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270841" w14:textId="77777777" w:rsidR="00AD6484" w:rsidRPr="005D5ED5" w:rsidRDefault="00F01321" w:rsidP="00361E4D">
      <w:pPr>
        <w:pStyle w:val="Prrafodelista"/>
        <w:jc w:val="center"/>
        <w:rPr>
          <w:b/>
        </w:rPr>
      </w:pPr>
      <w:r w:rsidRPr="005D5ED5">
        <w:rPr>
          <w:b/>
        </w:rPr>
        <w:t>POLICÍA</w:t>
      </w:r>
      <w:r w:rsidR="0088401D" w:rsidRPr="005D5ED5">
        <w:rPr>
          <w:b/>
        </w:rPr>
        <w:t xml:space="preserve"> METROPOLITANA DEL VALLE DE </w:t>
      </w:r>
      <w:r w:rsidR="0094031E" w:rsidRPr="005D5ED5">
        <w:rPr>
          <w:b/>
        </w:rPr>
        <w:t>A</w:t>
      </w:r>
      <w:r w:rsidR="0088401D" w:rsidRPr="005D5ED5">
        <w:rPr>
          <w:b/>
        </w:rPr>
        <w:t>BURRÁ</w:t>
      </w:r>
    </w:p>
    <w:p w14:paraId="4874A07F" w14:textId="62A305C2" w:rsidR="0041026C" w:rsidRPr="005D5ED5" w:rsidRDefault="0041026C" w:rsidP="00361E4D">
      <w:pPr>
        <w:jc w:val="center"/>
        <w:rPr>
          <w:b/>
        </w:rPr>
      </w:pPr>
    </w:p>
    <w:p w14:paraId="3D3DFDC8" w14:textId="3BBD6291" w:rsidR="0041026C" w:rsidRPr="005D5ED5" w:rsidRDefault="0041026C" w:rsidP="00361E4D">
      <w:pPr>
        <w:pStyle w:val="Ttulo6"/>
        <w:spacing w:before="0" w:after="0"/>
        <w:ind w:left="-567" w:right="-516"/>
        <w:jc w:val="both"/>
        <w:rPr>
          <w:rFonts w:ascii="Arial" w:hAnsi="Arial" w:cs="Arial"/>
          <w:bCs w:val="0"/>
          <w:sz w:val="20"/>
          <w:szCs w:val="20"/>
          <w:lang w:val="en-US" w:eastAsia="es-ES"/>
        </w:rPr>
      </w:pPr>
      <w:r w:rsidRPr="005D5ED5">
        <w:rPr>
          <w:rFonts w:ascii="Arial" w:hAnsi="Arial" w:cs="Arial"/>
          <w:bCs w:val="0"/>
          <w:sz w:val="20"/>
          <w:szCs w:val="20"/>
          <w:lang w:val="en-US" w:eastAsia="es-ES"/>
        </w:rPr>
        <w:t>N°</w:t>
      </w:r>
      <w:r w:rsidR="001C5422" w:rsidRPr="005D5ED5">
        <w:rPr>
          <w:rFonts w:ascii="Arial" w:hAnsi="Arial" w:cs="Arial"/>
          <w:bCs w:val="0"/>
          <w:sz w:val="20"/>
          <w:szCs w:val="20"/>
          <w:lang w:val="en-US" w:eastAsia="es-ES"/>
        </w:rPr>
        <w:t xml:space="preserve"> </w:t>
      </w:r>
      <w:r w:rsidR="00B5449A" w:rsidRPr="005D5ED5">
        <w:rPr>
          <w:rFonts w:ascii="Arial" w:hAnsi="Arial" w:cs="Arial"/>
          <w:bCs w:val="0"/>
          <w:sz w:val="20"/>
          <w:szCs w:val="20"/>
          <w:lang w:val="en-US" w:eastAsia="es-ES"/>
        </w:rPr>
        <w:t>G</w:t>
      </w:r>
      <w:r w:rsidRPr="005D5ED5">
        <w:rPr>
          <w:rFonts w:ascii="Arial" w:hAnsi="Arial" w:cs="Arial"/>
          <w:bCs w:val="0"/>
          <w:sz w:val="20"/>
          <w:szCs w:val="20"/>
          <w:lang w:val="en-US" w:eastAsia="es-ES"/>
        </w:rPr>
        <w:t>S-</w:t>
      </w:r>
      <w:r w:rsidR="00E628BC" w:rsidRPr="005D5ED5">
        <w:rPr>
          <w:rFonts w:ascii="Arial" w:hAnsi="Arial" w:cs="Arial"/>
          <w:bCs w:val="0"/>
          <w:sz w:val="20"/>
          <w:szCs w:val="20"/>
          <w:lang w:val="en-US" w:eastAsia="es-ES"/>
        </w:rPr>
        <w:t>202</w:t>
      </w:r>
      <w:r w:rsidR="005B0DC0" w:rsidRPr="005D5ED5">
        <w:rPr>
          <w:rFonts w:ascii="Arial" w:hAnsi="Arial" w:cs="Arial"/>
          <w:bCs w:val="0"/>
          <w:sz w:val="20"/>
          <w:szCs w:val="20"/>
          <w:lang w:val="en-US" w:eastAsia="es-ES"/>
        </w:rPr>
        <w:t>5</w:t>
      </w:r>
      <w:r w:rsidR="008E09C1" w:rsidRPr="005D5ED5">
        <w:rPr>
          <w:rFonts w:ascii="Arial" w:hAnsi="Arial" w:cs="Arial"/>
          <w:bCs w:val="0"/>
          <w:sz w:val="20"/>
          <w:szCs w:val="20"/>
          <w:lang w:val="en-US" w:eastAsia="es-ES"/>
        </w:rPr>
        <w:t>-</w:t>
      </w:r>
      <w:r w:rsidR="001B7512" w:rsidRPr="005D5ED5">
        <w:rPr>
          <w:rFonts w:ascii="Arial" w:hAnsi="Arial" w:cs="Arial"/>
          <w:bCs w:val="0"/>
          <w:sz w:val="20"/>
          <w:szCs w:val="20"/>
          <w:lang w:val="en-US" w:eastAsia="es-ES"/>
        </w:rPr>
        <w:t xml:space="preserve">  </w:t>
      </w:r>
      <w:r w:rsidR="00CA1CD6" w:rsidRPr="005D5ED5">
        <w:rPr>
          <w:rFonts w:ascii="Arial" w:hAnsi="Arial" w:cs="Arial"/>
          <w:sz w:val="20"/>
          <w:szCs w:val="20"/>
          <w:lang w:val="en-US"/>
        </w:rPr>
        <w:t xml:space="preserve">          </w:t>
      </w:r>
      <w:r w:rsidR="005A6470" w:rsidRPr="005D5ED5">
        <w:rPr>
          <w:rFonts w:ascii="Arial" w:hAnsi="Arial" w:cs="Arial"/>
          <w:sz w:val="20"/>
          <w:szCs w:val="20"/>
          <w:lang w:val="en-US"/>
        </w:rPr>
        <w:t xml:space="preserve">      </w:t>
      </w:r>
      <w:r w:rsidR="00CA1CD6" w:rsidRPr="005D5ED5">
        <w:rPr>
          <w:rFonts w:ascii="Arial" w:hAnsi="Arial" w:cs="Arial"/>
          <w:sz w:val="20"/>
          <w:szCs w:val="20"/>
          <w:lang w:val="en-US"/>
        </w:rPr>
        <w:t xml:space="preserve">        </w:t>
      </w:r>
      <w:r w:rsidR="00691D00" w:rsidRPr="005D5ED5">
        <w:rPr>
          <w:rFonts w:ascii="Arial" w:hAnsi="Arial" w:cs="Arial"/>
          <w:bCs w:val="0"/>
          <w:sz w:val="20"/>
          <w:szCs w:val="20"/>
          <w:lang w:val="en-US" w:eastAsia="es-ES"/>
        </w:rPr>
        <w:t xml:space="preserve">  </w:t>
      </w:r>
      <w:r w:rsidR="00757AC2" w:rsidRPr="005D5ED5">
        <w:rPr>
          <w:rFonts w:ascii="Arial" w:hAnsi="Arial" w:cs="Arial"/>
          <w:bCs w:val="0"/>
          <w:sz w:val="20"/>
          <w:szCs w:val="20"/>
          <w:lang w:val="en-US" w:eastAsia="es-ES"/>
        </w:rPr>
        <w:t xml:space="preserve">   </w:t>
      </w:r>
      <w:r w:rsidR="007142DB" w:rsidRPr="005D5ED5">
        <w:rPr>
          <w:rFonts w:ascii="Arial" w:hAnsi="Arial" w:cs="Arial"/>
          <w:bCs w:val="0"/>
          <w:sz w:val="20"/>
          <w:szCs w:val="20"/>
          <w:lang w:val="en-US" w:eastAsia="es-ES"/>
        </w:rPr>
        <w:t xml:space="preserve"> </w:t>
      </w:r>
      <w:r w:rsidR="008E09C1" w:rsidRPr="005D5ED5">
        <w:rPr>
          <w:rFonts w:ascii="Arial" w:hAnsi="Arial" w:cs="Arial"/>
          <w:bCs w:val="0"/>
          <w:sz w:val="20"/>
          <w:szCs w:val="20"/>
          <w:lang w:val="en-US" w:eastAsia="es-ES"/>
        </w:rPr>
        <w:t>-</w:t>
      </w:r>
      <w:r w:rsidR="005F3253" w:rsidRPr="005D5ED5">
        <w:rPr>
          <w:rFonts w:ascii="Arial" w:hAnsi="Arial" w:cs="Arial"/>
          <w:bCs w:val="0"/>
          <w:sz w:val="20"/>
          <w:szCs w:val="20"/>
          <w:lang w:val="en-US" w:eastAsia="es-ES"/>
        </w:rPr>
        <w:t xml:space="preserve"> </w:t>
      </w:r>
      <w:proofErr w:type="spellStart"/>
      <w:r w:rsidRPr="005D5ED5">
        <w:rPr>
          <w:rFonts w:ascii="Arial" w:hAnsi="Arial" w:cs="Arial"/>
          <w:bCs w:val="0"/>
          <w:sz w:val="20"/>
          <w:szCs w:val="20"/>
          <w:lang w:val="en-US" w:eastAsia="es-ES"/>
        </w:rPr>
        <w:t>AREAD</w:t>
      </w:r>
      <w:proofErr w:type="spellEnd"/>
      <w:r w:rsidRPr="005D5ED5">
        <w:rPr>
          <w:rFonts w:ascii="Arial" w:hAnsi="Arial" w:cs="Arial"/>
          <w:bCs w:val="0"/>
          <w:sz w:val="20"/>
          <w:szCs w:val="20"/>
          <w:lang w:val="en-US" w:eastAsia="es-ES"/>
        </w:rPr>
        <w:t xml:space="preserve"> - GRUCO </w:t>
      </w:r>
      <w:r w:rsidR="005B0DC0" w:rsidRPr="005D5ED5">
        <w:rPr>
          <w:rFonts w:ascii="Arial" w:hAnsi="Arial" w:cs="Arial"/>
          <w:bCs w:val="0"/>
          <w:sz w:val="20"/>
          <w:szCs w:val="20"/>
          <w:lang w:val="en-US" w:eastAsia="es-ES"/>
        </w:rPr>
        <w:t>11.3</w:t>
      </w:r>
    </w:p>
    <w:p w14:paraId="615E187C" w14:textId="77777777" w:rsidR="00A81698" w:rsidRPr="005D5ED5" w:rsidRDefault="00A81698" w:rsidP="00361E4D">
      <w:pPr>
        <w:ind w:left="-567" w:right="-516"/>
        <w:rPr>
          <w:b/>
          <w:bCs/>
          <w:lang w:val="en-US" w:eastAsia="es-MX"/>
        </w:rPr>
      </w:pPr>
    </w:p>
    <w:p w14:paraId="7369B9EB" w14:textId="7BBB3336" w:rsidR="00A81698" w:rsidRPr="005D5ED5" w:rsidRDefault="00DC5292" w:rsidP="00361E4D">
      <w:pPr>
        <w:ind w:left="-567" w:right="-516"/>
        <w:rPr>
          <w:bCs/>
          <w:lang w:val="en-US" w:eastAsia="es-MX"/>
        </w:rPr>
      </w:pPr>
      <w:r w:rsidRPr="005D5ED5">
        <w:rPr>
          <w:bCs/>
          <w:lang w:val="en-US" w:eastAsia="es-MX"/>
        </w:rPr>
        <w:t>Medellin</w:t>
      </w:r>
      <w:r w:rsidR="002811F3" w:rsidRPr="005D5ED5">
        <w:rPr>
          <w:bCs/>
          <w:lang w:val="en-US" w:eastAsia="es-MX"/>
        </w:rPr>
        <w:t>,</w:t>
      </w:r>
    </w:p>
    <w:p w14:paraId="1A4B0A21" w14:textId="71DE2CCD" w:rsidR="00986E72" w:rsidRPr="005D5ED5" w:rsidRDefault="00AD6484" w:rsidP="00361E4D">
      <w:pPr>
        <w:ind w:left="-567" w:right="-516"/>
        <w:rPr>
          <w:lang w:val="en-US"/>
        </w:rPr>
      </w:pPr>
      <w:r w:rsidRPr="005D5ED5">
        <w:rPr>
          <w:lang w:val="en-US"/>
        </w:rPr>
        <w:tab/>
      </w:r>
      <w:r w:rsidRPr="005D5ED5">
        <w:rPr>
          <w:lang w:val="en-US"/>
        </w:rPr>
        <w:tab/>
      </w:r>
    </w:p>
    <w:p w14:paraId="4BD06523" w14:textId="544C2E67" w:rsidR="006C3B33" w:rsidRPr="005D5ED5" w:rsidRDefault="00AD6484" w:rsidP="00361E4D">
      <w:pPr>
        <w:ind w:left="-567" w:right="-516"/>
        <w:jc w:val="center"/>
        <w:rPr>
          <w:b/>
        </w:rPr>
      </w:pPr>
      <w:r w:rsidRPr="005D5ED5">
        <w:rPr>
          <w:b/>
        </w:rPr>
        <w:t xml:space="preserve">INVITACIÓN PÚBLICA A PRESENTAR OFERTA AL PROCESO DE </w:t>
      </w:r>
      <w:r w:rsidR="00B979FA" w:rsidRPr="005D5ED5">
        <w:rPr>
          <w:b/>
        </w:rPr>
        <w:t>MÍNIMA</w:t>
      </w:r>
      <w:r w:rsidR="004F709A" w:rsidRPr="005D5ED5">
        <w:rPr>
          <w:b/>
        </w:rPr>
        <w:t xml:space="preserve"> </w:t>
      </w:r>
      <w:r w:rsidR="00B979FA" w:rsidRPr="005D5ED5">
        <w:rPr>
          <w:b/>
        </w:rPr>
        <w:t>CUANTÍA</w:t>
      </w:r>
      <w:r w:rsidR="004F36DE" w:rsidRPr="005D5ED5">
        <w:rPr>
          <w:b/>
        </w:rPr>
        <w:t xml:space="preserve"> </w:t>
      </w:r>
      <w:r w:rsidR="005D5ED5" w:rsidRPr="005D5ED5">
        <w:rPr>
          <w:b/>
        </w:rPr>
        <w:t>PN MEVAL MIC 019 2025</w:t>
      </w:r>
    </w:p>
    <w:p w14:paraId="14C4BEB1" w14:textId="13286FF0" w:rsidR="004F36DE" w:rsidRPr="005D5ED5" w:rsidRDefault="004F36DE" w:rsidP="00361E4D">
      <w:pPr>
        <w:ind w:left="-567" w:right="-516"/>
        <w:jc w:val="both"/>
        <w:rPr>
          <w:lang w:val="es-MX"/>
        </w:rPr>
      </w:pPr>
    </w:p>
    <w:p w14:paraId="5AD45102" w14:textId="5553D585" w:rsidR="00AD6484" w:rsidRPr="005D5ED5" w:rsidRDefault="00E3633D" w:rsidP="00361E4D">
      <w:pPr>
        <w:ind w:left="-567" w:right="-516"/>
        <w:jc w:val="both"/>
      </w:pPr>
      <w:r w:rsidRPr="005D5ED5">
        <w:rPr>
          <w:lang w:val="es-MX"/>
        </w:rPr>
        <w:t xml:space="preserve">La Policía Metropolitana </w:t>
      </w:r>
      <w:r w:rsidR="00E41E87" w:rsidRPr="005D5ED5">
        <w:rPr>
          <w:lang w:val="es-MX"/>
        </w:rPr>
        <w:t>d</w:t>
      </w:r>
      <w:r w:rsidRPr="005D5ED5">
        <w:rPr>
          <w:lang w:val="es-MX"/>
        </w:rPr>
        <w:t xml:space="preserve">el Valle </w:t>
      </w:r>
      <w:r w:rsidR="00E41E87" w:rsidRPr="005D5ED5">
        <w:rPr>
          <w:lang w:val="es-MX"/>
        </w:rPr>
        <w:t>d</w:t>
      </w:r>
      <w:r w:rsidRPr="005D5ED5">
        <w:rPr>
          <w:lang w:val="es-MX"/>
        </w:rPr>
        <w:t xml:space="preserve">e Aburrá </w:t>
      </w:r>
      <w:r w:rsidR="00AD6484" w:rsidRPr="005D5ED5">
        <w:rPr>
          <w:lang w:val="es-MX"/>
        </w:rPr>
        <w:t xml:space="preserve">invita a </w:t>
      </w:r>
      <w:r w:rsidR="00AD6484" w:rsidRPr="005D5ED5">
        <w:t xml:space="preserve">todas las personas naturales o jurídicas, nacionales o extranjeras domiciliadas o con sucursal en Colombia en Consorcio o Unión Temporal existentes en el mercado Nacional, </w:t>
      </w:r>
      <w:r w:rsidR="000D1658" w:rsidRPr="005D5ED5">
        <w:t>con capacidad de</w:t>
      </w:r>
      <w:r w:rsidR="008A3516" w:rsidRPr="005D5ED5">
        <w:t xml:space="preserve"> </w:t>
      </w:r>
      <w:r w:rsidR="00813105" w:rsidRPr="005D5ED5">
        <w:rPr>
          <w:i/>
          <w:iCs/>
        </w:rPr>
        <w:t>“</w:t>
      </w:r>
      <w:r w:rsidR="005D5ED5" w:rsidRPr="005D5ED5">
        <w:rPr>
          <w:bCs/>
          <w:i/>
          <w:iCs/>
        </w:rPr>
        <w:t xml:space="preserve">LA ADQUISICION E INSTALACION DE CARPAS 6X4, CARPA ENROLLABLE PARA PLATON CAMIONETA Y CAJAS PLASTICAS PARA EL GRUPO REGIONAL DE POLICÍA CIENTÍFICA Y CRIMINALÍSTICA </w:t>
      </w:r>
      <w:proofErr w:type="spellStart"/>
      <w:r w:rsidR="005D5ED5" w:rsidRPr="005D5ED5">
        <w:rPr>
          <w:bCs/>
          <w:i/>
          <w:iCs/>
        </w:rPr>
        <w:t>Nº</w:t>
      </w:r>
      <w:proofErr w:type="spellEnd"/>
      <w:r w:rsidR="005D5ED5" w:rsidRPr="005D5ED5">
        <w:rPr>
          <w:bCs/>
          <w:i/>
          <w:iCs/>
        </w:rPr>
        <w:t xml:space="preserve"> 6</w:t>
      </w:r>
      <w:r w:rsidR="005D0A08" w:rsidRPr="005D5ED5">
        <w:rPr>
          <w:bCs/>
          <w:i/>
          <w:iCs/>
        </w:rPr>
        <w:t>”,</w:t>
      </w:r>
      <w:r w:rsidR="005D0A08" w:rsidRPr="005D5ED5">
        <w:rPr>
          <w:bCs/>
        </w:rPr>
        <w:t xml:space="preserve"> </w:t>
      </w:r>
      <w:r w:rsidR="000D1658" w:rsidRPr="005D5ED5">
        <w:t>de acuerdo a las condiciones técnicas mínimas establecidas y cumplan con todos los requisitos exigidos para el mismo</w:t>
      </w:r>
      <w:r w:rsidR="00AD6484" w:rsidRPr="005D5ED5">
        <w:t>.</w:t>
      </w:r>
      <w:r w:rsidR="00E722ED" w:rsidRPr="005D5ED5">
        <w:t xml:space="preserve"> </w:t>
      </w:r>
    </w:p>
    <w:p w14:paraId="1E34A939" w14:textId="77777777" w:rsidR="009B5E78" w:rsidRPr="005D5ED5" w:rsidRDefault="009B5E78" w:rsidP="00361E4D">
      <w:pPr>
        <w:ind w:left="-567" w:right="-516"/>
        <w:jc w:val="both"/>
      </w:pPr>
    </w:p>
    <w:p w14:paraId="654CADF8" w14:textId="77777777" w:rsidR="009B5E78" w:rsidRPr="005D5ED5" w:rsidRDefault="009B5E78" w:rsidP="00361E4D">
      <w:pPr>
        <w:ind w:left="-567" w:right="-516"/>
        <w:jc w:val="both"/>
        <w:rPr>
          <w:b/>
          <w:lang w:val="es-MX"/>
        </w:rPr>
      </w:pPr>
      <w:r w:rsidRPr="005D5ED5">
        <w:rPr>
          <w:b/>
          <w:lang w:val="es-MX"/>
        </w:rPr>
        <w:t>MODALIDAD DE SELECCIÓN</w:t>
      </w:r>
    </w:p>
    <w:p w14:paraId="49BB011F" w14:textId="77777777" w:rsidR="00527BC4" w:rsidRPr="005D5ED5" w:rsidRDefault="00527BC4" w:rsidP="00361E4D">
      <w:pPr>
        <w:ind w:left="-567" w:right="-516"/>
        <w:jc w:val="both"/>
        <w:rPr>
          <w:b/>
          <w:lang w:val="es-MX"/>
        </w:rPr>
      </w:pPr>
    </w:p>
    <w:p w14:paraId="2626F009" w14:textId="7640C7A0" w:rsidR="009B5E78" w:rsidRPr="005D5ED5" w:rsidRDefault="009B5E78" w:rsidP="00361E4D">
      <w:pPr>
        <w:ind w:left="-567" w:right="-516"/>
        <w:jc w:val="both"/>
        <w:rPr>
          <w:rFonts w:eastAsia="Calibri"/>
        </w:rPr>
      </w:pPr>
      <w:r w:rsidRPr="005D5ED5">
        <w:rPr>
          <w:rFonts w:eastAsia="Calibri"/>
        </w:rPr>
        <w:t xml:space="preserve">El presente proceso de contratación se adelantará por modalidad de SELECCIÓN DE </w:t>
      </w:r>
      <w:r w:rsidR="00B364EB" w:rsidRPr="005D5ED5">
        <w:rPr>
          <w:rFonts w:eastAsia="Calibri"/>
        </w:rPr>
        <w:t>MÍNIMA CUANTÍA</w:t>
      </w:r>
      <w:r w:rsidRPr="005D5ED5">
        <w:rPr>
          <w:rFonts w:eastAsia="Calibri"/>
        </w:rPr>
        <w:t>, según lo establecido en las Leyes 1</w:t>
      </w:r>
      <w:r w:rsidR="00E56949" w:rsidRPr="005D5ED5">
        <w:rPr>
          <w:rFonts w:eastAsia="Calibri"/>
        </w:rPr>
        <w:t>1</w:t>
      </w:r>
      <w:r w:rsidRPr="005D5ED5">
        <w:rPr>
          <w:rFonts w:eastAsia="Calibri"/>
        </w:rPr>
        <w:t>50</w:t>
      </w:r>
      <w:r w:rsidR="00E56949" w:rsidRPr="005D5ED5">
        <w:rPr>
          <w:rFonts w:eastAsia="Calibri"/>
        </w:rPr>
        <w:t xml:space="preserve"> de 2007,</w:t>
      </w:r>
      <w:r w:rsidRPr="005D5ED5">
        <w:rPr>
          <w:rFonts w:eastAsia="Calibri"/>
        </w:rPr>
        <w:t xml:space="preserve"> 1474 de </w:t>
      </w:r>
      <w:r w:rsidR="008C4F96" w:rsidRPr="005D5ED5">
        <w:rPr>
          <w:rFonts w:eastAsia="Calibri"/>
        </w:rPr>
        <w:t xml:space="preserve">2011, </w:t>
      </w:r>
      <w:r w:rsidR="00B10672" w:rsidRPr="005D5ED5">
        <w:rPr>
          <w:rFonts w:eastAsia="Calibri"/>
        </w:rPr>
        <w:t xml:space="preserve">Ley </w:t>
      </w:r>
      <w:r w:rsidR="00784841" w:rsidRPr="005D5ED5">
        <w:rPr>
          <w:rFonts w:eastAsia="Calibri"/>
        </w:rPr>
        <w:t>2069 de 2020</w:t>
      </w:r>
      <w:r w:rsidR="00B52DEA" w:rsidRPr="005D5ED5">
        <w:rPr>
          <w:rFonts w:eastAsia="Calibri"/>
        </w:rPr>
        <w:t xml:space="preserve"> </w:t>
      </w:r>
      <w:r w:rsidRPr="005D5ED5">
        <w:rPr>
          <w:rFonts w:eastAsia="Calibri"/>
        </w:rPr>
        <w:t xml:space="preserve">y Decreto </w:t>
      </w:r>
      <w:r w:rsidR="007E196A" w:rsidRPr="005D5ED5">
        <w:rPr>
          <w:rFonts w:eastAsia="Calibri"/>
        </w:rPr>
        <w:t>1082</w:t>
      </w:r>
      <w:r w:rsidRPr="005D5ED5">
        <w:rPr>
          <w:rFonts w:eastAsia="Calibri"/>
        </w:rPr>
        <w:t xml:space="preserve"> de 201</w:t>
      </w:r>
      <w:r w:rsidR="007E196A" w:rsidRPr="005D5ED5">
        <w:rPr>
          <w:rFonts w:eastAsia="Calibri"/>
        </w:rPr>
        <w:t>5</w:t>
      </w:r>
      <w:r w:rsidRPr="005D5ED5">
        <w:rPr>
          <w:rFonts w:eastAsia="Calibri"/>
        </w:rPr>
        <w:t>.</w:t>
      </w:r>
    </w:p>
    <w:p w14:paraId="3ED340B8" w14:textId="77777777" w:rsidR="009B5E78" w:rsidRPr="005D5ED5" w:rsidRDefault="009B5E78" w:rsidP="00361E4D">
      <w:pPr>
        <w:ind w:left="-567" w:right="-516"/>
        <w:jc w:val="both"/>
      </w:pPr>
    </w:p>
    <w:p w14:paraId="49669634" w14:textId="2DA9020F" w:rsidR="009B5E78" w:rsidRPr="005D5ED5" w:rsidRDefault="009B5E78" w:rsidP="00361E4D">
      <w:pPr>
        <w:ind w:left="-567" w:right="-516"/>
        <w:jc w:val="both"/>
      </w:pPr>
      <w:r w:rsidRPr="005D5ED5">
        <w:t>Las condiciones de la presente invitación son las siguientes:</w:t>
      </w:r>
    </w:p>
    <w:p w14:paraId="47C0B4DE" w14:textId="77777777" w:rsidR="00BC1C78" w:rsidRPr="005D5ED5" w:rsidRDefault="00BC1C78" w:rsidP="00361E4D">
      <w:pPr>
        <w:ind w:left="-567" w:right="-516"/>
        <w:jc w:val="both"/>
      </w:pPr>
    </w:p>
    <w:p w14:paraId="4BFC3E14" w14:textId="15741AFE" w:rsidR="009B5E78" w:rsidRPr="005D5ED5" w:rsidRDefault="009B5E78" w:rsidP="00361E4D">
      <w:pPr>
        <w:numPr>
          <w:ilvl w:val="0"/>
          <w:numId w:val="1"/>
        </w:numPr>
        <w:suppressAutoHyphens/>
        <w:ind w:left="-567" w:right="-516" w:firstLine="0"/>
        <w:jc w:val="both"/>
        <w:textAlignment w:val="baseline"/>
      </w:pPr>
      <w:r w:rsidRPr="005D5ED5">
        <w:rPr>
          <w:b/>
        </w:rPr>
        <w:t xml:space="preserve">  </w:t>
      </w:r>
      <w:r w:rsidRPr="005D5ED5">
        <w:rPr>
          <w:b/>
          <w:bCs/>
        </w:rPr>
        <w:t>DATOS DEL PROCESO</w:t>
      </w:r>
    </w:p>
    <w:p w14:paraId="26E65644" w14:textId="77777777" w:rsidR="00AD6484" w:rsidRPr="005D5ED5" w:rsidRDefault="00AD6484" w:rsidP="00361E4D">
      <w:pPr>
        <w:jc w:val="both"/>
        <w:rPr>
          <w:sz w:val="8"/>
          <w:szCs w:val="8"/>
          <w:highlight w:val="yellow"/>
        </w:rPr>
      </w:pPr>
    </w:p>
    <w:tbl>
      <w:tblPr>
        <w:tblW w:w="10485" w:type="dxa"/>
        <w:jc w:val="center"/>
        <w:tblCellMar>
          <w:left w:w="10" w:type="dxa"/>
          <w:right w:w="10" w:type="dxa"/>
        </w:tblCellMar>
        <w:tblLook w:val="0000" w:firstRow="0" w:lastRow="0" w:firstColumn="0" w:lastColumn="0" w:noHBand="0" w:noVBand="0"/>
      </w:tblPr>
      <w:tblGrid>
        <w:gridCol w:w="1518"/>
        <w:gridCol w:w="8967"/>
      </w:tblGrid>
      <w:tr w:rsidR="00E270DB" w:rsidRPr="005D5ED5" w14:paraId="32A3CAC1" w14:textId="77777777" w:rsidTr="00633A1C">
        <w:trPr>
          <w:trHeight w:val="2452"/>
          <w:jc w:val="center"/>
        </w:trPr>
        <w:tc>
          <w:tcPr>
            <w:tcW w:w="151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D882FBD" w14:textId="77777777" w:rsidR="00204EA8" w:rsidRPr="005D5ED5" w:rsidRDefault="00AD6484" w:rsidP="00361E4D">
            <w:pPr>
              <w:pStyle w:val="Textoindependiente"/>
              <w:ind w:left="-210"/>
              <w:jc w:val="center"/>
              <w:rPr>
                <w:rFonts w:cs="Arial"/>
                <w:b/>
                <w:bCs/>
                <w:sz w:val="20"/>
                <w:highlight w:val="yellow"/>
              </w:rPr>
            </w:pPr>
            <w:r w:rsidRPr="00B82EDC">
              <w:rPr>
                <w:rFonts w:cs="Arial"/>
                <w:b/>
                <w:bCs/>
                <w:sz w:val="20"/>
              </w:rPr>
              <w:t>Objeto</w:t>
            </w:r>
          </w:p>
        </w:tc>
        <w:tc>
          <w:tcPr>
            <w:tcW w:w="896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081E834D" w14:textId="70EE539B" w:rsidR="00313626" w:rsidRPr="005D5ED5" w:rsidRDefault="00B82EDC" w:rsidP="00F31E8E">
            <w:pPr>
              <w:jc w:val="both"/>
              <w:rPr>
                <w:b/>
                <w:highlight w:val="yellow"/>
              </w:rPr>
            </w:pPr>
            <w:bookmarkStart w:id="0" w:name="_Hlk189387849"/>
            <w:r w:rsidRPr="00B82EDC">
              <w:rPr>
                <w:b/>
                <w:color w:val="000000" w:themeColor="text1"/>
              </w:rPr>
              <w:t xml:space="preserve">LA ADQUISICIÓN E INSTALACIÓN DE CARPAS 6X4, CARPA ENROLLABLE PARA PLATÓN CAMIONETA Y CAJAS PLÁSTICAS PARA EL GRUPO REGIONAL DE POLICÍA CIENTÍFICA Y CRIMINALÍSTICA </w:t>
            </w:r>
            <w:proofErr w:type="spellStart"/>
            <w:r w:rsidRPr="00B82EDC">
              <w:rPr>
                <w:b/>
                <w:color w:val="000000" w:themeColor="text1"/>
              </w:rPr>
              <w:t>Nº</w:t>
            </w:r>
            <w:proofErr w:type="spellEnd"/>
            <w:r w:rsidRPr="00B82EDC">
              <w:rPr>
                <w:b/>
                <w:color w:val="000000" w:themeColor="text1"/>
              </w:rPr>
              <w:t xml:space="preserve"> </w:t>
            </w:r>
            <w:r w:rsidRPr="00543B87">
              <w:rPr>
                <w:b/>
                <w:color w:val="000000" w:themeColor="text1"/>
              </w:rPr>
              <w:t>6</w:t>
            </w:r>
            <w:bookmarkEnd w:id="0"/>
            <w:r w:rsidR="00313626" w:rsidRPr="00543B87">
              <w:rPr>
                <w:b/>
              </w:rPr>
              <w:t>.</w:t>
            </w:r>
          </w:p>
          <w:p w14:paraId="294994BA" w14:textId="77777777" w:rsidR="00B8448E" w:rsidRPr="005D5ED5" w:rsidRDefault="00B8448E" w:rsidP="00313626">
            <w:pPr>
              <w:jc w:val="both"/>
              <w:rPr>
                <w:color w:val="000000" w:themeColor="text1"/>
                <w:sz w:val="16"/>
                <w:szCs w:val="16"/>
                <w:highlight w:val="yellow"/>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55"/>
              <w:gridCol w:w="2065"/>
              <w:gridCol w:w="1919"/>
              <w:gridCol w:w="1476"/>
              <w:gridCol w:w="1502"/>
            </w:tblGrid>
            <w:tr w:rsidR="005D5ED5" w:rsidRPr="00687F8C" w14:paraId="6BC1A51A" w14:textId="77777777" w:rsidTr="005D5ED5">
              <w:trPr>
                <w:trHeight w:val="198"/>
                <w:jc w:val="center"/>
              </w:trPr>
              <w:tc>
                <w:tcPr>
                  <w:tcW w:w="1052" w:type="pct"/>
                  <w:shd w:val="clear" w:color="auto" w:fill="D9D9D9" w:themeFill="background1" w:themeFillShade="D9"/>
                  <w:vAlign w:val="center"/>
                </w:tcPr>
                <w:p w14:paraId="514D146F" w14:textId="77777777" w:rsidR="005D5ED5" w:rsidRPr="00687F8C" w:rsidRDefault="005D5ED5" w:rsidP="005D5ED5">
                  <w:pPr>
                    <w:tabs>
                      <w:tab w:val="left" w:pos="975"/>
                    </w:tabs>
                    <w:jc w:val="center"/>
                    <w:rPr>
                      <w:rFonts w:eastAsia="MS Mincho"/>
                      <w:b/>
                      <w:bCs/>
                      <w:sz w:val="16"/>
                      <w:szCs w:val="16"/>
                    </w:rPr>
                  </w:pPr>
                  <w:r w:rsidRPr="00687F8C">
                    <w:rPr>
                      <w:b/>
                      <w:bCs/>
                      <w:color w:val="000000"/>
                      <w:sz w:val="16"/>
                      <w:szCs w:val="16"/>
                    </w:rPr>
                    <w:t>CLASIFICACIÓN UNSPSC</w:t>
                  </w:r>
                </w:p>
              </w:tc>
              <w:tc>
                <w:tcPr>
                  <w:tcW w:w="1171" w:type="pct"/>
                  <w:shd w:val="clear" w:color="auto" w:fill="D9D9D9" w:themeFill="background1" w:themeFillShade="D9"/>
                  <w:vAlign w:val="center"/>
                </w:tcPr>
                <w:p w14:paraId="1515B6E0" w14:textId="77777777" w:rsidR="005D5ED5" w:rsidRPr="00687F8C" w:rsidRDefault="005D5ED5" w:rsidP="005D5ED5">
                  <w:pPr>
                    <w:jc w:val="center"/>
                    <w:rPr>
                      <w:rFonts w:eastAsia="MS Mincho"/>
                      <w:b/>
                      <w:bCs/>
                      <w:sz w:val="16"/>
                      <w:szCs w:val="16"/>
                    </w:rPr>
                  </w:pPr>
                  <w:r w:rsidRPr="00687F8C">
                    <w:rPr>
                      <w:b/>
                      <w:bCs/>
                      <w:color w:val="000000"/>
                      <w:sz w:val="16"/>
                      <w:szCs w:val="16"/>
                    </w:rPr>
                    <w:t>SEGMENTO</w:t>
                  </w:r>
                </w:p>
              </w:tc>
              <w:tc>
                <w:tcPr>
                  <w:tcW w:w="1088" w:type="pct"/>
                  <w:shd w:val="clear" w:color="auto" w:fill="D9D9D9" w:themeFill="background1" w:themeFillShade="D9"/>
                  <w:vAlign w:val="center"/>
                </w:tcPr>
                <w:p w14:paraId="7D156CF6" w14:textId="77777777" w:rsidR="005D5ED5" w:rsidRPr="00687F8C" w:rsidRDefault="005D5ED5" w:rsidP="005D5ED5">
                  <w:pPr>
                    <w:jc w:val="center"/>
                    <w:rPr>
                      <w:rFonts w:eastAsia="MS Mincho"/>
                      <w:b/>
                      <w:bCs/>
                      <w:sz w:val="16"/>
                      <w:szCs w:val="16"/>
                    </w:rPr>
                  </w:pPr>
                  <w:r w:rsidRPr="00687F8C">
                    <w:rPr>
                      <w:b/>
                      <w:bCs/>
                      <w:color w:val="000000"/>
                      <w:sz w:val="16"/>
                      <w:szCs w:val="16"/>
                    </w:rPr>
                    <w:t>FAMILIA</w:t>
                  </w:r>
                </w:p>
              </w:tc>
              <w:tc>
                <w:tcPr>
                  <w:tcW w:w="837" w:type="pct"/>
                  <w:shd w:val="clear" w:color="auto" w:fill="D9D9D9" w:themeFill="background1" w:themeFillShade="D9"/>
                  <w:vAlign w:val="center"/>
                </w:tcPr>
                <w:p w14:paraId="3A022569" w14:textId="77777777" w:rsidR="005D5ED5" w:rsidRPr="00687F8C" w:rsidRDefault="005D5ED5" w:rsidP="005D5ED5">
                  <w:pPr>
                    <w:jc w:val="center"/>
                    <w:rPr>
                      <w:rFonts w:eastAsia="MS Mincho"/>
                      <w:b/>
                      <w:bCs/>
                      <w:sz w:val="16"/>
                      <w:szCs w:val="16"/>
                    </w:rPr>
                  </w:pPr>
                  <w:r w:rsidRPr="00687F8C">
                    <w:rPr>
                      <w:b/>
                      <w:bCs/>
                      <w:color w:val="000000"/>
                      <w:sz w:val="16"/>
                      <w:szCs w:val="16"/>
                    </w:rPr>
                    <w:t>CLASE</w:t>
                  </w:r>
                </w:p>
              </w:tc>
              <w:tc>
                <w:tcPr>
                  <w:tcW w:w="852" w:type="pct"/>
                  <w:shd w:val="clear" w:color="auto" w:fill="D9D9D9" w:themeFill="background1" w:themeFillShade="D9"/>
                  <w:vAlign w:val="center"/>
                </w:tcPr>
                <w:p w14:paraId="7F61F359" w14:textId="77777777" w:rsidR="005D5ED5" w:rsidRPr="00687F8C" w:rsidRDefault="005D5ED5" w:rsidP="005D5ED5">
                  <w:pPr>
                    <w:jc w:val="center"/>
                    <w:rPr>
                      <w:b/>
                      <w:bCs/>
                      <w:color w:val="000000"/>
                      <w:sz w:val="16"/>
                      <w:szCs w:val="16"/>
                    </w:rPr>
                  </w:pPr>
                  <w:r w:rsidRPr="00687F8C">
                    <w:rPr>
                      <w:rFonts w:eastAsia="MS Mincho"/>
                      <w:b/>
                      <w:bCs/>
                      <w:sz w:val="16"/>
                      <w:szCs w:val="16"/>
                    </w:rPr>
                    <w:t>PRODUCTO</w:t>
                  </w:r>
                </w:p>
              </w:tc>
            </w:tr>
            <w:tr w:rsidR="005D5ED5" w:rsidRPr="00687F8C" w14:paraId="1F04B1CC" w14:textId="77777777" w:rsidTr="005D5ED5">
              <w:trPr>
                <w:trHeight w:val="616"/>
                <w:jc w:val="center"/>
              </w:trPr>
              <w:tc>
                <w:tcPr>
                  <w:tcW w:w="1052" w:type="pct"/>
                  <w:vAlign w:val="center"/>
                </w:tcPr>
                <w:p w14:paraId="7EE7B560" w14:textId="77777777" w:rsidR="005D5ED5" w:rsidRPr="00687F8C" w:rsidRDefault="005D5ED5" w:rsidP="005D5ED5">
                  <w:pPr>
                    <w:pStyle w:val="Default"/>
                    <w:jc w:val="center"/>
                    <w:rPr>
                      <w:rFonts w:ascii="Arial" w:eastAsia="Times New Roman" w:hAnsi="Arial" w:cs="Arial"/>
                      <w:color w:val="000000" w:themeColor="text1"/>
                      <w:sz w:val="16"/>
                      <w:szCs w:val="16"/>
                      <w:lang w:val="es-ES" w:eastAsia="es-ES"/>
                    </w:rPr>
                  </w:pPr>
                  <w:r w:rsidRPr="00687F8C">
                    <w:rPr>
                      <w:rFonts w:ascii="Arial" w:eastAsia="Times New Roman" w:hAnsi="Arial" w:cs="Arial"/>
                      <w:color w:val="000000" w:themeColor="text1"/>
                      <w:sz w:val="16"/>
                      <w:szCs w:val="16"/>
                      <w:lang w:val="es-ES" w:eastAsia="es-ES"/>
                    </w:rPr>
                    <w:t>49121503</w:t>
                  </w:r>
                </w:p>
              </w:tc>
              <w:tc>
                <w:tcPr>
                  <w:tcW w:w="1171" w:type="pct"/>
                  <w:vAlign w:val="center"/>
                </w:tcPr>
                <w:p w14:paraId="1A26297A" w14:textId="77777777" w:rsidR="005D5ED5" w:rsidRPr="00687F8C" w:rsidRDefault="005D5ED5" w:rsidP="005D5ED5">
                  <w:pPr>
                    <w:jc w:val="center"/>
                    <w:rPr>
                      <w:color w:val="000000" w:themeColor="text1"/>
                      <w:sz w:val="16"/>
                      <w:szCs w:val="16"/>
                    </w:rPr>
                  </w:pPr>
                  <w:r w:rsidRPr="00687F8C">
                    <w:rPr>
                      <w:color w:val="000000" w:themeColor="text1"/>
                      <w:sz w:val="16"/>
                      <w:szCs w:val="16"/>
                    </w:rPr>
                    <w:t>Equipos, Suministros y Accesorios para Deportes y Recreación</w:t>
                  </w:r>
                </w:p>
              </w:tc>
              <w:tc>
                <w:tcPr>
                  <w:tcW w:w="1088" w:type="pct"/>
                  <w:vAlign w:val="center"/>
                </w:tcPr>
                <w:p w14:paraId="4511DBB3" w14:textId="77777777" w:rsidR="005D5ED5" w:rsidRPr="00687F8C" w:rsidRDefault="005D5ED5" w:rsidP="005D5ED5">
                  <w:pPr>
                    <w:jc w:val="center"/>
                    <w:rPr>
                      <w:color w:val="000000" w:themeColor="text1"/>
                      <w:sz w:val="16"/>
                      <w:szCs w:val="16"/>
                    </w:rPr>
                  </w:pPr>
                  <w:r w:rsidRPr="00687F8C">
                    <w:rPr>
                      <w:color w:val="000000" w:themeColor="text1"/>
                      <w:sz w:val="16"/>
                      <w:szCs w:val="16"/>
                    </w:rPr>
                    <w:t>Equipos y accesorios para acampada y exteriores</w:t>
                  </w:r>
                </w:p>
              </w:tc>
              <w:tc>
                <w:tcPr>
                  <w:tcW w:w="837" w:type="pct"/>
                  <w:vAlign w:val="center"/>
                </w:tcPr>
                <w:p w14:paraId="59264C93" w14:textId="77777777" w:rsidR="005D5ED5" w:rsidRPr="00687F8C" w:rsidRDefault="005D5ED5" w:rsidP="005D5ED5">
                  <w:pPr>
                    <w:jc w:val="center"/>
                    <w:rPr>
                      <w:sz w:val="16"/>
                      <w:szCs w:val="16"/>
                    </w:rPr>
                  </w:pPr>
                  <w:r w:rsidRPr="00687F8C">
                    <w:rPr>
                      <w:sz w:val="16"/>
                      <w:szCs w:val="16"/>
                    </w:rPr>
                    <w:t>Equipos para camping y exteriores</w:t>
                  </w:r>
                </w:p>
              </w:tc>
              <w:tc>
                <w:tcPr>
                  <w:tcW w:w="852" w:type="pct"/>
                  <w:vAlign w:val="center"/>
                </w:tcPr>
                <w:p w14:paraId="2D54887B" w14:textId="77777777" w:rsidR="005D5ED5" w:rsidRPr="00687F8C" w:rsidRDefault="005D5ED5" w:rsidP="005D5ED5">
                  <w:pPr>
                    <w:jc w:val="center"/>
                    <w:rPr>
                      <w:sz w:val="16"/>
                      <w:szCs w:val="16"/>
                    </w:rPr>
                  </w:pPr>
                  <w:r w:rsidRPr="00687F8C">
                    <w:rPr>
                      <w:sz w:val="16"/>
                      <w:szCs w:val="16"/>
                    </w:rPr>
                    <w:t>Carpas</w:t>
                  </w:r>
                </w:p>
              </w:tc>
            </w:tr>
            <w:tr w:rsidR="005D5ED5" w:rsidRPr="00687F8C" w14:paraId="2CB3E7F5" w14:textId="77777777" w:rsidTr="005D5ED5">
              <w:trPr>
                <w:trHeight w:val="616"/>
                <w:jc w:val="center"/>
              </w:trPr>
              <w:tc>
                <w:tcPr>
                  <w:tcW w:w="1052" w:type="pct"/>
                  <w:vAlign w:val="center"/>
                </w:tcPr>
                <w:p w14:paraId="1225B428" w14:textId="77777777" w:rsidR="005D5ED5" w:rsidRPr="00687F8C" w:rsidRDefault="005D5ED5" w:rsidP="005D5ED5">
                  <w:pPr>
                    <w:pStyle w:val="Default"/>
                    <w:jc w:val="center"/>
                    <w:rPr>
                      <w:rFonts w:ascii="Arial" w:eastAsia="Times New Roman" w:hAnsi="Arial" w:cs="Arial"/>
                      <w:color w:val="000000" w:themeColor="text1"/>
                      <w:sz w:val="16"/>
                      <w:szCs w:val="16"/>
                      <w:lang w:val="es-ES" w:eastAsia="es-ES"/>
                    </w:rPr>
                  </w:pPr>
                  <w:r w:rsidRPr="00687F8C">
                    <w:rPr>
                      <w:rFonts w:ascii="Arial" w:eastAsia="Times New Roman" w:hAnsi="Arial" w:cs="Arial"/>
                      <w:color w:val="000000" w:themeColor="text1"/>
                      <w:sz w:val="16"/>
                      <w:szCs w:val="16"/>
                      <w:lang w:val="es-ES" w:eastAsia="es-ES"/>
                    </w:rPr>
                    <w:t>24112400</w:t>
                  </w:r>
                </w:p>
              </w:tc>
              <w:tc>
                <w:tcPr>
                  <w:tcW w:w="1171" w:type="pct"/>
                  <w:vAlign w:val="center"/>
                </w:tcPr>
                <w:p w14:paraId="4B7D1C3A" w14:textId="77777777" w:rsidR="005D5ED5" w:rsidRPr="00687F8C" w:rsidRDefault="005D5ED5" w:rsidP="005D5ED5">
                  <w:pPr>
                    <w:jc w:val="center"/>
                    <w:rPr>
                      <w:color w:val="000000" w:themeColor="text1"/>
                      <w:sz w:val="16"/>
                      <w:szCs w:val="16"/>
                    </w:rPr>
                  </w:pPr>
                  <w:r w:rsidRPr="00687F8C">
                    <w:rPr>
                      <w:color w:val="000000" w:themeColor="text1"/>
                      <w:sz w:val="16"/>
                      <w:szCs w:val="16"/>
                    </w:rPr>
                    <w:t>Maquinaria, Accesorios Y Suministros Para Manejo, Acondicionamiento de Materiales</w:t>
                  </w:r>
                </w:p>
              </w:tc>
              <w:tc>
                <w:tcPr>
                  <w:tcW w:w="1088" w:type="pct"/>
                  <w:vAlign w:val="center"/>
                </w:tcPr>
                <w:p w14:paraId="19B0B1AB" w14:textId="77777777" w:rsidR="005D5ED5" w:rsidRPr="00687F8C" w:rsidRDefault="005D5ED5" w:rsidP="005D5ED5">
                  <w:pPr>
                    <w:jc w:val="center"/>
                    <w:rPr>
                      <w:color w:val="000000" w:themeColor="text1"/>
                      <w:sz w:val="16"/>
                      <w:szCs w:val="16"/>
                    </w:rPr>
                  </w:pPr>
                  <w:r w:rsidRPr="00687F8C">
                    <w:rPr>
                      <w:color w:val="000000" w:themeColor="text1"/>
                      <w:sz w:val="16"/>
                      <w:szCs w:val="16"/>
                    </w:rPr>
                    <w:t>Recipientes y almacenamiento</w:t>
                  </w:r>
                </w:p>
              </w:tc>
              <w:tc>
                <w:tcPr>
                  <w:tcW w:w="837" w:type="pct"/>
                  <w:vAlign w:val="center"/>
                </w:tcPr>
                <w:p w14:paraId="2A9CA35F" w14:textId="77777777" w:rsidR="005D5ED5" w:rsidRPr="00687F8C" w:rsidRDefault="005D5ED5" w:rsidP="005D5ED5">
                  <w:pPr>
                    <w:jc w:val="center"/>
                    <w:rPr>
                      <w:sz w:val="16"/>
                      <w:szCs w:val="16"/>
                    </w:rPr>
                  </w:pPr>
                  <w:r w:rsidRPr="00687F8C">
                    <w:rPr>
                      <w:sz w:val="16"/>
                      <w:szCs w:val="16"/>
                    </w:rPr>
                    <w:t>Cofres, armarios y baúles de almacenaje</w:t>
                  </w:r>
                </w:p>
              </w:tc>
              <w:tc>
                <w:tcPr>
                  <w:tcW w:w="852" w:type="pct"/>
                  <w:vAlign w:val="center"/>
                </w:tcPr>
                <w:p w14:paraId="56343A78" w14:textId="77777777" w:rsidR="005D5ED5" w:rsidRPr="00687F8C" w:rsidRDefault="005D5ED5" w:rsidP="005D5ED5">
                  <w:pPr>
                    <w:jc w:val="center"/>
                    <w:rPr>
                      <w:sz w:val="16"/>
                      <w:szCs w:val="16"/>
                    </w:rPr>
                  </w:pPr>
                </w:p>
              </w:tc>
            </w:tr>
          </w:tbl>
          <w:p w14:paraId="1BEB72E7" w14:textId="65363D84" w:rsidR="004D0390" w:rsidRPr="005D5ED5" w:rsidRDefault="004D0390" w:rsidP="007C0D5C">
            <w:pPr>
              <w:jc w:val="center"/>
              <w:rPr>
                <w:sz w:val="18"/>
                <w:szCs w:val="18"/>
                <w:highlight w:val="yellow"/>
              </w:rPr>
            </w:pPr>
          </w:p>
        </w:tc>
      </w:tr>
      <w:tr w:rsidR="00E270DB" w:rsidRPr="005D5ED5" w14:paraId="32EFA85F" w14:textId="77777777" w:rsidTr="00C25BD6">
        <w:trPr>
          <w:trHeight w:val="407"/>
          <w:jc w:val="center"/>
        </w:trPr>
        <w:tc>
          <w:tcPr>
            <w:tcW w:w="151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0A628DA" w14:textId="2005B7F6" w:rsidR="00AD6484" w:rsidRPr="005D5ED5" w:rsidRDefault="00AD6484" w:rsidP="00361E4D">
            <w:pPr>
              <w:pStyle w:val="Textoindependiente"/>
              <w:jc w:val="center"/>
              <w:rPr>
                <w:rFonts w:cs="Arial"/>
                <w:b/>
                <w:bCs/>
                <w:sz w:val="20"/>
                <w:highlight w:val="yellow"/>
              </w:rPr>
            </w:pPr>
            <w:r w:rsidRPr="00B82EDC">
              <w:rPr>
                <w:rFonts w:cs="Arial"/>
                <w:b/>
                <w:bCs/>
                <w:sz w:val="20"/>
              </w:rPr>
              <w:t>Presupuesto</w:t>
            </w:r>
          </w:p>
        </w:tc>
        <w:tc>
          <w:tcPr>
            <w:tcW w:w="896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86C9B69" w14:textId="53646923" w:rsidR="00B8448E" w:rsidRPr="00B82EDC" w:rsidRDefault="005D5D7E" w:rsidP="00B8448E">
            <w:pPr>
              <w:jc w:val="both"/>
            </w:pPr>
            <w:r w:rsidRPr="00B82EDC">
              <w:rPr>
                <w:color w:val="000000" w:themeColor="text1"/>
              </w:rPr>
              <w:t xml:space="preserve">El valor estimado para el presente proceso es </w:t>
            </w:r>
            <w:bookmarkStart w:id="1" w:name="_Hlk189388189"/>
            <w:r w:rsidRPr="00B82EDC">
              <w:rPr>
                <w:color w:val="000000" w:themeColor="text1"/>
              </w:rPr>
              <w:t xml:space="preserve">de </w:t>
            </w:r>
            <w:bookmarkStart w:id="2" w:name="_Hlk189387867"/>
            <w:bookmarkStart w:id="3" w:name="_Hlk188425893"/>
            <w:bookmarkStart w:id="4" w:name="_Hlk188426495"/>
            <w:r w:rsidR="005D5ED5" w:rsidRPr="00B82EDC">
              <w:t>NUEVE MILLONES SETECIENTOS MIL PESOS ($9.700.000,00)</w:t>
            </w:r>
            <w:bookmarkEnd w:id="2"/>
            <w:bookmarkEnd w:id="1"/>
            <w:r w:rsidR="005B0DC0" w:rsidRPr="00B82EDC">
              <w:t>,</w:t>
            </w:r>
            <w:r w:rsidR="00B8448E" w:rsidRPr="00B82EDC">
              <w:t xml:space="preserve"> </w:t>
            </w:r>
            <w:bookmarkEnd w:id="3"/>
            <w:r w:rsidR="00B8448E" w:rsidRPr="00B82EDC">
              <w:t xml:space="preserve">moneda legal colombiana Incluido IVA, distribuidos de la siguiente manera, así: </w:t>
            </w:r>
          </w:p>
          <w:p w14:paraId="6ECA7119" w14:textId="7993117D" w:rsidR="005D5D7E" w:rsidRPr="00B82EDC" w:rsidRDefault="005D5D7E" w:rsidP="005D5D7E">
            <w:pPr>
              <w:jc w:val="both"/>
              <w:rPr>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6"/>
              <w:gridCol w:w="1758"/>
              <w:gridCol w:w="710"/>
              <w:gridCol w:w="2118"/>
              <w:gridCol w:w="475"/>
              <w:gridCol w:w="529"/>
              <w:gridCol w:w="1363"/>
              <w:gridCol w:w="1388"/>
            </w:tblGrid>
            <w:tr w:rsidR="005D5ED5" w:rsidRPr="00687F8C" w14:paraId="1EFBF245" w14:textId="77777777" w:rsidTr="00E47430">
              <w:trPr>
                <w:trHeight w:val="113"/>
              </w:trPr>
              <w:tc>
                <w:tcPr>
                  <w:tcW w:w="0" w:type="auto"/>
                  <w:shd w:val="clear" w:color="auto" w:fill="BFBFBF" w:themeFill="background1" w:themeFillShade="BF"/>
                  <w:vAlign w:val="center"/>
                  <w:hideMark/>
                </w:tcPr>
                <w:p w14:paraId="41F3E97D" w14:textId="77777777" w:rsidR="005D5ED5" w:rsidRPr="00687F8C" w:rsidRDefault="005D5ED5" w:rsidP="005D5ED5">
                  <w:pPr>
                    <w:jc w:val="center"/>
                    <w:rPr>
                      <w:color w:val="000000"/>
                      <w:sz w:val="14"/>
                      <w:szCs w:val="14"/>
                    </w:rPr>
                  </w:pPr>
                  <w:bookmarkStart w:id="5" w:name="_Hlk189387981"/>
                  <w:r w:rsidRPr="00687F8C">
                    <w:rPr>
                      <w:b/>
                      <w:bCs/>
                      <w:color w:val="000000"/>
                      <w:sz w:val="14"/>
                      <w:szCs w:val="14"/>
                    </w:rPr>
                    <w:t>ÍTEM</w:t>
                  </w:r>
                </w:p>
              </w:tc>
              <w:tc>
                <w:tcPr>
                  <w:tcW w:w="0" w:type="auto"/>
                  <w:shd w:val="clear" w:color="auto" w:fill="BFBFBF" w:themeFill="background1" w:themeFillShade="BF"/>
                  <w:vAlign w:val="center"/>
                  <w:hideMark/>
                </w:tcPr>
                <w:p w14:paraId="455130F5" w14:textId="77777777" w:rsidR="005D5ED5" w:rsidRPr="00687F8C" w:rsidRDefault="005D5ED5" w:rsidP="005D5ED5">
                  <w:pPr>
                    <w:jc w:val="center"/>
                    <w:rPr>
                      <w:color w:val="000000"/>
                      <w:sz w:val="14"/>
                      <w:szCs w:val="14"/>
                    </w:rPr>
                  </w:pPr>
                  <w:r w:rsidRPr="00687F8C">
                    <w:rPr>
                      <w:b/>
                      <w:bCs/>
                      <w:color w:val="000000"/>
                      <w:sz w:val="14"/>
                      <w:szCs w:val="14"/>
                    </w:rPr>
                    <w:t>RUBRO Y DESAGREGACIÓN PRESUPUESTAL</w:t>
                  </w:r>
                </w:p>
              </w:tc>
              <w:tc>
                <w:tcPr>
                  <w:tcW w:w="0" w:type="auto"/>
                  <w:shd w:val="clear" w:color="auto" w:fill="BFBFBF" w:themeFill="background1" w:themeFillShade="BF"/>
                  <w:vAlign w:val="center"/>
                  <w:hideMark/>
                </w:tcPr>
                <w:p w14:paraId="56D00AF5" w14:textId="77777777" w:rsidR="005D5ED5" w:rsidRPr="00687F8C" w:rsidRDefault="005D5ED5" w:rsidP="005D5ED5">
                  <w:pPr>
                    <w:jc w:val="center"/>
                    <w:rPr>
                      <w:color w:val="000000"/>
                      <w:sz w:val="14"/>
                      <w:szCs w:val="14"/>
                    </w:rPr>
                  </w:pPr>
                  <w:r w:rsidRPr="00687F8C">
                    <w:rPr>
                      <w:b/>
                      <w:bCs/>
                      <w:color w:val="000000"/>
                      <w:sz w:val="14"/>
                      <w:szCs w:val="14"/>
                    </w:rPr>
                    <w:t>UNIDAD</w:t>
                  </w:r>
                </w:p>
              </w:tc>
              <w:tc>
                <w:tcPr>
                  <w:tcW w:w="0" w:type="auto"/>
                  <w:shd w:val="clear" w:color="auto" w:fill="BFBFBF" w:themeFill="background1" w:themeFillShade="BF"/>
                  <w:vAlign w:val="center"/>
                  <w:hideMark/>
                </w:tcPr>
                <w:p w14:paraId="06413EAF" w14:textId="77777777" w:rsidR="005D5ED5" w:rsidRPr="00687F8C" w:rsidRDefault="005D5ED5" w:rsidP="005D5ED5">
                  <w:pPr>
                    <w:jc w:val="center"/>
                    <w:rPr>
                      <w:color w:val="000000"/>
                      <w:sz w:val="14"/>
                      <w:szCs w:val="14"/>
                    </w:rPr>
                  </w:pPr>
                  <w:r w:rsidRPr="00687F8C">
                    <w:rPr>
                      <w:b/>
                      <w:bCs/>
                      <w:color w:val="000000"/>
                      <w:sz w:val="14"/>
                      <w:szCs w:val="14"/>
                    </w:rPr>
                    <w:t>DESCRIPCIÓN</w:t>
                  </w:r>
                </w:p>
              </w:tc>
              <w:tc>
                <w:tcPr>
                  <w:tcW w:w="0" w:type="auto"/>
                  <w:shd w:val="clear" w:color="auto" w:fill="BFBFBF" w:themeFill="background1" w:themeFillShade="BF"/>
                  <w:vAlign w:val="center"/>
                  <w:hideMark/>
                </w:tcPr>
                <w:p w14:paraId="100E85B6" w14:textId="77777777" w:rsidR="005D5ED5" w:rsidRPr="00687F8C" w:rsidRDefault="005D5ED5" w:rsidP="005D5ED5">
                  <w:pPr>
                    <w:jc w:val="center"/>
                    <w:rPr>
                      <w:color w:val="000000"/>
                      <w:sz w:val="14"/>
                      <w:szCs w:val="14"/>
                    </w:rPr>
                  </w:pPr>
                  <w:r w:rsidRPr="00687F8C">
                    <w:rPr>
                      <w:b/>
                      <w:bCs/>
                      <w:color w:val="000000"/>
                      <w:sz w:val="14"/>
                      <w:szCs w:val="14"/>
                    </w:rPr>
                    <w:t>REC.</w:t>
                  </w:r>
                </w:p>
              </w:tc>
              <w:tc>
                <w:tcPr>
                  <w:tcW w:w="0" w:type="auto"/>
                  <w:shd w:val="clear" w:color="auto" w:fill="BFBFBF" w:themeFill="background1" w:themeFillShade="BF"/>
                  <w:vAlign w:val="center"/>
                  <w:hideMark/>
                </w:tcPr>
                <w:p w14:paraId="182C4B32" w14:textId="77777777" w:rsidR="005D5ED5" w:rsidRPr="00687F8C" w:rsidRDefault="005D5ED5" w:rsidP="005D5ED5">
                  <w:pPr>
                    <w:jc w:val="center"/>
                    <w:rPr>
                      <w:color w:val="000000"/>
                      <w:sz w:val="14"/>
                      <w:szCs w:val="14"/>
                    </w:rPr>
                  </w:pPr>
                  <w:r w:rsidRPr="00687F8C">
                    <w:rPr>
                      <w:b/>
                      <w:bCs/>
                      <w:color w:val="000000"/>
                      <w:sz w:val="14"/>
                      <w:szCs w:val="14"/>
                    </w:rPr>
                    <w:t>CANT</w:t>
                  </w:r>
                </w:p>
              </w:tc>
              <w:tc>
                <w:tcPr>
                  <w:tcW w:w="0" w:type="auto"/>
                  <w:shd w:val="clear" w:color="auto" w:fill="BFBFBF" w:themeFill="background1" w:themeFillShade="BF"/>
                  <w:vAlign w:val="center"/>
                  <w:hideMark/>
                </w:tcPr>
                <w:p w14:paraId="764D79DA" w14:textId="77777777" w:rsidR="005D5ED5" w:rsidRPr="00687F8C" w:rsidRDefault="005D5ED5" w:rsidP="005D5ED5">
                  <w:pPr>
                    <w:jc w:val="center"/>
                    <w:rPr>
                      <w:color w:val="000000"/>
                      <w:sz w:val="14"/>
                      <w:szCs w:val="14"/>
                    </w:rPr>
                  </w:pPr>
                  <w:r w:rsidRPr="00687F8C">
                    <w:rPr>
                      <w:b/>
                      <w:bCs/>
                      <w:color w:val="000000"/>
                      <w:sz w:val="14"/>
                      <w:szCs w:val="14"/>
                    </w:rPr>
                    <w:t>VALOR UNITARIO ESTIMADO, INCLUIDO IMPUESTOS</w:t>
                  </w:r>
                </w:p>
              </w:tc>
              <w:tc>
                <w:tcPr>
                  <w:tcW w:w="0" w:type="auto"/>
                  <w:shd w:val="clear" w:color="auto" w:fill="BFBFBF" w:themeFill="background1" w:themeFillShade="BF"/>
                  <w:vAlign w:val="center"/>
                  <w:hideMark/>
                </w:tcPr>
                <w:p w14:paraId="1548A559" w14:textId="77777777" w:rsidR="005D5ED5" w:rsidRPr="00687F8C" w:rsidRDefault="005D5ED5" w:rsidP="005D5ED5">
                  <w:pPr>
                    <w:jc w:val="center"/>
                    <w:rPr>
                      <w:color w:val="000000"/>
                      <w:sz w:val="14"/>
                      <w:szCs w:val="14"/>
                    </w:rPr>
                  </w:pPr>
                  <w:r w:rsidRPr="00687F8C">
                    <w:rPr>
                      <w:b/>
                      <w:bCs/>
                      <w:color w:val="000000"/>
                      <w:sz w:val="14"/>
                      <w:szCs w:val="14"/>
                    </w:rPr>
                    <w:t>VALOR TOTAL ESTIMADO INCLUIDO IMPUESTOS</w:t>
                  </w:r>
                </w:p>
              </w:tc>
            </w:tr>
            <w:tr w:rsidR="005D5ED5" w:rsidRPr="00687F8C" w14:paraId="6D56A58D" w14:textId="77777777" w:rsidTr="00E47430">
              <w:trPr>
                <w:trHeight w:val="113"/>
              </w:trPr>
              <w:tc>
                <w:tcPr>
                  <w:tcW w:w="0" w:type="auto"/>
                  <w:shd w:val="clear" w:color="auto" w:fill="auto"/>
                  <w:vAlign w:val="center"/>
                </w:tcPr>
                <w:p w14:paraId="4289F79D" w14:textId="77777777" w:rsidR="005D5ED5" w:rsidRPr="00687F8C" w:rsidRDefault="005D5ED5" w:rsidP="005D5ED5">
                  <w:pPr>
                    <w:jc w:val="center"/>
                    <w:rPr>
                      <w:color w:val="000000"/>
                      <w:sz w:val="14"/>
                      <w:szCs w:val="14"/>
                    </w:rPr>
                  </w:pPr>
                  <w:r w:rsidRPr="00687F8C">
                    <w:rPr>
                      <w:color w:val="000000"/>
                      <w:sz w:val="14"/>
                      <w:szCs w:val="14"/>
                    </w:rPr>
                    <w:t>1</w:t>
                  </w:r>
                </w:p>
              </w:tc>
              <w:tc>
                <w:tcPr>
                  <w:tcW w:w="0" w:type="auto"/>
                  <w:shd w:val="clear" w:color="auto" w:fill="auto"/>
                  <w:vAlign w:val="center"/>
                </w:tcPr>
                <w:p w14:paraId="41ED24DE" w14:textId="77777777" w:rsidR="005D5ED5" w:rsidRPr="00687F8C" w:rsidRDefault="005D5ED5" w:rsidP="005D5ED5">
                  <w:pPr>
                    <w:rPr>
                      <w:color w:val="000000"/>
                      <w:sz w:val="14"/>
                      <w:szCs w:val="14"/>
                    </w:rPr>
                  </w:pPr>
                  <w:r w:rsidRPr="00687F8C">
                    <w:rPr>
                      <w:color w:val="000000"/>
                      <w:sz w:val="14"/>
                      <w:szCs w:val="14"/>
                    </w:rPr>
                    <w:t>02-02-01-003-006 PRODUCTOS DE CAUCHO Y PLASTICO</w:t>
                  </w:r>
                </w:p>
              </w:tc>
              <w:tc>
                <w:tcPr>
                  <w:tcW w:w="0" w:type="auto"/>
                  <w:shd w:val="clear" w:color="auto" w:fill="auto"/>
                  <w:vAlign w:val="center"/>
                </w:tcPr>
                <w:p w14:paraId="41AC2287" w14:textId="77777777" w:rsidR="005D5ED5" w:rsidRPr="00687F8C" w:rsidRDefault="005D5ED5" w:rsidP="005D5ED5">
                  <w:pPr>
                    <w:jc w:val="center"/>
                    <w:rPr>
                      <w:color w:val="000000"/>
                      <w:sz w:val="14"/>
                      <w:szCs w:val="14"/>
                    </w:rPr>
                  </w:pPr>
                  <w:r w:rsidRPr="00687F8C">
                    <w:rPr>
                      <w:sz w:val="14"/>
                      <w:szCs w:val="14"/>
                    </w:rPr>
                    <w:t>REGIÓN 6</w:t>
                  </w:r>
                </w:p>
              </w:tc>
              <w:tc>
                <w:tcPr>
                  <w:tcW w:w="0" w:type="auto"/>
                  <w:shd w:val="clear" w:color="auto" w:fill="auto"/>
                  <w:vAlign w:val="center"/>
                </w:tcPr>
                <w:p w14:paraId="03B572A2" w14:textId="77777777" w:rsidR="005D5ED5" w:rsidRPr="00687F8C" w:rsidRDefault="005D5ED5" w:rsidP="005D5ED5">
                  <w:pPr>
                    <w:jc w:val="both"/>
                    <w:rPr>
                      <w:color w:val="000000"/>
                      <w:sz w:val="14"/>
                      <w:szCs w:val="14"/>
                    </w:rPr>
                  </w:pPr>
                  <w:r w:rsidRPr="00687F8C">
                    <w:rPr>
                      <w:color w:val="000000"/>
                      <w:sz w:val="14"/>
                      <w:szCs w:val="14"/>
                    </w:rPr>
                    <w:t>(REGION 6) CARPA 6X4 BLANCA CON LOGOS INSTITUCIONALES (PONAL-GRECI)</w:t>
                  </w:r>
                </w:p>
              </w:tc>
              <w:tc>
                <w:tcPr>
                  <w:tcW w:w="0" w:type="auto"/>
                  <w:shd w:val="clear" w:color="auto" w:fill="auto"/>
                  <w:vAlign w:val="center"/>
                </w:tcPr>
                <w:p w14:paraId="62FB5F4E" w14:textId="77777777" w:rsidR="005D5ED5" w:rsidRPr="00687F8C" w:rsidRDefault="005D5ED5" w:rsidP="005D5ED5">
                  <w:pPr>
                    <w:jc w:val="center"/>
                    <w:rPr>
                      <w:color w:val="000000"/>
                      <w:sz w:val="14"/>
                      <w:szCs w:val="14"/>
                    </w:rPr>
                  </w:pPr>
                  <w:r w:rsidRPr="00687F8C">
                    <w:rPr>
                      <w:color w:val="000000"/>
                      <w:sz w:val="14"/>
                      <w:szCs w:val="14"/>
                    </w:rPr>
                    <w:t>10</w:t>
                  </w:r>
                </w:p>
              </w:tc>
              <w:tc>
                <w:tcPr>
                  <w:tcW w:w="0" w:type="auto"/>
                  <w:shd w:val="clear" w:color="auto" w:fill="auto"/>
                  <w:vAlign w:val="center"/>
                </w:tcPr>
                <w:p w14:paraId="608424DA" w14:textId="77777777" w:rsidR="005D5ED5" w:rsidRPr="00687F8C" w:rsidRDefault="005D5ED5" w:rsidP="005D5ED5">
                  <w:pPr>
                    <w:jc w:val="center"/>
                    <w:rPr>
                      <w:color w:val="000000"/>
                      <w:sz w:val="14"/>
                      <w:szCs w:val="14"/>
                    </w:rPr>
                  </w:pPr>
                  <w:r w:rsidRPr="00687F8C">
                    <w:rPr>
                      <w:sz w:val="14"/>
                      <w:szCs w:val="14"/>
                    </w:rPr>
                    <w:t>1</w:t>
                  </w:r>
                </w:p>
              </w:tc>
              <w:tc>
                <w:tcPr>
                  <w:tcW w:w="0" w:type="auto"/>
                  <w:shd w:val="clear" w:color="auto" w:fill="auto"/>
                  <w:vAlign w:val="center"/>
                </w:tcPr>
                <w:p w14:paraId="4886A027" w14:textId="77777777" w:rsidR="005D5ED5" w:rsidRPr="00687F8C" w:rsidRDefault="005D5ED5" w:rsidP="005D5ED5">
                  <w:pPr>
                    <w:jc w:val="center"/>
                    <w:rPr>
                      <w:color w:val="000000"/>
                      <w:sz w:val="14"/>
                      <w:szCs w:val="14"/>
                    </w:rPr>
                  </w:pPr>
                  <w:r w:rsidRPr="00687F8C">
                    <w:rPr>
                      <w:color w:val="000000"/>
                      <w:sz w:val="14"/>
                      <w:szCs w:val="14"/>
                    </w:rPr>
                    <w:t>5.500.000,00</w:t>
                  </w:r>
                </w:p>
              </w:tc>
              <w:tc>
                <w:tcPr>
                  <w:tcW w:w="0" w:type="auto"/>
                  <w:shd w:val="clear" w:color="auto" w:fill="auto"/>
                  <w:vAlign w:val="center"/>
                </w:tcPr>
                <w:p w14:paraId="6FBAD3A7" w14:textId="77777777" w:rsidR="005D5ED5" w:rsidRPr="00687F8C" w:rsidRDefault="005D5ED5" w:rsidP="005D5ED5">
                  <w:pPr>
                    <w:jc w:val="center"/>
                    <w:rPr>
                      <w:color w:val="000000"/>
                      <w:sz w:val="14"/>
                      <w:szCs w:val="14"/>
                    </w:rPr>
                  </w:pPr>
                  <w:r w:rsidRPr="00687F8C">
                    <w:rPr>
                      <w:color w:val="000000"/>
                      <w:sz w:val="14"/>
                      <w:szCs w:val="14"/>
                    </w:rPr>
                    <w:t>5.500.000,00</w:t>
                  </w:r>
                </w:p>
              </w:tc>
            </w:tr>
            <w:tr w:rsidR="005D5ED5" w:rsidRPr="00687F8C" w14:paraId="5F112C9A" w14:textId="77777777" w:rsidTr="00E47430">
              <w:trPr>
                <w:trHeight w:val="113"/>
              </w:trPr>
              <w:tc>
                <w:tcPr>
                  <w:tcW w:w="0" w:type="auto"/>
                  <w:shd w:val="clear" w:color="auto" w:fill="auto"/>
                  <w:vAlign w:val="center"/>
                </w:tcPr>
                <w:p w14:paraId="301A040A" w14:textId="77777777" w:rsidR="005D5ED5" w:rsidRPr="00687F8C" w:rsidRDefault="005D5ED5" w:rsidP="005D5ED5">
                  <w:pPr>
                    <w:jc w:val="center"/>
                    <w:rPr>
                      <w:color w:val="000000"/>
                      <w:sz w:val="14"/>
                      <w:szCs w:val="14"/>
                    </w:rPr>
                  </w:pPr>
                  <w:r w:rsidRPr="00687F8C">
                    <w:rPr>
                      <w:color w:val="000000"/>
                      <w:sz w:val="14"/>
                      <w:szCs w:val="14"/>
                    </w:rPr>
                    <w:t>2</w:t>
                  </w:r>
                </w:p>
              </w:tc>
              <w:tc>
                <w:tcPr>
                  <w:tcW w:w="0" w:type="auto"/>
                  <w:shd w:val="clear" w:color="auto" w:fill="auto"/>
                  <w:vAlign w:val="center"/>
                </w:tcPr>
                <w:p w14:paraId="7119CA2C" w14:textId="77777777" w:rsidR="005D5ED5" w:rsidRPr="00687F8C" w:rsidRDefault="005D5ED5" w:rsidP="005D5ED5">
                  <w:pPr>
                    <w:rPr>
                      <w:color w:val="000000"/>
                      <w:sz w:val="14"/>
                      <w:szCs w:val="14"/>
                    </w:rPr>
                  </w:pPr>
                  <w:r w:rsidRPr="00687F8C">
                    <w:rPr>
                      <w:color w:val="000000"/>
                      <w:sz w:val="14"/>
                      <w:szCs w:val="14"/>
                    </w:rPr>
                    <w:t>02-02-01-003-006 PRODUCTOS DE CAUCHO Y PLASTICO</w:t>
                  </w:r>
                </w:p>
              </w:tc>
              <w:tc>
                <w:tcPr>
                  <w:tcW w:w="0" w:type="auto"/>
                  <w:shd w:val="clear" w:color="auto" w:fill="auto"/>
                  <w:vAlign w:val="center"/>
                </w:tcPr>
                <w:p w14:paraId="056DF253" w14:textId="77777777" w:rsidR="005D5ED5" w:rsidRPr="00687F8C" w:rsidRDefault="005D5ED5" w:rsidP="005D5ED5">
                  <w:pPr>
                    <w:jc w:val="center"/>
                    <w:rPr>
                      <w:sz w:val="14"/>
                      <w:szCs w:val="14"/>
                    </w:rPr>
                  </w:pPr>
                  <w:r w:rsidRPr="00687F8C">
                    <w:rPr>
                      <w:sz w:val="14"/>
                      <w:szCs w:val="14"/>
                    </w:rPr>
                    <w:t>REGIÓN 6</w:t>
                  </w:r>
                </w:p>
              </w:tc>
              <w:tc>
                <w:tcPr>
                  <w:tcW w:w="0" w:type="auto"/>
                  <w:shd w:val="clear" w:color="auto" w:fill="auto"/>
                  <w:vAlign w:val="center"/>
                </w:tcPr>
                <w:p w14:paraId="65F602D6" w14:textId="77777777" w:rsidR="005D5ED5" w:rsidRPr="00687F8C" w:rsidRDefault="005D5ED5" w:rsidP="005D5ED5">
                  <w:pPr>
                    <w:jc w:val="both"/>
                    <w:rPr>
                      <w:color w:val="000000"/>
                      <w:sz w:val="14"/>
                      <w:szCs w:val="14"/>
                    </w:rPr>
                  </w:pPr>
                  <w:r w:rsidRPr="00687F8C">
                    <w:rPr>
                      <w:color w:val="000000"/>
                      <w:sz w:val="14"/>
                      <w:szCs w:val="14"/>
                    </w:rPr>
                    <w:t>(REGION 6) CARPA ENROLLABLE PARA PLATON CAMIONETA COLOR NEGRO</w:t>
                  </w:r>
                </w:p>
              </w:tc>
              <w:tc>
                <w:tcPr>
                  <w:tcW w:w="0" w:type="auto"/>
                  <w:shd w:val="clear" w:color="auto" w:fill="auto"/>
                  <w:vAlign w:val="center"/>
                </w:tcPr>
                <w:p w14:paraId="29D7BDC9" w14:textId="77777777" w:rsidR="005D5ED5" w:rsidRPr="00687F8C" w:rsidRDefault="005D5ED5" w:rsidP="005D5ED5">
                  <w:pPr>
                    <w:jc w:val="center"/>
                    <w:rPr>
                      <w:sz w:val="14"/>
                      <w:szCs w:val="14"/>
                    </w:rPr>
                  </w:pPr>
                  <w:r w:rsidRPr="00687F8C">
                    <w:rPr>
                      <w:sz w:val="14"/>
                      <w:szCs w:val="14"/>
                    </w:rPr>
                    <w:t>10</w:t>
                  </w:r>
                </w:p>
              </w:tc>
              <w:tc>
                <w:tcPr>
                  <w:tcW w:w="0" w:type="auto"/>
                  <w:shd w:val="clear" w:color="auto" w:fill="auto"/>
                  <w:vAlign w:val="center"/>
                </w:tcPr>
                <w:p w14:paraId="54988D07" w14:textId="77777777" w:rsidR="005D5ED5" w:rsidRPr="00687F8C" w:rsidRDefault="005D5ED5" w:rsidP="005D5ED5">
                  <w:pPr>
                    <w:jc w:val="center"/>
                    <w:rPr>
                      <w:color w:val="000000"/>
                      <w:sz w:val="14"/>
                      <w:szCs w:val="14"/>
                    </w:rPr>
                  </w:pPr>
                  <w:r w:rsidRPr="00687F8C">
                    <w:rPr>
                      <w:color w:val="000000"/>
                      <w:sz w:val="14"/>
                      <w:szCs w:val="14"/>
                    </w:rPr>
                    <w:t>1</w:t>
                  </w:r>
                </w:p>
              </w:tc>
              <w:tc>
                <w:tcPr>
                  <w:tcW w:w="0" w:type="auto"/>
                  <w:shd w:val="clear" w:color="auto" w:fill="auto"/>
                  <w:vAlign w:val="center"/>
                </w:tcPr>
                <w:p w14:paraId="7B672A8B" w14:textId="77777777" w:rsidR="005D5ED5" w:rsidRPr="00687F8C" w:rsidRDefault="005D5ED5" w:rsidP="005D5ED5">
                  <w:pPr>
                    <w:jc w:val="center"/>
                    <w:rPr>
                      <w:color w:val="000000"/>
                      <w:sz w:val="14"/>
                      <w:szCs w:val="14"/>
                    </w:rPr>
                  </w:pPr>
                  <w:r w:rsidRPr="00687F8C">
                    <w:rPr>
                      <w:color w:val="000000"/>
                      <w:sz w:val="14"/>
                      <w:szCs w:val="14"/>
                    </w:rPr>
                    <w:t>1.200.000,00</w:t>
                  </w:r>
                </w:p>
              </w:tc>
              <w:tc>
                <w:tcPr>
                  <w:tcW w:w="0" w:type="auto"/>
                  <w:shd w:val="clear" w:color="auto" w:fill="auto"/>
                  <w:vAlign w:val="center"/>
                </w:tcPr>
                <w:p w14:paraId="3FD81101" w14:textId="77777777" w:rsidR="005D5ED5" w:rsidRPr="00687F8C" w:rsidRDefault="005D5ED5" w:rsidP="005D5ED5">
                  <w:pPr>
                    <w:jc w:val="center"/>
                    <w:rPr>
                      <w:color w:val="000000"/>
                      <w:sz w:val="14"/>
                      <w:szCs w:val="14"/>
                    </w:rPr>
                  </w:pPr>
                  <w:r w:rsidRPr="00687F8C">
                    <w:rPr>
                      <w:color w:val="000000"/>
                      <w:sz w:val="14"/>
                      <w:szCs w:val="14"/>
                    </w:rPr>
                    <w:t>1.200.000,00</w:t>
                  </w:r>
                </w:p>
              </w:tc>
            </w:tr>
            <w:tr w:rsidR="005D5ED5" w:rsidRPr="00687F8C" w14:paraId="19B5E344" w14:textId="77777777" w:rsidTr="00E47430">
              <w:trPr>
                <w:trHeight w:val="113"/>
              </w:trPr>
              <w:tc>
                <w:tcPr>
                  <w:tcW w:w="0" w:type="auto"/>
                  <w:shd w:val="clear" w:color="auto" w:fill="auto"/>
                  <w:vAlign w:val="center"/>
                </w:tcPr>
                <w:p w14:paraId="30E8F699" w14:textId="77777777" w:rsidR="005D5ED5" w:rsidRPr="00687F8C" w:rsidRDefault="005D5ED5" w:rsidP="005D5ED5">
                  <w:pPr>
                    <w:jc w:val="center"/>
                    <w:rPr>
                      <w:color w:val="000000"/>
                      <w:sz w:val="14"/>
                      <w:szCs w:val="14"/>
                    </w:rPr>
                  </w:pPr>
                  <w:r w:rsidRPr="00687F8C">
                    <w:rPr>
                      <w:color w:val="000000"/>
                      <w:sz w:val="14"/>
                      <w:szCs w:val="14"/>
                    </w:rPr>
                    <w:t>3</w:t>
                  </w:r>
                </w:p>
              </w:tc>
              <w:tc>
                <w:tcPr>
                  <w:tcW w:w="0" w:type="auto"/>
                  <w:shd w:val="clear" w:color="auto" w:fill="auto"/>
                  <w:vAlign w:val="center"/>
                </w:tcPr>
                <w:p w14:paraId="74491F93" w14:textId="77777777" w:rsidR="005D5ED5" w:rsidRPr="00687F8C" w:rsidRDefault="005D5ED5" w:rsidP="005D5ED5">
                  <w:pPr>
                    <w:rPr>
                      <w:color w:val="000000"/>
                      <w:sz w:val="14"/>
                      <w:szCs w:val="14"/>
                    </w:rPr>
                  </w:pPr>
                  <w:r w:rsidRPr="00687F8C">
                    <w:rPr>
                      <w:color w:val="000000"/>
                      <w:sz w:val="14"/>
                      <w:szCs w:val="14"/>
                    </w:rPr>
                    <w:t>02-02-01-003-006 PRODUCTOS DE CAUCHO Y PLASTICO</w:t>
                  </w:r>
                </w:p>
              </w:tc>
              <w:tc>
                <w:tcPr>
                  <w:tcW w:w="0" w:type="auto"/>
                  <w:shd w:val="clear" w:color="auto" w:fill="auto"/>
                  <w:vAlign w:val="center"/>
                </w:tcPr>
                <w:p w14:paraId="344D3BFF" w14:textId="77777777" w:rsidR="005D5ED5" w:rsidRPr="00687F8C" w:rsidRDefault="005D5ED5" w:rsidP="005D5ED5">
                  <w:pPr>
                    <w:jc w:val="center"/>
                    <w:rPr>
                      <w:sz w:val="14"/>
                      <w:szCs w:val="14"/>
                    </w:rPr>
                  </w:pPr>
                  <w:r w:rsidRPr="00687F8C">
                    <w:rPr>
                      <w:sz w:val="14"/>
                      <w:szCs w:val="14"/>
                    </w:rPr>
                    <w:t>REGIÓN 6</w:t>
                  </w:r>
                </w:p>
              </w:tc>
              <w:tc>
                <w:tcPr>
                  <w:tcW w:w="0" w:type="auto"/>
                  <w:shd w:val="clear" w:color="auto" w:fill="auto"/>
                  <w:vAlign w:val="center"/>
                </w:tcPr>
                <w:p w14:paraId="12036734" w14:textId="77777777" w:rsidR="005D5ED5" w:rsidRPr="00687F8C" w:rsidRDefault="005D5ED5" w:rsidP="005D5ED5">
                  <w:pPr>
                    <w:jc w:val="both"/>
                    <w:rPr>
                      <w:color w:val="000000"/>
                      <w:sz w:val="14"/>
                      <w:szCs w:val="14"/>
                    </w:rPr>
                  </w:pPr>
                  <w:r w:rsidRPr="00687F8C">
                    <w:rPr>
                      <w:color w:val="000000"/>
                      <w:sz w:val="14"/>
                      <w:szCs w:val="14"/>
                    </w:rPr>
                    <w:t xml:space="preserve">(REGION 6) </w:t>
                  </w:r>
                  <w:proofErr w:type="gramStart"/>
                  <w:r w:rsidRPr="00687F8C">
                    <w:rPr>
                      <w:color w:val="000000"/>
                      <w:sz w:val="14"/>
                      <w:szCs w:val="14"/>
                    </w:rPr>
                    <w:t>CAJON  PLASTICO</w:t>
                  </w:r>
                  <w:proofErr w:type="gramEnd"/>
                  <w:r w:rsidRPr="00687F8C">
                    <w:rPr>
                      <w:color w:val="000000"/>
                      <w:sz w:val="14"/>
                      <w:szCs w:val="14"/>
                    </w:rPr>
                    <w:t xml:space="preserve"> ORGANIZADOR PARA PLATON CAMIONETA PICK UP  - 200 LTS</w:t>
                  </w:r>
                </w:p>
              </w:tc>
              <w:tc>
                <w:tcPr>
                  <w:tcW w:w="0" w:type="auto"/>
                  <w:shd w:val="clear" w:color="auto" w:fill="auto"/>
                  <w:vAlign w:val="center"/>
                </w:tcPr>
                <w:p w14:paraId="279AE6E5" w14:textId="77777777" w:rsidR="005D5ED5" w:rsidRPr="00687F8C" w:rsidRDefault="005D5ED5" w:rsidP="005D5ED5">
                  <w:pPr>
                    <w:jc w:val="center"/>
                    <w:rPr>
                      <w:sz w:val="14"/>
                      <w:szCs w:val="14"/>
                    </w:rPr>
                  </w:pPr>
                  <w:r w:rsidRPr="00687F8C">
                    <w:rPr>
                      <w:sz w:val="14"/>
                      <w:szCs w:val="14"/>
                    </w:rPr>
                    <w:t>10</w:t>
                  </w:r>
                </w:p>
              </w:tc>
              <w:tc>
                <w:tcPr>
                  <w:tcW w:w="0" w:type="auto"/>
                  <w:shd w:val="clear" w:color="auto" w:fill="auto"/>
                  <w:vAlign w:val="center"/>
                </w:tcPr>
                <w:p w14:paraId="7C98B116" w14:textId="77777777" w:rsidR="005D5ED5" w:rsidRPr="00687F8C" w:rsidRDefault="005D5ED5" w:rsidP="005D5ED5">
                  <w:pPr>
                    <w:jc w:val="center"/>
                    <w:rPr>
                      <w:sz w:val="14"/>
                      <w:szCs w:val="14"/>
                    </w:rPr>
                  </w:pPr>
                  <w:r w:rsidRPr="00687F8C">
                    <w:rPr>
                      <w:sz w:val="14"/>
                      <w:szCs w:val="14"/>
                    </w:rPr>
                    <w:t>3</w:t>
                  </w:r>
                </w:p>
              </w:tc>
              <w:tc>
                <w:tcPr>
                  <w:tcW w:w="0" w:type="auto"/>
                  <w:shd w:val="clear" w:color="auto" w:fill="auto"/>
                  <w:vAlign w:val="center"/>
                </w:tcPr>
                <w:p w14:paraId="08CE874A" w14:textId="77777777" w:rsidR="005D5ED5" w:rsidRPr="00687F8C" w:rsidRDefault="005D5ED5" w:rsidP="005D5ED5">
                  <w:pPr>
                    <w:jc w:val="center"/>
                    <w:rPr>
                      <w:color w:val="000000"/>
                      <w:sz w:val="14"/>
                      <w:szCs w:val="14"/>
                    </w:rPr>
                  </w:pPr>
                  <w:r w:rsidRPr="00687F8C">
                    <w:rPr>
                      <w:color w:val="000000"/>
                      <w:sz w:val="14"/>
                      <w:szCs w:val="14"/>
                    </w:rPr>
                    <w:t>1.500.000,00</w:t>
                  </w:r>
                </w:p>
              </w:tc>
              <w:tc>
                <w:tcPr>
                  <w:tcW w:w="0" w:type="auto"/>
                  <w:shd w:val="clear" w:color="auto" w:fill="auto"/>
                  <w:vAlign w:val="center"/>
                </w:tcPr>
                <w:p w14:paraId="7628E3BE" w14:textId="77777777" w:rsidR="005D5ED5" w:rsidRPr="00687F8C" w:rsidRDefault="005D5ED5" w:rsidP="005D5ED5">
                  <w:pPr>
                    <w:jc w:val="center"/>
                    <w:rPr>
                      <w:color w:val="000000"/>
                      <w:sz w:val="14"/>
                      <w:szCs w:val="14"/>
                    </w:rPr>
                  </w:pPr>
                  <w:r w:rsidRPr="00687F8C">
                    <w:rPr>
                      <w:color w:val="000000"/>
                      <w:sz w:val="14"/>
                      <w:szCs w:val="14"/>
                    </w:rPr>
                    <w:t>1.500.000,00</w:t>
                  </w:r>
                </w:p>
              </w:tc>
            </w:tr>
            <w:tr w:rsidR="005D5ED5" w:rsidRPr="00687F8C" w14:paraId="193B7EDC" w14:textId="77777777" w:rsidTr="00E47430">
              <w:trPr>
                <w:trHeight w:val="113"/>
              </w:trPr>
              <w:tc>
                <w:tcPr>
                  <w:tcW w:w="0" w:type="auto"/>
                  <w:shd w:val="clear" w:color="auto" w:fill="auto"/>
                  <w:vAlign w:val="center"/>
                </w:tcPr>
                <w:p w14:paraId="71DC6943" w14:textId="77777777" w:rsidR="005D5ED5" w:rsidRPr="00687F8C" w:rsidRDefault="005D5ED5" w:rsidP="005D5ED5">
                  <w:pPr>
                    <w:jc w:val="center"/>
                    <w:rPr>
                      <w:color w:val="000000"/>
                      <w:sz w:val="14"/>
                      <w:szCs w:val="14"/>
                    </w:rPr>
                  </w:pPr>
                  <w:r w:rsidRPr="00687F8C">
                    <w:rPr>
                      <w:color w:val="000000"/>
                      <w:sz w:val="14"/>
                      <w:szCs w:val="14"/>
                    </w:rPr>
                    <w:t>4</w:t>
                  </w:r>
                </w:p>
              </w:tc>
              <w:tc>
                <w:tcPr>
                  <w:tcW w:w="0" w:type="auto"/>
                  <w:shd w:val="clear" w:color="auto" w:fill="auto"/>
                  <w:vAlign w:val="center"/>
                </w:tcPr>
                <w:p w14:paraId="2FBF2D12" w14:textId="77777777" w:rsidR="005D5ED5" w:rsidRPr="00687F8C" w:rsidRDefault="005D5ED5" w:rsidP="005D5ED5">
                  <w:pPr>
                    <w:rPr>
                      <w:color w:val="000000"/>
                      <w:sz w:val="14"/>
                      <w:szCs w:val="14"/>
                    </w:rPr>
                  </w:pPr>
                  <w:r w:rsidRPr="00687F8C">
                    <w:rPr>
                      <w:color w:val="000000"/>
                      <w:sz w:val="14"/>
                      <w:szCs w:val="14"/>
                    </w:rPr>
                    <w:t>02-02-01-003-006 PRODUCTOS DE CAUCHO Y PLASTICO</w:t>
                  </w:r>
                </w:p>
              </w:tc>
              <w:tc>
                <w:tcPr>
                  <w:tcW w:w="0" w:type="auto"/>
                  <w:shd w:val="clear" w:color="auto" w:fill="auto"/>
                  <w:vAlign w:val="center"/>
                </w:tcPr>
                <w:p w14:paraId="5430DD96" w14:textId="77777777" w:rsidR="005D5ED5" w:rsidRPr="00687F8C" w:rsidRDefault="005D5ED5" w:rsidP="005D5ED5">
                  <w:pPr>
                    <w:jc w:val="center"/>
                    <w:rPr>
                      <w:sz w:val="14"/>
                      <w:szCs w:val="14"/>
                    </w:rPr>
                  </w:pPr>
                  <w:r w:rsidRPr="00687F8C">
                    <w:rPr>
                      <w:sz w:val="14"/>
                      <w:szCs w:val="14"/>
                    </w:rPr>
                    <w:t>REGIÓN 6</w:t>
                  </w:r>
                </w:p>
              </w:tc>
              <w:tc>
                <w:tcPr>
                  <w:tcW w:w="0" w:type="auto"/>
                  <w:shd w:val="clear" w:color="auto" w:fill="auto"/>
                  <w:vAlign w:val="center"/>
                </w:tcPr>
                <w:p w14:paraId="71B1995B" w14:textId="77777777" w:rsidR="005D5ED5" w:rsidRPr="00687F8C" w:rsidRDefault="005D5ED5" w:rsidP="005D5ED5">
                  <w:pPr>
                    <w:jc w:val="both"/>
                    <w:rPr>
                      <w:color w:val="000000"/>
                      <w:sz w:val="14"/>
                      <w:szCs w:val="14"/>
                    </w:rPr>
                  </w:pPr>
                  <w:r w:rsidRPr="00687F8C">
                    <w:rPr>
                      <w:color w:val="000000"/>
                      <w:sz w:val="14"/>
                      <w:szCs w:val="14"/>
                    </w:rPr>
                    <w:t xml:space="preserve">(REGION 6) CAJA PLASTICA ORGANIZADORA CON </w:t>
                  </w:r>
                  <w:r w:rsidRPr="00687F8C">
                    <w:rPr>
                      <w:color w:val="000000"/>
                      <w:sz w:val="14"/>
                      <w:szCs w:val="14"/>
                    </w:rPr>
                    <w:lastRenderedPageBreak/>
                    <w:t>RUEDAS  100x66x59 cm 190 LT</w:t>
                  </w:r>
                </w:p>
              </w:tc>
              <w:tc>
                <w:tcPr>
                  <w:tcW w:w="0" w:type="auto"/>
                  <w:shd w:val="clear" w:color="auto" w:fill="auto"/>
                  <w:vAlign w:val="center"/>
                </w:tcPr>
                <w:p w14:paraId="45553E68" w14:textId="77777777" w:rsidR="005D5ED5" w:rsidRPr="00687F8C" w:rsidRDefault="005D5ED5" w:rsidP="005D5ED5">
                  <w:pPr>
                    <w:jc w:val="center"/>
                    <w:rPr>
                      <w:sz w:val="14"/>
                      <w:szCs w:val="14"/>
                    </w:rPr>
                  </w:pPr>
                  <w:r w:rsidRPr="00687F8C">
                    <w:rPr>
                      <w:sz w:val="14"/>
                      <w:szCs w:val="14"/>
                    </w:rPr>
                    <w:lastRenderedPageBreak/>
                    <w:t>10</w:t>
                  </w:r>
                </w:p>
              </w:tc>
              <w:tc>
                <w:tcPr>
                  <w:tcW w:w="0" w:type="auto"/>
                  <w:shd w:val="clear" w:color="auto" w:fill="auto"/>
                  <w:vAlign w:val="center"/>
                </w:tcPr>
                <w:p w14:paraId="7247E97B" w14:textId="77777777" w:rsidR="005D5ED5" w:rsidRPr="00687F8C" w:rsidRDefault="005D5ED5" w:rsidP="005D5ED5">
                  <w:pPr>
                    <w:jc w:val="center"/>
                    <w:rPr>
                      <w:sz w:val="14"/>
                      <w:szCs w:val="14"/>
                    </w:rPr>
                  </w:pPr>
                  <w:r w:rsidRPr="00687F8C">
                    <w:rPr>
                      <w:sz w:val="14"/>
                      <w:szCs w:val="14"/>
                    </w:rPr>
                    <w:t>6</w:t>
                  </w:r>
                </w:p>
              </w:tc>
              <w:tc>
                <w:tcPr>
                  <w:tcW w:w="0" w:type="auto"/>
                  <w:shd w:val="clear" w:color="auto" w:fill="auto"/>
                  <w:vAlign w:val="center"/>
                </w:tcPr>
                <w:p w14:paraId="4BD4FB62" w14:textId="77777777" w:rsidR="005D5ED5" w:rsidRPr="00687F8C" w:rsidRDefault="005D5ED5" w:rsidP="005D5ED5">
                  <w:pPr>
                    <w:jc w:val="center"/>
                    <w:rPr>
                      <w:color w:val="000000"/>
                      <w:sz w:val="14"/>
                      <w:szCs w:val="14"/>
                    </w:rPr>
                  </w:pPr>
                  <w:r w:rsidRPr="00687F8C">
                    <w:rPr>
                      <w:color w:val="000000"/>
                      <w:sz w:val="14"/>
                      <w:szCs w:val="14"/>
                    </w:rPr>
                    <w:t>1.500.000,00</w:t>
                  </w:r>
                </w:p>
              </w:tc>
              <w:tc>
                <w:tcPr>
                  <w:tcW w:w="0" w:type="auto"/>
                  <w:shd w:val="clear" w:color="auto" w:fill="auto"/>
                  <w:vAlign w:val="center"/>
                </w:tcPr>
                <w:p w14:paraId="44BCC76D" w14:textId="77777777" w:rsidR="005D5ED5" w:rsidRPr="00687F8C" w:rsidRDefault="005D5ED5" w:rsidP="005D5ED5">
                  <w:pPr>
                    <w:jc w:val="center"/>
                    <w:rPr>
                      <w:color w:val="000000"/>
                      <w:sz w:val="14"/>
                      <w:szCs w:val="14"/>
                    </w:rPr>
                  </w:pPr>
                  <w:r w:rsidRPr="00687F8C">
                    <w:rPr>
                      <w:color w:val="000000"/>
                      <w:sz w:val="14"/>
                      <w:szCs w:val="14"/>
                    </w:rPr>
                    <w:t>1.500.000,00</w:t>
                  </w:r>
                </w:p>
              </w:tc>
            </w:tr>
            <w:tr w:rsidR="005D5ED5" w:rsidRPr="00687F8C" w14:paraId="38E49BC0" w14:textId="77777777" w:rsidTr="00E47430">
              <w:trPr>
                <w:trHeight w:val="256"/>
              </w:trPr>
              <w:tc>
                <w:tcPr>
                  <w:tcW w:w="0" w:type="auto"/>
                  <w:gridSpan w:val="7"/>
                  <w:shd w:val="clear" w:color="000000" w:fill="D9D9D9"/>
                  <w:vAlign w:val="center"/>
                  <w:hideMark/>
                </w:tcPr>
                <w:p w14:paraId="1A7E84BB" w14:textId="77777777" w:rsidR="005D5ED5" w:rsidRPr="00687F8C" w:rsidRDefault="005D5ED5" w:rsidP="005D5ED5">
                  <w:pPr>
                    <w:jc w:val="center"/>
                    <w:rPr>
                      <w:b/>
                      <w:bCs/>
                      <w:color w:val="000000"/>
                      <w:sz w:val="14"/>
                      <w:szCs w:val="14"/>
                    </w:rPr>
                  </w:pPr>
                  <w:r w:rsidRPr="00687F8C">
                    <w:rPr>
                      <w:b/>
                      <w:bCs/>
                      <w:color w:val="000000"/>
                      <w:sz w:val="14"/>
                      <w:szCs w:val="14"/>
                    </w:rPr>
                    <w:t>VALOR TOTAL ESTIMADO</w:t>
                  </w:r>
                </w:p>
              </w:tc>
              <w:tc>
                <w:tcPr>
                  <w:tcW w:w="0" w:type="auto"/>
                  <w:shd w:val="clear" w:color="000000" w:fill="D9D9D9"/>
                  <w:vAlign w:val="center"/>
                  <w:hideMark/>
                </w:tcPr>
                <w:p w14:paraId="02B6C65D" w14:textId="77777777" w:rsidR="005D5ED5" w:rsidRPr="00687F8C" w:rsidRDefault="005D5ED5" w:rsidP="005D5ED5">
                  <w:pPr>
                    <w:jc w:val="center"/>
                    <w:rPr>
                      <w:b/>
                      <w:bCs/>
                      <w:color w:val="000000"/>
                      <w:sz w:val="14"/>
                      <w:szCs w:val="14"/>
                    </w:rPr>
                  </w:pPr>
                  <w:r w:rsidRPr="00687F8C">
                    <w:rPr>
                      <w:b/>
                      <w:color w:val="000000"/>
                      <w:sz w:val="14"/>
                      <w:szCs w:val="14"/>
                    </w:rPr>
                    <w:t>$9.700.000,00</w:t>
                  </w:r>
                </w:p>
              </w:tc>
            </w:tr>
            <w:bookmarkEnd w:id="5"/>
          </w:tbl>
          <w:p w14:paraId="73234D1A" w14:textId="77777777" w:rsidR="00B8448E" w:rsidRPr="005D5ED5" w:rsidRDefault="00B8448E" w:rsidP="00B8448E">
            <w:pPr>
              <w:rPr>
                <w:sz w:val="4"/>
                <w:szCs w:val="4"/>
                <w:highlight w:val="yellow"/>
              </w:rPr>
            </w:pPr>
          </w:p>
          <w:p w14:paraId="3F033A88" w14:textId="77777777" w:rsidR="005D5D7E" w:rsidRPr="005D5ED5" w:rsidRDefault="005D5D7E" w:rsidP="00CD5EEE">
            <w:pPr>
              <w:jc w:val="both"/>
              <w:rPr>
                <w:bCs/>
                <w:highlight w:val="yellow"/>
              </w:rPr>
            </w:pPr>
          </w:p>
          <w:p w14:paraId="5C93F375" w14:textId="532EA2A6" w:rsidR="00C91568" w:rsidRPr="005D5ED5" w:rsidRDefault="006E4D57" w:rsidP="005B0DC0">
            <w:pPr>
              <w:jc w:val="both"/>
              <w:rPr>
                <w:bCs/>
                <w:highlight w:val="yellow"/>
              </w:rPr>
            </w:pPr>
            <w:bookmarkStart w:id="6" w:name="_Hlk188426576"/>
            <w:bookmarkEnd w:id="4"/>
            <w:r w:rsidRPr="005D5ED5">
              <w:rPr>
                <w:bCs/>
              </w:rPr>
              <w:t xml:space="preserve">El anterior presupuesto se encuentra avalado mediante certificado de disponibilidad presupuestal </w:t>
            </w:r>
            <w:r w:rsidRPr="00123C3A">
              <w:rPr>
                <w:bCs/>
              </w:rPr>
              <w:t xml:space="preserve">No. </w:t>
            </w:r>
            <w:r w:rsidR="00123C3A" w:rsidRPr="00123C3A">
              <w:rPr>
                <w:bCs/>
              </w:rPr>
              <w:t>49</w:t>
            </w:r>
            <w:r w:rsidR="008450F9" w:rsidRPr="00123C3A">
              <w:rPr>
                <w:bCs/>
              </w:rPr>
              <w:t>2</w:t>
            </w:r>
            <w:r w:rsidR="005B0DC0" w:rsidRPr="00123C3A">
              <w:rPr>
                <w:bCs/>
              </w:rPr>
              <w:t>5</w:t>
            </w:r>
            <w:r w:rsidRPr="00123C3A">
              <w:rPr>
                <w:bCs/>
              </w:rPr>
              <w:t xml:space="preserve"> de fecha </w:t>
            </w:r>
            <w:r w:rsidR="00123C3A" w:rsidRPr="00123C3A">
              <w:rPr>
                <w:bCs/>
              </w:rPr>
              <w:t>03</w:t>
            </w:r>
            <w:r w:rsidR="00CD5EEE" w:rsidRPr="00123C3A">
              <w:rPr>
                <w:bCs/>
              </w:rPr>
              <w:t>/</w:t>
            </w:r>
            <w:r w:rsidR="005B0DC0" w:rsidRPr="00123C3A">
              <w:rPr>
                <w:bCs/>
              </w:rPr>
              <w:t>0</w:t>
            </w:r>
            <w:r w:rsidR="00123C3A" w:rsidRPr="00123C3A">
              <w:rPr>
                <w:bCs/>
              </w:rPr>
              <w:t>2</w:t>
            </w:r>
            <w:r w:rsidR="00CD5EEE" w:rsidRPr="00123C3A">
              <w:rPr>
                <w:bCs/>
              </w:rPr>
              <w:t>/</w:t>
            </w:r>
            <w:r w:rsidR="00DE5862" w:rsidRPr="00123C3A">
              <w:rPr>
                <w:bCs/>
              </w:rPr>
              <w:t>202</w:t>
            </w:r>
            <w:r w:rsidR="005B0DC0" w:rsidRPr="00123C3A">
              <w:rPr>
                <w:bCs/>
              </w:rPr>
              <w:t>5</w:t>
            </w:r>
            <w:r w:rsidR="00DE5862" w:rsidRPr="005D5ED5">
              <w:rPr>
                <w:bCs/>
              </w:rPr>
              <w:t xml:space="preserve"> expedido</w:t>
            </w:r>
            <w:r w:rsidRPr="005D5ED5">
              <w:rPr>
                <w:bCs/>
              </w:rPr>
              <w:t xml:space="preserve"> por parte del </w:t>
            </w:r>
            <w:proofErr w:type="gramStart"/>
            <w:r w:rsidRPr="005D5ED5">
              <w:rPr>
                <w:bCs/>
              </w:rPr>
              <w:t>Jefe</w:t>
            </w:r>
            <w:proofErr w:type="gramEnd"/>
            <w:r w:rsidRPr="005D5ED5">
              <w:rPr>
                <w:bCs/>
              </w:rPr>
              <w:t xml:space="preserve"> de Presupuesto de la Policía Metropolitana del Valle de aburra.</w:t>
            </w:r>
            <w:bookmarkEnd w:id="6"/>
          </w:p>
        </w:tc>
      </w:tr>
      <w:tr w:rsidR="00E270DB" w:rsidRPr="005D5ED5" w14:paraId="19D037B0" w14:textId="77777777" w:rsidTr="00C25BD6">
        <w:trPr>
          <w:trHeight w:val="1326"/>
          <w:jc w:val="center"/>
        </w:trPr>
        <w:tc>
          <w:tcPr>
            <w:tcW w:w="151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F1B0853" w14:textId="145A4839" w:rsidR="00AD6484" w:rsidRPr="00B82EDC" w:rsidRDefault="00147BF6" w:rsidP="00361E4D">
            <w:pPr>
              <w:pStyle w:val="Textoindependiente"/>
              <w:jc w:val="both"/>
              <w:rPr>
                <w:rFonts w:cs="Arial"/>
                <w:b/>
                <w:bCs/>
                <w:sz w:val="20"/>
              </w:rPr>
            </w:pPr>
            <w:r w:rsidRPr="00B82EDC">
              <w:rPr>
                <w:rFonts w:cs="Arial"/>
                <w:b/>
                <w:bCs/>
                <w:sz w:val="20"/>
              </w:rPr>
              <w:lastRenderedPageBreak/>
              <w:t>Plazo</w:t>
            </w:r>
            <w:r w:rsidR="00647355" w:rsidRPr="00B82EDC">
              <w:rPr>
                <w:rFonts w:cs="Arial"/>
                <w:b/>
                <w:bCs/>
                <w:sz w:val="20"/>
              </w:rPr>
              <w:t xml:space="preserve"> y forma de</w:t>
            </w:r>
            <w:r w:rsidR="00910078" w:rsidRPr="00B82EDC">
              <w:rPr>
                <w:rFonts w:cs="Arial"/>
                <w:b/>
                <w:bCs/>
                <w:sz w:val="20"/>
              </w:rPr>
              <w:t xml:space="preserve"> ejecución   </w:t>
            </w:r>
          </w:p>
        </w:tc>
        <w:tc>
          <w:tcPr>
            <w:tcW w:w="896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AD59087" w14:textId="44A50A6B" w:rsidR="00A21601" w:rsidRPr="00B82EDC" w:rsidRDefault="00647355" w:rsidP="00361E4D">
            <w:pPr>
              <w:pStyle w:val="Textoindependiente2"/>
              <w:tabs>
                <w:tab w:val="left" w:pos="1980"/>
              </w:tabs>
              <w:spacing w:after="0" w:line="240" w:lineRule="auto"/>
              <w:jc w:val="both"/>
              <w:rPr>
                <w:rFonts w:cs="Times New Roman"/>
                <w:szCs w:val="22"/>
                <w:lang w:val="es-ES"/>
              </w:rPr>
            </w:pPr>
            <w:bookmarkStart w:id="7" w:name="_Hlk34638752"/>
            <w:r w:rsidRPr="00B82EDC">
              <w:rPr>
                <w:rFonts w:eastAsia="Calibri"/>
                <w:b/>
                <w:bCs/>
              </w:rPr>
              <w:t>PLAZO DE EJECUCIÓN</w:t>
            </w:r>
            <w:r w:rsidRPr="00B82EDC">
              <w:rPr>
                <w:rFonts w:eastAsia="Calibri"/>
              </w:rPr>
              <w:t>:</w:t>
            </w:r>
            <w:r w:rsidR="00275D98" w:rsidRPr="00B82EDC">
              <w:rPr>
                <w:rFonts w:eastAsia="Calibri"/>
              </w:rPr>
              <w:t xml:space="preserve"> </w:t>
            </w:r>
            <w:bookmarkEnd w:id="7"/>
            <w:r w:rsidR="00B82EDC" w:rsidRPr="00B82EDC">
              <w:rPr>
                <w:rFonts w:cs="Times New Roman"/>
                <w:szCs w:val="22"/>
                <w:lang w:val="es-ES"/>
              </w:rPr>
              <w:t>El plazo de ejecución del contrato que se derive del presente proceso contractual, serán hasta el 30 de abril de 2025 a partir de la aprobación de la garantía única informando mediante comunicación oficial el inicio del contrato</w:t>
            </w:r>
            <w:r w:rsidR="00346DA0" w:rsidRPr="00B82EDC">
              <w:rPr>
                <w:rFonts w:cs="Times New Roman"/>
                <w:szCs w:val="22"/>
                <w:lang w:val="es-ES"/>
              </w:rPr>
              <w:t>.</w:t>
            </w:r>
          </w:p>
          <w:p w14:paraId="22AD2651" w14:textId="77777777" w:rsidR="00346DA0" w:rsidRPr="00B82EDC" w:rsidRDefault="00346DA0" w:rsidP="00361E4D">
            <w:pPr>
              <w:pStyle w:val="Textoindependiente2"/>
              <w:tabs>
                <w:tab w:val="left" w:pos="1980"/>
              </w:tabs>
              <w:spacing w:after="0" w:line="240" w:lineRule="auto"/>
              <w:jc w:val="both"/>
            </w:pPr>
          </w:p>
          <w:p w14:paraId="3B1B1A64" w14:textId="6FFE2905" w:rsidR="00033510" w:rsidRPr="00B82EDC" w:rsidRDefault="00647355" w:rsidP="00A80F74">
            <w:pPr>
              <w:jc w:val="both"/>
              <w:rPr>
                <w:iCs/>
              </w:rPr>
            </w:pPr>
            <w:r w:rsidRPr="00B82EDC">
              <w:rPr>
                <w:b/>
                <w:bCs/>
              </w:rPr>
              <w:t>FORMA DE EJECUCIÓN:</w:t>
            </w:r>
            <w:r w:rsidR="00275D98" w:rsidRPr="00B82EDC">
              <w:rPr>
                <w:b/>
                <w:bCs/>
              </w:rPr>
              <w:t xml:space="preserve"> </w:t>
            </w:r>
            <w:r w:rsidR="00B82EDC" w:rsidRPr="00B82EDC">
              <w:rPr>
                <w:iCs/>
              </w:rPr>
              <w:t>El objeto del contrato a celebrar se ejecutará con la entrega en forma total en una sola entrega, en el plazo de ejecución acordado en el contrato que resulte del presente proceso y previa coordinación con el supervisor del contrato</w:t>
            </w:r>
            <w:r w:rsidR="00346DA0" w:rsidRPr="00B82EDC">
              <w:rPr>
                <w:iCs/>
              </w:rPr>
              <w:t>.</w:t>
            </w:r>
          </w:p>
        </w:tc>
      </w:tr>
      <w:tr w:rsidR="00E270DB" w:rsidRPr="005D5ED5" w14:paraId="355882AB" w14:textId="77777777" w:rsidTr="00C25BD6">
        <w:trPr>
          <w:trHeight w:val="850"/>
          <w:jc w:val="center"/>
        </w:trPr>
        <w:tc>
          <w:tcPr>
            <w:tcW w:w="151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3F507BE" w14:textId="4942F600" w:rsidR="00D35827" w:rsidRPr="00B82EDC" w:rsidRDefault="00E843D8" w:rsidP="00361E4D">
            <w:pPr>
              <w:pStyle w:val="Textoindependiente"/>
              <w:jc w:val="both"/>
              <w:rPr>
                <w:rFonts w:cs="Arial"/>
                <w:b/>
                <w:bCs/>
                <w:sz w:val="20"/>
              </w:rPr>
            </w:pPr>
            <w:r w:rsidRPr="00B82EDC">
              <w:rPr>
                <w:rFonts w:cs="Arial"/>
                <w:b/>
                <w:sz w:val="20"/>
                <w:lang w:val="es-CO"/>
              </w:rPr>
              <w:t xml:space="preserve">Lugar </w:t>
            </w:r>
            <w:r w:rsidR="00B2483B" w:rsidRPr="00B82EDC">
              <w:rPr>
                <w:rFonts w:cs="Arial"/>
                <w:b/>
                <w:sz w:val="20"/>
                <w:lang w:val="es-CO"/>
              </w:rPr>
              <w:t>d</w:t>
            </w:r>
            <w:r w:rsidRPr="00B82EDC">
              <w:rPr>
                <w:rFonts w:cs="Arial"/>
                <w:b/>
                <w:sz w:val="20"/>
                <w:lang w:val="es-CO"/>
              </w:rPr>
              <w:t xml:space="preserve">e </w:t>
            </w:r>
            <w:r w:rsidR="008313AD" w:rsidRPr="00B82EDC">
              <w:rPr>
                <w:rFonts w:cs="Arial"/>
                <w:b/>
                <w:sz w:val="20"/>
                <w:lang w:val="es-CO"/>
              </w:rPr>
              <w:t>entrega</w:t>
            </w:r>
            <w:r w:rsidR="00607DC7" w:rsidRPr="00B82EDC">
              <w:rPr>
                <w:rFonts w:cs="Arial"/>
                <w:b/>
                <w:sz w:val="20"/>
                <w:lang w:val="es-CO"/>
              </w:rPr>
              <w:t xml:space="preserve"> </w:t>
            </w:r>
          </w:p>
        </w:tc>
        <w:tc>
          <w:tcPr>
            <w:tcW w:w="896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37285F7" w14:textId="77777777" w:rsidR="00B82EDC" w:rsidRPr="00B82EDC" w:rsidRDefault="00B82EDC" w:rsidP="00B82EDC">
            <w:pPr>
              <w:jc w:val="both"/>
            </w:pPr>
            <w:r w:rsidRPr="00B82EDC">
              <w:t xml:space="preserve">Los elementos serán entregados en el almacén del Grupo de Intendencia de la Metropolitana del Valle de Aburrá ALMIN-MEVAL para todos los elementos solicitados por parte de la Región de Policía Número Seis – REGI6, teniendo en cuenta el ingreso contable de los bienes a los inventarios de la Policía Nacional así: </w:t>
            </w:r>
          </w:p>
          <w:p w14:paraId="1B8A2E92" w14:textId="77777777" w:rsidR="00B82EDC" w:rsidRPr="00B82EDC" w:rsidRDefault="00B82EDC" w:rsidP="00B82EDC">
            <w:pPr>
              <w:jc w:val="both"/>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17"/>
              <w:gridCol w:w="3800"/>
            </w:tblGrid>
            <w:tr w:rsidR="00B82EDC" w:rsidRPr="00B82EDC" w14:paraId="0E983474" w14:textId="77777777" w:rsidTr="00E47430">
              <w:trPr>
                <w:trHeight w:val="397"/>
                <w:jc w:val="center"/>
              </w:trPr>
              <w:tc>
                <w:tcPr>
                  <w:tcW w:w="2845" w:type="pct"/>
                  <w:shd w:val="clear" w:color="auto" w:fill="D9D9D9" w:themeFill="background1" w:themeFillShade="D9"/>
                  <w:vAlign w:val="center"/>
                </w:tcPr>
                <w:p w14:paraId="1F2968B7" w14:textId="77777777" w:rsidR="00B82EDC" w:rsidRPr="00B82EDC" w:rsidRDefault="00B82EDC" w:rsidP="00B82EDC">
                  <w:pPr>
                    <w:pStyle w:val="Textoindependiente2"/>
                    <w:spacing w:after="0" w:line="240" w:lineRule="auto"/>
                    <w:jc w:val="center"/>
                    <w:rPr>
                      <w:b/>
                    </w:rPr>
                  </w:pPr>
                  <w:r w:rsidRPr="00B82EDC">
                    <w:rPr>
                      <w:b/>
                    </w:rPr>
                    <w:t>UNIDAD POLICIAL</w:t>
                  </w:r>
                </w:p>
              </w:tc>
              <w:tc>
                <w:tcPr>
                  <w:tcW w:w="2155" w:type="pct"/>
                  <w:shd w:val="clear" w:color="auto" w:fill="D9D9D9" w:themeFill="background1" w:themeFillShade="D9"/>
                  <w:vAlign w:val="center"/>
                </w:tcPr>
                <w:p w14:paraId="12A2E782" w14:textId="77777777" w:rsidR="00B82EDC" w:rsidRPr="00B82EDC" w:rsidRDefault="00B82EDC" w:rsidP="00B82EDC">
                  <w:pPr>
                    <w:pStyle w:val="Textoindependiente2"/>
                    <w:spacing w:after="0" w:line="240" w:lineRule="auto"/>
                    <w:jc w:val="center"/>
                    <w:rPr>
                      <w:b/>
                    </w:rPr>
                  </w:pPr>
                  <w:r w:rsidRPr="00B82EDC">
                    <w:rPr>
                      <w:b/>
                    </w:rPr>
                    <w:t>DIRECCIÓN</w:t>
                  </w:r>
                </w:p>
              </w:tc>
            </w:tr>
            <w:tr w:rsidR="00B82EDC" w:rsidRPr="00B82EDC" w14:paraId="2C023482" w14:textId="77777777" w:rsidTr="00E47430">
              <w:trPr>
                <w:trHeight w:val="397"/>
                <w:jc w:val="center"/>
              </w:trPr>
              <w:tc>
                <w:tcPr>
                  <w:tcW w:w="2845" w:type="pct"/>
                  <w:vAlign w:val="center"/>
                </w:tcPr>
                <w:p w14:paraId="002111E6" w14:textId="77777777" w:rsidR="00B82EDC" w:rsidRPr="00B82EDC" w:rsidRDefault="00B82EDC" w:rsidP="00B82EDC">
                  <w:pPr>
                    <w:pStyle w:val="Textoindependiente2"/>
                    <w:spacing w:after="0" w:line="240" w:lineRule="auto"/>
                    <w:jc w:val="center"/>
                  </w:pPr>
                  <w:r w:rsidRPr="00B82EDC">
                    <w:t>ALMACEN DE INTENDENCIA</w:t>
                  </w:r>
                </w:p>
              </w:tc>
              <w:tc>
                <w:tcPr>
                  <w:tcW w:w="2155" w:type="pct"/>
                  <w:vAlign w:val="center"/>
                </w:tcPr>
                <w:p w14:paraId="0FB84A2C" w14:textId="77777777" w:rsidR="00B82EDC" w:rsidRPr="00B82EDC" w:rsidRDefault="00B82EDC" w:rsidP="00B82EDC">
                  <w:pPr>
                    <w:pStyle w:val="Textoindependiente2"/>
                    <w:spacing w:after="0" w:line="240" w:lineRule="auto"/>
                    <w:jc w:val="center"/>
                  </w:pPr>
                  <w:r w:rsidRPr="00B82EDC">
                    <w:t xml:space="preserve">CARRERA 61 # 48-104 </w:t>
                  </w:r>
                </w:p>
              </w:tc>
            </w:tr>
          </w:tbl>
          <w:p w14:paraId="6BA51BBF" w14:textId="77777777" w:rsidR="00B82EDC" w:rsidRPr="00B82EDC" w:rsidRDefault="00B82EDC" w:rsidP="00B82EDC">
            <w:pPr>
              <w:suppressAutoHyphens/>
              <w:jc w:val="both"/>
              <w:rPr>
                <w:rFonts w:eastAsia="Calibri"/>
              </w:rPr>
            </w:pPr>
          </w:p>
          <w:p w14:paraId="38266D77" w14:textId="77777777" w:rsidR="00B82EDC" w:rsidRPr="00B82EDC" w:rsidRDefault="00B82EDC" w:rsidP="00B82EDC">
            <w:pPr>
              <w:suppressAutoHyphens/>
              <w:jc w:val="both"/>
              <w:rPr>
                <w:rFonts w:eastAsia="Calibri"/>
              </w:rPr>
            </w:pPr>
            <w:r w:rsidRPr="00B82EDC">
              <w:rPr>
                <w:rFonts w:eastAsia="Calibri"/>
              </w:rPr>
              <w:t>La entrega de los elementos al almacén de intendencia</w:t>
            </w:r>
            <w:r w:rsidRPr="00B82EDC">
              <w:rPr>
                <w:color w:val="000000" w:themeColor="text1"/>
                <w:lang w:val="es-ES"/>
              </w:rPr>
              <w:t xml:space="preserve"> de la Policía Metropolitana del Valle de Aburrá</w:t>
            </w:r>
            <w:r w:rsidRPr="00B82EDC">
              <w:rPr>
                <w:rFonts w:eastAsia="Calibri"/>
              </w:rPr>
              <w:t>, debe ser por medio de un funcionario o funcionarios designados por la empresa contratista, para que realice la entrega formal al supervisor del contrato y al almacenista, con el fin de verificar todas las cantidades y condiciones técnicas de cada elemento, por ningún motivo se deben entregar los elementos al almacén por medio de envíos, es de aclarar que previamente a la recepción de los elementos, el supervisor del contrato deberá revisar los documentos requeridos como lo son facturas, garantías, declaración de importación y parafiscales si es el caso, quien posteriormente realizara los trámites ante el Almacén de intendencia</w:t>
            </w:r>
            <w:r w:rsidRPr="00B82EDC">
              <w:rPr>
                <w:color w:val="000000" w:themeColor="text1"/>
                <w:lang w:val="es-ES"/>
              </w:rPr>
              <w:t xml:space="preserve"> de la Policía Metropolitana del Valle de Aburrá</w:t>
            </w:r>
            <w:r w:rsidRPr="00B82EDC">
              <w:rPr>
                <w:rFonts w:eastAsia="Calibri"/>
              </w:rPr>
              <w:t>.</w:t>
            </w:r>
          </w:p>
          <w:p w14:paraId="35424A78" w14:textId="77777777" w:rsidR="00B82EDC" w:rsidRPr="00B82EDC" w:rsidRDefault="00B82EDC" w:rsidP="00B82EDC">
            <w:pPr>
              <w:suppressAutoHyphens/>
              <w:jc w:val="both"/>
              <w:rPr>
                <w:rFonts w:eastAsia="Calibri"/>
              </w:rPr>
            </w:pPr>
          </w:p>
          <w:p w14:paraId="684EE29D" w14:textId="404B6945" w:rsidR="006D03FD" w:rsidRPr="00B82EDC" w:rsidRDefault="00B82EDC" w:rsidP="00346DA0">
            <w:pPr>
              <w:suppressAutoHyphens/>
              <w:jc w:val="both"/>
              <w:rPr>
                <w:rFonts w:eastAsia="Calibri"/>
              </w:rPr>
            </w:pPr>
            <w:r w:rsidRPr="00B82EDC">
              <w:rPr>
                <w:rFonts w:eastAsia="Calibri"/>
              </w:rPr>
              <w:t xml:space="preserve">Lo anterior, teniendo en cuenta que el </w:t>
            </w:r>
            <w:r w:rsidRPr="00B82EDC">
              <w:rPr>
                <w:rFonts w:eastAsia="Calibri"/>
                <w:b/>
                <w:bCs/>
                <w:i/>
                <w:iCs/>
              </w:rPr>
              <w:t>numeral 2.13.3 de la Resolución 05884 del 27/12/2019</w:t>
            </w:r>
            <w:r w:rsidRPr="00B82EDC">
              <w:rPr>
                <w:rFonts w:eastAsia="Calibri"/>
              </w:rPr>
              <w:t xml:space="preserve"> “Por la cual se expide el Manual para la Administración de los Recursos Logísticos de la Policía Nacional de Colombia”, </w:t>
            </w:r>
            <w:r w:rsidRPr="00B82EDC">
              <w:rPr>
                <w:rFonts w:eastAsia="Calibri"/>
                <w:i/>
                <w:iCs/>
              </w:rPr>
              <w:t>establece que los bienes que por sus condiciones de volumen, peso, fragilidad y demás especificaciones especiales no se deben almacenar, se recibirá en el lugar de utilización, previa coordinación para la recepción entre almacenista, el proveedor, el usuario y el supervisor del contrato para realizar la entrada correspondiente.</w:t>
            </w:r>
            <w:r w:rsidRPr="00B82EDC">
              <w:rPr>
                <w:rFonts w:eastAsia="Calibri"/>
              </w:rPr>
              <w:t xml:space="preserve">  </w:t>
            </w:r>
          </w:p>
        </w:tc>
      </w:tr>
      <w:tr w:rsidR="00E270DB" w:rsidRPr="005D5ED5" w14:paraId="35280D96" w14:textId="77777777" w:rsidTr="00C25BD6">
        <w:trPr>
          <w:trHeight w:val="181"/>
          <w:jc w:val="center"/>
        </w:trPr>
        <w:tc>
          <w:tcPr>
            <w:tcW w:w="151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F99A799" w14:textId="4D1E1C11" w:rsidR="00AD6484" w:rsidRPr="00B82EDC" w:rsidRDefault="00AD6484" w:rsidP="00361E4D">
            <w:pPr>
              <w:pStyle w:val="Textoindependiente"/>
              <w:jc w:val="both"/>
              <w:rPr>
                <w:rFonts w:cs="Arial"/>
                <w:b/>
                <w:bCs/>
                <w:sz w:val="20"/>
              </w:rPr>
            </w:pPr>
            <w:r w:rsidRPr="00B82EDC">
              <w:rPr>
                <w:rFonts w:cs="Arial"/>
                <w:b/>
                <w:sz w:val="20"/>
                <w:lang w:val="es-CO"/>
              </w:rPr>
              <w:t>Forma de pago</w:t>
            </w:r>
            <w:r w:rsidRPr="00B82EDC">
              <w:rPr>
                <w:rFonts w:cs="Arial"/>
                <w:b/>
                <w:bCs/>
                <w:sz w:val="20"/>
              </w:rPr>
              <w:t xml:space="preserve"> </w:t>
            </w:r>
          </w:p>
        </w:tc>
        <w:tc>
          <w:tcPr>
            <w:tcW w:w="896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DBB2AB6" w14:textId="77777777" w:rsidR="00B82EDC" w:rsidRPr="00B82EDC" w:rsidRDefault="00B82EDC" w:rsidP="00B82EDC">
            <w:pPr>
              <w:pStyle w:val="Sinespaciado1"/>
              <w:jc w:val="both"/>
              <w:rPr>
                <w:rFonts w:ascii="Arial" w:hAnsi="Arial" w:cs="Arial"/>
                <w:sz w:val="20"/>
                <w:szCs w:val="20"/>
              </w:rPr>
            </w:pPr>
            <w:r w:rsidRPr="00B82EDC">
              <w:rPr>
                <w:rFonts w:ascii="Arial" w:hAnsi="Arial" w:cs="Arial"/>
                <w:sz w:val="20"/>
                <w:szCs w:val="20"/>
              </w:rPr>
              <w:t>La Policía Metropolitana del Valle de Aburrá, pagará al contratista de forma total el valor del contrato, dentro de los sesenta (60) días siguientes a la presentación de la factura comercial, debidamente acompañada de recibido a satisfacción e informe de supervisión por parte del supervisor del contrato, el certificado de aportes parafiscales y entrada de los bienes y/o servicios en el respectivo almacén de la policía Metropolitana del Valle de Aburrá. Los pagos se efectuarán una vez la Dirección del Tesoro Nacional sitúe los correspondientes recursos, previo el cumplimiento del objeto contractual y cumplidos los demás trámites Administrativos y Fiscales vigentes a que haya a lugar. Acorde con el derecho a turno estipulado en Art. 19 ley 1150 de 2007 y la programación del plan anual de caja (PAC).</w:t>
            </w:r>
          </w:p>
          <w:p w14:paraId="40628134" w14:textId="77777777" w:rsidR="00B82EDC" w:rsidRPr="00B82EDC" w:rsidRDefault="00B82EDC" w:rsidP="00B82EDC">
            <w:pPr>
              <w:jc w:val="both"/>
            </w:pPr>
          </w:p>
          <w:p w14:paraId="1E036FC0" w14:textId="77777777" w:rsidR="00B82EDC" w:rsidRDefault="00B82EDC" w:rsidP="00B82EDC">
            <w:pPr>
              <w:jc w:val="both"/>
            </w:pPr>
            <w:r w:rsidRPr="00B82EDC">
              <w:rPr>
                <w:b/>
              </w:rPr>
              <w:t>PARÁGRAFO PRIMERO</w:t>
            </w:r>
            <w:r w:rsidRPr="00B82EDC">
              <w:t>: si</w:t>
            </w:r>
            <w:r w:rsidRPr="00B82EDC">
              <w:rPr>
                <w:color w:val="FF0000"/>
              </w:rPr>
              <w:t xml:space="preserve"> </w:t>
            </w:r>
            <w:r w:rsidRPr="00B82EDC">
              <w:t xml:space="preserve">los documentos en referencia no se reciben dentro del plazo estipulado o que recibidos sean devueltos por la Policía Metropolitana del Valle de Aburrá, por la inconsistencia, </w:t>
            </w:r>
            <w:r w:rsidRPr="00B82EDC">
              <w:lastRenderedPageBreak/>
              <w:t>como la falta de información o mal diligenciado, la Policía Nacional – Metropolitana del Valle de Aburrá realizará el pago en el siguiente mes al que está programado el pago de dicha factura, siempre y cuando se hayan subsanado las observaciones y cumplido con el trámite documental solicitado.</w:t>
            </w:r>
          </w:p>
          <w:p w14:paraId="7320A520" w14:textId="77777777" w:rsidR="00B82EDC" w:rsidRPr="00B82EDC" w:rsidRDefault="00B82EDC" w:rsidP="00B82EDC">
            <w:pPr>
              <w:jc w:val="both"/>
            </w:pPr>
          </w:p>
          <w:p w14:paraId="04E2D3A6" w14:textId="77777777" w:rsidR="00B82EDC" w:rsidRPr="00B82EDC" w:rsidRDefault="00B82EDC" w:rsidP="00B82EDC">
            <w:pPr>
              <w:pStyle w:val="NormalWeb"/>
              <w:shd w:val="clear" w:color="auto" w:fill="FFFFFF"/>
              <w:spacing w:before="0" w:beforeAutospacing="0" w:after="0" w:afterAutospacing="0"/>
              <w:jc w:val="both"/>
              <w:rPr>
                <w:rFonts w:ascii="Arial" w:hAnsi="Arial" w:cs="Arial"/>
                <w:color w:val="201F1E"/>
                <w:sz w:val="20"/>
                <w:szCs w:val="20"/>
              </w:rPr>
            </w:pPr>
            <w:r w:rsidRPr="00B82EDC">
              <w:rPr>
                <w:rFonts w:ascii="Arial" w:hAnsi="Arial" w:cs="Arial"/>
                <w:b/>
                <w:bCs/>
                <w:color w:val="201F1E"/>
                <w:sz w:val="20"/>
                <w:szCs w:val="20"/>
                <w:bdr w:val="none" w:sz="0" w:space="0" w:color="auto" w:frame="1"/>
              </w:rPr>
              <w:t>PARÁGRAFO SEGUNDO: </w:t>
            </w:r>
            <w:r w:rsidRPr="00B82EDC">
              <w:rPr>
                <w:rFonts w:ascii="Arial" w:hAnsi="Arial" w:cs="Arial"/>
                <w:color w:val="201F1E"/>
                <w:sz w:val="20"/>
                <w:szCs w:val="20"/>
                <w:bdr w:val="none" w:sz="0" w:space="0" w:color="auto" w:frame="1"/>
              </w:rPr>
              <w:t>dentro de los cinco (5) días siguientes al recibo a satisfacción, sin que sobrepase el plazo de ejecución del contrato, el contratista deberá presentar al supervisor del contrato la factura comercial de los bienes entregados, servicios prestados u obras realizadas.</w:t>
            </w:r>
          </w:p>
          <w:p w14:paraId="0CDE31F1" w14:textId="77777777" w:rsidR="00B82EDC" w:rsidRPr="00B82EDC" w:rsidRDefault="00B82EDC" w:rsidP="00B82EDC">
            <w:pPr>
              <w:pStyle w:val="NormalWeb"/>
              <w:shd w:val="clear" w:color="auto" w:fill="FFFFFF"/>
              <w:spacing w:before="0" w:beforeAutospacing="0" w:after="0" w:afterAutospacing="0"/>
              <w:jc w:val="both"/>
              <w:rPr>
                <w:rFonts w:ascii="Arial" w:hAnsi="Arial" w:cs="Arial"/>
                <w:color w:val="201F1E"/>
                <w:sz w:val="20"/>
                <w:szCs w:val="20"/>
              </w:rPr>
            </w:pPr>
            <w:r w:rsidRPr="00B82EDC">
              <w:rPr>
                <w:rFonts w:ascii="Arial" w:hAnsi="Arial" w:cs="Arial"/>
                <w:color w:val="201F1E"/>
                <w:sz w:val="20"/>
                <w:szCs w:val="20"/>
                <w:bdr w:val="none" w:sz="0" w:space="0" w:color="auto" w:frame="1"/>
              </w:rPr>
              <w:t> </w:t>
            </w:r>
          </w:p>
          <w:p w14:paraId="432EAB97" w14:textId="77777777" w:rsidR="00B82EDC" w:rsidRPr="00B82EDC" w:rsidRDefault="00B82EDC" w:rsidP="00B82EDC">
            <w:pPr>
              <w:pStyle w:val="NormalWeb"/>
              <w:shd w:val="clear" w:color="auto" w:fill="FFFFFF"/>
              <w:spacing w:before="0" w:beforeAutospacing="0" w:after="0" w:afterAutospacing="0"/>
              <w:jc w:val="both"/>
              <w:rPr>
                <w:rFonts w:ascii="Arial" w:hAnsi="Arial" w:cs="Arial"/>
                <w:color w:val="201F1E"/>
                <w:sz w:val="20"/>
                <w:szCs w:val="20"/>
                <w:bdr w:val="none" w:sz="0" w:space="0" w:color="auto" w:frame="1"/>
              </w:rPr>
            </w:pPr>
            <w:r w:rsidRPr="00B82EDC">
              <w:rPr>
                <w:rFonts w:ascii="Arial" w:hAnsi="Arial" w:cs="Arial"/>
                <w:color w:val="201F1E"/>
                <w:sz w:val="20"/>
                <w:szCs w:val="20"/>
                <w:bdr w:val="none" w:sz="0" w:space="0" w:color="auto" w:frame="1"/>
              </w:rPr>
              <w:t>En caso, que la factura se devuelva por no cumplimiento de los requisitos establecidos por la Ley y en el contrato, el contratista contará con un término máximo de dos (2) días para su corrección, sin que este término sobrepase el plazo de ejecución del contrato.</w:t>
            </w:r>
          </w:p>
          <w:p w14:paraId="70798CCE" w14:textId="77777777" w:rsidR="00B82EDC" w:rsidRPr="00B82EDC" w:rsidRDefault="00B82EDC" w:rsidP="00B82EDC">
            <w:pPr>
              <w:pStyle w:val="NormalWeb"/>
              <w:shd w:val="clear" w:color="auto" w:fill="FFFFFF"/>
              <w:spacing w:before="0" w:beforeAutospacing="0" w:after="0" w:afterAutospacing="0"/>
              <w:jc w:val="both"/>
              <w:rPr>
                <w:rFonts w:ascii="Arial" w:hAnsi="Arial" w:cs="Arial"/>
                <w:color w:val="201F1E"/>
                <w:sz w:val="20"/>
                <w:szCs w:val="20"/>
                <w:bdr w:val="none" w:sz="0" w:space="0" w:color="auto" w:frame="1"/>
              </w:rPr>
            </w:pPr>
          </w:p>
          <w:p w14:paraId="021BA996" w14:textId="77777777" w:rsidR="00B82EDC" w:rsidRPr="00B82EDC" w:rsidRDefault="00B82EDC" w:rsidP="00B82EDC">
            <w:pPr>
              <w:pStyle w:val="Textocomentario"/>
              <w:jc w:val="both"/>
              <w:rPr>
                <w:rFonts w:ascii="Arial" w:hAnsi="Arial" w:cs="Arial"/>
                <w:lang w:val="es-CO"/>
              </w:rPr>
            </w:pPr>
            <w:r w:rsidRPr="00B82EDC">
              <w:rPr>
                <w:rFonts w:ascii="Arial" w:hAnsi="Arial" w:cs="Arial"/>
                <w:b/>
                <w:lang w:val="es-CO"/>
              </w:rPr>
              <w:t>PARÁGRAFO TERCERO</w:t>
            </w:r>
            <w:r w:rsidRPr="00B82EDC">
              <w:rPr>
                <w:rFonts w:ascii="Arial" w:hAnsi="Arial" w:cs="Arial"/>
                <w:lang w:val="es-CO"/>
              </w:rPr>
              <w:t>: si los documentos recibidos son devueltos por la Policía Metropolitana del Valle de Aburrá, por inconsistencias, como la falta de información, mal diligenciado o son entregadas con posterioridad para el pago en el último mes del año 2025, la Policía Nacional – Policía Metropolitana del Valle de Aburrá constituirá la factura en cuentas por pagar y realizara el pago una vez la Dirección del Tesoro Nacional ubique los recursos para el pago de las cuentas por pagar del año 2026, siempre y cuando se hayan subsanado las observaciones y cumplido con el trámite documental solicitado. Lo anterior no acarreará ningún pago de intereses y se constituirá como un riesgo asumido por el contratista.</w:t>
            </w:r>
          </w:p>
          <w:p w14:paraId="7A457E96" w14:textId="77777777" w:rsidR="00B82EDC" w:rsidRPr="00B82EDC" w:rsidRDefault="00B82EDC" w:rsidP="00B82EDC">
            <w:pPr>
              <w:pStyle w:val="Textocomentario"/>
              <w:ind w:right="-425"/>
              <w:jc w:val="both"/>
              <w:rPr>
                <w:rFonts w:ascii="Arial" w:hAnsi="Arial" w:cs="Arial"/>
                <w:lang w:val="es-CO"/>
              </w:rPr>
            </w:pPr>
          </w:p>
          <w:p w14:paraId="571628F2" w14:textId="77777777" w:rsidR="00B82EDC" w:rsidRPr="00B82EDC" w:rsidRDefault="00B82EDC" w:rsidP="00B82EDC">
            <w:pPr>
              <w:pStyle w:val="Textocomentario"/>
              <w:jc w:val="both"/>
              <w:rPr>
                <w:rFonts w:ascii="Arial" w:hAnsi="Arial" w:cs="Arial"/>
                <w:lang w:val="es-CO"/>
              </w:rPr>
            </w:pPr>
            <w:r w:rsidRPr="00B82EDC">
              <w:rPr>
                <w:rFonts w:ascii="Arial" w:hAnsi="Arial" w:cs="Arial"/>
                <w:lang w:val="es-CO"/>
              </w:rPr>
              <w:t>El valor total de la factura deberá ser presentado en pesos colombianos discriminado los valores en forma individual de los bienes y/o servicios a adquirir si es del caso, incluyendo descuentos, impuestos o cualquier otro aspecto que pudiera afectarlos, de modo que los mismos constituyan precios finales y no puedan ser objeto de modificaciones.</w:t>
            </w:r>
          </w:p>
          <w:p w14:paraId="082D9E6A" w14:textId="77777777" w:rsidR="00B82EDC" w:rsidRPr="00B82EDC" w:rsidRDefault="00B82EDC" w:rsidP="00B82EDC">
            <w:pPr>
              <w:jc w:val="both"/>
            </w:pPr>
          </w:p>
          <w:p w14:paraId="5922FB75" w14:textId="77777777" w:rsidR="00B82EDC" w:rsidRPr="00B82EDC" w:rsidRDefault="00B82EDC" w:rsidP="00B82EDC">
            <w:pPr>
              <w:jc w:val="both"/>
            </w:pPr>
            <w:r w:rsidRPr="00B82EDC">
              <w:t>En cumplimiento al Artículo 19 de la ley 1150 de 2007 que a letra dice: El artículo 4° de la Ley 80 de 1993, tendrá un numeral 10 del siguiente tenor.</w:t>
            </w:r>
          </w:p>
          <w:p w14:paraId="2E15A520" w14:textId="77777777" w:rsidR="00B82EDC" w:rsidRDefault="00B82EDC" w:rsidP="00B82EDC">
            <w:pPr>
              <w:jc w:val="both"/>
            </w:pPr>
            <w:r w:rsidRPr="00B82EDC">
              <w:t>“Artículo 4°.</w:t>
            </w:r>
          </w:p>
          <w:p w14:paraId="2F2957E6" w14:textId="77777777" w:rsidR="00B82EDC" w:rsidRPr="00B82EDC" w:rsidRDefault="00B82EDC" w:rsidP="00B82EDC">
            <w:pPr>
              <w:jc w:val="both"/>
            </w:pPr>
          </w:p>
          <w:p w14:paraId="0F6C8C80" w14:textId="77777777" w:rsidR="00B82EDC" w:rsidRDefault="00B82EDC" w:rsidP="00B82EDC">
            <w:pPr>
              <w:jc w:val="both"/>
            </w:pPr>
            <w:r w:rsidRPr="00B82EDC">
              <w:t>“10. Respetarán el orden de presentación de los pagos por parte de los contratistas. Sólo por razones de interés público, el jefe de la entidad podrá modificar dicho orden dejando constancia de tal actuación.</w:t>
            </w:r>
          </w:p>
          <w:p w14:paraId="77DA46A9" w14:textId="77777777" w:rsidR="00B82EDC" w:rsidRPr="00B82EDC" w:rsidRDefault="00B82EDC" w:rsidP="00B82EDC">
            <w:pPr>
              <w:jc w:val="both"/>
            </w:pPr>
          </w:p>
          <w:p w14:paraId="5256D61A" w14:textId="77777777" w:rsidR="00B82EDC" w:rsidRPr="00B82EDC" w:rsidRDefault="00B82EDC" w:rsidP="00B82EDC">
            <w:pPr>
              <w:jc w:val="both"/>
            </w:pPr>
            <w:r w:rsidRPr="00B82EDC">
              <w:t>Para el efecto, las entidades deben llevar un registro de presentación por parte de los contratistas, de los documentos requeridos para hacer efectivos los pagos derivados de los contratos, de tal manera que estos puedan verificar el estricto respeto al derecho de turno. Dicho registro será público.</w:t>
            </w:r>
          </w:p>
          <w:p w14:paraId="686087D9" w14:textId="77777777" w:rsidR="00B82EDC" w:rsidRDefault="00B82EDC" w:rsidP="00B82EDC">
            <w:pPr>
              <w:jc w:val="both"/>
            </w:pPr>
            <w:r w:rsidRPr="00B82EDC">
              <w:t>Lo dispuesto en este numeral no se aplicará respecto de aquellos pagos cuyos soportes hayan sido presentados en forma incompleta o se encuentren pendientes del cumplimiento de requisitos previstos en el contrato del cual se derivan”.</w:t>
            </w:r>
          </w:p>
          <w:p w14:paraId="220C40C8" w14:textId="77777777" w:rsidR="00B82EDC" w:rsidRPr="00B82EDC" w:rsidRDefault="00B82EDC" w:rsidP="00B82EDC">
            <w:pPr>
              <w:jc w:val="both"/>
            </w:pPr>
          </w:p>
          <w:p w14:paraId="5A4878F5" w14:textId="77777777" w:rsidR="00B82EDC" w:rsidRDefault="00B82EDC" w:rsidP="00B82EDC">
            <w:pPr>
              <w:jc w:val="both"/>
            </w:pPr>
            <w:r w:rsidRPr="00B82EDC">
              <w:t xml:space="preserve">Para dar cumplimiento a la ley en mención a partir de la fecha para acceder a dicho turno deberán presentar en el Grupo de Contratos – analista de contratos – SILOG de la Policía Metropolitana del Valle de Aburrá ubicada en la calle 48 45-58 piso No 2, los siguientes </w:t>
            </w:r>
            <w:r w:rsidRPr="00B82EDC">
              <w:rPr>
                <w:color w:val="000000" w:themeColor="text1"/>
              </w:rPr>
              <w:t>documentos</w:t>
            </w:r>
            <w:r w:rsidRPr="00B82EDC">
              <w:t xml:space="preserve">: </w:t>
            </w:r>
          </w:p>
          <w:p w14:paraId="5A45947E" w14:textId="77777777" w:rsidR="00B82EDC" w:rsidRPr="00B82EDC" w:rsidRDefault="00B82EDC" w:rsidP="00B82EDC">
            <w:pPr>
              <w:jc w:val="both"/>
            </w:pPr>
          </w:p>
          <w:p w14:paraId="295522C7" w14:textId="77777777" w:rsidR="00B82EDC" w:rsidRPr="00B82EDC" w:rsidRDefault="00B82EDC" w:rsidP="00B82EDC">
            <w:pPr>
              <w:pStyle w:val="Prrafodelista"/>
              <w:numPr>
                <w:ilvl w:val="0"/>
                <w:numId w:val="30"/>
              </w:numPr>
              <w:autoSpaceDE/>
              <w:autoSpaceDN/>
              <w:ind w:left="0" w:firstLine="0"/>
              <w:jc w:val="both"/>
            </w:pPr>
            <w:r w:rsidRPr="00B82EDC">
              <w:t>Formato constancia recibido a satisfacción código 2BS-FR-0045 ver. 3 (Diligenciado en su totalidad por parte del supervisor del contrato en cumplimiento de la Resolución 00090 de 2018, donde certifique la conformidad de la entrega en los términos, condiciones y características técnicas establecidas en el contrato y sus anexos) coordinar con el supervisor del contrato.</w:t>
            </w:r>
          </w:p>
          <w:p w14:paraId="4223E29E" w14:textId="77777777" w:rsidR="00B82EDC" w:rsidRPr="00B82EDC" w:rsidRDefault="00B82EDC" w:rsidP="00B82EDC">
            <w:pPr>
              <w:pStyle w:val="Prrafodelista"/>
              <w:ind w:left="0"/>
              <w:jc w:val="both"/>
            </w:pPr>
          </w:p>
          <w:p w14:paraId="75B99552" w14:textId="77777777" w:rsidR="00B82EDC" w:rsidRPr="00B82EDC" w:rsidRDefault="00B82EDC" w:rsidP="00B82EDC">
            <w:pPr>
              <w:pStyle w:val="Prrafodelista"/>
              <w:numPr>
                <w:ilvl w:val="0"/>
                <w:numId w:val="30"/>
              </w:numPr>
              <w:autoSpaceDE/>
              <w:autoSpaceDN/>
              <w:ind w:left="284" w:hanging="284"/>
              <w:jc w:val="both"/>
            </w:pPr>
            <w:r w:rsidRPr="00B82EDC">
              <w:lastRenderedPageBreak/>
              <w:t>Facturas o cuenta de cobro originales. Deben cumplir con los requisitos establecidos en el artículo 617 y 618 del Estatuto Tributario, Decreto 1001 de 1997, articulo 17. Otros documentos equivalentes a la factura.</w:t>
            </w:r>
          </w:p>
          <w:p w14:paraId="6BA26764" w14:textId="77777777" w:rsidR="00B82EDC" w:rsidRPr="00B82EDC" w:rsidRDefault="00B82EDC" w:rsidP="00B82EDC">
            <w:pPr>
              <w:pStyle w:val="Prrafodelista"/>
              <w:ind w:left="0" w:right="-427"/>
              <w:jc w:val="both"/>
            </w:pPr>
          </w:p>
          <w:p w14:paraId="50656A3A" w14:textId="77777777" w:rsidR="00B82EDC" w:rsidRPr="00B82EDC" w:rsidRDefault="00B82EDC" w:rsidP="00B82EDC">
            <w:pPr>
              <w:pStyle w:val="Prrafodelista"/>
              <w:numPr>
                <w:ilvl w:val="0"/>
                <w:numId w:val="30"/>
              </w:numPr>
              <w:autoSpaceDE/>
              <w:autoSpaceDN/>
              <w:ind w:left="284" w:hanging="284"/>
              <w:jc w:val="both"/>
            </w:pPr>
            <w:r w:rsidRPr="00B82EDC">
              <w:t>Certificación aportes parafiscales vigente firmada por el representante legal o revisor fiscal. (se solicita verificar que en la certificación se mencione que durante los últimos seis (6) meses calendario legalmente exigibles, la empresa ha realizado el pago de los aportes al sistema de seguridad social y parafiscales exigidos por la ley”).</w:t>
            </w:r>
          </w:p>
          <w:p w14:paraId="5DA9197F" w14:textId="77777777" w:rsidR="00B82EDC" w:rsidRPr="00B82EDC" w:rsidRDefault="00B82EDC" w:rsidP="00B82EDC">
            <w:pPr>
              <w:pStyle w:val="Prrafodelista"/>
              <w:ind w:left="0"/>
              <w:jc w:val="both"/>
            </w:pPr>
          </w:p>
          <w:p w14:paraId="3B440297" w14:textId="77777777" w:rsidR="00B82EDC" w:rsidRPr="00B82EDC" w:rsidRDefault="00B82EDC" w:rsidP="00B82EDC">
            <w:pPr>
              <w:pStyle w:val="Prrafodelista"/>
              <w:numPr>
                <w:ilvl w:val="0"/>
                <w:numId w:val="30"/>
              </w:numPr>
              <w:autoSpaceDE/>
              <w:autoSpaceDN/>
              <w:ind w:left="284" w:hanging="284"/>
              <w:jc w:val="both"/>
            </w:pPr>
            <w:r w:rsidRPr="00B82EDC">
              <w:t>Planilla pago aportes parafiscales correspondientes al mes que se tramita el pago.</w:t>
            </w:r>
          </w:p>
          <w:p w14:paraId="3B243272" w14:textId="77777777" w:rsidR="00B82EDC" w:rsidRPr="00B82EDC" w:rsidRDefault="00B82EDC" w:rsidP="00B82EDC">
            <w:pPr>
              <w:pStyle w:val="Prrafodelista"/>
              <w:ind w:left="284"/>
              <w:jc w:val="both"/>
            </w:pPr>
          </w:p>
          <w:p w14:paraId="76B02636" w14:textId="77777777" w:rsidR="00B82EDC" w:rsidRPr="00B82EDC" w:rsidRDefault="00B82EDC" w:rsidP="00B82EDC">
            <w:pPr>
              <w:pStyle w:val="Prrafodelista"/>
              <w:numPr>
                <w:ilvl w:val="0"/>
                <w:numId w:val="30"/>
              </w:numPr>
              <w:autoSpaceDE/>
              <w:autoSpaceDN/>
              <w:ind w:left="284" w:hanging="284"/>
              <w:jc w:val="both"/>
            </w:pPr>
            <w:r w:rsidRPr="00B82EDC">
              <w:t xml:space="preserve">Para la cancelación del dinero se deben facilitar los documentos requeridos por la Policía Metropolitana del Valle Aburrá y este estará sujeto a los trámites administrativos y fiscales vigentes, conforme con los cupos del PAC, que autorice la Dirección del Tesoro Nacional y la Dirección General de la Policía Nacional, al derecho a turno y de acuerdo con la manera en que se sitúen los recursos correspondientes. </w:t>
            </w:r>
          </w:p>
          <w:p w14:paraId="5EB6EDE9" w14:textId="77777777" w:rsidR="00B82EDC" w:rsidRPr="00B82EDC" w:rsidRDefault="00B82EDC" w:rsidP="00B82EDC">
            <w:pPr>
              <w:pStyle w:val="Prrafodelista"/>
              <w:ind w:left="284" w:right="-427"/>
              <w:jc w:val="both"/>
            </w:pPr>
          </w:p>
          <w:p w14:paraId="2AD1ED12" w14:textId="77777777" w:rsidR="00B82EDC" w:rsidRPr="00B82EDC" w:rsidRDefault="00B82EDC" w:rsidP="00B82EDC">
            <w:pPr>
              <w:pStyle w:val="Prrafodelista"/>
              <w:numPr>
                <w:ilvl w:val="0"/>
                <w:numId w:val="30"/>
              </w:numPr>
              <w:autoSpaceDE/>
              <w:autoSpaceDN/>
              <w:ind w:left="284"/>
              <w:jc w:val="both"/>
            </w:pPr>
            <w:r w:rsidRPr="00B82EDC">
              <w:t>Si los documentos en referencia son devueltos por inconsistencias como la falta de información o mal diligenciamiento de estos, la Policía Metropolitana del Valle Aburrá, se obliga a la asignación nuevamente del turno, siempre y cuando se hubieren subsanado las observaciones y se haya cumplido con el trámite documental dentro del plazo que se indique.</w:t>
            </w:r>
          </w:p>
          <w:p w14:paraId="528094D1" w14:textId="77777777" w:rsidR="00B82EDC" w:rsidRPr="00B82EDC" w:rsidRDefault="00B82EDC" w:rsidP="00B82EDC">
            <w:pPr>
              <w:pStyle w:val="Prrafodelista"/>
              <w:ind w:left="284" w:right="-427"/>
              <w:jc w:val="both"/>
            </w:pPr>
          </w:p>
          <w:p w14:paraId="29DA087E" w14:textId="77777777" w:rsidR="00B82EDC" w:rsidRPr="00B82EDC" w:rsidRDefault="00B82EDC" w:rsidP="00B82EDC">
            <w:pPr>
              <w:pStyle w:val="Prrafodelista"/>
              <w:numPr>
                <w:ilvl w:val="0"/>
                <w:numId w:val="30"/>
              </w:numPr>
              <w:autoSpaceDE/>
              <w:autoSpaceDN/>
              <w:ind w:left="284"/>
              <w:jc w:val="both"/>
            </w:pPr>
            <w:r w:rsidRPr="00B82EDC">
              <w:t>Si el documento de recibido a satisfacción no ha sido bien elaborado o no se acompaña de los documentos que para cada caso se soliciten en esta contratación, los términos anteriores solo se empezarán a contar desde la fecha en que se entreguen los documentos corregidos desde el momento en que se haya aportado el último documento requerido para tal fin. </w:t>
            </w:r>
          </w:p>
          <w:p w14:paraId="2C849933" w14:textId="77777777" w:rsidR="00B82EDC" w:rsidRPr="00B82EDC" w:rsidRDefault="00B82EDC" w:rsidP="00B82EDC">
            <w:pPr>
              <w:pStyle w:val="Prrafodelista"/>
              <w:ind w:left="284"/>
              <w:jc w:val="both"/>
            </w:pPr>
          </w:p>
          <w:p w14:paraId="75F601AE" w14:textId="77777777" w:rsidR="00B82EDC" w:rsidRPr="00B82EDC" w:rsidRDefault="00B82EDC" w:rsidP="00B82EDC">
            <w:pPr>
              <w:pStyle w:val="Prrafodelista"/>
              <w:numPr>
                <w:ilvl w:val="0"/>
                <w:numId w:val="30"/>
              </w:numPr>
              <w:autoSpaceDE/>
              <w:autoSpaceDN/>
              <w:ind w:left="284"/>
              <w:jc w:val="both"/>
            </w:pPr>
            <w:r w:rsidRPr="00B82EDC">
              <w:t>Todas las demoras que se presenten por estos conceptos serán responsabilidad del CONTRATISTA, quien no tendrá por ello derecho al pago de intereses de cualquier clase o compensación de ninguna naturaleza.</w:t>
            </w:r>
          </w:p>
          <w:p w14:paraId="79AB6D57" w14:textId="77777777" w:rsidR="00B82EDC" w:rsidRPr="00B82EDC" w:rsidRDefault="00B82EDC" w:rsidP="00B82EDC">
            <w:pPr>
              <w:ind w:right="-427"/>
              <w:jc w:val="both"/>
            </w:pPr>
          </w:p>
          <w:p w14:paraId="408E89A2" w14:textId="77777777" w:rsidR="00B82EDC" w:rsidRPr="00B82EDC" w:rsidRDefault="00B82EDC" w:rsidP="00B82EDC">
            <w:pPr>
              <w:ind w:left="284"/>
              <w:jc w:val="both"/>
            </w:pPr>
            <w:r w:rsidRPr="00B82EDC">
              <w:rPr>
                <w:b/>
              </w:rPr>
              <w:t>NOTA:</w:t>
            </w:r>
            <w:r w:rsidRPr="00B82EDC">
              <w:t xml:space="preserve"> el contratista al momento de realizar la facturación deberá realizar las siguientes actividades, con el fin que se puede generar el pago correspondiente por el bien o servicio prestado en caso que esté obligado a facturar electrónicamente, así: </w:t>
            </w:r>
          </w:p>
          <w:p w14:paraId="3742DC66" w14:textId="77777777" w:rsidR="00B82EDC" w:rsidRPr="00B82EDC" w:rsidRDefault="00B82EDC" w:rsidP="00B82EDC">
            <w:pPr>
              <w:pStyle w:val="Prrafodelista"/>
              <w:numPr>
                <w:ilvl w:val="0"/>
                <w:numId w:val="31"/>
              </w:numPr>
              <w:autoSpaceDE/>
              <w:autoSpaceDN/>
              <w:ind w:left="284"/>
              <w:jc w:val="both"/>
            </w:pPr>
            <w:r w:rsidRPr="00B82EDC">
              <w:t xml:space="preserve">Contratista o proveedor (emisor).  </w:t>
            </w:r>
          </w:p>
          <w:p w14:paraId="1B0E1903" w14:textId="77777777" w:rsidR="00B82EDC" w:rsidRPr="00B82EDC" w:rsidRDefault="00B82EDC" w:rsidP="00B82EDC">
            <w:pPr>
              <w:pStyle w:val="Prrafodelista"/>
              <w:numPr>
                <w:ilvl w:val="0"/>
                <w:numId w:val="31"/>
              </w:numPr>
              <w:autoSpaceDE/>
              <w:autoSpaceDN/>
              <w:ind w:left="284"/>
              <w:jc w:val="both"/>
            </w:pPr>
            <w:r w:rsidRPr="00B82EDC">
              <w:t xml:space="preserve">Elaborar factura electrónica mediante operador tecnológico autorizado, solución gratuita de la DIAN o software propio, previa habilitación ante la DIAN. </w:t>
            </w:r>
          </w:p>
          <w:p w14:paraId="06E24768" w14:textId="77777777" w:rsidR="00B82EDC" w:rsidRPr="00B82EDC" w:rsidRDefault="00B82EDC" w:rsidP="00B82EDC">
            <w:pPr>
              <w:pStyle w:val="Prrafodelista"/>
              <w:numPr>
                <w:ilvl w:val="0"/>
                <w:numId w:val="31"/>
              </w:numPr>
              <w:autoSpaceDE/>
              <w:autoSpaceDN/>
              <w:ind w:left="284"/>
              <w:jc w:val="both"/>
            </w:pPr>
            <w:r w:rsidRPr="00B82EDC">
              <w:t xml:space="preserve">Diligenciar en la sección de la factura Datos del Emisor, en el campo “correo” la dirección electrónica, en donde le será notificado en caso de existir fallas en la validación del correo. </w:t>
            </w:r>
          </w:p>
          <w:p w14:paraId="31DA26EA" w14:textId="77777777" w:rsidR="00B82EDC" w:rsidRPr="00B82EDC" w:rsidRDefault="00B82EDC" w:rsidP="00B82EDC">
            <w:pPr>
              <w:pStyle w:val="Prrafodelista"/>
              <w:numPr>
                <w:ilvl w:val="0"/>
                <w:numId w:val="30"/>
              </w:numPr>
              <w:autoSpaceDE/>
              <w:autoSpaceDN/>
              <w:ind w:left="284"/>
              <w:jc w:val="both"/>
            </w:pPr>
            <w:r w:rsidRPr="00B82EDC">
              <w:t>Diligenciar en el asunto o en la sección de la factura Notas Finales, según ejemplo:</w:t>
            </w:r>
          </w:p>
          <w:p w14:paraId="1913B973" w14:textId="77777777" w:rsidR="00B82EDC" w:rsidRPr="00B82EDC" w:rsidRDefault="00B82EDC" w:rsidP="00B82EDC">
            <w:pPr>
              <w:pStyle w:val="Prrafodelista"/>
              <w:numPr>
                <w:ilvl w:val="0"/>
                <w:numId w:val="30"/>
              </w:numPr>
              <w:autoSpaceDE/>
              <w:autoSpaceDN/>
              <w:ind w:left="284"/>
              <w:jc w:val="both"/>
            </w:pPr>
            <w:r w:rsidRPr="00B82EDC">
              <w:t>Si es en el asunto:</w:t>
            </w:r>
          </w:p>
          <w:p w14:paraId="24BE2D79" w14:textId="77777777" w:rsidR="00B82EDC" w:rsidRPr="00B82EDC" w:rsidRDefault="00B82EDC" w:rsidP="00B82EDC">
            <w:pPr>
              <w:pStyle w:val="Prrafodelista"/>
              <w:ind w:left="284" w:right="-426"/>
              <w:jc w:val="both"/>
            </w:pPr>
          </w:p>
          <w:p w14:paraId="2EE33361" w14:textId="77777777" w:rsidR="00B82EDC" w:rsidRPr="00B82EDC" w:rsidRDefault="00B82EDC" w:rsidP="00B82EDC">
            <w:pPr>
              <w:pStyle w:val="Prrafodelista"/>
              <w:numPr>
                <w:ilvl w:val="0"/>
                <w:numId w:val="32"/>
              </w:numPr>
              <w:autoSpaceDE/>
              <w:autoSpaceDN/>
              <w:ind w:left="284"/>
              <w:jc w:val="both"/>
              <w:rPr>
                <w:lang w:val="it-IT"/>
              </w:rPr>
            </w:pPr>
            <w:r w:rsidRPr="00B82EDC">
              <w:rPr>
                <w:lang w:val="it-IT"/>
              </w:rPr>
              <w:t xml:space="preserve">16-01-01-M3; #Contrato; </w:t>
            </w:r>
            <w:hyperlink r:id="rId8" w:history="1">
              <w:r w:rsidRPr="00B82EDC">
                <w:rPr>
                  <w:rStyle w:val="Hipervnculo"/>
                  <w:rFonts w:eastAsiaTheme="minorEastAsia"/>
                  <w:lang w:val="it-IT"/>
                </w:rPr>
                <w:t>correo.supervisor@correo.policia.gov.co</w:t>
              </w:r>
            </w:hyperlink>
            <w:r w:rsidRPr="00B82EDC">
              <w:rPr>
                <w:lang w:val="it-IT"/>
              </w:rPr>
              <w:t xml:space="preserve"> </w:t>
            </w:r>
          </w:p>
          <w:p w14:paraId="5D36E176" w14:textId="77777777" w:rsidR="00B82EDC" w:rsidRPr="00B82EDC" w:rsidRDefault="00B82EDC" w:rsidP="00B82EDC">
            <w:pPr>
              <w:pStyle w:val="Prrafodelista"/>
              <w:numPr>
                <w:ilvl w:val="0"/>
                <w:numId w:val="32"/>
              </w:numPr>
              <w:autoSpaceDE/>
              <w:autoSpaceDN/>
              <w:ind w:left="284"/>
              <w:jc w:val="both"/>
            </w:pPr>
            <w:r w:rsidRPr="00B82EDC">
              <w:t>código de identificación de la entidad a la cual le va a enviar la factura, numero del contrato y/</w:t>
            </w:r>
            <w:proofErr w:type="spellStart"/>
            <w:r w:rsidRPr="00B82EDC">
              <w:t>o</w:t>
            </w:r>
            <w:proofErr w:type="spellEnd"/>
            <w:r w:rsidRPr="00B82EDC">
              <w:t xml:space="preserve"> orden de compra, y correo del supervisor, debidamente separados por punto y coma</w:t>
            </w:r>
          </w:p>
          <w:p w14:paraId="1D7441D0" w14:textId="77777777" w:rsidR="00B82EDC" w:rsidRPr="00B82EDC" w:rsidRDefault="00B82EDC" w:rsidP="00B82EDC">
            <w:pPr>
              <w:pStyle w:val="Prrafodelista"/>
              <w:ind w:left="284"/>
              <w:jc w:val="both"/>
            </w:pPr>
          </w:p>
          <w:p w14:paraId="100D8927" w14:textId="77777777" w:rsidR="00B82EDC" w:rsidRPr="00B82EDC" w:rsidRDefault="00B82EDC" w:rsidP="00B82EDC">
            <w:pPr>
              <w:pStyle w:val="Prrafodelista"/>
              <w:numPr>
                <w:ilvl w:val="0"/>
                <w:numId w:val="30"/>
              </w:numPr>
              <w:autoSpaceDE/>
              <w:autoSpaceDN/>
              <w:ind w:left="284"/>
              <w:jc w:val="both"/>
            </w:pPr>
            <w:r w:rsidRPr="00B82EDC">
              <w:t>Si es en la nota final:</w:t>
            </w:r>
          </w:p>
          <w:p w14:paraId="725366AB" w14:textId="77777777" w:rsidR="00B82EDC" w:rsidRPr="00B82EDC" w:rsidRDefault="00B82EDC" w:rsidP="00B82EDC">
            <w:pPr>
              <w:pStyle w:val="Prrafodelista"/>
              <w:numPr>
                <w:ilvl w:val="0"/>
                <w:numId w:val="32"/>
              </w:numPr>
              <w:autoSpaceDE/>
              <w:autoSpaceDN/>
              <w:ind w:left="284"/>
              <w:jc w:val="both"/>
              <w:rPr>
                <w:lang w:val="it-IT"/>
              </w:rPr>
            </w:pPr>
            <w:r w:rsidRPr="00B82EDC">
              <w:rPr>
                <w:lang w:val="it-IT"/>
              </w:rPr>
              <w:t xml:space="preserve">16-01-01-M3; #Contrato; </w:t>
            </w:r>
            <w:hyperlink r:id="rId9" w:history="1">
              <w:r w:rsidRPr="00B82EDC">
                <w:rPr>
                  <w:rStyle w:val="Hipervnculo"/>
                  <w:rFonts w:eastAsiaTheme="minorEastAsia"/>
                  <w:lang w:val="it-IT"/>
                </w:rPr>
                <w:t>correo.supervisor@correo.policia.gov.co</w:t>
              </w:r>
            </w:hyperlink>
            <w:r w:rsidRPr="00B82EDC">
              <w:rPr>
                <w:lang w:val="it-IT"/>
              </w:rPr>
              <w:t xml:space="preserve"> </w:t>
            </w:r>
          </w:p>
          <w:p w14:paraId="0496B598" w14:textId="77777777" w:rsidR="00B82EDC" w:rsidRPr="00B82EDC" w:rsidRDefault="00B82EDC" w:rsidP="00B82EDC">
            <w:pPr>
              <w:pStyle w:val="Prrafodelista"/>
              <w:numPr>
                <w:ilvl w:val="0"/>
                <w:numId w:val="32"/>
              </w:numPr>
              <w:autoSpaceDE/>
              <w:autoSpaceDN/>
              <w:ind w:left="284"/>
              <w:jc w:val="both"/>
            </w:pPr>
            <w:r w:rsidRPr="00B82EDC">
              <w:t>Código de identificación de la entidad a la cual le va a enviar la factura, numero del contrato y/</w:t>
            </w:r>
            <w:proofErr w:type="spellStart"/>
            <w:r w:rsidRPr="00B82EDC">
              <w:t>o</w:t>
            </w:r>
            <w:proofErr w:type="spellEnd"/>
            <w:r w:rsidRPr="00B82EDC">
              <w:t xml:space="preserve"> orden de compra, y correo del supervisor, debidamente separados por punto y coma.</w:t>
            </w:r>
          </w:p>
          <w:p w14:paraId="24C14B48" w14:textId="77777777" w:rsidR="00B82EDC" w:rsidRPr="00B82EDC" w:rsidRDefault="00B82EDC" w:rsidP="00B82EDC">
            <w:pPr>
              <w:pStyle w:val="Prrafodelista"/>
              <w:ind w:left="284"/>
              <w:jc w:val="both"/>
            </w:pPr>
          </w:p>
          <w:p w14:paraId="2671D270" w14:textId="77777777" w:rsidR="00B82EDC" w:rsidRDefault="00B82EDC" w:rsidP="00B82EDC">
            <w:pPr>
              <w:jc w:val="both"/>
            </w:pPr>
            <w:r w:rsidRPr="00B82EDC">
              <w:lastRenderedPageBreak/>
              <w:t xml:space="preserve">Registrar en la sección de la factura Datos del Adquiriente en el campo “Correo”, el buzón electrónico </w:t>
            </w:r>
            <w:hyperlink r:id="rId10" w:history="1">
              <w:r w:rsidRPr="00B82EDC">
                <w:rPr>
                  <w:rStyle w:val="Hipervnculo"/>
                  <w:rFonts w:eastAsiaTheme="minorEastAsia"/>
                </w:rPr>
                <w:t>siifnacion.facturaelectronica@minhacienda.gov.co</w:t>
              </w:r>
            </w:hyperlink>
            <w:r w:rsidRPr="00B82EDC">
              <w:t xml:space="preserve"> dispuesto por el Ministerio de Hacienda y Crédito Público, con el fin que, una vez generada la factura electrónica a través del medio seleccionado, éste la envíe automáticamente. </w:t>
            </w:r>
          </w:p>
          <w:p w14:paraId="556F65EC" w14:textId="77777777" w:rsidR="00B82EDC" w:rsidRPr="00B82EDC" w:rsidRDefault="00B82EDC" w:rsidP="00B82EDC">
            <w:pPr>
              <w:jc w:val="both"/>
            </w:pPr>
          </w:p>
          <w:p w14:paraId="77A2DEE3" w14:textId="77777777" w:rsidR="00B82EDC" w:rsidRPr="00B82EDC" w:rsidRDefault="00B82EDC" w:rsidP="00B82EDC">
            <w:pPr>
              <w:jc w:val="both"/>
            </w:pPr>
            <w:r w:rsidRPr="00B82EDC">
              <w:t xml:space="preserve">Generar factura obteniendo el contenedor electrónico -Documento ZIP (PDF, XML). </w:t>
            </w:r>
          </w:p>
          <w:p w14:paraId="3E4DA041" w14:textId="77777777" w:rsidR="00B82EDC" w:rsidRDefault="00B82EDC" w:rsidP="00B82EDC">
            <w:pPr>
              <w:jc w:val="both"/>
            </w:pPr>
            <w:r w:rsidRPr="00B82EDC">
              <w:t>Enviar al buzón electrónico siifnacion.facturaelectronica@minhacienda.gov.co dispuesto por el Ministerio de Hacienda y Crédito Público, el contenedor electrónico -Documento ZIP (PDF, XML), referenciando en el asunto de este correo el código de identificación de la entidad a la cual le va a enviar la factura, datos del contrato, y correo del supervisor o cuentadante de caja menor, debidamente separados por punto y coma.</w:t>
            </w:r>
          </w:p>
          <w:p w14:paraId="5392A1A6" w14:textId="77777777" w:rsidR="00B82EDC" w:rsidRPr="00B82EDC" w:rsidRDefault="00B82EDC" w:rsidP="00B82EDC">
            <w:pPr>
              <w:jc w:val="both"/>
            </w:pPr>
          </w:p>
          <w:p w14:paraId="4309A5C5" w14:textId="77777777" w:rsidR="00B82EDC" w:rsidRDefault="00B82EDC" w:rsidP="00B82EDC">
            <w:pPr>
              <w:jc w:val="both"/>
            </w:pPr>
            <w:r w:rsidRPr="00B82EDC">
              <w:t xml:space="preserve">Nota importante:  de no darse el envío automático por parte del proveedor o contratista desde el operador tecnológico autorizado, solución gratuita de la DIAN o software propio, descrito en el numeral 4, estos podrán remitir la factura al buzón indicado para tal fin. </w:t>
            </w:r>
          </w:p>
          <w:p w14:paraId="0EB6BFBF" w14:textId="77777777" w:rsidR="00B82EDC" w:rsidRPr="00B82EDC" w:rsidRDefault="00B82EDC" w:rsidP="00B82EDC">
            <w:pPr>
              <w:jc w:val="both"/>
            </w:pPr>
          </w:p>
          <w:p w14:paraId="0840B338" w14:textId="64294D55" w:rsidR="006D03FD" w:rsidRPr="00B82EDC" w:rsidRDefault="00B82EDC" w:rsidP="00B82EDC">
            <w:pPr>
              <w:jc w:val="both"/>
            </w:pPr>
            <w:r w:rsidRPr="00B82EDC">
              <w:t>La factura se puede direccionar a la entidad del PGN o al supervisor del contrato, según el esquema que la entidad establezca para la recepción de la factura electrónica, siempre y cuando se diligencien los datos requeridos en el numeral 3 o en el numeral 6 o en los dos, y, de no registrarse dicha información en alguna de estas dos opciones, la factura será devuelta al correo registrado en el numeral 2, es decir, al correo electrónico registrado en los datos del emisor en el documento electrónico.</w:t>
            </w:r>
          </w:p>
        </w:tc>
      </w:tr>
      <w:tr w:rsidR="00AD6484" w:rsidRPr="005D5ED5" w14:paraId="1654AEC6" w14:textId="77777777" w:rsidTr="00C25BD6">
        <w:trPr>
          <w:trHeight w:val="126"/>
          <w:jc w:val="center"/>
        </w:trPr>
        <w:tc>
          <w:tcPr>
            <w:tcW w:w="151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C9E0DB4" w14:textId="37DE51C3" w:rsidR="00AD6484" w:rsidRPr="00B82EDC" w:rsidRDefault="00AD6484" w:rsidP="00361E4D">
            <w:pPr>
              <w:pStyle w:val="Textoindependiente"/>
              <w:jc w:val="both"/>
              <w:rPr>
                <w:rFonts w:cs="Arial"/>
                <w:b/>
                <w:bCs/>
                <w:sz w:val="20"/>
              </w:rPr>
            </w:pPr>
            <w:r w:rsidRPr="00B82EDC">
              <w:rPr>
                <w:rFonts w:cs="Arial"/>
                <w:b/>
                <w:bCs/>
                <w:sz w:val="20"/>
              </w:rPr>
              <w:lastRenderedPageBreak/>
              <w:t xml:space="preserve">Causales de rechazo de la propuesta o declaratoria desierta del proceso </w:t>
            </w:r>
          </w:p>
        </w:tc>
        <w:tc>
          <w:tcPr>
            <w:tcW w:w="896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5BB4D005" w14:textId="77777777" w:rsidR="005E3608" w:rsidRPr="00B82EDC" w:rsidRDefault="005E3608" w:rsidP="00361E4D">
            <w:pPr>
              <w:jc w:val="both"/>
            </w:pPr>
            <w:r w:rsidRPr="00B82EDC">
              <w:t>Son causales para el rechazo de las propuestas, las siguientes:</w:t>
            </w:r>
          </w:p>
          <w:p w14:paraId="429D32B9" w14:textId="77777777" w:rsidR="005E3608" w:rsidRPr="00B82EDC" w:rsidRDefault="005E3608" w:rsidP="00361E4D">
            <w:pPr>
              <w:jc w:val="both"/>
            </w:pPr>
          </w:p>
          <w:p w14:paraId="23AFB40F" w14:textId="4BD03946" w:rsidR="005E3608" w:rsidRPr="00B82EDC" w:rsidRDefault="005E3608" w:rsidP="00361E4D">
            <w:pPr>
              <w:pStyle w:val="Prrafodelista"/>
              <w:numPr>
                <w:ilvl w:val="0"/>
                <w:numId w:val="2"/>
              </w:numPr>
              <w:suppressAutoHyphens/>
              <w:ind w:left="305" w:hanging="283"/>
              <w:contextualSpacing w:val="0"/>
              <w:jc w:val="both"/>
              <w:textAlignment w:val="baseline"/>
            </w:pPr>
            <w:r w:rsidRPr="00B82EDC">
              <w:t xml:space="preserve">Cuando se compruebe que un proponente ha interferido, influenciado, u </w:t>
            </w:r>
            <w:r w:rsidR="000B5404" w:rsidRPr="00B82EDC">
              <w:t>obtenida correspondencia interna</w:t>
            </w:r>
            <w:r w:rsidRPr="00B82EDC">
              <w:t>, proyectos de concepto de evaluación o de respuesta a observaciones, no enviados oficialmente a los proponentes.</w:t>
            </w:r>
          </w:p>
          <w:p w14:paraId="269B568D" w14:textId="77777777" w:rsidR="005E3608" w:rsidRPr="00B82EDC" w:rsidRDefault="005E3608" w:rsidP="00361E4D">
            <w:pPr>
              <w:pStyle w:val="Prrafodelista"/>
              <w:numPr>
                <w:ilvl w:val="0"/>
                <w:numId w:val="2"/>
              </w:numPr>
              <w:suppressAutoHyphens/>
              <w:ind w:left="305" w:hanging="283"/>
              <w:contextualSpacing w:val="0"/>
              <w:jc w:val="both"/>
              <w:textAlignment w:val="baseline"/>
            </w:pPr>
            <w:r w:rsidRPr="00B82EDC">
              <w:t>Cuando se compruebe confabulación entre los proponentes que altere de cualquier manera la aplicación del principio de selección objetiva.</w:t>
            </w:r>
          </w:p>
          <w:p w14:paraId="3054346B" w14:textId="77777777" w:rsidR="005E3608" w:rsidRPr="00B82EDC" w:rsidRDefault="005E3608" w:rsidP="00361E4D">
            <w:pPr>
              <w:pStyle w:val="Prrafodelista"/>
              <w:numPr>
                <w:ilvl w:val="0"/>
                <w:numId w:val="2"/>
              </w:numPr>
              <w:suppressAutoHyphens/>
              <w:ind w:left="305" w:hanging="283"/>
              <w:contextualSpacing w:val="0"/>
              <w:jc w:val="both"/>
              <w:textAlignment w:val="baseline"/>
            </w:pPr>
            <w:r w:rsidRPr="00B82EDC">
              <w:t>Cuando el proponente o alguno de sus integrantes se encuentre incurso en las causales de inhabilidades o incompatibilidad fijadas por la Constitución y la Ley.</w:t>
            </w:r>
          </w:p>
          <w:p w14:paraId="296BB481" w14:textId="77777777" w:rsidR="005E3608" w:rsidRPr="00B82EDC" w:rsidRDefault="005E3608" w:rsidP="00361E4D">
            <w:pPr>
              <w:pStyle w:val="Prrafodelista"/>
              <w:numPr>
                <w:ilvl w:val="0"/>
                <w:numId w:val="2"/>
              </w:numPr>
              <w:suppressAutoHyphens/>
              <w:ind w:left="305" w:hanging="283"/>
              <w:contextualSpacing w:val="0"/>
              <w:jc w:val="both"/>
              <w:textAlignment w:val="baseline"/>
            </w:pPr>
            <w:r w:rsidRPr="00B82EDC">
              <w:t>Cuando en la propuesta se encuentre información o documentos que no correspondan a la realidad que le permita cumplir un requisito mínimo.</w:t>
            </w:r>
          </w:p>
          <w:p w14:paraId="23F88538" w14:textId="77777777" w:rsidR="005E3608" w:rsidRPr="00B82EDC" w:rsidRDefault="005E3608" w:rsidP="00361E4D">
            <w:pPr>
              <w:pStyle w:val="Prrafodelista"/>
              <w:numPr>
                <w:ilvl w:val="0"/>
                <w:numId w:val="2"/>
              </w:numPr>
              <w:suppressAutoHyphens/>
              <w:ind w:left="305" w:hanging="283"/>
              <w:contextualSpacing w:val="0"/>
              <w:jc w:val="both"/>
              <w:textAlignment w:val="baseline"/>
            </w:pPr>
            <w:r w:rsidRPr="00B82EDC">
              <w:t>Cuando el oferente sea persona jurídica y se encuentre incurso en alguna de las causales de disolución o liquidación proferidas por Autoridad Competente.</w:t>
            </w:r>
          </w:p>
          <w:p w14:paraId="101B6C58" w14:textId="77777777" w:rsidR="005E3608" w:rsidRPr="00B82EDC" w:rsidRDefault="005E3608" w:rsidP="00361E4D">
            <w:pPr>
              <w:pStyle w:val="Prrafodelista"/>
              <w:numPr>
                <w:ilvl w:val="0"/>
                <w:numId w:val="2"/>
              </w:numPr>
              <w:suppressAutoHyphens/>
              <w:ind w:left="305" w:hanging="283"/>
              <w:contextualSpacing w:val="0"/>
              <w:jc w:val="both"/>
              <w:textAlignment w:val="baseline"/>
            </w:pPr>
            <w:r w:rsidRPr="00B82EDC">
              <w:t>Cuando se presente más de una oferta por un mismo oferente o se ostente la calidad de representante legal o socio de más de una persona jurídica participante en el presente proceso de selección.</w:t>
            </w:r>
          </w:p>
          <w:p w14:paraId="07182BE3" w14:textId="77777777" w:rsidR="005E3608" w:rsidRPr="00B82EDC" w:rsidRDefault="005E3608" w:rsidP="00361E4D">
            <w:pPr>
              <w:pStyle w:val="Prrafodelista"/>
              <w:numPr>
                <w:ilvl w:val="0"/>
                <w:numId w:val="2"/>
              </w:numPr>
              <w:suppressAutoHyphens/>
              <w:ind w:left="305" w:hanging="283"/>
              <w:contextualSpacing w:val="0"/>
              <w:jc w:val="both"/>
              <w:textAlignment w:val="baseline"/>
            </w:pPr>
            <w:r w:rsidRPr="00B82EDC">
              <w:t>Cuando el valor de la propuesta contenga precios artificialmente bajos que no sean justificados objetivamente.</w:t>
            </w:r>
          </w:p>
          <w:p w14:paraId="4558549E" w14:textId="77777777" w:rsidR="005E3608" w:rsidRPr="00B82EDC" w:rsidRDefault="005E3608" w:rsidP="00361E4D">
            <w:pPr>
              <w:pStyle w:val="Prrafodelista"/>
              <w:numPr>
                <w:ilvl w:val="0"/>
                <w:numId w:val="2"/>
              </w:numPr>
              <w:suppressAutoHyphens/>
              <w:ind w:left="305" w:hanging="283"/>
              <w:contextualSpacing w:val="0"/>
              <w:jc w:val="both"/>
              <w:textAlignment w:val="baseline"/>
            </w:pPr>
            <w:r w:rsidRPr="00B82EDC">
              <w:t>Cuando la oferta no cumpla con las especificaciones técnicas mínimas exigidas.</w:t>
            </w:r>
          </w:p>
          <w:p w14:paraId="68B3113B" w14:textId="77777777" w:rsidR="005E3608" w:rsidRPr="00B82EDC" w:rsidRDefault="005E3608" w:rsidP="00361E4D">
            <w:pPr>
              <w:pStyle w:val="Prrafodelista"/>
              <w:numPr>
                <w:ilvl w:val="0"/>
                <w:numId w:val="2"/>
              </w:numPr>
              <w:suppressAutoHyphens/>
              <w:ind w:left="305" w:hanging="283"/>
              <w:contextualSpacing w:val="0"/>
              <w:jc w:val="both"/>
              <w:textAlignment w:val="baseline"/>
            </w:pPr>
            <w:r w:rsidRPr="00B82EDC">
              <w:t>La NO presentación de los documentos habilitantes dentro del término establecido en la invitación para su subsanación.</w:t>
            </w:r>
          </w:p>
          <w:p w14:paraId="38A8EA7D" w14:textId="77777777" w:rsidR="005E3608" w:rsidRPr="00B82EDC" w:rsidRDefault="005E3608" w:rsidP="00361E4D">
            <w:pPr>
              <w:pStyle w:val="Prrafodelista"/>
              <w:numPr>
                <w:ilvl w:val="0"/>
                <w:numId w:val="2"/>
              </w:numPr>
              <w:suppressAutoHyphens/>
              <w:ind w:left="305" w:hanging="283"/>
              <w:contextualSpacing w:val="0"/>
              <w:jc w:val="both"/>
              <w:textAlignment w:val="baseline"/>
            </w:pPr>
            <w:r w:rsidRPr="00B82EDC">
              <w:t>Cuando la oferta económica supere el valor estimado unitario en alguno de sus ítems o no oferte la totalidad de los ítems.</w:t>
            </w:r>
          </w:p>
          <w:p w14:paraId="43388006" w14:textId="77777777" w:rsidR="005E3608" w:rsidRPr="00B82EDC" w:rsidRDefault="005E3608" w:rsidP="00361E4D">
            <w:pPr>
              <w:pStyle w:val="Prrafodelista"/>
              <w:numPr>
                <w:ilvl w:val="0"/>
                <w:numId w:val="2"/>
              </w:numPr>
              <w:suppressAutoHyphens/>
              <w:ind w:left="305" w:hanging="283"/>
              <w:contextualSpacing w:val="0"/>
              <w:jc w:val="both"/>
              <w:textAlignment w:val="baseline"/>
            </w:pPr>
            <w:r w:rsidRPr="00B82EDC">
              <w:t>Cuando la propuesta exceda el presupuesto oficial asignado en la oferta económica en el SECOP II.</w:t>
            </w:r>
          </w:p>
          <w:p w14:paraId="69942C03" w14:textId="77777777" w:rsidR="005E3608" w:rsidRPr="00B82EDC" w:rsidRDefault="005E3608" w:rsidP="00361E4D">
            <w:pPr>
              <w:pStyle w:val="Prrafodelista"/>
              <w:numPr>
                <w:ilvl w:val="0"/>
                <w:numId w:val="2"/>
              </w:numPr>
              <w:suppressAutoHyphens/>
              <w:ind w:left="305" w:hanging="283"/>
              <w:contextualSpacing w:val="0"/>
              <w:jc w:val="both"/>
              <w:textAlignment w:val="baseline"/>
            </w:pPr>
            <w:r w:rsidRPr="00B82EDC">
              <w:t>Cuando el objeto Social y las actividades económicas de la firma, incluidas en el Certificado de Existencia y Representación Legal o certificado mercantil, no lo faculte para desarrollar la actividad materia de la futura contratación.</w:t>
            </w:r>
          </w:p>
          <w:p w14:paraId="74695404" w14:textId="77777777" w:rsidR="005E3608" w:rsidRPr="00B82EDC" w:rsidRDefault="005E3608" w:rsidP="00361E4D">
            <w:pPr>
              <w:pStyle w:val="Prrafodelista"/>
              <w:numPr>
                <w:ilvl w:val="0"/>
                <w:numId w:val="2"/>
              </w:numPr>
              <w:suppressAutoHyphens/>
              <w:ind w:left="305" w:hanging="283"/>
              <w:contextualSpacing w:val="0"/>
              <w:jc w:val="both"/>
              <w:textAlignment w:val="baseline"/>
            </w:pPr>
            <w:r w:rsidRPr="00B82EDC">
              <w:lastRenderedPageBreak/>
              <w:t>Cuando el oferente persona natural o jurídica se encuentre inscrito en el Registro Único de Infractores Ambientales RUIA.</w:t>
            </w:r>
          </w:p>
          <w:p w14:paraId="07C910FF" w14:textId="177F98C0" w:rsidR="005E3608" w:rsidRPr="00B82EDC" w:rsidRDefault="005E3608" w:rsidP="00361E4D">
            <w:pPr>
              <w:pStyle w:val="Prrafodelista"/>
              <w:numPr>
                <w:ilvl w:val="0"/>
                <w:numId w:val="2"/>
              </w:numPr>
              <w:suppressAutoHyphens/>
              <w:ind w:left="305" w:hanging="283"/>
              <w:contextualSpacing w:val="0"/>
              <w:jc w:val="both"/>
              <w:textAlignment w:val="baseline"/>
            </w:pPr>
            <w:r w:rsidRPr="00B82EDC">
              <w:t>El no pago de multas por inf</w:t>
            </w:r>
            <w:r w:rsidR="005729B8" w:rsidRPr="00B82EDC">
              <w:t>racciones al código nacional de</w:t>
            </w:r>
            <w:r w:rsidRPr="00B82EDC">
              <w:t xml:space="preserve"> convivencia y seguridad </w:t>
            </w:r>
            <w:r w:rsidR="007F01D6" w:rsidRPr="00B82EDC">
              <w:t>ciudadana</w:t>
            </w:r>
            <w:r w:rsidRPr="00B82EDC">
              <w:t xml:space="preserve">, Ley 1801 de 2016, </w:t>
            </w:r>
            <w:r w:rsidR="005729B8" w:rsidRPr="00B82EDC">
              <w:t>artículo</w:t>
            </w:r>
            <w:r w:rsidRPr="00B82EDC">
              <w:t xml:space="preserve"> 183. </w:t>
            </w:r>
          </w:p>
          <w:p w14:paraId="479DBDB5" w14:textId="77777777" w:rsidR="005E3608" w:rsidRPr="00B82EDC" w:rsidRDefault="005E3608" w:rsidP="00361E4D">
            <w:pPr>
              <w:pStyle w:val="Prrafodelista"/>
              <w:numPr>
                <w:ilvl w:val="0"/>
                <w:numId w:val="2"/>
              </w:numPr>
              <w:suppressAutoHyphens/>
              <w:ind w:left="305" w:hanging="283"/>
              <w:contextualSpacing w:val="0"/>
              <w:jc w:val="both"/>
              <w:textAlignment w:val="baseline"/>
            </w:pPr>
            <w:r w:rsidRPr="00B82EDC">
              <w:t>La presentación de la propuesta conjunta (unión temporal, consorcio, promesa de sociedad), en el SECOP II desde un usuario diferente al registrado por el consorcio, unión temporal o promesa de sociedad, no se tomará como válida, en tal sentido, las ofertas presentadas por unión temporal, consorcio, promesa de sociedad, realizada en el SECOP II desde el usuario de uno de sus integrantes, será rechazada.</w:t>
            </w:r>
          </w:p>
          <w:p w14:paraId="0983B601" w14:textId="77777777" w:rsidR="005E3608" w:rsidRPr="00B82EDC" w:rsidRDefault="005E3608" w:rsidP="00361E4D">
            <w:pPr>
              <w:pStyle w:val="Prrafodelista"/>
              <w:numPr>
                <w:ilvl w:val="0"/>
                <w:numId w:val="2"/>
              </w:numPr>
              <w:suppressAutoHyphens/>
              <w:ind w:left="305" w:hanging="283"/>
              <w:contextualSpacing w:val="0"/>
              <w:jc w:val="both"/>
              <w:textAlignment w:val="baseline"/>
            </w:pPr>
            <w:r w:rsidRPr="00B82EDC">
              <w:t>El NO ofrecimiento de uno(s) de los ítems de la propuesta económica.</w:t>
            </w:r>
          </w:p>
          <w:p w14:paraId="1CE9F166" w14:textId="77777777" w:rsidR="005E3608" w:rsidRPr="00B82EDC" w:rsidRDefault="005E3608" w:rsidP="00361E4D">
            <w:pPr>
              <w:pStyle w:val="Prrafodelista"/>
              <w:numPr>
                <w:ilvl w:val="0"/>
                <w:numId w:val="2"/>
              </w:numPr>
              <w:suppressAutoHyphens/>
              <w:ind w:left="305" w:hanging="283"/>
              <w:contextualSpacing w:val="0"/>
              <w:jc w:val="both"/>
              <w:textAlignment w:val="baseline"/>
            </w:pPr>
            <w:r w:rsidRPr="00B82EDC">
              <w:t>El diligenciamiento erróneo de la oferta económica en el cuestionario de la plataforma SECOP II, de acuerdo con lo establecido por la entidad.</w:t>
            </w:r>
          </w:p>
          <w:p w14:paraId="55DE8FE6" w14:textId="77777777" w:rsidR="005E3608" w:rsidRPr="00B82EDC" w:rsidRDefault="005E3608" w:rsidP="00361E4D">
            <w:pPr>
              <w:pStyle w:val="Prrafodelista"/>
              <w:numPr>
                <w:ilvl w:val="0"/>
                <w:numId w:val="2"/>
              </w:numPr>
              <w:suppressAutoHyphens/>
              <w:ind w:left="305" w:hanging="283"/>
              <w:contextualSpacing w:val="0"/>
              <w:jc w:val="both"/>
              <w:textAlignment w:val="baseline"/>
            </w:pPr>
            <w:r w:rsidRPr="00B82EDC">
              <w:t>Cuando se presenten alteraciones en la información registrada en los formularios</w:t>
            </w:r>
          </w:p>
          <w:p w14:paraId="56434D16" w14:textId="77777777" w:rsidR="005E3608" w:rsidRPr="00B82EDC" w:rsidRDefault="005E3608" w:rsidP="00361E4D">
            <w:pPr>
              <w:pStyle w:val="Prrafodelista"/>
              <w:numPr>
                <w:ilvl w:val="0"/>
                <w:numId w:val="2"/>
              </w:numPr>
              <w:suppressAutoHyphens/>
              <w:ind w:left="305" w:hanging="283"/>
              <w:contextualSpacing w:val="0"/>
              <w:jc w:val="both"/>
              <w:textAlignment w:val="baseline"/>
            </w:pPr>
            <w:r w:rsidRPr="00B82EDC">
              <w:t>Cuando la oferta económica se presente con errores.</w:t>
            </w:r>
          </w:p>
          <w:p w14:paraId="6EF1195C" w14:textId="77777777" w:rsidR="005E3608" w:rsidRPr="00B82EDC" w:rsidRDefault="005E3608" w:rsidP="00361E4D">
            <w:pPr>
              <w:pStyle w:val="Prrafodelista"/>
              <w:numPr>
                <w:ilvl w:val="0"/>
                <w:numId w:val="2"/>
              </w:numPr>
              <w:suppressAutoHyphens/>
              <w:ind w:left="305" w:hanging="283"/>
              <w:contextualSpacing w:val="0"/>
              <w:jc w:val="both"/>
              <w:textAlignment w:val="baseline"/>
            </w:pPr>
            <w:r w:rsidRPr="00B82EDC">
              <w:t>Cuando no se indique el porcentaje de descuento ofertado (en caso de que aplique), y no se aplique en los valores unitarios, dentro del expediente del proceso en la plataforma SECOP II.</w:t>
            </w:r>
          </w:p>
          <w:p w14:paraId="3266CC7E" w14:textId="77777777" w:rsidR="005E3608" w:rsidRPr="00B82EDC" w:rsidRDefault="005E3608" w:rsidP="00361E4D">
            <w:pPr>
              <w:pStyle w:val="Prrafodelista"/>
              <w:numPr>
                <w:ilvl w:val="0"/>
                <w:numId w:val="2"/>
              </w:numPr>
              <w:suppressAutoHyphens/>
              <w:ind w:left="305" w:hanging="283"/>
              <w:contextualSpacing w:val="0"/>
              <w:jc w:val="both"/>
              <w:textAlignment w:val="baseline"/>
            </w:pPr>
            <w:r w:rsidRPr="00B82EDC">
              <w:t>Cuando no se diligencie, o se diligencie en forma errónea, o se omita el diligenciamiento de alguna casilla del formulario de la oferta económica del cuestionario, establecido para el presente proceso.</w:t>
            </w:r>
          </w:p>
          <w:p w14:paraId="2CBFD12C" w14:textId="77777777" w:rsidR="005E3608" w:rsidRPr="00B82EDC" w:rsidRDefault="005E3608" w:rsidP="00361E4D">
            <w:pPr>
              <w:pStyle w:val="Prrafodelista"/>
              <w:numPr>
                <w:ilvl w:val="0"/>
                <w:numId w:val="2"/>
              </w:numPr>
              <w:suppressAutoHyphens/>
              <w:ind w:left="305" w:hanging="283"/>
              <w:contextualSpacing w:val="0"/>
              <w:jc w:val="both"/>
              <w:textAlignment w:val="baseline"/>
            </w:pPr>
            <w:r w:rsidRPr="00B82EDC">
              <w:t>Cuando en la propuesta se encuentre información o documentos que contengan datos tergiversados, con enmendaduras.</w:t>
            </w:r>
          </w:p>
          <w:p w14:paraId="55C83ED4" w14:textId="77777777" w:rsidR="005E3608" w:rsidRPr="00B82EDC" w:rsidRDefault="005E3608" w:rsidP="00361E4D">
            <w:pPr>
              <w:pStyle w:val="Prrafodelista"/>
              <w:numPr>
                <w:ilvl w:val="0"/>
                <w:numId w:val="2"/>
              </w:numPr>
              <w:suppressAutoHyphens/>
              <w:ind w:left="305" w:hanging="283"/>
              <w:contextualSpacing w:val="0"/>
              <w:jc w:val="both"/>
              <w:textAlignment w:val="baseline"/>
            </w:pPr>
            <w:r w:rsidRPr="00B82EDC">
              <w:t>Cuando se diligencien los formularios por fuera de las condiciones establecidas en la invitación, o se altere su contenido con la finalidad de inducir en error a la entidad.</w:t>
            </w:r>
          </w:p>
          <w:p w14:paraId="7E1F2D8B" w14:textId="77777777" w:rsidR="005E3608" w:rsidRPr="00B82EDC" w:rsidRDefault="005E3608" w:rsidP="00361E4D">
            <w:pPr>
              <w:pStyle w:val="Prrafodelista"/>
              <w:numPr>
                <w:ilvl w:val="0"/>
                <w:numId w:val="2"/>
              </w:numPr>
              <w:suppressAutoHyphens/>
              <w:ind w:left="305" w:hanging="283"/>
              <w:contextualSpacing w:val="0"/>
              <w:jc w:val="both"/>
              <w:textAlignment w:val="baseline"/>
            </w:pPr>
            <w:r w:rsidRPr="00B82EDC">
              <w:t>Cuando se omita diligenciar o presentar la oferta económica según lo establecido por la entidad en el formulario del SECOP II.</w:t>
            </w:r>
          </w:p>
          <w:p w14:paraId="0D23283B" w14:textId="77777777" w:rsidR="005E3608" w:rsidRPr="00B82EDC" w:rsidRDefault="005E3608" w:rsidP="00361E4D">
            <w:pPr>
              <w:pStyle w:val="Prrafodelista"/>
              <w:numPr>
                <w:ilvl w:val="0"/>
                <w:numId w:val="2"/>
              </w:numPr>
              <w:suppressAutoHyphens/>
              <w:ind w:left="305" w:hanging="283"/>
              <w:contextualSpacing w:val="0"/>
              <w:jc w:val="both"/>
              <w:textAlignment w:val="baseline"/>
            </w:pPr>
            <w:r w:rsidRPr="00B82EDC">
              <w:rPr>
                <w:color w:val="000000"/>
              </w:rPr>
              <w:t>No presentar la oferta económica de acuerdo con el formulario establecido por la entidad, en caso de que aplique.</w:t>
            </w:r>
          </w:p>
          <w:p w14:paraId="18CB274B" w14:textId="77777777" w:rsidR="005E3608" w:rsidRPr="00B82EDC" w:rsidRDefault="005E3608" w:rsidP="00361E4D">
            <w:pPr>
              <w:pStyle w:val="Prrafodelista"/>
              <w:numPr>
                <w:ilvl w:val="0"/>
                <w:numId w:val="2"/>
              </w:numPr>
              <w:suppressAutoHyphens/>
              <w:ind w:left="305" w:hanging="283"/>
              <w:contextualSpacing w:val="0"/>
              <w:jc w:val="both"/>
              <w:textAlignment w:val="baseline"/>
            </w:pPr>
            <w:r w:rsidRPr="00B82EDC">
              <w:rPr>
                <w:color w:val="000000"/>
              </w:rPr>
              <w:t>Las ofertas económicas de los posibles oferentes no deben superar el valor del presupuesto oficial asignado por la entidad para el presente proceso, en caso de suceder serán objeto de rechazo.</w:t>
            </w:r>
          </w:p>
          <w:p w14:paraId="578B0D80" w14:textId="77777777" w:rsidR="000B5404" w:rsidRPr="00B82EDC" w:rsidRDefault="000B5404" w:rsidP="00361E4D">
            <w:pPr>
              <w:suppressAutoHyphens/>
              <w:jc w:val="both"/>
              <w:textAlignment w:val="baseline"/>
            </w:pPr>
          </w:p>
          <w:p w14:paraId="7244C2A6" w14:textId="77777777" w:rsidR="00AD6484" w:rsidRPr="00B82EDC" w:rsidRDefault="00AD6484" w:rsidP="00361E4D">
            <w:pPr>
              <w:jc w:val="both"/>
              <w:rPr>
                <w:b/>
                <w:bCs/>
              </w:rPr>
            </w:pPr>
            <w:r w:rsidRPr="00B82EDC">
              <w:rPr>
                <w:b/>
                <w:bCs/>
              </w:rPr>
              <w:t>CAUSALES PARA DECLARAR DESIERTO EL PROCESO</w:t>
            </w:r>
          </w:p>
          <w:p w14:paraId="52EC5137" w14:textId="77777777" w:rsidR="0055024E" w:rsidRPr="00B82EDC" w:rsidRDefault="0055024E" w:rsidP="00361E4D">
            <w:pPr>
              <w:jc w:val="both"/>
              <w:rPr>
                <w:b/>
                <w:bCs/>
              </w:rPr>
            </w:pPr>
          </w:p>
          <w:p w14:paraId="4EF48F02" w14:textId="77777777" w:rsidR="00AD6484" w:rsidRPr="00B82EDC" w:rsidRDefault="00C16D6A" w:rsidP="00361E4D">
            <w:pPr>
              <w:jc w:val="both"/>
            </w:pPr>
            <w:r w:rsidRPr="00B82EDC">
              <w:t xml:space="preserve">LA </w:t>
            </w:r>
            <w:r w:rsidR="009D715D" w:rsidRPr="00B82EDC">
              <w:t>POLICÍA</w:t>
            </w:r>
            <w:r w:rsidRPr="00B82EDC">
              <w:t xml:space="preserve"> METROPOLITANA DEL VALLE DE ABURRÁ</w:t>
            </w:r>
            <w:r w:rsidR="00AD6484" w:rsidRPr="00B82EDC">
              <w:t xml:space="preserve">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14:paraId="171F2C60" w14:textId="77777777" w:rsidR="00AD6484" w:rsidRPr="00B82EDC" w:rsidRDefault="00AD6484" w:rsidP="00361E4D">
            <w:pPr>
              <w:jc w:val="both"/>
            </w:pPr>
          </w:p>
          <w:p w14:paraId="21F620E4" w14:textId="77777777" w:rsidR="00AD6484" w:rsidRPr="00B82EDC" w:rsidRDefault="00AD6484" w:rsidP="00361E4D">
            <w:pPr>
              <w:jc w:val="both"/>
            </w:pPr>
            <w:r w:rsidRPr="00B82EDC">
              <w:t>Si de la consulta y análisis de precios o condiciones del mercado se desprende que no existen razones que justifiquen la diferencia de precios entre los precios de referencia y los presentados por los oferentes en el presente proceso, la entidad podrá descalificarlos o declarar desierto el proceso, caso en el cual deberá darse inicio a uno nuevo.</w:t>
            </w:r>
          </w:p>
          <w:p w14:paraId="7A587F46" w14:textId="77777777" w:rsidR="00AD6484" w:rsidRPr="00B82EDC" w:rsidRDefault="00AD6484" w:rsidP="00361E4D">
            <w:pPr>
              <w:jc w:val="both"/>
            </w:pPr>
          </w:p>
          <w:p w14:paraId="35A6C777" w14:textId="77777777" w:rsidR="001C4E10" w:rsidRPr="00B82EDC" w:rsidRDefault="00AD6484" w:rsidP="00361E4D">
            <w:pPr>
              <w:jc w:val="both"/>
            </w:pPr>
            <w:r w:rsidRPr="00B82EDC">
              <w:t>La declaratoria de desierta del proceso se hará mediante comunicación motivada, la cual se publicará en el SECOP</w:t>
            </w:r>
            <w:r w:rsidR="000F2183" w:rsidRPr="00B82EDC">
              <w:t xml:space="preserve"> II</w:t>
            </w:r>
            <w:r w:rsidRPr="00B82EDC">
              <w:t>.</w:t>
            </w:r>
          </w:p>
          <w:p w14:paraId="3017A654" w14:textId="60853189" w:rsidR="00C309FE" w:rsidRPr="00B82EDC" w:rsidRDefault="00C309FE" w:rsidP="00361E4D">
            <w:pPr>
              <w:jc w:val="both"/>
            </w:pPr>
          </w:p>
        </w:tc>
      </w:tr>
      <w:tr w:rsidR="00AD6484" w:rsidRPr="005D5ED5" w14:paraId="0E15C0E8" w14:textId="77777777" w:rsidTr="00C25BD6">
        <w:trPr>
          <w:trHeight w:val="988"/>
          <w:jc w:val="center"/>
        </w:trPr>
        <w:tc>
          <w:tcPr>
            <w:tcW w:w="151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9C195A1" w14:textId="6F749E9E" w:rsidR="00AD6484" w:rsidRPr="00B82EDC" w:rsidRDefault="00AD6484" w:rsidP="00361E4D">
            <w:pPr>
              <w:pStyle w:val="Textoindependiente"/>
              <w:jc w:val="both"/>
              <w:rPr>
                <w:rFonts w:cs="Arial"/>
                <w:b/>
                <w:sz w:val="20"/>
                <w:lang w:val="es-CO"/>
              </w:rPr>
            </w:pPr>
            <w:r w:rsidRPr="00B82EDC">
              <w:rPr>
                <w:rFonts w:cs="Arial"/>
                <w:b/>
                <w:sz w:val="20"/>
                <w:lang w:val="es-CO"/>
              </w:rPr>
              <w:lastRenderedPageBreak/>
              <w:t xml:space="preserve">Factores que se </w:t>
            </w:r>
            <w:r w:rsidR="00ED15E0" w:rsidRPr="00B82EDC">
              <w:rPr>
                <w:rFonts w:cs="Arial"/>
                <w:b/>
                <w:sz w:val="20"/>
                <w:lang w:val="es-CO"/>
              </w:rPr>
              <w:t>tendrán</w:t>
            </w:r>
            <w:r w:rsidRPr="00B82EDC">
              <w:rPr>
                <w:rFonts w:cs="Arial"/>
                <w:b/>
                <w:sz w:val="20"/>
                <w:lang w:val="es-CO"/>
              </w:rPr>
              <w:t xml:space="preserve"> </w:t>
            </w:r>
            <w:r w:rsidR="00ED15E0" w:rsidRPr="00B82EDC">
              <w:rPr>
                <w:rFonts w:cs="Arial"/>
                <w:b/>
                <w:sz w:val="20"/>
                <w:lang w:val="es-CO"/>
              </w:rPr>
              <w:t xml:space="preserve">en </w:t>
            </w:r>
            <w:r w:rsidR="00F01321" w:rsidRPr="00B82EDC">
              <w:rPr>
                <w:rFonts w:cs="Arial"/>
                <w:b/>
                <w:sz w:val="20"/>
                <w:lang w:val="es-CO"/>
              </w:rPr>
              <w:t>cuenta para</w:t>
            </w:r>
            <w:r w:rsidRPr="00B82EDC">
              <w:rPr>
                <w:rFonts w:cs="Arial"/>
                <w:b/>
                <w:sz w:val="20"/>
                <w:lang w:val="es-CO"/>
              </w:rPr>
              <w:t xml:space="preserve"> la evaluación</w:t>
            </w:r>
          </w:p>
        </w:tc>
        <w:tc>
          <w:tcPr>
            <w:tcW w:w="896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441427F" w14:textId="6182409D" w:rsidR="00AA7B65" w:rsidRPr="00B82EDC" w:rsidRDefault="00776833" w:rsidP="00361E4D">
            <w:pPr>
              <w:pStyle w:val="Textoindependiente2"/>
              <w:spacing w:after="0" w:line="240" w:lineRule="auto"/>
              <w:jc w:val="both"/>
              <w:rPr>
                <w:rFonts w:eastAsia="Calibri"/>
              </w:rPr>
            </w:pPr>
            <w:r w:rsidRPr="00B82EDC">
              <w:rPr>
                <w:rFonts w:eastAsia="Calibri"/>
              </w:rPr>
              <w:t xml:space="preserve">De conformidad con el Decreto 1860 de 2021 artículo 2. Modificación de la Subsección 5 de la Sección 1 del Capítulo 2 del Título 1 de la Parte 2 del Libro 2 del Decreto 1082 de 2015. Modifíquese la Subsección 5 de la Sección 1 del Capítulo 2 del Título 1 de la Parte 2 del Libro 2 del Decreto 1082 de 2015 en el artículo 2.2.1.2.1.5.2, numeral 5 La Entidad Estatal debe revisar las ofertas económicas </w:t>
            </w:r>
            <w:r w:rsidRPr="00B82EDC">
              <w:rPr>
                <w:rFonts w:eastAsia="Calibri"/>
              </w:rPr>
              <w:lastRenderedPageBreak/>
              <w:t>y verificar que la de mayor porcentaje de descuento cumple con las condiciones de la invitación. Si esta no cumple, la Entidad Estatal debe verificar el cumplimento de los requisitos de la invitación de la oferta con el segundo mejor precio, y así sucesivamente. Lo anterior sin perjuicio de la oportunidad que deberán otorgar las Entidades Estatales para subsanar las ofertas, en los términos del artículo 5 de la Ley 1150 de 2007, para lo cual establecerán un término preclusivo en la invitación para recibir los documentos subsanables, frente a cada uno de los requerimientos. En caso de que no se establezca este término, los proponentes podrán subsanar sus ofertas hasta antes de que finalice el traslado del informe de evaluación.</w:t>
            </w:r>
          </w:p>
          <w:p w14:paraId="1EE5335F" w14:textId="77777777" w:rsidR="00B61BFC" w:rsidRPr="00B82EDC" w:rsidRDefault="00B61BFC" w:rsidP="00361E4D">
            <w:pPr>
              <w:pStyle w:val="Textoindependiente2"/>
              <w:spacing w:after="0" w:line="240" w:lineRule="auto"/>
              <w:jc w:val="both"/>
              <w:rPr>
                <w:rFonts w:eastAsia="Calibri"/>
              </w:rPr>
            </w:pPr>
          </w:p>
          <w:p w14:paraId="74B8191D" w14:textId="77777777" w:rsidR="005E7E1D" w:rsidRPr="00B82EDC" w:rsidRDefault="005E7E1D" w:rsidP="00361E4D">
            <w:pPr>
              <w:jc w:val="both"/>
            </w:pPr>
            <w:r w:rsidRPr="00B82EDC">
              <w:t>Se tendrá en cuenta la Ley 1882 del 2018, articulo 5 que a la letra dice:</w:t>
            </w:r>
          </w:p>
          <w:p w14:paraId="6087EF9C" w14:textId="7FB242C2" w:rsidR="005E7E1D" w:rsidRPr="00B82EDC" w:rsidRDefault="005E7E1D" w:rsidP="00361E4D">
            <w:pPr>
              <w:jc w:val="both"/>
            </w:pPr>
            <w:r w:rsidRPr="00B82EDC">
              <w:t xml:space="preserve"> </w:t>
            </w:r>
          </w:p>
          <w:p w14:paraId="5A002782" w14:textId="55A86B7D" w:rsidR="005E7E1D" w:rsidRPr="00B82EDC" w:rsidRDefault="005E7E1D" w:rsidP="00361E4D">
            <w:pPr>
              <w:jc w:val="both"/>
              <w:rPr>
                <w:i/>
                <w:iCs/>
              </w:rPr>
            </w:pPr>
            <w:bookmarkStart w:id="8" w:name="5"/>
            <w:r w:rsidRPr="00B82EDC">
              <w:rPr>
                <w:i/>
                <w:iCs/>
              </w:rPr>
              <w:t>“ARTÍCULO 5o.</w:t>
            </w:r>
            <w:bookmarkEnd w:id="8"/>
            <w:r w:rsidRPr="00B82EDC">
              <w:rPr>
                <w:i/>
                <w:iCs/>
              </w:rPr>
              <w:t> Modifíquese el parágrafo 1 e inclúyanse los parágrafos 3, 4 y 5 de artículo </w:t>
            </w:r>
            <w:hyperlink r:id="rId11" w:anchor="5" w:history="1">
              <w:r w:rsidRPr="00B82EDC">
                <w:rPr>
                  <w:rStyle w:val="Hipervnculo"/>
                  <w:rFonts w:eastAsiaTheme="minorEastAsia"/>
                </w:rPr>
                <w:t>5o</w:t>
              </w:r>
            </w:hyperlink>
            <w:r w:rsidRPr="00B82EDC">
              <w:rPr>
                <w:i/>
                <w:iCs/>
              </w:rPr>
              <w:t> de la Ley 1150 de 2007, los cuales quedarán así:</w:t>
            </w:r>
          </w:p>
          <w:p w14:paraId="3930814A" w14:textId="77777777" w:rsidR="005E7E1D" w:rsidRPr="00B82EDC" w:rsidRDefault="005E7E1D" w:rsidP="00361E4D">
            <w:pPr>
              <w:jc w:val="both"/>
              <w:rPr>
                <w:i/>
                <w:iCs/>
              </w:rPr>
            </w:pPr>
          </w:p>
          <w:p w14:paraId="52F89F63" w14:textId="77777777" w:rsidR="005E7E1D" w:rsidRPr="00B82EDC" w:rsidRDefault="005E7E1D" w:rsidP="00361E4D">
            <w:pPr>
              <w:jc w:val="both"/>
              <w:rPr>
                <w:i/>
                <w:iCs/>
              </w:rPr>
            </w:pPr>
            <w:r w:rsidRPr="00B82EDC">
              <w:rPr>
                <w:i/>
                <w:iCs/>
              </w:rPr>
              <w:t>Artículo </w:t>
            </w:r>
            <w:hyperlink r:id="rId12" w:anchor="5" w:history="1">
              <w:r w:rsidRPr="00B82EDC">
                <w:rPr>
                  <w:rStyle w:val="Hipervnculo"/>
                  <w:rFonts w:eastAsiaTheme="minorEastAsia"/>
                </w:rPr>
                <w:t>5o</w:t>
              </w:r>
            </w:hyperlink>
            <w:r w:rsidRPr="00B82EDC">
              <w:rPr>
                <w:i/>
                <w:iCs/>
              </w:rPr>
              <w:t>. De la selección objetiva.</w:t>
            </w:r>
          </w:p>
          <w:p w14:paraId="270767CB" w14:textId="14DCB66C" w:rsidR="005E7E1D" w:rsidRPr="00B82EDC" w:rsidRDefault="005E7E1D" w:rsidP="00361E4D">
            <w:pPr>
              <w:jc w:val="both"/>
              <w:rPr>
                <w:i/>
                <w:iCs/>
              </w:rPr>
            </w:pPr>
            <w:r w:rsidRPr="00B82EDC">
              <w:rPr>
                <w:i/>
                <w:iCs/>
              </w:rPr>
              <w:t>(...)</w:t>
            </w:r>
          </w:p>
          <w:p w14:paraId="724F0C19" w14:textId="77777777" w:rsidR="005E7E1D" w:rsidRPr="00B82EDC" w:rsidRDefault="005E7E1D" w:rsidP="00361E4D">
            <w:pPr>
              <w:jc w:val="both"/>
              <w:rPr>
                <w:i/>
                <w:iCs/>
              </w:rPr>
            </w:pPr>
          </w:p>
          <w:p w14:paraId="62258D84" w14:textId="394AA60B" w:rsidR="005E7E1D" w:rsidRPr="00B82EDC" w:rsidRDefault="005E7E1D" w:rsidP="00361E4D">
            <w:pPr>
              <w:jc w:val="both"/>
              <w:rPr>
                <w:i/>
                <w:iCs/>
              </w:rPr>
            </w:pPr>
            <w:r w:rsidRPr="00B82EDC">
              <w:rPr>
                <w:i/>
                <w:iCs/>
              </w:rPr>
              <w:t>PARÁGRAFO 1. 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deberán ser entregados por los proponentes hasta el término de traslado del informe de evaluación que corresponda a cada modalidad de selección, salvo lo dispuesto para el proceso de Mínima cuantía y para el proceso de selección a través del sistema de subasta. Serán rechazadas las ofertas de aquellos proponentes que no suministren la información y la documentación solicitada por la entidad estatal hasta el plazo anteriormente señalado.</w:t>
            </w:r>
          </w:p>
          <w:p w14:paraId="7FD0CD28" w14:textId="77777777" w:rsidR="00553359" w:rsidRPr="00B82EDC" w:rsidRDefault="00553359" w:rsidP="00361E4D">
            <w:pPr>
              <w:jc w:val="both"/>
              <w:rPr>
                <w:i/>
                <w:iCs/>
              </w:rPr>
            </w:pPr>
          </w:p>
          <w:p w14:paraId="55B2F8B0" w14:textId="77777777" w:rsidR="005E7E1D" w:rsidRPr="00B82EDC" w:rsidRDefault="005E7E1D" w:rsidP="00361E4D">
            <w:pPr>
              <w:jc w:val="both"/>
              <w:rPr>
                <w:i/>
                <w:iCs/>
              </w:rPr>
            </w:pPr>
            <w:r w:rsidRPr="00B82EDC">
              <w:rPr>
                <w:i/>
                <w:iCs/>
              </w:rPr>
              <w:t>Durante el término otorgado para subsanar las ofertas, los proponentes no podrán acreditar circunstancias ocurridas con posterioridad al cierre del proceso.</w:t>
            </w:r>
          </w:p>
          <w:p w14:paraId="4DFB5BD1" w14:textId="5D900421" w:rsidR="005E7E1D" w:rsidRPr="00B82EDC" w:rsidRDefault="005E7E1D" w:rsidP="00361E4D">
            <w:pPr>
              <w:jc w:val="both"/>
              <w:rPr>
                <w:i/>
                <w:iCs/>
              </w:rPr>
            </w:pPr>
            <w:r w:rsidRPr="00B82EDC">
              <w:rPr>
                <w:i/>
                <w:iCs/>
              </w:rPr>
              <w:t>(...)</w:t>
            </w:r>
          </w:p>
          <w:p w14:paraId="78FB594D" w14:textId="77777777" w:rsidR="005E7E1D" w:rsidRPr="00B82EDC" w:rsidRDefault="005E7E1D" w:rsidP="00361E4D">
            <w:pPr>
              <w:jc w:val="both"/>
              <w:rPr>
                <w:i/>
                <w:iCs/>
              </w:rPr>
            </w:pPr>
          </w:p>
          <w:p w14:paraId="3EFE3FA3" w14:textId="77777777" w:rsidR="005E7E1D" w:rsidRPr="00B82EDC" w:rsidRDefault="005E7E1D" w:rsidP="00361E4D">
            <w:pPr>
              <w:jc w:val="both"/>
              <w:rPr>
                <w:i/>
                <w:iCs/>
              </w:rPr>
            </w:pPr>
            <w:r w:rsidRPr="00B82EDC">
              <w:rPr>
                <w:i/>
                <w:iCs/>
              </w:rPr>
              <w:t>PARÁGRAFO 3. La no entrega de la garantía de seriedad junto con la propuesta no será subsanable y será causal de rechazo de la misma.</w:t>
            </w:r>
          </w:p>
          <w:p w14:paraId="3ADC1A78" w14:textId="77777777" w:rsidR="005E7E1D" w:rsidRPr="00B82EDC" w:rsidRDefault="005E7E1D" w:rsidP="00361E4D">
            <w:pPr>
              <w:jc w:val="both"/>
              <w:rPr>
                <w:i/>
                <w:iCs/>
              </w:rPr>
            </w:pPr>
          </w:p>
          <w:p w14:paraId="28F047A9" w14:textId="77777777" w:rsidR="005E7E1D" w:rsidRPr="00B82EDC" w:rsidRDefault="005E7E1D" w:rsidP="00361E4D">
            <w:pPr>
              <w:jc w:val="both"/>
              <w:rPr>
                <w:i/>
                <w:iCs/>
              </w:rPr>
            </w:pPr>
            <w:r w:rsidRPr="00B82EDC">
              <w:rPr>
                <w:i/>
                <w:iCs/>
              </w:rPr>
              <w:t>PARÁGRAFO 4. En aquellos procesos de selección en los que se utilice el mecanismo de subasta, los documentos referentes a la futura contratación o al proponente, no necesarios para la comparación de las propuestas, deberán ser solicitados hasta el momento previo a su realización.</w:t>
            </w:r>
          </w:p>
          <w:p w14:paraId="24F9DE9C" w14:textId="77777777" w:rsidR="005E7E1D" w:rsidRPr="00B82EDC" w:rsidRDefault="005E7E1D" w:rsidP="00361E4D">
            <w:pPr>
              <w:jc w:val="both"/>
              <w:rPr>
                <w:i/>
                <w:iCs/>
              </w:rPr>
            </w:pPr>
          </w:p>
          <w:p w14:paraId="20DDD3B3" w14:textId="77777777" w:rsidR="005E7E1D" w:rsidRPr="00B82EDC" w:rsidRDefault="005E7E1D" w:rsidP="00361E4D">
            <w:pPr>
              <w:jc w:val="both"/>
              <w:rPr>
                <w:i/>
                <w:iCs/>
              </w:rPr>
            </w:pPr>
            <w:r w:rsidRPr="00B82EDC">
              <w:rPr>
                <w:i/>
                <w:iCs/>
              </w:rPr>
              <w:t>PARÁGRAFO 5. En los procesos de contratación, las entidades estatales deberán aceptar la experiencia adquirida por los proponentes a través de la ejecución de contratos con particulares.”</w:t>
            </w:r>
          </w:p>
          <w:p w14:paraId="78567977" w14:textId="77777777" w:rsidR="00BC3AAA" w:rsidRPr="00B82EDC" w:rsidRDefault="00BC3AAA" w:rsidP="00361E4D">
            <w:pPr>
              <w:pStyle w:val="Textoindependiente2"/>
              <w:spacing w:after="0" w:line="240" w:lineRule="auto"/>
              <w:jc w:val="both"/>
            </w:pPr>
          </w:p>
          <w:p w14:paraId="0FB6C999" w14:textId="0C5C34D0" w:rsidR="003902EF" w:rsidRPr="00B82EDC" w:rsidRDefault="00A04233" w:rsidP="00361E4D">
            <w:pPr>
              <w:pStyle w:val="Textoindependiente2"/>
              <w:spacing w:after="0" w:line="240" w:lineRule="auto"/>
              <w:jc w:val="both"/>
              <w:rPr>
                <w:shd w:val="clear" w:color="auto" w:fill="FFFFFF"/>
              </w:rPr>
            </w:pPr>
            <w:r w:rsidRPr="00B82EDC">
              <w:rPr>
                <w:b/>
                <w:bCs/>
                <w:shd w:val="clear" w:color="auto" w:fill="FFFFFF"/>
              </w:rPr>
              <w:t>PROCEDIMIENTO EN CASO DE EMPATE</w:t>
            </w:r>
            <w:r w:rsidR="003902EF" w:rsidRPr="00B82EDC">
              <w:rPr>
                <w:b/>
                <w:bCs/>
                <w:shd w:val="clear" w:color="auto" w:fill="FFFFFF"/>
              </w:rPr>
              <w:t xml:space="preserve">: </w:t>
            </w:r>
            <w:r w:rsidR="00D4205A" w:rsidRPr="00B82EDC">
              <w:rPr>
                <w:shd w:val="clear" w:color="auto" w:fill="FFFFFF"/>
              </w:rPr>
              <w:t>e</w:t>
            </w:r>
            <w:r w:rsidR="003902EF" w:rsidRPr="00B82EDC">
              <w:rPr>
                <w:shd w:val="clear" w:color="auto" w:fill="FFFFFF"/>
              </w:rPr>
              <w:t>n cumplimiento a lo tipificado en la ley 2069 del 31</w:t>
            </w:r>
            <w:r w:rsidR="00C94BD1" w:rsidRPr="00B82EDC">
              <w:rPr>
                <w:shd w:val="clear" w:color="auto" w:fill="FFFFFF"/>
              </w:rPr>
              <w:t xml:space="preserve"> </w:t>
            </w:r>
            <w:r w:rsidR="003902EF" w:rsidRPr="00B82EDC">
              <w:rPr>
                <w:shd w:val="clear" w:color="auto" w:fill="FFFFFF"/>
              </w:rPr>
              <w:t>de diciembre del año 2020</w:t>
            </w:r>
            <w:r w:rsidR="00A46D1F" w:rsidRPr="00B82EDC">
              <w:rPr>
                <w:shd w:val="clear" w:color="auto" w:fill="FFFFFF"/>
              </w:rPr>
              <w:t>,</w:t>
            </w:r>
            <w:r w:rsidR="003902EF" w:rsidRPr="00B82EDC">
              <w:rPr>
                <w:shd w:val="clear" w:color="auto" w:fill="FFFFFF"/>
              </w:rPr>
              <w:t xml:space="preserve"> </w:t>
            </w:r>
            <w:r w:rsidR="0078644A" w:rsidRPr="00B82EDC">
              <w:rPr>
                <w:shd w:val="clear" w:color="auto" w:fill="FFFFFF"/>
              </w:rPr>
              <w:t xml:space="preserve">reglamentado por el Decreto 1860 de 2021, </w:t>
            </w:r>
            <w:r w:rsidR="003902EF" w:rsidRPr="00B82EDC">
              <w:rPr>
                <w:shd w:val="clear" w:color="auto" w:fill="FFFFFF"/>
              </w:rPr>
              <w:t xml:space="preserve">en su artículo que hace referencia a factores </w:t>
            </w:r>
            <w:r w:rsidR="00565DE3" w:rsidRPr="00B82EDC">
              <w:rPr>
                <w:shd w:val="clear" w:color="auto" w:fill="FFFFFF"/>
              </w:rPr>
              <w:t xml:space="preserve">de </w:t>
            </w:r>
            <w:r w:rsidR="003902EF" w:rsidRPr="00B82EDC">
              <w:rPr>
                <w:shd w:val="clear" w:color="auto" w:fill="FFFFFF"/>
              </w:rPr>
              <w:t>de</w:t>
            </w:r>
            <w:r w:rsidR="000430A1" w:rsidRPr="00B82EDC">
              <w:rPr>
                <w:shd w:val="clear" w:color="auto" w:fill="FFFFFF"/>
              </w:rPr>
              <w:t>s</w:t>
            </w:r>
            <w:r w:rsidR="003902EF" w:rsidRPr="00B82EDC">
              <w:rPr>
                <w:shd w:val="clear" w:color="auto" w:fill="FFFFFF"/>
              </w:rPr>
              <w:t>empate así:</w:t>
            </w:r>
          </w:p>
          <w:p w14:paraId="521616B8" w14:textId="34727E64" w:rsidR="00B72CBF" w:rsidRPr="00B82EDC" w:rsidRDefault="00B72CBF" w:rsidP="00361E4D">
            <w:pPr>
              <w:pStyle w:val="Textoindependiente2"/>
              <w:spacing w:after="0" w:line="240" w:lineRule="auto"/>
              <w:jc w:val="both"/>
              <w:rPr>
                <w:shd w:val="clear" w:color="auto" w:fill="FFFFFF"/>
              </w:rPr>
            </w:pPr>
          </w:p>
          <w:p w14:paraId="66D4B96E" w14:textId="14F62711" w:rsidR="003902EF" w:rsidRPr="00B82EDC" w:rsidRDefault="003902EF" w:rsidP="00361E4D">
            <w:pPr>
              <w:pStyle w:val="Textoindependiente2"/>
              <w:spacing w:after="0" w:line="240" w:lineRule="auto"/>
              <w:jc w:val="both"/>
              <w:rPr>
                <w:lang w:eastAsia="es-CO"/>
              </w:rPr>
            </w:pPr>
            <w:r w:rsidRPr="00B82EDC">
              <w:rPr>
                <w:b/>
                <w:bCs/>
                <w:lang w:eastAsia="es-CO"/>
              </w:rPr>
              <w:t xml:space="preserve">ARTÍCULO 35. FACTORES DE DESEMPATE. </w:t>
            </w:r>
            <w:r w:rsidRPr="00B82EDC">
              <w:rPr>
                <w:lang w:eastAsia="es-CO"/>
              </w:rPr>
              <w:t xml:space="preserve">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w:t>
            </w:r>
            <w:r w:rsidRPr="00B82EDC">
              <w:rPr>
                <w:lang w:eastAsia="es-CO"/>
              </w:rPr>
              <w:lastRenderedPageBreak/>
              <w:t>excluyente para seleccionar al oferente favorecido, respetando en todo caso los compromisos internacionales vigentes.</w:t>
            </w:r>
          </w:p>
          <w:p w14:paraId="4245833A" w14:textId="05ECD8AC" w:rsidR="00B974A1" w:rsidRPr="00B82EDC" w:rsidRDefault="00B974A1" w:rsidP="00361E4D">
            <w:pPr>
              <w:pStyle w:val="Textoindependiente2"/>
              <w:spacing w:after="0" w:line="240" w:lineRule="auto"/>
              <w:jc w:val="both"/>
              <w:rPr>
                <w:lang w:eastAsia="es-CO"/>
              </w:rPr>
            </w:pPr>
          </w:p>
          <w:p w14:paraId="38707507" w14:textId="77777777" w:rsidR="00B974A1" w:rsidRPr="00B82EDC" w:rsidRDefault="00B974A1" w:rsidP="00361E4D">
            <w:pPr>
              <w:pStyle w:val="Textoindependiente2"/>
              <w:spacing w:after="0" w:line="240" w:lineRule="auto"/>
              <w:jc w:val="both"/>
              <w:rPr>
                <w:lang w:eastAsia="es-CO"/>
              </w:rPr>
            </w:pPr>
            <w:r w:rsidRPr="00B82EDC">
              <w:rPr>
                <w:lang w:eastAsia="es-CO"/>
              </w:rPr>
              <w:t xml:space="preserve">Para tal efecto los oferentes deberán aportar únicamente </w:t>
            </w:r>
            <w:r w:rsidRPr="00B82EDC">
              <w:rPr>
                <w:b/>
                <w:bCs/>
                <w:lang w:eastAsia="es-CO"/>
              </w:rPr>
              <w:t>JUNTO CON LA OFERTA</w:t>
            </w:r>
            <w:r w:rsidRPr="00B82EDC">
              <w:rPr>
                <w:lang w:eastAsia="es-CO"/>
              </w:rPr>
              <w:t xml:space="preserve">, los documentos señalados en la columna de </w:t>
            </w:r>
            <w:r w:rsidRPr="00B82EDC">
              <w:rPr>
                <w:i/>
                <w:iCs/>
                <w:lang w:eastAsia="es-CO"/>
              </w:rPr>
              <w:t>“ACREDITACIÓN DEL CRITERIO”</w:t>
            </w:r>
            <w:r w:rsidRPr="00B82EDC">
              <w:rPr>
                <w:lang w:eastAsia="es-CO"/>
              </w:rPr>
              <w:t xml:space="preserve"> que permitan demostrar el cumplimiento de los criterios de desempate en el evento de llegar a presentarse. </w:t>
            </w:r>
          </w:p>
          <w:p w14:paraId="1D0239EE" w14:textId="77777777" w:rsidR="00B974A1" w:rsidRPr="00B82EDC" w:rsidRDefault="00B974A1" w:rsidP="00361E4D">
            <w:pPr>
              <w:pStyle w:val="Textoindependiente2"/>
              <w:spacing w:after="0" w:line="240" w:lineRule="auto"/>
              <w:jc w:val="both"/>
              <w:rPr>
                <w:lang w:eastAsia="es-CO"/>
              </w:rPr>
            </w:pPr>
          </w:p>
          <w:p w14:paraId="6A40FC4C" w14:textId="6F0B9188" w:rsidR="00B974A1" w:rsidRPr="00B82EDC" w:rsidRDefault="00B974A1" w:rsidP="00361E4D">
            <w:pPr>
              <w:pStyle w:val="Textoindependiente2"/>
              <w:spacing w:after="0" w:line="240" w:lineRule="auto"/>
              <w:jc w:val="both"/>
              <w:rPr>
                <w:lang w:eastAsia="es-CO"/>
              </w:rPr>
            </w:pPr>
            <w:r w:rsidRPr="00B82EDC">
              <w:rPr>
                <w:lang w:eastAsia="es-CO"/>
              </w:rPr>
              <w:t xml:space="preserve">Se aclara, que dado a que </w:t>
            </w:r>
            <w:r w:rsidR="000A125B" w:rsidRPr="00B82EDC">
              <w:rPr>
                <w:lang w:eastAsia="es-CO"/>
              </w:rPr>
              <w:t>la aplicación de los criterios de desempates está</w:t>
            </w:r>
            <w:r w:rsidRPr="00B82EDC">
              <w:rPr>
                <w:lang w:eastAsia="es-CO"/>
              </w:rPr>
              <w:t xml:space="preserve"> destinados a determinar la escogencia del oferente que tendrá la condición de ser llamado a la</w:t>
            </w:r>
            <w:r w:rsidR="00BB27F1" w:rsidRPr="00B82EDC">
              <w:rPr>
                <w:lang w:eastAsia="es-CO"/>
              </w:rPr>
              <w:t xml:space="preserve"> adjudicación del proceso, los documentos que son solicitados para acreditar cualquiera de los criterios establecidos en el </w:t>
            </w:r>
            <w:r w:rsidR="006F73DE" w:rsidRPr="00B82EDC">
              <w:rPr>
                <w:lang w:eastAsia="es-CO"/>
              </w:rPr>
              <w:t>artículo</w:t>
            </w:r>
            <w:r w:rsidR="00BB27F1" w:rsidRPr="00B82EDC">
              <w:rPr>
                <w:lang w:eastAsia="es-CO"/>
              </w:rPr>
              <w:t xml:space="preserve"> 35 de la ley 2069 de 2020</w:t>
            </w:r>
            <w:r w:rsidR="0078644A" w:rsidRPr="00B82EDC">
              <w:rPr>
                <w:lang w:eastAsia="es-CO"/>
              </w:rPr>
              <w:t xml:space="preserve"> </w:t>
            </w:r>
            <w:r w:rsidR="0078644A" w:rsidRPr="00B82EDC">
              <w:rPr>
                <w:shd w:val="clear" w:color="auto" w:fill="FFFFFF"/>
              </w:rPr>
              <w:t>reglamentado por el Decreto 1860 de 2021</w:t>
            </w:r>
            <w:r w:rsidR="00BB27F1" w:rsidRPr="00B82EDC">
              <w:rPr>
                <w:lang w:eastAsia="es-CO"/>
              </w:rPr>
              <w:t xml:space="preserve">, no podrán ser requeridos para efectos de subsanación, en </w:t>
            </w:r>
            <w:r w:rsidR="006B79A2" w:rsidRPr="00B82EDC">
              <w:rPr>
                <w:lang w:eastAsia="es-CO"/>
              </w:rPr>
              <w:t>consecuencia,</w:t>
            </w:r>
            <w:r w:rsidR="00BB27F1" w:rsidRPr="00B82EDC">
              <w:rPr>
                <w:lang w:eastAsia="es-CO"/>
              </w:rPr>
              <w:t xml:space="preserve"> deberán presentarse con la oferta.</w:t>
            </w:r>
          </w:p>
          <w:p w14:paraId="04BA7BF0" w14:textId="752EB76E" w:rsidR="006B79A2" w:rsidRPr="00B82EDC" w:rsidRDefault="006B79A2" w:rsidP="00361E4D">
            <w:pPr>
              <w:pStyle w:val="Textoindependiente2"/>
              <w:spacing w:after="0" w:line="240" w:lineRule="auto"/>
              <w:jc w:val="both"/>
              <w:rPr>
                <w:lang w:eastAsia="es-CO"/>
              </w:rPr>
            </w:pPr>
          </w:p>
          <w:p w14:paraId="1029361F" w14:textId="45DC2570" w:rsidR="00B974A1" w:rsidRPr="00B82EDC" w:rsidRDefault="00BB27F1" w:rsidP="00361E4D">
            <w:pPr>
              <w:pStyle w:val="Textoindependiente2"/>
              <w:spacing w:after="0" w:line="240" w:lineRule="auto"/>
              <w:jc w:val="both"/>
              <w:rPr>
                <w:lang w:eastAsia="es-CO"/>
              </w:rPr>
            </w:pPr>
            <w:r w:rsidRPr="00B82EDC">
              <w:rPr>
                <w:lang w:eastAsia="es-CO"/>
              </w:rPr>
              <w:t>Así las cosas, para cada criterio de desempate, se deberán aportar los siguientes documentos según corresponda:</w:t>
            </w:r>
          </w:p>
          <w:p w14:paraId="37B0A4B6" w14:textId="34777A5B" w:rsidR="00B72CBF" w:rsidRPr="00B82EDC" w:rsidRDefault="00B72CBF" w:rsidP="00361E4D">
            <w:pPr>
              <w:pStyle w:val="Textoindependiente2"/>
              <w:spacing w:after="0" w:line="240" w:lineRule="auto"/>
              <w:jc w:val="both"/>
              <w:rPr>
                <w:lang w:eastAsia="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05"/>
              <w:gridCol w:w="5912"/>
            </w:tblGrid>
            <w:tr w:rsidR="00B72CBF" w:rsidRPr="00B82EDC" w14:paraId="6BBFFD68" w14:textId="77777777" w:rsidTr="004D5B02">
              <w:tc>
                <w:tcPr>
                  <w:tcW w:w="2905" w:type="dxa"/>
                  <w:shd w:val="clear" w:color="auto" w:fill="auto"/>
                  <w:vAlign w:val="center"/>
                </w:tcPr>
                <w:p w14:paraId="5061B05A" w14:textId="77777777" w:rsidR="00B72CBF" w:rsidRPr="00B82EDC" w:rsidRDefault="00B72CBF" w:rsidP="00901F89">
                  <w:pPr>
                    <w:pStyle w:val="SinespaciadoCarCar"/>
                    <w:contextualSpacing/>
                    <w:jc w:val="center"/>
                    <w:rPr>
                      <w:rFonts w:ascii="Arial" w:eastAsia="MS Mincho" w:hAnsi="Arial" w:cs="Arial"/>
                      <w:b/>
                      <w:bCs/>
                      <w:color w:val="000000"/>
                      <w:sz w:val="20"/>
                      <w:szCs w:val="20"/>
                      <w:lang w:val="es-CO"/>
                    </w:rPr>
                  </w:pPr>
                  <w:bookmarkStart w:id="9" w:name="_Hlk86938572"/>
                  <w:r w:rsidRPr="00B82EDC">
                    <w:rPr>
                      <w:rFonts w:ascii="Arial" w:eastAsia="MS Mincho" w:hAnsi="Arial" w:cs="Arial"/>
                      <w:b/>
                      <w:bCs/>
                      <w:sz w:val="20"/>
                      <w:szCs w:val="20"/>
                    </w:rPr>
                    <w:t>Reglas de desempate (sucesivas y excluyentes)</w:t>
                  </w:r>
                </w:p>
              </w:tc>
              <w:tc>
                <w:tcPr>
                  <w:tcW w:w="5912" w:type="dxa"/>
                  <w:shd w:val="clear" w:color="auto" w:fill="auto"/>
                  <w:vAlign w:val="center"/>
                </w:tcPr>
                <w:p w14:paraId="4EB75EE3" w14:textId="77777777" w:rsidR="00B72CBF" w:rsidRPr="00B82EDC" w:rsidRDefault="00B72CBF" w:rsidP="00901F89">
                  <w:pPr>
                    <w:pStyle w:val="SinespaciadoCarCar"/>
                    <w:contextualSpacing/>
                    <w:jc w:val="center"/>
                    <w:rPr>
                      <w:rFonts w:ascii="Arial" w:eastAsia="MS Mincho" w:hAnsi="Arial" w:cs="Arial"/>
                      <w:b/>
                      <w:bCs/>
                      <w:color w:val="000000"/>
                      <w:sz w:val="20"/>
                      <w:szCs w:val="20"/>
                      <w:lang w:val="es-CO"/>
                    </w:rPr>
                  </w:pPr>
                  <w:r w:rsidRPr="00B82EDC">
                    <w:rPr>
                      <w:rFonts w:ascii="Arial" w:eastAsia="MS Mincho" w:hAnsi="Arial" w:cs="Arial"/>
                      <w:b/>
                      <w:bCs/>
                      <w:sz w:val="20"/>
                      <w:szCs w:val="20"/>
                    </w:rPr>
                    <w:t>Acreditación - Observaciones</w:t>
                  </w:r>
                </w:p>
              </w:tc>
            </w:tr>
            <w:tr w:rsidR="00B72CBF" w:rsidRPr="00B82EDC" w14:paraId="4AFCCCBE" w14:textId="77777777" w:rsidTr="004D5B02">
              <w:tc>
                <w:tcPr>
                  <w:tcW w:w="2905" w:type="dxa"/>
                  <w:shd w:val="clear" w:color="auto" w:fill="auto"/>
                  <w:vAlign w:val="center"/>
                </w:tcPr>
                <w:p w14:paraId="792D2E35" w14:textId="045002A8" w:rsidR="00B72CBF" w:rsidRPr="00B82EDC" w:rsidRDefault="00B72CBF" w:rsidP="00361E4D">
                  <w:pPr>
                    <w:pStyle w:val="SinespaciadoCarCar"/>
                    <w:contextualSpacing/>
                    <w:jc w:val="both"/>
                    <w:rPr>
                      <w:rFonts w:ascii="Arial" w:eastAsia="MS Mincho" w:hAnsi="Arial" w:cs="Arial"/>
                      <w:color w:val="000000"/>
                      <w:sz w:val="20"/>
                      <w:szCs w:val="20"/>
                      <w:lang w:val="es-CO"/>
                    </w:rPr>
                  </w:pPr>
                  <w:r w:rsidRPr="00B82EDC">
                    <w:rPr>
                      <w:rFonts w:ascii="Arial" w:eastAsia="MS Mincho" w:hAnsi="Arial" w:cs="Arial"/>
                      <w:color w:val="000000"/>
                      <w:sz w:val="20"/>
                      <w:szCs w:val="20"/>
                    </w:rPr>
                    <w:t xml:space="preserve">1. Preferir la oferta de bienes o </w:t>
                  </w:r>
                  <w:r w:rsidR="00C94BD1" w:rsidRPr="00B82EDC">
                    <w:rPr>
                      <w:rFonts w:ascii="Arial" w:eastAsia="MS Mincho" w:hAnsi="Arial" w:cs="Arial"/>
                      <w:color w:val="000000"/>
                      <w:sz w:val="20"/>
                      <w:szCs w:val="20"/>
                    </w:rPr>
                    <w:t>servi</w:t>
                  </w:r>
                  <w:r w:rsidR="00C94BD1" w:rsidRPr="00B82EDC">
                    <w:rPr>
                      <w:rFonts w:ascii="Arial" w:eastAsia="MS Mincho" w:hAnsi="Arial" w:cs="Arial"/>
                      <w:color w:val="000000"/>
                      <w:sz w:val="20"/>
                      <w:szCs w:val="20"/>
                      <w:lang w:val="es-ES"/>
                    </w:rPr>
                    <w:t>cio</w:t>
                  </w:r>
                  <w:r w:rsidRPr="00B82EDC">
                    <w:rPr>
                      <w:rFonts w:ascii="Arial" w:eastAsia="MS Mincho" w:hAnsi="Arial" w:cs="Arial"/>
                      <w:color w:val="000000"/>
                      <w:sz w:val="20"/>
                      <w:szCs w:val="20"/>
                    </w:rPr>
                    <w:t>s nacionales frente a la oferta de bienes o servicios extranjeros.</w:t>
                  </w:r>
                </w:p>
              </w:tc>
              <w:tc>
                <w:tcPr>
                  <w:tcW w:w="5912" w:type="dxa"/>
                  <w:shd w:val="clear" w:color="auto" w:fill="auto"/>
                </w:tcPr>
                <w:p w14:paraId="5552A236" w14:textId="5936B821" w:rsidR="00B72CBF" w:rsidRPr="00B82EDC" w:rsidRDefault="00B72CBF" w:rsidP="00361E4D">
                  <w:pPr>
                    <w:pStyle w:val="NormalWeb"/>
                    <w:spacing w:before="0" w:beforeAutospacing="0" w:after="0" w:afterAutospacing="0"/>
                    <w:contextualSpacing/>
                    <w:jc w:val="both"/>
                    <w:rPr>
                      <w:rFonts w:ascii="Arial" w:eastAsia="MS Mincho" w:hAnsi="Arial" w:cs="Arial"/>
                      <w:sz w:val="20"/>
                      <w:szCs w:val="20"/>
                    </w:rPr>
                  </w:pPr>
                  <w:r w:rsidRPr="00B82EDC">
                    <w:rPr>
                      <w:rFonts w:ascii="Arial" w:eastAsia="MS Mincho" w:hAnsi="Arial" w:cs="Arial"/>
                      <w:sz w:val="20"/>
                      <w:szCs w:val="20"/>
                    </w:rPr>
                    <w:t xml:space="preserve">En cualquier caso, este factor de desempate se aplicará de conformidad con el parágrafo 1 del artículo 1 de la Ley 816 de 2003. Al efecto, los bienes y servicios originarios de países con los cuales Colombia tenga compromisos comerciales internacionales vigentes en materia de trato nacional para compras estatales, o de aquellos países en los cuales a las ofertas de bienes y servicios colombianos se les conceda el mismo tratamiento otorgado a sus bienes y servicios nacionales; deberán ser tratados en el marco de los criterios de desempate como si fueren bienes o servicios nacionales colombianos. </w:t>
                  </w:r>
                </w:p>
                <w:p w14:paraId="2342AB3F" w14:textId="77777777" w:rsidR="0016461D" w:rsidRPr="00B82EDC" w:rsidRDefault="0016461D" w:rsidP="00361E4D">
                  <w:pPr>
                    <w:pStyle w:val="NormalWeb"/>
                    <w:spacing w:before="0" w:beforeAutospacing="0" w:after="0" w:afterAutospacing="0"/>
                    <w:contextualSpacing/>
                    <w:jc w:val="both"/>
                    <w:rPr>
                      <w:rFonts w:ascii="Arial" w:eastAsia="MS Mincho" w:hAnsi="Arial" w:cs="Arial"/>
                      <w:sz w:val="20"/>
                      <w:szCs w:val="20"/>
                    </w:rPr>
                  </w:pPr>
                </w:p>
                <w:p w14:paraId="5E25CE4D" w14:textId="4FB060E2" w:rsidR="00B72CBF" w:rsidRPr="00B82EDC" w:rsidRDefault="00B72CBF" w:rsidP="00361E4D">
                  <w:pPr>
                    <w:pStyle w:val="NormalWeb"/>
                    <w:spacing w:before="0" w:beforeAutospacing="0" w:after="0" w:afterAutospacing="0"/>
                    <w:contextualSpacing/>
                    <w:jc w:val="both"/>
                    <w:rPr>
                      <w:rFonts w:ascii="Arial" w:eastAsia="MS Mincho" w:hAnsi="Arial" w:cs="Arial"/>
                      <w:sz w:val="20"/>
                      <w:szCs w:val="20"/>
                    </w:rPr>
                  </w:pPr>
                  <w:r w:rsidRPr="00B82EDC">
                    <w:rPr>
                      <w:rFonts w:ascii="Arial" w:eastAsia="MS Mincho" w:hAnsi="Arial" w:cs="Arial"/>
                      <w:sz w:val="20"/>
                      <w:szCs w:val="20"/>
                    </w:rPr>
                    <w:t xml:space="preserve">En caso de consorcio o unión temporal, cada uno de los integrantes deberá cumplir con este factor de desempate. </w:t>
                  </w:r>
                </w:p>
                <w:p w14:paraId="3C81A581" w14:textId="77777777" w:rsidR="0016461D" w:rsidRPr="00B82EDC" w:rsidRDefault="0016461D" w:rsidP="00361E4D">
                  <w:pPr>
                    <w:pStyle w:val="NormalWeb"/>
                    <w:spacing w:before="0" w:beforeAutospacing="0" w:after="0" w:afterAutospacing="0"/>
                    <w:contextualSpacing/>
                    <w:jc w:val="both"/>
                    <w:rPr>
                      <w:rFonts w:ascii="Arial" w:eastAsia="MS Mincho" w:hAnsi="Arial" w:cs="Arial"/>
                      <w:sz w:val="20"/>
                      <w:szCs w:val="20"/>
                    </w:rPr>
                  </w:pPr>
                </w:p>
                <w:p w14:paraId="666A4DCB" w14:textId="36DDB4F9" w:rsidR="0016461D" w:rsidRPr="00B82EDC" w:rsidRDefault="00B72CBF" w:rsidP="00361E4D">
                  <w:pPr>
                    <w:pStyle w:val="NormalWeb"/>
                    <w:spacing w:before="0" w:beforeAutospacing="0" w:after="0" w:afterAutospacing="0"/>
                    <w:contextualSpacing/>
                    <w:jc w:val="both"/>
                    <w:rPr>
                      <w:rFonts w:ascii="Arial" w:eastAsia="MS Mincho" w:hAnsi="Arial" w:cs="Arial"/>
                      <w:sz w:val="20"/>
                      <w:szCs w:val="20"/>
                    </w:rPr>
                  </w:pPr>
                  <w:r w:rsidRPr="00B82EDC">
                    <w:rPr>
                      <w:rFonts w:ascii="Arial" w:eastAsia="MS Mincho" w:hAnsi="Arial" w:cs="Arial"/>
                      <w:sz w:val="20"/>
                      <w:szCs w:val="20"/>
                    </w:rPr>
                    <w:t xml:space="preserve">Por lo anterior se </w:t>
                  </w:r>
                  <w:r w:rsidR="00C77430" w:rsidRPr="00B82EDC">
                    <w:rPr>
                      <w:rFonts w:ascii="Arial" w:eastAsia="MS Mincho" w:hAnsi="Arial" w:cs="Arial"/>
                      <w:sz w:val="20"/>
                      <w:szCs w:val="20"/>
                    </w:rPr>
                    <w:t>acreditarán los servicios nacionales</w:t>
                  </w:r>
                  <w:r w:rsidRPr="00B82EDC">
                    <w:rPr>
                      <w:rFonts w:ascii="Arial" w:eastAsia="MS Mincho" w:hAnsi="Arial" w:cs="Arial"/>
                      <w:sz w:val="20"/>
                      <w:szCs w:val="20"/>
                    </w:rPr>
                    <w:t xml:space="preserve"> con: Certificado de existencia y representación legal, cédula de ciudadanía o visa de residencia. </w:t>
                  </w:r>
                </w:p>
                <w:p w14:paraId="419BE1CC" w14:textId="77777777" w:rsidR="0016461D" w:rsidRPr="00B82EDC" w:rsidRDefault="0016461D" w:rsidP="00361E4D">
                  <w:pPr>
                    <w:pStyle w:val="NormalWeb"/>
                    <w:spacing w:before="0" w:beforeAutospacing="0" w:after="0" w:afterAutospacing="0"/>
                    <w:contextualSpacing/>
                    <w:jc w:val="both"/>
                    <w:rPr>
                      <w:rFonts w:ascii="Arial" w:eastAsia="MS Mincho" w:hAnsi="Arial" w:cs="Arial"/>
                      <w:sz w:val="20"/>
                      <w:szCs w:val="20"/>
                    </w:rPr>
                  </w:pPr>
                </w:p>
                <w:p w14:paraId="6B685442" w14:textId="17375A9C" w:rsidR="00B72CBF" w:rsidRPr="00B82EDC" w:rsidRDefault="00B72CBF" w:rsidP="00361E4D">
                  <w:pPr>
                    <w:pStyle w:val="NormalWeb"/>
                    <w:spacing w:before="0" w:beforeAutospacing="0" w:after="0" w:afterAutospacing="0"/>
                    <w:contextualSpacing/>
                    <w:jc w:val="both"/>
                    <w:rPr>
                      <w:rFonts w:ascii="Arial" w:eastAsia="MS Mincho" w:hAnsi="Arial" w:cs="Arial"/>
                      <w:sz w:val="20"/>
                      <w:szCs w:val="20"/>
                    </w:rPr>
                  </w:pPr>
                  <w:r w:rsidRPr="00B82EDC">
                    <w:rPr>
                      <w:rFonts w:ascii="Arial" w:eastAsia="MS Mincho" w:hAnsi="Arial" w:cs="Arial"/>
                      <w:sz w:val="20"/>
                      <w:szCs w:val="20"/>
                    </w:rPr>
                    <w:t>Se reconocerá como oferta de bienes o servicios nacionales, a:</w:t>
                  </w:r>
                </w:p>
                <w:p w14:paraId="0E59A44F" w14:textId="77777777" w:rsidR="0016461D" w:rsidRPr="00B82EDC" w:rsidRDefault="0016461D" w:rsidP="00361E4D">
                  <w:pPr>
                    <w:pStyle w:val="NormalWeb"/>
                    <w:spacing w:before="0" w:beforeAutospacing="0" w:after="0" w:afterAutospacing="0"/>
                    <w:contextualSpacing/>
                    <w:jc w:val="both"/>
                    <w:rPr>
                      <w:rFonts w:ascii="Arial" w:eastAsia="MS Mincho" w:hAnsi="Arial" w:cs="Arial"/>
                      <w:sz w:val="20"/>
                      <w:szCs w:val="20"/>
                    </w:rPr>
                  </w:pPr>
                </w:p>
                <w:p w14:paraId="1C756496" w14:textId="20013003" w:rsidR="00B72CBF" w:rsidRPr="00B82EDC" w:rsidRDefault="00B72CBF" w:rsidP="00361E4D">
                  <w:pPr>
                    <w:pStyle w:val="NormalWeb"/>
                    <w:spacing w:before="0" w:beforeAutospacing="0" w:after="0" w:afterAutospacing="0"/>
                    <w:contextualSpacing/>
                    <w:jc w:val="both"/>
                    <w:rPr>
                      <w:rFonts w:ascii="Arial" w:eastAsia="MS Mincho" w:hAnsi="Arial" w:cs="Arial"/>
                      <w:color w:val="0D0D0D" w:themeColor="text1" w:themeTint="F2"/>
                      <w:sz w:val="20"/>
                      <w:szCs w:val="20"/>
                    </w:rPr>
                  </w:pPr>
                  <w:r w:rsidRPr="00B82EDC">
                    <w:rPr>
                      <w:rFonts w:ascii="Arial" w:eastAsia="MS Mincho" w:hAnsi="Arial" w:cs="Arial"/>
                      <w:sz w:val="20"/>
                      <w:szCs w:val="20"/>
                    </w:rPr>
                    <w:t xml:space="preserve"> ▪ Servicios de otros estados con los cuales exista un acuerdo comercial aplicable al proceso de contratación, (tabla de acuerdos comerciales </w:t>
                  </w:r>
                  <w:r w:rsidRPr="00B82EDC">
                    <w:rPr>
                      <w:rFonts w:ascii="Arial" w:eastAsia="MS Mincho" w:hAnsi="Arial" w:cs="Arial"/>
                      <w:color w:val="0D0D0D" w:themeColor="text1" w:themeTint="F2"/>
                      <w:sz w:val="20"/>
                      <w:szCs w:val="20"/>
                    </w:rPr>
                    <w:t xml:space="preserve">consagrada en el Manual de Colombia Compra Eficiente M-MACPC-14) </w:t>
                  </w:r>
                </w:p>
                <w:p w14:paraId="689B973D" w14:textId="77777777" w:rsidR="0016461D" w:rsidRPr="00B82EDC" w:rsidRDefault="0016461D" w:rsidP="00361E4D">
                  <w:pPr>
                    <w:pStyle w:val="NormalWeb"/>
                    <w:spacing w:before="0" w:beforeAutospacing="0" w:after="0" w:afterAutospacing="0"/>
                    <w:contextualSpacing/>
                    <w:jc w:val="both"/>
                    <w:rPr>
                      <w:rFonts w:ascii="Arial" w:eastAsia="MS Mincho" w:hAnsi="Arial" w:cs="Arial"/>
                      <w:sz w:val="20"/>
                      <w:szCs w:val="20"/>
                    </w:rPr>
                  </w:pPr>
                </w:p>
                <w:p w14:paraId="5EA084AA" w14:textId="3405E92F" w:rsidR="00B72CBF" w:rsidRPr="00B82EDC" w:rsidRDefault="00B72CBF" w:rsidP="00361E4D">
                  <w:pPr>
                    <w:pStyle w:val="NormalWeb"/>
                    <w:spacing w:before="0" w:beforeAutospacing="0" w:after="0" w:afterAutospacing="0"/>
                    <w:contextualSpacing/>
                    <w:jc w:val="both"/>
                    <w:rPr>
                      <w:rFonts w:ascii="Arial" w:eastAsia="MS Mincho" w:hAnsi="Arial" w:cs="Arial"/>
                      <w:sz w:val="20"/>
                      <w:szCs w:val="20"/>
                    </w:rPr>
                  </w:pPr>
                  <w:r w:rsidRPr="00B82EDC">
                    <w:rPr>
                      <w:rFonts w:ascii="Arial" w:eastAsia="MS Mincho" w:hAnsi="Arial" w:cs="Arial"/>
                      <w:sz w:val="20"/>
                      <w:szCs w:val="20"/>
                    </w:rPr>
                    <w:t xml:space="preserve">▪ Servicios frente a los cuales exista trato nacional por reciprocidad. Para tal efecto el proponente deberá mencionar e identificar esta situación la cual será verificada en la página web de Colombia Compra Eficiente. </w:t>
                  </w:r>
                </w:p>
                <w:p w14:paraId="61CF8ABC" w14:textId="77777777" w:rsidR="0016461D" w:rsidRPr="00B82EDC" w:rsidRDefault="0016461D" w:rsidP="00361E4D">
                  <w:pPr>
                    <w:pStyle w:val="NormalWeb"/>
                    <w:spacing w:before="0" w:beforeAutospacing="0" w:after="0" w:afterAutospacing="0"/>
                    <w:contextualSpacing/>
                    <w:jc w:val="both"/>
                    <w:rPr>
                      <w:rFonts w:ascii="Arial" w:eastAsia="MS Mincho" w:hAnsi="Arial" w:cs="Arial"/>
                      <w:sz w:val="20"/>
                      <w:szCs w:val="20"/>
                    </w:rPr>
                  </w:pPr>
                </w:p>
                <w:p w14:paraId="0F362467" w14:textId="7274751E" w:rsidR="00B72CBF" w:rsidRPr="00B82EDC" w:rsidRDefault="00B72CBF" w:rsidP="00361E4D">
                  <w:pPr>
                    <w:pStyle w:val="NormalWeb"/>
                    <w:spacing w:before="0" w:beforeAutospacing="0" w:after="0" w:afterAutospacing="0"/>
                    <w:contextualSpacing/>
                    <w:jc w:val="both"/>
                    <w:rPr>
                      <w:rFonts w:ascii="Arial" w:eastAsia="MS Mincho" w:hAnsi="Arial" w:cs="Arial"/>
                      <w:sz w:val="20"/>
                      <w:szCs w:val="20"/>
                    </w:rPr>
                  </w:pPr>
                  <w:r w:rsidRPr="00B82EDC">
                    <w:rPr>
                      <w:rFonts w:ascii="Arial" w:eastAsia="MS Mincho" w:hAnsi="Arial" w:cs="Arial"/>
                      <w:sz w:val="20"/>
                      <w:szCs w:val="20"/>
                    </w:rPr>
                    <w:t>▪ A los servicios de la Comunidad Andina de naciones.</w:t>
                  </w:r>
                </w:p>
                <w:p w14:paraId="78BDF6BB" w14:textId="2AAF676F" w:rsidR="00C77430" w:rsidRPr="00B82EDC" w:rsidRDefault="00C77430" w:rsidP="00361E4D">
                  <w:pPr>
                    <w:pStyle w:val="NormalWeb"/>
                    <w:spacing w:before="0" w:beforeAutospacing="0" w:after="0" w:afterAutospacing="0"/>
                    <w:contextualSpacing/>
                    <w:jc w:val="both"/>
                    <w:rPr>
                      <w:rFonts w:ascii="Arial" w:eastAsia="MS Mincho" w:hAnsi="Arial" w:cs="Arial"/>
                      <w:sz w:val="20"/>
                      <w:szCs w:val="20"/>
                    </w:rPr>
                  </w:pPr>
                </w:p>
                <w:p w14:paraId="73BD94A7" w14:textId="277766A9" w:rsidR="0016461D" w:rsidRPr="00B82EDC" w:rsidRDefault="00C77430" w:rsidP="00B005B7">
                  <w:pPr>
                    <w:pStyle w:val="NormalWeb"/>
                    <w:spacing w:before="0" w:beforeAutospacing="0" w:after="0" w:afterAutospacing="0"/>
                    <w:contextualSpacing/>
                    <w:jc w:val="both"/>
                    <w:rPr>
                      <w:rFonts w:ascii="Arial" w:eastAsia="MS Mincho" w:hAnsi="Arial" w:cs="Arial"/>
                      <w:color w:val="000000"/>
                      <w:sz w:val="20"/>
                      <w:szCs w:val="20"/>
                    </w:rPr>
                  </w:pPr>
                  <w:r w:rsidRPr="00B82EDC">
                    <w:rPr>
                      <w:rFonts w:ascii="Arial" w:eastAsia="MS Mincho" w:hAnsi="Arial" w:cs="Arial"/>
                      <w:sz w:val="20"/>
                      <w:szCs w:val="20"/>
                    </w:rPr>
                    <w:lastRenderedPageBreak/>
                    <w:t>Los bienes nacionales se verificarán en el registro de producto nac</w:t>
                  </w:r>
                  <w:r w:rsidR="0072207F" w:rsidRPr="00B82EDC">
                    <w:rPr>
                      <w:rFonts w:ascii="Arial" w:eastAsia="MS Mincho" w:hAnsi="Arial" w:cs="Arial"/>
                      <w:sz w:val="20"/>
                      <w:szCs w:val="20"/>
                    </w:rPr>
                    <w:t xml:space="preserve">ional según el </w:t>
                  </w:r>
                  <w:r w:rsidRPr="00B82EDC">
                    <w:rPr>
                      <w:rFonts w:ascii="Arial" w:eastAsia="MS Mincho" w:hAnsi="Arial" w:cs="Arial"/>
                      <w:sz w:val="20"/>
                      <w:szCs w:val="20"/>
                    </w:rPr>
                    <w:t>VUCE – Ventanilla Única de Comercio Exterior</w:t>
                  </w:r>
                </w:p>
              </w:tc>
            </w:tr>
            <w:tr w:rsidR="00B72CBF" w:rsidRPr="00B82EDC" w14:paraId="2CFE92CA" w14:textId="77777777" w:rsidTr="004D5B02">
              <w:tc>
                <w:tcPr>
                  <w:tcW w:w="2905" w:type="dxa"/>
                  <w:shd w:val="clear" w:color="auto" w:fill="auto"/>
                  <w:vAlign w:val="center"/>
                </w:tcPr>
                <w:p w14:paraId="5F477B73" w14:textId="29A34174" w:rsidR="00B72CBF" w:rsidRPr="00B82EDC" w:rsidRDefault="00B72CBF" w:rsidP="00361E4D">
                  <w:pPr>
                    <w:pStyle w:val="NormalWeb"/>
                    <w:spacing w:before="0" w:beforeAutospacing="0" w:after="0" w:afterAutospacing="0"/>
                    <w:contextualSpacing/>
                    <w:jc w:val="both"/>
                    <w:rPr>
                      <w:rFonts w:ascii="Arial" w:eastAsia="MS Mincho" w:hAnsi="Arial" w:cs="Arial"/>
                      <w:color w:val="000000"/>
                      <w:sz w:val="20"/>
                      <w:szCs w:val="20"/>
                    </w:rPr>
                  </w:pPr>
                  <w:r w:rsidRPr="00B82EDC">
                    <w:rPr>
                      <w:rFonts w:ascii="Arial" w:eastAsia="MS Mincho" w:hAnsi="Arial" w:cs="Arial"/>
                      <w:color w:val="000000"/>
                      <w:sz w:val="20"/>
                      <w:szCs w:val="20"/>
                    </w:rPr>
                    <w:lastRenderedPageBreak/>
                    <w:t>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tc>
              <w:tc>
                <w:tcPr>
                  <w:tcW w:w="5912" w:type="dxa"/>
                  <w:shd w:val="clear" w:color="auto" w:fill="auto"/>
                </w:tcPr>
                <w:p w14:paraId="5457D03B" w14:textId="386DC118" w:rsidR="00B72CBF" w:rsidRPr="00B82EDC" w:rsidRDefault="00B72CBF" w:rsidP="00361E4D">
                  <w:pPr>
                    <w:pStyle w:val="NormalWeb"/>
                    <w:spacing w:before="0" w:beforeAutospacing="0" w:after="0" w:afterAutospacing="0"/>
                    <w:contextualSpacing/>
                    <w:jc w:val="both"/>
                    <w:rPr>
                      <w:rFonts w:ascii="Arial" w:eastAsia="MS Mincho" w:hAnsi="Arial" w:cs="Arial"/>
                      <w:sz w:val="20"/>
                      <w:szCs w:val="20"/>
                    </w:rPr>
                  </w:pPr>
                  <w:r w:rsidRPr="00B82EDC">
                    <w:rPr>
                      <w:rFonts w:ascii="Arial" w:eastAsia="MS Mincho" w:hAnsi="Arial" w:cs="Arial"/>
                      <w:b/>
                      <w:bCs/>
                      <w:sz w:val="20"/>
                      <w:szCs w:val="20"/>
                    </w:rPr>
                    <w:t>Madre Cabeza de Familia</w:t>
                  </w:r>
                  <w:r w:rsidRPr="00B82EDC">
                    <w:rPr>
                      <w:rFonts w:ascii="Arial" w:eastAsia="MS Mincho" w:hAnsi="Arial" w:cs="Arial"/>
                      <w:sz w:val="20"/>
                      <w:szCs w:val="20"/>
                    </w:rPr>
                    <w:t>: de conformidad con el parágrafo del artículo 2 de la Ley 82 de 1993, s</w:t>
                  </w:r>
                  <w:r w:rsidR="00F21BE3" w:rsidRPr="00B82EDC">
                    <w:rPr>
                      <w:rFonts w:ascii="Arial" w:eastAsia="MS Mincho" w:hAnsi="Arial" w:cs="Arial"/>
                      <w:sz w:val="20"/>
                      <w:szCs w:val="20"/>
                    </w:rPr>
                    <w:t xml:space="preserve">e acreditará con la declaración </w:t>
                  </w:r>
                  <w:r w:rsidRPr="00B82EDC">
                    <w:rPr>
                      <w:rFonts w:ascii="Arial" w:eastAsia="MS Mincho" w:hAnsi="Arial" w:cs="Arial"/>
                      <w:sz w:val="20"/>
                      <w:szCs w:val="20"/>
                    </w:rPr>
                    <w:t xml:space="preserve">ante notario, expresando las circunstancias básicas del respectivo caso. </w:t>
                  </w:r>
                </w:p>
                <w:p w14:paraId="65958999" w14:textId="77777777" w:rsidR="0072207F" w:rsidRPr="00B82EDC" w:rsidRDefault="0072207F" w:rsidP="00361E4D">
                  <w:pPr>
                    <w:pStyle w:val="NormalWeb"/>
                    <w:spacing w:before="0" w:beforeAutospacing="0" w:after="0" w:afterAutospacing="0"/>
                    <w:contextualSpacing/>
                    <w:jc w:val="both"/>
                    <w:rPr>
                      <w:rFonts w:ascii="Arial" w:eastAsia="MS Mincho" w:hAnsi="Arial" w:cs="Arial"/>
                      <w:sz w:val="20"/>
                      <w:szCs w:val="20"/>
                    </w:rPr>
                  </w:pPr>
                </w:p>
                <w:p w14:paraId="47DC3F06" w14:textId="34CCACDE" w:rsidR="00B72CBF" w:rsidRPr="00B82EDC" w:rsidRDefault="00B72CBF" w:rsidP="00361E4D">
                  <w:pPr>
                    <w:adjustRightInd w:val="0"/>
                    <w:contextualSpacing/>
                    <w:jc w:val="both"/>
                    <w:rPr>
                      <w:rFonts w:eastAsia="MS Mincho"/>
                      <w:lang w:eastAsia="es-CO"/>
                    </w:rPr>
                  </w:pPr>
                  <w:r w:rsidRPr="00B82EDC">
                    <w:rPr>
                      <w:rFonts w:eastAsia="MS Mincho"/>
                      <w:lang w:eastAsia="es-CO"/>
                    </w:rPr>
                    <w:t xml:space="preserve">El proveedor deberá acreditar dicha condición mediante Declaración juramentada ante notario de la mujer que acredite su condición de cabeza de familia, junto con la copia de los documentos de identidad de la mujer que acredite alguna de las condiciones referidas. </w:t>
                  </w:r>
                </w:p>
                <w:p w14:paraId="2B1084E9" w14:textId="77777777" w:rsidR="0072207F" w:rsidRPr="00B82EDC" w:rsidRDefault="0072207F" w:rsidP="00361E4D">
                  <w:pPr>
                    <w:adjustRightInd w:val="0"/>
                    <w:contextualSpacing/>
                    <w:jc w:val="both"/>
                    <w:rPr>
                      <w:rFonts w:eastAsia="MS Mincho"/>
                      <w:lang w:eastAsia="es-CO"/>
                    </w:rPr>
                  </w:pPr>
                </w:p>
                <w:p w14:paraId="676AAFFB" w14:textId="77777777" w:rsidR="00B72CBF" w:rsidRPr="00B82EDC" w:rsidRDefault="00B72CBF" w:rsidP="00361E4D">
                  <w:pPr>
                    <w:pStyle w:val="NormalWeb"/>
                    <w:spacing w:before="0" w:beforeAutospacing="0" w:after="0" w:afterAutospacing="0"/>
                    <w:contextualSpacing/>
                    <w:jc w:val="both"/>
                    <w:rPr>
                      <w:rFonts w:ascii="Arial" w:eastAsia="MS Mincho" w:hAnsi="Arial" w:cs="Arial"/>
                      <w:sz w:val="20"/>
                      <w:szCs w:val="20"/>
                    </w:rPr>
                  </w:pPr>
                  <w:r w:rsidRPr="00B82EDC">
                    <w:rPr>
                      <w:rFonts w:ascii="Arial" w:eastAsia="MS Mincho" w:hAnsi="Arial" w:cs="Arial"/>
                      <w:b/>
                      <w:bCs/>
                      <w:sz w:val="20"/>
                      <w:szCs w:val="20"/>
                    </w:rPr>
                    <w:t>Mujer víctima de la violencia intrafamiliar</w:t>
                  </w:r>
                  <w:r w:rsidRPr="00B82EDC">
                    <w:rPr>
                      <w:rFonts w:ascii="Arial" w:eastAsia="MS Mincho" w:hAnsi="Arial" w:cs="Arial"/>
                      <w:sz w:val="20"/>
                      <w:szCs w:val="20"/>
                    </w:rPr>
                    <w:t xml:space="preserve">: según lo dispuesto en el artículo 21 de la Ley 1257 de 2008, se acreditará con la medida de protección emitida por un comisario de familia del lugar donde ocurrieron los hechos y a falta de este, el juez civil municipal o promiscuo municipal o la autoridad indígena en los casos de violencia intrafamiliar en las comunidades indígenas. </w:t>
                  </w:r>
                </w:p>
                <w:p w14:paraId="02EE121E" w14:textId="77777777" w:rsidR="00B72CBF" w:rsidRPr="00B82EDC" w:rsidRDefault="00B72CBF" w:rsidP="00361E4D">
                  <w:pPr>
                    <w:adjustRightInd w:val="0"/>
                    <w:contextualSpacing/>
                    <w:jc w:val="both"/>
                    <w:rPr>
                      <w:rFonts w:eastAsia="MS Mincho"/>
                      <w:color w:val="000000"/>
                      <w:lang w:eastAsia="es-CO"/>
                    </w:rPr>
                  </w:pPr>
                  <w:r w:rsidRPr="00B82EDC">
                    <w:rPr>
                      <w:rFonts w:eastAsia="MS Mincho"/>
                      <w:lang w:eastAsia="es-CO"/>
                    </w:rPr>
                    <w:t xml:space="preserve">El proveedor deberá acreditar dicha condición mediante la </w:t>
                  </w:r>
                  <w:r w:rsidRPr="00B82EDC">
                    <w:rPr>
                      <w:rFonts w:eastAsia="MS Mincho"/>
                      <w:color w:val="000000"/>
                      <w:lang w:eastAsia="es-CO"/>
                    </w:rPr>
                    <w:t xml:space="preserve">Medida de protección expedida por el Comisario de Familia, o el Juez (en caso de que en el lugar no exista comisario), o la autoridad indígena – en los casos de violencia intrafamiliar en las comunidades de esta naturaleza –, junto con la copia de los documentos de identidad de la mujer que acredite alguna de las condiciones referidas. </w:t>
                  </w:r>
                </w:p>
                <w:p w14:paraId="55E3C2F2" w14:textId="77777777" w:rsidR="00B61BFC" w:rsidRPr="00B82EDC" w:rsidRDefault="00B61BFC" w:rsidP="00361E4D">
                  <w:pPr>
                    <w:adjustRightInd w:val="0"/>
                    <w:contextualSpacing/>
                    <w:jc w:val="both"/>
                    <w:rPr>
                      <w:rFonts w:eastAsia="MS Mincho"/>
                      <w:color w:val="000000"/>
                      <w:lang w:eastAsia="es-CO"/>
                    </w:rPr>
                  </w:pPr>
                </w:p>
                <w:p w14:paraId="0239CBE3" w14:textId="33C7A454" w:rsidR="00B72CBF" w:rsidRPr="00B82EDC" w:rsidRDefault="00B72CBF" w:rsidP="00361E4D">
                  <w:pPr>
                    <w:pStyle w:val="NormalWeb"/>
                    <w:spacing w:before="0" w:beforeAutospacing="0" w:after="0" w:afterAutospacing="0"/>
                    <w:contextualSpacing/>
                    <w:jc w:val="both"/>
                    <w:rPr>
                      <w:rFonts w:ascii="Arial" w:eastAsia="MS Mincho" w:hAnsi="Arial" w:cs="Arial"/>
                      <w:sz w:val="20"/>
                      <w:szCs w:val="20"/>
                    </w:rPr>
                  </w:pPr>
                  <w:r w:rsidRPr="00B82EDC">
                    <w:rPr>
                      <w:rFonts w:ascii="Arial" w:eastAsia="MS Mincho" w:hAnsi="Arial" w:cs="Arial"/>
                      <w:b/>
                      <w:bCs/>
                      <w:sz w:val="20"/>
                      <w:szCs w:val="20"/>
                    </w:rPr>
                    <w:t>Persona jurídica en la cual participe o participen mayoritariamente madres cabeza de familia y/o mujeres víctimas de la violencia intrafamiliar:</w:t>
                  </w:r>
                  <w:r w:rsidRPr="00B82EDC">
                    <w:rPr>
                      <w:rFonts w:ascii="Arial" w:eastAsia="MS Mincho" w:hAnsi="Arial" w:cs="Arial"/>
                      <w:sz w:val="20"/>
                      <w:szCs w:val="20"/>
                    </w:rPr>
                    <w:t xml:space="preserve"> la participación mayoritaria de la mujer cabeza de familia y/o mujeres víctimas de la violencia intrafamiliar, se acredita: </w:t>
                  </w:r>
                </w:p>
                <w:p w14:paraId="0CF80183" w14:textId="77777777" w:rsidR="0072207F" w:rsidRPr="00B82EDC" w:rsidRDefault="0072207F" w:rsidP="00361E4D">
                  <w:pPr>
                    <w:pStyle w:val="NormalWeb"/>
                    <w:spacing w:before="0" w:beforeAutospacing="0" w:after="0" w:afterAutospacing="0"/>
                    <w:contextualSpacing/>
                    <w:jc w:val="both"/>
                    <w:rPr>
                      <w:rFonts w:ascii="Arial" w:eastAsia="MS Mincho" w:hAnsi="Arial" w:cs="Arial"/>
                      <w:sz w:val="20"/>
                      <w:szCs w:val="20"/>
                    </w:rPr>
                  </w:pPr>
                </w:p>
                <w:p w14:paraId="7E4F85C6" w14:textId="77777777" w:rsidR="00B72CBF" w:rsidRPr="00B82EDC" w:rsidRDefault="00B72CBF" w:rsidP="00361E4D">
                  <w:pPr>
                    <w:pStyle w:val="Default"/>
                    <w:contextualSpacing/>
                    <w:jc w:val="both"/>
                    <w:rPr>
                      <w:rFonts w:ascii="Arial" w:hAnsi="Arial" w:cs="Arial"/>
                      <w:sz w:val="20"/>
                      <w:szCs w:val="20"/>
                      <w:lang w:eastAsia="es-CO"/>
                    </w:rPr>
                  </w:pPr>
                  <w:r w:rsidRPr="00B82EDC">
                    <w:rPr>
                      <w:rFonts w:ascii="Arial" w:hAnsi="Arial" w:cs="Arial"/>
                      <w:sz w:val="20"/>
                      <w:szCs w:val="20"/>
                    </w:rPr>
                    <w:t xml:space="preserve">- </w:t>
                  </w:r>
                  <w:r w:rsidRPr="00B82EDC">
                    <w:rPr>
                      <w:rFonts w:ascii="Arial" w:hAnsi="Arial" w:cs="Arial"/>
                      <w:sz w:val="20"/>
                      <w:szCs w:val="20"/>
                      <w:lang w:eastAsia="es-CO"/>
                    </w:rPr>
                    <w:t>Certificación del representante legal y/o revisor fiscal en los casos en que la sociedad esté obligada a tenerlo, en la que conste que más del 50% de la participación accionaria o cuota parte son de titularidad de género femenino</w:t>
                  </w:r>
                  <w:r w:rsidRPr="00B82EDC">
                    <w:rPr>
                      <w:rFonts w:ascii="Arial" w:hAnsi="Arial" w:cs="Arial"/>
                      <w:i/>
                      <w:iCs/>
                      <w:sz w:val="20"/>
                      <w:szCs w:val="20"/>
                      <w:lang w:eastAsia="es-CO"/>
                    </w:rPr>
                    <w:t xml:space="preserve">. </w:t>
                  </w:r>
                  <w:r w:rsidRPr="00B82EDC">
                    <w:rPr>
                      <w:rFonts w:ascii="Arial" w:hAnsi="Arial" w:cs="Arial"/>
                      <w:sz w:val="20"/>
                      <w:szCs w:val="20"/>
                      <w:lang w:eastAsia="es-CO"/>
                    </w:rPr>
                    <w:t xml:space="preserve">Adicionalmente, deberá acreditar la condición indicada de cada una de las mujeres que participen en la sociedad, aportando copia de los documentos de identidad de cada una de ellas. </w:t>
                  </w:r>
                </w:p>
                <w:p w14:paraId="1DBA9A4E" w14:textId="77777777" w:rsidR="00B61BFC" w:rsidRPr="00B82EDC" w:rsidRDefault="00B61BFC" w:rsidP="00361E4D">
                  <w:pPr>
                    <w:pStyle w:val="Default"/>
                    <w:contextualSpacing/>
                    <w:jc w:val="both"/>
                    <w:rPr>
                      <w:rFonts w:ascii="Arial" w:hAnsi="Arial" w:cs="Arial"/>
                      <w:sz w:val="20"/>
                      <w:szCs w:val="20"/>
                      <w:lang w:eastAsia="es-CO"/>
                    </w:rPr>
                  </w:pPr>
                </w:p>
                <w:p w14:paraId="4BCC0A9D" w14:textId="215EADA6" w:rsidR="00B72CBF" w:rsidRPr="00B82EDC" w:rsidRDefault="00B72CBF" w:rsidP="00361E4D">
                  <w:pPr>
                    <w:pStyle w:val="NormalWeb"/>
                    <w:spacing w:before="0" w:beforeAutospacing="0" w:after="0" w:afterAutospacing="0"/>
                    <w:contextualSpacing/>
                    <w:jc w:val="both"/>
                    <w:rPr>
                      <w:rFonts w:ascii="Arial" w:eastAsia="MS Mincho" w:hAnsi="Arial" w:cs="Arial"/>
                      <w:sz w:val="20"/>
                      <w:szCs w:val="20"/>
                    </w:rPr>
                  </w:pPr>
                  <w:r w:rsidRPr="00B82EDC">
                    <w:rPr>
                      <w:rFonts w:ascii="Arial" w:eastAsia="MS Mincho" w:hAnsi="Arial" w:cs="Arial"/>
                      <w:b/>
                      <w:bCs/>
                      <w:sz w:val="20"/>
                      <w:szCs w:val="20"/>
                    </w:rPr>
                    <w:t>Proponente plural constituido por mujeres cabeza de familia, mujeres víctimas de violencia intrafamiliar y/o personas jurídicas en las cuales participe o participen mayoritariamente</w:t>
                  </w:r>
                  <w:r w:rsidRPr="00B82EDC">
                    <w:rPr>
                      <w:rFonts w:ascii="Arial" w:eastAsia="MS Mincho" w:hAnsi="Arial" w:cs="Arial"/>
                      <w:sz w:val="20"/>
                      <w:szCs w:val="20"/>
                    </w:rPr>
                    <w:t xml:space="preserve">: la participación mayoritaria de la mujer cabeza de familia y/o mujeres víctimas de la violencia intrafamiliar, se acredita: </w:t>
                  </w:r>
                </w:p>
                <w:p w14:paraId="48386F7A" w14:textId="77777777" w:rsidR="0072207F" w:rsidRPr="00B82EDC" w:rsidRDefault="0072207F" w:rsidP="00361E4D">
                  <w:pPr>
                    <w:pStyle w:val="NormalWeb"/>
                    <w:spacing w:before="0" w:beforeAutospacing="0" w:after="0" w:afterAutospacing="0"/>
                    <w:contextualSpacing/>
                    <w:jc w:val="both"/>
                    <w:rPr>
                      <w:rFonts w:ascii="Arial" w:eastAsia="MS Mincho" w:hAnsi="Arial" w:cs="Arial"/>
                      <w:sz w:val="20"/>
                      <w:szCs w:val="20"/>
                    </w:rPr>
                  </w:pPr>
                </w:p>
                <w:p w14:paraId="6DC00DD0" w14:textId="381981AC" w:rsidR="00B72CBF" w:rsidRPr="00B82EDC" w:rsidRDefault="00B72CBF" w:rsidP="00361E4D">
                  <w:pPr>
                    <w:adjustRightInd w:val="0"/>
                    <w:contextualSpacing/>
                    <w:jc w:val="both"/>
                    <w:rPr>
                      <w:rFonts w:eastAsia="MS Mincho"/>
                      <w:color w:val="000000"/>
                      <w:lang w:eastAsia="es-CO"/>
                    </w:rPr>
                  </w:pPr>
                  <w:r w:rsidRPr="00B82EDC">
                    <w:rPr>
                      <w:rFonts w:eastAsia="MS Mincho"/>
                      <w:color w:val="000000"/>
                      <w:lang w:eastAsia="es-CO"/>
                    </w:rPr>
                    <w:t xml:space="preserve">Finalmente, en el caso de los Proveedores plurales, se preferirá la oferta cuando cada uno de los integrantes, si se trata de persona natural, acredite que más del 50% son mujeres sobre </w:t>
                  </w:r>
                  <w:r w:rsidRPr="00B82EDC">
                    <w:rPr>
                      <w:rFonts w:eastAsia="MS Mincho"/>
                      <w:color w:val="000000"/>
                      <w:lang w:eastAsia="es-CO"/>
                    </w:rPr>
                    <w:lastRenderedPageBreak/>
                    <w:t xml:space="preserve">las cuales recaiga alguna de las condiciones arriba señaladas; si se trata de integrante persona jurídica este debe acreditar que se encuentra constituida mayoritariamente por mujeres sobre las cuales recaiga alguna de las condiciones ya mencionadas. </w:t>
                  </w:r>
                </w:p>
                <w:p w14:paraId="459081F8" w14:textId="77777777" w:rsidR="0072207F" w:rsidRPr="00B82EDC" w:rsidRDefault="0072207F" w:rsidP="00361E4D">
                  <w:pPr>
                    <w:adjustRightInd w:val="0"/>
                    <w:contextualSpacing/>
                    <w:jc w:val="both"/>
                    <w:rPr>
                      <w:rFonts w:eastAsia="MS Mincho"/>
                      <w:color w:val="000000"/>
                      <w:lang w:eastAsia="es-CO"/>
                    </w:rPr>
                  </w:pPr>
                </w:p>
                <w:p w14:paraId="7BDECA29" w14:textId="2AAA1A57" w:rsidR="0072207F" w:rsidRPr="00B82EDC" w:rsidRDefault="00B72CBF" w:rsidP="00B005B7">
                  <w:pPr>
                    <w:pStyle w:val="NormalWeb"/>
                    <w:spacing w:before="0" w:beforeAutospacing="0" w:after="0" w:afterAutospacing="0"/>
                    <w:contextualSpacing/>
                    <w:jc w:val="both"/>
                    <w:rPr>
                      <w:rFonts w:ascii="Arial" w:eastAsia="MS Mincho" w:hAnsi="Arial" w:cs="Arial"/>
                      <w:sz w:val="20"/>
                      <w:szCs w:val="20"/>
                    </w:rPr>
                  </w:pPr>
                  <w:r w:rsidRPr="00B82EDC">
                    <w:rPr>
                      <w:rFonts w:ascii="Arial" w:hAnsi="Arial" w:cs="Arial"/>
                      <w:color w:val="000000"/>
                      <w:sz w:val="20"/>
                      <w:szCs w:val="20"/>
                    </w:rPr>
                    <w:t>La Entidad Estatal compradora deberá solicitarle al proveedor la autorización expresa del titular de la información, relacionada con el tratamiento de datos sensibles de conformidad con lo establecido en artículo 6 de la Ley 1581 de 2012.</w:t>
                  </w:r>
                </w:p>
              </w:tc>
            </w:tr>
            <w:tr w:rsidR="00B72CBF" w:rsidRPr="00B82EDC" w14:paraId="5CA4199D" w14:textId="77777777" w:rsidTr="004D5B02">
              <w:tc>
                <w:tcPr>
                  <w:tcW w:w="2905" w:type="dxa"/>
                  <w:shd w:val="clear" w:color="auto" w:fill="auto"/>
                  <w:vAlign w:val="center"/>
                </w:tcPr>
                <w:p w14:paraId="0EFC7B52" w14:textId="0EC772B8" w:rsidR="00B72CBF" w:rsidRPr="00B82EDC" w:rsidRDefault="00B72CBF" w:rsidP="00361E4D">
                  <w:pPr>
                    <w:pStyle w:val="NormalWeb"/>
                    <w:spacing w:before="0" w:beforeAutospacing="0" w:after="0" w:afterAutospacing="0"/>
                    <w:contextualSpacing/>
                    <w:jc w:val="both"/>
                    <w:rPr>
                      <w:rFonts w:ascii="Arial" w:eastAsia="MS Mincho" w:hAnsi="Arial" w:cs="Arial"/>
                      <w:color w:val="000000"/>
                      <w:sz w:val="20"/>
                      <w:szCs w:val="20"/>
                    </w:rPr>
                  </w:pPr>
                  <w:r w:rsidRPr="00B82EDC">
                    <w:rPr>
                      <w:rFonts w:ascii="Arial" w:eastAsia="MS Mincho" w:hAnsi="Arial" w:cs="Arial"/>
                      <w:color w:val="000000"/>
                      <w:sz w:val="20"/>
                      <w:szCs w:val="20"/>
                    </w:rPr>
                    <w:lastRenderedPageBreak/>
                    <w:t>3. Preferir la propuesta presentada por el oferente que acredite en las condiciones establecidas en la ley que por lo menos el diez por ciento (10%) de su nómina está en condición de discapacidad a la que se refiere la Ley </w:t>
                  </w:r>
                  <w:hyperlink r:id="rId13" w:anchor="INICIO" w:history="1">
                    <w:r w:rsidRPr="00B82EDC">
                      <w:rPr>
                        <w:rStyle w:val="Hipervnculo"/>
                        <w:rFonts w:ascii="Arial" w:eastAsia="MS Mincho" w:hAnsi="Arial" w:cs="Arial"/>
                        <w:color w:val="000000"/>
                        <w:sz w:val="20"/>
                        <w:szCs w:val="20"/>
                      </w:rPr>
                      <w:t>361</w:t>
                    </w:r>
                  </w:hyperlink>
                  <w:r w:rsidRPr="00B82EDC">
                    <w:rPr>
                      <w:rFonts w:ascii="Arial" w:eastAsia="MS Mincho" w:hAnsi="Arial" w:cs="Arial"/>
                      <w:color w:val="000000"/>
                      <w:sz w:val="20"/>
                      <w:szCs w:val="20"/>
                    </w:rPr>
                    <w:t>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5912" w:type="dxa"/>
                  <w:shd w:val="clear" w:color="auto" w:fill="auto"/>
                </w:tcPr>
                <w:p w14:paraId="0713B09D" w14:textId="0FCCF2CC" w:rsidR="00B72CBF" w:rsidRPr="00B82EDC" w:rsidRDefault="00B72CBF" w:rsidP="00361E4D">
                  <w:pPr>
                    <w:pStyle w:val="NormalWeb"/>
                    <w:spacing w:before="0" w:beforeAutospacing="0" w:after="0" w:afterAutospacing="0"/>
                    <w:contextualSpacing/>
                    <w:jc w:val="both"/>
                    <w:rPr>
                      <w:rFonts w:ascii="Arial" w:eastAsia="MS Mincho" w:hAnsi="Arial" w:cs="Arial"/>
                      <w:sz w:val="20"/>
                      <w:szCs w:val="20"/>
                    </w:rPr>
                  </w:pPr>
                  <w:r w:rsidRPr="00B82EDC">
                    <w:rPr>
                      <w:rFonts w:ascii="Arial" w:eastAsia="MS Mincho" w:hAnsi="Arial" w:cs="Arial"/>
                      <w:sz w:val="20"/>
                      <w:szCs w:val="20"/>
                    </w:rPr>
                    <w:t>En este caso el proveedor, en los términos del parágrafo 2 del artículo 35 de la Ley 2069 de 2020, deberá adicionalmente acreditar mediante certificación suscrita por el representante legal y/o revisor fiscal que el personal referido ha sido contratado por lo menos con un (1) año de anterioridad a la fecha de cierre del proceso contractual o desde el momento de la constitución de la persona jurídica y que certifique adicionalmente que mantendrá dicho personal por un lapso igual al término de ejecución del contrato.</w:t>
                  </w:r>
                </w:p>
                <w:p w14:paraId="448B2D7D" w14:textId="77777777" w:rsidR="0072207F" w:rsidRPr="00B82EDC" w:rsidRDefault="0072207F" w:rsidP="00361E4D">
                  <w:pPr>
                    <w:pStyle w:val="NormalWeb"/>
                    <w:spacing w:before="0" w:beforeAutospacing="0" w:after="0" w:afterAutospacing="0"/>
                    <w:contextualSpacing/>
                    <w:jc w:val="both"/>
                    <w:rPr>
                      <w:rFonts w:ascii="Arial" w:eastAsia="MS Mincho" w:hAnsi="Arial" w:cs="Arial"/>
                      <w:sz w:val="20"/>
                      <w:szCs w:val="20"/>
                    </w:rPr>
                  </w:pPr>
                </w:p>
                <w:p w14:paraId="196B36E0" w14:textId="2A5CE2C9" w:rsidR="00B72CBF" w:rsidRPr="00B82EDC" w:rsidRDefault="00B72CBF" w:rsidP="00361E4D">
                  <w:pPr>
                    <w:pStyle w:val="NormalWeb"/>
                    <w:spacing w:before="0" w:beforeAutospacing="0" w:after="0" w:afterAutospacing="0"/>
                    <w:contextualSpacing/>
                    <w:jc w:val="both"/>
                    <w:rPr>
                      <w:rFonts w:ascii="Arial" w:eastAsia="MS Mincho" w:hAnsi="Arial" w:cs="Arial"/>
                      <w:sz w:val="20"/>
                      <w:szCs w:val="20"/>
                    </w:rPr>
                  </w:pPr>
                  <w:r w:rsidRPr="00B82EDC">
                    <w:rPr>
                      <w:rFonts w:ascii="Arial" w:eastAsia="MS Mincho" w:hAnsi="Arial" w:cs="Arial"/>
                      <w:sz w:val="20"/>
                      <w:szCs w:val="20"/>
                    </w:rPr>
                    <w:t>Anexar el certificado expedido por el Ministerio de Trabajo, el cual deberá presentarse con la propuesta y estar vigente al momento de aplicación de dicho criterio.</w:t>
                  </w:r>
                </w:p>
                <w:p w14:paraId="487512B5" w14:textId="77777777" w:rsidR="0072207F" w:rsidRPr="00B82EDC" w:rsidRDefault="0072207F" w:rsidP="00361E4D">
                  <w:pPr>
                    <w:pStyle w:val="NormalWeb"/>
                    <w:spacing w:before="0" w:beforeAutospacing="0" w:after="0" w:afterAutospacing="0"/>
                    <w:contextualSpacing/>
                    <w:jc w:val="both"/>
                    <w:rPr>
                      <w:rFonts w:ascii="Arial" w:eastAsia="MS Mincho" w:hAnsi="Arial" w:cs="Arial"/>
                      <w:sz w:val="20"/>
                      <w:szCs w:val="20"/>
                    </w:rPr>
                  </w:pPr>
                </w:p>
                <w:p w14:paraId="4124FFEC" w14:textId="4E5B93DA" w:rsidR="00B72CBF" w:rsidRPr="00B82EDC" w:rsidRDefault="00B72CBF" w:rsidP="00361E4D">
                  <w:pPr>
                    <w:pStyle w:val="NormalWeb"/>
                    <w:spacing w:before="0" w:beforeAutospacing="0" w:after="0" w:afterAutospacing="0"/>
                    <w:contextualSpacing/>
                    <w:jc w:val="both"/>
                    <w:rPr>
                      <w:rFonts w:ascii="Arial" w:eastAsia="MS Mincho" w:hAnsi="Arial" w:cs="Arial"/>
                      <w:sz w:val="20"/>
                      <w:szCs w:val="20"/>
                    </w:rPr>
                  </w:pPr>
                  <w:r w:rsidRPr="00B82EDC">
                    <w:rPr>
                      <w:rFonts w:ascii="Arial" w:eastAsia="MS Mincho" w:hAnsi="Arial" w:cs="Arial"/>
                      <w:sz w:val="20"/>
                      <w:szCs w:val="20"/>
                    </w:rPr>
                    <w:t>Si la oferta es presentada por un consorcio o unión temporal, el integrante del proveedor plural deberá acreditar que el diez por ciento (10%) de su nómina está en condición de discapacidad en los términos del presente numeral, y tener una participación de por lo menos el veinticinco por ciento (25%) en el consorcio o unión temporal y aportar mínimo el veinticinco por ciento (25%) de la experiencia habilitante. Para efectos de lo anterior, deberá revisarse el documento de constitución en el SECOP II con el fin de verificar el porcentaje de participación de sus integrantes.</w:t>
                  </w:r>
                </w:p>
                <w:p w14:paraId="2A43F3D4" w14:textId="77777777" w:rsidR="0072207F" w:rsidRPr="00B82EDC" w:rsidRDefault="0072207F" w:rsidP="00361E4D">
                  <w:pPr>
                    <w:pStyle w:val="NormalWeb"/>
                    <w:spacing w:before="0" w:beforeAutospacing="0" w:after="0" w:afterAutospacing="0"/>
                    <w:contextualSpacing/>
                    <w:jc w:val="both"/>
                    <w:rPr>
                      <w:rFonts w:ascii="Arial" w:eastAsia="MS Mincho" w:hAnsi="Arial" w:cs="Arial"/>
                      <w:sz w:val="20"/>
                      <w:szCs w:val="20"/>
                    </w:rPr>
                  </w:pPr>
                </w:p>
                <w:p w14:paraId="437AE4B0" w14:textId="5AC1573E" w:rsidR="0072207F" w:rsidRPr="00B82EDC" w:rsidRDefault="00B72CBF" w:rsidP="00B005B7">
                  <w:pPr>
                    <w:pStyle w:val="NormalWeb"/>
                    <w:spacing w:before="0" w:beforeAutospacing="0" w:after="0" w:afterAutospacing="0"/>
                    <w:contextualSpacing/>
                    <w:jc w:val="both"/>
                    <w:rPr>
                      <w:rFonts w:ascii="Arial" w:eastAsia="MS Mincho" w:hAnsi="Arial" w:cs="Arial"/>
                      <w:sz w:val="20"/>
                      <w:szCs w:val="20"/>
                    </w:rPr>
                  </w:pPr>
                  <w:r w:rsidRPr="00B82EDC">
                    <w:rPr>
                      <w:rFonts w:ascii="Arial" w:eastAsia="MS Mincho" w:hAnsi="Arial" w:cs="Arial"/>
                      <w:sz w:val="20"/>
                      <w:szCs w:val="20"/>
                    </w:rPr>
                    <w:t>En este caso el proveedor, en los términos del parágrafo 2 del artículo 35 de la Ley 2069 de 2020, deberá adicionalmente acreditar mediante certificación suscrita por el representante legal y/o revisor fiscal que el personal referido ha sido contratado por lo menos con un (1) año de anterioridad a la fecha de cierre de la colocación de la orden de compra o desde el momento de la constitución de la persona jurídica y que certifique adicionalmente que mantendrá dicho personal por un lapso igual al término de ejecución del contrato.</w:t>
                  </w:r>
                </w:p>
              </w:tc>
            </w:tr>
            <w:tr w:rsidR="00B72CBF" w:rsidRPr="00B82EDC" w14:paraId="6F35BABE" w14:textId="77777777" w:rsidTr="004D5B02">
              <w:tc>
                <w:tcPr>
                  <w:tcW w:w="2905" w:type="dxa"/>
                  <w:shd w:val="clear" w:color="auto" w:fill="auto"/>
                  <w:vAlign w:val="center"/>
                </w:tcPr>
                <w:p w14:paraId="6ABDA3D8" w14:textId="4BE7473B" w:rsidR="00B72CBF" w:rsidRPr="00B82EDC" w:rsidRDefault="00B72CBF" w:rsidP="00361E4D">
                  <w:pPr>
                    <w:pStyle w:val="NormalWeb"/>
                    <w:spacing w:before="0" w:beforeAutospacing="0" w:after="0" w:afterAutospacing="0"/>
                    <w:contextualSpacing/>
                    <w:jc w:val="both"/>
                    <w:rPr>
                      <w:rFonts w:ascii="Arial" w:eastAsia="MS Mincho" w:hAnsi="Arial" w:cs="Arial"/>
                      <w:color w:val="000000"/>
                      <w:sz w:val="20"/>
                      <w:szCs w:val="20"/>
                    </w:rPr>
                  </w:pPr>
                  <w:r w:rsidRPr="00B82EDC">
                    <w:rPr>
                      <w:rFonts w:ascii="Arial" w:eastAsia="MS Mincho" w:hAnsi="Arial" w:cs="Arial"/>
                      <w:color w:val="000000"/>
                      <w:sz w:val="20"/>
                      <w:szCs w:val="20"/>
                    </w:rPr>
                    <w:t xml:space="preserve">4. Preferir la propuesta presentada por el oferente que acredite la vinculación en mayor proporción de personas mayores que no sean beneficiarios de la pensión de vejez, familiar o de sobrevivencia y que hayan cumplido el requisito de edad </w:t>
                  </w:r>
                  <w:r w:rsidRPr="00B82EDC">
                    <w:rPr>
                      <w:rFonts w:ascii="Arial" w:eastAsia="MS Mincho" w:hAnsi="Arial" w:cs="Arial"/>
                      <w:color w:val="000000"/>
                      <w:sz w:val="20"/>
                      <w:szCs w:val="20"/>
                    </w:rPr>
                    <w:lastRenderedPageBreak/>
                    <w:t>de pensión establecido en la Ley</w:t>
                  </w:r>
                  <w:r w:rsidRPr="00B82EDC">
                    <w:rPr>
                      <w:rFonts w:ascii="Arial" w:eastAsia="MS Mincho" w:hAnsi="Arial" w:cs="Arial"/>
                      <w:b/>
                      <w:bCs/>
                      <w:color w:val="000000"/>
                      <w:sz w:val="20"/>
                      <w:szCs w:val="20"/>
                    </w:rPr>
                    <w:t>.</w:t>
                  </w:r>
                </w:p>
              </w:tc>
              <w:tc>
                <w:tcPr>
                  <w:tcW w:w="5912" w:type="dxa"/>
                  <w:shd w:val="clear" w:color="auto" w:fill="auto"/>
                </w:tcPr>
                <w:p w14:paraId="08437887" w14:textId="77777777" w:rsidR="00B72CBF" w:rsidRPr="00B82EDC" w:rsidRDefault="00B72CBF" w:rsidP="00361E4D">
                  <w:pPr>
                    <w:pStyle w:val="SinespaciadoCarCar"/>
                    <w:contextualSpacing/>
                    <w:jc w:val="both"/>
                    <w:rPr>
                      <w:rFonts w:ascii="Arial" w:eastAsia="MS Mincho" w:hAnsi="Arial" w:cs="Arial"/>
                      <w:sz w:val="20"/>
                      <w:szCs w:val="20"/>
                    </w:rPr>
                  </w:pPr>
                  <w:r w:rsidRPr="00B82EDC">
                    <w:rPr>
                      <w:rFonts w:ascii="Arial" w:eastAsia="MS Mincho" w:hAnsi="Arial" w:cs="Arial"/>
                      <w:b/>
                      <w:bCs/>
                      <w:sz w:val="20"/>
                      <w:szCs w:val="20"/>
                    </w:rPr>
                    <w:lastRenderedPageBreak/>
                    <w:t>Adulto mayor:</w:t>
                  </w:r>
                  <w:r w:rsidRPr="00B82EDC">
                    <w:rPr>
                      <w:rFonts w:ascii="Arial" w:eastAsia="MS Mincho" w:hAnsi="Arial" w:cs="Arial"/>
                      <w:sz w:val="20"/>
                      <w:szCs w:val="20"/>
                    </w:rPr>
                    <w:t xml:space="preserve"> conforme al artículo 3 de la Ley 1251 de 2008, es aquella persona que cuenta con sesenta (60) años de edad o más, lo cual se puede acreditar con el documento de identidad correspondiente. </w:t>
                  </w:r>
                </w:p>
                <w:p w14:paraId="1F738B77" w14:textId="77777777" w:rsidR="00B72CBF" w:rsidRPr="00B82EDC" w:rsidRDefault="00B72CBF" w:rsidP="00361E4D">
                  <w:pPr>
                    <w:pStyle w:val="SinespaciadoCarCar"/>
                    <w:contextualSpacing/>
                    <w:jc w:val="both"/>
                    <w:rPr>
                      <w:rFonts w:ascii="Arial" w:eastAsia="MS Mincho" w:hAnsi="Arial" w:cs="Arial"/>
                      <w:sz w:val="20"/>
                      <w:szCs w:val="20"/>
                    </w:rPr>
                  </w:pPr>
                </w:p>
                <w:p w14:paraId="2EBA2574" w14:textId="77777777" w:rsidR="00B72CBF" w:rsidRPr="00B82EDC" w:rsidRDefault="00B72CBF" w:rsidP="00361E4D">
                  <w:pPr>
                    <w:pStyle w:val="SinespaciadoCarCar"/>
                    <w:contextualSpacing/>
                    <w:jc w:val="both"/>
                    <w:rPr>
                      <w:rFonts w:ascii="Arial" w:eastAsia="MS Mincho" w:hAnsi="Arial" w:cs="Arial"/>
                      <w:sz w:val="20"/>
                      <w:szCs w:val="20"/>
                    </w:rPr>
                  </w:pPr>
                  <w:r w:rsidRPr="00B82EDC">
                    <w:rPr>
                      <w:rFonts w:ascii="Arial" w:eastAsia="MS Mincho" w:hAnsi="Arial" w:cs="Arial"/>
                      <w:b/>
                      <w:bCs/>
                      <w:sz w:val="20"/>
                      <w:szCs w:val="20"/>
                    </w:rPr>
                    <w:t>Mayor proporción de personas mayores:</w:t>
                  </w:r>
                  <w:r w:rsidRPr="00B82EDC">
                    <w:rPr>
                      <w:rFonts w:ascii="Arial" w:eastAsia="MS Mincho" w:hAnsi="Arial" w:cs="Arial"/>
                      <w:sz w:val="20"/>
                      <w:szCs w:val="20"/>
                    </w:rPr>
                    <w:t xml:space="preserve"> Entiéndase al número de personas vinculadas por el oferente, donde no se tendrá en cuenta las condiciones del tipo societario de ningún proponente, que cumplan las siguientes condiciones:</w:t>
                  </w:r>
                </w:p>
                <w:p w14:paraId="363BA916" w14:textId="77777777" w:rsidR="00B72CBF" w:rsidRPr="00B82EDC" w:rsidRDefault="00B72CBF" w:rsidP="00361E4D">
                  <w:pPr>
                    <w:pStyle w:val="SinespaciadoCarCar"/>
                    <w:contextualSpacing/>
                    <w:jc w:val="both"/>
                    <w:rPr>
                      <w:rFonts w:ascii="Arial" w:eastAsia="MS Mincho" w:hAnsi="Arial" w:cs="Arial"/>
                      <w:sz w:val="20"/>
                      <w:szCs w:val="20"/>
                    </w:rPr>
                  </w:pPr>
                </w:p>
                <w:p w14:paraId="29D27195" w14:textId="77777777" w:rsidR="00B72CBF" w:rsidRPr="00B82EDC" w:rsidRDefault="00B72CBF" w:rsidP="00361E4D">
                  <w:pPr>
                    <w:pStyle w:val="SinespaciadoCarCar"/>
                    <w:contextualSpacing/>
                    <w:jc w:val="both"/>
                    <w:rPr>
                      <w:rFonts w:ascii="Arial" w:eastAsia="MS Mincho" w:hAnsi="Arial" w:cs="Arial"/>
                      <w:sz w:val="20"/>
                      <w:szCs w:val="20"/>
                    </w:rPr>
                  </w:pPr>
                  <w:r w:rsidRPr="00B82EDC">
                    <w:rPr>
                      <w:rFonts w:ascii="Arial" w:eastAsia="MS Mincho" w:hAnsi="Arial" w:cs="Arial"/>
                      <w:sz w:val="20"/>
                      <w:szCs w:val="20"/>
                    </w:rPr>
                    <w:t xml:space="preserve"> </w:t>
                  </w:r>
                  <w:r w:rsidRPr="00B82EDC">
                    <w:rPr>
                      <w:rFonts w:ascii="Cambria Math" w:eastAsia="MS Mincho" w:hAnsi="Cambria Math" w:cs="Cambria Math"/>
                      <w:sz w:val="20"/>
                      <w:szCs w:val="20"/>
                    </w:rPr>
                    <w:t>⎯</w:t>
                  </w:r>
                  <w:r w:rsidRPr="00B82EDC">
                    <w:rPr>
                      <w:rFonts w:ascii="Arial" w:eastAsia="MS Mincho" w:hAnsi="Arial" w:cs="Arial"/>
                      <w:sz w:val="20"/>
                      <w:szCs w:val="20"/>
                    </w:rPr>
                    <w:t xml:space="preserve"> Tener 60 años cumplido o más.</w:t>
                  </w:r>
                </w:p>
                <w:p w14:paraId="095C2AA3" w14:textId="77777777" w:rsidR="00B72CBF" w:rsidRPr="00B82EDC" w:rsidRDefault="00B72CBF" w:rsidP="00361E4D">
                  <w:pPr>
                    <w:pStyle w:val="SinespaciadoCarCar"/>
                    <w:contextualSpacing/>
                    <w:jc w:val="both"/>
                    <w:rPr>
                      <w:rFonts w:ascii="Arial" w:eastAsia="MS Mincho" w:hAnsi="Arial" w:cs="Arial"/>
                      <w:sz w:val="20"/>
                      <w:szCs w:val="20"/>
                      <w:lang w:val="es-CO"/>
                    </w:rPr>
                  </w:pPr>
                  <w:r w:rsidRPr="00B82EDC">
                    <w:rPr>
                      <w:rFonts w:ascii="Arial" w:eastAsia="MS Mincho" w:hAnsi="Arial" w:cs="Arial"/>
                      <w:sz w:val="20"/>
                      <w:szCs w:val="20"/>
                    </w:rPr>
                    <w:t xml:space="preserve"> </w:t>
                  </w:r>
                  <w:r w:rsidRPr="00B82EDC">
                    <w:rPr>
                      <w:rFonts w:ascii="Cambria Math" w:eastAsia="MS Mincho" w:hAnsi="Cambria Math" w:cs="Cambria Math"/>
                      <w:sz w:val="20"/>
                      <w:szCs w:val="20"/>
                    </w:rPr>
                    <w:t>⎯</w:t>
                  </w:r>
                  <w:r w:rsidRPr="00B82EDC">
                    <w:rPr>
                      <w:rFonts w:ascii="Arial" w:eastAsia="MS Mincho" w:hAnsi="Arial" w:cs="Arial"/>
                      <w:sz w:val="20"/>
                      <w:szCs w:val="20"/>
                    </w:rPr>
                    <w:t xml:space="preserve"> No ser beneficiario de la pensión de vejez, familiar o de sobrevivencia </w:t>
                  </w:r>
                  <w:r w:rsidRPr="00B82EDC">
                    <w:rPr>
                      <w:rFonts w:ascii="Cambria Math" w:eastAsia="MS Mincho" w:hAnsi="Cambria Math" w:cs="Cambria Math"/>
                      <w:sz w:val="20"/>
                      <w:szCs w:val="20"/>
                    </w:rPr>
                    <w:t>⎯</w:t>
                  </w:r>
                  <w:r w:rsidRPr="00B82EDC">
                    <w:rPr>
                      <w:rFonts w:ascii="Arial" w:eastAsia="MS Mincho" w:hAnsi="Arial" w:cs="Arial"/>
                      <w:sz w:val="20"/>
                      <w:szCs w:val="20"/>
                    </w:rPr>
                    <w:t xml:space="preserve"> Haber cumplido el requisito de edad de pensión establecido en la Ley</w:t>
                  </w:r>
                  <w:r w:rsidRPr="00B82EDC">
                    <w:rPr>
                      <w:rFonts w:ascii="Arial" w:eastAsia="MS Mincho" w:hAnsi="Arial" w:cs="Arial"/>
                      <w:sz w:val="20"/>
                      <w:szCs w:val="20"/>
                      <w:lang w:val="es-CO"/>
                    </w:rPr>
                    <w:t>.</w:t>
                  </w:r>
                </w:p>
                <w:p w14:paraId="2FDC69F6" w14:textId="77777777" w:rsidR="00B72CBF" w:rsidRPr="00B82EDC" w:rsidRDefault="00B72CBF" w:rsidP="00361E4D">
                  <w:pPr>
                    <w:pStyle w:val="SinespaciadoCarCar"/>
                    <w:contextualSpacing/>
                    <w:jc w:val="both"/>
                    <w:rPr>
                      <w:rFonts w:ascii="Arial" w:eastAsia="MS Mincho" w:hAnsi="Arial" w:cs="Arial"/>
                      <w:sz w:val="20"/>
                      <w:szCs w:val="20"/>
                      <w:lang w:val="es-CO"/>
                    </w:rPr>
                  </w:pPr>
                </w:p>
                <w:p w14:paraId="35D9C56E" w14:textId="77777777" w:rsidR="00B72CBF" w:rsidRPr="00B82EDC" w:rsidRDefault="00B72CBF" w:rsidP="00361E4D">
                  <w:pPr>
                    <w:pStyle w:val="SinespaciadoCarCar"/>
                    <w:contextualSpacing/>
                    <w:jc w:val="both"/>
                    <w:rPr>
                      <w:rFonts w:ascii="Arial" w:eastAsia="MS Mincho" w:hAnsi="Arial" w:cs="Arial"/>
                      <w:sz w:val="20"/>
                      <w:szCs w:val="20"/>
                    </w:rPr>
                  </w:pPr>
                  <w:r w:rsidRPr="00B82EDC">
                    <w:rPr>
                      <w:rFonts w:ascii="Arial" w:eastAsia="MS Mincho" w:hAnsi="Arial" w:cs="Arial"/>
                      <w:sz w:val="20"/>
                      <w:szCs w:val="20"/>
                    </w:rPr>
                    <w:t xml:space="preserve">El </w:t>
                  </w:r>
                  <w:r w:rsidRPr="00B82EDC">
                    <w:rPr>
                      <w:rFonts w:ascii="Arial" w:eastAsia="MS Mincho" w:hAnsi="Arial" w:cs="Arial"/>
                      <w:sz w:val="20"/>
                      <w:szCs w:val="20"/>
                      <w:lang w:val="es-CO"/>
                    </w:rPr>
                    <w:t>oferente</w:t>
                  </w:r>
                  <w:r w:rsidRPr="00B82EDC">
                    <w:rPr>
                      <w:rFonts w:ascii="Arial" w:eastAsia="MS Mincho" w:hAnsi="Arial" w:cs="Arial"/>
                      <w:sz w:val="20"/>
                      <w:szCs w:val="20"/>
                    </w:rPr>
                    <w:t xml:space="preserve"> a través del representante legal y/o revisor fiscal deberá certificar bajo la gravedad de juramento el número de personas mayores que hayan cumplido el requisito de edad de pensión y que no sean beneficiarios de la pensión de vejez que se encuentren vinculadas por contrato laboral o contrato de prestación de servicios. Solo se tendrá en cuenta la acreditación de aquellas personas mayores que hayan cumplido el requisito de edad de pensión, y que hayan estado vinculadas con una anterioridad igual o mayor a un año de la fecha de cierre de</w:t>
                  </w:r>
                  <w:r w:rsidRPr="00B82EDC">
                    <w:rPr>
                      <w:rFonts w:ascii="Arial" w:eastAsia="MS Mincho" w:hAnsi="Arial" w:cs="Arial"/>
                      <w:sz w:val="20"/>
                      <w:szCs w:val="20"/>
                      <w:lang w:val="es-CO"/>
                    </w:rPr>
                    <w:t>l proceso de contratación</w:t>
                  </w:r>
                  <w:r w:rsidRPr="00B82EDC">
                    <w:rPr>
                      <w:rFonts w:ascii="Arial" w:eastAsia="MS Mincho" w:hAnsi="Arial" w:cs="Arial"/>
                      <w:sz w:val="20"/>
                      <w:szCs w:val="20"/>
                    </w:rPr>
                    <w:t xml:space="preserve">. Para los casos de constitución inferior a un año se tendrá en cuenta a aquellos que hayan estado vinculados desde el momento de la constitución de la persona jurídica. </w:t>
                  </w:r>
                </w:p>
                <w:p w14:paraId="7E77D63D" w14:textId="635CEF2B" w:rsidR="00B72CBF" w:rsidRPr="00B82EDC" w:rsidRDefault="00B72CBF" w:rsidP="00361E4D">
                  <w:pPr>
                    <w:pStyle w:val="SinespaciadoCarCar"/>
                    <w:contextualSpacing/>
                    <w:jc w:val="both"/>
                    <w:rPr>
                      <w:rFonts w:ascii="Arial" w:eastAsia="MS Mincho" w:hAnsi="Arial" w:cs="Arial"/>
                      <w:sz w:val="20"/>
                      <w:szCs w:val="20"/>
                    </w:rPr>
                  </w:pPr>
                </w:p>
                <w:p w14:paraId="7F503F6D" w14:textId="4B13CB9A" w:rsidR="009034A7" w:rsidRPr="00B82EDC" w:rsidRDefault="009034A7" w:rsidP="00361E4D">
                  <w:pPr>
                    <w:pStyle w:val="SinespaciadoCarCar"/>
                    <w:contextualSpacing/>
                    <w:jc w:val="both"/>
                    <w:rPr>
                      <w:rFonts w:ascii="Arial" w:eastAsia="MS Mincho" w:hAnsi="Arial" w:cs="Arial"/>
                      <w:sz w:val="20"/>
                      <w:szCs w:val="20"/>
                      <w:lang w:val="es-ES"/>
                    </w:rPr>
                  </w:pPr>
                  <w:r w:rsidRPr="00B82EDC">
                    <w:rPr>
                      <w:rFonts w:ascii="Arial" w:eastAsia="MS Mincho" w:hAnsi="Arial" w:cs="Arial"/>
                      <w:sz w:val="20"/>
                      <w:szCs w:val="20"/>
                      <w:lang w:val="es-ES"/>
                    </w:rPr>
                    <w:t>Adicionalmente debe allegarse el documento de identificación de la (s) persona (s) mayor (es) no beneficiaria (s) de pensión de vejez, relacionada (s) en la certificación mencionada en el párrafo anterior.</w:t>
                  </w:r>
                </w:p>
                <w:p w14:paraId="3AD39DE3" w14:textId="77777777" w:rsidR="009034A7" w:rsidRPr="00B82EDC" w:rsidRDefault="009034A7" w:rsidP="00361E4D">
                  <w:pPr>
                    <w:pStyle w:val="SinespaciadoCarCar"/>
                    <w:contextualSpacing/>
                    <w:jc w:val="both"/>
                    <w:rPr>
                      <w:rFonts w:ascii="Arial" w:eastAsia="MS Mincho" w:hAnsi="Arial" w:cs="Arial"/>
                      <w:sz w:val="20"/>
                      <w:szCs w:val="20"/>
                    </w:rPr>
                  </w:pPr>
                </w:p>
                <w:p w14:paraId="5662D4B9" w14:textId="2C411106" w:rsidR="00B72CBF" w:rsidRPr="00B82EDC" w:rsidRDefault="00B72CBF" w:rsidP="00361E4D">
                  <w:pPr>
                    <w:pStyle w:val="SinespaciadoCarCar"/>
                    <w:contextualSpacing/>
                    <w:jc w:val="both"/>
                    <w:rPr>
                      <w:rFonts w:ascii="Arial" w:eastAsia="MS Mincho" w:hAnsi="Arial" w:cs="Arial"/>
                      <w:b/>
                      <w:bCs/>
                      <w:sz w:val="20"/>
                      <w:szCs w:val="20"/>
                    </w:rPr>
                  </w:pPr>
                  <w:r w:rsidRPr="00B82EDC">
                    <w:rPr>
                      <w:rFonts w:ascii="Arial" w:eastAsia="MS Mincho" w:hAnsi="Arial" w:cs="Arial"/>
                      <w:b/>
                      <w:bCs/>
                      <w:sz w:val="20"/>
                      <w:szCs w:val="20"/>
                    </w:rPr>
                    <w:t>Proponentes plurales</w:t>
                  </w:r>
                </w:p>
                <w:p w14:paraId="5736E41A" w14:textId="77777777" w:rsidR="00F86847" w:rsidRPr="00B82EDC" w:rsidRDefault="00F86847" w:rsidP="00361E4D">
                  <w:pPr>
                    <w:pStyle w:val="SinespaciadoCarCar"/>
                    <w:contextualSpacing/>
                    <w:jc w:val="both"/>
                    <w:rPr>
                      <w:rFonts w:ascii="Arial" w:eastAsia="MS Mincho" w:hAnsi="Arial" w:cs="Arial"/>
                      <w:sz w:val="20"/>
                      <w:szCs w:val="20"/>
                    </w:rPr>
                  </w:pPr>
                </w:p>
                <w:p w14:paraId="78ED88A9" w14:textId="0771F4A3" w:rsidR="00B72CBF" w:rsidRPr="00B82EDC" w:rsidRDefault="00B72CBF" w:rsidP="00361E4D">
                  <w:pPr>
                    <w:pStyle w:val="Default"/>
                    <w:contextualSpacing/>
                    <w:jc w:val="both"/>
                    <w:rPr>
                      <w:rFonts w:ascii="Arial" w:hAnsi="Arial" w:cs="Arial"/>
                      <w:sz w:val="20"/>
                      <w:szCs w:val="20"/>
                      <w:lang w:eastAsia="es-CO"/>
                    </w:rPr>
                  </w:pPr>
                  <w:r w:rsidRPr="00B82EDC">
                    <w:rPr>
                      <w:rFonts w:ascii="Arial" w:hAnsi="Arial" w:cs="Arial"/>
                      <w:sz w:val="20"/>
                      <w:szCs w:val="20"/>
                    </w:rPr>
                    <w:t xml:space="preserve">En el caso de los proveedores plurales, el representante del mismo, deberá certificar el número de personas mayores que no sean beneficiarios de la pensión de vejez, familiar o </w:t>
                  </w:r>
                  <w:r w:rsidRPr="00B82EDC">
                    <w:rPr>
                      <w:rFonts w:ascii="Arial" w:hAnsi="Arial" w:cs="Arial"/>
                      <w:sz w:val="20"/>
                      <w:szCs w:val="20"/>
                      <w:lang w:eastAsia="es-CO"/>
                    </w:rPr>
                    <w:t xml:space="preserve">de sobrevivencia y que hayan cumplido el requisito de edad de pensión establecido en la Ley, vinculadas por cada uno de sus integrantes, o por la unión temporal o consorcio; junto con los documentos de identificación de cada uno de las personas vinculadas. </w:t>
                  </w:r>
                </w:p>
                <w:p w14:paraId="39C2D5B3" w14:textId="77777777" w:rsidR="00F21BE3" w:rsidRPr="00B82EDC" w:rsidRDefault="00F21BE3" w:rsidP="00361E4D">
                  <w:pPr>
                    <w:pStyle w:val="Default"/>
                    <w:contextualSpacing/>
                    <w:jc w:val="both"/>
                    <w:rPr>
                      <w:rFonts w:ascii="Arial" w:hAnsi="Arial" w:cs="Arial"/>
                      <w:sz w:val="20"/>
                      <w:szCs w:val="20"/>
                      <w:lang w:eastAsia="es-CO"/>
                    </w:rPr>
                  </w:pPr>
                </w:p>
                <w:p w14:paraId="4BA0B467" w14:textId="463CC4FB" w:rsidR="00F86847" w:rsidRPr="00B82EDC" w:rsidRDefault="00B72CBF" w:rsidP="00B005B7">
                  <w:pPr>
                    <w:pStyle w:val="SinespaciadoCarCar"/>
                    <w:contextualSpacing/>
                    <w:jc w:val="both"/>
                    <w:rPr>
                      <w:rFonts w:ascii="Arial" w:eastAsia="MS Mincho" w:hAnsi="Arial" w:cs="Arial"/>
                      <w:sz w:val="20"/>
                      <w:szCs w:val="20"/>
                      <w:lang w:val="es-CO"/>
                    </w:rPr>
                  </w:pPr>
                  <w:r w:rsidRPr="00B82EDC">
                    <w:rPr>
                      <w:rFonts w:ascii="Arial" w:hAnsi="Arial" w:cs="Arial"/>
                      <w:color w:val="000000"/>
                      <w:sz w:val="20"/>
                      <w:szCs w:val="20"/>
                      <w:lang w:val="es-CO" w:eastAsia="es-CO" w:bidi="ar-SA"/>
                    </w:rPr>
                    <w:t xml:space="preserve">La mayor proporción se definirá en relación con el número </w:t>
                  </w:r>
                  <w:r w:rsidR="00665C74" w:rsidRPr="00B82EDC">
                    <w:rPr>
                      <w:rFonts w:ascii="Arial" w:hAnsi="Arial" w:cs="Arial"/>
                      <w:color w:val="000000"/>
                      <w:sz w:val="20"/>
                      <w:szCs w:val="20"/>
                      <w:lang w:val="es-CO" w:eastAsia="es-CO" w:bidi="ar-SA"/>
                    </w:rPr>
                    <w:t>total de</w:t>
                  </w:r>
                  <w:r w:rsidRPr="00B82EDC">
                    <w:rPr>
                      <w:rFonts w:ascii="Arial" w:hAnsi="Arial" w:cs="Arial"/>
                      <w:color w:val="000000"/>
                      <w:sz w:val="20"/>
                      <w:szCs w:val="20"/>
                      <w:lang w:val="es-CO" w:eastAsia="es-CO" w:bidi="ar-SA"/>
                    </w:rPr>
                    <w:t xml:space="preserve"> personas mayores que no sean beneficiarios de la pensión de vejez vinculadas por contrato laboral o contrato de prestación de servicios, por lo que se preferirá al Proveedor que acredite un porcentaje mayor.</w:t>
                  </w:r>
                </w:p>
              </w:tc>
            </w:tr>
            <w:tr w:rsidR="00B72CBF" w:rsidRPr="00B82EDC" w14:paraId="46423A0E" w14:textId="77777777" w:rsidTr="004D5B02">
              <w:tc>
                <w:tcPr>
                  <w:tcW w:w="2905" w:type="dxa"/>
                  <w:shd w:val="clear" w:color="auto" w:fill="auto"/>
                  <w:vAlign w:val="center"/>
                </w:tcPr>
                <w:p w14:paraId="7B49F75E" w14:textId="1454F5DE" w:rsidR="00B72CBF" w:rsidRPr="00B82EDC" w:rsidRDefault="00B72CBF" w:rsidP="00361E4D">
                  <w:pPr>
                    <w:pStyle w:val="NormalWeb"/>
                    <w:spacing w:before="0" w:beforeAutospacing="0" w:after="0" w:afterAutospacing="0"/>
                    <w:contextualSpacing/>
                    <w:jc w:val="both"/>
                    <w:rPr>
                      <w:rFonts w:ascii="Arial" w:eastAsia="MS Mincho" w:hAnsi="Arial" w:cs="Arial"/>
                      <w:color w:val="000000"/>
                      <w:sz w:val="20"/>
                      <w:szCs w:val="20"/>
                    </w:rPr>
                  </w:pPr>
                  <w:r w:rsidRPr="00B82EDC">
                    <w:rPr>
                      <w:rFonts w:ascii="Arial" w:eastAsia="MS Mincho" w:hAnsi="Arial" w:cs="Arial"/>
                      <w:color w:val="000000"/>
                      <w:sz w:val="20"/>
                      <w:szCs w:val="20"/>
                    </w:rPr>
                    <w:lastRenderedPageBreak/>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sidRPr="00B82EDC">
                    <w:rPr>
                      <w:rFonts w:ascii="Arial" w:eastAsia="MS Mincho" w:hAnsi="Arial" w:cs="Arial"/>
                      <w:color w:val="000000"/>
                      <w:sz w:val="20"/>
                      <w:szCs w:val="20"/>
                    </w:rPr>
                    <w:t>Rrom</w:t>
                  </w:r>
                  <w:proofErr w:type="spellEnd"/>
                  <w:r w:rsidRPr="00B82EDC">
                    <w:rPr>
                      <w:rFonts w:ascii="Arial" w:eastAsia="MS Mincho" w:hAnsi="Arial" w:cs="Arial"/>
                      <w:color w:val="000000"/>
                      <w:sz w:val="20"/>
                      <w:szCs w:val="20"/>
                    </w:rPr>
                    <w:t xml:space="preserve"> o gitanas.</w:t>
                  </w:r>
                </w:p>
              </w:tc>
              <w:tc>
                <w:tcPr>
                  <w:tcW w:w="5912" w:type="dxa"/>
                  <w:shd w:val="clear" w:color="auto" w:fill="auto"/>
                </w:tcPr>
                <w:p w14:paraId="5FA3C429" w14:textId="77777777" w:rsidR="00B72CBF" w:rsidRPr="00B82EDC" w:rsidRDefault="00B72CBF" w:rsidP="00361E4D">
                  <w:pPr>
                    <w:pStyle w:val="SinespaciadoCarCar"/>
                    <w:contextualSpacing/>
                    <w:jc w:val="both"/>
                    <w:rPr>
                      <w:rFonts w:ascii="Arial" w:eastAsia="MS Mincho" w:hAnsi="Arial" w:cs="Arial"/>
                      <w:sz w:val="20"/>
                      <w:szCs w:val="20"/>
                    </w:rPr>
                  </w:pPr>
                  <w:r w:rsidRPr="00B82EDC">
                    <w:rPr>
                      <w:rFonts w:ascii="Arial" w:eastAsia="MS Mincho" w:hAnsi="Arial" w:cs="Arial"/>
                      <w:b/>
                      <w:bCs/>
                      <w:sz w:val="20"/>
                      <w:szCs w:val="20"/>
                    </w:rPr>
                    <w:t>Certificación expedida por el Ministerio del Interior:</w:t>
                  </w:r>
                  <w:r w:rsidRPr="00B82EDC">
                    <w:rPr>
                      <w:rFonts w:ascii="Arial" w:eastAsia="MS Mincho" w:hAnsi="Arial" w:cs="Arial"/>
                      <w:sz w:val="20"/>
                      <w:szCs w:val="20"/>
                    </w:rPr>
                    <w:t xml:space="preserve"> el proponente deberá anexar la copia de la en la cual acredite que el trabajador pertenece a la comunidad indígena, comunidades negras, afrocolombianas, raizales, palenqueras, </w:t>
                  </w:r>
                  <w:proofErr w:type="spellStart"/>
                  <w:r w:rsidRPr="00B82EDC">
                    <w:rPr>
                      <w:rFonts w:ascii="Arial" w:eastAsia="MS Mincho" w:hAnsi="Arial" w:cs="Arial"/>
                      <w:sz w:val="20"/>
                      <w:szCs w:val="20"/>
                    </w:rPr>
                    <w:t>Rrom</w:t>
                  </w:r>
                  <w:proofErr w:type="spellEnd"/>
                  <w:r w:rsidRPr="00B82EDC">
                    <w:rPr>
                      <w:rFonts w:ascii="Arial" w:eastAsia="MS Mincho" w:hAnsi="Arial" w:cs="Arial"/>
                      <w:sz w:val="20"/>
                      <w:szCs w:val="20"/>
                    </w:rPr>
                    <w:t xml:space="preserve"> o gitanas en los términos del Decreto 2893 de 2011 o la norma que lo modifique, sustituya o complemente. </w:t>
                  </w:r>
                </w:p>
                <w:p w14:paraId="28A95235" w14:textId="77777777" w:rsidR="00B72CBF" w:rsidRPr="00B82EDC" w:rsidRDefault="00B72CBF" w:rsidP="00361E4D">
                  <w:pPr>
                    <w:pStyle w:val="SinespaciadoCarCar"/>
                    <w:contextualSpacing/>
                    <w:jc w:val="both"/>
                    <w:rPr>
                      <w:rFonts w:ascii="Arial" w:eastAsia="MS Mincho" w:hAnsi="Arial" w:cs="Arial"/>
                      <w:sz w:val="20"/>
                      <w:szCs w:val="20"/>
                    </w:rPr>
                  </w:pPr>
                </w:p>
                <w:p w14:paraId="02C371A8" w14:textId="77777777" w:rsidR="00B72CBF" w:rsidRPr="00B82EDC" w:rsidRDefault="00B72CBF" w:rsidP="00361E4D">
                  <w:pPr>
                    <w:pStyle w:val="Default"/>
                    <w:contextualSpacing/>
                    <w:jc w:val="both"/>
                    <w:rPr>
                      <w:rFonts w:ascii="Arial" w:hAnsi="Arial" w:cs="Arial"/>
                      <w:sz w:val="20"/>
                      <w:szCs w:val="20"/>
                      <w:lang w:eastAsia="es-CO"/>
                    </w:rPr>
                  </w:pPr>
                  <w:r w:rsidRPr="00B82EDC">
                    <w:rPr>
                      <w:rFonts w:ascii="Arial" w:hAnsi="Arial" w:cs="Arial"/>
                      <w:sz w:val="20"/>
                      <w:szCs w:val="20"/>
                    </w:rPr>
                    <w:t xml:space="preserve">- </w:t>
                  </w:r>
                  <w:r w:rsidRPr="00B82EDC">
                    <w:rPr>
                      <w:rFonts w:ascii="Arial" w:hAnsi="Arial" w:cs="Arial"/>
                      <w:sz w:val="20"/>
                      <w:szCs w:val="20"/>
                      <w:lang w:eastAsia="es-CO"/>
                    </w:rPr>
                    <w:t xml:space="preserve">se deberá adjuntar el certificado expedido por el representante legal y/o el revisor fiscal de la persona jurídica según corresponda, o el proveedor persona natural acredite que al </w:t>
                  </w:r>
                  <w:r w:rsidRPr="00B82EDC">
                    <w:rPr>
                      <w:rFonts w:ascii="Arial" w:hAnsi="Arial" w:cs="Arial"/>
                      <w:sz w:val="20"/>
                      <w:szCs w:val="20"/>
                      <w:lang w:eastAsia="es-CO"/>
                    </w:rPr>
                    <w:lastRenderedPageBreak/>
                    <w:t xml:space="preserve">menos el 10% de su nómina pertenece a población indígena, negra, afrocolombiana, raizal, palanquera, </w:t>
                  </w:r>
                  <w:proofErr w:type="spellStart"/>
                  <w:r w:rsidRPr="00B82EDC">
                    <w:rPr>
                      <w:rFonts w:ascii="Arial" w:hAnsi="Arial" w:cs="Arial"/>
                      <w:sz w:val="20"/>
                      <w:szCs w:val="20"/>
                      <w:lang w:eastAsia="es-CO"/>
                    </w:rPr>
                    <w:t>Rrom</w:t>
                  </w:r>
                  <w:proofErr w:type="spellEnd"/>
                  <w:r w:rsidRPr="00B82EDC">
                    <w:rPr>
                      <w:rFonts w:ascii="Arial" w:hAnsi="Arial" w:cs="Arial"/>
                      <w:sz w:val="20"/>
                      <w:szCs w:val="20"/>
                      <w:lang w:eastAsia="es-CO"/>
                    </w:rPr>
                    <w:t xml:space="preserve"> o gitanas.  Y la copia de los documentos de identidad de población indígena, negra, afrocolombiana, raizal, palanquera, </w:t>
                  </w:r>
                  <w:proofErr w:type="spellStart"/>
                  <w:r w:rsidRPr="00B82EDC">
                    <w:rPr>
                      <w:rFonts w:ascii="Arial" w:hAnsi="Arial" w:cs="Arial"/>
                      <w:sz w:val="20"/>
                      <w:szCs w:val="20"/>
                      <w:lang w:eastAsia="es-CO"/>
                    </w:rPr>
                    <w:t>Rrom</w:t>
                  </w:r>
                  <w:proofErr w:type="spellEnd"/>
                  <w:r w:rsidRPr="00B82EDC">
                    <w:rPr>
                      <w:rFonts w:ascii="Arial" w:hAnsi="Arial" w:cs="Arial"/>
                      <w:sz w:val="20"/>
                      <w:szCs w:val="20"/>
                      <w:lang w:eastAsia="es-CO"/>
                    </w:rPr>
                    <w:t xml:space="preserve"> o gitanas con la cual se pretende acreditar esta condición. Así mismo la </w:t>
                  </w:r>
                  <w:r w:rsidRPr="00B82EDC">
                    <w:rPr>
                      <w:rFonts w:ascii="Arial" w:hAnsi="Arial" w:cs="Arial"/>
                      <w:sz w:val="20"/>
                      <w:szCs w:val="20"/>
                    </w:rPr>
                    <w:t>Autorización para el tratamiento de datos personales de acuerdo con el artículo 6 de la Ley 1581 de 2012.</w:t>
                  </w:r>
                </w:p>
                <w:p w14:paraId="1EEBE890" w14:textId="77777777" w:rsidR="00B72CBF" w:rsidRPr="00B82EDC" w:rsidRDefault="00B72CBF" w:rsidP="00361E4D">
                  <w:pPr>
                    <w:pStyle w:val="Default"/>
                    <w:contextualSpacing/>
                    <w:jc w:val="both"/>
                    <w:rPr>
                      <w:rFonts w:ascii="Arial" w:hAnsi="Arial" w:cs="Arial"/>
                      <w:sz w:val="20"/>
                      <w:szCs w:val="20"/>
                      <w:lang w:eastAsia="es-CO"/>
                    </w:rPr>
                  </w:pPr>
                </w:p>
                <w:p w14:paraId="5B45AE6F" w14:textId="329DCDB6" w:rsidR="00B72CBF" w:rsidRPr="00B82EDC" w:rsidRDefault="00B72CBF" w:rsidP="00361E4D">
                  <w:pPr>
                    <w:pStyle w:val="Default"/>
                    <w:contextualSpacing/>
                    <w:jc w:val="both"/>
                    <w:rPr>
                      <w:rFonts w:ascii="Arial" w:hAnsi="Arial" w:cs="Arial"/>
                      <w:b/>
                      <w:bCs/>
                      <w:sz w:val="20"/>
                      <w:szCs w:val="20"/>
                    </w:rPr>
                  </w:pPr>
                  <w:r w:rsidRPr="00B82EDC">
                    <w:rPr>
                      <w:rFonts w:ascii="Arial" w:hAnsi="Arial" w:cs="Arial"/>
                      <w:sz w:val="20"/>
                      <w:szCs w:val="20"/>
                      <w:lang w:eastAsia="es-CO"/>
                    </w:rPr>
                    <w:t xml:space="preserve"> </w:t>
                  </w:r>
                  <w:r w:rsidRPr="00B82EDC">
                    <w:rPr>
                      <w:rFonts w:ascii="Arial" w:hAnsi="Arial" w:cs="Arial"/>
                      <w:b/>
                      <w:bCs/>
                      <w:sz w:val="20"/>
                      <w:szCs w:val="20"/>
                    </w:rPr>
                    <w:t>Proponentes plurales:</w:t>
                  </w:r>
                </w:p>
                <w:p w14:paraId="6AE98253" w14:textId="77777777" w:rsidR="00F86847" w:rsidRPr="00B82EDC" w:rsidRDefault="00F86847" w:rsidP="00361E4D">
                  <w:pPr>
                    <w:pStyle w:val="Default"/>
                    <w:contextualSpacing/>
                    <w:jc w:val="both"/>
                    <w:rPr>
                      <w:rFonts w:ascii="Arial" w:hAnsi="Arial" w:cs="Arial"/>
                      <w:sz w:val="20"/>
                      <w:szCs w:val="20"/>
                      <w:lang w:eastAsia="es-CO"/>
                    </w:rPr>
                  </w:pPr>
                </w:p>
                <w:p w14:paraId="1B41CC2A" w14:textId="245DBAC2" w:rsidR="00F86847" w:rsidRPr="00B82EDC" w:rsidRDefault="00B72CBF" w:rsidP="00B005B7">
                  <w:pPr>
                    <w:adjustRightInd w:val="0"/>
                    <w:contextualSpacing/>
                    <w:jc w:val="both"/>
                    <w:rPr>
                      <w:rFonts w:eastAsia="MS Mincho"/>
                      <w:color w:val="000000"/>
                      <w:lang w:eastAsia="es-CO"/>
                    </w:rPr>
                  </w:pPr>
                  <w:r w:rsidRPr="00B82EDC">
                    <w:rPr>
                      <w:rFonts w:eastAsia="MS Mincho"/>
                      <w:color w:val="000000"/>
                      <w:lang w:eastAsia="es-CO"/>
                    </w:rPr>
                    <w:t xml:space="preserve">En el caso de los proveedores plurales, el representante legal del mismo certificará que por lo menos diez por ciento (10%) del total de la nómina de sus integrantes pertenece a población indígena, negra, afrocolombiana, raizal, palanquera, </w:t>
                  </w:r>
                  <w:proofErr w:type="spellStart"/>
                  <w:r w:rsidRPr="00B82EDC">
                    <w:rPr>
                      <w:rFonts w:eastAsia="MS Mincho"/>
                      <w:color w:val="000000"/>
                      <w:lang w:eastAsia="es-CO"/>
                    </w:rPr>
                    <w:t>Rrom</w:t>
                  </w:r>
                  <w:proofErr w:type="spellEnd"/>
                  <w:r w:rsidRPr="00B82EDC">
                    <w:rPr>
                      <w:rFonts w:eastAsia="MS Mincho"/>
                      <w:color w:val="000000"/>
                      <w:lang w:eastAsia="es-CO"/>
                    </w:rPr>
                    <w:t xml:space="preserve"> o gitanas. Este porcentaje se definirá de acuerdo con la sumatoria de la nómina de cada uno de los integrantes del Proveedor plural. En todo caso, deberá aportar la copia de la certificación expedida por el Ministerio del Interior en la cual acredite que el trabajador pertenece a la comunidad indígena, comunidades negras, afrocolombianas, raizales, palenqueras, </w:t>
                  </w:r>
                  <w:proofErr w:type="spellStart"/>
                  <w:r w:rsidRPr="00B82EDC">
                    <w:rPr>
                      <w:rFonts w:eastAsia="MS Mincho"/>
                      <w:color w:val="000000"/>
                      <w:lang w:eastAsia="es-CO"/>
                    </w:rPr>
                    <w:t>Rrom</w:t>
                  </w:r>
                  <w:proofErr w:type="spellEnd"/>
                  <w:r w:rsidRPr="00B82EDC">
                    <w:rPr>
                      <w:rFonts w:eastAsia="MS Mincho"/>
                      <w:color w:val="000000"/>
                      <w:lang w:eastAsia="es-CO"/>
                    </w:rPr>
                    <w:t xml:space="preserve"> o gitanas en los términos del Decreto 2893 de 2011, o la norma que lo modifique, sustituya o complemente.  </w:t>
                  </w:r>
                  <w:r w:rsidRPr="00B82EDC">
                    <w:rPr>
                      <w:lang w:eastAsia="es-CO"/>
                    </w:rPr>
                    <w:t xml:space="preserve">Y la copia de los documentos de identidad de población indígena, negra, afrocolombiana, raizal, palanquera, </w:t>
                  </w:r>
                  <w:proofErr w:type="spellStart"/>
                  <w:r w:rsidRPr="00B82EDC">
                    <w:rPr>
                      <w:lang w:eastAsia="es-CO"/>
                    </w:rPr>
                    <w:t>Rrom</w:t>
                  </w:r>
                  <w:proofErr w:type="spellEnd"/>
                  <w:r w:rsidRPr="00B82EDC">
                    <w:rPr>
                      <w:lang w:eastAsia="es-CO"/>
                    </w:rPr>
                    <w:t xml:space="preserve"> o gitanas con la cual se pretende acreditar esta condición. Así mismo la </w:t>
                  </w:r>
                  <w:r w:rsidRPr="00B82EDC">
                    <w:rPr>
                      <w:rFonts w:eastAsia="MS Mincho"/>
                    </w:rPr>
                    <w:t>Autorización para el tratamiento de datos personales de acuerdo con el artículo 6 de la Ley 1581 de 2012</w:t>
                  </w:r>
                </w:p>
              </w:tc>
            </w:tr>
            <w:tr w:rsidR="00B72CBF" w:rsidRPr="00B82EDC" w14:paraId="0A3E91E5" w14:textId="77777777" w:rsidTr="004D5B02">
              <w:tc>
                <w:tcPr>
                  <w:tcW w:w="2905" w:type="dxa"/>
                  <w:shd w:val="clear" w:color="auto" w:fill="auto"/>
                  <w:vAlign w:val="center"/>
                </w:tcPr>
                <w:p w14:paraId="7AB53CC7" w14:textId="3F7BB7B3" w:rsidR="00B72CBF" w:rsidRPr="00B82EDC" w:rsidRDefault="00B72CBF" w:rsidP="00361E4D">
                  <w:pPr>
                    <w:pStyle w:val="NormalWeb"/>
                    <w:spacing w:before="0" w:beforeAutospacing="0" w:after="0" w:afterAutospacing="0"/>
                    <w:contextualSpacing/>
                    <w:jc w:val="both"/>
                    <w:rPr>
                      <w:rFonts w:ascii="Arial" w:eastAsia="MS Mincho" w:hAnsi="Arial" w:cs="Arial"/>
                      <w:color w:val="000000"/>
                      <w:sz w:val="20"/>
                      <w:szCs w:val="20"/>
                    </w:rPr>
                  </w:pPr>
                  <w:r w:rsidRPr="00B82EDC">
                    <w:rPr>
                      <w:rFonts w:ascii="Arial" w:eastAsia="MS Mincho" w:hAnsi="Arial" w:cs="Arial"/>
                      <w:color w:val="000000"/>
                      <w:sz w:val="20"/>
                      <w:szCs w:val="20"/>
                    </w:rPr>
                    <w:lastRenderedPageBreak/>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5912" w:type="dxa"/>
                  <w:shd w:val="clear" w:color="auto" w:fill="auto"/>
                </w:tcPr>
                <w:p w14:paraId="15E9961B" w14:textId="75FA305F" w:rsidR="00B72CBF" w:rsidRPr="00B82EDC" w:rsidRDefault="00B72CBF" w:rsidP="00361E4D">
                  <w:pPr>
                    <w:pStyle w:val="SinespaciadoCarCar"/>
                    <w:contextualSpacing/>
                    <w:jc w:val="both"/>
                    <w:rPr>
                      <w:rFonts w:ascii="Arial" w:eastAsia="MS Mincho" w:hAnsi="Arial" w:cs="Arial"/>
                      <w:sz w:val="20"/>
                      <w:szCs w:val="20"/>
                    </w:rPr>
                  </w:pPr>
                  <w:r w:rsidRPr="00B82EDC">
                    <w:rPr>
                      <w:rFonts w:ascii="Arial" w:eastAsia="MS Mincho" w:hAnsi="Arial" w:cs="Arial"/>
                      <w:sz w:val="20"/>
                      <w:szCs w:val="20"/>
                    </w:rPr>
                    <w:t xml:space="preserve">- </w:t>
                  </w:r>
                  <w:r w:rsidRPr="00B82EDC">
                    <w:rPr>
                      <w:rFonts w:ascii="Arial" w:eastAsia="MS Mincho" w:hAnsi="Arial" w:cs="Arial"/>
                      <w:b/>
                      <w:bCs/>
                      <w:sz w:val="20"/>
                      <w:szCs w:val="20"/>
                    </w:rPr>
                    <w:t>El proponente deberá acreditar copia de alguno de los siguientes documentos</w:t>
                  </w:r>
                  <w:r w:rsidRPr="00B82EDC">
                    <w:rPr>
                      <w:rFonts w:ascii="Arial" w:eastAsia="MS Mincho" w:hAnsi="Arial" w:cs="Arial"/>
                      <w:sz w:val="20"/>
                      <w:szCs w:val="20"/>
                    </w:rPr>
                    <w:t xml:space="preserve">: </w:t>
                  </w:r>
                  <w:r w:rsidR="00C42D23" w:rsidRPr="00B82EDC">
                    <w:rPr>
                      <w:rFonts w:ascii="Arial" w:eastAsia="MS Mincho" w:hAnsi="Arial" w:cs="Arial"/>
                      <w:sz w:val="20"/>
                      <w:szCs w:val="20"/>
                      <w:lang w:val="es-ES"/>
                    </w:rPr>
                    <w:t>I</w:t>
                  </w:r>
                  <w:r w:rsidRPr="00B82EDC">
                    <w:rPr>
                      <w:rFonts w:ascii="Arial" w:eastAsia="MS Mincho" w:hAnsi="Arial" w:cs="Arial"/>
                      <w:sz w:val="20"/>
                      <w:szCs w:val="20"/>
                    </w:rPr>
                    <w:t xml:space="preserve">) La certificación en las desmovilizaciones colectivas que expide la Oficina de Alto Comisionado para la Paz, </w:t>
                  </w:r>
                  <w:r w:rsidR="00C42D23" w:rsidRPr="00B82EDC">
                    <w:rPr>
                      <w:rFonts w:ascii="Arial" w:eastAsia="MS Mincho" w:hAnsi="Arial" w:cs="Arial"/>
                      <w:sz w:val="20"/>
                      <w:szCs w:val="20"/>
                      <w:lang w:val="es-ES"/>
                    </w:rPr>
                    <w:t>II</w:t>
                  </w:r>
                  <w:r w:rsidRPr="00B82EDC">
                    <w:rPr>
                      <w:rFonts w:ascii="Arial" w:eastAsia="MS Mincho" w:hAnsi="Arial" w:cs="Arial"/>
                      <w:sz w:val="20"/>
                      <w:szCs w:val="20"/>
                    </w:rPr>
                    <w:t>) El certificado que expida el Comité Operativo para la Dejación de las Armas respecto de las personas desmovilizadas en forma individual. - Copia de los documentos de identidad: persona en proceso de reintegración o reincorporación.</w:t>
                  </w:r>
                </w:p>
                <w:p w14:paraId="3D304E5E" w14:textId="77777777" w:rsidR="00B72CBF" w:rsidRPr="00B82EDC" w:rsidRDefault="00B72CBF" w:rsidP="00361E4D">
                  <w:pPr>
                    <w:pStyle w:val="SinespaciadoCarCar"/>
                    <w:contextualSpacing/>
                    <w:jc w:val="both"/>
                    <w:rPr>
                      <w:rFonts w:ascii="Arial" w:eastAsia="MS Mincho" w:hAnsi="Arial" w:cs="Arial"/>
                      <w:sz w:val="20"/>
                      <w:szCs w:val="20"/>
                    </w:rPr>
                  </w:pPr>
                </w:p>
                <w:p w14:paraId="013B4DB6" w14:textId="77777777" w:rsidR="00B72CBF" w:rsidRPr="00B82EDC" w:rsidRDefault="00B72CBF" w:rsidP="00361E4D">
                  <w:pPr>
                    <w:pStyle w:val="SinespaciadoCarCar"/>
                    <w:contextualSpacing/>
                    <w:jc w:val="both"/>
                    <w:rPr>
                      <w:rFonts w:ascii="Arial" w:eastAsia="MS Mincho" w:hAnsi="Arial" w:cs="Arial"/>
                      <w:sz w:val="20"/>
                      <w:szCs w:val="20"/>
                    </w:rPr>
                  </w:pPr>
                  <w:r w:rsidRPr="00B82EDC">
                    <w:rPr>
                      <w:rFonts w:ascii="Arial" w:eastAsia="MS Mincho" w:hAnsi="Arial" w:cs="Arial"/>
                      <w:sz w:val="20"/>
                      <w:szCs w:val="20"/>
                    </w:rPr>
                    <w:t xml:space="preserve">-- </w:t>
                  </w:r>
                  <w:r w:rsidRPr="00B82EDC">
                    <w:rPr>
                      <w:rFonts w:ascii="Arial" w:eastAsia="MS Mincho" w:hAnsi="Arial" w:cs="Arial"/>
                      <w:b/>
                      <w:bCs/>
                      <w:sz w:val="20"/>
                      <w:szCs w:val="20"/>
                    </w:rPr>
                    <w:t>En el caso de las personas jurídicas</w:t>
                  </w:r>
                  <w:r w:rsidRPr="00B82EDC">
                    <w:rPr>
                      <w:rFonts w:ascii="Arial" w:eastAsia="MS Mincho" w:hAnsi="Arial" w:cs="Arial"/>
                      <w:sz w:val="20"/>
                      <w:szCs w:val="20"/>
                    </w:rPr>
                    <w:t>, el representante legal y/o revisor fiscal certificará bajo la gravedad de juramento que más del 50%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están en proceso de reincorporación o reintegración.</w:t>
                  </w:r>
                </w:p>
                <w:p w14:paraId="5B20DF43" w14:textId="77777777" w:rsidR="00B72CBF" w:rsidRPr="00B82EDC" w:rsidRDefault="00B72CBF" w:rsidP="00361E4D">
                  <w:pPr>
                    <w:pStyle w:val="SinespaciadoCarCar"/>
                    <w:contextualSpacing/>
                    <w:jc w:val="both"/>
                    <w:rPr>
                      <w:rFonts w:ascii="Arial" w:eastAsia="MS Mincho" w:hAnsi="Arial" w:cs="Arial"/>
                      <w:sz w:val="20"/>
                      <w:szCs w:val="20"/>
                    </w:rPr>
                  </w:pPr>
                </w:p>
                <w:p w14:paraId="1721E443" w14:textId="3AD27BB2" w:rsidR="00D569B7" w:rsidRPr="00B82EDC" w:rsidRDefault="00B72CBF" w:rsidP="00B005B7">
                  <w:pPr>
                    <w:pStyle w:val="SinespaciadoCarCar"/>
                    <w:contextualSpacing/>
                    <w:jc w:val="both"/>
                    <w:rPr>
                      <w:rFonts w:ascii="Arial" w:eastAsia="MS Mincho" w:hAnsi="Arial" w:cs="Arial"/>
                      <w:sz w:val="20"/>
                      <w:szCs w:val="20"/>
                      <w:lang w:val="es-CO"/>
                    </w:rPr>
                  </w:pPr>
                  <w:r w:rsidRPr="00B82EDC">
                    <w:rPr>
                      <w:rFonts w:ascii="Arial" w:eastAsia="MS Mincho" w:hAnsi="Arial" w:cs="Arial"/>
                      <w:b/>
                      <w:bCs/>
                      <w:sz w:val="20"/>
                      <w:szCs w:val="20"/>
                    </w:rPr>
                    <w:t>Autorización para el tratamiento de datos personales:</w:t>
                  </w:r>
                  <w:r w:rsidRPr="00B82EDC">
                    <w:rPr>
                      <w:rFonts w:ascii="Arial" w:eastAsia="MS Mincho" w:hAnsi="Arial" w:cs="Arial"/>
                      <w:sz w:val="20"/>
                      <w:szCs w:val="20"/>
                    </w:rPr>
                    <w:t xml:space="preserve"> el oferente deberá anexar la como requisito para el otorgamiento del criterio de desempate, de acuerdo con el artículo 6 de la Ley 1581 de 2012, suscrita por parte del titular del dato, es decir, las personas que se encuentran en proceso de reintegración o reincorporación.</w:t>
                  </w:r>
                </w:p>
              </w:tc>
            </w:tr>
            <w:tr w:rsidR="00B005B7" w:rsidRPr="00B82EDC" w14:paraId="6D113C44" w14:textId="77777777" w:rsidTr="004D5B02">
              <w:tc>
                <w:tcPr>
                  <w:tcW w:w="2905" w:type="dxa"/>
                  <w:shd w:val="clear" w:color="auto" w:fill="auto"/>
                  <w:vAlign w:val="center"/>
                </w:tcPr>
                <w:p w14:paraId="644D0415" w14:textId="307DC53A" w:rsidR="00B005B7" w:rsidRPr="00B82EDC" w:rsidRDefault="00B005B7" w:rsidP="00B005B7">
                  <w:pPr>
                    <w:pStyle w:val="NormalWeb"/>
                    <w:spacing w:before="0" w:beforeAutospacing="0" w:after="0" w:afterAutospacing="0"/>
                    <w:contextualSpacing/>
                    <w:jc w:val="both"/>
                    <w:rPr>
                      <w:rFonts w:ascii="Arial" w:eastAsia="MS Mincho" w:hAnsi="Arial" w:cs="Arial"/>
                      <w:color w:val="000000"/>
                      <w:sz w:val="20"/>
                      <w:szCs w:val="20"/>
                    </w:rPr>
                  </w:pPr>
                  <w:r w:rsidRPr="00B82EDC">
                    <w:rPr>
                      <w:rFonts w:ascii="Arial" w:eastAsia="MS Mincho" w:hAnsi="Arial" w:cs="Arial"/>
                      <w:color w:val="000000"/>
                      <w:sz w:val="20"/>
                      <w:szCs w:val="20"/>
                    </w:rPr>
                    <w:lastRenderedPageBreak/>
                    <w:t>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5912" w:type="dxa"/>
                  <w:shd w:val="clear" w:color="auto" w:fill="auto"/>
                </w:tcPr>
                <w:p w14:paraId="64041577" w14:textId="77777777" w:rsidR="00B005B7" w:rsidRPr="00B82EDC" w:rsidRDefault="00B005B7" w:rsidP="00B005B7">
                  <w:pPr>
                    <w:adjustRightInd w:val="0"/>
                    <w:contextualSpacing/>
                    <w:jc w:val="both"/>
                    <w:rPr>
                      <w:rFonts w:eastAsia="MS Mincho"/>
                      <w:color w:val="000000"/>
                      <w:lang w:eastAsia="es-CO"/>
                    </w:rPr>
                  </w:pPr>
                  <w:r w:rsidRPr="00B82EDC">
                    <w:rPr>
                      <w:rFonts w:eastAsia="MS Mincho"/>
                      <w:color w:val="000000"/>
                      <w:lang w:eastAsia="es-CO"/>
                    </w:rPr>
                    <w:t>El proveedor plural deberá acreditar la condición de madre cabeza de familia y/o persona en proceso o situación de reintegración o reincorporación o que ostenten esta condición, o una persona jurídica en la cual participe o participen mayoritariamente la madre cabeza de familia y/o persona en proceso o situación de reintegración o reincorporación, de acuerdo con lo establecido 1.1.2. y 1.1.6. Para acreditar la participación mayoritaria el Proveedor deberá anexar certificación del representante legal y/o revisor fiscal en los casos en que la sociedad esté obligada a tenerlo, en la que conste que más del 50% de la participación accionaria o cuota parte son de titularidad de la madre cabeza de familia y/o persona en proceso o situación de reintegración o reincorporación</w:t>
                  </w:r>
                  <w:r w:rsidRPr="00B82EDC">
                    <w:rPr>
                      <w:rFonts w:eastAsia="MS Mincho"/>
                      <w:i/>
                      <w:iCs/>
                      <w:color w:val="000000"/>
                      <w:lang w:eastAsia="es-CO"/>
                    </w:rPr>
                    <w:t xml:space="preserve">. </w:t>
                  </w:r>
                  <w:r w:rsidRPr="00B82EDC">
                    <w:rPr>
                      <w:rFonts w:eastAsia="MS Mincho"/>
                      <w:color w:val="000000"/>
                      <w:lang w:eastAsia="es-CO"/>
                    </w:rPr>
                    <w:t xml:space="preserve">Para lo cual además deberá tener en cuenta la totalidad de las siguientes condiciones: </w:t>
                  </w:r>
                </w:p>
                <w:p w14:paraId="0BB85671" w14:textId="77777777" w:rsidR="00B005B7" w:rsidRPr="00B82EDC" w:rsidRDefault="00B005B7" w:rsidP="00B005B7">
                  <w:pPr>
                    <w:adjustRightInd w:val="0"/>
                    <w:contextualSpacing/>
                    <w:jc w:val="both"/>
                    <w:rPr>
                      <w:rFonts w:eastAsia="MS Mincho"/>
                      <w:color w:val="000000"/>
                      <w:lang w:eastAsia="es-CO"/>
                    </w:rPr>
                  </w:pPr>
                </w:p>
                <w:p w14:paraId="39D8E938" w14:textId="77777777" w:rsidR="00B005B7" w:rsidRPr="00B82EDC" w:rsidRDefault="00B005B7" w:rsidP="00B005B7">
                  <w:pPr>
                    <w:pStyle w:val="SinespaciadoCarCar"/>
                    <w:contextualSpacing/>
                    <w:jc w:val="both"/>
                    <w:rPr>
                      <w:rFonts w:ascii="Arial" w:eastAsia="MS Mincho" w:hAnsi="Arial" w:cs="Arial"/>
                      <w:sz w:val="20"/>
                      <w:szCs w:val="20"/>
                    </w:rPr>
                  </w:pPr>
                  <w:r w:rsidRPr="00B82EDC">
                    <w:rPr>
                      <w:rFonts w:ascii="Arial" w:eastAsia="MS Mincho" w:hAnsi="Arial" w:cs="Arial"/>
                      <w:sz w:val="20"/>
                      <w:szCs w:val="20"/>
                    </w:rPr>
                    <w:t xml:space="preserve">Para la acreditación de la condición de mujer cabeza de familia, se deberá aportar, junto con la propuesta, declaración ante notario y para la de mujer víctima de violencia intrafamiliar se deberá aportar la providencia que establezca la medida de protección expedida por un comisario de familia, juez civil municipal o promiscuo municipal o autoridad indígena o la Fiscalía General de la Nación. </w:t>
                  </w:r>
                </w:p>
                <w:p w14:paraId="5177DDB6" w14:textId="77777777" w:rsidR="00B005B7" w:rsidRPr="00B82EDC" w:rsidRDefault="00B005B7" w:rsidP="00B005B7">
                  <w:pPr>
                    <w:pStyle w:val="SinespaciadoCarCar"/>
                    <w:contextualSpacing/>
                    <w:jc w:val="both"/>
                    <w:rPr>
                      <w:rFonts w:ascii="Arial" w:eastAsia="MS Mincho" w:hAnsi="Arial" w:cs="Arial"/>
                      <w:sz w:val="20"/>
                      <w:szCs w:val="20"/>
                    </w:rPr>
                  </w:pPr>
                </w:p>
                <w:p w14:paraId="7E817D2F" w14:textId="77777777" w:rsidR="00B005B7" w:rsidRPr="00B82EDC" w:rsidRDefault="00B005B7" w:rsidP="00B005B7">
                  <w:pPr>
                    <w:pStyle w:val="SinespaciadoCarCar"/>
                    <w:contextualSpacing/>
                    <w:jc w:val="both"/>
                    <w:rPr>
                      <w:rFonts w:ascii="Arial" w:eastAsia="MS Mincho" w:hAnsi="Arial" w:cs="Arial"/>
                      <w:sz w:val="20"/>
                      <w:szCs w:val="20"/>
                    </w:rPr>
                  </w:pPr>
                  <w:r w:rsidRPr="00B82EDC">
                    <w:rPr>
                      <w:rFonts w:ascii="Arial" w:eastAsia="MS Mincho" w:hAnsi="Arial" w:cs="Arial"/>
                      <w:sz w:val="20"/>
                      <w:szCs w:val="20"/>
                    </w:rPr>
                    <w:t>Para la acreditación de la condición de personas en proceso de reintegración o reincorporación se deberá aportar junto con la propuesta, la certificación expedida por</w:t>
                  </w:r>
                  <w:r w:rsidRPr="00B82EDC">
                    <w:rPr>
                      <w:rFonts w:ascii="Arial" w:eastAsia="MS Mincho" w:hAnsi="Arial" w:cs="Arial"/>
                      <w:sz w:val="20"/>
                      <w:szCs w:val="20"/>
                      <w:lang w:val="es-CO"/>
                    </w:rPr>
                    <w:t xml:space="preserve"> </w:t>
                  </w:r>
                  <w:r w:rsidRPr="00B82EDC">
                    <w:rPr>
                      <w:rFonts w:ascii="Arial" w:eastAsia="MS Mincho" w:hAnsi="Arial" w:cs="Arial"/>
                      <w:sz w:val="20"/>
                      <w:szCs w:val="20"/>
                    </w:rPr>
                    <w:t xml:space="preserve">el Comité Operativo para la dejación de las armas-CODA de la Agencia para la Reincorporación y la Normalización – ARN. </w:t>
                  </w:r>
                </w:p>
                <w:p w14:paraId="48AC6DC2" w14:textId="77777777" w:rsidR="00B005B7" w:rsidRPr="00B82EDC" w:rsidRDefault="00B005B7" w:rsidP="00B005B7">
                  <w:pPr>
                    <w:pStyle w:val="SinespaciadoCarCar"/>
                    <w:contextualSpacing/>
                    <w:jc w:val="both"/>
                    <w:rPr>
                      <w:rFonts w:ascii="Arial" w:eastAsia="MS Mincho" w:hAnsi="Arial" w:cs="Arial"/>
                      <w:sz w:val="20"/>
                      <w:szCs w:val="20"/>
                    </w:rPr>
                  </w:pPr>
                </w:p>
                <w:p w14:paraId="19FB84B8" w14:textId="77777777" w:rsidR="00B005B7" w:rsidRPr="00B82EDC" w:rsidRDefault="00B005B7" w:rsidP="00B005B7">
                  <w:pPr>
                    <w:adjustRightInd w:val="0"/>
                    <w:contextualSpacing/>
                    <w:jc w:val="both"/>
                    <w:rPr>
                      <w:rFonts w:eastAsia="MS Mincho"/>
                      <w:color w:val="000000"/>
                      <w:lang w:eastAsia="es-CO"/>
                    </w:rPr>
                  </w:pPr>
                  <w:r w:rsidRPr="00B82EDC">
                    <w:rPr>
                      <w:rFonts w:eastAsia="MS Mincho"/>
                    </w:rPr>
                    <w:t>Para la acreditación de la participación de la mujer cabeza de familia o mujer víctima de violencia intrafamiliar o persona en proceso de reintegración o reincorporación, en una persona jurídica se realizará con el certificado de existencia y representación legal o documento expedido por el órgano societario competente</w:t>
                  </w:r>
                </w:p>
                <w:p w14:paraId="611F4721" w14:textId="77777777" w:rsidR="00B005B7" w:rsidRPr="00B82EDC" w:rsidRDefault="00B005B7" w:rsidP="00B005B7">
                  <w:pPr>
                    <w:adjustRightInd w:val="0"/>
                    <w:contextualSpacing/>
                    <w:jc w:val="both"/>
                    <w:rPr>
                      <w:rFonts w:eastAsia="MS Mincho"/>
                      <w:color w:val="000000"/>
                      <w:lang w:eastAsia="es-CO"/>
                    </w:rPr>
                  </w:pPr>
                </w:p>
                <w:p w14:paraId="79A293E9" w14:textId="07F8B75A" w:rsidR="00B005B7" w:rsidRPr="00B82EDC" w:rsidRDefault="00B005B7" w:rsidP="00B005B7">
                  <w:pPr>
                    <w:pStyle w:val="SinespaciadoCarCar"/>
                    <w:contextualSpacing/>
                    <w:jc w:val="both"/>
                    <w:rPr>
                      <w:rFonts w:ascii="Arial" w:eastAsia="MS Mincho" w:hAnsi="Arial" w:cs="Arial"/>
                      <w:sz w:val="20"/>
                      <w:szCs w:val="20"/>
                    </w:rPr>
                  </w:pPr>
                  <w:r w:rsidRPr="00B82EDC">
                    <w:rPr>
                      <w:rFonts w:ascii="Arial" w:eastAsia="MS Mincho" w:hAnsi="Arial" w:cs="Arial"/>
                      <w:color w:val="000000"/>
                      <w:sz w:val="20"/>
                      <w:szCs w:val="20"/>
                      <w:lang w:eastAsia="es-CO"/>
                    </w:rPr>
                    <w:t>En todos los casos, la mujer cabeza de familia, o, la persona reincorporada o reinsertada, no podrá ejercer u ostentar la calidad de accionista, socio, empleado o representante legal en más de uno de los integrantes de la figura asociativa Proveedor.</w:t>
                  </w:r>
                </w:p>
              </w:tc>
            </w:tr>
            <w:tr w:rsidR="00B72CBF" w:rsidRPr="00B82EDC" w14:paraId="399934EF" w14:textId="77777777" w:rsidTr="004D5B02">
              <w:trPr>
                <w:trHeight w:val="3175"/>
              </w:trPr>
              <w:tc>
                <w:tcPr>
                  <w:tcW w:w="2905" w:type="dxa"/>
                  <w:shd w:val="clear" w:color="auto" w:fill="auto"/>
                  <w:vAlign w:val="center"/>
                </w:tcPr>
                <w:p w14:paraId="3AE06C80" w14:textId="202DA697" w:rsidR="00B72CBF" w:rsidRPr="00B82EDC" w:rsidRDefault="00B72CBF" w:rsidP="00361E4D">
                  <w:pPr>
                    <w:pStyle w:val="NormalWeb"/>
                    <w:spacing w:before="0" w:beforeAutospacing="0" w:after="0" w:afterAutospacing="0"/>
                    <w:contextualSpacing/>
                    <w:jc w:val="both"/>
                    <w:rPr>
                      <w:rFonts w:ascii="Arial" w:eastAsia="MS Mincho" w:hAnsi="Arial" w:cs="Arial"/>
                      <w:color w:val="000000"/>
                      <w:sz w:val="20"/>
                      <w:szCs w:val="20"/>
                    </w:rPr>
                  </w:pPr>
                  <w:r w:rsidRPr="00B82EDC">
                    <w:rPr>
                      <w:rFonts w:ascii="Arial" w:eastAsia="MS Mincho" w:hAnsi="Arial" w:cs="Arial"/>
                      <w:color w:val="000000"/>
                      <w:sz w:val="20"/>
                      <w:szCs w:val="20"/>
                    </w:rPr>
                    <w:lastRenderedPageBreak/>
                    <w:t xml:space="preserve">8. Preferir la oferta presentada por una Mipyme o cooperativas o asociaciones mutuales; o un proponente plural constituido por </w:t>
                  </w:r>
                  <w:proofErr w:type="spellStart"/>
                  <w:r w:rsidR="00F21BE3" w:rsidRPr="00B82EDC">
                    <w:rPr>
                      <w:rFonts w:ascii="Arial" w:eastAsia="MS Mincho" w:hAnsi="Arial" w:cs="Arial"/>
                      <w:color w:val="000000"/>
                      <w:sz w:val="20"/>
                      <w:szCs w:val="20"/>
                    </w:rPr>
                    <w:t>Mipymes</w:t>
                  </w:r>
                  <w:proofErr w:type="spellEnd"/>
                  <w:r w:rsidRPr="00B82EDC">
                    <w:rPr>
                      <w:rFonts w:ascii="Arial" w:eastAsia="MS Mincho" w:hAnsi="Arial" w:cs="Arial"/>
                      <w:color w:val="000000"/>
                      <w:sz w:val="20"/>
                      <w:szCs w:val="20"/>
                    </w:rPr>
                    <w:t>, cooperativas o asociaciones mutuales.</w:t>
                  </w:r>
                </w:p>
              </w:tc>
              <w:tc>
                <w:tcPr>
                  <w:tcW w:w="5912" w:type="dxa"/>
                  <w:shd w:val="clear" w:color="auto" w:fill="auto"/>
                </w:tcPr>
                <w:p w14:paraId="4EAF3D85" w14:textId="4B583346" w:rsidR="00B72CBF" w:rsidRPr="00B82EDC" w:rsidRDefault="00B72CBF" w:rsidP="00361E4D">
                  <w:pPr>
                    <w:pStyle w:val="SinespaciadoCarCar"/>
                    <w:contextualSpacing/>
                    <w:jc w:val="both"/>
                    <w:rPr>
                      <w:rFonts w:ascii="Arial" w:eastAsia="MS Mincho" w:hAnsi="Arial" w:cs="Arial"/>
                      <w:sz w:val="20"/>
                      <w:szCs w:val="20"/>
                    </w:rPr>
                  </w:pPr>
                  <w:r w:rsidRPr="00B82EDC">
                    <w:rPr>
                      <w:rFonts w:ascii="Arial" w:eastAsia="MS Mincho" w:hAnsi="Arial" w:cs="Arial"/>
                      <w:sz w:val="20"/>
                      <w:szCs w:val="20"/>
                      <w:lang w:val="es-MX"/>
                    </w:rPr>
                    <w:t xml:space="preserve">Para la </w:t>
                  </w:r>
                  <w:r w:rsidRPr="00B82EDC">
                    <w:rPr>
                      <w:rFonts w:ascii="Arial" w:eastAsia="MS Mincho" w:hAnsi="Arial" w:cs="Arial"/>
                      <w:sz w:val="20"/>
                      <w:szCs w:val="20"/>
                    </w:rPr>
                    <w:t xml:space="preserve">acreditación de </w:t>
                  </w:r>
                  <w:r w:rsidRPr="00B82EDC">
                    <w:rPr>
                      <w:rFonts w:ascii="Arial" w:eastAsia="MS Mincho" w:hAnsi="Arial" w:cs="Arial"/>
                      <w:sz w:val="20"/>
                      <w:szCs w:val="20"/>
                      <w:lang w:val="es-MX"/>
                    </w:rPr>
                    <w:t xml:space="preserve">la condición de </w:t>
                  </w:r>
                  <w:r w:rsidRPr="00B82EDC">
                    <w:rPr>
                      <w:rFonts w:ascii="Arial" w:eastAsia="MS Mincho" w:hAnsi="Arial" w:cs="Arial"/>
                      <w:sz w:val="20"/>
                      <w:szCs w:val="20"/>
                    </w:rPr>
                    <w:t xml:space="preserve">MIPYME (Micro, Pequeña y </w:t>
                  </w:r>
                  <w:r w:rsidR="00F21BE3" w:rsidRPr="00B82EDC">
                    <w:rPr>
                      <w:rFonts w:ascii="Arial" w:eastAsia="MS Mincho" w:hAnsi="Arial" w:cs="Arial"/>
                      <w:sz w:val="20"/>
                      <w:szCs w:val="20"/>
                    </w:rPr>
                    <w:t>mediana</w:t>
                  </w:r>
                  <w:r w:rsidRPr="00B82EDC">
                    <w:rPr>
                      <w:rFonts w:ascii="Arial" w:eastAsia="MS Mincho" w:hAnsi="Arial" w:cs="Arial"/>
                      <w:sz w:val="20"/>
                      <w:szCs w:val="20"/>
                    </w:rPr>
                    <w:t xml:space="preserve"> Empresa.</w:t>
                  </w:r>
                  <w:r w:rsidRPr="00B82EDC">
                    <w:rPr>
                      <w:rFonts w:ascii="Arial" w:eastAsia="MS Mincho" w:hAnsi="Arial" w:cs="Arial"/>
                      <w:sz w:val="20"/>
                      <w:szCs w:val="20"/>
                      <w:lang w:val="es-MX"/>
                    </w:rPr>
                    <w:t xml:space="preserve"> Se requerirá documento suscrito por el representante legal y/o revisor fiscal acreditando la condición y dicha información, </w:t>
                  </w:r>
                  <w:r w:rsidRPr="00B82EDC">
                    <w:rPr>
                      <w:rFonts w:ascii="Arial" w:eastAsia="MS Mincho" w:hAnsi="Arial" w:cs="Arial"/>
                      <w:sz w:val="20"/>
                      <w:szCs w:val="20"/>
                    </w:rPr>
                    <w:t xml:space="preserve">se verificará de acuerdo con la información que se registra en el </w:t>
                  </w:r>
                  <w:r w:rsidRPr="00B82EDC">
                    <w:rPr>
                      <w:rFonts w:ascii="Arial" w:eastAsia="MS Mincho" w:hAnsi="Arial" w:cs="Arial"/>
                      <w:sz w:val="20"/>
                      <w:szCs w:val="20"/>
                      <w:lang w:val="es-MX"/>
                    </w:rPr>
                    <w:t>Certificado de Existencia y Representación legal o registro mercantil</w:t>
                  </w:r>
                  <w:r w:rsidRPr="00B82EDC">
                    <w:rPr>
                      <w:rFonts w:ascii="Arial" w:eastAsia="MS Mincho" w:hAnsi="Arial" w:cs="Arial"/>
                      <w:sz w:val="20"/>
                      <w:szCs w:val="20"/>
                    </w:rPr>
                    <w:t>.</w:t>
                  </w:r>
                </w:p>
                <w:p w14:paraId="33D7FB0C" w14:textId="77777777" w:rsidR="00B72CBF" w:rsidRPr="00B82EDC" w:rsidRDefault="00B72CBF" w:rsidP="00361E4D">
                  <w:pPr>
                    <w:pStyle w:val="SinespaciadoCarCar"/>
                    <w:contextualSpacing/>
                    <w:jc w:val="both"/>
                    <w:rPr>
                      <w:rFonts w:ascii="Arial" w:eastAsia="MS Mincho" w:hAnsi="Arial" w:cs="Arial"/>
                      <w:sz w:val="20"/>
                      <w:szCs w:val="20"/>
                    </w:rPr>
                  </w:pPr>
                </w:p>
                <w:p w14:paraId="7FC6CC21" w14:textId="77777777" w:rsidR="00B72CBF" w:rsidRPr="00B82EDC" w:rsidRDefault="00B72CBF" w:rsidP="00361E4D">
                  <w:pPr>
                    <w:pStyle w:val="SinespaciadoCarCar"/>
                    <w:contextualSpacing/>
                    <w:jc w:val="both"/>
                    <w:rPr>
                      <w:rFonts w:ascii="Arial" w:eastAsia="MS Mincho" w:hAnsi="Arial" w:cs="Arial"/>
                      <w:sz w:val="20"/>
                      <w:szCs w:val="20"/>
                      <w:lang w:val="es-CO"/>
                    </w:rPr>
                  </w:pPr>
                  <w:r w:rsidRPr="00B82EDC">
                    <w:rPr>
                      <w:rFonts w:ascii="Arial" w:eastAsia="MS Mincho" w:hAnsi="Arial" w:cs="Arial"/>
                      <w:sz w:val="20"/>
                      <w:szCs w:val="20"/>
                    </w:rPr>
                    <w:t>Los factores de desempate serán aplicables en el caso de las cooperativas y asociaciones mutuales que cumplan con los criterios de clasificación empresarial, definidos por el Decreto 957 de 2019, priorizando aquellas que sean micro, pequeñas o mediana</w:t>
                  </w:r>
                  <w:r w:rsidRPr="00B82EDC">
                    <w:rPr>
                      <w:rFonts w:ascii="Arial" w:eastAsia="MS Mincho" w:hAnsi="Arial" w:cs="Arial"/>
                      <w:sz w:val="20"/>
                      <w:szCs w:val="20"/>
                      <w:lang w:val="es-CO"/>
                    </w:rPr>
                    <w:t>.</w:t>
                  </w:r>
                </w:p>
                <w:p w14:paraId="089206DA" w14:textId="77777777" w:rsidR="00B72CBF" w:rsidRPr="00B82EDC" w:rsidRDefault="00B72CBF" w:rsidP="00361E4D">
                  <w:pPr>
                    <w:pStyle w:val="SinespaciadoCarCar"/>
                    <w:contextualSpacing/>
                    <w:jc w:val="both"/>
                    <w:rPr>
                      <w:rFonts w:ascii="Arial" w:eastAsia="MS Mincho" w:hAnsi="Arial" w:cs="Arial"/>
                      <w:sz w:val="20"/>
                      <w:szCs w:val="20"/>
                      <w:lang w:val="es-CO"/>
                    </w:rPr>
                  </w:pPr>
                </w:p>
                <w:p w14:paraId="651D8C38" w14:textId="77777777" w:rsidR="00B72CBF" w:rsidRPr="00B82EDC" w:rsidRDefault="00B72CBF" w:rsidP="00361E4D">
                  <w:pPr>
                    <w:pStyle w:val="SinespaciadoCarCar"/>
                    <w:contextualSpacing/>
                    <w:jc w:val="both"/>
                    <w:rPr>
                      <w:rFonts w:ascii="Arial" w:eastAsia="MS Mincho" w:hAnsi="Arial" w:cs="Arial"/>
                      <w:color w:val="000000"/>
                      <w:sz w:val="20"/>
                      <w:szCs w:val="20"/>
                      <w:lang w:val="es-CO"/>
                    </w:rPr>
                  </w:pPr>
                  <w:r w:rsidRPr="00B82EDC">
                    <w:rPr>
                      <w:rFonts w:ascii="Arial" w:eastAsia="MS Mincho" w:hAnsi="Arial" w:cs="Arial"/>
                      <w:sz w:val="20"/>
                      <w:szCs w:val="20"/>
                    </w:rPr>
                    <w:t>Documentos de su existencia y representación legal</w:t>
                  </w:r>
                </w:p>
              </w:tc>
            </w:tr>
            <w:tr w:rsidR="00B72CBF" w:rsidRPr="00B82EDC" w14:paraId="6367BDFA" w14:textId="77777777" w:rsidTr="004D5B02">
              <w:trPr>
                <w:trHeight w:val="1474"/>
              </w:trPr>
              <w:tc>
                <w:tcPr>
                  <w:tcW w:w="2905" w:type="dxa"/>
                  <w:shd w:val="clear" w:color="auto" w:fill="auto"/>
                  <w:vAlign w:val="center"/>
                </w:tcPr>
                <w:p w14:paraId="53A179BE" w14:textId="694BA1A4" w:rsidR="00B72CBF" w:rsidRPr="00B82EDC" w:rsidRDefault="00B72CBF" w:rsidP="00361E4D">
                  <w:pPr>
                    <w:pStyle w:val="NormalWeb"/>
                    <w:spacing w:before="0" w:beforeAutospacing="0" w:after="0" w:afterAutospacing="0"/>
                    <w:contextualSpacing/>
                    <w:jc w:val="both"/>
                    <w:rPr>
                      <w:rFonts w:ascii="Arial" w:eastAsia="MS Mincho" w:hAnsi="Arial" w:cs="Arial"/>
                      <w:color w:val="000000"/>
                      <w:sz w:val="20"/>
                      <w:szCs w:val="20"/>
                    </w:rPr>
                  </w:pPr>
                  <w:r w:rsidRPr="00B82EDC">
                    <w:rPr>
                      <w:rFonts w:ascii="Arial" w:eastAsia="MS Mincho" w:hAnsi="Arial" w:cs="Arial"/>
                      <w:color w:val="000000"/>
                      <w:sz w:val="20"/>
                      <w:szCs w:val="20"/>
                    </w:rPr>
                    <w:t>9. Preferir la oferta presentada por el proponente plural constituido por micro y/o pequeñas empresas, cooperativas o asociaciones mutuales.</w:t>
                  </w:r>
                </w:p>
              </w:tc>
              <w:tc>
                <w:tcPr>
                  <w:tcW w:w="5912" w:type="dxa"/>
                  <w:shd w:val="clear" w:color="auto" w:fill="auto"/>
                  <w:vAlign w:val="center"/>
                </w:tcPr>
                <w:p w14:paraId="74C84EE7" w14:textId="3349F2E6" w:rsidR="00B72CBF" w:rsidRPr="00B82EDC" w:rsidRDefault="00B72CBF" w:rsidP="00361E4D">
                  <w:pPr>
                    <w:pStyle w:val="SinespaciadoCarCar"/>
                    <w:contextualSpacing/>
                    <w:jc w:val="both"/>
                    <w:rPr>
                      <w:rFonts w:ascii="Arial" w:eastAsia="MS Mincho" w:hAnsi="Arial" w:cs="Arial"/>
                      <w:sz w:val="20"/>
                      <w:szCs w:val="20"/>
                    </w:rPr>
                  </w:pPr>
                  <w:r w:rsidRPr="00B82EDC">
                    <w:rPr>
                      <w:rFonts w:ascii="Arial" w:eastAsia="MS Mincho" w:hAnsi="Arial" w:cs="Arial"/>
                      <w:sz w:val="20"/>
                      <w:szCs w:val="20"/>
                    </w:rPr>
                    <w:t>Para este criterio se tendrá en cuenta lo dispuesto para las cooperativas y asociaciones mutuales que cumplan con los criterios de clasificación empresarial, definidos por el Decreto 957 de 2019, priorizando aquellas que sean micro</w:t>
                  </w:r>
                  <w:r w:rsidRPr="00B82EDC">
                    <w:rPr>
                      <w:rFonts w:ascii="Arial" w:eastAsia="MS Mincho" w:hAnsi="Arial" w:cs="Arial"/>
                      <w:sz w:val="20"/>
                      <w:szCs w:val="20"/>
                      <w:lang w:val="es-MX"/>
                    </w:rPr>
                    <w:t xml:space="preserve"> y</w:t>
                  </w:r>
                  <w:r w:rsidRPr="00B82EDC">
                    <w:rPr>
                      <w:rFonts w:ascii="Arial" w:eastAsia="MS Mincho" w:hAnsi="Arial" w:cs="Arial"/>
                      <w:sz w:val="20"/>
                      <w:szCs w:val="20"/>
                    </w:rPr>
                    <w:t xml:space="preserve"> pequeñas.</w:t>
                  </w:r>
                </w:p>
                <w:p w14:paraId="4387EECD" w14:textId="77777777" w:rsidR="00B72CBF" w:rsidRPr="00B82EDC" w:rsidRDefault="00B72CBF" w:rsidP="00361E4D">
                  <w:pPr>
                    <w:pStyle w:val="SinespaciadoCarCar"/>
                    <w:contextualSpacing/>
                    <w:jc w:val="both"/>
                    <w:rPr>
                      <w:rFonts w:ascii="Arial" w:eastAsia="MS Mincho" w:hAnsi="Arial" w:cs="Arial"/>
                      <w:sz w:val="20"/>
                      <w:szCs w:val="20"/>
                    </w:rPr>
                  </w:pPr>
                </w:p>
                <w:p w14:paraId="50E1041D" w14:textId="77777777" w:rsidR="00B72CBF" w:rsidRPr="00B82EDC" w:rsidRDefault="00B72CBF" w:rsidP="00361E4D">
                  <w:pPr>
                    <w:pStyle w:val="SinespaciadoCarCar"/>
                    <w:contextualSpacing/>
                    <w:jc w:val="both"/>
                    <w:rPr>
                      <w:rFonts w:ascii="Arial" w:eastAsia="MS Mincho" w:hAnsi="Arial" w:cs="Arial"/>
                      <w:color w:val="000000"/>
                      <w:sz w:val="20"/>
                      <w:szCs w:val="20"/>
                      <w:lang w:val="es-CO"/>
                    </w:rPr>
                  </w:pPr>
                  <w:r w:rsidRPr="00B82EDC">
                    <w:rPr>
                      <w:rFonts w:ascii="Arial" w:eastAsia="MS Mincho" w:hAnsi="Arial" w:cs="Arial"/>
                      <w:sz w:val="20"/>
                      <w:szCs w:val="20"/>
                    </w:rPr>
                    <w:t>Documentos de su existencia y representación legal.</w:t>
                  </w:r>
                </w:p>
              </w:tc>
            </w:tr>
            <w:tr w:rsidR="00B72CBF" w:rsidRPr="00B82EDC" w14:paraId="41409EAD" w14:textId="77777777" w:rsidTr="004D5B02">
              <w:tc>
                <w:tcPr>
                  <w:tcW w:w="2905" w:type="dxa"/>
                  <w:shd w:val="clear" w:color="auto" w:fill="auto"/>
                  <w:vAlign w:val="center"/>
                </w:tcPr>
                <w:p w14:paraId="1DEFF9D0" w14:textId="15E72942" w:rsidR="00B72CBF" w:rsidRPr="00B82EDC" w:rsidRDefault="00B72CBF" w:rsidP="00361E4D">
                  <w:pPr>
                    <w:pStyle w:val="NormalWeb"/>
                    <w:spacing w:before="0" w:beforeAutospacing="0" w:after="0" w:afterAutospacing="0"/>
                    <w:contextualSpacing/>
                    <w:jc w:val="both"/>
                    <w:rPr>
                      <w:rFonts w:ascii="Arial" w:eastAsia="MS Mincho" w:hAnsi="Arial" w:cs="Arial"/>
                      <w:color w:val="000000"/>
                      <w:sz w:val="20"/>
                      <w:szCs w:val="20"/>
                    </w:rPr>
                  </w:pPr>
                  <w:r w:rsidRPr="00B82EDC">
                    <w:rPr>
                      <w:rFonts w:ascii="Arial" w:eastAsia="MS Mincho" w:hAnsi="Arial" w:cs="Arial"/>
                      <w:color w:val="000000"/>
                      <w:sz w:val="20"/>
                      <w:szCs w:val="20"/>
                    </w:rPr>
                    <w:t xml:space="preserve">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w:t>
                  </w:r>
                  <w:r w:rsidRPr="00B82EDC">
                    <w:rPr>
                      <w:rFonts w:ascii="Arial" w:eastAsia="MS Mincho" w:hAnsi="Arial" w:cs="Arial"/>
                      <w:color w:val="000000"/>
                      <w:sz w:val="20"/>
                      <w:szCs w:val="20"/>
                    </w:rPr>
                    <w:lastRenderedPageBreak/>
                    <w:t>socios o accionistas de los miembros del proponente plural.</w:t>
                  </w:r>
                </w:p>
              </w:tc>
              <w:tc>
                <w:tcPr>
                  <w:tcW w:w="5912" w:type="dxa"/>
                  <w:shd w:val="clear" w:color="auto" w:fill="auto"/>
                </w:tcPr>
                <w:p w14:paraId="1A4F59CF" w14:textId="4992ACF1" w:rsidR="00B72CBF" w:rsidRPr="00B82EDC" w:rsidRDefault="00B72CBF" w:rsidP="00361E4D">
                  <w:pPr>
                    <w:pStyle w:val="Default"/>
                    <w:contextualSpacing/>
                    <w:jc w:val="both"/>
                    <w:rPr>
                      <w:rFonts w:ascii="Arial" w:hAnsi="Arial" w:cs="Arial"/>
                      <w:sz w:val="20"/>
                      <w:szCs w:val="20"/>
                      <w:lang w:eastAsia="es-CO"/>
                    </w:rPr>
                  </w:pPr>
                  <w:r w:rsidRPr="00B82EDC">
                    <w:rPr>
                      <w:rFonts w:ascii="Arial" w:hAnsi="Arial" w:cs="Arial"/>
                      <w:sz w:val="20"/>
                      <w:szCs w:val="20"/>
                      <w:lang w:eastAsia="es-CO"/>
                    </w:rPr>
                    <w:lastRenderedPageBreak/>
                    <w:t xml:space="preserve">Si se trata de </w:t>
                  </w:r>
                  <w:proofErr w:type="spellStart"/>
                  <w:r w:rsidRPr="00B82EDC">
                    <w:rPr>
                      <w:rFonts w:ascii="Arial" w:hAnsi="Arial" w:cs="Arial"/>
                      <w:sz w:val="20"/>
                      <w:szCs w:val="20"/>
                      <w:lang w:eastAsia="es-CO"/>
                    </w:rPr>
                    <w:t>Mipymes</w:t>
                  </w:r>
                  <w:proofErr w:type="spellEnd"/>
                  <w:r w:rsidR="00F21BE3" w:rsidRPr="00B82EDC">
                    <w:rPr>
                      <w:rFonts w:ascii="Arial" w:hAnsi="Arial" w:cs="Arial"/>
                      <w:sz w:val="20"/>
                      <w:szCs w:val="20"/>
                      <w:lang w:eastAsia="es-CO"/>
                    </w:rPr>
                    <w:t>: El</w:t>
                  </w:r>
                  <w:r w:rsidRPr="00B82EDC">
                    <w:rPr>
                      <w:rFonts w:ascii="Arial" w:hAnsi="Arial" w:cs="Arial"/>
                      <w:sz w:val="20"/>
                      <w:szCs w:val="20"/>
                      <w:lang w:eastAsia="es-CO"/>
                    </w:rPr>
                    <w:t xml:space="preserve"> Proveedor deberá acreditarlo mediante: el Certificado de Existencia y Representación Legal, y adjuntar certificación del representante legal y/o revisor fiscal en los casos en que la sociedad esté obligado a tenerlo, en la que conste, con corte a 31 de diciembre del año anterior, los pagos en al menos un 25% en favor de Cooperativas, </w:t>
                  </w:r>
                  <w:proofErr w:type="spellStart"/>
                  <w:r w:rsidRPr="00B82EDC">
                    <w:rPr>
                      <w:rFonts w:ascii="Arial" w:hAnsi="Arial" w:cs="Arial"/>
                      <w:sz w:val="20"/>
                      <w:szCs w:val="20"/>
                      <w:lang w:eastAsia="es-CO"/>
                    </w:rPr>
                    <w:t>Mipymes</w:t>
                  </w:r>
                  <w:proofErr w:type="spellEnd"/>
                  <w:r w:rsidRPr="00B82EDC">
                    <w:rPr>
                      <w:rFonts w:ascii="Arial" w:hAnsi="Arial" w:cs="Arial"/>
                      <w:sz w:val="20"/>
                      <w:szCs w:val="20"/>
                      <w:lang w:eastAsia="es-CO"/>
                    </w:rPr>
                    <w:t xml:space="preserve"> o Asociaciones Mutuales por concepto de ejecución de contratos celebrados en el marco del orden legal. Para el efecto anterior, el oferente deberá allegar sus estados financieros o información contable con fundamento en la cual se evidencia la información requerida. Adicionalmente, deberá aportar el documento que acredite que el receptor del pago es en efecto una cooperativa, </w:t>
                  </w:r>
                  <w:proofErr w:type="spellStart"/>
                  <w:r w:rsidRPr="00B82EDC">
                    <w:rPr>
                      <w:rFonts w:ascii="Arial" w:hAnsi="Arial" w:cs="Arial"/>
                      <w:sz w:val="20"/>
                      <w:szCs w:val="20"/>
                      <w:lang w:eastAsia="es-CO"/>
                    </w:rPr>
                    <w:t>Mipymes</w:t>
                  </w:r>
                  <w:proofErr w:type="spellEnd"/>
                  <w:r w:rsidRPr="00B82EDC">
                    <w:rPr>
                      <w:rFonts w:ascii="Arial" w:hAnsi="Arial" w:cs="Arial"/>
                      <w:sz w:val="20"/>
                      <w:szCs w:val="20"/>
                      <w:lang w:eastAsia="es-CO"/>
                    </w:rPr>
                    <w:t xml:space="preserve"> o Asociaciones Mutuales. Este requisito podrá ser sustituido por la consulta que hagan las entidades en las correspondientes bases de datos, de lo cual, deberán dejar constancia. </w:t>
                  </w:r>
                </w:p>
                <w:p w14:paraId="71352B58" w14:textId="77777777" w:rsidR="00B72CBF" w:rsidRPr="00B82EDC" w:rsidRDefault="00B72CBF" w:rsidP="00361E4D">
                  <w:pPr>
                    <w:pStyle w:val="Default"/>
                    <w:contextualSpacing/>
                    <w:jc w:val="both"/>
                    <w:rPr>
                      <w:rFonts w:ascii="Arial" w:hAnsi="Arial" w:cs="Arial"/>
                      <w:sz w:val="20"/>
                      <w:szCs w:val="20"/>
                      <w:lang w:eastAsia="es-CO"/>
                    </w:rPr>
                  </w:pPr>
                </w:p>
                <w:p w14:paraId="29551CDA" w14:textId="415D2E5F" w:rsidR="00B72CBF" w:rsidRPr="00B82EDC" w:rsidRDefault="00B72CBF" w:rsidP="00361E4D">
                  <w:pPr>
                    <w:adjustRightInd w:val="0"/>
                    <w:contextualSpacing/>
                    <w:jc w:val="both"/>
                    <w:rPr>
                      <w:rFonts w:eastAsia="MS Mincho"/>
                      <w:color w:val="000000"/>
                    </w:rPr>
                  </w:pPr>
                  <w:r w:rsidRPr="00B82EDC">
                    <w:rPr>
                      <w:rFonts w:eastAsia="MS Mincho"/>
                      <w:color w:val="000000"/>
                      <w:lang w:eastAsia="es-CO"/>
                    </w:rPr>
                    <w:t xml:space="preserve">Si se trata de Cooperativas o Asociaciones se acreditará mediante el certificado de existencia y representación legal expedido por la Cámara de Comercio </w:t>
                  </w:r>
                  <w:r w:rsidR="00F21BE3" w:rsidRPr="00B82EDC">
                    <w:rPr>
                      <w:rFonts w:eastAsia="MS Mincho"/>
                      <w:color w:val="000000"/>
                      <w:lang w:eastAsia="es-CO"/>
                    </w:rPr>
                    <w:t xml:space="preserve">mediante </w:t>
                  </w:r>
                  <w:r w:rsidRPr="00B82EDC">
                    <w:rPr>
                      <w:rFonts w:eastAsia="MS Mincho"/>
                      <w:color w:val="000000"/>
                      <w:lang w:eastAsia="es-CO"/>
                    </w:rPr>
                    <w:t xml:space="preserve">documento de conformación de la figura asociativa y sus modificaciones, con fundamento en el cual, según el porcentaje de participación del integrante, se evidencie el que la experiencia aportada por la Cooperativas, </w:t>
                  </w:r>
                  <w:proofErr w:type="spellStart"/>
                  <w:r w:rsidRPr="00B82EDC">
                    <w:rPr>
                      <w:rFonts w:eastAsia="MS Mincho"/>
                      <w:color w:val="000000"/>
                      <w:lang w:eastAsia="es-CO"/>
                    </w:rPr>
                    <w:t>Mipymes</w:t>
                  </w:r>
                  <w:proofErr w:type="spellEnd"/>
                  <w:r w:rsidRPr="00B82EDC">
                    <w:rPr>
                      <w:rFonts w:eastAsia="MS Mincho"/>
                      <w:color w:val="000000"/>
                      <w:lang w:eastAsia="es-CO"/>
                    </w:rPr>
                    <w:t xml:space="preserve"> o Asociaciones Mutuales, sea no inferior al 25% del total acreditado en la oferta. </w:t>
                  </w:r>
                </w:p>
              </w:tc>
            </w:tr>
            <w:tr w:rsidR="00B72CBF" w:rsidRPr="00B82EDC" w14:paraId="75CCBC48" w14:textId="77777777" w:rsidTr="004D5B02">
              <w:trPr>
                <w:trHeight w:val="2388"/>
              </w:trPr>
              <w:tc>
                <w:tcPr>
                  <w:tcW w:w="2905" w:type="dxa"/>
                  <w:shd w:val="clear" w:color="auto" w:fill="auto"/>
                  <w:vAlign w:val="center"/>
                </w:tcPr>
                <w:p w14:paraId="0DA6DABB" w14:textId="1C2C3E8D" w:rsidR="00B72CBF" w:rsidRPr="00B82EDC" w:rsidRDefault="00B72CBF" w:rsidP="00361E4D">
                  <w:pPr>
                    <w:pStyle w:val="NormalWeb"/>
                    <w:spacing w:before="0" w:beforeAutospacing="0" w:after="0" w:afterAutospacing="0"/>
                    <w:contextualSpacing/>
                    <w:jc w:val="both"/>
                    <w:rPr>
                      <w:rFonts w:ascii="Arial" w:eastAsia="MS Mincho" w:hAnsi="Arial" w:cs="Arial"/>
                      <w:color w:val="000000"/>
                      <w:sz w:val="20"/>
                      <w:szCs w:val="20"/>
                    </w:rPr>
                  </w:pPr>
                  <w:r w:rsidRPr="00B82EDC">
                    <w:rPr>
                      <w:rFonts w:ascii="Arial" w:eastAsia="MS Mincho" w:hAnsi="Arial" w:cs="Arial"/>
                      <w:color w:val="000000"/>
                      <w:sz w:val="20"/>
                      <w:szCs w:val="20"/>
                    </w:rPr>
                    <w:t>11. Preferir las empresas reconocidas y establecidas como Sociedad de Beneficio e Interés Colectivo o Sociedad BIC, del segmento MIPYMES.</w:t>
                  </w:r>
                </w:p>
              </w:tc>
              <w:tc>
                <w:tcPr>
                  <w:tcW w:w="5912" w:type="dxa"/>
                  <w:shd w:val="clear" w:color="auto" w:fill="auto"/>
                  <w:vAlign w:val="center"/>
                </w:tcPr>
                <w:p w14:paraId="5521F719" w14:textId="3C55667F" w:rsidR="00B72CBF" w:rsidRPr="00B82EDC" w:rsidRDefault="00B72CBF" w:rsidP="00361E4D">
                  <w:pPr>
                    <w:pStyle w:val="SinespaciadoCarCar"/>
                    <w:contextualSpacing/>
                    <w:jc w:val="both"/>
                    <w:rPr>
                      <w:rFonts w:ascii="Arial" w:eastAsia="MS Mincho" w:hAnsi="Arial" w:cs="Arial"/>
                      <w:sz w:val="20"/>
                      <w:szCs w:val="20"/>
                    </w:rPr>
                  </w:pPr>
                  <w:r w:rsidRPr="00B82EDC">
                    <w:rPr>
                      <w:rFonts w:ascii="Arial" w:eastAsia="MS Mincho" w:hAnsi="Arial" w:cs="Arial"/>
                      <w:sz w:val="20"/>
                      <w:szCs w:val="20"/>
                    </w:rPr>
                    <w:t>Acreditar y aportar junto con la propuesta, registro y aprobación formal de adopción de la condición BIC ante la Cámara de Comercio de su ciudad, vigente al cierre del proceso.</w:t>
                  </w:r>
                </w:p>
                <w:p w14:paraId="131158A5" w14:textId="77777777" w:rsidR="00B72CBF" w:rsidRPr="00B82EDC" w:rsidRDefault="00B72CBF" w:rsidP="00361E4D">
                  <w:pPr>
                    <w:pStyle w:val="SinespaciadoCarCar"/>
                    <w:contextualSpacing/>
                    <w:jc w:val="both"/>
                    <w:rPr>
                      <w:rFonts w:ascii="Arial" w:eastAsia="MS Mincho" w:hAnsi="Arial" w:cs="Arial"/>
                      <w:sz w:val="20"/>
                      <w:szCs w:val="20"/>
                    </w:rPr>
                  </w:pPr>
                </w:p>
                <w:p w14:paraId="1B826E43" w14:textId="77777777" w:rsidR="00B72CBF" w:rsidRPr="00B82EDC" w:rsidRDefault="00B72CBF" w:rsidP="00361E4D">
                  <w:pPr>
                    <w:pStyle w:val="SinespaciadoCarCar"/>
                    <w:contextualSpacing/>
                    <w:jc w:val="both"/>
                    <w:rPr>
                      <w:rFonts w:ascii="Arial" w:eastAsia="MS Mincho" w:hAnsi="Arial" w:cs="Arial"/>
                      <w:color w:val="000000"/>
                      <w:sz w:val="20"/>
                      <w:szCs w:val="20"/>
                      <w:lang w:val="es-CO"/>
                    </w:rPr>
                  </w:pPr>
                  <w:r w:rsidRPr="00B82EDC">
                    <w:rPr>
                      <w:rFonts w:ascii="Arial" w:eastAsia="MS Mincho" w:hAnsi="Arial" w:cs="Arial"/>
                      <w:sz w:val="20"/>
                      <w:szCs w:val="20"/>
                    </w:rPr>
                    <w:t>Certificado de existencia y representación legal.</w:t>
                  </w:r>
                  <w:r w:rsidRPr="00B82EDC">
                    <w:rPr>
                      <w:rFonts w:ascii="Arial" w:eastAsia="MS Mincho" w:hAnsi="Arial" w:cs="Arial"/>
                      <w:sz w:val="20"/>
                      <w:szCs w:val="20"/>
                      <w:lang w:val="es-CO"/>
                    </w:rPr>
                    <w:t xml:space="preserve"> Conforme al artículo 2 de la ley 1901 de 2018. </w:t>
                  </w:r>
                  <w:r w:rsidRPr="00B82EDC">
                    <w:rPr>
                      <w:rFonts w:ascii="Arial" w:eastAsia="MS Mincho" w:hAnsi="Arial" w:cs="Arial"/>
                      <w:sz w:val="20"/>
                      <w:szCs w:val="20"/>
                    </w:rPr>
                    <w:t>"</w:t>
                  </w:r>
                  <w:r w:rsidRPr="00B82EDC">
                    <w:rPr>
                      <w:rFonts w:ascii="Arial" w:eastAsia="MS Mincho" w:hAnsi="Arial" w:cs="Arial"/>
                      <w:i/>
                      <w:iCs/>
                      <w:sz w:val="20"/>
                      <w:szCs w:val="20"/>
                    </w:rPr>
                    <w:t>Tendrán la denominación de sociedades BIC todas aquellas compañías que sean constituidas de conformidad con la legislación vigente, las cuales además del beneficio e interés de sus accionistas, actuarán en procura del interés de la colectividad y del medio ambiente</w:t>
                  </w:r>
                  <w:r w:rsidRPr="00B82EDC">
                    <w:rPr>
                      <w:rFonts w:ascii="Arial" w:eastAsia="MS Mincho" w:hAnsi="Arial" w:cs="Arial"/>
                      <w:sz w:val="20"/>
                      <w:szCs w:val="20"/>
                    </w:rPr>
                    <w:t>".</w:t>
                  </w:r>
                </w:p>
              </w:tc>
            </w:tr>
            <w:tr w:rsidR="00B72CBF" w:rsidRPr="00B82EDC" w14:paraId="791E8C61" w14:textId="77777777" w:rsidTr="004D5B02">
              <w:trPr>
                <w:trHeight w:val="1810"/>
              </w:trPr>
              <w:tc>
                <w:tcPr>
                  <w:tcW w:w="2905" w:type="dxa"/>
                  <w:shd w:val="clear" w:color="auto" w:fill="auto"/>
                  <w:vAlign w:val="center"/>
                </w:tcPr>
                <w:p w14:paraId="5F52C6B1" w14:textId="68686509" w:rsidR="00B72CBF" w:rsidRPr="00B82EDC" w:rsidRDefault="00B72CBF" w:rsidP="00361E4D">
                  <w:pPr>
                    <w:pStyle w:val="NormalWeb"/>
                    <w:spacing w:before="0" w:beforeAutospacing="0" w:after="0" w:afterAutospacing="0"/>
                    <w:contextualSpacing/>
                    <w:jc w:val="both"/>
                    <w:rPr>
                      <w:rFonts w:ascii="Arial" w:eastAsia="MS Mincho" w:hAnsi="Arial" w:cs="Arial"/>
                      <w:color w:val="000000"/>
                      <w:sz w:val="20"/>
                      <w:szCs w:val="20"/>
                    </w:rPr>
                  </w:pPr>
                  <w:r w:rsidRPr="00B82EDC">
                    <w:rPr>
                      <w:rFonts w:ascii="Arial" w:eastAsia="MS Mincho" w:hAnsi="Arial" w:cs="Arial"/>
                      <w:color w:val="000000"/>
                      <w:sz w:val="20"/>
                      <w:szCs w:val="20"/>
                    </w:rPr>
                    <w:t xml:space="preserve">12. </w:t>
                  </w:r>
                  <w:r w:rsidRPr="00B82EDC">
                    <w:rPr>
                      <w:rFonts w:ascii="Arial" w:eastAsia="MS Mincho" w:hAnsi="Arial" w:cs="Arial"/>
                      <w:sz w:val="20"/>
                      <w:szCs w:val="20"/>
                    </w:rPr>
                    <w:t>Utilizar un método aleatorio para seleccionar el oferente.</w:t>
                  </w:r>
                </w:p>
              </w:tc>
              <w:tc>
                <w:tcPr>
                  <w:tcW w:w="5912" w:type="dxa"/>
                  <w:shd w:val="clear" w:color="auto" w:fill="auto"/>
                  <w:vAlign w:val="center"/>
                </w:tcPr>
                <w:p w14:paraId="059D4D78" w14:textId="6B77BBC8" w:rsidR="00B72CBF" w:rsidRPr="00B82EDC" w:rsidRDefault="00B72CBF" w:rsidP="00361E4D">
                  <w:pPr>
                    <w:pStyle w:val="SinespaciadoCarCar"/>
                    <w:contextualSpacing/>
                    <w:jc w:val="both"/>
                    <w:rPr>
                      <w:rFonts w:ascii="Arial" w:eastAsia="MS Mincho" w:hAnsi="Arial" w:cs="Arial"/>
                      <w:sz w:val="20"/>
                      <w:szCs w:val="20"/>
                    </w:rPr>
                  </w:pPr>
                  <w:r w:rsidRPr="00B82EDC">
                    <w:rPr>
                      <w:rFonts w:ascii="Arial" w:eastAsia="MS Mincho" w:hAnsi="Arial" w:cs="Arial"/>
                      <w:sz w:val="20"/>
                      <w:szCs w:val="20"/>
                    </w:rPr>
                    <w:t>El método aleatorio para la aplicación del criterio de desempate No. 12, será el siguiente:</w:t>
                  </w:r>
                </w:p>
                <w:p w14:paraId="7EB1ADE9" w14:textId="77777777" w:rsidR="00B72CBF" w:rsidRPr="00B82EDC" w:rsidRDefault="00B72CBF" w:rsidP="00361E4D">
                  <w:pPr>
                    <w:pStyle w:val="SinespaciadoCarCar"/>
                    <w:contextualSpacing/>
                    <w:jc w:val="both"/>
                    <w:rPr>
                      <w:rFonts w:ascii="Arial" w:eastAsia="MS Mincho" w:hAnsi="Arial" w:cs="Arial"/>
                      <w:sz w:val="20"/>
                      <w:szCs w:val="20"/>
                    </w:rPr>
                  </w:pPr>
                </w:p>
                <w:p w14:paraId="0169C221" w14:textId="6B6BE78E" w:rsidR="00B72CBF" w:rsidRPr="00B82EDC" w:rsidRDefault="00B72CBF" w:rsidP="00361E4D">
                  <w:pPr>
                    <w:pStyle w:val="SinespaciadoCarCar"/>
                    <w:contextualSpacing/>
                    <w:jc w:val="both"/>
                    <w:rPr>
                      <w:rFonts w:ascii="Arial" w:eastAsia="MS Mincho" w:hAnsi="Arial" w:cs="Arial"/>
                      <w:sz w:val="20"/>
                      <w:szCs w:val="20"/>
                    </w:rPr>
                  </w:pPr>
                  <w:r w:rsidRPr="00B82EDC">
                    <w:rPr>
                      <w:rFonts w:ascii="Arial" w:eastAsia="MS Mincho" w:hAnsi="Arial" w:cs="Arial"/>
                      <w:sz w:val="20"/>
                      <w:szCs w:val="20"/>
                    </w:rPr>
                    <w:t>Si en el trámite del presente proceso de contratación se puede realizar de manera presencial, se realizará por el siguiente procedimiento:</w:t>
                  </w:r>
                </w:p>
                <w:p w14:paraId="5149107A" w14:textId="77777777" w:rsidR="00B72CBF" w:rsidRPr="00B82EDC" w:rsidRDefault="00B72CBF" w:rsidP="00361E4D">
                  <w:pPr>
                    <w:pStyle w:val="SinespaciadoCarCar"/>
                    <w:contextualSpacing/>
                    <w:jc w:val="both"/>
                    <w:rPr>
                      <w:rFonts w:ascii="Arial" w:eastAsia="MS Mincho" w:hAnsi="Arial" w:cs="Arial"/>
                      <w:sz w:val="20"/>
                      <w:szCs w:val="20"/>
                    </w:rPr>
                  </w:pPr>
                </w:p>
                <w:p w14:paraId="7B0A03C4" w14:textId="259F3530" w:rsidR="00B72CBF" w:rsidRPr="00B82EDC" w:rsidRDefault="00B72CBF" w:rsidP="00361E4D">
                  <w:pPr>
                    <w:pStyle w:val="SinespaciadoCarCar"/>
                    <w:contextualSpacing/>
                    <w:jc w:val="both"/>
                    <w:rPr>
                      <w:rFonts w:ascii="Arial" w:eastAsia="MS Mincho" w:hAnsi="Arial" w:cs="Arial"/>
                      <w:sz w:val="20"/>
                      <w:szCs w:val="20"/>
                    </w:rPr>
                  </w:pPr>
                  <w:r w:rsidRPr="00B82EDC">
                    <w:rPr>
                      <w:rFonts w:ascii="Arial" w:eastAsia="MS Mincho" w:hAnsi="Arial" w:cs="Arial"/>
                      <w:sz w:val="20"/>
                      <w:szCs w:val="20"/>
                    </w:rPr>
                    <w:t>• Previa verificación del nombre de los proponentes cuyas propuestas estén empatadas se incorporarán las papeletas de igual tamaño, en una bolsa oscura.</w:t>
                  </w:r>
                </w:p>
                <w:p w14:paraId="4A3F6DA3" w14:textId="77777777" w:rsidR="00B72CBF" w:rsidRPr="00B82EDC" w:rsidRDefault="00B72CBF" w:rsidP="00361E4D">
                  <w:pPr>
                    <w:pStyle w:val="SinespaciadoCarCar"/>
                    <w:contextualSpacing/>
                    <w:jc w:val="both"/>
                    <w:rPr>
                      <w:rFonts w:ascii="Arial" w:eastAsia="MS Mincho" w:hAnsi="Arial" w:cs="Arial"/>
                      <w:sz w:val="20"/>
                      <w:szCs w:val="20"/>
                    </w:rPr>
                  </w:pPr>
                </w:p>
                <w:p w14:paraId="7E5DF4BB" w14:textId="67C83CFD" w:rsidR="00B72CBF" w:rsidRPr="00B82EDC" w:rsidRDefault="00B72CBF" w:rsidP="00361E4D">
                  <w:pPr>
                    <w:pStyle w:val="SinespaciadoCarCar"/>
                    <w:contextualSpacing/>
                    <w:jc w:val="both"/>
                    <w:rPr>
                      <w:rFonts w:ascii="Arial" w:eastAsia="MS Mincho" w:hAnsi="Arial" w:cs="Arial"/>
                      <w:sz w:val="20"/>
                      <w:szCs w:val="20"/>
                    </w:rPr>
                  </w:pPr>
                  <w:r w:rsidRPr="00B82EDC">
                    <w:rPr>
                      <w:rFonts w:ascii="Arial" w:eastAsia="MS Mincho" w:hAnsi="Arial" w:cs="Arial"/>
                      <w:sz w:val="20"/>
                      <w:szCs w:val="20"/>
                    </w:rPr>
                    <w:t>• En el acto de desempate se realizará un sorteo previo entre los participantes para determinar quién saca la paleta, salvo que entre los proponentes participantes se decida que la papeleta sea sacada por una persona ajena al proceso.</w:t>
                  </w:r>
                </w:p>
                <w:p w14:paraId="7582A710" w14:textId="77777777" w:rsidR="00B72CBF" w:rsidRPr="00B82EDC" w:rsidRDefault="00B72CBF" w:rsidP="00361E4D">
                  <w:pPr>
                    <w:pStyle w:val="SinespaciadoCarCar"/>
                    <w:contextualSpacing/>
                    <w:jc w:val="both"/>
                    <w:rPr>
                      <w:rFonts w:ascii="Arial" w:eastAsia="MS Mincho" w:hAnsi="Arial" w:cs="Arial"/>
                      <w:sz w:val="20"/>
                      <w:szCs w:val="20"/>
                    </w:rPr>
                  </w:pPr>
                </w:p>
                <w:p w14:paraId="304FF7D7" w14:textId="07D8ABDA" w:rsidR="00B72CBF" w:rsidRPr="00B82EDC" w:rsidRDefault="00B72CBF" w:rsidP="00361E4D">
                  <w:pPr>
                    <w:pStyle w:val="SinespaciadoCarCar"/>
                    <w:contextualSpacing/>
                    <w:jc w:val="both"/>
                    <w:rPr>
                      <w:rFonts w:ascii="Arial" w:eastAsia="MS Mincho" w:hAnsi="Arial" w:cs="Arial"/>
                      <w:sz w:val="20"/>
                      <w:szCs w:val="20"/>
                    </w:rPr>
                  </w:pPr>
                  <w:r w:rsidRPr="00B82EDC">
                    <w:rPr>
                      <w:rFonts w:ascii="Arial" w:eastAsia="MS Mincho" w:hAnsi="Arial" w:cs="Arial"/>
                      <w:sz w:val="20"/>
                      <w:szCs w:val="20"/>
                    </w:rPr>
                    <w:t>• El nombre del proponente que figure en la papeleta que se saque de la bolsa será el que gane el sorteo y por consiguiente se le adjudicará el proceso de selección.</w:t>
                  </w:r>
                </w:p>
                <w:p w14:paraId="06E3C3A8" w14:textId="77777777" w:rsidR="00B72CBF" w:rsidRPr="00B82EDC" w:rsidRDefault="00B72CBF" w:rsidP="00361E4D">
                  <w:pPr>
                    <w:pStyle w:val="SinespaciadoCarCar"/>
                    <w:contextualSpacing/>
                    <w:jc w:val="both"/>
                    <w:rPr>
                      <w:rFonts w:ascii="Arial" w:eastAsia="MS Mincho" w:hAnsi="Arial" w:cs="Arial"/>
                      <w:sz w:val="20"/>
                      <w:szCs w:val="20"/>
                    </w:rPr>
                  </w:pPr>
                </w:p>
                <w:p w14:paraId="6AD5C19F" w14:textId="77777777" w:rsidR="00B72CBF" w:rsidRPr="00B82EDC" w:rsidRDefault="00B72CBF" w:rsidP="00361E4D">
                  <w:pPr>
                    <w:pStyle w:val="SinespaciadoCarCar"/>
                    <w:contextualSpacing/>
                    <w:jc w:val="both"/>
                    <w:rPr>
                      <w:rFonts w:ascii="Arial" w:eastAsia="MS Mincho" w:hAnsi="Arial" w:cs="Arial"/>
                      <w:sz w:val="20"/>
                      <w:szCs w:val="20"/>
                    </w:rPr>
                  </w:pPr>
                  <w:r w:rsidRPr="00B82EDC">
                    <w:rPr>
                      <w:rFonts w:ascii="Arial" w:eastAsia="MS Mincho" w:hAnsi="Arial" w:cs="Arial"/>
                      <w:sz w:val="20"/>
                      <w:szCs w:val="20"/>
                    </w:rPr>
                    <w:t>En este entendido solo se sacará una papeleta, salvo que se trate de adjudicaciones por grupos y en ellos se llegue a este sorteo.</w:t>
                  </w:r>
                </w:p>
                <w:p w14:paraId="2571D671" w14:textId="77777777" w:rsidR="00B72CBF" w:rsidRPr="00B82EDC" w:rsidRDefault="00B72CBF" w:rsidP="00361E4D">
                  <w:pPr>
                    <w:pStyle w:val="SinespaciadoCarCar"/>
                    <w:contextualSpacing/>
                    <w:jc w:val="both"/>
                    <w:rPr>
                      <w:rFonts w:ascii="Arial" w:eastAsia="MS Mincho" w:hAnsi="Arial" w:cs="Arial"/>
                      <w:sz w:val="20"/>
                      <w:szCs w:val="20"/>
                    </w:rPr>
                  </w:pPr>
                </w:p>
                <w:p w14:paraId="1B3C7343" w14:textId="77777777" w:rsidR="00B72CBF" w:rsidRPr="00B82EDC" w:rsidRDefault="00B72CBF" w:rsidP="00361E4D">
                  <w:pPr>
                    <w:pStyle w:val="SinespaciadoCarCar"/>
                    <w:contextualSpacing/>
                    <w:jc w:val="both"/>
                    <w:rPr>
                      <w:rFonts w:ascii="Arial" w:eastAsia="MS Mincho" w:hAnsi="Arial" w:cs="Arial"/>
                      <w:color w:val="000000"/>
                      <w:sz w:val="20"/>
                      <w:szCs w:val="20"/>
                      <w:lang w:val="es-CO"/>
                    </w:rPr>
                  </w:pPr>
                  <w:r w:rsidRPr="00B82EDC">
                    <w:rPr>
                      <w:rFonts w:ascii="Arial" w:eastAsia="MS Mincho" w:hAnsi="Arial" w:cs="Arial"/>
                      <w:sz w:val="20"/>
                      <w:szCs w:val="20"/>
                    </w:rPr>
                    <w:t xml:space="preserve">En el caso de que no se presenten representantes de los proponentes en la fecha y hora para realizar el sorteo, este se realizará en presencia de representantes de la oficina de </w:t>
                  </w:r>
                  <w:r w:rsidRPr="00B82EDC">
                    <w:rPr>
                      <w:rFonts w:ascii="Arial" w:eastAsia="MS Mincho" w:hAnsi="Arial" w:cs="Arial"/>
                      <w:sz w:val="20"/>
                      <w:szCs w:val="20"/>
                      <w:lang w:val="es-CO"/>
                    </w:rPr>
                    <w:t>jurídica</w:t>
                  </w:r>
                  <w:r w:rsidRPr="00B82EDC">
                    <w:rPr>
                      <w:rFonts w:ascii="Arial" w:eastAsia="MS Mincho" w:hAnsi="Arial" w:cs="Arial"/>
                      <w:sz w:val="20"/>
                      <w:szCs w:val="20"/>
                    </w:rPr>
                    <w:t xml:space="preserve"> y será grabada en su totalidad.</w:t>
                  </w:r>
                </w:p>
              </w:tc>
            </w:tr>
            <w:bookmarkEnd w:id="9"/>
          </w:tbl>
          <w:p w14:paraId="332A2F0A" w14:textId="77777777" w:rsidR="0004612B" w:rsidRPr="00B82EDC" w:rsidRDefault="0004612B" w:rsidP="00361E4D">
            <w:pPr>
              <w:autoSpaceDE/>
              <w:autoSpaceDN/>
              <w:jc w:val="both"/>
              <w:rPr>
                <w:color w:val="000000" w:themeColor="text1"/>
                <w:shd w:val="clear" w:color="auto" w:fill="FFFFFF"/>
              </w:rPr>
            </w:pPr>
          </w:p>
          <w:p w14:paraId="011E5930" w14:textId="77777777" w:rsidR="00F048C2" w:rsidRPr="00B82EDC" w:rsidRDefault="00F048C2" w:rsidP="00361E4D">
            <w:pPr>
              <w:autoSpaceDE/>
              <w:autoSpaceDN/>
              <w:jc w:val="both"/>
              <w:rPr>
                <w:color w:val="000000" w:themeColor="text1"/>
                <w:shd w:val="clear" w:color="auto" w:fill="FFFFFF"/>
              </w:rPr>
            </w:pPr>
            <w:r w:rsidRPr="00B82EDC">
              <w:rPr>
                <w:b/>
                <w:color w:val="000000" w:themeColor="text1"/>
                <w:shd w:val="clear" w:color="auto" w:fill="FFFFFF"/>
              </w:rPr>
              <w:t>Parágrafo 1</w:t>
            </w:r>
            <w:r w:rsidRPr="00B82EDC">
              <w:rPr>
                <w:color w:val="000000" w:themeColor="text1"/>
                <w:shd w:val="clear" w:color="auto" w:fill="FFFFFF"/>
              </w:rPr>
              <w:t>.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1B8A1F6" w14:textId="77777777" w:rsidR="0004612B" w:rsidRPr="00B82EDC" w:rsidRDefault="0004612B" w:rsidP="00361E4D">
            <w:pPr>
              <w:autoSpaceDE/>
              <w:autoSpaceDN/>
              <w:jc w:val="both"/>
              <w:rPr>
                <w:color w:val="000000" w:themeColor="text1"/>
                <w:shd w:val="clear" w:color="auto" w:fill="FFFFFF"/>
              </w:rPr>
            </w:pPr>
          </w:p>
          <w:p w14:paraId="0450350C" w14:textId="77777777" w:rsidR="00F048C2" w:rsidRPr="00B82EDC" w:rsidRDefault="00F048C2" w:rsidP="00361E4D">
            <w:pPr>
              <w:autoSpaceDE/>
              <w:autoSpaceDN/>
              <w:jc w:val="both"/>
              <w:rPr>
                <w:color w:val="000000" w:themeColor="text1"/>
                <w:shd w:val="clear" w:color="auto" w:fill="FFFFFF"/>
              </w:rPr>
            </w:pPr>
            <w:r w:rsidRPr="00B82EDC">
              <w:rPr>
                <w:color w:val="000000" w:themeColor="text1"/>
                <w:shd w:val="clear" w:color="auto" w:fill="FFFFFF"/>
              </w:rPr>
              <w:t xml:space="preserve">Sin perjuicio de la obligación anterior, el Ministerio de Comercio, Industria y Turismo y la Agencia Nacional de Contratación Pública -Colombia Compra Eficiente señalarán en un Manual o Guía no </w:t>
            </w:r>
            <w:r w:rsidRPr="00B82EDC">
              <w:rPr>
                <w:color w:val="000000" w:themeColor="text1"/>
                <w:shd w:val="clear" w:color="auto" w:fill="FFFFFF"/>
              </w:rPr>
              <w:lastRenderedPageBreak/>
              <w:t>vinculante los lineamientos para la aplicación de los factores de desempate en cumplimiento de un Acuerdo Comercial en la etapa de selección del Proceso de Contratación.</w:t>
            </w:r>
          </w:p>
          <w:p w14:paraId="0CF5EE03" w14:textId="77777777" w:rsidR="0004612B" w:rsidRPr="00B82EDC" w:rsidRDefault="0004612B" w:rsidP="00361E4D">
            <w:pPr>
              <w:autoSpaceDE/>
              <w:autoSpaceDN/>
              <w:jc w:val="both"/>
              <w:rPr>
                <w:color w:val="000000" w:themeColor="text1"/>
                <w:shd w:val="clear" w:color="auto" w:fill="FFFFFF"/>
              </w:rPr>
            </w:pPr>
          </w:p>
          <w:p w14:paraId="140FC017" w14:textId="77777777" w:rsidR="00F048C2" w:rsidRPr="00B82EDC" w:rsidRDefault="00F048C2" w:rsidP="00361E4D">
            <w:pPr>
              <w:autoSpaceDE/>
              <w:autoSpaceDN/>
              <w:jc w:val="both"/>
              <w:rPr>
                <w:shd w:val="clear" w:color="auto" w:fill="FFFFFF"/>
              </w:rPr>
            </w:pPr>
            <w:r w:rsidRPr="00B82EDC">
              <w:rPr>
                <w:b/>
                <w:color w:val="000000" w:themeColor="text1"/>
                <w:shd w:val="clear" w:color="auto" w:fill="FFFFFF"/>
              </w:rPr>
              <w:t>Parágrafo 2</w:t>
            </w:r>
            <w:r w:rsidRPr="00B82EDC">
              <w:rPr>
                <w:color w:val="000000" w:themeColor="text1"/>
                <w:shd w:val="clear" w:color="auto" w:fill="FFFFFF"/>
              </w:rPr>
              <w:t xml:space="preserve">. Si el empate entre las propuestas se presenta con un proponente, bien o servicio </w:t>
            </w:r>
            <w:r w:rsidRPr="00B82EDC">
              <w:rPr>
                <w:shd w:val="clear" w:color="auto" w:fill="FFFFFF"/>
              </w:rPr>
              <w:t>extranjero cuyo país de origen no tiene Acuerdo Comercial con Colombia, ni trato nacional por reciprocidad o con ocasión de la normativa comunitaria, se dará aplicación a todos los criterios de desempate previstos en el presente numeral.</w:t>
            </w:r>
          </w:p>
          <w:p w14:paraId="40D6FCE7" w14:textId="77777777" w:rsidR="002465DA" w:rsidRPr="00B82EDC" w:rsidRDefault="002465DA" w:rsidP="00361E4D">
            <w:pPr>
              <w:autoSpaceDE/>
              <w:autoSpaceDN/>
              <w:jc w:val="both"/>
              <w:rPr>
                <w:shd w:val="clear" w:color="auto" w:fill="FFFFFF"/>
              </w:rPr>
            </w:pPr>
          </w:p>
          <w:p w14:paraId="5CE79E83" w14:textId="32D56D83" w:rsidR="004C4546" w:rsidRPr="00B82EDC" w:rsidRDefault="00F048C2" w:rsidP="00361E4D">
            <w:pPr>
              <w:autoSpaceDE/>
              <w:autoSpaceDN/>
              <w:jc w:val="both"/>
              <w:rPr>
                <w:shd w:val="clear" w:color="auto" w:fill="FFFFFF"/>
              </w:rPr>
            </w:pPr>
            <w:r w:rsidRPr="00B82EDC">
              <w:rPr>
                <w:b/>
                <w:shd w:val="clear" w:color="auto" w:fill="FFFFFF"/>
              </w:rPr>
              <w:t>Parágrafo 3.</w:t>
            </w:r>
            <w:r w:rsidRPr="00B82EDC">
              <w:rPr>
                <w:shd w:val="clear" w:color="auto" w:fill="FFFFFF"/>
              </w:rPr>
              <w:t xml:space="preserve"> Conforme con el artículo 18 de la Ley 1712 de 2014 y los artículos 5 y 6 de la Ley 1581 de 2012, la Entidad Estatal garantizará el derecho a la reserva legal de toda aquella información que acredita el cumplimiento de los factores de desempate de: i) las mujeres víctimas de violencia intrafamiliar, </w:t>
            </w:r>
            <w:proofErr w:type="spellStart"/>
            <w:r w:rsidRPr="00B82EDC">
              <w:rPr>
                <w:shd w:val="clear" w:color="auto" w:fill="FFFFFF"/>
              </w:rPr>
              <w:t>ii</w:t>
            </w:r>
            <w:proofErr w:type="spellEnd"/>
            <w:r w:rsidRPr="00B82EDC">
              <w:rPr>
                <w:shd w:val="clear" w:color="auto" w:fill="FFFFFF"/>
              </w:rPr>
              <w:t>) las personas en proceso de reincorporación y/o reintegración y </w:t>
            </w:r>
            <w:proofErr w:type="spellStart"/>
            <w:r w:rsidRPr="00B82EDC">
              <w:rPr>
                <w:shd w:val="clear" w:color="auto" w:fill="FFFFFF"/>
              </w:rPr>
              <w:t>iii</w:t>
            </w:r>
            <w:proofErr w:type="spellEnd"/>
            <w:r w:rsidRPr="00B82EDC">
              <w:rPr>
                <w:shd w:val="clear" w:color="auto" w:fill="FFFFFF"/>
              </w:rPr>
              <w:t xml:space="preserve">) la población indígena, negra, afrocolombiana, raizal, palenquera, </w:t>
            </w:r>
            <w:proofErr w:type="spellStart"/>
            <w:r w:rsidRPr="00B82EDC">
              <w:rPr>
                <w:shd w:val="clear" w:color="auto" w:fill="FFFFFF"/>
              </w:rPr>
              <w:t>Rrom</w:t>
            </w:r>
            <w:proofErr w:type="spellEnd"/>
            <w:r w:rsidRPr="00B82EDC">
              <w:rPr>
                <w:shd w:val="clear" w:color="auto" w:fill="FFFFFF"/>
              </w:rPr>
              <w:t> o gitana.</w:t>
            </w:r>
          </w:p>
          <w:p w14:paraId="1EE8E564" w14:textId="77777777" w:rsidR="004C4546" w:rsidRPr="00B82EDC" w:rsidRDefault="004C4546" w:rsidP="00361E4D">
            <w:pPr>
              <w:autoSpaceDE/>
              <w:autoSpaceDN/>
              <w:jc w:val="both"/>
              <w:rPr>
                <w:shd w:val="clear" w:color="auto" w:fill="FFFFFF"/>
              </w:rPr>
            </w:pPr>
          </w:p>
          <w:p w14:paraId="5D32762B" w14:textId="3CB8F702" w:rsidR="00F048C2" w:rsidRPr="00B82EDC" w:rsidRDefault="00F048C2" w:rsidP="00361E4D">
            <w:pPr>
              <w:autoSpaceDE/>
              <w:autoSpaceDN/>
              <w:jc w:val="both"/>
              <w:rPr>
                <w:shd w:val="clear" w:color="auto" w:fill="FFFFFF"/>
              </w:rPr>
            </w:pPr>
            <w:r w:rsidRPr="00B82EDC">
              <w:rPr>
                <w:shd w:val="clear" w:color="auto" w:fill="FFFFFF"/>
              </w:rPr>
              <w:t xml:space="preserve">En armonía con lo anterior, 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w:t>
            </w:r>
            <w:proofErr w:type="spellStart"/>
            <w:r w:rsidRPr="00B82EDC">
              <w:rPr>
                <w:shd w:val="clear" w:color="auto" w:fill="FFFFFF"/>
              </w:rPr>
              <w:t>Rrom</w:t>
            </w:r>
            <w:proofErr w:type="spellEnd"/>
            <w:r w:rsidRPr="00B82EDC">
              <w:rPr>
                <w:shd w:val="clear" w:color="auto" w:fill="FFFFFF"/>
              </w:rPr>
              <w:t> o gitana, puesto que su público conocimiento puede afectar el derecho a la intimidad de los oferentes o de sus trabajadores o socios o accionistas.</w:t>
            </w:r>
          </w:p>
          <w:p w14:paraId="12B0FA3F" w14:textId="77777777" w:rsidR="002465DA" w:rsidRPr="00B82EDC" w:rsidRDefault="002465DA" w:rsidP="00361E4D">
            <w:pPr>
              <w:autoSpaceDE/>
              <w:autoSpaceDN/>
              <w:jc w:val="both"/>
              <w:rPr>
                <w:shd w:val="clear" w:color="auto" w:fill="FFFFFF"/>
              </w:rPr>
            </w:pPr>
          </w:p>
          <w:p w14:paraId="56653368" w14:textId="77777777" w:rsidR="00117412" w:rsidRPr="00B82EDC" w:rsidRDefault="00117412" w:rsidP="00361E4D">
            <w:pPr>
              <w:pStyle w:val="Textoindependiente2"/>
              <w:spacing w:after="0" w:line="240" w:lineRule="auto"/>
              <w:jc w:val="both"/>
              <w:rPr>
                <w:shd w:val="clear" w:color="auto" w:fill="FFFFFF"/>
              </w:rPr>
            </w:pPr>
            <w:r w:rsidRPr="00B82EDC">
              <w:rPr>
                <w:b/>
                <w:bCs/>
                <w:shd w:val="clear" w:color="auto" w:fill="FFFFFF"/>
              </w:rPr>
              <w:t>NOTA</w:t>
            </w:r>
            <w:r w:rsidRPr="00B82EDC">
              <w:rPr>
                <w:shd w:val="clear" w:color="auto" w:fill="FFFFFF"/>
              </w:rPr>
              <w:t>: una vez realizada la calificación final de las propuestas, el comité evaluador jurídico asignado al proceso, será el responsable de efectuar la verificación de los criterios de desempate establecidos en el presente numeral, el cual será publicado con el informe de calificación.</w:t>
            </w:r>
          </w:p>
          <w:p w14:paraId="47E38E5A" w14:textId="77777777" w:rsidR="00117412" w:rsidRPr="00B82EDC" w:rsidRDefault="00117412" w:rsidP="00361E4D">
            <w:pPr>
              <w:pStyle w:val="Textoindependiente2"/>
              <w:spacing w:after="0" w:line="240" w:lineRule="auto"/>
              <w:jc w:val="both"/>
              <w:rPr>
                <w:shd w:val="clear" w:color="auto" w:fill="FFFFFF"/>
              </w:rPr>
            </w:pPr>
          </w:p>
          <w:p w14:paraId="6298959B" w14:textId="4C7DE8B5" w:rsidR="00117412" w:rsidRPr="00B82EDC" w:rsidRDefault="00117412" w:rsidP="00361E4D">
            <w:pPr>
              <w:pStyle w:val="Textoindependiente2"/>
              <w:spacing w:after="0" w:line="240" w:lineRule="auto"/>
              <w:jc w:val="both"/>
              <w:rPr>
                <w:shd w:val="clear" w:color="auto" w:fill="FFFFFF"/>
              </w:rPr>
            </w:pPr>
            <w:r w:rsidRPr="00B82EDC">
              <w:rPr>
                <w:shd w:val="clear" w:color="auto" w:fill="FFFFFF"/>
              </w:rPr>
              <w:t xml:space="preserve">Tanto el informe de evaluación y calificación final como la verificación de los criterios de desempate tendrán un término de traslado de mínimo un (1) día, los oferentes podrán pronunciarse </w:t>
            </w:r>
            <w:r w:rsidR="00313828" w:rsidRPr="00B82EDC">
              <w:rPr>
                <w:shd w:val="clear" w:color="auto" w:fill="FFFFFF"/>
              </w:rPr>
              <w:t xml:space="preserve">sobre la verificación de desempate efectuada por la entidad. Vencido este </w:t>
            </w:r>
            <w:r w:rsidR="006F73DE" w:rsidRPr="00B82EDC">
              <w:rPr>
                <w:shd w:val="clear" w:color="auto" w:fill="FFFFFF"/>
              </w:rPr>
              <w:t>término</w:t>
            </w:r>
            <w:r w:rsidR="00313828" w:rsidRPr="00B82EDC">
              <w:rPr>
                <w:shd w:val="clear" w:color="auto" w:fill="FFFFFF"/>
              </w:rPr>
              <w:t xml:space="preserve"> se procederá a dar trámite a la recomendación del proceso. </w:t>
            </w:r>
            <w:r w:rsidRPr="00B82EDC">
              <w:rPr>
                <w:shd w:val="clear" w:color="auto" w:fill="FFFFFF"/>
              </w:rPr>
              <w:t xml:space="preserve">   </w:t>
            </w:r>
          </w:p>
          <w:p w14:paraId="1BFBC730" w14:textId="426195DE" w:rsidR="009B267A" w:rsidRPr="00B82EDC" w:rsidRDefault="003902EF" w:rsidP="00361E4D">
            <w:pPr>
              <w:pStyle w:val="Textoindependiente2"/>
              <w:spacing w:after="0" w:line="240" w:lineRule="auto"/>
              <w:jc w:val="both"/>
            </w:pPr>
            <w:r w:rsidRPr="00B82EDC">
              <w:rPr>
                <w:shd w:val="clear" w:color="auto" w:fill="FFFFFF"/>
              </w:rPr>
              <w:t xml:space="preserve">   </w:t>
            </w:r>
          </w:p>
          <w:p w14:paraId="173F6867" w14:textId="4B83FDCD" w:rsidR="00A04233" w:rsidRPr="00B82EDC" w:rsidRDefault="00A04233" w:rsidP="00361E4D">
            <w:pPr>
              <w:pStyle w:val="Textoindependiente2"/>
              <w:spacing w:after="0" w:line="240" w:lineRule="auto"/>
              <w:jc w:val="both"/>
              <w:rPr>
                <w:i/>
                <w:iCs/>
                <w:color w:val="0D0D0D" w:themeColor="text1" w:themeTint="F2"/>
              </w:rPr>
            </w:pPr>
            <w:r w:rsidRPr="00B82EDC">
              <w:rPr>
                <w:b/>
              </w:rPr>
              <w:t xml:space="preserve">PRECIOS ARTIFICIALMENTE BAJOS: </w:t>
            </w:r>
            <w:r w:rsidR="00BD6637" w:rsidRPr="00B82EDC">
              <w:t>la Policía Metropolitana del Valle de Aburrá siguiendo los parámetros legales de la Ley 80 de 1993 y el Decreto 1082 del 2015, Artículo 2.2.1.1.2.2.4. que dice</w:t>
            </w:r>
            <w:r w:rsidR="00BB5F1D" w:rsidRPr="00B82EDC">
              <w:t xml:space="preserve"> </w:t>
            </w:r>
            <w:r w:rsidR="00BB5F1D" w:rsidRPr="00B82EDC">
              <w:rPr>
                <w:i/>
                <w:iCs/>
              </w:rPr>
              <w:t>“</w:t>
            </w:r>
            <w:r w:rsidR="00BD6637" w:rsidRPr="00B82EDC">
              <w:rPr>
                <w:i/>
                <w:iCs/>
              </w:rPr>
              <w:t xml:space="preserve">Si de acuerdo con la información obtenida por la Entidad Estatal en su deber de análisis de que trata el artículo 2.2.1.1.1.6.1 del presente decreto, el valor de una oferta parece artificialmente bajo, la Entidad Estatal debe requerir al oferente para que explique las razones que sustentan el valor ofrecido. Analizadas las explicaciones, el comité evaluador de que trata el artículo anterior, o quien haga la evaluación de las ofertas, debe recomendar rechazar la oferta o continuar con el análisis de la misma en </w:t>
            </w:r>
            <w:r w:rsidR="00BD6637" w:rsidRPr="00B82EDC">
              <w:rPr>
                <w:i/>
                <w:iCs/>
                <w:color w:val="0D0D0D" w:themeColor="text1" w:themeTint="F2"/>
              </w:rPr>
              <w:t>la evaluación de las ofertas.</w:t>
            </w:r>
          </w:p>
          <w:p w14:paraId="1EB5FB97" w14:textId="77777777" w:rsidR="001116AF" w:rsidRPr="00B82EDC" w:rsidRDefault="001116AF" w:rsidP="00361E4D">
            <w:pPr>
              <w:pStyle w:val="Textoindependiente2"/>
              <w:spacing w:after="0" w:line="240" w:lineRule="auto"/>
              <w:jc w:val="both"/>
              <w:rPr>
                <w:i/>
                <w:iCs/>
                <w:color w:val="0D0D0D" w:themeColor="text1" w:themeTint="F2"/>
                <w:shd w:val="clear" w:color="auto" w:fill="FFFFFF"/>
              </w:rPr>
            </w:pPr>
          </w:p>
          <w:p w14:paraId="0E9920D8" w14:textId="427BBC84" w:rsidR="006804E1" w:rsidRPr="00B82EDC" w:rsidRDefault="00BD6637" w:rsidP="00361E4D">
            <w:pPr>
              <w:adjustRightInd w:val="0"/>
              <w:jc w:val="both"/>
              <w:rPr>
                <w:color w:val="0D0D0D" w:themeColor="text1" w:themeTint="F2"/>
                <w:shd w:val="clear" w:color="auto" w:fill="FFFFFF"/>
              </w:rPr>
            </w:pPr>
            <w:r w:rsidRPr="00B82EDC">
              <w:rPr>
                <w:i/>
                <w:iCs/>
                <w:color w:val="0D0D0D" w:themeColor="text1" w:themeTint="F2"/>
                <w:shd w:val="clear" w:color="auto" w:fill="FFFFFF"/>
              </w:rPr>
              <w:t>Cuando el valor de la oferta sobre la cual la Entidad Estatal tuvo dudas sobre su valor, responde a circunstancias objetivas del oferente y de su oferta que no ponen en riesgo el cumplimiento del contrato si este es adjudicado a tal oferta, la Entidad Estatal debe continuar con su análisis en el proceso de evaluación de ofertas...”</w:t>
            </w:r>
          </w:p>
          <w:p w14:paraId="726E180A" w14:textId="77777777" w:rsidR="001116AF" w:rsidRPr="00B82EDC" w:rsidRDefault="001116AF" w:rsidP="00361E4D">
            <w:pPr>
              <w:adjustRightInd w:val="0"/>
              <w:jc w:val="both"/>
              <w:rPr>
                <w:color w:val="0D0D0D" w:themeColor="text1" w:themeTint="F2"/>
                <w:lang w:eastAsia="es-CO"/>
              </w:rPr>
            </w:pPr>
          </w:p>
          <w:p w14:paraId="238DB2EC" w14:textId="11B3D176" w:rsidR="006B10FC" w:rsidRPr="00B82EDC" w:rsidRDefault="006804E1" w:rsidP="00361E4D">
            <w:pPr>
              <w:pStyle w:val="Prrafodelista"/>
              <w:ind w:left="0"/>
              <w:jc w:val="both"/>
            </w:pPr>
            <w:r w:rsidRPr="00B82EDC">
              <w:rPr>
                <w:rFonts w:eastAsia="Calibri"/>
                <w:b/>
              </w:rPr>
              <w:t xml:space="preserve">NOTA: </w:t>
            </w:r>
            <w:r w:rsidR="0016392C" w:rsidRPr="00B82EDC">
              <w:rPr>
                <w:rFonts w:eastAsia="Calibri"/>
                <w:bCs/>
              </w:rPr>
              <w:t>e</w:t>
            </w:r>
            <w:r w:rsidRPr="00B82EDC">
              <w:rPr>
                <w:bCs/>
                <w:lang w:eastAsia="es-CO"/>
              </w:rPr>
              <w:t>n</w:t>
            </w:r>
            <w:r w:rsidRPr="00B82EDC">
              <w:rPr>
                <w:lang w:eastAsia="es-CO"/>
              </w:rPr>
              <w:t xml:space="preserve"> </w:t>
            </w:r>
            <w:r w:rsidR="0016392C" w:rsidRPr="00B82EDC">
              <w:rPr>
                <w:lang w:eastAsia="es-CO"/>
              </w:rPr>
              <w:t>a</w:t>
            </w:r>
            <w:r w:rsidRPr="00B82EDC">
              <w:rPr>
                <w:lang w:eastAsia="es-CO"/>
              </w:rPr>
              <w:t>ras de garantizar el principio de igualdad y para determinar el orden de elegibilidad, si en el proceso se presentan proponentes que pertenecen al régimen común y al régimen simplificado, las ofertas económicas presentadas, serán evaluadas antes de IVA.</w:t>
            </w:r>
            <w:r w:rsidR="00535071" w:rsidRPr="00B82EDC">
              <w:rPr>
                <w:bCs/>
                <w:lang w:eastAsia="es-CO"/>
              </w:rPr>
              <w:t xml:space="preserve"> </w:t>
            </w:r>
          </w:p>
        </w:tc>
      </w:tr>
      <w:tr w:rsidR="001A640E" w:rsidRPr="005D5ED5" w14:paraId="3E4C34C7" w14:textId="77777777" w:rsidTr="00C25BD6">
        <w:trPr>
          <w:trHeight w:val="1690"/>
          <w:jc w:val="center"/>
        </w:trPr>
        <w:tc>
          <w:tcPr>
            <w:tcW w:w="151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3964E75" w14:textId="732FAF52" w:rsidR="00D91F2A" w:rsidRPr="00B82EDC" w:rsidRDefault="001A640E" w:rsidP="00361E4D">
            <w:pPr>
              <w:contextualSpacing/>
              <w:rPr>
                <w:b/>
              </w:rPr>
            </w:pPr>
            <w:r w:rsidRPr="00B82EDC">
              <w:rPr>
                <w:b/>
              </w:rPr>
              <w:lastRenderedPageBreak/>
              <w:t>Forma y procedimiento de Adjudicación</w:t>
            </w:r>
          </w:p>
        </w:tc>
        <w:tc>
          <w:tcPr>
            <w:tcW w:w="896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67E7AFB2" w14:textId="70EA9D78" w:rsidR="00E933C2" w:rsidRPr="00B82EDC" w:rsidRDefault="00B82EDC" w:rsidP="00B82EDC">
            <w:pPr>
              <w:adjustRightInd w:val="0"/>
              <w:jc w:val="both"/>
            </w:pPr>
            <w:r w:rsidRPr="00B82EDC">
              <w:t>La adjudicación del presente proceso se realizará en forma total y el procedimiento será de acuerdo con lo estipulado en el Decreto 1082 del 26 de mayo de 2015 Artículo 2.2.1.2.1.5.2. Procedimiento para la contratación de mínima cuantía, modificado por el artículo 2 del Decreto 1860 del 24 de diciembre de 2021, al finalizar la oportunidad para recibir propuestas se determinará el orden de elegibilidad, evaluando en primer lugar la oferta de menor valor diligenciada o mayor porcentaje de descuento según el caso, en el formulario habilitado en la plataforma SECOP II o anexo de la oferta económica (si aplica).</w:t>
            </w:r>
          </w:p>
        </w:tc>
      </w:tr>
      <w:tr w:rsidR="001A640E" w:rsidRPr="005D5ED5" w14:paraId="23808E11" w14:textId="77777777" w:rsidTr="00C25BD6">
        <w:trPr>
          <w:trHeight w:val="624"/>
          <w:jc w:val="center"/>
        </w:trPr>
        <w:tc>
          <w:tcPr>
            <w:tcW w:w="151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00A4255" w14:textId="77777777" w:rsidR="001A640E" w:rsidRPr="00B82EDC" w:rsidRDefault="001A640E" w:rsidP="00361E4D">
            <w:pPr>
              <w:pStyle w:val="Textoindependiente"/>
              <w:jc w:val="both"/>
              <w:rPr>
                <w:rFonts w:cs="Arial"/>
                <w:b/>
                <w:sz w:val="20"/>
                <w:lang w:val="es-CO"/>
              </w:rPr>
            </w:pPr>
            <w:r w:rsidRPr="00B82EDC">
              <w:rPr>
                <w:rFonts w:cs="Arial"/>
                <w:b/>
                <w:sz w:val="20"/>
                <w:lang w:val="es-CO"/>
              </w:rPr>
              <w:t xml:space="preserve">Información de aceptación de la oferta </w:t>
            </w:r>
          </w:p>
        </w:tc>
        <w:tc>
          <w:tcPr>
            <w:tcW w:w="896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49F6F5F" w14:textId="77777777" w:rsidR="001A640E" w:rsidRPr="00B82EDC" w:rsidRDefault="001A640E" w:rsidP="00361E4D">
            <w:pPr>
              <w:pStyle w:val="Prrafodelista"/>
              <w:ind w:left="0"/>
              <w:jc w:val="both"/>
            </w:pPr>
            <w:r w:rsidRPr="00B82EDC">
              <w:t>Con la comunicación de aceptación de la oferta publicada en el SECOP</w:t>
            </w:r>
            <w:r w:rsidR="00812348" w:rsidRPr="00B82EDC">
              <w:t xml:space="preserve"> </w:t>
            </w:r>
            <w:r w:rsidR="00787F7C" w:rsidRPr="00B82EDC">
              <w:t>II</w:t>
            </w:r>
            <w:r w:rsidRPr="00B82EDC">
              <w:t xml:space="preserve">, el proponente seleccionado quedará notificado de la aceptación de su oferta. </w:t>
            </w:r>
          </w:p>
        </w:tc>
      </w:tr>
      <w:tr w:rsidR="001A640E" w:rsidRPr="005D5ED5" w14:paraId="41F61243" w14:textId="77777777" w:rsidTr="00C25BD6">
        <w:trPr>
          <w:trHeight w:val="407"/>
          <w:jc w:val="center"/>
        </w:trPr>
        <w:tc>
          <w:tcPr>
            <w:tcW w:w="151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15D6F413" w14:textId="77777777" w:rsidR="001A640E" w:rsidRPr="00B82EDC" w:rsidRDefault="001A640E" w:rsidP="00361E4D">
            <w:pPr>
              <w:pStyle w:val="Textoindependiente"/>
              <w:jc w:val="both"/>
              <w:rPr>
                <w:rFonts w:cs="Arial"/>
                <w:b/>
                <w:sz w:val="20"/>
                <w:lang w:val="es-CO"/>
              </w:rPr>
            </w:pPr>
            <w:r w:rsidRPr="00B82EDC">
              <w:rPr>
                <w:rFonts w:cs="Arial"/>
                <w:b/>
                <w:sz w:val="20"/>
                <w:lang w:val="es-CO"/>
              </w:rPr>
              <w:t>Análisis de garantías:</w:t>
            </w:r>
          </w:p>
          <w:p w14:paraId="725E44D5" w14:textId="77777777" w:rsidR="001A640E" w:rsidRPr="00B82EDC" w:rsidRDefault="001A640E" w:rsidP="00361E4D">
            <w:pPr>
              <w:pStyle w:val="Textoindependiente"/>
              <w:jc w:val="both"/>
              <w:rPr>
                <w:rFonts w:cs="Arial"/>
                <w:b/>
                <w:sz w:val="20"/>
                <w:lang w:val="es-CO"/>
              </w:rPr>
            </w:pPr>
            <w:r w:rsidRPr="00B82EDC">
              <w:rPr>
                <w:rFonts w:cs="Arial"/>
                <w:b/>
                <w:sz w:val="20"/>
                <w:lang w:val="es-CO"/>
              </w:rPr>
              <w:t>tipificación, estimación y asignación del riesgo</w:t>
            </w:r>
          </w:p>
        </w:tc>
        <w:tc>
          <w:tcPr>
            <w:tcW w:w="896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2583879B" w14:textId="5B178B82" w:rsidR="001A640E" w:rsidRPr="00B82EDC" w:rsidRDefault="001A640E" w:rsidP="00361E4D">
            <w:pPr>
              <w:pStyle w:val="Prrafodelista"/>
              <w:ind w:left="0"/>
              <w:jc w:val="both"/>
            </w:pPr>
            <w:r w:rsidRPr="00B82EDC">
              <w:t xml:space="preserve">Las contenidas en el Anexo No. </w:t>
            </w:r>
            <w:r w:rsidR="008A5AF8" w:rsidRPr="00B82EDC">
              <w:t>1</w:t>
            </w:r>
            <w:r w:rsidRPr="00B82EDC">
              <w:t xml:space="preserve"> de la presente Invitación</w:t>
            </w:r>
          </w:p>
        </w:tc>
      </w:tr>
      <w:tr w:rsidR="00C25BD6" w:rsidRPr="005D5ED5" w14:paraId="44507115" w14:textId="77777777" w:rsidTr="00C25BD6">
        <w:trPr>
          <w:trHeight w:val="407"/>
          <w:jc w:val="center"/>
        </w:trPr>
        <w:tc>
          <w:tcPr>
            <w:tcW w:w="151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CFC6848" w14:textId="1738F787" w:rsidR="00C25BD6" w:rsidRPr="00B82EDC" w:rsidRDefault="00C25BD6" w:rsidP="00C25BD6">
            <w:pPr>
              <w:pStyle w:val="Textoindependiente"/>
              <w:jc w:val="both"/>
              <w:rPr>
                <w:rFonts w:cs="Arial"/>
                <w:b/>
                <w:sz w:val="20"/>
                <w:lang w:val="es-CO"/>
              </w:rPr>
            </w:pPr>
            <w:r w:rsidRPr="00B82EDC">
              <w:rPr>
                <w:rStyle w:val="normaltextrun"/>
                <w:rFonts w:eastAsiaTheme="minorEastAsia" w:cs="Arial"/>
                <w:b/>
                <w:bCs/>
                <w:color w:val="000000"/>
                <w:sz w:val="20"/>
                <w:shd w:val="clear" w:color="auto" w:fill="FFFFFF"/>
                <w:lang w:val="es-CO"/>
              </w:rPr>
              <w:t>Impuestos y gravámenes</w:t>
            </w:r>
            <w:r w:rsidRPr="00B82EDC">
              <w:rPr>
                <w:rStyle w:val="eop"/>
                <w:rFonts w:eastAsiaTheme="majorEastAsia" w:cs="Arial"/>
                <w:color w:val="000000"/>
                <w:sz w:val="20"/>
                <w:shd w:val="clear" w:color="auto" w:fill="FFFFFF"/>
                <w:lang w:val="es-CO"/>
              </w:rPr>
              <w:t> </w:t>
            </w:r>
          </w:p>
        </w:tc>
        <w:tc>
          <w:tcPr>
            <w:tcW w:w="896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7F7CA3D2" w14:textId="77777777" w:rsidR="00C25BD6" w:rsidRPr="00B82EDC" w:rsidRDefault="00C25BD6" w:rsidP="00C25BD6">
            <w:pPr>
              <w:pStyle w:val="paragraph"/>
              <w:spacing w:before="0" w:beforeAutospacing="0" w:after="0" w:afterAutospacing="0"/>
              <w:jc w:val="both"/>
              <w:textAlignment w:val="baseline"/>
              <w:rPr>
                <w:rStyle w:val="normaltextrun"/>
                <w:rFonts w:ascii="Arial" w:eastAsiaTheme="majorEastAsia" w:hAnsi="Arial" w:cs="Arial"/>
                <w:szCs w:val="20"/>
              </w:rPr>
            </w:pPr>
            <w:r w:rsidRPr="00B82EDC">
              <w:rPr>
                <w:rStyle w:val="normaltextrun"/>
                <w:rFonts w:ascii="Arial" w:eastAsiaTheme="majorEastAsia" w:hAnsi="Arial" w:cs="Arial"/>
                <w:sz w:val="20"/>
                <w:szCs w:val="20"/>
              </w:rPr>
              <w:t xml:space="preserve">El proponente deberá tener en cuenta que todas las retenciones a título de los diferentes impuestos nacionales, departamentales o municipales, gravámenes, estampillas y demás costos indirectos tales como: transporte, póliza y demás que se causen por razón de la legalización y ejecución del contrato, son de cargo exclusivo del contratista. </w:t>
            </w:r>
          </w:p>
          <w:p w14:paraId="6BA5AED1" w14:textId="77777777" w:rsidR="00C25BD6" w:rsidRPr="00B82EDC" w:rsidRDefault="00C25BD6" w:rsidP="00C25BD6">
            <w:pPr>
              <w:pStyle w:val="paragraph"/>
              <w:spacing w:before="0" w:beforeAutospacing="0" w:after="0" w:afterAutospacing="0"/>
              <w:jc w:val="both"/>
              <w:textAlignment w:val="baseline"/>
              <w:rPr>
                <w:rStyle w:val="normaltextrun"/>
                <w:rFonts w:ascii="Arial" w:eastAsiaTheme="majorEastAsia" w:hAnsi="Arial" w:cs="Arial"/>
                <w:sz w:val="20"/>
                <w:szCs w:val="20"/>
              </w:rPr>
            </w:pPr>
            <w:r w:rsidRPr="00B82EDC">
              <w:rPr>
                <w:rStyle w:val="normaltextrun"/>
                <w:rFonts w:ascii="Arial" w:eastAsiaTheme="majorEastAsia" w:hAnsi="Arial" w:cs="Arial"/>
                <w:sz w:val="20"/>
                <w:szCs w:val="20"/>
              </w:rPr>
              <w:t> </w:t>
            </w:r>
          </w:p>
          <w:p w14:paraId="4E3067C2" w14:textId="77777777" w:rsidR="00C25BD6" w:rsidRPr="00B82EDC" w:rsidRDefault="00C25BD6" w:rsidP="00C25BD6">
            <w:pPr>
              <w:pStyle w:val="paragraph"/>
              <w:spacing w:before="0" w:beforeAutospacing="0" w:after="0" w:afterAutospacing="0"/>
              <w:jc w:val="both"/>
              <w:textAlignment w:val="baseline"/>
              <w:rPr>
                <w:rStyle w:val="normaltextrun"/>
                <w:rFonts w:ascii="Arial" w:eastAsiaTheme="majorEastAsia" w:hAnsi="Arial" w:cs="Arial"/>
                <w:sz w:val="20"/>
                <w:szCs w:val="20"/>
              </w:rPr>
            </w:pPr>
            <w:r w:rsidRPr="00B82EDC">
              <w:rPr>
                <w:rStyle w:val="normaltextrun"/>
                <w:rFonts w:ascii="Arial" w:eastAsiaTheme="majorEastAsia" w:hAnsi="Arial" w:cs="Arial"/>
                <w:sz w:val="20"/>
                <w:szCs w:val="20"/>
              </w:rPr>
              <w:t>La Policía Metropolitana del Valle de Aburrá efectuará a las cuentas del contratista las retenciones que en materia de Impuestos tenga establecida la Ley o que se llegaran a crear posteriores a la suscripción del contrato. </w:t>
            </w:r>
          </w:p>
          <w:p w14:paraId="3209639B" w14:textId="77777777" w:rsidR="00C25BD6" w:rsidRPr="00B82EDC" w:rsidRDefault="00C25BD6" w:rsidP="00C25BD6">
            <w:pPr>
              <w:pStyle w:val="paragraph"/>
              <w:spacing w:before="0" w:beforeAutospacing="0" w:after="0" w:afterAutospacing="0"/>
              <w:jc w:val="both"/>
              <w:textAlignment w:val="baseline"/>
              <w:rPr>
                <w:rStyle w:val="normaltextrun"/>
                <w:rFonts w:ascii="Arial" w:eastAsiaTheme="majorEastAsia" w:hAnsi="Arial" w:cs="Arial"/>
                <w:sz w:val="20"/>
                <w:szCs w:val="20"/>
              </w:rPr>
            </w:pPr>
            <w:r w:rsidRPr="00B82EDC">
              <w:rPr>
                <w:rStyle w:val="normaltextrun"/>
                <w:rFonts w:ascii="Arial" w:eastAsiaTheme="majorEastAsia" w:hAnsi="Arial" w:cs="Arial"/>
                <w:sz w:val="20"/>
                <w:szCs w:val="20"/>
              </w:rPr>
              <w:t> </w:t>
            </w:r>
          </w:p>
          <w:p w14:paraId="2D3EFAE4" w14:textId="77777777" w:rsidR="00C25BD6" w:rsidRPr="00B82EDC" w:rsidRDefault="00C25BD6" w:rsidP="00C25BD6">
            <w:pPr>
              <w:pStyle w:val="paragraph"/>
              <w:spacing w:before="0" w:beforeAutospacing="0" w:after="0" w:afterAutospacing="0"/>
              <w:jc w:val="both"/>
              <w:textAlignment w:val="baseline"/>
              <w:rPr>
                <w:rStyle w:val="normaltextrun"/>
                <w:rFonts w:ascii="Arial" w:eastAsiaTheme="majorEastAsia" w:hAnsi="Arial" w:cs="Arial"/>
                <w:sz w:val="20"/>
                <w:szCs w:val="20"/>
              </w:rPr>
            </w:pPr>
            <w:r w:rsidRPr="00B82EDC">
              <w:rPr>
                <w:rStyle w:val="normaltextrun"/>
                <w:rFonts w:ascii="Arial" w:eastAsiaTheme="majorEastAsia" w:hAnsi="Arial" w:cs="Arial"/>
                <w:sz w:val="20"/>
                <w:szCs w:val="20"/>
              </w:rPr>
              <w:t>Entre los tributos establecidos a título enunciativo, se tienen los siguientes: </w:t>
            </w:r>
          </w:p>
          <w:p w14:paraId="642BBE8A" w14:textId="77777777" w:rsidR="00C25BD6" w:rsidRPr="00B82EDC" w:rsidRDefault="00C25BD6" w:rsidP="00C25BD6">
            <w:pPr>
              <w:pStyle w:val="paragraph"/>
              <w:spacing w:before="0" w:beforeAutospacing="0" w:after="0" w:afterAutospacing="0"/>
              <w:ind w:left="332" w:hanging="284"/>
              <w:jc w:val="both"/>
              <w:textAlignment w:val="baseline"/>
              <w:rPr>
                <w:rStyle w:val="normaltextrun"/>
                <w:rFonts w:ascii="Arial" w:eastAsiaTheme="majorEastAsia" w:hAnsi="Arial" w:cs="Arial"/>
                <w:sz w:val="20"/>
                <w:szCs w:val="20"/>
              </w:rPr>
            </w:pPr>
            <w:r w:rsidRPr="00B82EDC">
              <w:rPr>
                <w:rStyle w:val="normaltextrun"/>
                <w:rFonts w:ascii="Arial" w:eastAsiaTheme="majorEastAsia" w:hAnsi="Arial" w:cs="Arial"/>
                <w:sz w:val="20"/>
                <w:szCs w:val="20"/>
              </w:rPr>
              <w:t> </w:t>
            </w:r>
          </w:p>
          <w:p w14:paraId="7D39996F" w14:textId="77777777" w:rsidR="00C25BD6" w:rsidRPr="00B82EDC" w:rsidRDefault="00C25BD6" w:rsidP="00E911DB">
            <w:pPr>
              <w:pStyle w:val="paragraph"/>
              <w:numPr>
                <w:ilvl w:val="1"/>
                <w:numId w:val="15"/>
              </w:numPr>
              <w:spacing w:before="0" w:beforeAutospacing="0" w:after="0" w:afterAutospacing="0"/>
              <w:ind w:left="332" w:hanging="284"/>
              <w:jc w:val="both"/>
              <w:textAlignment w:val="baseline"/>
              <w:rPr>
                <w:rStyle w:val="normaltextrun"/>
                <w:rFonts w:ascii="Arial" w:eastAsiaTheme="majorEastAsia" w:hAnsi="Arial" w:cs="Arial"/>
                <w:sz w:val="20"/>
                <w:szCs w:val="20"/>
              </w:rPr>
            </w:pPr>
            <w:r w:rsidRPr="00B82EDC">
              <w:rPr>
                <w:rStyle w:val="normaltextrun"/>
                <w:rFonts w:ascii="Arial" w:eastAsiaTheme="majorEastAsia" w:hAnsi="Arial" w:cs="Arial"/>
                <w:b/>
                <w:bCs/>
                <w:sz w:val="20"/>
                <w:szCs w:val="20"/>
              </w:rPr>
              <w:t>ESTAMPILLA:</w:t>
            </w:r>
            <w:r w:rsidRPr="00B82EDC">
              <w:rPr>
                <w:rStyle w:val="normaltextrun"/>
                <w:rFonts w:ascii="Arial" w:eastAsiaTheme="majorEastAsia" w:hAnsi="Arial" w:cs="Arial"/>
                <w:sz w:val="20"/>
                <w:szCs w:val="20"/>
              </w:rPr>
              <w:t xml:space="preserve"> </w:t>
            </w:r>
            <w:r w:rsidRPr="00B82EDC">
              <w:rPr>
                <w:rStyle w:val="normaltextrun"/>
                <w:rFonts w:ascii="Arial" w:eastAsiaTheme="majorEastAsia" w:hAnsi="Arial" w:cs="Arial"/>
                <w:b/>
                <w:bCs/>
                <w:sz w:val="20"/>
                <w:szCs w:val="20"/>
              </w:rPr>
              <w:t>Politécnico Colombiano Jaime Isaza Cadavid</w:t>
            </w:r>
            <w:r w:rsidRPr="00B82EDC">
              <w:rPr>
                <w:rStyle w:val="normaltextrun"/>
                <w:rFonts w:ascii="Arial" w:eastAsiaTheme="majorEastAsia" w:hAnsi="Arial" w:cs="Arial"/>
                <w:sz w:val="20"/>
                <w:szCs w:val="20"/>
              </w:rPr>
              <w:t>, por valor del punto cuatro por ciento (0.4%), el cual se hará a toda cuenta u orden de pago a favor de personas naturales y/o jurídicas que efectué el Departamento de Antioquia, municipios y en todos los actos y operaciones de las entidades descentralizadas y entidades de orden nacional que funcione en el Departamento de Antioquia, con cargo a todos los pagos realizados a toda clase de contratos, ampliación de los mismos, pedidos y facturas, el recaudo se realizada de acuerdo a lo estipulado en la ordenanza  No. 16 del 01 de septiembre del 2019.</w:t>
            </w:r>
          </w:p>
          <w:p w14:paraId="25C02758" w14:textId="77777777" w:rsidR="00C25BD6" w:rsidRPr="00B82EDC" w:rsidRDefault="00C25BD6" w:rsidP="00C25BD6">
            <w:pPr>
              <w:pStyle w:val="paragraph"/>
              <w:spacing w:before="0" w:beforeAutospacing="0" w:after="0" w:afterAutospacing="0"/>
              <w:ind w:left="332" w:hanging="284"/>
              <w:jc w:val="both"/>
              <w:textAlignment w:val="baseline"/>
              <w:rPr>
                <w:rStyle w:val="normaltextrun"/>
                <w:rFonts w:ascii="Arial" w:eastAsiaTheme="majorEastAsia" w:hAnsi="Arial" w:cs="Arial"/>
                <w:sz w:val="20"/>
                <w:szCs w:val="20"/>
              </w:rPr>
            </w:pPr>
          </w:p>
          <w:p w14:paraId="57B223B9" w14:textId="77777777" w:rsidR="00C25BD6" w:rsidRPr="00B82EDC" w:rsidRDefault="00C25BD6" w:rsidP="00E911DB">
            <w:pPr>
              <w:pStyle w:val="paragraph"/>
              <w:numPr>
                <w:ilvl w:val="1"/>
                <w:numId w:val="15"/>
              </w:numPr>
              <w:spacing w:before="0" w:beforeAutospacing="0" w:after="0" w:afterAutospacing="0"/>
              <w:ind w:left="332" w:hanging="284"/>
              <w:jc w:val="both"/>
              <w:textAlignment w:val="baseline"/>
              <w:rPr>
                <w:rStyle w:val="normaltextrun"/>
                <w:rFonts w:ascii="Arial" w:eastAsiaTheme="majorEastAsia" w:hAnsi="Arial" w:cs="Arial"/>
              </w:rPr>
            </w:pPr>
            <w:r w:rsidRPr="00B82EDC">
              <w:rPr>
                <w:rStyle w:val="normaltextrun"/>
                <w:rFonts w:ascii="Arial" w:eastAsiaTheme="majorEastAsia" w:hAnsi="Arial" w:cs="Arial"/>
                <w:b/>
                <w:bCs/>
                <w:sz w:val="20"/>
                <w:szCs w:val="20"/>
              </w:rPr>
              <w:t>ESTAMPILLA:</w:t>
            </w:r>
            <w:r w:rsidRPr="00B82EDC">
              <w:rPr>
                <w:rStyle w:val="normaltextrun"/>
                <w:rFonts w:ascii="Arial" w:eastAsiaTheme="majorEastAsia" w:hAnsi="Arial" w:cs="Arial"/>
                <w:sz w:val="20"/>
                <w:szCs w:val="20"/>
              </w:rPr>
              <w:t xml:space="preserve"> </w:t>
            </w:r>
            <w:r w:rsidRPr="00B82EDC">
              <w:rPr>
                <w:rStyle w:val="normaltextrun"/>
                <w:rFonts w:ascii="Arial" w:eastAsiaTheme="majorEastAsia" w:hAnsi="Arial" w:cs="Arial"/>
                <w:b/>
                <w:bCs/>
                <w:sz w:val="20"/>
                <w:szCs w:val="20"/>
              </w:rPr>
              <w:t>PRO INSTITUCIÓN UNIVERSITARIA DIGITAL DE ANTIOQUIA IU-DIGITAL 0,4%:</w:t>
            </w:r>
            <w:r w:rsidRPr="00B82EDC">
              <w:rPr>
                <w:rStyle w:val="normaltextrun"/>
                <w:rFonts w:ascii="Arial" w:eastAsiaTheme="majorEastAsia" w:hAnsi="Arial" w:cs="Arial"/>
                <w:sz w:val="20"/>
                <w:szCs w:val="20"/>
              </w:rPr>
              <w:t xml:space="preserve"> de acuerdo a lo estipulado en el artículo 36 ordenanza N° 20 del 26 de agosto de 2023, la cual modifica la ordenanza 41 del 16 de diciembre, se establece realizar retención por concepto de estampilla PRO INSTITUCIÓN UNIVERSITARIA DIGITAL DE ANTIOQUIA IU-DIGITAL, a todo pago que provenga de proceso contractual suscritos por las entidades del orden nacional que funcionan en el Departamento de Antioquia y se liquidara a manera de retención con una tarifa del 0,4% de la base gravable antes de Iva.</w:t>
            </w:r>
            <w:r w:rsidRPr="00B82EDC">
              <w:rPr>
                <w:rStyle w:val="normaltextrun"/>
                <w:rFonts w:ascii="Arial" w:eastAsiaTheme="majorEastAsia" w:hAnsi="Arial" w:cs="Arial"/>
              </w:rPr>
              <w:t> </w:t>
            </w:r>
          </w:p>
          <w:p w14:paraId="6811585B" w14:textId="77777777" w:rsidR="00C25BD6" w:rsidRPr="00B82EDC" w:rsidRDefault="00C25BD6" w:rsidP="00C25BD6">
            <w:pPr>
              <w:pStyle w:val="paragraph"/>
              <w:spacing w:before="0" w:beforeAutospacing="0" w:after="0" w:afterAutospacing="0"/>
              <w:ind w:left="332" w:hanging="284"/>
              <w:jc w:val="both"/>
              <w:textAlignment w:val="baseline"/>
              <w:rPr>
                <w:rStyle w:val="normaltextrun"/>
                <w:rFonts w:ascii="Arial" w:eastAsiaTheme="majorEastAsia" w:hAnsi="Arial" w:cs="Arial"/>
                <w:sz w:val="10"/>
                <w:szCs w:val="10"/>
              </w:rPr>
            </w:pPr>
          </w:p>
          <w:p w14:paraId="7C778754" w14:textId="77777777" w:rsidR="00C25BD6" w:rsidRPr="00B82EDC" w:rsidRDefault="00C25BD6" w:rsidP="00E911DB">
            <w:pPr>
              <w:pStyle w:val="paragraph"/>
              <w:numPr>
                <w:ilvl w:val="1"/>
                <w:numId w:val="15"/>
              </w:numPr>
              <w:spacing w:before="0" w:beforeAutospacing="0" w:after="0" w:afterAutospacing="0"/>
              <w:ind w:left="332" w:hanging="284"/>
              <w:jc w:val="both"/>
              <w:textAlignment w:val="baseline"/>
              <w:rPr>
                <w:rStyle w:val="normaltextrun"/>
                <w:rFonts w:ascii="Arial" w:eastAsiaTheme="majorEastAsia" w:hAnsi="Arial" w:cs="Arial"/>
                <w:sz w:val="10"/>
                <w:szCs w:val="10"/>
              </w:rPr>
            </w:pPr>
            <w:r w:rsidRPr="00B82EDC">
              <w:rPr>
                <w:rStyle w:val="normaltextrun"/>
                <w:rFonts w:ascii="Arial" w:eastAsiaTheme="majorEastAsia" w:hAnsi="Arial" w:cs="Arial"/>
                <w:sz w:val="20"/>
                <w:szCs w:val="20"/>
              </w:rPr>
              <w:t>Los porcentajes se aplicarán de conformidad a la normatividad nacional, departamental y municipal vigente.</w:t>
            </w:r>
            <w:r w:rsidRPr="00B82EDC">
              <w:rPr>
                <w:rStyle w:val="normaltextrun"/>
                <w:rFonts w:ascii="Arial" w:eastAsiaTheme="majorEastAsia" w:hAnsi="Arial" w:cs="Arial"/>
              </w:rPr>
              <w:t> </w:t>
            </w:r>
          </w:p>
          <w:p w14:paraId="108F8D6A" w14:textId="77777777" w:rsidR="00C25BD6" w:rsidRPr="00B82EDC" w:rsidRDefault="00C25BD6" w:rsidP="00C25BD6">
            <w:pPr>
              <w:pStyle w:val="paragraph"/>
              <w:spacing w:before="0" w:beforeAutospacing="0" w:after="0" w:afterAutospacing="0"/>
              <w:ind w:left="332" w:hanging="284"/>
              <w:jc w:val="both"/>
              <w:textAlignment w:val="baseline"/>
              <w:rPr>
                <w:rStyle w:val="normaltextrun"/>
                <w:rFonts w:ascii="Arial" w:eastAsiaTheme="majorEastAsia" w:hAnsi="Arial" w:cs="Arial"/>
                <w:sz w:val="10"/>
                <w:szCs w:val="10"/>
              </w:rPr>
            </w:pPr>
            <w:r w:rsidRPr="00B82EDC">
              <w:rPr>
                <w:rStyle w:val="normaltextrun"/>
                <w:rFonts w:ascii="Arial" w:eastAsiaTheme="majorEastAsia" w:hAnsi="Arial" w:cs="Arial"/>
                <w:sz w:val="10"/>
                <w:szCs w:val="10"/>
              </w:rPr>
              <w:t> </w:t>
            </w:r>
          </w:p>
          <w:p w14:paraId="6E30E48F" w14:textId="77777777" w:rsidR="00C25BD6" w:rsidRPr="00B82EDC" w:rsidRDefault="00C25BD6" w:rsidP="00E911DB">
            <w:pPr>
              <w:pStyle w:val="paragraph"/>
              <w:numPr>
                <w:ilvl w:val="1"/>
                <w:numId w:val="15"/>
              </w:numPr>
              <w:spacing w:before="0" w:beforeAutospacing="0" w:after="0" w:afterAutospacing="0"/>
              <w:ind w:left="332" w:hanging="284"/>
              <w:jc w:val="both"/>
              <w:textAlignment w:val="baseline"/>
              <w:rPr>
                <w:rStyle w:val="normaltextrun"/>
                <w:rFonts w:ascii="Arial" w:eastAsiaTheme="majorEastAsia" w:hAnsi="Arial" w:cs="Arial"/>
              </w:rPr>
            </w:pPr>
            <w:r w:rsidRPr="00B82EDC">
              <w:rPr>
                <w:rStyle w:val="normaltextrun"/>
                <w:rFonts w:ascii="Arial" w:eastAsiaTheme="majorEastAsia" w:hAnsi="Arial" w:cs="Arial"/>
                <w:sz w:val="20"/>
                <w:szCs w:val="20"/>
              </w:rPr>
              <w:t>El proponente estará sujeto dentro de la ejecución del contrato a nuevos impuestos que por norma establezca el Gobierno Nacional de la República de Colombia.</w:t>
            </w:r>
            <w:r w:rsidRPr="00B82EDC">
              <w:rPr>
                <w:rStyle w:val="normaltextrun"/>
                <w:rFonts w:ascii="Arial" w:eastAsiaTheme="majorEastAsia" w:hAnsi="Arial" w:cs="Arial"/>
              </w:rPr>
              <w:t> </w:t>
            </w:r>
          </w:p>
          <w:p w14:paraId="64BD45F9" w14:textId="77777777" w:rsidR="00C25BD6" w:rsidRPr="00B82EDC" w:rsidRDefault="00C25BD6" w:rsidP="00C25BD6">
            <w:pPr>
              <w:pStyle w:val="paragraph"/>
              <w:spacing w:before="0" w:beforeAutospacing="0" w:after="0" w:afterAutospacing="0"/>
              <w:ind w:left="332" w:hanging="284"/>
              <w:jc w:val="both"/>
              <w:textAlignment w:val="baseline"/>
              <w:rPr>
                <w:rStyle w:val="normaltextrun"/>
                <w:rFonts w:ascii="Arial" w:eastAsiaTheme="majorEastAsia" w:hAnsi="Arial" w:cs="Arial"/>
                <w:sz w:val="10"/>
                <w:szCs w:val="10"/>
              </w:rPr>
            </w:pPr>
          </w:p>
          <w:p w14:paraId="3A3953CB" w14:textId="4C323D65" w:rsidR="00C25BD6" w:rsidRPr="00B82EDC" w:rsidRDefault="00C25BD6" w:rsidP="00C25BD6">
            <w:pPr>
              <w:pStyle w:val="Prrafodelista"/>
              <w:ind w:left="0"/>
              <w:jc w:val="both"/>
            </w:pPr>
            <w:r w:rsidRPr="00B82EDC">
              <w:rPr>
                <w:color w:val="000000"/>
                <w:lang w:eastAsia="es-MX"/>
              </w:rPr>
              <w:t xml:space="preserve">Los demás impuestos establecidos por la autoridad competente. </w:t>
            </w:r>
          </w:p>
        </w:tc>
      </w:tr>
      <w:tr w:rsidR="00C25BD6" w:rsidRPr="005D5ED5" w14:paraId="077A5243" w14:textId="77777777" w:rsidTr="00C25BD6">
        <w:trPr>
          <w:trHeight w:val="407"/>
          <w:jc w:val="center"/>
        </w:trPr>
        <w:tc>
          <w:tcPr>
            <w:tcW w:w="1518"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4E1956B2" w14:textId="3E6A20A9" w:rsidR="00C25BD6" w:rsidRPr="00B82EDC" w:rsidRDefault="00C25BD6" w:rsidP="00C25BD6">
            <w:pPr>
              <w:pStyle w:val="Textoindependiente"/>
              <w:jc w:val="both"/>
              <w:rPr>
                <w:rFonts w:cs="Arial"/>
                <w:b/>
                <w:sz w:val="20"/>
                <w:lang w:val="es-CO"/>
              </w:rPr>
            </w:pPr>
            <w:r w:rsidRPr="00B82EDC">
              <w:rPr>
                <w:rFonts w:cs="Arial"/>
                <w:b/>
                <w:color w:val="000000"/>
                <w:sz w:val="20"/>
                <w:lang w:val="es-CO"/>
              </w:rPr>
              <w:lastRenderedPageBreak/>
              <w:t>VIGENCIA</w:t>
            </w:r>
          </w:p>
        </w:tc>
        <w:tc>
          <w:tcPr>
            <w:tcW w:w="8967"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14:paraId="3D1FC94D" w14:textId="0873CC7D" w:rsidR="00C25BD6" w:rsidRPr="00B82EDC" w:rsidRDefault="00C25BD6" w:rsidP="00C25BD6">
            <w:pPr>
              <w:pStyle w:val="Prrafodelista"/>
              <w:ind w:left="0"/>
              <w:jc w:val="both"/>
            </w:pPr>
            <w:r w:rsidRPr="00B82EDC">
              <w:t>La vigencia del contrato que resulte del presente proceso será de cuatro (4) meses adicionales al plazo de ejecución establecido.</w:t>
            </w:r>
          </w:p>
        </w:tc>
      </w:tr>
    </w:tbl>
    <w:p w14:paraId="33ED493E" w14:textId="77777777" w:rsidR="009B267A" w:rsidRPr="00B82EDC" w:rsidRDefault="009B267A" w:rsidP="00361E4D">
      <w:pPr>
        <w:pStyle w:val="Textoindependiente"/>
        <w:tabs>
          <w:tab w:val="left" w:pos="0"/>
          <w:tab w:val="left" w:pos="36"/>
        </w:tabs>
        <w:suppressAutoHyphens/>
        <w:autoSpaceDN w:val="0"/>
        <w:ind w:left="720"/>
        <w:jc w:val="both"/>
        <w:textAlignment w:val="baseline"/>
        <w:rPr>
          <w:rFonts w:cs="Arial"/>
          <w:b/>
          <w:bCs/>
          <w:sz w:val="20"/>
        </w:rPr>
      </w:pPr>
    </w:p>
    <w:p w14:paraId="33F4FF34" w14:textId="01986B6B" w:rsidR="00490C3C" w:rsidRPr="00B82EDC" w:rsidRDefault="00243D48" w:rsidP="00361E4D">
      <w:pPr>
        <w:pStyle w:val="Textoindependiente"/>
        <w:numPr>
          <w:ilvl w:val="0"/>
          <w:numId w:val="1"/>
        </w:numPr>
        <w:tabs>
          <w:tab w:val="left" w:pos="0"/>
          <w:tab w:val="left" w:pos="36"/>
        </w:tabs>
        <w:suppressAutoHyphens/>
        <w:autoSpaceDN w:val="0"/>
        <w:ind w:left="0" w:right="-374" w:hanging="567"/>
        <w:jc w:val="both"/>
        <w:textAlignment w:val="baseline"/>
        <w:rPr>
          <w:rFonts w:cs="Arial"/>
          <w:b/>
          <w:bCs/>
          <w:sz w:val="20"/>
        </w:rPr>
      </w:pPr>
      <w:r w:rsidRPr="00B82EDC">
        <w:rPr>
          <w:rFonts w:cs="Arial"/>
          <w:b/>
          <w:bCs/>
          <w:sz w:val="20"/>
        </w:rPr>
        <w:t xml:space="preserve">REQUISITOS MÍNIMOS HABILITANTES </w:t>
      </w:r>
    </w:p>
    <w:p w14:paraId="61DEEED9" w14:textId="77777777" w:rsidR="009B267A" w:rsidRPr="00B82EDC" w:rsidRDefault="009B267A" w:rsidP="00361E4D">
      <w:pPr>
        <w:pStyle w:val="Textoindependiente"/>
        <w:tabs>
          <w:tab w:val="left" w:pos="0"/>
          <w:tab w:val="left" w:pos="36"/>
        </w:tabs>
        <w:suppressAutoHyphens/>
        <w:autoSpaceDN w:val="0"/>
        <w:ind w:right="-374"/>
        <w:jc w:val="both"/>
        <w:textAlignment w:val="baseline"/>
        <w:rPr>
          <w:rFonts w:cs="Arial"/>
          <w:sz w:val="16"/>
        </w:rPr>
      </w:pPr>
    </w:p>
    <w:p w14:paraId="7ABC1B47" w14:textId="207003C5" w:rsidR="00736182" w:rsidRPr="00B82EDC" w:rsidRDefault="00736182" w:rsidP="00361E4D">
      <w:pPr>
        <w:pStyle w:val="Textoindependiente"/>
        <w:suppressAutoHyphens/>
        <w:autoSpaceDN w:val="0"/>
        <w:ind w:left="-851" w:right="-374" w:firstLine="284"/>
        <w:jc w:val="both"/>
        <w:textAlignment w:val="baseline"/>
        <w:rPr>
          <w:rFonts w:cs="Arial"/>
          <w:sz w:val="20"/>
        </w:rPr>
      </w:pPr>
      <w:r w:rsidRPr="00B82EDC">
        <w:rPr>
          <w:rFonts w:cs="Arial"/>
          <w:sz w:val="20"/>
        </w:rPr>
        <w:t>El análisis de las ofertas se realizará conforme con los siguientes criterios:</w:t>
      </w:r>
    </w:p>
    <w:p w14:paraId="413719E1" w14:textId="2DE760A4" w:rsidR="00490C3C" w:rsidRPr="00B82EDC" w:rsidRDefault="00490C3C" w:rsidP="00361E4D">
      <w:pPr>
        <w:pStyle w:val="Textoindependiente"/>
        <w:tabs>
          <w:tab w:val="left" w:pos="0"/>
          <w:tab w:val="left" w:pos="36"/>
        </w:tabs>
        <w:suppressAutoHyphens/>
        <w:autoSpaceDN w:val="0"/>
        <w:ind w:right="-374"/>
        <w:jc w:val="both"/>
        <w:textAlignment w:val="baseline"/>
        <w:rPr>
          <w:rFonts w:cs="Arial"/>
          <w:b/>
          <w:bCs/>
          <w:sz w:val="20"/>
        </w:rPr>
      </w:pPr>
    </w:p>
    <w:tbl>
      <w:tblPr>
        <w:tblStyle w:val="Tablaconcuadrcula"/>
        <w:tblW w:w="5202" w:type="pct"/>
        <w:tblLook w:val="04A0" w:firstRow="1" w:lastRow="0" w:firstColumn="1" w:lastColumn="0" w:noHBand="0" w:noVBand="1"/>
      </w:tblPr>
      <w:tblGrid>
        <w:gridCol w:w="3823"/>
        <w:gridCol w:w="5954"/>
      </w:tblGrid>
      <w:tr w:rsidR="00064A18" w:rsidRPr="00B82EDC" w14:paraId="4932655A" w14:textId="77777777" w:rsidTr="00646C65">
        <w:trPr>
          <w:trHeight w:val="170"/>
        </w:trPr>
        <w:tc>
          <w:tcPr>
            <w:tcW w:w="1955" w:type="pct"/>
            <w:vAlign w:val="center"/>
          </w:tcPr>
          <w:p w14:paraId="1C0803A9" w14:textId="233CFC6C" w:rsidR="00064A18" w:rsidRPr="00B82EDC" w:rsidRDefault="00064A18" w:rsidP="00361E4D">
            <w:pPr>
              <w:pStyle w:val="Textoindependiente"/>
              <w:tabs>
                <w:tab w:val="left" w:pos="0"/>
                <w:tab w:val="left" w:pos="36"/>
                <w:tab w:val="left" w:pos="2864"/>
              </w:tabs>
              <w:suppressAutoHyphens/>
              <w:autoSpaceDN w:val="0"/>
              <w:ind w:right="34"/>
              <w:jc w:val="center"/>
              <w:textAlignment w:val="baseline"/>
              <w:rPr>
                <w:rFonts w:cs="Arial"/>
                <w:b/>
                <w:bCs/>
                <w:sz w:val="16"/>
                <w:szCs w:val="16"/>
              </w:rPr>
            </w:pPr>
            <w:r w:rsidRPr="00B82EDC">
              <w:rPr>
                <w:rFonts w:cs="Arial"/>
                <w:b/>
                <w:bCs/>
                <w:sz w:val="16"/>
                <w:szCs w:val="16"/>
              </w:rPr>
              <w:t>CRITERIOS DE SELECCIÓN</w:t>
            </w:r>
          </w:p>
        </w:tc>
        <w:tc>
          <w:tcPr>
            <w:tcW w:w="3045" w:type="pct"/>
            <w:vMerge w:val="restart"/>
            <w:vAlign w:val="center"/>
          </w:tcPr>
          <w:p w14:paraId="7A813099" w14:textId="1E5246C0" w:rsidR="00064A18" w:rsidRPr="00B82EDC" w:rsidRDefault="00064A18" w:rsidP="00361E4D">
            <w:pPr>
              <w:pStyle w:val="Textoindependiente"/>
              <w:tabs>
                <w:tab w:val="left" w:pos="0"/>
                <w:tab w:val="left" w:pos="36"/>
              </w:tabs>
              <w:suppressAutoHyphens/>
              <w:autoSpaceDN w:val="0"/>
              <w:ind w:right="-374"/>
              <w:jc w:val="center"/>
              <w:textAlignment w:val="baseline"/>
              <w:rPr>
                <w:rFonts w:cs="Arial"/>
                <w:b/>
                <w:bCs/>
                <w:sz w:val="16"/>
                <w:szCs w:val="16"/>
              </w:rPr>
            </w:pPr>
            <w:r w:rsidRPr="00B82EDC">
              <w:rPr>
                <w:rFonts w:cs="Arial"/>
                <w:b/>
                <w:bCs/>
                <w:sz w:val="16"/>
                <w:szCs w:val="16"/>
              </w:rPr>
              <w:t>HABILITAN AL OFERENTE PARA PARTICIPAR EN EL PROCESO DE SELECCIÓN</w:t>
            </w:r>
          </w:p>
        </w:tc>
      </w:tr>
      <w:tr w:rsidR="00064A18" w:rsidRPr="00B82EDC" w14:paraId="2334BD02" w14:textId="77777777" w:rsidTr="00646C65">
        <w:trPr>
          <w:trHeight w:val="170"/>
        </w:trPr>
        <w:tc>
          <w:tcPr>
            <w:tcW w:w="1955" w:type="pct"/>
            <w:vAlign w:val="center"/>
          </w:tcPr>
          <w:p w14:paraId="2D670CA2" w14:textId="1A106546" w:rsidR="00064A18" w:rsidRPr="00B82EDC" w:rsidRDefault="00064A18" w:rsidP="00361E4D">
            <w:pPr>
              <w:pStyle w:val="Textoindependiente"/>
              <w:tabs>
                <w:tab w:val="left" w:pos="0"/>
                <w:tab w:val="left" w:pos="36"/>
                <w:tab w:val="left" w:pos="2864"/>
              </w:tabs>
              <w:suppressAutoHyphens/>
              <w:autoSpaceDN w:val="0"/>
              <w:ind w:right="34"/>
              <w:jc w:val="center"/>
              <w:textAlignment w:val="baseline"/>
              <w:rPr>
                <w:rFonts w:cs="Arial"/>
                <w:sz w:val="16"/>
                <w:szCs w:val="16"/>
              </w:rPr>
            </w:pPr>
            <w:r w:rsidRPr="00B82EDC">
              <w:rPr>
                <w:rFonts w:cs="Arial"/>
                <w:sz w:val="16"/>
                <w:szCs w:val="16"/>
              </w:rPr>
              <w:t xml:space="preserve">DE ORDEN </w:t>
            </w:r>
            <w:r w:rsidR="0088534D" w:rsidRPr="00B82EDC">
              <w:rPr>
                <w:rFonts w:cs="Arial"/>
                <w:sz w:val="16"/>
                <w:szCs w:val="16"/>
              </w:rPr>
              <w:t>JURÍDICO</w:t>
            </w:r>
          </w:p>
        </w:tc>
        <w:tc>
          <w:tcPr>
            <w:tcW w:w="3045" w:type="pct"/>
            <w:vMerge/>
            <w:vAlign w:val="center"/>
          </w:tcPr>
          <w:p w14:paraId="655C5BA5" w14:textId="77777777" w:rsidR="00064A18" w:rsidRPr="00B82EDC" w:rsidRDefault="00064A18" w:rsidP="00361E4D">
            <w:pPr>
              <w:pStyle w:val="Textoindependiente"/>
              <w:tabs>
                <w:tab w:val="left" w:pos="0"/>
                <w:tab w:val="left" w:pos="36"/>
              </w:tabs>
              <w:suppressAutoHyphens/>
              <w:autoSpaceDN w:val="0"/>
              <w:ind w:right="-374"/>
              <w:jc w:val="center"/>
              <w:textAlignment w:val="baseline"/>
              <w:rPr>
                <w:rFonts w:cs="Arial"/>
                <w:b/>
                <w:bCs/>
                <w:sz w:val="16"/>
                <w:szCs w:val="16"/>
              </w:rPr>
            </w:pPr>
          </w:p>
        </w:tc>
      </w:tr>
      <w:tr w:rsidR="00064A18" w:rsidRPr="00B82EDC" w14:paraId="328E507A" w14:textId="77777777" w:rsidTr="00646C65">
        <w:trPr>
          <w:trHeight w:val="170"/>
        </w:trPr>
        <w:tc>
          <w:tcPr>
            <w:tcW w:w="1955" w:type="pct"/>
            <w:vAlign w:val="center"/>
          </w:tcPr>
          <w:p w14:paraId="3943B711" w14:textId="5231BBAC" w:rsidR="00064A18" w:rsidRPr="00B82EDC" w:rsidRDefault="00064A18" w:rsidP="00361E4D">
            <w:pPr>
              <w:pStyle w:val="Textoindependiente"/>
              <w:tabs>
                <w:tab w:val="left" w:pos="0"/>
                <w:tab w:val="left" w:pos="36"/>
                <w:tab w:val="left" w:pos="2864"/>
              </w:tabs>
              <w:suppressAutoHyphens/>
              <w:autoSpaceDN w:val="0"/>
              <w:ind w:right="34"/>
              <w:jc w:val="center"/>
              <w:textAlignment w:val="baseline"/>
              <w:rPr>
                <w:rFonts w:cs="Arial"/>
                <w:sz w:val="16"/>
                <w:szCs w:val="16"/>
              </w:rPr>
            </w:pPr>
            <w:r w:rsidRPr="00B82EDC">
              <w:rPr>
                <w:rFonts w:cs="Arial"/>
                <w:sz w:val="16"/>
                <w:szCs w:val="16"/>
              </w:rPr>
              <w:t xml:space="preserve">DE ORDEN </w:t>
            </w:r>
            <w:r w:rsidR="0088534D" w:rsidRPr="00B82EDC">
              <w:rPr>
                <w:rFonts w:cs="Arial"/>
                <w:sz w:val="16"/>
                <w:szCs w:val="16"/>
              </w:rPr>
              <w:t>TÉCNICO</w:t>
            </w:r>
          </w:p>
        </w:tc>
        <w:tc>
          <w:tcPr>
            <w:tcW w:w="3045" w:type="pct"/>
            <w:vMerge/>
            <w:vAlign w:val="center"/>
          </w:tcPr>
          <w:p w14:paraId="75D2C9A2" w14:textId="77777777" w:rsidR="00064A18" w:rsidRPr="00B82EDC" w:rsidRDefault="00064A18" w:rsidP="00361E4D">
            <w:pPr>
              <w:pStyle w:val="Textoindependiente"/>
              <w:tabs>
                <w:tab w:val="left" w:pos="0"/>
                <w:tab w:val="left" w:pos="36"/>
              </w:tabs>
              <w:suppressAutoHyphens/>
              <w:autoSpaceDN w:val="0"/>
              <w:ind w:right="-374"/>
              <w:jc w:val="center"/>
              <w:textAlignment w:val="baseline"/>
              <w:rPr>
                <w:rFonts w:cs="Arial"/>
                <w:b/>
                <w:bCs/>
                <w:sz w:val="16"/>
                <w:szCs w:val="16"/>
              </w:rPr>
            </w:pPr>
          </w:p>
        </w:tc>
      </w:tr>
      <w:tr w:rsidR="00064A18" w:rsidRPr="00B82EDC" w14:paraId="750CF79D" w14:textId="77777777" w:rsidTr="00646C65">
        <w:trPr>
          <w:trHeight w:val="170"/>
        </w:trPr>
        <w:tc>
          <w:tcPr>
            <w:tcW w:w="1955" w:type="pct"/>
            <w:vAlign w:val="center"/>
          </w:tcPr>
          <w:p w14:paraId="18B21F48" w14:textId="7CBC60A1" w:rsidR="00064A18" w:rsidRPr="00B82EDC" w:rsidRDefault="00064A18" w:rsidP="00361E4D">
            <w:pPr>
              <w:pStyle w:val="Textoindependiente"/>
              <w:tabs>
                <w:tab w:val="left" w:pos="0"/>
                <w:tab w:val="left" w:pos="36"/>
                <w:tab w:val="left" w:pos="2864"/>
              </w:tabs>
              <w:suppressAutoHyphens/>
              <w:autoSpaceDN w:val="0"/>
              <w:ind w:right="34"/>
              <w:jc w:val="center"/>
              <w:textAlignment w:val="baseline"/>
              <w:rPr>
                <w:rFonts w:cs="Arial"/>
                <w:sz w:val="16"/>
                <w:szCs w:val="16"/>
              </w:rPr>
            </w:pPr>
            <w:r w:rsidRPr="00B82EDC">
              <w:rPr>
                <w:rFonts w:cs="Arial"/>
                <w:sz w:val="16"/>
                <w:szCs w:val="16"/>
              </w:rPr>
              <w:t xml:space="preserve">DE ORDEN </w:t>
            </w:r>
            <w:r w:rsidR="0088534D" w:rsidRPr="00B82EDC">
              <w:rPr>
                <w:rFonts w:cs="Arial"/>
                <w:sz w:val="16"/>
                <w:szCs w:val="16"/>
              </w:rPr>
              <w:t>ECONÓMICO</w:t>
            </w:r>
          </w:p>
        </w:tc>
        <w:tc>
          <w:tcPr>
            <w:tcW w:w="3045" w:type="pct"/>
            <w:vMerge/>
            <w:vAlign w:val="center"/>
          </w:tcPr>
          <w:p w14:paraId="0466C129" w14:textId="77777777" w:rsidR="00064A18" w:rsidRPr="00B82EDC" w:rsidRDefault="00064A18" w:rsidP="00361E4D">
            <w:pPr>
              <w:pStyle w:val="Textoindependiente"/>
              <w:tabs>
                <w:tab w:val="left" w:pos="0"/>
                <w:tab w:val="left" w:pos="36"/>
              </w:tabs>
              <w:suppressAutoHyphens/>
              <w:autoSpaceDN w:val="0"/>
              <w:ind w:right="-374"/>
              <w:jc w:val="center"/>
              <w:textAlignment w:val="baseline"/>
              <w:rPr>
                <w:rFonts w:cs="Arial"/>
                <w:b/>
                <w:bCs/>
                <w:sz w:val="16"/>
                <w:szCs w:val="16"/>
              </w:rPr>
            </w:pPr>
          </w:p>
        </w:tc>
      </w:tr>
      <w:tr w:rsidR="003610DE" w:rsidRPr="00B82EDC" w14:paraId="535EA48A" w14:textId="77777777" w:rsidTr="00646C65">
        <w:trPr>
          <w:trHeight w:val="170"/>
        </w:trPr>
        <w:tc>
          <w:tcPr>
            <w:tcW w:w="1955" w:type="pct"/>
            <w:vAlign w:val="center"/>
          </w:tcPr>
          <w:p w14:paraId="0D844B4F" w14:textId="1C708088" w:rsidR="003610DE" w:rsidRPr="00B82EDC" w:rsidRDefault="003610DE" w:rsidP="00361E4D">
            <w:pPr>
              <w:pStyle w:val="Textoindependiente"/>
              <w:tabs>
                <w:tab w:val="left" w:pos="0"/>
                <w:tab w:val="left" w:pos="36"/>
                <w:tab w:val="left" w:pos="2864"/>
              </w:tabs>
              <w:suppressAutoHyphens/>
              <w:autoSpaceDN w:val="0"/>
              <w:ind w:right="34"/>
              <w:jc w:val="center"/>
              <w:textAlignment w:val="baseline"/>
              <w:rPr>
                <w:rFonts w:cs="Arial"/>
                <w:b/>
                <w:bCs/>
                <w:sz w:val="16"/>
                <w:szCs w:val="16"/>
              </w:rPr>
            </w:pPr>
            <w:r w:rsidRPr="00B82EDC">
              <w:rPr>
                <w:rFonts w:cs="Arial"/>
                <w:b/>
                <w:bCs/>
                <w:sz w:val="16"/>
                <w:szCs w:val="16"/>
              </w:rPr>
              <w:t xml:space="preserve">FACTOR DE </w:t>
            </w:r>
            <w:r w:rsidR="0088534D" w:rsidRPr="00B82EDC">
              <w:rPr>
                <w:rFonts w:cs="Arial"/>
                <w:b/>
                <w:bCs/>
                <w:sz w:val="16"/>
                <w:szCs w:val="16"/>
              </w:rPr>
              <w:t>SELECCIÓN</w:t>
            </w:r>
          </w:p>
        </w:tc>
        <w:tc>
          <w:tcPr>
            <w:tcW w:w="3045" w:type="pct"/>
            <w:vMerge w:val="restart"/>
            <w:vAlign w:val="center"/>
          </w:tcPr>
          <w:p w14:paraId="2749C02F" w14:textId="78BA62D5" w:rsidR="003610DE" w:rsidRPr="00B82EDC" w:rsidRDefault="003610DE" w:rsidP="00361E4D">
            <w:pPr>
              <w:pStyle w:val="Textoindependiente"/>
              <w:tabs>
                <w:tab w:val="left" w:pos="0"/>
                <w:tab w:val="left" w:pos="36"/>
              </w:tabs>
              <w:suppressAutoHyphens/>
              <w:autoSpaceDN w:val="0"/>
              <w:ind w:right="-374"/>
              <w:jc w:val="center"/>
              <w:textAlignment w:val="baseline"/>
              <w:rPr>
                <w:rFonts w:cs="Arial"/>
                <w:b/>
                <w:bCs/>
                <w:sz w:val="16"/>
                <w:szCs w:val="16"/>
              </w:rPr>
            </w:pPr>
            <w:r w:rsidRPr="00B82EDC">
              <w:rPr>
                <w:rFonts w:cs="Arial"/>
                <w:b/>
                <w:bCs/>
                <w:sz w:val="16"/>
                <w:szCs w:val="16"/>
              </w:rPr>
              <w:t>DETERMINA LA ELEGIBILIDAD EN EL PROCESO DE SELECCIÓN</w:t>
            </w:r>
          </w:p>
        </w:tc>
      </w:tr>
      <w:tr w:rsidR="003610DE" w:rsidRPr="00B82EDC" w14:paraId="3C3DB328" w14:textId="77777777" w:rsidTr="00646C65">
        <w:trPr>
          <w:trHeight w:val="170"/>
        </w:trPr>
        <w:tc>
          <w:tcPr>
            <w:tcW w:w="1955" w:type="pct"/>
            <w:vAlign w:val="center"/>
          </w:tcPr>
          <w:p w14:paraId="70DB1753" w14:textId="0F8AC445" w:rsidR="003610DE" w:rsidRPr="00B82EDC" w:rsidRDefault="00655203" w:rsidP="00361E4D">
            <w:pPr>
              <w:pStyle w:val="Textoindependiente"/>
              <w:tabs>
                <w:tab w:val="left" w:pos="0"/>
                <w:tab w:val="left" w:pos="36"/>
                <w:tab w:val="left" w:pos="2864"/>
              </w:tabs>
              <w:suppressAutoHyphens/>
              <w:autoSpaceDN w:val="0"/>
              <w:ind w:right="34"/>
              <w:jc w:val="center"/>
              <w:textAlignment w:val="baseline"/>
              <w:rPr>
                <w:rFonts w:cs="Arial"/>
                <w:sz w:val="16"/>
                <w:szCs w:val="16"/>
              </w:rPr>
            </w:pPr>
            <w:r w:rsidRPr="00B82EDC">
              <w:rPr>
                <w:rFonts w:cs="Arial"/>
                <w:sz w:val="16"/>
                <w:szCs w:val="16"/>
              </w:rPr>
              <w:t>MENOR PRECIO</w:t>
            </w:r>
          </w:p>
        </w:tc>
        <w:tc>
          <w:tcPr>
            <w:tcW w:w="3045" w:type="pct"/>
            <w:vMerge/>
          </w:tcPr>
          <w:p w14:paraId="201AB926" w14:textId="77777777" w:rsidR="003610DE" w:rsidRPr="00B82EDC" w:rsidRDefault="003610DE" w:rsidP="00361E4D">
            <w:pPr>
              <w:pStyle w:val="Textoindependiente"/>
              <w:tabs>
                <w:tab w:val="left" w:pos="0"/>
                <w:tab w:val="left" w:pos="36"/>
              </w:tabs>
              <w:suppressAutoHyphens/>
              <w:autoSpaceDN w:val="0"/>
              <w:ind w:right="-374"/>
              <w:jc w:val="both"/>
              <w:textAlignment w:val="baseline"/>
              <w:rPr>
                <w:rFonts w:cs="Arial"/>
                <w:b/>
                <w:bCs/>
                <w:sz w:val="16"/>
                <w:szCs w:val="16"/>
              </w:rPr>
            </w:pPr>
          </w:p>
        </w:tc>
      </w:tr>
    </w:tbl>
    <w:p w14:paraId="7BE3509F" w14:textId="50FF1E8E" w:rsidR="00B005B7" w:rsidRPr="00B82EDC" w:rsidRDefault="00490C3C" w:rsidP="00361E4D">
      <w:pPr>
        <w:pStyle w:val="Textoindependiente"/>
        <w:tabs>
          <w:tab w:val="left" w:pos="0"/>
          <w:tab w:val="left" w:pos="36"/>
        </w:tabs>
        <w:suppressAutoHyphens/>
        <w:autoSpaceDN w:val="0"/>
        <w:ind w:right="-374"/>
        <w:jc w:val="both"/>
        <w:textAlignment w:val="baseline"/>
        <w:rPr>
          <w:rFonts w:cs="Arial"/>
          <w:b/>
          <w:bCs/>
          <w:sz w:val="20"/>
        </w:rPr>
      </w:pPr>
      <w:r w:rsidRPr="005D5ED5">
        <w:rPr>
          <w:rFonts w:cs="Arial"/>
          <w:b/>
          <w:bCs/>
          <w:sz w:val="20"/>
          <w:highlight w:val="yellow"/>
        </w:rPr>
        <w:t xml:space="preserve">  </w:t>
      </w:r>
    </w:p>
    <w:p w14:paraId="47528D17" w14:textId="68068CBA" w:rsidR="009B267A" w:rsidRPr="00B82EDC" w:rsidRDefault="00BA3293" w:rsidP="00E911DB">
      <w:pPr>
        <w:pStyle w:val="Textoindependiente"/>
        <w:numPr>
          <w:ilvl w:val="1"/>
          <w:numId w:val="11"/>
        </w:numPr>
        <w:tabs>
          <w:tab w:val="left" w:pos="0"/>
          <w:tab w:val="left" w:pos="36"/>
        </w:tabs>
        <w:suppressAutoHyphens/>
        <w:autoSpaceDN w:val="0"/>
        <w:ind w:left="0" w:right="-374" w:hanging="567"/>
        <w:jc w:val="both"/>
        <w:textAlignment w:val="baseline"/>
        <w:rPr>
          <w:rFonts w:cs="Arial"/>
          <w:b/>
          <w:bCs/>
          <w:sz w:val="20"/>
        </w:rPr>
      </w:pPr>
      <w:r w:rsidRPr="00B82EDC">
        <w:rPr>
          <w:rFonts w:cs="Arial"/>
          <w:b/>
          <w:bCs/>
          <w:sz w:val="20"/>
        </w:rPr>
        <w:t>JURÍDICOS</w:t>
      </w:r>
    </w:p>
    <w:p w14:paraId="7AA01CDA" w14:textId="77777777" w:rsidR="00490C3C" w:rsidRPr="00B82EDC" w:rsidRDefault="00490C3C" w:rsidP="00361E4D">
      <w:pPr>
        <w:pStyle w:val="Textoindependiente"/>
        <w:ind w:right="-374"/>
        <w:jc w:val="both"/>
        <w:rPr>
          <w:rFonts w:cs="Arial"/>
          <w:b/>
          <w:sz w:val="20"/>
          <w:u w:val="single"/>
        </w:rPr>
      </w:pPr>
    </w:p>
    <w:p w14:paraId="16DC08D8" w14:textId="00A2A4FD" w:rsidR="00490C3C" w:rsidRPr="00B82EDC" w:rsidRDefault="00490C3C" w:rsidP="00361E4D">
      <w:pPr>
        <w:pStyle w:val="Textoindependiente"/>
        <w:ind w:right="-374"/>
        <w:jc w:val="both"/>
        <w:rPr>
          <w:rFonts w:cs="Arial"/>
          <w:b/>
          <w:sz w:val="20"/>
          <w:u w:val="single"/>
        </w:rPr>
      </w:pPr>
      <w:r w:rsidRPr="00B82EDC">
        <w:rPr>
          <w:rFonts w:cs="Arial"/>
          <w:b/>
          <w:sz w:val="20"/>
          <w:u w:val="single"/>
        </w:rPr>
        <w:t>Los proponentes deberán presentar su oferta, junto con sus anexos y todos los siguientes documentos en idioma castellano:</w:t>
      </w:r>
    </w:p>
    <w:p w14:paraId="379365D2" w14:textId="77777777" w:rsidR="0004612B" w:rsidRPr="00B82EDC" w:rsidRDefault="0004612B" w:rsidP="00361E4D">
      <w:pPr>
        <w:pStyle w:val="Textoindependiente"/>
        <w:ind w:right="-374"/>
        <w:jc w:val="both"/>
        <w:rPr>
          <w:rFonts w:cs="Arial"/>
          <w:b/>
          <w:sz w:val="20"/>
          <w:u w:val="single"/>
        </w:rPr>
      </w:pPr>
    </w:p>
    <w:p w14:paraId="124C05D3" w14:textId="5CE161C9" w:rsidR="00490C3C" w:rsidRPr="00B82EDC" w:rsidRDefault="00490C3C" w:rsidP="00361E4D">
      <w:pPr>
        <w:pStyle w:val="Textoindependiente"/>
        <w:numPr>
          <w:ilvl w:val="0"/>
          <w:numId w:val="3"/>
        </w:numPr>
        <w:suppressAutoHyphens/>
        <w:autoSpaceDN w:val="0"/>
        <w:ind w:left="0" w:right="-374" w:hanging="426"/>
        <w:jc w:val="both"/>
        <w:textAlignment w:val="baseline"/>
        <w:rPr>
          <w:rFonts w:cs="Arial"/>
          <w:sz w:val="20"/>
        </w:rPr>
      </w:pPr>
      <w:r w:rsidRPr="00B82EDC">
        <w:rPr>
          <w:rFonts w:cs="Arial"/>
          <w:sz w:val="20"/>
        </w:rPr>
        <w:t xml:space="preserve">Carta de presentación de la oferta </w:t>
      </w:r>
      <w:r w:rsidR="00AA6474" w:rsidRPr="00B82EDC">
        <w:rPr>
          <w:rFonts w:cs="Arial"/>
          <w:sz w:val="20"/>
        </w:rPr>
        <w:t>de acuerdo con el</w:t>
      </w:r>
      <w:r w:rsidRPr="00B82EDC">
        <w:rPr>
          <w:rFonts w:cs="Arial"/>
          <w:sz w:val="20"/>
        </w:rPr>
        <w:t xml:space="preserve"> formulario No. 1 firmada por el oferente (persona natural o representante legal de la persona jurídica).</w:t>
      </w:r>
    </w:p>
    <w:p w14:paraId="09882617" w14:textId="77777777" w:rsidR="00490C3C" w:rsidRPr="00B82EDC" w:rsidRDefault="00490C3C" w:rsidP="00361E4D">
      <w:pPr>
        <w:pStyle w:val="Textoindependiente"/>
        <w:numPr>
          <w:ilvl w:val="0"/>
          <w:numId w:val="3"/>
        </w:numPr>
        <w:tabs>
          <w:tab w:val="left" w:pos="426"/>
        </w:tabs>
        <w:suppressAutoHyphens/>
        <w:autoSpaceDN w:val="0"/>
        <w:ind w:left="0" w:right="-374" w:hanging="426"/>
        <w:jc w:val="both"/>
        <w:textAlignment w:val="baseline"/>
        <w:rPr>
          <w:rFonts w:cs="Arial"/>
          <w:sz w:val="20"/>
        </w:rPr>
      </w:pPr>
      <w:r w:rsidRPr="00B82EDC">
        <w:rPr>
          <w:rFonts w:cs="Arial"/>
          <w:sz w:val="20"/>
        </w:rPr>
        <w:t>Certificado Existencia y Representación Legal para personas jurídicas y/o matricula de persona natural expedido (s) por la Cámara de Comercio respectiva, no superior a un (1) mes de expedición.</w:t>
      </w:r>
    </w:p>
    <w:p w14:paraId="472A058D" w14:textId="77777777" w:rsidR="00490C3C" w:rsidRPr="00B82EDC" w:rsidRDefault="00490C3C" w:rsidP="00361E4D">
      <w:pPr>
        <w:pStyle w:val="Textoindependiente"/>
        <w:numPr>
          <w:ilvl w:val="0"/>
          <w:numId w:val="3"/>
        </w:numPr>
        <w:tabs>
          <w:tab w:val="left" w:pos="426"/>
        </w:tabs>
        <w:suppressAutoHyphens/>
        <w:autoSpaceDN w:val="0"/>
        <w:ind w:left="0" w:right="-374" w:hanging="426"/>
        <w:jc w:val="both"/>
        <w:textAlignment w:val="baseline"/>
        <w:rPr>
          <w:rFonts w:cs="Arial"/>
          <w:sz w:val="20"/>
        </w:rPr>
      </w:pPr>
      <w:r w:rsidRPr="00B82EDC">
        <w:rPr>
          <w:rFonts w:cs="Arial"/>
          <w:sz w:val="20"/>
        </w:rPr>
        <w:t>Fotocopia de la Cédula de Ciudadanía del Representante Legal y/o proponente.</w:t>
      </w:r>
    </w:p>
    <w:p w14:paraId="3223D577" w14:textId="0671E3B7" w:rsidR="00490C3C" w:rsidRPr="00B82EDC" w:rsidRDefault="00490C3C" w:rsidP="00361E4D">
      <w:pPr>
        <w:pStyle w:val="Textoindependiente"/>
        <w:numPr>
          <w:ilvl w:val="0"/>
          <w:numId w:val="3"/>
        </w:numPr>
        <w:tabs>
          <w:tab w:val="left" w:pos="426"/>
        </w:tabs>
        <w:suppressAutoHyphens/>
        <w:autoSpaceDN w:val="0"/>
        <w:ind w:left="0" w:right="-374" w:hanging="426"/>
        <w:jc w:val="both"/>
        <w:textAlignment w:val="baseline"/>
        <w:rPr>
          <w:rFonts w:cs="Arial"/>
          <w:sz w:val="20"/>
        </w:rPr>
      </w:pPr>
      <w:r w:rsidRPr="00B82EDC">
        <w:rPr>
          <w:rFonts w:cs="Arial"/>
          <w:sz w:val="20"/>
        </w:rPr>
        <w:t xml:space="preserve">La Policía Nacional consultará el Boletín de </w:t>
      </w:r>
      <w:proofErr w:type="gramStart"/>
      <w:r w:rsidRPr="00B82EDC">
        <w:rPr>
          <w:rFonts w:cs="Arial"/>
          <w:sz w:val="20"/>
        </w:rPr>
        <w:t>Responsables</w:t>
      </w:r>
      <w:proofErr w:type="gramEnd"/>
      <w:r w:rsidRPr="00B82EDC">
        <w:rPr>
          <w:rFonts w:cs="Arial"/>
          <w:sz w:val="20"/>
        </w:rPr>
        <w:t xml:space="preserve"> Fiscales de la Contraloría General de la República de la firma y del representante legal.</w:t>
      </w:r>
      <w:r w:rsidR="00211CB4" w:rsidRPr="00B82EDC">
        <w:rPr>
          <w:rFonts w:cs="Arial"/>
          <w:sz w:val="20"/>
        </w:rPr>
        <w:t xml:space="preserve"> </w:t>
      </w:r>
    </w:p>
    <w:p w14:paraId="23C1134B" w14:textId="77777777" w:rsidR="00490C3C" w:rsidRPr="00B82EDC" w:rsidRDefault="00490C3C" w:rsidP="00361E4D">
      <w:pPr>
        <w:pStyle w:val="Textoindependiente"/>
        <w:numPr>
          <w:ilvl w:val="0"/>
          <w:numId w:val="3"/>
        </w:numPr>
        <w:tabs>
          <w:tab w:val="left" w:pos="426"/>
        </w:tabs>
        <w:suppressAutoHyphens/>
        <w:autoSpaceDN w:val="0"/>
        <w:ind w:left="0" w:right="-374" w:hanging="426"/>
        <w:jc w:val="both"/>
        <w:textAlignment w:val="baseline"/>
        <w:rPr>
          <w:rFonts w:cs="Arial"/>
          <w:sz w:val="20"/>
        </w:rPr>
      </w:pPr>
      <w:r w:rsidRPr="00B82EDC">
        <w:rPr>
          <w:rFonts w:cs="Arial"/>
          <w:sz w:val="20"/>
        </w:rPr>
        <w:t xml:space="preserve">La Policía Nacional consultará los antecedentes judiciales del oferente o su representante legal. </w:t>
      </w:r>
    </w:p>
    <w:p w14:paraId="410DEEA6" w14:textId="77777777" w:rsidR="00490C3C" w:rsidRPr="00B82EDC" w:rsidRDefault="00490C3C" w:rsidP="00361E4D">
      <w:pPr>
        <w:pStyle w:val="Textoindependiente"/>
        <w:numPr>
          <w:ilvl w:val="0"/>
          <w:numId w:val="3"/>
        </w:numPr>
        <w:tabs>
          <w:tab w:val="left" w:pos="426"/>
        </w:tabs>
        <w:suppressAutoHyphens/>
        <w:autoSpaceDN w:val="0"/>
        <w:ind w:left="0" w:right="-374" w:hanging="426"/>
        <w:jc w:val="both"/>
        <w:textAlignment w:val="baseline"/>
        <w:rPr>
          <w:rFonts w:cs="Arial"/>
          <w:sz w:val="20"/>
        </w:rPr>
      </w:pPr>
      <w:r w:rsidRPr="00B82EDC">
        <w:rPr>
          <w:rFonts w:cs="Arial"/>
          <w:sz w:val="20"/>
        </w:rPr>
        <w:t>La Policía Nacional consultara el certificado de antecedentes disciplinarios de la Procuraduría General de la Nación del representante legal.</w:t>
      </w:r>
    </w:p>
    <w:p w14:paraId="4E893E4E" w14:textId="36DE55C8" w:rsidR="00490C3C" w:rsidRPr="00B82EDC" w:rsidRDefault="00490C3C" w:rsidP="00361E4D">
      <w:pPr>
        <w:pStyle w:val="Textoindependiente"/>
        <w:numPr>
          <w:ilvl w:val="0"/>
          <w:numId w:val="3"/>
        </w:numPr>
        <w:tabs>
          <w:tab w:val="left" w:pos="426"/>
        </w:tabs>
        <w:suppressAutoHyphens/>
        <w:autoSpaceDN w:val="0"/>
        <w:ind w:left="0" w:right="-374" w:hanging="426"/>
        <w:jc w:val="both"/>
        <w:textAlignment w:val="baseline"/>
        <w:rPr>
          <w:rFonts w:cs="Arial"/>
          <w:sz w:val="20"/>
        </w:rPr>
      </w:pPr>
      <w:r w:rsidRPr="00B82EDC">
        <w:rPr>
          <w:rFonts w:cs="Arial"/>
          <w:sz w:val="20"/>
        </w:rPr>
        <w:t>Certificación de Aportes Parafiscales suscrito por el Representante Legal, o Revisor Fiscal.  En este último evento, se deberá anexar fotocopia de la tarjeta profesional del revisor fiscal</w:t>
      </w:r>
      <w:r w:rsidR="004B11AD" w:rsidRPr="00B82EDC">
        <w:rPr>
          <w:rFonts w:cs="Arial"/>
          <w:sz w:val="20"/>
        </w:rPr>
        <w:t xml:space="preserve"> (Diligenciar formulario N° 2 persona jurídica) y/o (diligenciar formulario N° 3 persona natural).</w:t>
      </w:r>
    </w:p>
    <w:p w14:paraId="022814AD" w14:textId="77777777" w:rsidR="00490C3C" w:rsidRPr="00B82EDC" w:rsidRDefault="00490C3C" w:rsidP="00361E4D">
      <w:pPr>
        <w:pStyle w:val="Textoindependiente"/>
        <w:numPr>
          <w:ilvl w:val="0"/>
          <w:numId w:val="3"/>
        </w:numPr>
        <w:tabs>
          <w:tab w:val="left" w:pos="426"/>
        </w:tabs>
        <w:suppressAutoHyphens/>
        <w:autoSpaceDN w:val="0"/>
        <w:ind w:left="0" w:right="-374" w:hanging="426"/>
        <w:jc w:val="both"/>
        <w:textAlignment w:val="baseline"/>
        <w:rPr>
          <w:rFonts w:cs="Arial"/>
          <w:sz w:val="20"/>
        </w:rPr>
      </w:pPr>
      <w:r w:rsidRPr="00B82EDC">
        <w:rPr>
          <w:rFonts w:cs="Arial"/>
          <w:sz w:val="20"/>
        </w:rPr>
        <w:t>Copia del Formulario de Inscripción en el Registro Único Tributario.</w:t>
      </w:r>
    </w:p>
    <w:p w14:paraId="649297A5" w14:textId="2D8A0470" w:rsidR="00490C3C" w:rsidRPr="00B82EDC" w:rsidRDefault="00490C3C" w:rsidP="00361E4D">
      <w:pPr>
        <w:pStyle w:val="Textoindependiente"/>
        <w:numPr>
          <w:ilvl w:val="0"/>
          <w:numId w:val="3"/>
        </w:numPr>
        <w:tabs>
          <w:tab w:val="left" w:pos="426"/>
        </w:tabs>
        <w:suppressAutoHyphens/>
        <w:autoSpaceDN w:val="0"/>
        <w:ind w:left="0" w:right="-374" w:hanging="426"/>
        <w:jc w:val="both"/>
        <w:textAlignment w:val="baseline"/>
        <w:rPr>
          <w:rFonts w:cs="Arial"/>
          <w:sz w:val="20"/>
        </w:rPr>
      </w:pPr>
      <w:r w:rsidRPr="00B82EDC">
        <w:rPr>
          <w:rFonts w:cs="Arial"/>
          <w:sz w:val="20"/>
        </w:rPr>
        <w:t xml:space="preserve">Compromiso anticorrupción de acuerdo con el Formulario No. </w:t>
      </w:r>
      <w:r w:rsidR="005262C0" w:rsidRPr="00B82EDC">
        <w:rPr>
          <w:rFonts w:cs="Arial"/>
          <w:sz w:val="20"/>
        </w:rPr>
        <w:t>4</w:t>
      </w:r>
      <w:r w:rsidRPr="00B82EDC">
        <w:rPr>
          <w:rFonts w:cs="Arial"/>
          <w:sz w:val="20"/>
        </w:rPr>
        <w:t>, suscrito por el oferente (persona natural o representante legal de la persona jurídica).</w:t>
      </w:r>
    </w:p>
    <w:p w14:paraId="66D090DF" w14:textId="5D603C86" w:rsidR="00490C3C" w:rsidRPr="00B82EDC" w:rsidRDefault="00490C3C" w:rsidP="00361E4D">
      <w:pPr>
        <w:pStyle w:val="Textoindependiente"/>
        <w:numPr>
          <w:ilvl w:val="0"/>
          <w:numId w:val="3"/>
        </w:numPr>
        <w:tabs>
          <w:tab w:val="left" w:pos="426"/>
        </w:tabs>
        <w:suppressAutoHyphens/>
        <w:autoSpaceDN w:val="0"/>
        <w:ind w:left="0" w:right="-374" w:hanging="426"/>
        <w:jc w:val="both"/>
        <w:textAlignment w:val="baseline"/>
        <w:rPr>
          <w:rFonts w:cs="Arial"/>
          <w:sz w:val="20"/>
        </w:rPr>
      </w:pPr>
      <w:r w:rsidRPr="00B82EDC">
        <w:rPr>
          <w:rFonts w:cs="Arial"/>
          <w:sz w:val="20"/>
        </w:rPr>
        <w:t>Certificación de inhabilidades e incompatibilidades.</w:t>
      </w:r>
      <w:r w:rsidR="00B154A7" w:rsidRPr="00B82EDC">
        <w:rPr>
          <w:rFonts w:cs="Arial"/>
          <w:sz w:val="20"/>
        </w:rPr>
        <w:t xml:space="preserve"> (Diligenciar formulario N° 5 persona jurídica) y/o (diligenciar formulario N° 6 persona natural).</w:t>
      </w:r>
    </w:p>
    <w:p w14:paraId="6A52A57C" w14:textId="18D44864" w:rsidR="00490C3C" w:rsidRPr="00B82EDC" w:rsidRDefault="00490C3C" w:rsidP="00361E4D">
      <w:pPr>
        <w:pStyle w:val="Textoindependiente"/>
        <w:numPr>
          <w:ilvl w:val="0"/>
          <w:numId w:val="3"/>
        </w:numPr>
        <w:tabs>
          <w:tab w:val="left" w:pos="426"/>
        </w:tabs>
        <w:suppressAutoHyphens/>
        <w:autoSpaceDN w:val="0"/>
        <w:ind w:left="0" w:right="-374" w:hanging="426"/>
        <w:jc w:val="both"/>
        <w:textAlignment w:val="baseline"/>
        <w:rPr>
          <w:rFonts w:cs="Arial"/>
          <w:sz w:val="20"/>
        </w:rPr>
      </w:pPr>
      <w:r w:rsidRPr="00B82EDC">
        <w:rPr>
          <w:rFonts w:cs="Arial"/>
          <w:sz w:val="20"/>
        </w:rPr>
        <w:t>Certificado del sistema nacional de medidas correctivas.</w:t>
      </w:r>
    </w:p>
    <w:p w14:paraId="59A26E69" w14:textId="77777777" w:rsidR="00D62258" w:rsidRPr="00B82EDC" w:rsidRDefault="006F5C8C" w:rsidP="00E911DB">
      <w:pPr>
        <w:pStyle w:val="Textoindependiente"/>
        <w:numPr>
          <w:ilvl w:val="0"/>
          <w:numId w:val="16"/>
        </w:numPr>
        <w:tabs>
          <w:tab w:val="left" w:pos="426"/>
        </w:tabs>
        <w:suppressAutoHyphens/>
        <w:autoSpaceDN w:val="0"/>
        <w:ind w:left="0" w:right="-374" w:hanging="426"/>
        <w:jc w:val="both"/>
        <w:textAlignment w:val="baseline"/>
        <w:rPr>
          <w:rFonts w:cs="Arial"/>
          <w:sz w:val="20"/>
        </w:rPr>
      </w:pPr>
      <w:r w:rsidRPr="00B82EDC">
        <w:rPr>
          <w:rFonts w:cs="Arial"/>
          <w:sz w:val="20"/>
        </w:rPr>
        <w:t xml:space="preserve">Diligenciamiento </w:t>
      </w:r>
      <w:bookmarkStart w:id="10" w:name="_Hlk22107019"/>
      <w:r w:rsidRPr="00B82EDC">
        <w:rPr>
          <w:rFonts w:cs="Arial"/>
          <w:sz w:val="20"/>
        </w:rPr>
        <w:t>acuerdo de confidencialidad del formulario No. 7, suscrito por el oferente (persona natural o representante legal de la persona jurídica).</w:t>
      </w:r>
      <w:bookmarkEnd w:id="10"/>
      <w:r w:rsidR="00D62258" w:rsidRPr="00B82EDC">
        <w:t xml:space="preserve"> </w:t>
      </w:r>
    </w:p>
    <w:p w14:paraId="0CEDE8C1" w14:textId="3F026326" w:rsidR="00D62258" w:rsidRPr="00B82EDC" w:rsidRDefault="00D62258" w:rsidP="00E911DB">
      <w:pPr>
        <w:pStyle w:val="Textoindependiente"/>
        <w:numPr>
          <w:ilvl w:val="0"/>
          <w:numId w:val="16"/>
        </w:numPr>
        <w:tabs>
          <w:tab w:val="left" w:pos="426"/>
        </w:tabs>
        <w:suppressAutoHyphens/>
        <w:autoSpaceDN w:val="0"/>
        <w:ind w:left="0" w:right="-374" w:hanging="426"/>
        <w:jc w:val="both"/>
        <w:textAlignment w:val="baseline"/>
        <w:rPr>
          <w:rFonts w:cs="Arial"/>
          <w:sz w:val="20"/>
        </w:rPr>
      </w:pPr>
      <w:r w:rsidRPr="00B82EDC">
        <w:rPr>
          <w:rFonts w:cs="Arial"/>
          <w:sz w:val="20"/>
        </w:rPr>
        <w:t>El proponente deberá allegar el certificado REDAM, para acreditar la condición de deudor o no alimentario moroso, de conformidad con lo dispuesto en el artículo 6º de la Ley 2097 de 2021.</w:t>
      </w:r>
    </w:p>
    <w:p w14:paraId="15F46E4D" w14:textId="77777777" w:rsidR="00A46D1F" w:rsidRPr="00B82EDC" w:rsidRDefault="00A46D1F" w:rsidP="00361E4D">
      <w:pPr>
        <w:pStyle w:val="Textoindependiente"/>
        <w:tabs>
          <w:tab w:val="left" w:pos="0"/>
          <w:tab w:val="left" w:pos="36"/>
        </w:tabs>
        <w:suppressAutoHyphens/>
        <w:autoSpaceDN w:val="0"/>
        <w:ind w:right="-374"/>
        <w:jc w:val="both"/>
        <w:textAlignment w:val="baseline"/>
        <w:rPr>
          <w:rFonts w:cs="Arial"/>
          <w:sz w:val="20"/>
        </w:rPr>
      </w:pPr>
    </w:p>
    <w:p w14:paraId="479C4ABF" w14:textId="77777777" w:rsidR="00A46D1F" w:rsidRPr="00B82EDC" w:rsidRDefault="00A46D1F" w:rsidP="00361E4D">
      <w:pPr>
        <w:pStyle w:val="Textoindependiente"/>
        <w:suppressAutoHyphens/>
        <w:autoSpaceDN w:val="0"/>
        <w:ind w:left="-142" w:right="-374"/>
        <w:jc w:val="both"/>
        <w:textAlignment w:val="baseline"/>
        <w:rPr>
          <w:rFonts w:cs="Arial"/>
          <w:b/>
          <w:bCs/>
          <w:sz w:val="20"/>
        </w:rPr>
      </w:pPr>
      <w:r w:rsidRPr="00B82EDC">
        <w:rPr>
          <w:rFonts w:cs="Arial"/>
          <w:b/>
          <w:bCs/>
          <w:sz w:val="20"/>
        </w:rPr>
        <w:t>PROPUESTAS CONJUNTAS.</w:t>
      </w:r>
    </w:p>
    <w:p w14:paraId="51EC5023" w14:textId="77777777" w:rsidR="00A46D1F" w:rsidRPr="00B82EDC" w:rsidRDefault="00A46D1F" w:rsidP="00361E4D">
      <w:pPr>
        <w:adjustRightInd w:val="0"/>
        <w:ind w:left="-142"/>
        <w:jc w:val="both"/>
        <w:rPr>
          <w:lang w:eastAsia="es-CO"/>
        </w:rPr>
      </w:pPr>
    </w:p>
    <w:p w14:paraId="71CB24E1" w14:textId="77777777" w:rsidR="00A46D1F" w:rsidRPr="00B82EDC" w:rsidRDefault="00A46D1F" w:rsidP="00361E4D">
      <w:pPr>
        <w:adjustRightInd w:val="0"/>
        <w:ind w:left="-142"/>
        <w:jc w:val="both"/>
        <w:rPr>
          <w:lang w:eastAsia="es-CO"/>
        </w:rPr>
      </w:pPr>
      <w:r w:rsidRPr="00B82EDC">
        <w:rPr>
          <w:lang w:eastAsia="es-CO"/>
        </w:rPr>
        <w:t>Para los eventos previstos en el artículo 7 de la Ley 80 de 1993, podrán participar consorcios y uniones temporales, para lo cual deberán cumplir los siguientes requisitos:</w:t>
      </w:r>
    </w:p>
    <w:p w14:paraId="1952C799" w14:textId="77777777" w:rsidR="00A46D1F" w:rsidRPr="00B82EDC" w:rsidRDefault="00A46D1F" w:rsidP="00361E4D">
      <w:pPr>
        <w:adjustRightInd w:val="0"/>
        <w:ind w:left="-142"/>
        <w:jc w:val="both"/>
        <w:rPr>
          <w:lang w:eastAsia="es-CO"/>
        </w:rPr>
      </w:pPr>
    </w:p>
    <w:p w14:paraId="17BFF5CD" w14:textId="77777777" w:rsidR="00A46D1F" w:rsidRPr="00B82EDC" w:rsidRDefault="00A46D1F" w:rsidP="00E911DB">
      <w:pPr>
        <w:numPr>
          <w:ilvl w:val="0"/>
          <w:numId w:val="14"/>
        </w:numPr>
        <w:tabs>
          <w:tab w:val="num" w:pos="0"/>
        </w:tabs>
        <w:adjustRightInd w:val="0"/>
        <w:ind w:left="-142" w:hanging="284"/>
        <w:jc w:val="both"/>
        <w:rPr>
          <w:lang w:eastAsia="es-CO"/>
        </w:rPr>
      </w:pPr>
      <w:r w:rsidRPr="00B82EDC">
        <w:rPr>
          <w:lang w:eastAsia="es-CO"/>
        </w:rPr>
        <w:t>El proponente deberá indicar expresamente en el documento de conformación, si su propuesta se formula a título de consorcio o unión temporal, con la respectiva denominación e integrantes que la conforman.</w:t>
      </w:r>
    </w:p>
    <w:p w14:paraId="3A457C4F" w14:textId="77777777" w:rsidR="00A46D1F" w:rsidRPr="00B82EDC" w:rsidRDefault="00A46D1F" w:rsidP="00361E4D">
      <w:pPr>
        <w:autoSpaceDE/>
        <w:autoSpaceDN/>
        <w:ind w:left="-142"/>
        <w:contextualSpacing/>
        <w:jc w:val="both"/>
        <w:rPr>
          <w:lang w:val="es-ES"/>
        </w:rPr>
      </w:pPr>
    </w:p>
    <w:p w14:paraId="16BEBD71" w14:textId="77777777" w:rsidR="00A46D1F" w:rsidRPr="00B82EDC" w:rsidRDefault="00A46D1F" w:rsidP="00E911DB">
      <w:pPr>
        <w:numPr>
          <w:ilvl w:val="1"/>
          <w:numId w:val="14"/>
        </w:numPr>
        <w:tabs>
          <w:tab w:val="num" w:pos="0"/>
        </w:tabs>
        <w:adjustRightInd w:val="0"/>
        <w:ind w:left="-142" w:hanging="284"/>
        <w:jc w:val="both"/>
        <w:rPr>
          <w:lang w:eastAsia="es-CO"/>
        </w:rPr>
      </w:pPr>
      <w:r w:rsidRPr="00B82EDC">
        <w:rPr>
          <w:lang w:eastAsia="es-CO"/>
        </w:rPr>
        <w:lastRenderedPageBreak/>
        <w:t>Señalar las reglas básicas que regulan las relaciones entre los integrantes, los términos, actividades, condiciones, ejecución de las obligaciones atribuidas al contratista por el contrato ofrecido y participación porcentual de los miembros del consorcio o la unión temporal en la propuesta.</w:t>
      </w:r>
    </w:p>
    <w:p w14:paraId="2E764A41" w14:textId="77777777" w:rsidR="00A46D1F" w:rsidRPr="00B82EDC" w:rsidRDefault="00A46D1F" w:rsidP="00361E4D">
      <w:pPr>
        <w:adjustRightInd w:val="0"/>
        <w:ind w:left="-142"/>
        <w:jc w:val="both"/>
        <w:rPr>
          <w:lang w:eastAsia="es-CO"/>
        </w:rPr>
      </w:pPr>
    </w:p>
    <w:p w14:paraId="0B0B6DEB" w14:textId="77777777" w:rsidR="00A46D1F" w:rsidRPr="00B82EDC" w:rsidRDefault="00A46D1F" w:rsidP="00361E4D">
      <w:pPr>
        <w:adjustRightInd w:val="0"/>
        <w:ind w:left="-142"/>
        <w:jc w:val="both"/>
        <w:rPr>
          <w:lang w:eastAsia="es-CO"/>
        </w:rPr>
      </w:pPr>
      <w:r w:rsidRPr="00B82EDC">
        <w:rPr>
          <w:lang w:eastAsia="es-CO"/>
        </w:rPr>
        <w:t xml:space="preserve">Si se trata de unión temporal, su porcentaje de participación y actividades en su ejecución, no podrán ser modificadas sin el consentimiento previo y escrito de la POLICÍA NACIONAL – POLICÍA METROPOLITANA DEL VALLE DE ABURRÁ. </w:t>
      </w:r>
    </w:p>
    <w:p w14:paraId="50847CBA" w14:textId="77777777" w:rsidR="00A46D1F" w:rsidRPr="00B82EDC" w:rsidRDefault="00A46D1F" w:rsidP="00361E4D">
      <w:pPr>
        <w:adjustRightInd w:val="0"/>
        <w:ind w:left="-142" w:hanging="282"/>
        <w:jc w:val="both"/>
        <w:rPr>
          <w:lang w:eastAsia="es-CO"/>
        </w:rPr>
      </w:pPr>
    </w:p>
    <w:p w14:paraId="05B1D9CB" w14:textId="77777777" w:rsidR="00A46D1F" w:rsidRPr="00B82EDC" w:rsidRDefault="00A46D1F" w:rsidP="00E911DB">
      <w:pPr>
        <w:numPr>
          <w:ilvl w:val="0"/>
          <w:numId w:val="14"/>
        </w:numPr>
        <w:tabs>
          <w:tab w:val="num" w:pos="426"/>
        </w:tabs>
        <w:adjustRightInd w:val="0"/>
        <w:ind w:left="-142"/>
        <w:jc w:val="both"/>
        <w:rPr>
          <w:lang w:eastAsia="es-CO"/>
        </w:rPr>
      </w:pPr>
      <w:r w:rsidRPr="00B82EDC">
        <w:rPr>
          <w:lang w:eastAsia="es-CO"/>
        </w:rPr>
        <w:t xml:space="preserve">Acreditar la existencia, representación, capacidad legal de las personas jurídicas consorciadas o asociadas en unión temporal y la capacidad de sus representantes para la constitución del consorcio o unión temporal, así como para la presentación de la propuesta, celebración y ejecución del contrato, la acreditación se hará conforme se indica en los numerales respectivos de los pliegos de condiciones. </w:t>
      </w:r>
    </w:p>
    <w:p w14:paraId="12FCFBA5" w14:textId="77777777" w:rsidR="00A46D1F" w:rsidRPr="00B82EDC" w:rsidRDefault="00A46D1F" w:rsidP="00361E4D">
      <w:pPr>
        <w:autoSpaceDE/>
        <w:autoSpaceDN/>
        <w:ind w:left="-142"/>
        <w:contextualSpacing/>
        <w:jc w:val="both"/>
        <w:rPr>
          <w:lang w:eastAsia="es-CO"/>
        </w:rPr>
      </w:pPr>
    </w:p>
    <w:p w14:paraId="0E4E9394" w14:textId="77777777" w:rsidR="00A46D1F" w:rsidRPr="00B82EDC" w:rsidRDefault="00A46D1F" w:rsidP="00E911DB">
      <w:pPr>
        <w:numPr>
          <w:ilvl w:val="1"/>
          <w:numId w:val="14"/>
        </w:numPr>
        <w:autoSpaceDE/>
        <w:autoSpaceDN/>
        <w:ind w:left="-142"/>
        <w:contextualSpacing/>
        <w:rPr>
          <w:lang w:eastAsia="es-CO"/>
        </w:rPr>
      </w:pPr>
      <w:r w:rsidRPr="00B82EDC">
        <w:rPr>
          <w:lang w:val="es-ES"/>
        </w:rPr>
        <w:t xml:space="preserve">Acreditar que el consorcio o unión temporal tendrá un término mínimo de duración de cuarenta meses (40) meses, contados a partir del vencimiento del plazo de la vigencia, </w:t>
      </w:r>
      <w:r w:rsidRPr="00B82EDC">
        <w:rPr>
          <w:lang w:eastAsia="es-CO"/>
        </w:rPr>
        <w:t xml:space="preserve">con el fin de garantizar su existencia hasta la liquidación y vigencia de las garantías. </w:t>
      </w:r>
    </w:p>
    <w:p w14:paraId="778055CD" w14:textId="77777777" w:rsidR="00A46D1F" w:rsidRPr="00B82EDC" w:rsidRDefault="00A46D1F" w:rsidP="00361E4D">
      <w:pPr>
        <w:autoSpaceDE/>
        <w:autoSpaceDN/>
        <w:ind w:left="-142"/>
        <w:contextualSpacing/>
        <w:jc w:val="both"/>
        <w:rPr>
          <w:lang w:eastAsia="es-CO"/>
        </w:rPr>
      </w:pPr>
    </w:p>
    <w:p w14:paraId="11688CCA" w14:textId="77777777" w:rsidR="00A46D1F" w:rsidRPr="00B82EDC" w:rsidRDefault="00A46D1F" w:rsidP="00E911DB">
      <w:pPr>
        <w:numPr>
          <w:ilvl w:val="1"/>
          <w:numId w:val="14"/>
        </w:numPr>
        <w:tabs>
          <w:tab w:val="num" w:pos="0"/>
        </w:tabs>
        <w:adjustRightInd w:val="0"/>
        <w:ind w:left="-142" w:hanging="284"/>
        <w:jc w:val="both"/>
        <w:rPr>
          <w:lang w:eastAsia="es-CO"/>
        </w:rPr>
      </w:pPr>
      <w:r w:rsidRPr="00B82EDC">
        <w:rPr>
          <w:lang w:eastAsia="es-CO"/>
        </w:rPr>
        <w:t xml:space="preserve">La designación de un representante que deberá estar facultado para actuar en nombre y representación del consorcio o unión temporal. Igualmente deberá designar un suplente que lo reemplace en los casos de ausencia temporal o definitiva. </w:t>
      </w:r>
    </w:p>
    <w:p w14:paraId="72EDE9D6" w14:textId="77777777" w:rsidR="00A46D1F" w:rsidRPr="00B82EDC" w:rsidRDefault="00A46D1F" w:rsidP="00361E4D">
      <w:pPr>
        <w:tabs>
          <w:tab w:val="num" w:pos="720"/>
        </w:tabs>
        <w:adjustRightInd w:val="0"/>
        <w:ind w:left="-142"/>
        <w:jc w:val="both"/>
        <w:rPr>
          <w:lang w:eastAsia="es-CO"/>
        </w:rPr>
      </w:pPr>
    </w:p>
    <w:p w14:paraId="2C30A962" w14:textId="77777777" w:rsidR="00A46D1F" w:rsidRPr="00B82EDC" w:rsidRDefault="00A46D1F" w:rsidP="00E911DB">
      <w:pPr>
        <w:numPr>
          <w:ilvl w:val="1"/>
          <w:numId w:val="14"/>
        </w:numPr>
        <w:tabs>
          <w:tab w:val="num" w:pos="0"/>
          <w:tab w:val="num" w:pos="426"/>
        </w:tabs>
        <w:adjustRightInd w:val="0"/>
        <w:ind w:left="-142" w:hanging="284"/>
        <w:jc w:val="both"/>
        <w:rPr>
          <w:b/>
          <w:bCs/>
          <w:lang w:eastAsia="es-CO"/>
        </w:rPr>
      </w:pPr>
      <w:r w:rsidRPr="00B82EDC">
        <w:rPr>
          <w:lang w:eastAsia="es-CO"/>
        </w:rPr>
        <w:t xml:space="preserve">En todos los casos de propuestas presentadas por dos (2)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14:paraId="61DEEB24" w14:textId="77777777" w:rsidR="00A46D1F" w:rsidRPr="00B82EDC" w:rsidRDefault="00A46D1F" w:rsidP="00361E4D">
      <w:pPr>
        <w:autoSpaceDE/>
        <w:autoSpaceDN/>
        <w:ind w:left="-142"/>
        <w:contextualSpacing/>
        <w:jc w:val="both"/>
        <w:rPr>
          <w:b/>
          <w:bCs/>
          <w:lang w:val="es-ES"/>
        </w:rPr>
      </w:pPr>
    </w:p>
    <w:p w14:paraId="3FEFBC6A" w14:textId="77777777" w:rsidR="00A46D1F" w:rsidRPr="00B82EDC" w:rsidRDefault="00A46D1F" w:rsidP="00E911DB">
      <w:pPr>
        <w:numPr>
          <w:ilvl w:val="1"/>
          <w:numId w:val="14"/>
        </w:numPr>
        <w:tabs>
          <w:tab w:val="num" w:pos="0"/>
          <w:tab w:val="num" w:pos="426"/>
        </w:tabs>
        <w:adjustRightInd w:val="0"/>
        <w:ind w:left="-142" w:hanging="284"/>
        <w:jc w:val="both"/>
        <w:rPr>
          <w:lang w:eastAsia="es-CO"/>
        </w:rPr>
      </w:pPr>
      <w:r w:rsidRPr="00B82EDC">
        <w:rPr>
          <w:lang w:eastAsia="es-CO"/>
        </w:rPr>
        <w:t>Deberá señalar en el documento consorcial o de constitución de la unión temporal, un número de cuenta bancaria registrada a nombre del consorcio o de la unión temporal o a nombre de uno de los integrantes miembros de la sociedad, presentando igualmente la certificación bancaria de la misma.</w:t>
      </w:r>
    </w:p>
    <w:p w14:paraId="6B1BFD68" w14:textId="77777777" w:rsidR="00A46D1F" w:rsidRPr="00B82EDC" w:rsidRDefault="00A46D1F" w:rsidP="00361E4D">
      <w:pPr>
        <w:autoSpaceDE/>
        <w:autoSpaceDN/>
        <w:ind w:left="-142"/>
        <w:contextualSpacing/>
        <w:rPr>
          <w:lang w:val="es-ES"/>
        </w:rPr>
      </w:pPr>
    </w:p>
    <w:p w14:paraId="2BD562E3" w14:textId="77777777" w:rsidR="00A46D1F" w:rsidRPr="00B82EDC" w:rsidRDefault="00A46D1F" w:rsidP="00361E4D">
      <w:pPr>
        <w:autoSpaceDE/>
        <w:autoSpaceDN/>
        <w:ind w:left="-142"/>
        <w:contextualSpacing/>
        <w:jc w:val="both"/>
        <w:rPr>
          <w:lang w:eastAsia="es-CO"/>
        </w:rPr>
      </w:pPr>
      <w:r w:rsidRPr="00B82EDC">
        <w:rPr>
          <w:b/>
          <w:lang w:val="es-ES"/>
        </w:rPr>
        <w:t xml:space="preserve">Nota. </w:t>
      </w:r>
      <w:r w:rsidRPr="00B82EDC">
        <w:rPr>
          <w:lang w:eastAsia="es-CO"/>
        </w:rPr>
        <w:t>Los proponentes que se presenten como consorcio o unión temporal deberán tener en cuenta que:</w:t>
      </w:r>
    </w:p>
    <w:p w14:paraId="343F6BB8" w14:textId="77777777" w:rsidR="00A46D1F" w:rsidRPr="00B82EDC" w:rsidRDefault="00A46D1F" w:rsidP="00361E4D">
      <w:pPr>
        <w:autoSpaceDE/>
        <w:autoSpaceDN/>
        <w:ind w:left="-142"/>
        <w:contextualSpacing/>
        <w:jc w:val="both"/>
        <w:rPr>
          <w:lang w:eastAsia="es-CO"/>
        </w:rPr>
      </w:pPr>
    </w:p>
    <w:p w14:paraId="00142FBD" w14:textId="77777777" w:rsidR="00A46D1F" w:rsidRPr="00B82EDC" w:rsidRDefault="00A46D1F" w:rsidP="00361E4D">
      <w:pPr>
        <w:adjustRightInd w:val="0"/>
        <w:ind w:left="-142"/>
        <w:jc w:val="both"/>
        <w:rPr>
          <w:lang w:eastAsia="es-CO"/>
        </w:rPr>
      </w:pPr>
      <w:r w:rsidRPr="00B82EDC">
        <w:rPr>
          <w:lang w:eastAsia="es-CO"/>
        </w:rPr>
        <w:t>En ningún caso podrá haber cesión de la participación entre quienes conforman el Consorcio o la Unión Temporal, salvo lo previsto en el artículo 9 de la Ley 80 de 1993.</w:t>
      </w:r>
    </w:p>
    <w:p w14:paraId="21781A7D" w14:textId="77777777" w:rsidR="00A46D1F" w:rsidRPr="00B82EDC" w:rsidRDefault="00A46D1F" w:rsidP="00361E4D">
      <w:pPr>
        <w:adjustRightInd w:val="0"/>
        <w:ind w:left="-142"/>
        <w:jc w:val="both"/>
        <w:rPr>
          <w:lang w:eastAsia="es-CO"/>
        </w:rPr>
      </w:pPr>
    </w:p>
    <w:p w14:paraId="179CE310" w14:textId="77777777" w:rsidR="00A46D1F" w:rsidRPr="00B82EDC" w:rsidRDefault="00A46D1F" w:rsidP="00361E4D">
      <w:pPr>
        <w:adjustRightInd w:val="0"/>
        <w:ind w:left="-142"/>
        <w:jc w:val="both"/>
        <w:rPr>
          <w:lang w:eastAsia="es-CO"/>
        </w:rPr>
      </w:pPr>
      <w:r w:rsidRPr="00B82EDC">
        <w:rPr>
          <w:lang w:eastAsia="es-CO"/>
        </w:rPr>
        <w:t>Cada uno de los integrantes del consorcio o de la unión temporal deberá presentar los documentos requeridos en el presente capítulo, sin perjuicio de la exigencia de los documentos técnicos que sean requeridos en estos pliegos de condiciones y/o estudios previos según se trate de persona jurídica.</w:t>
      </w:r>
    </w:p>
    <w:p w14:paraId="78BFA005" w14:textId="77777777" w:rsidR="00A46D1F" w:rsidRPr="00B82EDC" w:rsidRDefault="00A46D1F" w:rsidP="00361E4D">
      <w:pPr>
        <w:adjustRightInd w:val="0"/>
        <w:ind w:left="-142"/>
        <w:jc w:val="both"/>
        <w:rPr>
          <w:lang w:eastAsia="es-CO"/>
        </w:rPr>
      </w:pPr>
    </w:p>
    <w:p w14:paraId="6A6ADD65" w14:textId="77777777" w:rsidR="00A46D1F" w:rsidRPr="00B82EDC" w:rsidRDefault="00A46D1F" w:rsidP="00361E4D">
      <w:pPr>
        <w:adjustRightInd w:val="0"/>
        <w:ind w:left="-142"/>
        <w:jc w:val="both"/>
        <w:rPr>
          <w:lang w:eastAsia="es-CO"/>
        </w:rPr>
      </w:pPr>
      <w:r w:rsidRPr="00B82EDC">
        <w:rPr>
          <w:lang w:eastAsia="es-CO"/>
        </w:rPr>
        <w:t>Los objetos sociales de cada uno de sus integrantes deben estar relacionados con el objeto del proceso de contratación.</w:t>
      </w:r>
    </w:p>
    <w:p w14:paraId="20BC5604" w14:textId="77777777" w:rsidR="00A46D1F" w:rsidRPr="00B82EDC" w:rsidRDefault="00A46D1F" w:rsidP="00361E4D">
      <w:pPr>
        <w:adjustRightInd w:val="0"/>
        <w:ind w:left="-142"/>
        <w:jc w:val="both"/>
        <w:rPr>
          <w:lang w:eastAsia="es-CO"/>
        </w:rPr>
      </w:pPr>
    </w:p>
    <w:p w14:paraId="743CA7A0" w14:textId="77777777" w:rsidR="00A46D1F" w:rsidRPr="00B82EDC" w:rsidRDefault="00A46D1F" w:rsidP="00361E4D">
      <w:pPr>
        <w:adjustRightInd w:val="0"/>
        <w:ind w:left="-142"/>
        <w:jc w:val="both"/>
        <w:rPr>
          <w:lang w:eastAsia="es-CO"/>
        </w:rPr>
      </w:pPr>
      <w:r w:rsidRPr="00B82EDC">
        <w:rPr>
          <w:lang w:eastAsia="es-CO"/>
        </w:rPr>
        <w:t>No se aceptan propuestas bajo la modalidad de promesa de conformación de Consorcios o Uniones Temporales.</w:t>
      </w:r>
    </w:p>
    <w:p w14:paraId="41A4A424" w14:textId="77777777" w:rsidR="004C4546" w:rsidRPr="00B82EDC" w:rsidRDefault="004C4546" w:rsidP="00361E4D">
      <w:pPr>
        <w:pStyle w:val="Textoindependiente"/>
        <w:tabs>
          <w:tab w:val="left" w:pos="0"/>
          <w:tab w:val="left" w:pos="36"/>
        </w:tabs>
        <w:suppressAutoHyphens/>
        <w:autoSpaceDN w:val="0"/>
        <w:ind w:right="-374"/>
        <w:jc w:val="both"/>
        <w:textAlignment w:val="baseline"/>
        <w:rPr>
          <w:rFonts w:cs="Arial"/>
          <w:b/>
          <w:bCs/>
          <w:sz w:val="20"/>
        </w:rPr>
      </w:pPr>
    </w:p>
    <w:p w14:paraId="3ED96CB3" w14:textId="7D0595FB" w:rsidR="00490C3C" w:rsidRPr="00B82EDC" w:rsidRDefault="005A2FBE" w:rsidP="00E911DB">
      <w:pPr>
        <w:pStyle w:val="Textoindependiente"/>
        <w:numPr>
          <w:ilvl w:val="1"/>
          <w:numId w:val="11"/>
        </w:numPr>
        <w:tabs>
          <w:tab w:val="left" w:pos="-142"/>
        </w:tabs>
        <w:suppressAutoHyphens/>
        <w:autoSpaceDN w:val="0"/>
        <w:ind w:left="-284" w:right="-374" w:hanging="283"/>
        <w:jc w:val="both"/>
        <w:textAlignment w:val="baseline"/>
        <w:rPr>
          <w:rFonts w:cs="Arial"/>
          <w:b/>
          <w:bCs/>
          <w:sz w:val="20"/>
        </w:rPr>
      </w:pPr>
      <w:r w:rsidRPr="00B82EDC">
        <w:rPr>
          <w:rFonts w:cs="Arial"/>
          <w:b/>
          <w:bCs/>
          <w:sz w:val="20"/>
        </w:rPr>
        <w:t xml:space="preserve">    </w:t>
      </w:r>
      <w:r w:rsidR="00BA3293" w:rsidRPr="00B82EDC">
        <w:rPr>
          <w:rFonts w:cs="Arial"/>
          <w:b/>
          <w:bCs/>
          <w:sz w:val="20"/>
        </w:rPr>
        <w:t>TÉCNICOS</w:t>
      </w:r>
      <w:r w:rsidR="00490C3C" w:rsidRPr="00B82EDC">
        <w:rPr>
          <w:rFonts w:cs="Arial"/>
          <w:b/>
          <w:bCs/>
          <w:sz w:val="20"/>
        </w:rPr>
        <w:t xml:space="preserve"> </w:t>
      </w:r>
    </w:p>
    <w:p w14:paraId="20826404" w14:textId="6788F8EF" w:rsidR="00490C3C" w:rsidRPr="00B82EDC" w:rsidRDefault="00490C3C" w:rsidP="00361E4D">
      <w:pPr>
        <w:pStyle w:val="Textoindependiente"/>
        <w:tabs>
          <w:tab w:val="left" w:pos="0"/>
          <w:tab w:val="left" w:pos="36"/>
        </w:tabs>
        <w:suppressAutoHyphens/>
        <w:autoSpaceDN w:val="0"/>
        <w:ind w:right="-374"/>
        <w:jc w:val="both"/>
        <w:textAlignment w:val="baseline"/>
        <w:rPr>
          <w:rFonts w:cs="Arial"/>
          <w:b/>
          <w:bCs/>
          <w:sz w:val="20"/>
        </w:rPr>
      </w:pPr>
    </w:p>
    <w:p w14:paraId="2C10C79D" w14:textId="7BBF13A9" w:rsidR="00A352C6" w:rsidRPr="00B82EDC" w:rsidRDefault="00A352C6" w:rsidP="00361E4D">
      <w:pPr>
        <w:pStyle w:val="Textoindependiente"/>
        <w:numPr>
          <w:ilvl w:val="0"/>
          <w:numId w:val="3"/>
        </w:numPr>
        <w:tabs>
          <w:tab w:val="left" w:pos="142"/>
        </w:tabs>
        <w:suppressAutoHyphens/>
        <w:autoSpaceDN w:val="0"/>
        <w:ind w:left="0" w:hanging="426"/>
        <w:jc w:val="both"/>
        <w:textAlignment w:val="baseline"/>
        <w:rPr>
          <w:rFonts w:cs="Arial"/>
          <w:sz w:val="20"/>
        </w:rPr>
      </w:pPr>
      <w:r w:rsidRPr="00B82EDC">
        <w:rPr>
          <w:rFonts w:cs="Arial"/>
          <w:sz w:val="20"/>
        </w:rPr>
        <w:t xml:space="preserve">Diligenciamiento </w:t>
      </w:r>
      <w:r w:rsidR="003524BD" w:rsidRPr="00B82EDC">
        <w:rPr>
          <w:rFonts w:cs="Arial"/>
          <w:sz w:val="20"/>
        </w:rPr>
        <w:t>formulario No. 8 especificaciones</w:t>
      </w:r>
      <w:r w:rsidRPr="00B82EDC">
        <w:rPr>
          <w:rFonts w:cs="Arial"/>
          <w:sz w:val="20"/>
        </w:rPr>
        <w:t xml:space="preserve"> técnicas mínimas y condiciones técnicas adicionales y su justificación, (el oferente deberá acreditar cada uno de los ítems en los cuales la entidad lo requiera mediante certificados o documentos soportes)</w:t>
      </w:r>
      <w:r w:rsidR="00DD210A" w:rsidRPr="00B82EDC">
        <w:rPr>
          <w:rFonts w:cs="Arial"/>
          <w:sz w:val="20"/>
        </w:rPr>
        <w:t>.</w:t>
      </w:r>
    </w:p>
    <w:p w14:paraId="0BDF9A67" w14:textId="77777777" w:rsidR="00DD210A" w:rsidRPr="00B82EDC" w:rsidRDefault="00DD210A" w:rsidP="00DD210A">
      <w:pPr>
        <w:pStyle w:val="Textoindependiente"/>
        <w:tabs>
          <w:tab w:val="left" w:pos="142"/>
        </w:tabs>
        <w:suppressAutoHyphens/>
        <w:autoSpaceDN w:val="0"/>
        <w:jc w:val="both"/>
        <w:textAlignment w:val="baseline"/>
        <w:rPr>
          <w:rFonts w:cs="Arial"/>
          <w:sz w:val="20"/>
        </w:rPr>
      </w:pPr>
    </w:p>
    <w:p w14:paraId="4409F59E" w14:textId="15692F8F" w:rsidR="00A352C6" w:rsidRPr="00B82EDC" w:rsidRDefault="00A352C6" w:rsidP="00361E4D">
      <w:pPr>
        <w:pStyle w:val="Textoindependiente"/>
        <w:numPr>
          <w:ilvl w:val="0"/>
          <w:numId w:val="3"/>
        </w:numPr>
        <w:tabs>
          <w:tab w:val="left" w:pos="142"/>
        </w:tabs>
        <w:suppressAutoHyphens/>
        <w:autoSpaceDN w:val="0"/>
        <w:ind w:left="0" w:hanging="426"/>
        <w:jc w:val="both"/>
        <w:textAlignment w:val="baseline"/>
        <w:rPr>
          <w:rFonts w:cs="Arial"/>
          <w:sz w:val="20"/>
        </w:rPr>
      </w:pPr>
      <w:r w:rsidRPr="00B82EDC">
        <w:rPr>
          <w:rFonts w:cs="Arial"/>
          <w:sz w:val="20"/>
        </w:rPr>
        <w:t xml:space="preserve">Diligenciar y firmar el formulario No. </w:t>
      </w:r>
      <w:r w:rsidR="00F96988" w:rsidRPr="00B82EDC">
        <w:rPr>
          <w:rFonts w:cs="Arial"/>
          <w:sz w:val="20"/>
        </w:rPr>
        <w:t>9</w:t>
      </w:r>
      <w:r w:rsidRPr="00B82EDC">
        <w:rPr>
          <w:rFonts w:cs="Arial"/>
          <w:sz w:val="20"/>
        </w:rPr>
        <w:t xml:space="preserve"> </w:t>
      </w:r>
      <w:r w:rsidR="00DE6906" w:rsidRPr="00B82EDC">
        <w:rPr>
          <w:rFonts w:cs="Arial"/>
          <w:i/>
          <w:iCs/>
          <w:sz w:val="20"/>
        </w:rPr>
        <w:t>“</w:t>
      </w:r>
      <w:r w:rsidRPr="00B82EDC">
        <w:rPr>
          <w:rFonts w:cs="Arial"/>
          <w:i/>
          <w:iCs/>
          <w:sz w:val="20"/>
        </w:rPr>
        <w:t>administración del sistema de gestión ambiental</w:t>
      </w:r>
      <w:r w:rsidR="00DE6906" w:rsidRPr="00B82EDC">
        <w:rPr>
          <w:rFonts w:cs="Arial"/>
          <w:i/>
          <w:iCs/>
          <w:sz w:val="20"/>
        </w:rPr>
        <w:t>”</w:t>
      </w:r>
    </w:p>
    <w:p w14:paraId="710B4BF6" w14:textId="77777777" w:rsidR="00DD210A" w:rsidRPr="00B82EDC" w:rsidRDefault="00DD210A" w:rsidP="00DD210A">
      <w:pPr>
        <w:pStyle w:val="Textoindependiente"/>
        <w:tabs>
          <w:tab w:val="left" w:pos="142"/>
        </w:tabs>
        <w:suppressAutoHyphens/>
        <w:autoSpaceDN w:val="0"/>
        <w:jc w:val="both"/>
        <w:textAlignment w:val="baseline"/>
        <w:rPr>
          <w:rFonts w:cs="Arial"/>
          <w:sz w:val="20"/>
        </w:rPr>
      </w:pPr>
    </w:p>
    <w:p w14:paraId="6E6645BD" w14:textId="75C3B128" w:rsidR="00F96988" w:rsidRPr="00B82EDC" w:rsidRDefault="00F96988" w:rsidP="00361E4D">
      <w:pPr>
        <w:pStyle w:val="Textoindependiente"/>
        <w:numPr>
          <w:ilvl w:val="0"/>
          <w:numId w:val="3"/>
        </w:numPr>
        <w:tabs>
          <w:tab w:val="left" w:pos="142"/>
        </w:tabs>
        <w:suppressAutoHyphens/>
        <w:autoSpaceDN w:val="0"/>
        <w:ind w:left="0" w:hanging="426"/>
        <w:jc w:val="both"/>
        <w:textAlignment w:val="baseline"/>
        <w:rPr>
          <w:rFonts w:cs="Arial"/>
          <w:sz w:val="20"/>
        </w:rPr>
      </w:pPr>
      <w:r w:rsidRPr="00B82EDC">
        <w:rPr>
          <w:rFonts w:cs="Arial"/>
          <w:sz w:val="20"/>
        </w:rPr>
        <w:t xml:space="preserve">Diligenciar y firmar el formulario No. 10 </w:t>
      </w:r>
      <w:r w:rsidR="00260E05" w:rsidRPr="00B82EDC">
        <w:rPr>
          <w:rFonts w:cs="Arial"/>
          <w:i/>
          <w:iCs/>
          <w:sz w:val="20"/>
        </w:rPr>
        <w:t>“</w:t>
      </w:r>
      <w:r w:rsidR="00BF4798" w:rsidRPr="00B82EDC">
        <w:rPr>
          <w:rFonts w:cs="Arial"/>
          <w:i/>
          <w:iCs/>
          <w:sz w:val="20"/>
        </w:rPr>
        <w:t>Sistema De Salud Y Seguridad En El Trabajo</w:t>
      </w:r>
      <w:r w:rsidR="00260E05" w:rsidRPr="00B82EDC">
        <w:rPr>
          <w:rFonts w:cs="Arial"/>
          <w:i/>
          <w:iCs/>
          <w:sz w:val="20"/>
        </w:rPr>
        <w:t>”</w:t>
      </w:r>
    </w:p>
    <w:p w14:paraId="4CCF3086" w14:textId="77777777" w:rsidR="00622D53" w:rsidRPr="00B82EDC" w:rsidRDefault="00622D53" w:rsidP="00622D53">
      <w:pPr>
        <w:pStyle w:val="Prrafodelista"/>
      </w:pPr>
    </w:p>
    <w:p w14:paraId="4E5F0283" w14:textId="77777777" w:rsidR="00622D53" w:rsidRPr="00B82EDC" w:rsidRDefault="00622D53" w:rsidP="00622D53">
      <w:pPr>
        <w:pStyle w:val="Textoindependiente"/>
        <w:numPr>
          <w:ilvl w:val="0"/>
          <w:numId w:val="3"/>
        </w:numPr>
        <w:tabs>
          <w:tab w:val="left" w:pos="142"/>
        </w:tabs>
        <w:suppressAutoHyphens/>
        <w:ind w:left="0"/>
        <w:jc w:val="both"/>
        <w:textAlignment w:val="baseline"/>
        <w:rPr>
          <w:rFonts w:cs="Arial"/>
          <w:sz w:val="20"/>
        </w:rPr>
      </w:pPr>
      <w:r w:rsidRPr="00B82EDC">
        <w:rPr>
          <w:rFonts w:cs="Arial"/>
          <w:sz w:val="20"/>
        </w:rPr>
        <w:t>CAPACIDAD OPERATIVA (En caso de que aplique)</w:t>
      </w:r>
    </w:p>
    <w:p w14:paraId="2DF03548" w14:textId="77777777" w:rsidR="00622D53" w:rsidRPr="00B82EDC" w:rsidRDefault="00622D53" w:rsidP="00622D53">
      <w:pPr>
        <w:pStyle w:val="Textoindependiente"/>
        <w:tabs>
          <w:tab w:val="left" w:pos="142"/>
        </w:tabs>
        <w:suppressAutoHyphens/>
        <w:jc w:val="both"/>
        <w:textAlignment w:val="baseline"/>
        <w:rPr>
          <w:rFonts w:cs="Arial"/>
          <w:sz w:val="20"/>
        </w:rPr>
      </w:pPr>
    </w:p>
    <w:p w14:paraId="279651DC" w14:textId="5CF51861" w:rsidR="00622D53" w:rsidRPr="00B82EDC" w:rsidRDefault="00B82EDC" w:rsidP="00622D53">
      <w:pPr>
        <w:pStyle w:val="Textoindependiente"/>
        <w:tabs>
          <w:tab w:val="left" w:pos="142"/>
        </w:tabs>
        <w:suppressAutoHyphens/>
        <w:autoSpaceDN w:val="0"/>
        <w:jc w:val="both"/>
        <w:textAlignment w:val="baseline"/>
        <w:rPr>
          <w:rFonts w:cs="Arial"/>
          <w:sz w:val="20"/>
        </w:rPr>
      </w:pPr>
      <w:r w:rsidRPr="00B82EDC">
        <w:rPr>
          <w:rFonts w:cs="Arial"/>
          <w:sz w:val="20"/>
        </w:rPr>
        <w:t>El oferente mediante certificación escrita debidamente firmada, deberá certificar que cuenta con capacidad financiera, empleados, materiales, equipos, mano de obra calificada e idónea, y contar con los medios logísticos como vehículos para el transporte de equipos necesarios dispuesto a cumplir con el objeto del contrato, al momento de la entrega e instalación de los elementos</w:t>
      </w:r>
      <w:r w:rsidR="00622D53" w:rsidRPr="00B82EDC">
        <w:rPr>
          <w:rFonts w:cs="Arial"/>
          <w:sz w:val="20"/>
        </w:rPr>
        <w:t>.</w:t>
      </w:r>
    </w:p>
    <w:p w14:paraId="20042A33" w14:textId="77777777" w:rsidR="004C4546" w:rsidRPr="00B82EDC" w:rsidRDefault="004C4546" w:rsidP="00361E4D">
      <w:pPr>
        <w:pStyle w:val="Textoindependiente"/>
        <w:tabs>
          <w:tab w:val="left" w:pos="0"/>
          <w:tab w:val="left" w:pos="36"/>
        </w:tabs>
        <w:suppressAutoHyphens/>
        <w:autoSpaceDN w:val="0"/>
        <w:ind w:right="-374"/>
        <w:jc w:val="both"/>
        <w:textAlignment w:val="baseline"/>
        <w:rPr>
          <w:rFonts w:cs="Arial"/>
          <w:b/>
          <w:bCs/>
          <w:sz w:val="20"/>
        </w:rPr>
      </w:pPr>
    </w:p>
    <w:p w14:paraId="33763BB0" w14:textId="05ED6077" w:rsidR="00490C3C" w:rsidRPr="00B82EDC" w:rsidRDefault="005A2FBE" w:rsidP="00E911DB">
      <w:pPr>
        <w:pStyle w:val="Textoindependiente"/>
        <w:numPr>
          <w:ilvl w:val="1"/>
          <w:numId w:val="11"/>
        </w:numPr>
        <w:tabs>
          <w:tab w:val="left" w:pos="-142"/>
        </w:tabs>
        <w:suppressAutoHyphens/>
        <w:autoSpaceDN w:val="0"/>
        <w:ind w:left="-142" w:right="-374"/>
        <w:jc w:val="both"/>
        <w:textAlignment w:val="baseline"/>
        <w:rPr>
          <w:rFonts w:cs="Arial"/>
          <w:b/>
          <w:bCs/>
          <w:sz w:val="20"/>
        </w:rPr>
      </w:pPr>
      <w:r w:rsidRPr="00B82EDC">
        <w:rPr>
          <w:rFonts w:cs="Arial"/>
          <w:b/>
          <w:bCs/>
          <w:sz w:val="20"/>
        </w:rPr>
        <w:t xml:space="preserve">   </w:t>
      </w:r>
      <w:r w:rsidR="00E911DB" w:rsidRPr="00B82EDC">
        <w:rPr>
          <w:rFonts w:cs="Arial"/>
          <w:b/>
          <w:bCs/>
          <w:sz w:val="20"/>
        </w:rPr>
        <w:t>ECONÓMICOS</w:t>
      </w:r>
    </w:p>
    <w:p w14:paraId="4F986F96" w14:textId="38D30D5F" w:rsidR="00490C3C" w:rsidRPr="00B82EDC" w:rsidRDefault="00490C3C" w:rsidP="00361E4D">
      <w:pPr>
        <w:pStyle w:val="Textoindependiente"/>
        <w:tabs>
          <w:tab w:val="left" w:pos="0"/>
          <w:tab w:val="left" w:pos="36"/>
        </w:tabs>
        <w:suppressAutoHyphens/>
        <w:autoSpaceDN w:val="0"/>
        <w:ind w:right="-374"/>
        <w:jc w:val="both"/>
        <w:textAlignment w:val="baseline"/>
        <w:rPr>
          <w:rFonts w:cs="Arial"/>
          <w:b/>
          <w:bCs/>
          <w:sz w:val="20"/>
        </w:rPr>
      </w:pPr>
    </w:p>
    <w:p w14:paraId="1BAE73EB" w14:textId="1B21C158" w:rsidR="00A352C6" w:rsidRPr="00B82EDC" w:rsidRDefault="00A352C6" w:rsidP="00361E4D">
      <w:pPr>
        <w:pStyle w:val="Textoindependiente"/>
        <w:numPr>
          <w:ilvl w:val="0"/>
          <w:numId w:val="3"/>
        </w:numPr>
        <w:tabs>
          <w:tab w:val="left" w:pos="142"/>
        </w:tabs>
        <w:suppressAutoHyphens/>
        <w:autoSpaceDN w:val="0"/>
        <w:ind w:left="0" w:hanging="426"/>
        <w:jc w:val="both"/>
        <w:textAlignment w:val="baseline"/>
        <w:rPr>
          <w:rFonts w:cs="Arial"/>
          <w:sz w:val="20"/>
        </w:rPr>
      </w:pPr>
      <w:r w:rsidRPr="00B82EDC">
        <w:rPr>
          <w:rFonts w:cs="Arial"/>
          <w:sz w:val="20"/>
        </w:rPr>
        <w:t xml:space="preserve">DATOS BÁSICOS BENEFICIARIO CUENTA (diligenciar formulario N° </w:t>
      </w:r>
      <w:r w:rsidR="00FC6080" w:rsidRPr="00B82EDC">
        <w:rPr>
          <w:rFonts w:cs="Arial"/>
          <w:sz w:val="20"/>
        </w:rPr>
        <w:t>11</w:t>
      </w:r>
      <w:r w:rsidRPr="00B82EDC">
        <w:rPr>
          <w:rFonts w:cs="Arial"/>
          <w:sz w:val="20"/>
        </w:rPr>
        <w:t xml:space="preserve"> adjunto).</w:t>
      </w:r>
    </w:p>
    <w:p w14:paraId="0EA1D12C" w14:textId="55904D71" w:rsidR="00A352C6" w:rsidRPr="00B82EDC" w:rsidRDefault="00A352C6" w:rsidP="00361E4D">
      <w:pPr>
        <w:pStyle w:val="Textoindependiente"/>
        <w:numPr>
          <w:ilvl w:val="0"/>
          <w:numId w:val="3"/>
        </w:numPr>
        <w:tabs>
          <w:tab w:val="left" w:pos="142"/>
        </w:tabs>
        <w:suppressAutoHyphens/>
        <w:autoSpaceDN w:val="0"/>
        <w:ind w:left="0" w:hanging="426"/>
        <w:jc w:val="both"/>
        <w:textAlignment w:val="baseline"/>
        <w:rPr>
          <w:rFonts w:cs="Arial"/>
          <w:sz w:val="20"/>
        </w:rPr>
      </w:pPr>
      <w:r w:rsidRPr="00B82EDC">
        <w:rPr>
          <w:rFonts w:cs="Arial"/>
          <w:sz w:val="20"/>
        </w:rPr>
        <w:t>Certificación Bancaria vigente</w:t>
      </w:r>
    </w:p>
    <w:p w14:paraId="3250124C" w14:textId="05920E0A" w:rsidR="0053224B" w:rsidRPr="00B82EDC" w:rsidRDefault="00056830" w:rsidP="00CB1578">
      <w:pPr>
        <w:pStyle w:val="Textoindependiente"/>
        <w:numPr>
          <w:ilvl w:val="0"/>
          <w:numId w:val="3"/>
        </w:numPr>
        <w:tabs>
          <w:tab w:val="left" w:pos="142"/>
        </w:tabs>
        <w:suppressAutoHyphens/>
        <w:autoSpaceDN w:val="0"/>
        <w:ind w:left="0" w:hanging="426"/>
        <w:jc w:val="both"/>
        <w:textAlignment w:val="baseline"/>
        <w:rPr>
          <w:rFonts w:cs="Arial"/>
          <w:sz w:val="20"/>
        </w:rPr>
      </w:pPr>
      <w:r w:rsidRPr="00B82EDC">
        <w:rPr>
          <w:rFonts w:cs="Arial"/>
          <w:sz w:val="20"/>
        </w:rPr>
        <w:t xml:space="preserve">OFERTA ECONÓMICA </w:t>
      </w:r>
    </w:p>
    <w:p w14:paraId="29E1A8F1" w14:textId="77777777" w:rsidR="000B39FB" w:rsidRPr="00B82EDC" w:rsidRDefault="000B39FB" w:rsidP="000B39FB">
      <w:pPr>
        <w:pStyle w:val="Textoindependiente"/>
        <w:tabs>
          <w:tab w:val="left" w:pos="142"/>
        </w:tabs>
        <w:suppressAutoHyphens/>
        <w:autoSpaceDN w:val="0"/>
        <w:jc w:val="both"/>
        <w:textAlignment w:val="baseline"/>
        <w:rPr>
          <w:rFonts w:cs="Arial"/>
          <w:sz w:val="20"/>
        </w:rPr>
      </w:pPr>
    </w:p>
    <w:p w14:paraId="23CFF762" w14:textId="3CF6E541" w:rsidR="00AD6484" w:rsidRPr="00B82EDC" w:rsidRDefault="00527BC4" w:rsidP="00361E4D">
      <w:pPr>
        <w:pStyle w:val="Textoindependiente"/>
        <w:numPr>
          <w:ilvl w:val="0"/>
          <w:numId w:val="1"/>
        </w:numPr>
        <w:tabs>
          <w:tab w:val="left" w:pos="532"/>
        </w:tabs>
        <w:suppressAutoHyphens/>
        <w:autoSpaceDN w:val="0"/>
        <w:ind w:left="-142"/>
        <w:textAlignment w:val="baseline"/>
        <w:rPr>
          <w:rFonts w:cs="Arial"/>
          <w:sz w:val="20"/>
        </w:rPr>
      </w:pPr>
      <w:r w:rsidRPr="00B82EDC">
        <w:rPr>
          <w:rFonts w:cs="Arial"/>
          <w:b/>
          <w:sz w:val="20"/>
        </w:rPr>
        <w:t xml:space="preserve">  </w:t>
      </w:r>
      <w:r w:rsidR="00AD6484" w:rsidRPr="00B82EDC">
        <w:rPr>
          <w:rFonts w:cs="Arial"/>
          <w:b/>
          <w:sz w:val="20"/>
        </w:rPr>
        <w:t>CRONOLOGÍA DEL PROCESO</w:t>
      </w:r>
      <w:r w:rsidR="002327F9" w:rsidRPr="00B82EDC">
        <w:rPr>
          <w:rFonts w:cs="Arial"/>
          <w:b/>
          <w:sz w:val="20"/>
        </w:rPr>
        <w:t xml:space="preserve">   </w:t>
      </w:r>
    </w:p>
    <w:p w14:paraId="2AE47F42" w14:textId="0D68DA6F" w:rsidR="00AF4319" w:rsidRPr="00B82EDC" w:rsidRDefault="00AF4319" w:rsidP="00361E4D">
      <w:pPr>
        <w:pStyle w:val="Textoindependiente"/>
        <w:tabs>
          <w:tab w:val="left" w:pos="532"/>
        </w:tabs>
        <w:suppressAutoHyphens/>
        <w:autoSpaceDN w:val="0"/>
        <w:ind w:left="-142"/>
        <w:textAlignment w:val="baseline"/>
        <w:rPr>
          <w:rFonts w:cs="Arial"/>
          <w:b/>
          <w:sz w:val="20"/>
        </w:rPr>
      </w:pPr>
    </w:p>
    <w:tbl>
      <w:tblPr>
        <w:tblW w:w="10372" w:type="dxa"/>
        <w:jc w:val="center"/>
        <w:tblLayout w:type="fixed"/>
        <w:tblCellMar>
          <w:left w:w="10" w:type="dxa"/>
          <w:right w:w="10" w:type="dxa"/>
        </w:tblCellMar>
        <w:tblLook w:val="04A0" w:firstRow="1" w:lastRow="0" w:firstColumn="1" w:lastColumn="0" w:noHBand="0" w:noVBand="1"/>
      </w:tblPr>
      <w:tblGrid>
        <w:gridCol w:w="3681"/>
        <w:gridCol w:w="6691"/>
      </w:tblGrid>
      <w:tr w:rsidR="00A46D1F" w:rsidRPr="00B82EDC" w14:paraId="38E6B5AE" w14:textId="77777777" w:rsidTr="000B39FB">
        <w:trPr>
          <w:trHeight w:val="20"/>
          <w:jc w:val="center"/>
        </w:trPr>
        <w:tc>
          <w:tcPr>
            <w:tcW w:w="368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3CAE654C" w14:textId="77777777" w:rsidR="00A46D1F" w:rsidRPr="00B82EDC" w:rsidRDefault="00A46D1F" w:rsidP="00361E4D">
            <w:pPr>
              <w:jc w:val="both"/>
              <w:rPr>
                <w:b/>
                <w:sz w:val="14"/>
                <w:szCs w:val="14"/>
                <w:lang w:val="es-ES"/>
              </w:rPr>
            </w:pPr>
            <w:r w:rsidRPr="00B82EDC">
              <w:rPr>
                <w:b/>
                <w:sz w:val="14"/>
                <w:szCs w:val="14"/>
              </w:rPr>
              <w:t xml:space="preserve">PUBLICACIÓN DE LA INVITACIÓN PUBLICA Y ESTUDIOS PREVIOS </w:t>
            </w:r>
          </w:p>
        </w:tc>
        <w:tc>
          <w:tcPr>
            <w:tcW w:w="669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970DE44" w14:textId="77777777" w:rsidR="00A46D1F" w:rsidRPr="00B82EDC" w:rsidRDefault="00A46D1F" w:rsidP="00361E4D">
            <w:pPr>
              <w:rPr>
                <w:sz w:val="14"/>
                <w:szCs w:val="14"/>
                <w:lang w:val="es-ES"/>
              </w:rPr>
            </w:pPr>
            <w:r w:rsidRPr="00B82EDC">
              <w:rPr>
                <w:sz w:val="14"/>
                <w:szCs w:val="14"/>
              </w:rPr>
              <w:t>Lugar:  PORTAL ÚNICO DE CONTRATACIÓN</w:t>
            </w:r>
          </w:p>
          <w:p w14:paraId="4A0B9F62" w14:textId="77777777" w:rsidR="00A46D1F" w:rsidRPr="00B82EDC" w:rsidRDefault="00A46D1F" w:rsidP="00361E4D">
            <w:pPr>
              <w:rPr>
                <w:rStyle w:val="Hipervnculo"/>
                <w:color w:val="auto"/>
                <w:sz w:val="14"/>
                <w:szCs w:val="14"/>
              </w:rPr>
            </w:pPr>
            <w:hyperlink r:id="rId14" w:history="1">
              <w:r w:rsidRPr="00B82EDC">
                <w:rPr>
                  <w:rStyle w:val="Hipervnculo"/>
                  <w:color w:val="auto"/>
                  <w:sz w:val="14"/>
                  <w:szCs w:val="14"/>
                </w:rPr>
                <w:t>https://www.colombiacompra.gov.co/secop-ii</w:t>
              </w:r>
            </w:hyperlink>
          </w:p>
          <w:p w14:paraId="3AEE53C9" w14:textId="77777777" w:rsidR="00A46D1F" w:rsidRPr="00B82EDC" w:rsidRDefault="00A46D1F" w:rsidP="00361E4D">
            <w:pPr>
              <w:rPr>
                <w:sz w:val="14"/>
                <w:szCs w:val="14"/>
              </w:rPr>
            </w:pPr>
          </w:p>
          <w:p w14:paraId="6411100C" w14:textId="77777777" w:rsidR="00A46D1F" w:rsidRPr="00B82EDC" w:rsidRDefault="00A46D1F" w:rsidP="00361E4D">
            <w:pPr>
              <w:rPr>
                <w:sz w:val="14"/>
                <w:szCs w:val="14"/>
              </w:rPr>
            </w:pPr>
            <w:r w:rsidRPr="00B82EDC">
              <w:rPr>
                <w:sz w:val="14"/>
                <w:szCs w:val="14"/>
              </w:rPr>
              <w:t>Fecha: Según Cronograma SECOP II.</w:t>
            </w:r>
          </w:p>
          <w:p w14:paraId="7DA187E1" w14:textId="77777777" w:rsidR="00A46D1F" w:rsidRPr="00B82EDC" w:rsidRDefault="00A46D1F" w:rsidP="00361E4D">
            <w:pPr>
              <w:rPr>
                <w:sz w:val="14"/>
                <w:szCs w:val="14"/>
                <w:lang w:val="es-ES"/>
              </w:rPr>
            </w:pPr>
            <w:r w:rsidRPr="00B82EDC">
              <w:rPr>
                <w:sz w:val="14"/>
                <w:szCs w:val="14"/>
              </w:rPr>
              <w:t>Hora: Según Cronograma SECOP II.</w:t>
            </w:r>
          </w:p>
        </w:tc>
      </w:tr>
      <w:tr w:rsidR="00A46D1F" w:rsidRPr="00B82EDC" w14:paraId="3182D66B" w14:textId="77777777" w:rsidTr="000B39FB">
        <w:trPr>
          <w:trHeight w:val="20"/>
          <w:jc w:val="center"/>
        </w:trPr>
        <w:tc>
          <w:tcPr>
            <w:tcW w:w="368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5D4A044" w14:textId="77777777" w:rsidR="00A46D1F" w:rsidRPr="00B82EDC" w:rsidRDefault="00A46D1F" w:rsidP="00361E4D">
            <w:pPr>
              <w:jc w:val="both"/>
              <w:rPr>
                <w:b/>
                <w:sz w:val="14"/>
                <w:szCs w:val="14"/>
              </w:rPr>
            </w:pPr>
            <w:r w:rsidRPr="00B82EDC">
              <w:rPr>
                <w:b/>
                <w:sz w:val="14"/>
                <w:szCs w:val="14"/>
              </w:rPr>
              <w:t>PLAZO PARA RECEPCIÓN DE OBSERVACIONES</w:t>
            </w:r>
          </w:p>
        </w:tc>
        <w:tc>
          <w:tcPr>
            <w:tcW w:w="669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9151231" w14:textId="77777777" w:rsidR="00A46D1F" w:rsidRPr="00B82EDC" w:rsidRDefault="00A46D1F" w:rsidP="00361E4D">
            <w:pPr>
              <w:jc w:val="both"/>
              <w:rPr>
                <w:sz w:val="14"/>
                <w:szCs w:val="14"/>
                <w:lang w:val="es-ES"/>
              </w:rPr>
            </w:pPr>
            <w:r w:rsidRPr="00B82EDC">
              <w:rPr>
                <w:sz w:val="14"/>
                <w:szCs w:val="14"/>
              </w:rPr>
              <w:t>Hasta un día hábil antes al cierre de proceso o entrega de propuestas.</w:t>
            </w:r>
          </w:p>
          <w:p w14:paraId="4D2C248B" w14:textId="77777777" w:rsidR="00A46D1F" w:rsidRPr="00B82EDC" w:rsidRDefault="00A46D1F" w:rsidP="00361E4D">
            <w:pPr>
              <w:rPr>
                <w:sz w:val="14"/>
                <w:szCs w:val="14"/>
              </w:rPr>
            </w:pPr>
            <w:r w:rsidRPr="00B82EDC">
              <w:rPr>
                <w:sz w:val="14"/>
                <w:szCs w:val="14"/>
              </w:rPr>
              <w:t>Fecha: Según Cronograma SECOP II.</w:t>
            </w:r>
          </w:p>
        </w:tc>
      </w:tr>
      <w:tr w:rsidR="00A46D1F" w:rsidRPr="00B82EDC" w14:paraId="1E542DA0" w14:textId="77777777" w:rsidTr="000B39FB">
        <w:trPr>
          <w:trHeight w:val="20"/>
          <w:jc w:val="center"/>
        </w:trPr>
        <w:tc>
          <w:tcPr>
            <w:tcW w:w="368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3688C42" w14:textId="77777777" w:rsidR="00A46D1F" w:rsidRPr="00B82EDC" w:rsidRDefault="00A46D1F" w:rsidP="00361E4D">
            <w:pPr>
              <w:jc w:val="both"/>
              <w:rPr>
                <w:b/>
                <w:sz w:val="14"/>
                <w:szCs w:val="14"/>
              </w:rPr>
            </w:pPr>
            <w:r w:rsidRPr="00B82EDC">
              <w:rPr>
                <w:b/>
                <w:sz w:val="14"/>
                <w:szCs w:val="14"/>
              </w:rPr>
              <w:t>PLAZO PARA MANIFESTACIÓN DE INTERÉS DE LIMITAR LA CONVOCATORIA A MIPYMES</w:t>
            </w:r>
          </w:p>
        </w:tc>
        <w:tc>
          <w:tcPr>
            <w:tcW w:w="669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CD97B18" w14:textId="18998C70" w:rsidR="00A46D1F" w:rsidRPr="00B82EDC" w:rsidRDefault="00A46D1F" w:rsidP="00361E4D">
            <w:pPr>
              <w:jc w:val="both"/>
              <w:rPr>
                <w:sz w:val="14"/>
                <w:szCs w:val="14"/>
              </w:rPr>
            </w:pPr>
            <w:r w:rsidRPr="00B82EDC">
              <w:rPr>
                <w:sz w:val="14"/>
                <w:szCs w:val="14"/>
              </w:rPr>
              <w:t>El cronograma (fecha y hora) se encuentra estipulado en la plataforma del SE</w:t>
            </w:r>
            <w:r w:rsidR="00D75A38" w:rsidRPr="00B82EDC">
              <w:rPr>
                <w:sz w:val="14"/>
                <w:szCs w:val="14"/>
              </w:rPr>
              <w:t xml:space="preserve">COP II, </w:t>
            </w:r>
          </w:p>
        </w:tc>
      </w:tr>
      <w:tr w:rsidR="00A46D1F" w:rsidRPr="00B82EDC" w14:paraId="17E50C0B" w14:textId="77777777" w:rsidTr="000B39FB">
        <w:trPr>
          <w:trHeight w:val="20"/>
          <w:jc w:val="center"/>
        </w:trPr>
        <w:tc>
          <w:tcPr>
            <w:tcW w:w="368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E6707CD" w14:textId="77777777" w:rsidR="00A46D1F" w:rsidRPr="00B82EDC" w:rsidRDefault="00A46D1F" w:rsidP="00361E4D">
            <w:pPr>
              <w:jc w:val="both"/>
              <w:rPr>
                <w:b/>
                <w:sz w:val="14"/>
                <w:szCs w:val="14"/>
              </w:rPr>
            </w:pPr>
            <w:r w:rsidRPr="00B82EDC">
              <w:rPr>
                <w:b/>
                <w:sz w:val="14"/>
                <w:szCs w:val="14"/>
              </w:rPr>
              <w:t>RESPUESTA A LAS OBSERVACIONES A LA INVITACIÓN</w:t>
            </w:r>
          </w:p>
        </w:tc>
        <w:tc>
          <w:tcPr>
            <w:tcW w:w="669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1A3118C" w14:textId="55AD6BF1" w:rsidR="00A46D1F" w:rsidRPr="00B82EDC" w:rsidRDefault="00A46D1F" w:rsidP="00361E4D">
            <w:pPr>
              <w:jc w:val="both"/>
              <w:rPr>
                <w:sz w:val="14"/>
                <w:szCs w:val="14"/>
              </w:rPr>
            </w:pPr>
            <w:r w:rsidRPr="00B82EDC">
              <w:rPr>
                <w:sz w:val="14"/>
                <w:szCs w:val="14"/>
              </w:rPr>
              <w:t>El cronograma (fecha y hora) se encuentra estipulado en la plataforma del SE</w:t>
            </w:r>
            <w:r w:rsidR="00D75A38" w:rsidRPr="00B82EDC">
              <w:rPr>
                <w:sz w:val="14"/>
                <w:szCs w:val="14"/>
              </w:rPr>
              <w:t xml:space="preserve">COP II, </w:t>
            </w:r>
          </w:p>
        </w:tc>
      </w:tr>
      <w:tr w:rsidR="00A46D1F" w:rsidRPr="00B82EDC" w14:paraId="36ECC1F8" w14:textId="77777777" w:rsidTr="000B39FB">
        <w:trPr>
          <w:trHeight w:val="20"/>
          <w:jc w:val="center"/>
        </w:trPr>
        <w:tc>
          <w:tcPr>
            <w:tcW w:w="368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90BAFED" w14:textId="77777777" w:rsidR="00A46D1F" w:rsidRPr="00B82EDC" w:rsidRDefault="00A46D1F" w:rsidP="00361E4D">
            <w:pPr>
              <w:jc w:val="both"/>
              <w:rPr>
                <w:b/>
                <w:sz w:val="14"/>
                <w:szCs w:val="14"/>
              </w:rPr>
            </w:pPr>
            <w:r w:rsidRPr="00B82EDC">
              <w:rPr>
                <w:b/>
                <w:sz w:val="14"/>
                <w:szCs w:val="14"/>
              </w:rPr>
              <w:t>PUBLICACIÓN DEL AVISO DE LIMITACIÓN A MIPYMES O SI PODRÁ PARTICIPAR CUALQUIER INTERESADO</w:t>
            </w:r>
          </w:p>
        </w:tc>
        <w:tc>
          <w:tcPr>
            <w:tcW w:w="669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068FE33" w14:textId="7912F2C9" w:rsidR="00A46D1F" w:rsidRPr="00B82EDC" w:rsidRDefault="00A46D1F" w:rsidP="00361E4D">
            <w:pPr>
              <w:jc w:val="both"/>
              <w:rPr>
                <w:sz w:val="14"/>
                <w:szCs w:val="14"/>
              </w:rPr>
            </w:pPr>
            <w:r w:rsidRPr="00B82EDC">
              <w:rPr>
                <w:sz w:val="14"/>
                <w:szCs w:val="14"/>
              </w:rPr>
              <w:t>El cronograma (fecha y hora) se encuentra estipulado en la plataforma del SE</w:t>
            </w:r>
            <w:r w:rsidR="00D75A38" w:rsidRPr="00B82EDC">
              <w:rPr>
                <w:sz w:val="14"/>
                <w:szCs w:val="14"/>
              </w:rPr>
              <w:t xml:space="preserve">COP II, </w:t>
            </w:r>
          </w:p>
        </w:tc>
      </w:tr>
      <w:tr w:rsidR="00A46D1F" w:rsidRPr="00B82EDC" w14:paraId="5FDE6B05" w14:textId="77777777" w:rsidTr="000B39FB">
        <w:trPr>
          <w:trHeight w:val="20"/>
          <w:jc w:val="center"/>
        </w:trPr>
        <w:tc>
          <w:tcPr>
            <w:tcW w:w="368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3DA1FF6" w14:textId="77777777" w:rsidR="00A46D1F" w:rsidRPr="00B82EDC" w:rsidRDefault="00A46D1F" w:rsidP="00361E4D">
            <w:pPr>
              <w:rPr>
                <w:b/>
                <w:sz w:val="14"/>
                <w:szCs w:val="14"/>
              </w:rPr>
            </w:pPr>
            <w:r w:rsidRPr="00B82EDC">
              <w:rPr>
                <w:b/>
                <w:sz w:val="14"/>
                <w:szCs w:val="14"/>
              </w:rPr>
              <w:t xml:space="preserve">PLAZO MÁXIMO PARA EXPEDIR ADENDAS </w:t>
            </w:r>
          </w:p>
        </w:tc>
        <w:tc>
          <w:tcPr>
            <w:tcW w:w="669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A267AF3" w14:textId="066EF56D" w:rsidR="00A46D1F" w:rsidRPr="00B82EDC" w:rsidRDefault="00A46D1F" w:rsidP="005F7541">
            <w:pPr>
              <w:jc w:val="both"/>
              <w:rPr>
                <w:sz w:val="14"/>
                <w:szCs w:val="14"/>
                <w:lang w:val="es-ES"/>
              </w:rPr>
            </w:pPr>
            <w:r w:rsidRPr="00B82EDC">
              <w:rPr>
                <w:sz w:val="14"/>
                <w:szCs w:val="14"/>
              </w:rPr>
              <w:t>Hasta un día hábil antes al cierre de proceso o entrega de propuestas.</w:t>
            </w:r>
          </w:p>
          <w:p w14:paraId="714785A1" w14:textId="77777777" w:rsidR="00A46D1F" w:rsidRPr="00B82EDC" w:rsidRDefault="00A46D1F" w:rsidP="00361E4D">
            <w:pPr>
              <w:jc w:val="both"/>
              <w:rPr>
                <w:sz w:val="14"/>
                <w:szCs w:val="14"/>
              </w:rPr>
            </w:pPr>
            <w:r w:rsidRPr="00B82EDC">
              <w:rPr>
                <w:sz w:val="14"/>
                <w:szCs w:val="14"/>
              </w:rPr>
              <w:t>Fecha: Según Cronograma SECOP II.</w:t>
            </w:r>
          </w:p>
        </w:tc>
      </w:tr>
      <w:tr w:rsidR="00A46D1F" w:rsidRPr="00B82EDC" w14:paraId="363FADF1" w14:textId="77777777" w:rsidTr="000B39FB">
        <w:trPr>
          <w:trHeight w:val="20"/>
          <w:jc w:val="center"/>
        </w:trPr>
        <w:tc>
          <w:tcPr>
            <w:tcW w:w="368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2BC90A1" w14:textId="77777777" w:rsidR="00A46D1F" w:rsidRPr="00B82EDC" w:rsidRDefault="00A46D1F" w:rsidP="00361E4D">
            <w:pPr>
              <w:rPr>
                <w:b/>
                <w:sz w:val="14"/>
                <w:szCs w:val="14"/>
              </w:rPr>
            </w:pPr>
            <w:r w:rsidRPr="00B82EDC">
              <w:rPr>
                <w:b/>
                <w:sz w:val="14"/>
                <w:szCs w:val="14"/>
              </w:rPr>
              <w:t>PRESENTACIÓN DE OFERTAS</w:t>
            </w:r>
          </w:p>
        </w:tc>
        <w:tc>
          <w:tcPr>
            <w:tcW w:w="669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7056D52" w14:textId="31732846" w:rsidR="00A46D1F" w:rsidRPr="00B82EDC" w:rsidRDefault="00A46D1F" w:rsidP="00361E4D">
            <w:pPr>
              <w:jc w:val="both"/>
              <w:rPr>
                <w:sz w:val="14"/>
                <w:szCs w:val="14"/>
              </w:rPr>
            </w:pPr>
            <w:r w:rsidRPr="00B82EDC">
              <w:rPr>
                <w:sz w:val="14"/>
                <w:szCs w:val="14"/>
              </w:rPr>
              <w:t>El cronograma (fecha y hora) se encuentra estipulado en la plataforma del SE</w:t>
            </w:r>
            <w:r w:rsidR="00D75A38" w:rsidRPr="00B82EDC">
              <w:rPr>
                <w:sz w:val="14"/>
                <w:szCs w:val="14"/>
              </w:rPr>
              <w:t>COP II,</w:t>
            </w:r>
          </w:p>
        </w:tc>
      </w:tr>
      <w:tr w:rsidR="00A46D1F" w:rsidRPr="00B82EDC" w14:paraId="2F0F4B01" w14:textId="77777777" w:rsidTr="000B39FB">
        <w:trPr>
          <w:trHeight w:val="20"/>
          <w:jc w:val="center"/>
        </w:trPr>
        <w:tc>
          <w:tcPr>
            <w:tcW w:w="368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400D782" w14:textId="77777777" w:rsidR="00A46D1F" w:rsidRPr="00B82EDC" w:rsidRDefault="00A46D1F" w:rsidP="00361E4D">
            <w:pPr>
              <w:jc w:val="both"/>
              <w:rPr>
                <w:b/>
                <w:sz w:val="14"/>
                <w:szCs w:val="14"/>
              </w:rPr>
            </w:pPr>
            <w:r w:rsidRPr="00B82EDC">
              <w:rPr>
                <w:b/>
                <w:sz w:val="14"/>
                <w:szCs w:val="14"/>
              </w:rPr>
              <w:t>AVISO INDICANDO SI EL PROCESO SE LIMITARÁ A MIPYME</w:t>
            </w:r>
          </w:p>
        </w:tc>
        <w:tc>
          <w:tcPr>
            <w:tcW w:w="669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F5871B6" w14:textId="78C17A06" w:rsidR="00A46D1F" w:rsidRPr="00B82EDC" w:rsidRDefault="00A46D1F" w:rsidP="00361E4D">
            <w:pPr>
              <w:jc w:val="both"/>
              <w:rPr>
                <w:sz w:val="14"/>
                <w:szCs w:val="14"/>
              </w:rPr>
            </w:pPr>
            <w:r w:rsidRPr="00B82EDC">
              <w:rPr>
                <w:sz w:val="14"/>
                <w:szCs w:val="14"/>
              </w:rPr>
              <w:t>El cronograma (fecha y hora) se encuentra estipulado en la plataforma del SE</w:t>
            </w:r>
            <w:r w:rsidR="00D75A38" w:rsidRPr="00B82EDC">
              <w:rPr>
                <w:sz w:val="14"/>
                <w:szCs w:val="14"/>
              </w:rPr>
              <w:t xml:space="preserve">COP II, </w:t>
            </w:r>
          </w:p>
        </w:tc>
      </w:tr>
      <w:tr w:rsidR="00A46D1F" w:rsidRPr="00B82EDC" w14:paraId="19E5B06E" w14:textId="77777777" w:rsidTr="000B39FB">
        <w:trPr>
          <w:trHeight w:val="20"/>
          <w:jc w:val="center"/>
        </w:trPr>
        <w:tc>
          <w:tcPr>
            <w:tcW w:w="368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hideMark/>
          </w:tcPr>
          <w:p w14:paraId="78BD30D0" w14:textId="77777777" w:rsidR="00A46D1F" w:rsidRPr="00B82EDC" w:rsidRDefault="00A46D1F" w:rsidP="00361E4D">
            <w:pPr>
              <w:rPr>
                <w:b/>
                <w:sz w:val="14"/>
                <w:szCs w:val="14"/>
                <w:lang w:val="es-ES"/>
              </w:rPr>
            </w:pPr>
            <w:r w:rsidRPr="00B82EDC">
              <w:rPr>
                <w:b/>
                <w:sz w:val="14"/>
                <w:szCs w:val="14"/>
              </w:rPr>
              <w:t xml:space="preserve">PRESENTACION DE OFERTAS </w:t>
            </w:r>
          </w:p>
        </w:tc>
        <w:tc>
          <w:tcPr>
            <w:tcW w:w="669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11125D8" w14:textId="29DCD515" w:rsidR="00A46D1F" w:rsidRPr="00B82EDC" w:rsidRDefault="00A46D1F" w:rsidP="00361E4D">
            <w:pPr>
              <w:rPr>
                <w:sz w:val="14"/>
                <w:szCs w:val="14"/>
                <w:lang w:val="es-ES"/>
              </w:rPr>
            </w:pPr>
            <w:r w:rsidRPr="00B82EDC">
              <w:rPr>
                <w:sz w:val="14"/>
                <w:szCs w:val="14"/>
              </w:rPr>
              <w:t>El cronograma (fecha y hora) se encuentra estipulado en la plataforma del SE</w:t>
            </w:r>
            <w:r w:rsidR="00D75A38" w:rsidRPr="00B82EDC">
              <w:rPr>
                <w:sz w:val="14"/>
                <w:szCs w:val="14"/>
              </w:rPr>
              <w:t xml:space="preserve">COP II, </w:t>
            </w:r>
          </w:p>
        </w:tc>
      </w:tr>
      <w:tr w:rsidR="00A46D1F" w:rsidRPr="00B82EDC" w14:paraId="7FF4A241" w14:textId="77777777" w:rsidTr="000B39FB">
        <w:trPr>
          <w:trHeight w:val="20"/>
          <w:jc w:val="center"/>
        </w:trPr>
        <w:tc>
          <w:tcPr>
            <w:tcW w:w="368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BAE2116" w14:textId="77777777" w:rsidR="00A46D1F" w:rsidRPr="00B82EDC" w:rsidRDefault="00A46D1F" w:rsidP="00361E4D">
            <w:pPr>
              <w:rPr>
                <w:b/>
                <w:sz w:val="14"/>
                <w:szCs w:val="14"/>
              </w:rPr>
            </w:pPr>
            <w:r w:rsidRPr="00B82EDC">
              <w:rPr>
                <w:b/>
                <w:sz w:val="14"/>
                <w:szCs w:val="14"/>
              </w:rPr>
              <w:t>APERTURA DE SOBRES</w:t>
            </w:r>
          </w:p>
        </w:tc>
        <w:tc>
          <w:tcPr>
            <w:tcW w:w="669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B023D40" w14:textId="17E73D54" w:rsidR="00A46D1F" w:rsidRPr="00B82EDC" w:rsidRDefault="00A46D1F" w:rsidP="00361E4D">
            <w:pPr>
              <w:rPr>
                <w:sz w:val="14"/>
                <w:szCs w:val="14"/>
              </w:rPr>
            </w:pPr>
            <w:r w:rsidRPr="00B82EDC">
              <w:rPr>
                <w:sz w:val="14"/>
                <w:szCs w:val="14"/>
              </w:rPr>
              <w:t>El cronograma (fecha y hora) se encuentra estipulado en la plataforma del S</w:t>
            </w:r>
            <w:r w:rsidR="00D75A38" w:rsidRPr="00B82EDC">
              <w:rPr>
                <w:sz w:val="14"/>
                <w:szCs w:val="14"/>
              </w:rPr>
              <w:t xml:space="preserve">ECOP II, </w:t>
            </w:r>
          </w:p>
        </w:tc>
      </w:tr>
      <w:tr w:rsidR="00A46D1F" w:rsidRPr="00B82EDC" w14:paraId="6ACC3C05" w14:textId="77777777" w:rsidTr="000B39FB">
        <w:trPr>
          <w:trHeight w:val="20"/>
          <w:jc w:val="center"/>
        </w:trPr>
        <w:tc>
          <w:tcPr>
            <w:tcW w:w="368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670187EE" w14:textId="77777777" w:rsidR="00A46D1F" w:rsidRPr="00B82EDC" w:rsidRDefault="00A46D1F" w:rsidP="00361E4D">
            <w:pPr>
              <w:rPr>
                <w:b/>
                <w:sz w:val="14"/>
                <w:szCs w:val="14"/>
              </w:rPr>
            </w:pPr>
            <w:r w:rsidRPr="00B82EDC">
              <w:rPr>
                <w:b/>
                <w:sz w:val="14"/>
                <w:szCs w:val="14"/>
              </w:rPr>
              <w:t>INFORME DE PRESENTACIÓN DE OFERTAS</w:t>
            </w:r>
          </w:p>
        </w:tc>
        <w:tc>
          <w:tcPr>
            <w:tcW w:w="669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0C89A17" w14:textId="1D2889EC" w:rsidR="00A46D1F" w:rsidRPr="00B82EDC" w:rsidRDefault="00A46D1F" w:rsidP="00361E4D">
            <w:pPr>
              <w:jc w:val="both"/>
              <w:rPr>
                <w:sz w:val="14"/>
                <w:szCs w:val="14"/>
              </w:rPr>
            </w:pPr>
            <w:r w:rsidRPr="00B82EDC">
              <w:rPr>
                <w:sz w:val="14"/>
                <w:szCs w:val="14"/>
              </w:rPr>
              <w:t>El cronograma (fecha y hora) se encuentra estipulado en la plataforma del SE</w:t>
            </w:r>
            <w:r w:rsidR="00D75A38" w:rsidRPr="00B82EDC">
              <w:rPr>
                <w:sz w:val="14"/>
                <w:szCs w:val="14"/>
              </w:rPr>
              <w:t xml:space="preserve">COP II, </w:t>
            </w:r>
          </w:p>
        </w:tc>
      </w:tr>
      <w:tr w:rsidR="00A46D1F" w:rsidRPr="00B82EDC" w14:paraId="38554C91" w14:textId="77777777" w:rsidTr="000B39FB">
        <w:trPr>
          <w:trHeight w:val="20"/>
          <w:jc w:val="center"/>
        </w:trPr>
        <w:tc>
          <w:tcPr>
            <w:tcW w:w="368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8277996" w14:textId="77777777" w:rsidR="00A46D1F" w:rsidRPr="00B82EDC" w:rsidRDefault="00A46D1F" w:rsidP="00361E4D">
            <w:pPr>
              <w:rPr>
                <w:b/>
                <w:sz w:val="14"/>
                <w:szCs w:val="14"/>
              </w:rPr>
            </w:pPr>
            <w:r w:rsidRPr="00B82EDC">
              <w:rPr>
                <w:b/>
                <w:sz w:val="14"/>
                <w:szCs w:val="14"/>
              </w:rPr>
              <w:t>PUBLICACIÓN DEL INFORME DE EVALUACIÓN DE LAS OFERTAS</w:t>
            </w:r>
          </w:p>
        </w:tc>
        <w:tc>
          <w:tcPr>
            <w:tcW w:w="669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158EA02" w14:textId="77777777" w:rsidR="0057449C" w:rsidRPr="00B82EDC" w:rsidRDefault="00A46D1F" w:rsidP="00361E4D">
            <w:pPr>
              <w:jc w:val="both"/>
              <w:rPr>
                <w:sz w:val="14"/>
                <w:szCs w:val="14"/>
              </w:rPr>
            </w:pPr>
            <w:r w:rsidRPr="00B82EDC">
              <w:rPr>
                <w:sz w:val="14"/>
                <w:szCs w:val="14"/>
              </w:rPr>
              <w:t>El cronograma (fecha y hora) se encuentra estipulado en la plataforma del SE</w:t>
            </w:r>
            <w:r w:rsidR="00D75A38" w:rsidRPr="00B82EDC">
              <w:rPr>
                <w:sz w:val="14"/>
                <w:szCs w:val="14"/>
              </w:rPr>
              <w:t>COP II</w:t>
            </w:r>
            <w:r w:rsidR="0057449C" w:rsidRPr="00B82EDC">
              <w:rPr>
                <w:sz w:val="14"/>
                <w:szCs w:val="14"/>
              </w:rPr>
              <w:t>,</w:t>
            </w:r>
            <w:r w:rsidR="002026F8" w:rsidRPr="00B82EDC">
              <w:rPr>
                <w:sz w:val="14"/>
                <w:szCs w:val="14"/>
              </w:rPr>
              <w:t xml:space="preserve"> </w:t>
            </w:r>
          </w:p>
          <w:p w14:paraId="5D704D60" w14:textId="6B161F0C" w:rsidR="00A46D1F" w:rsidRPr="00B82EDC" w:rsidRDefault="00A46D1F" w:rsidP="00361E4D">
            <w:pPr>
              <w:jc w:val="both"/>
              <w:rPr>
                <w:sz w:val="14"/>
                <w:szCs w:val="14"/>
              </w:rPr>
            </w:pPr>
            <w:r w:rsidRPr="00B82EDC">
              <w:rPr>
                <w:sz w:val="14"/>
                <w:szCs w:val="14"/>
              </w:rPr>
              <w:t>Fecha límite para subsanar: Según Cronograma SECOP II.</w:t>
            </w:r>
          </w:p>
        </w:tc>
      </w:tr>
      <w:tr w:rsidR="00A46D1F" w:rsidRPr="00B82EDC" w14:paraId="498ECE05" w14:textId="77777777" w:rsidTr="000B39FB">
        <w:trPr>
          <w:trHeight w:val="20"/>
          <w:jc w:val="center"/>
        </w:trPr>
        <w:tc>
          <w:tcPr>
            <w:tcW w:w="368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3B6737B5" w14:textId="77777777" w:rsidR="00A46D1F" w:rsidRPr="00B82EDC" w:rsidRDefault="00A46D1F" w:rsidP="00361E4D">
            <w:pPr>
              <w:rPr>
                <w:b/>
                <w:sz w:val="14"/>
                <w:szCs w:val="14"/>
              </w:rPr>
            </w:pPr>
            <w:r w:rsidRPr="00B82EDC">
              <w:rPr>
                <w:b/>
                <w:sz w:val="14"/>
                <w:szCs w:val="14"/>
              </w:rPr>
              <w:t>PRESENTACIÓN DE OBSERVACIONES AL INFORME DE VERIFICACIÓN O EVALUACIÓN</w:t>
            </w:r>
          </w:p>
        </w:tc>
        <w:tc>
          <w:tcPr>
            <w:tcW w:w="669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1D0FD37" w14:textId="2928EED9" w:rsidR="00A46D1F" w:rsidRPr="00B82EDC" w:rsidRDefault="00A46D1F" w:rsidP="00361E4D">
            <w:pPr>
              <w:jc w:val="both"/>
              <w:rPr>
                <w:sz w:val="14"/>
                <w:szCs w:val="14"/>
              </w:rPr>
            </w:pPr>
            <w:r w:rsidRPr="00B82EDC">
              <w:rPr>
                <w:sz w:val="14"/>
                <w:szCs w:val="14"/>
              </w:rPr>
              <w:t>El cronograma (fecha y hora) se encuentra estipulado en la plataforma del SE</w:t>
            </w:r>
            <w:r w:rsidR="00D75A38" w:rsidRPr="00B82EDC">
              <w:rPr>
                <w:sz w:val="14"/>
                <w:szCs w:val="14"/>
              </w:rPr>
              <w:t xml:space="preserve">COP II, </w:t>
            </w:r>
          </w:p>
        </w:tc>
      </w:tr>
      <w:tr w:rsidR="00A46D1F" w:rsidRPr="00B82EDC" w14:paraId="1B1F1066" w14:textId="77777777" w:rsidTr="000B39FB">
        <w:trPr>
          <w:trHeight w:val="20"/>
          <w:jc w:val="center"/>
        </w:trPr>
        <w:tc>
          <w:tcPr>
            <w:tcW w:w="368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068261A6" w14:textId="77777777" w:rsidR="00A46D1F" w:rsidRPr="00B82EDC" w:rsidRDefault="00A46D1F" w:rsidP="00361E4D">
            <w:pPr>
              <w:rPr>
                <w:b/>
                <w:sz w:val="14"/>
                <w:szCs w:val="14"/>
              </w:rPr>
            </w:pPr>
            <w:r w:rsidRPr="00B82EDC">
              <w:rPr>
                <w:b/>
                <w:sz w:val="14"/>
                <w:szCs w:val="14"/>
              </w:rPr>
              <w:t>ACEPTACIÓN DE OFERTAS</w:t>
            </w:r>
          </w:p>
        </w:tc>
        <w:tc>
          <w:tcPr>
            <w:tcW w:w="669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52E8E0E4" w14:textId="77777777" w:rsidR="00A46D1F" w:rsidRPr="00B82EDC" w:rsidRDefault="00A46D1F" w:rsidP="00361E4D">
            <w:pPr>
              <w:jc w:val="both"/>
              <w:rPr>
                <w:sz w:val="14"/>
                <w:szCs w:val="14"/>
                <w:lang w:val="es-ES"/>
              </w:rPr>
            </w:pPr>
            <w:r w:rsidRPr="00B82EDC">
              <w:rPr>
                <w:sz w:val="14"/>
                <w:szCs w:val="14"/>
              </w:rPr>
              <w:t>Dentro de los cinco días hábiles siguientes al plazo otorgado a los proponentes para presentar observaciones a la evaluación:</w:t>
            </w:r>
          </w:p>
          <w:p w14:paraId="4B085E86" w14:textId="77777777" w:rsidR="00A46D1F" w:rsidRPr="00B82EDC" w:rsidRDefault="00A46D1F" w:rsidP="00361E4D">
            <w:pPr>
              <w:jc w:val="both"/>
              <w:rPr>
                <w:sz w:val="14"/>
                <w:szCs w:val="14"/>
              </w:rPr>
            </w:pPr>
            <w:r w:rsidRPr="00B82EDC">
              <w:rPr>
                <w:sz w:val="14"/>
                <w:szCs w:val="14"/>
              </w:rPr>
              <w:t>Fecha: Según Cronograma SECOP II.</w:t>
            </w:r>
          </w:p>
        </w:tc>
      </w:tr>
      <w:tr w:rsidR="00A46D1F" w:rsidRPr="00B82EDC" w14:paraId="160A4F0C" w14:textId="77777777" w:rsidTr="000B39FB">
        <w:trPr>
          <w:trHeight w:val="20"/>
          <w:jc w:val="center"/>
        </w:trPr>
        <w:tc>
          <w:tcPr>
            <w:tcW w:w="368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11C4EB1B" w14:textId="77777777" w:rsidR="00A46D1F" w:rsidRPr="00B82EDC" w:rsidRDefault="00A46D1F" w:rsidP="00361E4D">
            <w:pPr>
              <w:rPr>
                <w:b/>
                <w:sz w:val="14"/>
                <w:szCs w:val="14"/>
              </w:rPr>
            </w:pPr>
            <w:r w:rsidRPr="00B82EDC">
              <w:rPr>
                <w:b/>
                <w:sz w:val="14"/>
                <w:szCs w:val="14"/>
              </w:rPr>
              <w:t>ENTREGA DE LAS GARANTÍAS DE EJECUCIÓN DEL CONTRATO</w:t>
            </w:r>
          </w:p>
        </w:tc>
        <w:tc>
          <w:tcPr>
            <w:tcW w:w="669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4A7C1A50" w14:textId="77777777" w:rsidR="00A46D1F" w:rsidRPr="00B82EDC" w:rsidRDefault="00A46D1F" w:rsidP="00361E4D">
            <w:pPr>
              <w:jc w:val="both"/>
              <w:rPr>
                <w:sz w:val="14"/>
                <w:szCs w:val="14"/>
              </w:rPr>
            </w:pPr>
            <w:r w:rsidRPr="00B82EDC">
              <w:rPr>
                <w:sz w:val="14"/>
                <w:szCs w:val="14"/>
              </w:rPr>
              <w:t>Dentro de los cinco (5) días siguientes a la publicación de la aceptación de oferta Según Cronograma SECOP II.</w:t>
            </w:r>
          </w:p>
        </w:tc>
      </w:tr>
      <w:tr w:rsidR="00A46D1F" w:rsidRPr="00B82EDC" w14:paraId="462BD0BD" w14:textId="77777777" w:rsidTr="000B39FB">
        <w:trPr>
          <w:trHeight w:val="20"/>
          <w:jc w:val="center"/>
        </w:trPr>
        <w:tc>
          <w:tcPr>
            <w:tcW w:w="368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24874CFD" w14:textId="77777777" w:rsidR="00A46D1F" w:rsidRPr="00B82EDC" w:rsidRDefault="00A46D1F" w:rsidP="00361E4D">
            <w:pPr>
              <w:rPr>
                <w:b/>
                <w:sz w:val="14"/>
                <w:szCs w:val="14"/>
              </w:rPr>
            </w:pPr>
            <w:r w:rsidRPr="00B82EDC">
              <w:rPr>
                <w:b/>
                <w:sz w:val="14"/>
                <w:szCs w:val="14"/>
              </w:rPr>
              <w:t>APROBACIÓN DE LAS GARANTÍAS DE EJECUCIÓN DEL CONTRATO</w:t>
            </w:r>
          </w:p>
        </w:tc>
        <w:tc>
          <w:tcPr>
            <w:tcW w:w="6691"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14:paraId="75A14047" w14:textId="77777777" w:rsidR="00A46D1F" w:rsidRPr="00B82EDC" w:rsidRDefault="00A46D1F" w:rsidP="00361E4D">
            <w:pPr>
              <w:jc w:val="both"/>
              <w:rPr>
                <w:sz w:val="14"/>
                <w:szCs w:val="14"/>
              </w:rPr>
            </w:pPr>
            <w:r w:rsidRPr="00B82EDC">
              <w:rPr>
                <w:sz w:val="14"/>
                <w:szCs w:val="14"/>
              </w:rPr>
              <w:t>Dentro de los cinco (5) días siguientes a la publicación de la aceptación de oferta Según Cronograma SECOP II.</w:t>
            </w:r>
          </w:p>
        </w:tc>
      </w:tr>
    </w:tbl>
    <w:p w14:paraId="544D22A6" w14:textId="77777777" w:rsidR="003E3EAD" w:rsidRPr="00B82EDC" w:rsidRDefault="003E3EAD" w:rsidP="00361E4D">
      <w:pPr>
        <w:ind w:left="-567" w:right="-374"/>
        <w:jc w:val="both"/>
        <w:rPr>
          <w:b/>
        </w:rPr>
      </w:pPr>
    </w:p>
    <w:p w14:paraId="12DA58B9" w14:textId="354BF402" w:rsidR="00AD6484" w:rsidRPr="00B82EDC" w:rsidRDefault="00AD6484" w:rsidP="00361E4D">
      <w:pPr>
        <w:ind w:left="-567" w:right="-374"/>
        <w:jc w:val="both"/>
      </w:pPr>
      <w:r w:rsidRPr="00B82EDC">
        <w:rPr>
          <w:b/>
        </w:rPr>
        <w:t xml:space="preserve">NOTA 1: </w:t>
      </w:r>
      <w:r w:rsidR="00C04D6B" w:rsidRPr="00B82EDC">
        <w:t>l</w:t>
      </w:r>
      <w:r w:rsidRPr="00B82EDC">
        <w:t>a validez de la oferta será de sesenta (60) días calendario contados a partir de la fecha de presentación.</w:t>
      </w:r>
    </w:p>
    <w:p w14:paraId="3DAF8932" w14:textId="77777777" w:rsidR="009729B3" w:rsidRPr="00B82EDC" w:rsidRDefault="009729B3" w:rsidP="00361E4D">
      <w:pPr>
        <w:ind w:left="-567" w:right="-374"/>
        <w:jc w:val="both"/>
        <w:rPr>
          <w:b/>
        </w:rPr>
      </w:pPr>
    </w:p>
    <w:p w14:paraId="20DB0409" w14:textId="57AD8CDE" w:rsidR="00F30E9A" w:rsidRPr="00B82EDC" w:rsidRDefault="00AD6484" w:rsidP="00361E4D">
      <w:pPr>
        <w:ind w:left="-567" w:right="-374"/>
        <w:jc w:val="both"/>
      </w:pPr>
      <w:r w:rsidRPr="00B82EDC">
        <w:rPr>
          <w:b/>
        </w:rPr>
        <w:t xml:space="preserve">NOTA 2: </w:t>
      </w:r>
      <w:r w:rsidR="00C04D6B" w:rsidRPr="00B82EDC">
        <w:t>d</w:t>
      </w:r>
      <w:r w:rsidRPr="00B82EDC">
        <w:t>e ser necesaria la modificación de las condiciones de la invitación, esta se efectuará mediante ADENDA, la cual será expedida y publicada en el portal único de contratación</w:t>
      </w:r>
      <w:r w:rsidR="00E70506" w:rsidRPr="00B82EDC">
        <w:t>, de acuerdo al artículo 2.2.1.1.2.2.1 del decreto 1082 del 2015</w:t>
      </w:r>
      <w:r w:rsidR="00F30E9A" w:rsidRPr="00B82EDC">
        <w:t>.</w:t>
      </w:r>
    </w:p>
    <w:p w14:paraId="36194E49" w14:textId="77777777" w:rsidR="009729B3" w:rsidRPr="005D5ED5" w:rsidRDefault="009729B3" w:rsidP="00361E4D">
      <w:pPr>
        <w:ind w:left="-567" w:right="-374"/>
        <w:jc w:val="both"/>
        <w:rPr>
          <w:highlight w:val="yellow"/>
        </w:rPr>
      </w:pPr>
    </w:p>
    <w:p w14:paraId="15DA1438" w14:textId="40E78894" w:rsidR="00EE4D11" w:rsidRPr="00B82EDC" w:rsidRDefault="00EE4D11" w:rsidP="00361E4D">
      <w:pPr>
        <w:ind w:left="-567" w:right="-374"/>
        <w:jc w:val="both"/>
      </w:pPr>
      <w:r w:rsidRPr="00B82EDC">
        <w:rPr>
          <w:b/>
        </w:rPr>
        <w:lastRenderedPageBreak/>
        <w:t>NOTA 3:</w:t>
      </w:r>
      <w:r w:rsidRPr="00B82EDC">
        <w:t xml:space="preserve"> </w:t>
      </w:r>
      <w:r w:rsidR="00C04D6B" w:rsidRPr="00B82EDC">
        <w:t>l</w:t>
      </w:r>
      <w:r w:rsidRPr="00B82EDC">
        <w:t>as observaciones que no se presenten en términos aquí establecidos no serán tenidos en cuenta para el proceso, por tal motivo la entidad dará cumplimiento estricto a los términos preclusivos y perentorios ordenados, de acuerdo a la Ley 80 de 1993, ARTÍCULO 25. DEL PRINCIPIO DE ECONOMÍA; si el partícipe del proceso contractual invoca el derecho de petición este será resuelto en los términos de la Ley.</w:t>
      </w:r>
    </w:p>
    <w:p w14:paraId="10A1E71A" w14:textId="77777777" w:rsidR="009729B3" w:rsidRPr="00B82EDC" w:rsidRDefault="009729B3" w:rsidP="00361E4D">
      <w:pPr>
        <w:ind w:left="-567" w:right="-374"/>
        <w:jc w:val="both"/>
      </w:pPr>
    </w:p>
    <w:p w14:paraId="7EBF5383" w14:textId="77777777" w:rsidR="000A01C9" w:rsidRPr="00B82EDC" w:rsidRDefault="000A01C9" w:rsidP="00361E4D">
      <w:pPr>
        <w:ind w:left="-567" w:right="-374"/>
        <w:jc w:val="both"/>
        <w:rPr>
          <w:b/>
        </w:rPr>
      </w:pPr>
      <w:r w:rsidRPr="00B82EDC">
        <w:rPr>
          <w:b/>
        </w:rPr>
        <w:t xml:space="preserve">COMUNICACIONES CON LA ENTIDAD: </w:t>
      </w:r>
    </w:p>
    <w:p w14:paraId="0CF3C9EB" w14:textId="77777777" w:rsidR="000A01C9" w:rsidRPr="00B82EDC" w:rsidRDefault="000A01C9" w:rsidP="00361E4D">
      <w:pPr>
        <w:ind w:left="-567" w:right="-374"/>
        <w:jc w:val="both"/>
        <w:rPr>
          <w:b/>
        </w:rPr>
      </w:pPr>
    </w:p>
    <w:p w14:paraId="7F9603A0" w14:textId="08DB493C" w:rsidR="000A01C9" w:rsidRPr="00B82EDC" w:rsidRDefault="000A01C9" w:rsidP="00361E4D">
      <w:pPr>
        <w:ind w:left="-567" w:right="-374"/>
        <w:jc w:val="both"/>
      </w:pPr>
      <w:r w:rsidRPr="00B82EDC">
        <w:t xml:space="preserve">Se informa a los interesados en el presente proceso que TODA COMUNICACIÓN (observaciones, consultas, subsanes, propuestas, comunicaciones, </w:t>
      </w:r>
      <w:r w:rsidR="000A125B" w:rsidRPr="00B82EDC">
        <w:t>etc.</w:t>
      </w:r>
      <w:r w:rsidRPr="00B82EDC">
        <w:t xml:space="preserve">) con la Policía Nacional Policía Metropolitana </w:t>
      </w:r>
      <w:r w:rsidR="0016392C" w:rsidRPr="00B82EDC">
        <w:t xml:space="preserve">del </w:t>
      </w:r>
      <w:r w:rsidRPr="00B82EDC">
        <w:t xml:space="preserve">Valle De </w:t>
      </w:r>
      <w:r w:rsidR="0016392C" w:rsidRPr="00B82EDC">
        <w:t>Aburrá</w:t>
      </w:r>
      <w:r w:rsidRPr="00B82EDC">
        <w:t xml:space="preserve"> podrán realizarse a través de la plataforma del SECOP II. </w:t>
      </w:r>
    </w:p>
    <w:p w14:paraId="3916075D" w14:textId="77777777" w:rsidR="004F5216" w:rsidRPr="00B82EDC" w:rsidRDefault="004F5216" w:rsidP="00361E4D">
      <w:pPr>
        <w:ind w:left="-567" w:right="-374"/>
        <w:jc w:val="both"/>
      </w:pPr>
    </w:p>
    <w:p w14:paraId="1D25468A" w14:textId="74945A5F" w:rsidR="000A01C9" w:rsidRPr="00B82EDC" w:rsidRDefault="000A01C9" w:rsidP="00361E4D">
      <w:pPr>
        <w:ind w:left="-567" w:right="-374"/>
        <w:jc w:val="both"/>
      </w:pPr>
      <w:r w:rsidRPr="00B82EDC">
        <w:t xml:space="preserve">No se aceptarán propuestas radicadas en físico en la Policía Metropolitana del Valle de </w:t>
      </w:r>
      <w:r w:rsidR="0016392C" w:rsidRPr="00B82EDC">
        <w:t>Aburrá</w:t>
      </w:r>
      <w:r w:rsidRPr="00B82EDC">
        <w:t xml:space="preserve">, ni las enviadas por correo certificado o fax, toda vez que las mismas deberán ser cargadas a través de la Plataforma del Portal Único de Contratación SECOP II, a excepción en los casos donde se presente indisponibilidad en el SECOP II a lo cual Proveedor que no pueda realizar correctamente la creación o envío de ofertas deberá enviar un correo electrónico a </w:t>
      </w:r>
      <w:hyperlink r:id="rId15" w:history="1">
        <w:r w:rsidR="001F5033" w:rsidRPr="00B82EDC">
          <w:rPr>
            <w:rStyle w:val="Hipervnculo"/>
          </w:rPr>
          <w:t>meval.ofcon@policia.gov.co</w:t>
        </w:r>
      </w:hyperlink>
      <w:r w:rsidRPr="00B82EDC">
        <w:t xml:space="preserve">, teléfono 5905900 ext. 31346 manifestando esta situación. Debe hacerlo estrictamente antes de la fecha de cierre. De lo contrario su oferta no será tenida en cuenta; </w:t>
      </w:r>
      <w:r w:rsidR="00D91F2A" w:rsidRPr="00B82EDC">
        <w:t>de acuerdo a</w:t>
      </w:r>
      <w:r w:rsidRPr="00B82EDC">
        <w:t xml:space="preserve"> los parámetros establecidos por Colombia Compra en los casos de indisponibilidad del sistema.</w:t>
      </w:r>
    </w:p>
    <w:p w14:paraId="7A5BED4A" w14:textId="77777777" w:rsidR="00621AC2" w:rsidRPr="00B82EDC" w:rsidRDefault="00621AC2" w:rsidP="00361E4D">
      <w:pPr>
        <w:ind w:left="-567" w:right="-374"/>
        <w:jc w:val="both"/>
      </w:pPr>
    </w:p>
    <w:p w14:paraId="0F485B0F" w14:textId="49ACFC7E" w:rsidR="00A86A43" w:rsidRPr="00254803" w:rsidRDefault="00A86A43" w:rsidP="00361E4D">
      <w:pPr>
        <w:pStyle w:val="Textoindependiente"/>
        <w:numPr>
          <w:ilvl w:val="0"/>
          <w:numId w:val="1"/>
        </w:numPr>
        <w:suppressAutoHyphens/>
        <w:autoSpaceDN w:val="0"/>
        <w:ind w:left="-284" w:right="-374" w:hanging="284"/>
        <w:jc w:val="both"/>
        <w:textAlignment w:val="baseline"/>
        <w:rPr>
          <w:rFonts w:cs="Arial"/>
          <w:b/>
          <w:bCs/>
          <w:sz w:val="20"/>
        </w:rPr>
      </w:pPr>
      <w:r w:rsidRPr="00254803">
        <w:rPr>
          <w:rFonts w:cs="Arial"/>
          <w:b/>
          <w:bCs/>
          <w:sz w:val="20"/>
        </w:rPr>
        <w:t>SUPERVISOR DEL CONTRATO</w:t>
      </w:r>
      <w:r w:rsidR="00AD6484" w:rsidRPr="00254803">
        <w:rPr>
          <w:rFonts w:cs="Arial"/>
          <w:b/>
          <w:bCs/>
          <w:sz w:val="20"/>
        </w:rPr>
        <w:t xml:space="preserve"> </w:t>
      </w:r>
    </w:p>
    <w:p w14:paraId="6B770EE1" w14:textId="3B4D3DB9" w:rsidR="00A82D20" w:rsidRPr="00254803" w:rsidRDefault="00A82D20" w:rsidP="00361E4D">
      <w:pPr>
        <w:pStyle w:val="Textoindependiente"/>
        <w:suppressAutoHyphens/>
        <w:autoSpaceDN w:val="0"/>
        <w:ind w:left="-567" w:right="-374"/>
        <w:jc w:val="both"/>
        <w:textAlignment w:val="baseline"/>
        <w:rPr>
          <w:rFonts w:cs="Arial"/>
          <w:b/>
          <w:bCs/>
          <w:sz w:val="20"/>
        </w:rPr>
      </w:pPr>
    </w:p>
    <w:p w14:paraId="4FCC759E" w14:textId="13A3E4DA" w:rsidR="000B55C0" w:rsidRPr="00254803" w:rsidRDefault="00254803" w:rsidP="00361E4D">
      <w:pPr>
        <w:ind w:left="-567" w:right="-374"/>
        <w:jc w:val="both"/>
        <w:rPr>
          <w:lang w:val="es-ES"/>
        </w:rPr>
      </w:pPr>
      <w:r w:rsidRPr="00254803">
        <w:rPr>
          <w:rFonts w:eastAsiaTheme="minorHAnsi"/>
          <w:lang w:eastAsia="en-US"/>
        </w:rPr>
        <w:t xml:space="preserve">El supervisor de este contrato a celebrar será el </w:t>
      </w:r>
      <w:bookmarkStart w:id="11" w:name="_Hlk189388466"/>
      <w:r w:rsidRPr="00254803">
        <w:rPr>
          <w:rFonts w:eastAsiaTheme="minorHAnsi"/>
          <w:lang w:eastAsia="en-US"/>
        </w:rPr>
        <w:t>Jefe Grupo Regional Policía Científica y Criminalística No.6</w:t>
      </w:r>
      <w:bookmarkEnd w:id="11"/>
      <w:r w:rsidRPr="00254803">
        <w:rPr>
          <w:rFonts w:eastAsiaTheme="minorHAnsi"/>
          <w:lang w:eastAsia="en-US"/>
        </w:rPr>
        <w:t xml:space="preserve">, o quien haga sus veces, o quien con posterioridad designe el ordenador del gasto, quien deberá verificar la ejecución idónea y el cumplimiento del objeto del contrato de acuerdo con las funciones asignadas para el efecto en la Resolución No. 00090 del 15 de enero de </w:t>
      </w:r>
      <w:r w:rsidRPr="00254803">
        <w:rPr>
          <w:rFonts w:eastAsiaTheme="minorHAnsi"/>
          <w:i/>
          <w:iCs/>
          <w:lang w:eastAsia="en-US"/>
        </w:rPr>
        <w:t>2018 “Por la cual se actualiza, modifica y complementa el Manual de Contratación de la Policía Nacional, adoptado mediante Resolución 03049 de 2014</w:t>
      </w:r>
      <w:r w:rsidR="002A0BF0" w:rsidRPr="00254803">
        <w:rPr>
          <w:lang w:val="es-ES"/>
        </w:rPr>
        <w:t>.</w:t>
      </w:r>
    </w:p>
    <w:p w14:paraId="1AB38695" w14:textId="77777777" w:rsidR="000C6B12" w:rsidRPr="00254803" w:rsidRDefault="000C6B12" w:rsidP="00361E4D">
      <w:pPr>
        <w:ind w:left="-567" w:right="-374"/>
        <w:jc w:val="both"/>
        <w:rPr>
          <w:lang w:val="es-ES"/>
        </w:rPr>
      </w:pPr>
    </w:p>
    <w:p w14:paraId="3FE5AA9B" w14:textId="598B1955" w:rsidR="00187871" w:rsidRPr="00254803" w:rsidRDefault="00190535" w:rsidP="00361E4D">
      <w:pPr>
        <w:pStyle w:val="Prrafodelista"/>
        <w:numPr>
          <w:ilvl w:val="0"/>
          <w:numId w:val="1"/>
        </w:numPr>
        <w:ind w:left="-284" w:right="-374" w:hanging="283"/>
        <w:jc w:val="both"/>
        <w:rPr>
          <w:color w:val="000000" w:themeColor="text1"/>
        </w:rPr>
      </w:pPr>
      <w:r w:rsidRPr="00254803">
        <w:rPr>
          <w:b/>
          <w:bCs/>
          <w:lang w:eastAsia="es-CO"/>
        </w:rPr>
        <w:t>OBLIGACIONES DEL CONTRATISTA</w:t>
      </w:r>
      <w:r w:rsidRPr="00254803">
        <w:rPr>
          <w:bCs/>
          <w:lang w:eastAsia="es-CO"/>
        </w:rPr>
        <w:t>.</w:t>
      </w:r>
    </w:p>
    <w:p w14:paraId="094B17D6" w14:textId="77777777" w:rsidR="004B25BC" w:rsidRPr="00254803" w:rsidRDefault="004B25BC" w:rsidP="004B25BC">
      <w:pPr>
        <w:pStyle w:val="Prrafodelista"/>
        <w:ind w:left="-284" w:right="-374"/>
        <w:jc w:val="both"/>
        <w:rPr>
          <w:color w:val="000000" w:themeColor="text1"/>
        </w:rPr>
      </w:pPr>
    </w:p>
    <w:p w14:paraId="45272811" w14:textId="6B5CCB9E" w:rsidR="00254803" w:rsidRDefault="00254803" w:rsidP="00555A98">
      <w:pPr>
        <w:numPr>
          <w:ilvl w:val="0"/>
          <w:numId w:val="26"/>
        </w:numPr>
        <w:autoSpaceDE/>
        <w:autoSpaceDN/>
        <w:ind w:left="142" w:hanging="568"/>
        <w:jc w:val="both"/>
      </w:pPr>
      <w:r w:rsidRPr="00254803">
        <w:t>Cumplir con el objeto contractual.</w:t>
      </w:r>
    </w:p>
    <w:p w14:paraId="52289980" w14:textId="77777777" w:rsidR="006B5866" w:rsidRPr="006B5866" w:rsidRDefault="006B5866" w:rsidP="006B5866">
      <w:pPr>
        <w:autoSpaceDE/>
        <w:autoSpaceDN/>
        <w:ind w:left="142"/>
        <w:jc w:val="both"/>
        <w:rPr>
          <w:sz w:val="10"/>
          <w:szCs w:val="10"/>
        </w:rPr>
      </w:pPr>
    </w:p>
    <w:p w14:paraId="46BF0DBA" w14:textId="01C04C80" w:rsidR="00254803" w:rsidRDefault="00254803" w:rsidP="0029719E">
      <w:pPr>
        <w:numPr>
          <w:ilvl w:val="0"/>
          <w:numId w:val="26"/>
        </w:numPr>
        <w:autoSpaceDE/>
        <w:autoSpaceDN/>
        <w:ind w:left="142" w:hanging="568"/>
        <w:jc w:val="both"/>
      </w:pPr>
      <w:r w:rsidRPr="00254803">
        <w:t xml:space="preserve">Obrar con lealtad y buena fe en las distintas etapas contractuales, evitando dilaciones y trabas. </w:t>
      </w:r>
    </w:p>
    <w:p w14:paraId="678F1537" w14:textId="77777777" w:rsidR="006B5866" w:rsidRPr="006B5866" w:rsidRDefault="006B5866" w:rsidP="006B5866">
      <w:pPr>
        <w:autoSpaceDE/>
        <w:autoSpaceDN/>
        <w:jc w:val="both"/>
        <w:rPr>
          <w:sz w:val="10"/>
          <w:szCs w:val="10"/>
        </w:rPr>
      </w:pPr>
    </w:p>
    <w:p w14:paraId="4F400018" w14:textId="19D36D80" w:rsidR="00254803" w:rsidRDefault="00254803" w:rsidP="00AB5E61">
      <w:pPr>
        <w:numPr>
          <w:ilvl w:val="0"/>
          <w:numId w:val="26"/>
        </w:numPr>
        <w:autoSpaceDE/>
        <w:autoSpaceDN/>
        <w:ind w:left="142" w:hanging="568"/>
        <w:jc w:val="both"/>
      </w:pPr>
      <w:r w:rsidRPr="00254803">
        <w:t>Responder en los plazos que la</w:t>
      </w:r>
      <w:r w:rsidRPr="00254803">
        <w:rPr>
          <w:b/>
        </w:rPr>
        <w:t xml:space="preserve"> POLICÍA</w:t>
      </w:r>
      <w:r w:rsidRPr="00254803">
        <w:t xml:space="preserve"> </w:t>
      </w:r>
      <w:r w:rsidRPr="00254803">
        <w:rPr>
          <w:b/>
        </w:rPr>
        <w:t>NACIONAL</w:t>
      </w:r>
      <w:r w:rsidRPr="00254803">
        <w:t xml:space="preserve"> establezca en cada caso, los requerimientos de aclaración o de información que le formule. </w:t>
      </w:r>
    </w:p>
    <w:p w14:paraId="7AAEF04C" w14:textId="77777777" w:rsidR="006B5866" w:rsidRPr="006B5866" w:rsidRDefault="006B5866" w:rsidP="006B5866">
      <w:pPr>
        <w:autoSpaceDE/>
        <w:autoSpaceDN/>
        <w:jc w:val="both"/>
        <w:rPr>
          <w:sz w:val="10"/>
          <w:szCs w:val="10"/>
        </w:rPr>
      </w:pPr>
    </w:p>
    <w:p w14:paraId="597E72AC" w14:textId="76D1D578" w:rsidR="00254803" w:rsidRDefault="00254803" w:rsidP="00163342">
      <w:pPr>
        <w:numPr>
          <w:ilvl w:val="0"/>
          <w:numId w:val="26"/>
        </w:numPr>
        <w:autoSpaceDE/>
        <w:autoSpaceDN/>
        <w:ind w:left="142" w:hanging="568"/>
        <w:jc w:val="both"/>
      </w:pPr>
      <w:r w:rsidRPr="00254803">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3A500368" w14:textId="77777777" w:rsidR="006B5866" w:rsidRPr="006B5866" w:rsidRDefault="006B5866" w:rsidP="006B5866">
      <w:pPr>
        <w:autoSpaceDE/>
        <w:autoSpaceDN/>
        <w:jc w:val="both"/>
        <w:rPr>
          <w:sz w:val="10"/>
          <w:szCs w:val="10"/>
        </w:rPr>
      </w:pPr>
    </w:p>
    <w:p w14:paraId="63021DCE" w14:textId="77777777" w:rsidR="00254803" w:rsidRDefault="00254803" w:rsidP="00254803">
      <w:pPr>
        <w:numPr>
          <w:ilvl w:val="0"/>
          <w:numId w:val="26"/>
        </w:numPr>
        <w:autoSpaceDE/>
        <w:autoSpaceDN/>
        <w:ind w:left="142" w:hanging="568"/>
        <w:jc w:val="both"/>
      </w:pPr>
      <w:r w:rsidRPr="00254803">
        <w:t>Constituir en debida forma y aportar al Grupo Contractual y Seguimiento de la Policía Metropolitana del Valle de Aburrá o quien haga sus veces, dentro de los tres (3) días hábiles siguientes a la suscripción del contrato, la Garantía Única.</w:t>
      </w:r>
    </w:p>
    <w:p w14:paraId="1372101F" w14:textId="77777777" w:rsidR="006B5866" w:rsidRPr="006B5866" w:rsidRDefault="006B5866" w:rsidP="006B5866">
      <w:pPr>
        <w:autoSpaceDE/>
        <w:autoSpaceDN/>
        <w:jc w:val="both"/>
        <w:rPr>
          <w:sz w:val="10"/>
          <w:szCs w:val="10"/>
        </w:rPr>
      </w:pPr>
    </w:p>
    <w:p w14:paraId="1D32BBF1" w14:textId="7DE1CAA9" w:rsidR="00254803" w:rsidRDefault="00254803" w:rsidP="00945A11">
      <w:pPr>
        <w:numPr>
          <w:ilvl w:val="0"/>
          <w:numId w:val="26"/>
        </w:numPr>
        <w:autoSpaceDE/>
        <w:autoSpaceDN/>
        <w:ind w:left="142" w:hanging="568"/>
        <w:jc w:val="both"/>
      </w:pPr>
      <w:r w:rsidRPr="00254803">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069FE041" w14:textId="6F6FC3FC" w:rsidR="006B5866" w:rsidRPr="006B5866" w:rsidRDefault="006B5866" w:rsidP="006B5866">
      <w:pPr>
        <w:autoSpaceDE/>
        <w:autoSpaceDN/>
        <w:jc w:val="both"/>
        <w:rPr>
          <w:sz w:val="10"/>
          <w:szCs w:val="10"/>
        </w:rPr>
      </w:pPr>
    </w:p>
    <w:p w14:paraId="251A6B85" w14:textId="35E2731C" w:rsidR="00254803" w:rsidRDefault="00254803" w:rsidP="00B17E27">
      <w:pPr>
        <w:numPr>
          <w:ilvl w:val="0"/>
          <w:numId w:val="26"/>
        </w:numPr>
        <w:autoSpaceDE/>
        <w:autoSpaceDN/>
        <w:ind w:left="142" w:hanging="568"/>
        <w:jc w:val="both"/>
      </w:pPr>
      <w:r w:rsidRPr="00254803">
        <w:t>No acceder a peticiones o amenazas, de quienes actuando por fuera de la ley pretendan obligarlo a hacer u omitir algún acto o hecho, el CONTRATISTA</w:t>
      </w:r>
      <w:r w:rsidRPr="00254803">
        <w:rPr>
          <w:b/>
          <w:bCs/>
        </w:rPr>
        <w:t xml:space="preserve"> </w:t>
      </w:r>
      <w:r w:rsidRPr="00254803">
        <w:t xml:space="preserve">deberá Informar de tal evento a la Policía Metropolitana del Valle de Aburrá de la Policía Nacional y a las autoridades competentes para que se adopte las medidas necesarias. </w:t>
      </w:r>
    </w:p>
    <w:p w14:paraId="350663CF" w14:textId="77777777" w:rsidR="006B5866" w:rsidRPr="00254803" w:rsidRDefault="006B5866" w:rsidP="006B5866">
      <w:pPr>
        <w:autoSpaceDE/>
        <w:autoSpaceDN/>
        <w:jc w:val="both"/>
      </w:pPr>
    </w:p>
    <w:p w14:paraId="4AB64339" w14:textId="71A82CB2" w:rsidR="00254803" w:rsidRDefault="00254803" w:rsidP="006F09DA">
      <w:pPr>
        <w:numPr>
          <w:ilvl w:val="0"/>
          <w:numId w:val="26"/>
        </w:numPr>
        <w:autoSpaceDE/>
        <w:autoSpaceDN/>
        <w:ind w:left="142" w:hanging="568"/>
        <w:jc w:val="both"/>
      </w:pPr>
      <w:r w:rsidRPr="00254803">
        <w:lastRenderedPageBreak/>
        <w:t>Mantener activa la cuenta corriente o de ahorros reportada para los pagos con el fin de evitar traumatismos en el proceso de ejecución del contrato.</w:t>
      </w:r>
    </w:p>
    <w:p w14:paraId="493C540C" w14:textId="77777777" w:rsidR="006B5866" w:rsidRPr="006B5866" w:rsidRDefault="006B5866" w:rsidP="006B5866">
      <w:pPr>
        <w:autoSpaceDE/>
        <w:autoSpaceDN/>
        <w:jc w:val="both"/>
        <w:rPr>
          <w:sz w:val="10"/>
          <w:szCs w:val="10"/>
        </w:rPr>
      </w:pPr>
    </w:p>
    <w:p w14:paraId="524B5E46" w14:textId="1C6341A2" w:rsidR="00254803" w:rsidRDefault="00254803" w:rsidP="00DE65E3">
      <w:pPr>
        <w:numPr>
          <w:ilvl w:val="0"/>
          <w:numId w:val="26"/>
        </w:numPr>
        <w:autoSpaceDE/>
        <w:autoSpaceDN/>
        <w:ind w:left="142" w:hanging="568"/>
        <w:jc w:val="both"/>
      </w:pPr>
      <w:r w:rsidRPr="00254803">
        <w:t xml:space="preserve">Restituir a LA POLICÍA NACIONAL los elementos que haya colocado a su disposición para el desarrollo del objeto contractual, cuando se lo requiera o al finalizar el contrato, en caso de que se hayan suministrado. </w:t>
      </w:r>
    </w:p>
    <w:p w14:paraId="06BB7D83" w14:textId="77777777" w:rsidR="006B5866" w:rsidRPr="006B5866" w:rsidRDefault="006B5866" w:rsidP="006B5866">
      <w:pPr>
        <w:autoSpaceDE/>
        <w:autoSpaceDN/>
        <w:jc w:val="both"/>
        <w:rPr>
          <w:sz w:val="10"/>
          <w:szCs w:val="10"/>
        </w:rPr>
      </w:pPr>
    </w:p>
    <w:p w14:paraId="4DB82A1C" w14:textId="5178CE46" w:rsidR="00254803" w:rsidRDefault="00254803" w:rsidP="009B26DC">
      <w:pPr>
        <w:numPr>
          <w:ilvl w:val="0"/>
          <w:numId w:val="26"/>
        </w:numPr>
        <w:autoSpaceDE/>
        <w:autoSpaceDN/>
        <w:ind w:left="142" w:hanging="568"/>
        <w:jc w:val="both"/>
      </w:pPr>
      <w:r w:rsidRPr="00254803">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6A6FC622" w14:textId="77777777" w:rsidR="006B5866" w:rsidRPr="006B5866" w:rsidRDefault="006B5866" w:rsidP="006B5866">
      <w:pPr>
        <w:autoSpaceDE/>
        <w:autoSpaceDN/>
        <w:jc w:val="both"/>
        <w:rPr>
          <w:sz w:val="10"/>
          <w:szCs w:val="10"/>
        </w:rPr>
      </w:pPr>
    </w:p>
    <w:p w14:paraId="489F11E9" w14:textId="02AE40F8" w:rsidR="00254803" w:rsidRDefault="00254803" w:rsidP="00CA110A">
      <w:pPr>
        <w:numPr>
          <w:ilvl w:val="0"/>
          <w:numId w:val="26"/>
        </w:numPr>
        <w:autoSpaceDE/>
        <w:autoSpaceDN/>
        <w:ind w:left="142" w:hanging="568"/>
        <w:jc w:val="both"/>
      </w:pPr>
      <w:r w:rsidRPr="00254803">
        <w:t>Cualquier infracción ambiental por omisión de permisos, concesiones o licencias ambientales, que hubiese sido necesario tramitar antes, durante y al finalizar el servicio, será asumida como su responsabilidad.</w:t>
      </w:r>
    </w:p>
    <w:p w14:paraId="5D152FED" w14:textId="77777777" w:rsidR="006B5866" w:rsidRPr="006B5866" w:rsidRDefault="006B5866" w:rsidP="006B5866">
      <w:pPr>
        <w:autoSpaceDE/>
        <w:autoSpaceDN/>
        <w:jc w:val="both"/>
        <w:rPr>
          <w:sz w:val="10"/>
          <w:szCs w:val="10"/>
        </w:rPr>
      </w:pPr>
    </w:p>
    <w:p w14:paraId="3742055D" w14:textId="14DE613E" w:rsidR="00254803" w:rsidRDefault="00254803" w:rsidP="00E92447">
      <w:pPr>
        <w:numPr>
          <w:ilvl w:val="0"/>
          <w:numId w:val="26"/>
        </w:numPr>
        <w:autoSpaceDE/>
        <w:autoSpaceDN/>
        <w:ind w:left="142" w:hanging="568"/>
        <w:jc w:val="both"/>
      </w:pPr>
      <w:r w:rsidRPr="00254803">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254803">
        <w:rPr>
          <w:i/>
        </w:rPr>
        <w:t>Lineamientos para el Pago de Proveedores del Estado</w:t>
      </w:r>
      <w:r w:rsidRPr="00254803">
        <w:t>” y la Resolución No. 000042 del 05 de mayo de 2020, “</w:t>
      </w:r>
      <w:r w:rsidRPr="00254803">
        <w:rPr>
          <w:i/>
        </w:rPr>
        <w:t>Por la  cual se desarrollan los sistemas de facturación, los proveedores tecnológicos</w:t>
      </w:r>
      <w:r w:rsidRPr="00254803">
        <w:t>” y el registro de la factura electrónica de venta.</w:t>
      </w:r>
    </w:p>
    <w:p w14:paraId="1952C3FC" w14:textId="77777777" w:rsidR="006B5866" w:rsidRPr="006B5866" w:rsidRDefault="006B5866" w:rsidP="006B5866">
      <w:pPr>
        <w:autoSpaceDE/>
        <w:autoSpaceDN/>
        <w:jc w:val="both"/>
        <w:rPr>
          <w:sz w:val="10"/>
          <w:szCs w:val="10"/>
        </w:rPr>
      </w:pPr>
    </w:p>
    <w:p w14:paraId="499B9987" w14:textId="3256EC2D" w:rsidR="00254803" w:rsidRDefault="00254803" w:rsidP="00C112F2">
      <w:pPr>
        <w:numPr>
          <w:ilvl w:val="0"/>
          <w:numId w:val="26"/>
        </w:numPr>
        <w:autoSpaceDE/>
        <w:autoSpaceDN/>
        <w:ind w:left="142" w:hanging="568"/>
        <w:jc w:val="both"/>
      </w:pPr>
      <w:r w:rsidRPr="00254803">
        <w:t>Las demás obligaciones del CONTRATISTA contenidas en el artículo 5º de la Ley 80 de 1993, así mismo, será civil y penalmente responsable por sus acciones u omisiones en la actuación contractual.</w:t>
      </w:r>
    </w:p>
    <w:p w14:paraId="64C5F7B7" w14:textId="77777777" w:rsidR="006B5866" w:rsidRPr="006B5866" w:rsidRDefault="006B5866" w:rsidP="006B5866">
      <w:pPr>
        <w:autoSpaceDE/>
        <w:autoSpaceDN/>
        <w:jc w:val="both"/>
        <w:rPr>
          <w:sz w:val="10"/>
          <w:szCs w:val="10"/>
        </w:rPr>
      </w:pPr>
    </w:p>
    <w:p w14:paraId="33DA774A" w14:textId="6153689D" w:rsidR="00254803" w:rsidRDefault="00254803" w:rsidP="0078389E">
      <w:pPr>
        <w:numPr>
          <w:ilvl w:val="0"/>
          <w:numId w:val="26"/>
        </w:numPr>
        <w:autoSpaceDE/>
        <w:autoSpaceDN/>
        <w:ind w:left="142" w:hanging="568"/>
        <w:jc w:val="both"/>
      </w:pPr>
      <w:r w:rsidRPr="00254803">
        <w:t>Cumplir con la normatividad ambiental aplicable al objeto contractual.</w:t>
      </w:r>
    </w:p>
    <w:p w14:paraId="0B4047BE" w14:textId="77777777" w:rsidR="006B5866" w:rsidRPr="006B5866" w:rsidRDefault="006B5866" w:rsidP="006B5866">
      <w:pPr>
        <w:autoSpaceDE/>
        <w:autoSpaceDN/>
        <w:jc w:val="both"/>
        <w:rPr>
          <w:sz w:val="10"/>
          <w:szCs w:val="10"/>
        </w:rPr>
      </w:pPr>
    </w:p>
    <w:p w14:paraId="5F1F188A" w14:textId="77777777" w:rsidR="00254803" w:rsidRPr="00254803" w:rsidRDefault="00254803" w:rsidP="00254803">
      <w:pPr>
        <w:numPr>
          <w:ilvl w:val="0"/>
          <w:numId w:val="26"/>
        </w:numPr>
        <w:autoSpaceDE/>
        <w:autoSpaceDN/>
        <w:ind w:left="142" w:hanging="568"/>
        <w:jc w:val="both"/>
      </w:pPr>
      <w:r w:rsidRPr="00254803">
        <w:t>Cumplir con la ley 1480 de 2011 “Por medio de la cual se expide el Estatuto del Consumidor y se dictan otras disposiciones”.</w:t>
      </w:r>
    </w:p>
    <w:p w14:paraId="08F4C6FA" w14:textId="77777777" w:rsidR="009729B3" w:rsidRPr="00254803" w:rsidRDefault="009729B3" w:rsidP="00361E4D">
      <w:pPr>
        <w:pStyle w:val="Prrafodelista"/>
        <w:ind w:left="-284" w:right="-374"/>
        <w:jc w:val="both"/>
        <w:rPr>
          <w:b/>
          <w:bCs/>
          <w:lang w:eastAsia="es-CO"/>
        </w:rPr>
      </w:pPr>
    </w:p>
    <w:p w14:paraId="422AE7BE" w14:textId="4A553867" w:rsidR="001C4E10" w:rsidRPr="00254803" w:rsidRDefault="00190535" w:rsidP="00361E4D">
      <w:pPr>
        <w:ind w:left="-567"/>
        <w:jc w:val="both"/>
        <w:rPr>
          <w:b/>
          <w:bCs/>
          <w:lang w:eastAsia="es-CO"/>
        </w:rPr>
      </w:pPr>
      <w:r w:rsidRPr="00254803">
        <w:rPr>
          <w:b/>
          <w:bCs/>
          <w:lang w:eastAsia="es-CO"/>
        </w:rPr>
        <w:t xml:space="preserve">6. </w:t>
      </w:r>
      <w:r w:rsidR="00C361AD" w:rsidRPr="00254803">
        <w:rPr>
          <w:b/>
          <w:bCs/>
          <w:lang w:eastAsia="es-CO"/>
        </w:rPr>
        <w:t>OBLIGACIONES DE LA POLICÍA NACIONAL</w:t>
      </w:r>
      <w:r w:rsidRPr="00254803">
        <w:rPr>
          <w:b/>
          <w:bCs/>
          <w:lang w:eastAsia="es-CO"/>
        </w:rPr>
        <w:t>:</w:t>
      </w:r>
    </w:p>
    <w:p w14:paraId="121142DC" w14:textId="77777777" w:rsidR="00152FB6" w:rsidRPr="00254803" w:rsidRDefault="00152FB6" w:rsidP="00152FB6">
      <w:pPr>
        <w:ind w:right="51"/>
        <w:jc w:val="center"/>
        <w:rPr>
          <w:rFonts w:eastAsia="MS Mincho"/>
          <w:lang w:eastAsia="en-US"/>
        </w:rPr>
      </w:pPr>
    </w:p>
    <w:p w14:paraId="613FE414" w14:textId="2A26F684" w:rsidR="00254803" w:rsidRDefault="00254803" w:rsidP="00386EF4">
      <w:pPr>
        <w:numPr>
          <w:ilvl w:val="0"/>
          <w:numId w:val="27"/>
        </w:numPr>
        <w:autoSpaceDE/>
        <w:autoSpaceDN/>
        <w:ind w:left="142" w:hanging="568"/>
        <w:jc w:val="both"/>
      </w:pPr>
      <w:r w:rsidRPr="00254803">
        <w:t xml:space="preserve">Poner a disposición del </w:t>
      </w:r>
      <w:r w:rsidRPr="00254803">
        <w:rPr>
          <w:b/>
        </w:rPr>
        <w:t xml:space="preserve">CONTRATISTA </w:t>
      </w:r>
      <w:r w:rsidRPr="00254803">
        <w:t>los bienes y lugares que se requieran para la ejecución y entrega del objeto contratado.</w:t>
      </w:r>
      <w:r w:rsidRPr="00687F8C">
        <w:tab/>
      </w:r>
    </w:p>
    <w:p w14:paraId="6ED6DBD6" w14:textId="6DB8A4AA" w:rsidR="00254803" w:rsidRDefault="00254803" w:rsidP="004F257C">
      <w:pPr>
        <w:numPr>
          <w:ilvl w:val="0"/>
          <w:numId w:val="27"/>
        </w:numPr>
        <w:autoSpaceDE/>
        <w:autoSpaceDN/>
        <w:ind w:left="142" w:hanging="568"/>
        <w:jc w:val="both"/>
        <w:rPr>
          <w:b/>
        </w:rPr>
      </w:pPr>
      <w:r w:rsidRPr="00687F8C">
        <w:t>Una vez se surta el proceso de contratación estatal, asignar un supervisor, a través de quien la</w:t>
      </w:r>
      <w:r w:rsidRPr="00254803">
        <w:rPr>
          <w:b/>
        </w:rPr>
        <w:t xml:space="preserve"> POLICÍA NACIONAL</w:t>
      </w:r>
      <w:r w:rsidRPr="00687F8C">
        <w:t xml:space="preserve"> mantendrá la interlocución permanente y directa con el</w:t>
      </w:r>
      <w:r w:rsidRPr="00254803">
        <w:rPr>
          <w:b/>
        </w:rPr>
        <w:t xml:space="preserve"> CONTRATISTA</w:t>
      </w:r>
      <w:r w:rsidRPr="00687F8C">
        <w:t>.</w:t>
      </w:r>
      <w:r w:rsidRPr="00254803">
        <w:rPr>
          <w:b/>
        </w:rPr>
        <w:t xml:space="preserve"> </w:t>
      </w:r>
    </w:p>
    <w:p w14:paraId="35A83EF9" w14:textId="1F7E0166" w:rsidR="00254803" w:rsidRDefault="00254803" w:rsidP="00D467C6">
      <w:pPr>
        <w:numPr>
          <w:ilvl w:val="0"/>
          <w:numId w:val="27"/>
        </w:numPr>
        <w:autoSpaceDE/>
        <w:autoSpaceDN/>
        <w:ind w:left="142" w:hanging="568"/>
        <w:jc w:val="both"/>
      </w:pPr>
      <w:r w:rsidRPr="00687F8C">
        <w:t xml:space="preserve">Ejercer el control sobre el cumplimiento del contrato a través del supervisor designado para el efecto, exigiéndole la ejecución idónea y oportuna del objeto a contratar.  </w:t>
      </w:r>
    </w:p>
    <w:p w14:paraId="1284ACA1" w14:textId="77777777" w:rsidR="00254803" w:rsidRDefault="00254803" w:rsidP="00254803">
      <w:pPr>
        <w:numPr>
          <w:ilvl w:val="0"/>
          <w:numId w:val="27"/>
        </w:numPr>
        <w:autoSpaceDE/>
        <w:autoSpaceDN/>
        <w:ind w:left="142" w:hanging="568"/>
        <w:jc w:val="both"/>
      </w:pPr>
      <w:r w:rsidRPr="00687F8C">
        <w:t xml:space="preserve">Recibir a satisfacción los bienes y/o servicios que sean entregados por el </w:t>
      </w:r>
      <w:r w:rsidRPr="00687F8C">
        <w:rPr>
          <w:b/>
        </w:rPr>
        <w:t xml:space="preserve">CONTRATISTA, </w:t>
      </w:r>
      <w:r w:rsidRPr="00687F8C">
        <w:t xml:space="preserve">cuando estos cumplan con las condiciones establecidas y en especial las especificaciones u obligaciones técnicas contenidas en el anexo técnico. </w:t>
      </w:r>
    </w:p>
    <w:p w14:paraId="3F64CFE7" w14:textId="77777777" w:rsidR="00254803" w:rsidRDefault="00254803" w:rsidP="00254803">
      <w:pPr>
        <w:numPr>
          <w:ilvl w:val="0"/>
          <w:numId w:val="27"/>
        </w:numPr>
        <w:autoSpaceDE/>
        <w:autoSpaceDN/>
        <w:ind w:left="142" w:hanging="568"/>
        <w:jc w:val="both"/>
        <w:rPr>
          <w:b/>
        </w:rPr>
      </w:pPr>
      <w:r w:rsidRPr="00687F8C">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687F8C">
        <w:rPr>
          <w:b/>
        </w:rPr>
        <w:t xml:space="preserve">. </w:t>
      </w:r>
    </w:p>
    <w:p w14:paraId="2C4D97AA" w14:textId="77777777" w:rsidR="00254803" w:rsidRDefault="00254803" w:rsidP="00254803">
      <w:pPr>
        <w:numPr>
          <w:ilvl w:val="0"/>
          <w:numId w:val="27"/>
        </w:numPr>
        <w:autoSpaceDE/>
        <w:autoSpaceDN/>
        <w:ind w:left="142" w:hanging="568"/>
        <w:jc w:val="both"/>
      </w:pPr>
      <w:r w:rsidRPr="00687F8C">
        <w:t xml:space="preserve">Pagar al </w:t>
      </w:r>
      <w:r w:rsidRPr="00687F8C">
        <w:rPr>
          <w:b/>
        </w:rPr>
        <w:t>CONTRATISTA</w:t>
      </w:r>
      <w:r w:rsidRPr="00687F8C">
        <w:t xml:space="preserve"> en la forma pactada y con sujeción a las disponibilidades presupuestales y de PAC previstas para el efecto.</w:t>
      </w:r>
    </w:p>
    <w:p w14:paraId="62893819" w14:textId="77777777" w:rsidR="00254803" w:rsidRDefault="00254803" w:rsidP="00254803">
      <w:pPr>
        <w:numPr>
          <w:ilvl w:val="0"/>
          <w:numId w:val="27"/>
        </w:numPr>
        <w:autoSpaceDE/>
        <w:autoSpaceDN/>
        <w:ind w:left="142" w:hanging="568"/>
        <w:jc w:val="both"/>
      </w:pPr>
      <w:r w:rsidRPr="00687F8C">
        <w:t>Tramitar diligentemente las apropiaciones presupuestales que requiera para solventar las prestaciones patrimoniales que hayan surgido a su cargo como consecuencia de la suscripción del contrato.</w:t>
      </w:r>
    </w:p>
    <w:p w14:paraId="5CE1C820" w14:textId="77777777" w:rsidR="00254803" w:rsidRDefault="00254803" w:rsidP="00254803">
      <w:pPr>
        <w:numPr>
          <w:ilvl w:val="0"/>
          <w:numId w:val="27"/>
        </w:numPr>
        <w:autoSpaceDE/>
        <w:autoSpaceDN/>
        <w:ind w:left="142" w:hanging="568"/>
        <w:jc w:val="both"/>
      </w:pPr>
      <w:r w:rsidRPr="00687F8C">
        <w:lastRenderedPageBreak/>
        <w:t>Solicitar y recibir información técnica respecto del bien o servicio y demás del</w:t>
      </w:r>
      <w:r w:rsidRPr="00687F8C">
        <w:rPr>
          <w:b/>
        </w:rPr>
        <w:t xml:space="preserve"> CONTRATISTA</w:t>
      </w:r>
      <w:r w:rsidRPr="00687F8C">
        <w:t xml:space="preserve"> en desarrollo del objeto del contractual. </w:t>
      </w:r>
    </w:p>
    <w:p w14:paraId="68B3B4B5" w14:textId="77777777" w:rsidR="00254803" w:rsidRDefault="00254803" w:rsidP="00254803">
      <w:pPr>
        <w:numPr>
          <w:ilvl w:val="0"/>
          <w:numId w:val="27"/>
        </w:numPr>
        <w:autoSpaceDE/>
        <w:autoSpaceDN/>
        <w:ind w:left="142" w:hanging="568"/>
        <w:jc w:val="both"/>
      </w:pPr>
      <w:r w:rsidRPr="00687F8C">
        <w:t>Incluir aquellas obligaciones propias de cada proceso que coadyuven al cumplimiento de las obligaciones contractuales.</w:t>
      </w:r>
    </w:p>
    <w:p w14:paraId="522FA58F" w14:textId="7D5EDC6B" w:rsidR="00C32EA0" w:rsidRPr="00254803" w:rsidRDefault="00254803" w:rsidP="00254803">
      <w:pPr>
        <w:numPr>
          <w:ilvl w:val="0"/>
          <w:numId w:val="27"/>
        </w:numPr>
        <w:autoSpaceDE/>
        <w:autoSpaceDN/>
        <w:ind w:left="142" w:hanging="568"/>
        <w:jc w:val="both"/>
      </w:pPr>
      <w:r w:rsidRPr="00687F8C">
        <w:t>Rechazar los bienes y/o servicios cuando no cumplan con los requerimientos técnicos exigidos.</w:t>
      </w:r>
    </w:p>
    <w:p w14:paraId="6F2855AA" w14:textId="77777777" w:rsidR="00C07CF4" w:rsidRDefault="00C07CF4" w:rsidP="00254803">
      <w:pPr>
        <w:pStyle w:val="Prrafodelista"/>
        <w:ind w:left="142" w:hanging="568"/>
        <w:jc w:val="both"/>
      </w:pPr>
    </w:p>
    <w:p w14:paraId="534C24D1" w14:textId="77777777" w:rsidR="00254803" w:rsidRPr="00254803" w:rsidRDefault="00254803" w:rsidP="00254803">
      <w:pPr>
        <w:pStyle w:val="Prrafodelista"/>
        <w:ind w:left="142" w:hanging="568"/>
        <w:jc w:val="both"/>
      </w:pPr>
    </w:p>
    <w:p w14:paraId="4DBBCB02" w14:textId="77777777" w:rsidR="00190535" w:rsidRPr="00254803" w:rsidRDefault="00F01321" w:rsidP="00361E4D">
      <w:pPr>
        <w:pStyle w:val="Textoindependiente"/>
        <w:numPr>
          <w:ilvl w:val="0"/>
          <w:numId w:val="10"/>
        </w:numPr>
        <w:ind w:left="-284" w:hanging="283"/>
        <w:contextualSpacing/>
        <w:jc w:val="both"/>
        <w:rPr>
          <w:rFonts w:cs="Arial"/>
          <w:bCs/>
          <w:sz w:val="20"/>
        </w:rPr>
      </w:pPr>
      <w:r w:rsidRPr="00254803">
        <w:rPr>
          <w:rFonts w:cs="Arial"/>
          <w:b/>
          <w:bCs/>
          <w:sz w:val="20"/>
        </w:rPr>
        <w:t>VEEDURÍAS</w:t>
      </w:r>
      <w:r w:rsidR="00190535" w:rsidRPr="00254803">
        <w:rPr>
          <w:rFonts w:cs="Arial"/>
          <w:b/>
          <w:bCs/>
          <w:sz w:val="20"/>
        </w:rPr>
        <w:t xml:space="preserve"> CIUDADANAS</w:t>
      </w:r>
    </w:p>
    <w:p w14:paraId="3F3D2FDE" w14:textId="77777777" w:rsidR="009729B3" w:rsidRPr="00254803" w:rsidRDefault="009729B3" w:rsidP="00361E4D">
      <w:pPr>
        <w:pStyle w:val="Textoindependiente"/>
        <w:jc w:val="both"/>
        <w:rPr>
          <w:rFonts w:cs="Arial"/>
          <w:bCs/>
          <w:sz w:val="20"/>
        </w:rPr>
      </w:pPr>
    </w:p>
    <w:p w14:paraId="036BEE09" w14:textId="12E68922" w:rsidR="00190535" w:rsidRPr="00254803" w:rsidRDefault="00190535" w:rsidP="00361E4D">
      <w:pPr>
        <w:pStyle w:val="Textoindependiente"/>
        <w:ind w:left="-284"/>
        <w:jc w:val="both"/>
        <w:rPr>
          <w:rFonts w:cs="Arial"/>
          <w:bCs/>
          <w:sz w:val="20"/>
        </w:rPr>
      </w:pPr>
      <w:r w:rsidRPr="00254803">
        <w:rPr>
          <w:rFonts w:cs="Arial"/>
          <w:bCs/>
          <w:sz w:val="20"/>
        </w:rPr>
        <w:t xml:space="preserve">El presente proceso contractual y el contrato que se suscriba está sujeto a la vigilancia y control ciudadano, en los términos que señala el artículo 66 de la Ley 80 de 1993, por lo </w:t>
      </w:r>
      <w:r w:rsidR="00F01321" w:rsidRPr="00254803">
        <w:rPr>
          <w:rFonts w:cs="Arial"/>
          <w:bCs/>
          <w:sz w:val="20"/>
        </w:rPr>
        <w:t>tanto,</w:t>
      </w:r>
      <w:r w:rsidRPr="00254803">
        <w:rPr>
          <w:rFonts w:cs="Arial"/>
          <w:bCs/>
          <w:sz w:val="20"/>
        </w:rPr>
        <w:t xml:space="preserve"> </w:t>
      </w:r>
      <w:r w:rsidR="003C4602" w:rsidRPr="00254803">
        <w:rPr>
          <w:rFonts w:cs="Arial"/>
          <w:bCs/>
          <w:sz w:val="20"/>
        </w:rPr>
        <w:t xml:space="preserve">la Policía Metropolitana </w:t>
      </w:r>
      <w:r w:rsidR="00CD7CDE" w:rsidRPr="00254803">
        <w:rPr>
          <w:rFonts w:cs="Arial"/>
          <w:bCs/>
          <w:sz w:val="20"/>
        </w:rPr>
        <w:t xml:space="preserve">del Valle </w:t>
      </w:r>
      <w:r w:rsidR="003C4602" w:rsidRPr="00254803">
        <w:rPr>
          <w:rFonts w:cs="Arial"/>
          <w:bCs/>
          <w:sz w:val="20"/>
        </w:rPr>
        <w:t>de Aburrá</w:t>
      </w:r>
      <w:r w:rsidRPr="00254803">
        <w:rPr>
          <w:rFonts w:cs="Arial"/>
          <w:bCs/>
          <w:sz w:val="20"/>
        </w:rPr>
        <w:t xml:space="preserve">, se permite invitar a las personas interesados a conformar las veedurías; o veedurías ya conformadas previa inscripción en la personería </w:t>
      </w:r>
      <w:r w:rsidR="00DD24D7" w:rsidRPr="00254803">
        <w:rPr>
          <w:rFonts w:cs="Arial"/>
          <w:bCs/>
          <w:sz w:val="20"/>
        </w:rPr>
        <w:t>municipal</w:t>
      </w:r>
      <w:r w:rsidRPr="00254803">
        <w:rPr>
          <w:rFonts w:cs="Arial"/>
          <w:bCs/>
          <w:sz w:val="20"/>
        </w:rPr>
        <w:t>, a participar como garante en el proceso contractual que se derive de la presente necesidad.</w:t>
      </w:r>
    </w:p>
    <w:p w14:paraId="7BA8A446" w14:textId="77777777" w:rsidR="00073B71" w:rsidRPr="00254803" w:rsidRDefault="00073B71" w:rsidP="00361E4D">
      <w:pPr>
        <w:pStyle w:val="Textoindependiente"/>
        <w:jc w:val="both"/>
        <w:rPr>
          <w:rFonts w:cs="Arial"/>
          <w:bCs/>
          <w:sz w:val="20"/>
        </w:rPr>
      </w:pPr>
    </w:p>
    <w:p w14:paraId="4CF83405" w14:textId="77777777" w:rsidR="009B267A" w:rsidRPr="00254803" w:rsidRDefault="009B267A" w:rsidP="00361E4D">
      <w:pPr>
        <w:pStyle w:val="Textoindependiente"/>
        <w:numPr>
          <w:ilvl w:val="0"/>
          <w:numId w:val="10"/>
        </w:numPr>
        <w:ind w:left="-284" w:hanging="283"/>
        <w:contextualSpacing/>
        <w:jc w:val="both"/>
        <w:rPr>
          <w:rFonts w:cs="Arial"/>
          <w:b/>
          <w:sz w:val="20"/>
        </w:rPr>
      </w:pPr>
      <w:r w:rsidRPr="00254803">
        <w:rPr>
          <w:rFonts w:cs="Arial"/>
          <w:b/>
          <w:sz w:val="20"/>
        </w:rPr>
        <w:t>CONVOCATORIA LIMITADA A MIPYME NACIONAL</w:t>
      </w:r>
    </w:p>
    <w:p w14:paraId="68F07C88" w14:textId="77777777" w:rsidR="009B267A" w:rsidRPr="00254803" w:rsidRDefault="009B267A" w:rsidP="00361E4D">
      <w:pPr>
        <w:pStyle w:val="Textoindependiente"/>
        <w:ind w:left="-284"/>
        <w:contextualSpacing/>
        <w:jc w:val="both"/>
        <w:rPr>
          <w:rFonts w:cs="Arial"/>
          <w:b/>
          <w:sz w:val="20"/>
        </w:rPr>
      </w:pPr>
    </w:p>
    <w:p w14:paraId="6CE649A4" w14:textId="0A5ED8AF" w:rsidR="009B267A" w:rsidRPr="00254803" w:rsidRDefault="009B267A" w:rsidP="00361E4D">
      <w:pPr>
        <w:pStyle w:val="Textoindependiente"/>
        <w:ind w:left="-284"/>
        <w:jc w:val="both"/>
        <w:rPr>
          <w:rFonts w:cs="Arial"/>
          <w:bCs/>
          <w:sz w:val="20"/>
        </w:rPr>
      </w:pPr>
      <w:r w:rsidRPr="00254803">
        <w:rPr>
          <w:rFonts w:cs="Arial"/>
          <w:bCs/>
          <w:sz w:val="20"/>
        </w:rPr>
        <w:t xml:space="preserve">En atención a la cuantía del proceso, este es susceptible de limitarse a Mipyme Nacional conforme lo establecido en el artículo 5 del Decreto 1860 de 2021, de esta manera la Policía Metropolitana del Valle de Aburrá, procederá a limitar el proceso a </w:t>
      </w:r>
      <w:proofErr w:type="spellStart"/>
      <w:r w:rsidRPr="00254803">
        <w:rPr>
          <w:rFonts w:cs="Arial"/>
          <w:bCs/>
          <w:sz w:val="20"/>
        </w:rPr>
        <w:t>Mipymes</w:t>
      </w:r>
      <w:proofErr w:type="spellEnd"/>
      <w:r w:rsidRPr="00254803">
        <w:rPr>
          <w:rFonts w:cs="Arial"/>
          <w:bCs/>
          <w:sz w:val="20"/>
        </w:rPr>
        <w:t xml:space="preserve"> Nacionales siempre y cuando se allegue dentro del término establecido para el efecto en el cronograma del proceso que obra en el pliego electrónico, la solicitud de por lo menos dos </w:t>
      </w:r>
      <w:proofErr w:type="spellStart"/>
      <w:r w:rsidRPr="00254803">
        <w:rPr>
          <w:rFonts w:cs="Arial"/>
          <w:bCs/>
          <w:sz w:val="20"/>
        </w:rPr>
        <w:t>Mipymes</w:t>
      </w:r>
      <w:proofErr w:type="spellEnd"/>
      <w:r w:rsidRPr="00254803">
        <w:rPr>
          <w:rFonts w:cs="Arial"/>
          <w:bCs/>
          <w:sz w:val="20"/>
        </w:rPr>
        <w:t xml:space="preserve"> Nacionales, que cumplan con los siguientes requerimientos: 1.) Presenten registro Mercantil o certificado de existencia o representación legal con expedición no superior a un mes en el que se constate que: a) Cuentan con mínimo un (1) año de existencia. b) Que el objeto social para personas jurídicas o la actividad para el caso de las personas naturales les permita ejecutar la futura acept</w:t>
      </w:r>
      <w:r w:rsidR="009B4D7C" w:rsidRPr="00254803">
        <w:rPr>
          <w:rFonts w:cs="Arial"/>
          <w:bCs/>
          <w:sz w:val="20"/>
        </w:rPr>
        <w:t>ación de oferta a suscribir. 2</w:t>
      </w:r>
      <w:r w:rsidR="00983BD6" w:rsidRPr="00254803">
        <w:rPr>
          <w:rFonts w:cs="Arial"/>
          <w:bCs/>
          <w:sz w:val="20"/>
        </w:rPr>
        <w:t>.</w:t>
      </w:r>
      <w:r w:rsidRPr="00254803">
        <w:rPr>
          <w:rFonts w:cs="Arial"/>
          <w:bCs/>
          <w:sz w:val="20"/>
        </w:rPr>
        <w:t xml:space="preserve"> Solicitud para </w:t>
      </w:r>
      <w:r w:rsidR="00983BD6" w:rsidRPr="00254803">
        <w:rPr>
          <w:rFonts w:cs="Arial"/>
          <w:bCs/>
          <w:sz w:val="20"/>
        </w:rPr>
        <w:t xml:space="preserve">la limitación a Mipyme Nacional, </w:t>
      </w:r>
      <w:r w:rsidRPr="00254803">
        <w:rPr>
          <w:rFonts w:cs="Arial"/>
          <w:bCs/>
          <w:sz w:val="20"/>
        </w:rPr>
        <w:t xml:space="preserve">3. Certificado firmado por el revisor fiscal o contador en el que se acredite el tamaño empresarial acompañado de copia del documento de identidad, Tarjeta Profesional y Certificado de la JCC vigente al momento de su presentación.  </w:t>
      </w:r>
    </w:p>
    <w:p w14:paraId="6A0F733C" w14:textId="77777777" w:rsidR="00E54B88" w:rsidRPr="00254803" w:rsidRDefault="00E54B88" w:rsidP="00361E4D">
      <w:pPr>
        <w:pStyle w:val="Textoindependiente"/>
        <w:ind w:left="-426" w:firstLine="142"/>
        <w:jc w:val="both"/>
        <w:rPr>
          <w:rFonts w:cs="Arial"/>
          <w:bCs/>
          <w:sz w:val="20"/>
        </w:rPr>
      </w:pPr>
    </w:p>
    <w:p w14:paraId="388DA306" w14:textId="2DC0A363" w:rsidR="000A77DF" w:rsidRPr="00254803" w:rsidRDefault="006058D6" w:rsidP="00361E4D">
      <w:pPr>
        <w:pStyle w:val="Textoindependiente"/>
        <w:ind w:left="-426" w:firstLine="142"/>
        <w:jc w:val="both"/>
        <w:rPr>
          <w:rFonts w:cs="Arial"/>
          <w:bCs/>
          <w:sz w:val="20"/>
        </w:rPr>
      </w:pPr>
      <w:r w:rsidRPr="00254803">
        <w:rPr>
          <w:rFonts w:cs="Arial"/>
          <w:bCs/>
          <w:sz w:val="20"/>
        </w:rPr>
        <w:t>Atentamente,</w:t>
      </w:r>
    </w:p>
    <w:p w14:paraId="340A24AF" w14:textId="4CDADE18" w:rsidR="003606AD" w:rsidRPr="00254803" w:rsidRDefault="003606AD" w:rsidP="00361E4D">
      <w:pPr>
        <w:pStyle w:val="Textoindependiente"/>
        <w:ind w:left="-426" w:firstLine="142"/>
        <w:jc w:val="both"/>
        <w:rPr>
          <w:rFonts w:cs="Arial"/>
          <w:bCs/>
          <w:sz w:val="20"/>
        </w:rPr>
      </w:pPr>
    </w:p>
    <w:p w14:paraId="55C736B0" w14:textId="77777777" w:rsidR="00566DF3" w:rsidRPr="00254803" w:rsidRDefault="00566DF3" w:rsidP="00361E4D">
      <w:pPr>
        <w:pStyle w:val="Textoindependiente"/>
        <w:ind w:left="-426" w:firstLine="142"/>
        <w:jc w:val="both"/>
        <w:rPr>
          <w:rFonts w:cs="Arial"/>
          <w:bCs/>
          <w:sz w:val="20"/>
        </w:rPr>
      </w:pPr>
    </w:p>
    <w:p w14:paraId="1BC8E9AB" w14:textId="77777777" w:rsidR="00271AB0" w:rsidRPr="00254803" w:rsidRDefault="00271AB0" w:rsidP="00271AB0">
      <w:pPr>
        <w:pStyle w:val="Textoindependiente"/>
        <w:rPr>
          <w:rFonts w:cs="Arial"/>
          <w:bCs/>
          <w:sz w:val="22"/>
          <w:szCs w:val="22"/>
        </w:rPr>
      </w:pPr>
    </w:p>
    <w:p w14:paraId="69C54F3C" w14:textId="77777777" w:rsidR="000B39FB" w:rsidRPr="00254803" w:rsidRDefault="000B39FB" w:rsidP="00271AB0">
      <w:pPr>
        <w:pStyle w:val="Textoindependiente"/>
        <w:rPr>
          <w:rFonts w:cs="Arial"/>
          <w:bCs/>
          <w:sz w:val="22"/>
          <w:szCs w:val="22"/>
        </w:rPr>
      </w:pPr>
    </w:p>
    <w:p w14:paraId="7A255C08" w14:textId="77777777" w:rsidR="009149EF" w:rsidRPr="00254803" w:rsidRDefault="009149EF" w:rsidP="009149EF">
      <w:pPr>
        <w:pStyle w:val="Textoindependiente"/>
        <w:jc w:val="center"/>
        <w:rPr>
          <w:rFonts w:cs="Arial"/>
          <w:b/>
          <w:sz w:val="20"/>
          <w:lang w:val="es-CO"/>
        </w:rPr>
      </w:pPr>
      <w:bookmarkStart w:id="12" w:name="_Hlk187566202"/>
      <w:bookmarkStart w:id="13" w:name="_Hlk107480353"/>
      <w:r w:rsidRPr="00254803">
        <w:rPr>
          <w:rFonts w:cs="Arial"/>
          <w:bCs/>
          <w:sz w:val="20"/>
          <w:lang w:val="es-CO"/>
        </w:rPr>
        <w:t xml:space="preserve">Brigadier General </w:t>
      </w:r>
      <w:r w:rsidRPr="00254803">
        <w:rPr>
          <w:rFonts w:cs="Arial"/>
          <w:b/>
          <w:sz w:val="20"/>
          <w:lang w:val="es-CO"/>
        </w:rPr>
        <w:t>WILLIAM CASTAÑO RAMOS</w:t>
      </w:r>
    </w:p>
    <w:p w14:paraId="06488616" w14:textId="77777777" w:rsidR="009149EF" w:rsidRPr="00254803" w:rsidRDefault="009149EF" w:rsidP="009149EF">
      <w:pPr>
        <w:pStyle w:val="Textoindependiente"/>
        <w:jc w:val="center"/>
        <w:rPr>
          <w:rFonts w:cs="Arial"/>
          <w:bCs/>
          <w:sz w:val="20"/>
          <w:lang w:val="es-CO"/>
        </w:rPr>
      </w:pPr>
      <w:r w:rsidRPr="00254803">
        <w:rPr>
          <w:rFonts w:cs="Arial"/>
          <w:bCs/>
          <w:sz w:val="20"/>
          <w:lang w:val="es-CO"/>
        </w:rPr>
        <w:t>Comandante Policía Metropolitana del Valle de Aburrá</w:t>
      </w:r>
    </w:p>
    <w:bookmarkEnd w:id="12"/>
    <w:p w14:paraId="274CB21E" w14:textId="77777777" w:rsidR="009149EF" w:rsidRPr="00254803" w:rsidRDefault="009149EF" w:rsidP="009149EF">
      <w:pPr>
        <w:pStyle w:val="Textoindependiente"/>
        <w:jc w:val="both"/>
        <w:rPr>
          <w:rFonts w:cs="Arial"/>
          <w:bCs/>
          <w:sz w:val="20"/>
          <w:lang w:val="es-CO"/>
        </w:rPr>
      </w:pPr>
    </w:p>
    <w:p w14:paraId="67969475" w14:textId="77777777" w:rsidR="000B39FB" w:rsidRPr="00254803" w:rsidRDefault="000B39FB" w:rsidP="009149EF">
      <w:pPr>
        <w:pStyle w:val="Textoindependiente"/>
        <w:jc w:val="both"/>
        <w:rPr>
          <w:rFonts w:cs="Arial"/>
          <w:bCs/>
          <w:sz w:val="20"/>
          <w:lang w:val="es-CO"/>
        </w:rPr>
      </w:pPr>
    </w:p>
    <w:p w14:paraId="1DDB95CA" w14:textId="77777777" w:rsidR="009149EF" w:rsidRPr="00254803" w:rsidRDefault="009149EF" w:rsidP="009149EF">
      <w:pPr>
        <w:ind w:left="-284"/>
        <w:jc w:val="both"/>
        <w:rPr>
          <w:sz w:val="14"/>
          <w:szCs w:val="14"/>
        </w:rPr>
      </w:pPr>
      <w:r w:rsidRPr="00254803">
        <w:rPr>
          <w:sz w:val="14"/>
          <w:szCs w:val="14"/>
        </w:rPr>
        <w:t>Elaborado por: SI. Raúl Alexander Asprilla Moreno – Responsable de Estudios Previos MEVAL</w:t>
      </w:r>
    </w:p>
    <w:p w14:paraId="0C0E1AB0" w14:textId="3B37E32E" w:rsidR="009149EF" w:rsidRPr="00254803" w:rsidRDefault="009149EF" w:rsidP="009149EF">
      <w:pPr>
        <w:ind w:left="-284"/>
        <w:jc w:val="both"/>
        <w:rPr>
          <w:sz w:val="14"/>
          <w:szCs w:val="14"/>
        </w:rPr>
      </w:pPr>
      <w:r w:rsidRPr="00254803">
        <w:rPr>
          <w:sz w:val="14"/>
          <w:szCs w:val="14"/>
        </w:rPr>
        <w:t xml:space="preserve">Revisado por:   SI. Juan Carlos </w:t>
      </w:r>
      <w:r w:rsidR="00DA2097">
        <w:rPr>
          <w:sz w:val="14"/>
          <w:szCs w:val="14"/>
        </w:rPr>
        <w:t xml:space="preserve">Tique Mendoza </w:t>
      </w:r>
      <w:r w:rsidRPr="00254803">
        <w:rPr>
          <w:sz w:val="14"/>
          <w:szCs w:val="14"/>
        </w:rPr>
        <w:t>– Grupo Asunto Jurídicos MEVAL</w:t>
      </w:r>
    </w:p>
    <w:p w14:paraId="14227D2D" w14:textId="77777777" w:rsidR="009149EF" w:rsidRPr="00254803" w:rsidRDefault="009149EF" w:rsidP="009149EF">
      <w:pPr>
        <w:ind w:left="-284"/>
        <w:jc w:val="both"/>
        <w:rPr>
          <w:sz w:val="14"/>
          <w:szCs w:val="14"/>
        </w:rPr>
      </w:pPr>
      <w:r w:rsidRPr="00254803">
        <w:rPr>
          <w:sz w:val="14"/>
          <w:szCs w:val="14"/>
        </w:rPr>
        <w:t xml:space="preserve">Revisado Por: CT. </w:t>
      </w:r>
      <w:bookmarkStart w:id="14" w:name="_Hlk188425952"/>
      <w:r w:rsidRPr="00254803">
        <w:rPr>
          <w:sz w:val="14"/>
          <w:szCs w:val="14"/>
        </w:rPr>
        <w:t xml:space="preserve">Cristian Eduardo Galán Cardona </w:t>
      </w:r>
      <w:bookmarkEnd w:id="14"/>
      <w:r w:rsidRPr="00254803">
        <w:rPr>
          <w:sz w:val="14"/>
          <w:szCs w:val="14"/>
        </w:rPr>
        <w:t xml:space="preserve">- </w:t>
      </w:r>
      <w:proofErr w:type="gramStart"/>
      <w:r w:rsidRPr="00254803">
        <w:rPr>
          <w:sz w:val="14"/>
          <w:szCs w:val="14"/>
        </w:rPr>
        <w:t>Jefe</w:t>
      </w:r>
      <w:proofErr w:type="gramEnd"/>
      <w:r w:rsidRPr="00254803">
        <w:rPr>
          <w:sz w:val="14"/>
          <w:szCs w:val="14"/>
        </w:rPr>
        <w:t xml:space="preserve"> Grupo de Contratos MEVAL</w:t>
      </w:r>
    </w:p>
    <w:p w14:paraId="0A28D369" w14:textId="77777777" w:rsidR="009149EF" w:rsidRPr="00254803" w:rsidRDefault="009149EF" w:rsidP="009149EF">
      <w:pPr>
        <w:ind w:left="-284"/>
        <w:jc w:val="both"/>
        <w:rPr>
          <w:sz w:val="14"/>
          <w:szCs w:val="14"/>
        </w:rPr>
      </w:pPr>
      <w:r w:rsidRPr="00254803">
        <w:rPr>
          <w:sz w:val="14"/>
          <w:szCs w:val="14"/>
        </w:rPr>
        <w:t xml:space="preserve">Revisado por: CT. Maira Alejandra Cuesta Domínguez – </w:t>
      </w:r>
      <w:proofErr w:type="gramStart"/>
      <w:r w:rsidRPr="00254803">
        <w:rPr>
          <w:sz w:val="14"/>
          <w:szCs w:val="14"/>
        </w:rPr>
        <w:t>Jefe</w:t>
      </w:r>
      <w:proofErr w:type="gramEnd"/>
      <w:r w:rsidRPr="00254803">
        <w:rPr>
          <w:sz w:val="14"/>
          <w:szCs w:val="14"/>
        </w:rPr>
        <w:t xml:space="preserve"> Grupo Asuntos Jurídicos MEVAL</w:t>
      </w:r>
    </w:p>
    <w:p w14:paraId="5B430F20" w14:textId="77777777" w:rsidR="009149EF" w:rsidRPr="00254803" w:rsidRDefault="009149EF" w:rsidP="009149EF">
      <w:pPr>
        <w:ind w:left="-284"/>
        <w:jc w:val="both"/>
        <w:rPr>
          <w:sz w:val="14"/>
          <w:szCs w:val="14"/>
        </w:rPr>
      </w:pPr>
      <w:r w:rsidRPr="00254803">
        <w:rPr>
          <w:sz w:val="14"/>
          <w:szCs w:val="14"/>
        </w:rPr>
        <w:t xml:space="preserve">Revisado por: MY. </w:t>
      </w:r>
      <w:bookmarkStart w:id="15" w:name="_Hlk188425985"/>
      <w:r w:rsidRPr="00254803">
        <w:rPr>
          <w:sz w:val="14"/>
          <w:szCs w:val="14"/>
        </w:rPr>
        <w:t xml:space="preserve">Yonatan Bedoya Gómez </w:t>
      </w:r>
      <w:bookmarkEnd w:id="15"/>
      <w:r w:rsidRPr="00254803">
        <w:rPr>
          <w:sz w:val="14"/>
          <w:szCs w:val="14"/>
        </w:rPr>
        <w:t xml:space="preserve">- </w:t>
      </w:r>
      <w:proofErr w:type="gramStart"/>
      <w:r w:rsidRPr="00254803">
        <w:rPr>
          <w:sz w:val="14"/>
          <w:szCs w:val="14"/>
        </w:rPr>
        <w:t>Jefe</w:t>
      </w:r>
      <w:proofErr w:type="gramEnd"/>
      <w:r w:rsidRPr="00254803">
        <w:rPr>
          <w:sz w:val="14"/>
          <w:szCs w:val="14"/>
        </w:rPr>
        <w:t xml:space="preserve"> Área Administrativa MEVAL</w:t>
      </w:r>
    </w:p>
    <w:p w14:paraId="36A8305E" w14:textId="334502F4" w:rsidR="009149EF" w:rsidRPr="00254803" w:rsidRDefault="009149EF" w:rsidP="009149EF">
      <w:pPr>
        <w:ind w:left="-284"/>
        <w:jc w:val="both"/>
        <w:rPr>
          <w:sz w:val="14"/>
          <w:szCs w:val="14"/>
          <w:lang w:val="pt-PT"/>
        </w:rPr>
      </w:pPr>
      <w:r w:rsidRPr="00254803">
        <w:rPr>
          <w:sz w:val="14"/>
          <w:szCs w:val="14"/>
          <w:lang w:val="pt-PT"/>
        </w:rPr>
        <w:t xml:space="preserve">Revisado por: CR. </w:t>
      </w:r>
      <w:r w:rsidR="00633A1C" w:rsidRPr="00254803">
        <w:rPr>
          <w:sz w:val="14"/>
          <w:szCs w:val="14"/>
          <w:lang w:val="pt-PT"/>
        </w:rPr>
        <w:t xml:space="preserve">Javier Mauricio Castellanos Ruiz </w:t>
      </w:r>
      <w:r w:rsidRPr="00254803">
        <w:rPr>
          <w:sz w:val="14"/>
          <w:szCs w:val="14"/>
          <w:lang w:val="pt-PT"/>
        </w:rPr>
        <w:t xml:space="preserve">- Subcomandante MEVAL </w:t>
      </w:r>
    </w:p>
    <w:p w14:paraId="19C8B076" w14:textId="7DFA33E4" w:rsidR="005C221C" w:rsidRPr="00254803" w:rsidRDefault="005C221C" w:rsidP="005C221C">
      <w:pPr>
        <w:ind w:left="-284"/>
        <w:jc w:val="both"/>
        <w:rPr>
          <w:sz w:val="14"/>
          <w:szCs w:val="14"/>
        </w:rPr>
      </w:pPr>
      <w:r w:rsidRPr="00254803">
        <w:rPr>
          <w:sz w:val="14"/>
          <w:szCs w:val="14"/>
        </w:rPr>
        <w:t xml:space="preserve">Fecha elaboración: </w:t>
      </w:r>
      <w:r w:rsidR="00123C3A">
        <w:rPr>
          <w:sz w:val="14"/>
          <w:szCs w:val="14"/>
        </w:rPr>
        <w:t>0</w:t>
      </w:r>
      <w:r w:rsidR="00DA2097">
        <w:rPr>
          <w:sz w:val="14"/>
          <w:szCs w:val="14"/>
        </w:rPr>
        <w:t>5</w:t>
      </w:r>
      <w:r w:rsidRPr="00254803">
        <w:rPr>
          <w:sz w:val="14"/>
          <w:szCs w:val="14"/>
        </w:rPr>
        <w:t>/</w:t>
      </w:r>
      <w:r w:rsidR="009149EF" w:rsidRPr="00254803">
        <w:rPr>
          <w:sz w:val="14"/>
          <w:szCs w:val="14"/>
        </w:rPr>
        <w:t>0</w:t>
      </w:r>
      <w:r w:rsidR="00123C3A">
        <w:rPr>
          <w:sz w:val="14"/>
          <w:szCs w:val="14"/>
        </w:rPr>
        <w:t>2</w:t>
      </w:r>
      <w:r w:rsidRPr="00254803">
        <w:rPr>
          <w:sz w:val="14"/>
          <w:szCs w:val="14"/>
        </w:rPr>
        <w:t>/202</w:t>
      </w:r>
      <w:r w:rsidR="009149EF" w:rsidRPr="00254803">
        <w:rPr>
          <w:sz w:val="14"/>
          <w:szCs w:val="14"/>
        </w:rPr>
        <w:t>5</w:t>
      </w:r>
    </w:p>
    <w:p w14:paraId="7B5EEAE8" w14:textId="1BEAD594" w:rsidR="000B55C0" w:rsidRPr="00254803" w:rsidRDefault="009729B3" w:rsidP="00361E4D">
      <w:pPr>
        <w:ind w:left="-284"/>
        <w:jc w:val="both"/>
        <w:rPr>
          <w:rStyle w:val="Hipervnculo"/>
          <w:sz w:val="14"/>
          <w:szCs w:val="14"/>
        </w:rPr>
      </w:pPr>
      <w:r w:rsidRPr="00254803">
        <w:rPr>
          <w:sz w:val="14"/>
          <w:szCs w:val="14"/>
        </w:rPr>
        <w:t xml:space="preserve">Ubicación: </w:t>
      </w:r>
      <w:bookmarkEnd w:id="13"/>
      <w:r w:rsidR="00E5649A" w:rsidRPr="00254803">
        <w:rPr>
          <w:rStyle w:val="Hipervnculo"/>
          <w:sz w:val="14"/>
          <w:szCs w:val="14"/>
        </w:rPr>
        <w:t>\\172.26.99.52\arcon\2025\1. PROCESOS CONTRACTUALES\1. MINIMA CUANTIA\PN MEVAL MIC 012 ADQUISICION EQUIPOS TECNOLOGICOS</w:t>
      </w:r>
    </w:p>
    <w:p w14:paraId="046549DA" w14:textId="77777777" w:rsidR="000B55C0" w:rsidRPr="00254803" w:rsidRDefault="000B55C0" w:rsidP="00361E4D">
      <w:pPr>
        <w:ind w:left="-284"/>
        <w:jc w:val="both"/>
        <w:rPr>
          <w:rStyle w:val="Hipervnculo"/>
        </w:rPr>
      </w:pPr>
    </w:p>
    <w:p w14:paraId="7D8716CE" w14:textId="6F7F67E6" w:rsidR="00F0779D" w:rsidRPr="00254803" w:rsidRDefault="009A7428" w:rsidP="00361E4D">
      <w:pPr>
        <w:ind w:left="-284"/>
        <w:jc w:val="both"/>
        <w:rPr>
          <w:sz w:val="16"/>
          <w:szCs w:val="16"/>
        </w:rPr>
      </w:pPr>
      <w:r w:rsidRPr="00254803">
        <w:rPr>
          <w:sz w:val="16"/>
          <w:szCs w:val="16"/>
        </w:rPr>
        <w:t>Calle 48 No. 45-</w:t>
      </w:r>
      <w:r w:rsidR="00F0779D" w:rsidRPr="00254803">
        <w:rPr>
          <w:sz w:val="16"/>
          <w:szCs w:val="16"/>
        </w:rPr>
        <w:t>58, Medellín</w:t>
      </w:r>
    </w:p>
    <w:p w14:paraId="7BCE7EA5" w14:textId="405F6FAA" w:rsidR="003D6EB0" w:rsidRPr="00254803" w:rsidRDefault="00F0779D" w:rsidP="00361E4D">
      <w:pPr>
        <w:tabs>
          <w:tab w:val="left" w:pos="4019"/>
        </w:tabs>
        <w:ind w:left="-284"/>
        <w:rPr>
          <w:sz w:val="16"/>
          <w:szCs w:val="16"/>
          <w:lang w:val="pt-PT"/>
        </w:rPr>
      </w:pPr>
      <w:r w:rsidRPr="00254803">
        <w:rPr>
          <w:sz w:val="16"/>
          <w:szCs w:val="16"/>
          <w:lang w:val="pt-PT"/>
        </w:rPr>
        <w:t xml:space="preserve">Teléfono </w:t>
      </w:r>
      <w:r w:rsidR="009A7428" w:rsidRPr="00254803">
        <w:rPr>
          <w:sz w:val="16"/>
          <w:szCs w:val="16"/>
          <w:lang w:val="pt-PT"/>
        </w:rPr>
        <w:t>590 59 00 – Ext. 31346</w:t>
      </w:r>
      <w:r w:rsidR="00AA260C" w:rsidRPr="00254803">
        <w:rPr>
          <w:sz w:val="16"/>
          <w:szCs w:val="16"/>
          <w:lang w:val="pt-PT"/>
        </w:rPr>
        <w:t xml:space="preserve">   </w:t>
      </w:r>
    </w:p>
    <w:p w14:paraId="31527B36" w14:textId="603EBBF5" w:rsidR="00F0779D" w:rsidRPr="00254803" w:rsidRDefault="00E849E9" w:rsidP="00361E4D">
      <w:pPr>
        <w:tabs>
          <w:tab w:val="left" w:pos="4019"/>
        </w:tabs>
        <w:ind w:left="-284"/>
        <w:rPr>
          <w:sz w:val="16"/>
          <w:szCs w:val="16"/>
          <w:lang w:val="pt-PT"/>
        </w:rPr>
      </w:pPr>
      <w:hyperlink r:id="rId16" w:history="1">
        <w:r w:rsidRPr="00254803">
          <w:rPr>
            <w:rStyle w:val="Hipervnculo"/>
            <w:sz w:val="16"/>
            <w:szCs w:val="16"/>
            <w:lang w:val="pt-PT"/>
          </w:rPr>
          <w:t>meval.ofcon5@policia.gov.co</w:t>
        </w:r>
      </w:hyperlink>
    </w:p>
    <w:p w14:paraId="1BD4E4BD" w14:textId="50702199" w:rsidR="00A93355" w:rsidRPr="00254803" w:rsidRDefault="00E849E9" w:rsidP="00A93355">
      <w:pPr>
        <w:tabs>
          <w:tab w:val="left" w:pos="0"/>
        </w:tabs>
        <w:ind w:left="-284"/>
        <w:rPr>
          <w:rStyle w:val="Hipervnculo"/>
          <w:sz w:val="16"/>
          <w:szCs w:val="16"/>
          <w:lang w:val="pt-PT"/>
        </w:rPr>
      </w:pPr>
      <w:hyperlink r:id="rId17" w:history="1">
        <w:r w:rsidRPr="00254803">
          <w:rPr>
            <w:rStyle w:val="Hipervnculo"/>
            <w:sz w:val="16"/>
            <w:szCs w:val="16"/>
            <w:lang w:val="pt-PT"/>
          </w:rPr>
          <w:t>www.policia.gov.co</w:t>
        </w:r>
      </w:hyperlink>
    </w:p>
    <w:p w14:paraId="520D8914" w14:textId="77777777" w:rsidR="00566DF3" w:rsidRPr="00254803" w:rsidRDefault="00566DF3" w:rsidP="00A93355">
      <w:pPr>
        <w:tabs>
          <w:tab w:val="left" w:pos="0"/>
        </w:tabs>
        <w:ind w:left="-284"/>
        <w:jc w:val="center"/>
        <w:rPr>
          <w:b/>
          <w:lang w:val="pt-PT"/>
        </w:rPr>
      </w:pPr>
    </w:p>
    <w:p w14:paraId="1DCFE059" w14:textId="6E9B6052" w:rsidR="00E849E9" w:rsidRPr="005D5ED5" w:rsidRDefault="00E849E9" w:rsidP="0020449A">
      <w:pPr>
        <w:tabs>
          <w:tab w:val="left" w:pos="0"/>
        </w:tabs>
        <w:ind w:left="-284"/>
        <w:jc w:val="center"/>
        <w:rPr>
          <w:b/>
          <w:sz w:val="18"/>
          <w:szCs w:val="17"/>
          <w:highlight w:val="yellow"/>
          <w:lang w:val="pt-PT"/>
        </w:rPr>
      </w:pPr>
      <w:r w:rsidRPr="00254803">
        <w:rPr>
          <w:b/>
          <w:lang w:val="pt-PT"/>
        </w:rPr>
        <w:t>INFORMACIÓN PÚBLICA</w:t>
      </w:r>
      <w:r w:rsidRPr="005D5ED5">
        <w:rPr>
          <w:b/>
          <w:sz w:val="18"/>
          <w:szCs w:val="17"/>
          <w:highlight w:val="yellow"/>
          <w:lang w:val="pt-PT"/>
        </w:rPr>
        <w:br w:type="page"/>
      </w:r>
    </w:p>
    <w:p w14:paraId="269BC065" w14:textId="7351A265" w:rsidR="00E925BE" w:rsidRPr="00F23AA8" w:rsidRDefault="00E925BE" w:rsidP="00361E4D">
      <w:pPr>
        <w:tabs>
          <w:tab w:val="left" w:pos="0"/>
        </w:tabs>
        <w:jc w:val="center"/>
        <w:rPr>
          <w:b/>
          <w:lang w:val="pt-PT"/>
        </w:rPr>
      </w:pPr>
      <w:r w:rsidRPr="00F23AA8">
        <w:rPr>
          <w:b/>
          <w:lang w:val="pt-PT"/>
        </w:rPr>
        <w:lastRenderedPageBreak/>
        <w:t xml:space="preserve">ANEXO No. </w:t>
      </w:r>
      <w:r w:rsidR="0062196D" w:rsidRPr="00F23AA8">
        <w:rPr>
          <w:b/>
          <w:lang w:val="pt-PT"/>
        </w:rPr>
        <w:t>1</w:t>
      </w:r>
    </w:p>
    <w:p w14:paraId="4030B09E" w14:textId="77777777" w:rsidR="00E925BE" w:rsidRPr="00F23AA8" w:rsidRDefault="00E925BE" w:rsidP="00361E4D">
      <w:pPr>
        <w:pStyle w:val="Prrafodelista"/>
        <w:tabs>
          <w:tab w:val="left" w:pos="240"/>
        </w:tabs>
        <w:ind w:left="0"/>
        <w:jc w:val="center"/>
        <w:rPr>
          <w:b/>
          <w:lang w:val="pt-PT"/>
        </w:rPr>
      </w:pPr>
    </w:p>
    <w:p w14:paraId="26F473A5" w14:textId="77777777" w:rsidR="001A3423" w:rsidRPr="00F23AA8" w:rsidRDefault="001A3423" w:rsidP="00361E4D">
      <w:pPr>
        <w:pStyle w:val="Prrafodelista"/>
        <w:ind w:left="0"/>
        <w:jc w:val="center"/>
        <w:rPr>
          <w:b/>
        </w:rPr>
      </w:pPr>
      <w:r w:rsidRPr="00F23AA8">
        <w:rPr>
          <w:b/>
        </w:rPr>
        <w:t xml:space="preserve">ESTIMACIÓN, TIPIFICACIÓN, ASIGNACIÓN DE RIESGOS </w:t>
      </w:r>
    </w:p>
    <w:p w14:paraId="0B05370B" w14:textId="34F3D7DA" w:rsidR="001A3423" w:rsidRPr="00F23AA8" w:rsidRDefault="001A3423" w:rsidP="00361E4D">
      <w:pPr>
        <w:pStyle w:val="Prrafodelista"/>
        <w:ind w:left="0"/>
        <w:jc w:val="center"/>
        <w:rPr>
          <w:b/>
        </w:rPr>
      </w:pPr>
      <w:r w:rsidRPr="00F23AA8">
        <w:rPr>
          <w:b/>
        </w:rPr>
        <w:t>Y DETERMINACIÓN DE GARANTÍAS.</w:t>
      </w:r>
    </w:p>
    <w:p w14:paraId="09AC9B8B" w14:textId="5EAEC05D" w:rsidR="00006249" w:rsidRPr="00F23AA8" w:rsidRDefault="00006249" w:rsidP="00361E4D">
      <w:pPr>
        <w:pStyle w:val="Prrafodelista"/>
        <w:ind w:left="0"/>
        <w:jc w:val="center"/>
        <w:rPr>
          <w:b/>
        </w:rPr>
      </w:pPr>
    </w:p>
    <w:p w14:paraId="0A98FA8E" w14:textId="77777777" w:rsidR="002F33BA" w:rsidRPr="00F23AA8" w:rsidRDefault="002F33BA" w:rsidP="00361E4D">
      <w:pPr>
        <w:jc w:val="both"/>
        <w:rPr>
          <w:b/>
        </w:rPr>
      </w:pPr>
      <w:r w:rsidRPr="00F23AA8">
        <w:rPr>
          <w:b/>
        </w:rPr>
        <w:t>ETAPA CONTRACTUAL</w:t>
      </w:r>
    </w:p>
    <w:p w14:paraId="0C9C33D0" w14:textId="77777777" w:rsidR="00F67724" w:rsidRPr="00F23AA8" w:rsidRDefault="00F67724" w:rsidP="00361E4D">
      <w:pPr>
        <w:jc w:val="both"/>
        <w:rPr>
          <w:b/>
        </w:rPr>
      </w:pPr>
    </w:p>
    <w:tbl>
      <w:tblPr>
        <w:tblW w:w="5735" w:type="pct"/>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11"/>
        <w:gridCol w:w="1033"/>
        <w:gridCol w:w="1523"/>
        <w:gridCol w:w="1270"/>
        <w:gridCol w:w="1204"/>
        <w:gridCol w:w="1002"/>
        <w:gridCol w:w="3635"/>
      </w:tblGrid>
      <w:tr w:rsidR="00F23AA8" w:rsidRPr="00687F8C" w14:paraId="73C7506A" w14:textId="77777777" w:rsidTr="00E47430">
        <w:tc>
          <w:tcPr>
            <w:tcW w:w="516"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5DFF464E" w14:textId="77777777" w:rsidR="00F23AA8" w:rsidRPr="00687F8C" w:rsidRDefault="00F23AA8" w:rsidP="00E47430">
            <w:pPr>
              <w:jc w:val="center"/>
              <w:rPr>
                <w:b/>
                <w:sz w:val="14"/>
                <w:szCs w:val="14"/>
              </w:rPr>
            </w:pPr>
            <w:r w:rsidRPr="00687F8C">
              <w:rPr>
                <w:b/>
                <w:color w:val="000000" w:themeColor="text1"/>
                <w:sz w:val="14"/>
                <w:szCs w:val="14"/>
              </w:rPr>
              <w:t>MECANISMO DE COBERTURA</w:t>
            </w:r>
          </w:p>
        </w:tc>
        <w:tc>
          <w:tcPr>
            <w:tcW w:w="479"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2539152D" w14:textId="77777777" w:rsidR="00F23AA8" w:rsidRPr="00687F8C" w:rsidRDefault="00F23AA8" w:rsidP="00E47430">
            <w:pPr>
              <w:jc w:val="center"/>
              <w:rPr>
                <w:b/>
                <w:sz w:val="14"/>
                <w:szCs w:val="14"/>
              </w:rPr>
            </w:pPr>
            <w:r w:rsidRPr="00687F8C">
              <w:rPr>
                <w:b/>
                <w:sz w:val="14"/>
                <w:szCs w:val="14"/>
              </w:rPr>
              <w:t>CLASE DE RIESGO</w:t>
            </w:r>
          </w:p>
        </w:tc>
        <w:tc>
          <w:tcPr>
            <w:tcW w:w="664"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19EE15F9" w14:textId="77777777" w:rsidR="00F23AA8" w:rsidRPr="00687F8C" w:rsidRDefault="00F23AA8" w:rsidP="00E47430">
            <w:pPr>
              <w:jc w:val="center"/>
              <w:rPr>
                <w:b/>
                <w:sz w:val="14"/>
                <w:szCs w:val="14"/>
              </w:rPr>
            </w:pPr>
            <w:r w:rsidRPr="00687F8C">
              <w:rPr>
                <w:b/>
                <w:sz w:val="14"/>
                <w:szCs w:val="14"/>
              </w:rPr>
              <w:t>TIPIFICACIÓN DE LOS RIESGOS</w:t>
            </w:r>
          </w:p>
        </w:tc>
        <w:tc>
          <w:tcPr>
            <w:tcW w:w="610"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5DCDB4E4" w14:textId="77777777" w:rsidR="00F23AA8" w:rsidRPr="00687F8C" w:rsidRDefault="00F23AA8" w:rsidP="00E47430">
            <w:pPr>
              <w:jc w:val="center"/>
              <w:rPr>
                <w:b/>
                <w:sz w:val="14"/>
                <w:szCs w:val="14"/>
              </w:rPr>
            </w:pPr>
            <w:r w:rsidRPr="00687F8C">
              <w:rPr>
                <w:b/>
                <w:sz w:val="14"/>
                <w:szCs w:val="14"/>
              </w:rPr>
              <w:t>ESTIMACIÓN DEL RIESGO</w:t>
            </w:r>
          </w:p>
        </w:tc>
        <w:tc>
          <w:tcPr>
            <w:tcW w:w="559"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37A17AF3" w14:textId="77777777" w:rsidR="00F23AA8" w:rsidRPr="00687F8C" w:rsidRDefault="00F23AA8" w:rsidP="00E47430">
            <w:pPr>
              <w:jc w:val="center"/>
              <w:rPr>
                <w:b/>
                <w:sz w:val="14"/>
                <w:szCs w:val="14"/>
              </w:rPr>
            </w:pPr>
            <w:r w:rsidRPr="00687F8C">
              <w:rPr>
                <w:b/>
                <w:sz w:val="14"/>
                <w:szCs w:val="14"/>
              </w:rPr>
              <w:t>ASIGNACIÓN DEL RIESGO</w:t>
            </w:r>
          </w:p>
        </w:tc>
        <w:tc>
          <w:tcPr>
            <w:tcW w:w="465"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48F69A3D" w14:textId="77777777" w:rsidR="00F23AA8" w:rsidRPr="00687F8C" w:rsidRDefault="00F23AA8" w:rsidP="00E47430">
            <w:pPr>
              <w:jc w:val="center"/>
              <w:rPr>
                <w:b/>
                <w:sz w:val="14"/>
                <w:szCs w:val="14"/>
              </w:rPr>
            </w:pPr>
            <w:r w:rsidRPr="00687F8C">
              <w:rPr>
                <w:b/>
                <w:sz w:val="14"/>
                <w:szCs w:val="14"/>
              </w:rPr>
              <w:t>VIGENCIA</w:t>
            </w:r>
          </w:p>
        </w:tc>
        <w:tc>
          <w:tcPr>
            <w:tcW w:w="1707" w:type="pct"/>
            <w:tcBorders>
              <w:top w:val="single" w:sz="4" w:space="0" w:color="000000"/>
              <w:left w:val="single" w:sz="4" w:space="0" w:color="000000"/>
              <w:bottom w:val="single" w:sz="4" w:space="0" w:color="000000"/>
              <w:right w:val="single" w:sz="4" w:space="0" w:color="000000"/>
            </w:tcBorders>
            <w:shd w:val="clear" w:color="auto" w:fill="DDD9C3"/>
            <w:vAlign w:val="center"/>
            <w:hideMark/>
          </w:tcPr>
          <w:p w14:paraId="3787E775" w14:textId="77777777" w:rsidR="00F23AA8" w:rsidRPr="00687F8C" w:rsidRDefault="00F23AA8" w:rsidP="00E47430">
            <w:pPr>
              <w:jc w:val="center"/>
              <w:rPr>
                <w:b/>
                <w:sz w:val="14"/>
                <w:szCs w:val="14"/>
              </w:rPr>
            </w:pPr>
            <w:r w:rsidRPr="00687F8C">
              <w:rPr>
                <w:b/>
                <w:sz w:val="14"/>
                <w:szCs w:val="14"/>
              </w:rPr>
              <w:t>JUSTIFICACIÓN COBERTURA / VIGENCIA</w:t>
            </w:r>
          </w:p>
        </w:tc>
      </w:tr>
      <w:tr w:rsidR="00F23AA8" w:rsidRPr="00687F8C" w14:paraId="75D2A65C" w14:textId="77777777" w:rsidTr="00E47430">
        <w:trPr>
          <w:trHeight w:val="20"/>
        </w:trPr>
        <w:tc>
          <w:tcPr>
            <w:tcW w:w="516" w:type="pct"/>
            <w:tcBorders>
              <w:top w:val="single" w:sz="4" w:space="0" w:color="000000"/>
              <w:left w:val="single" w:sz="4" w:space="0" w:color="000000"/>
              <w:bottom w:val="single" w:sz="4" w:space="0" w:color="auto"/>
              <w:right w:val="single" w:sz="4" w:space="0" w:color="000000"/>
            </w:tcBorders>
            <w:vAlign w:val="center"/>
            <w:hideMark/>
          </w:tcPr>
          <w:p w14:paraId="4064D557" w14:textId="77777777" w:rsidR="00F23AA8" w:rsidRPr="00687F8C" w:rsidRDefault="00F23AA8" w:rsidP="00E47430">
            <w:pPr>
              <w:jc w:val="center"/>
              <w:rPr>
                <w:sz w:val="14"/>
                <w:szCs w:val="14"/>
              </w:rPr>
            </w:pPr>
            <w:r w:rsidRPr="00687F8C">
              <w:rPr>
                <w:sz w:val="14"/>
                <w:szCs w:val="14"/>
              </w:rPr>
              <w:t>GARANTIA UNICA</w:t>
            </w:r>
          </w:p>
        </w:tc>
        <w:tc>
          <w:tcPr>
            <w:tcW w:w="479" w:type="pct"/>
            <w:tcBorders>
              <w:top w:val="single" w:sz="4" w:space="0" w:color="000000"/>
              <w:left w:val="single" w:sz="4" w:space="0" w:color="000000"/>
              <w:bottom w:val="single" w:sz="4" w:space="0" w:color="000000"/>
              <w:right w:val="single" w:sz="4" w:space="0" w:color="000000"/>
            </w:tcBorders>
            <w:vAlign w:val="center"/>
            <w:hideMark/>
          </w:tcPr>
          <w:p w14:paraId="7759348F" w14:textId="77777777" w:rsidR="00F23AA8" w:rsidRPr="00687F8C" w:rsidRDefault="00F23AA8" w:rsidP="00E47430">
            <w:pPr>
              <w:jc w:val="center"/>
              <w:rPr>
                <w:sz w:val="14"/>
                <w:szCs w:val="14"/>
              </w:rPr>
            </w:pPr>
            <w:r w:rsidRPr="00687F8C">
              <w:rPr>
                <w:sz w:val="14"/>
                <w:szCs w:val="14"/>
              </w:rPr>
              <w:t>RIESGO JURIDICO</w:t>
            </w:r>
          </w:p>
        </w:tc>
        <w:tc>
          <w:tcPr>
            <w:tcW w:w="664" w:type="pct"/>
            <w:tcBorders>
              <w:top w:val="single" w:sz="4" w:space="0" w:color="000000"/>
              <w:left w:val="single" w:sz="4" w:space="0" w:color="000000"/>
              <w:bottom w:val="single" w:sz="4" w:space="0" w:color="000000"/>
              <w:right w:val="single" w:sz="4" w:space="0" w:color="000000"/>
            </w:tcBorders>
            <w:vAlign w:val="center"/>
            <w:hideMark/>
          </w:tcPr>
          <w:p w14:paraId="34423681" w14:textId="77777777" w:rsidR="00F23AA8" w:rsidRPr="00687F8C" w:rsidRDefault="00F23AA8" w:rsidP="00E47430">
            <w:pPr>
              <w:jc w:val="center"/>
              <w:rPr>
                <w:sz w:val="14"/>
                <w:szCs w:val="14"/>
              </w:rPr>
            </w:pPr>
            <w:r w:rsidRPr="00687F8C">
              <w:rPr>
                <w:sz w:val="14"/>
                <w:szCs w:val="14"/>
              </w:rPr>
              <w:t>INCUMPLIMIENTO DEL CONTRATO</w:t>
            </w:r>
          </w:p>
        </w:tc>
        <w:tc>
          <w:tcPr>
            <w:tcW w:w="610" w:type="pct"/>
            <w:tcBorders>
              <w:top w:val="single" w:sz="4" w:space="0" w:color="000000"/>
              <w:left w:val="single" w:sz="4" w:space="0" w:color="000000"/>
              <w:bottom w:val="single" w:sz="4" w:space="0" w:color="auto"/>
              <w:right w:val="single" w:sz="4" w:space="0" w:color="000000"/>
            </w:tcBorders>
            <w:vAlign w:val="center"/>
            <w:hideMark/>
          </w:tcPr>
          <w:p w14:paraId="6B31C3B5" w14:textId="77777777" w:rsidR="00F23AA8" w:rsidRPr="00687F8C" w:rsidRDefault="00F23AA8" w:rsidP="00E47430">
            <w:pPr>
              <w:jc w:val="center"/>
              <w:textAlignment w:val="baseline"/>
              <w:rPr>
                <w:sz w:val="14"/>
                <w:szCs w:val="14"/>
              </w:rPr>
            </w:pPr>
            <w:r w:rsidRPr="00687F8C">
              <w:rPr>
                <w:sz w:val="14"/>
                <w:szCs w:val="14"/>
              </w:rPr>
              <w:t>VEINTE POR CIENTO (20%) DEL VALOR CONTRATO DEL</w:t>
            </w:r>
          </w:p>
          <w:p w14:paraId="6F2DF694" w14:textId="77777777" w:rsidR="00F23AA8" w:rsidRPr="00687F8C" w:rsidRDefault="00F23AA8" w:rsidP="00E47430">
            <w:pPr>
              <w:jc w:val="center"/>
              <w:textAlignment w:val="baseline"/>
              <w:rPr>
                <w:sz w:val="14"/>
                <w:szCs w:val="14"/>
              </w:rPr>
            </w:pPr>
          </w:p>
          <w:p w14:paraId="51598779" w14:textId="77777777" w:rsidR="00F23AA8" w:rsidRPr="00687F8C" w:rsidRDefault="00F23AA8" w:rsidP="00E47430">
            <w:pPr>
              <w:jc w:val="center"/>
              <w:textAlignment w:val="baseline"/>
              <w:rPr>
                <w:sz w:val="14"/>
                <w:szCs w:val="14"/>
              </w:rPr>
            </w:pPr>
            <w:r w:rsidRPr="00687F8C">
              <w:rPr>
                <w:sz w:val="14"/>
                <w:szCs w:val="14"/>
              </w:rPr>
              <w:t>CONTRATISTA</w:t>
            </w:r>
          </w:p>
          <w:p w14:paraId="72AF0299" w14:textId="77777777" w:rsidR="00F23AA8" w:rsidRPr="00687F8C" w:rsidRDefault="00F23AA8" w:rsidP="00E47430">
            <w:pPr>
              <w:jc w:val="center"/>
              <w:rPr>
                <w:sz w:val="14"/>
                <w:szCs w:val="14"/>
              </w:rPr>
            </w:pPr>
          </w:p>
        </w:tc>
        <w:tc>
          <w:tcPr>
            <w:tcW w:w="559" w:type="pct"/>
            <w:tcBorders>
              <w:top w:val="single" w:sz="4" w:space="0" w:color="000000"/>
              <w:left w:val="single" w:sz="4" w:space="0" w:color="000000"/>
              <w:bottom w:val="single" w:sz="4" w:space="0" w:color="auto"/>
              <w:right w:val="single" w:sz="4" w:space="0" w:color="000000"/>
            </w:tcBorders>
            <w:vAlign w:val="center"/>
            <w:hideMark/>
          </w:tcPr>
          <w:p w14:paraId="3F039906" w14:textId="77777777" w:rsidR="00F23AA8" w:rsidRPr="00687F8C" w:rsidRDefault="00F23AA8" w:rsidP="00E47430">
            <w:pPr>
              <w:ind w:left="-108"/>
              <w:jc w:val="center"/>
              <w:rPr>
                <w:sz w:val="14"/>
                <w:szCs w:val="14"/>
              </w:rPr>
            </w:pPr>
            <w:r w:rsidRPr="00687F8C">
              <w:rPr>
                <w:sz w:val="14"/>
                <w:szCs w:val="14"/>
              </w:rPr>
              <w:t>CONTRATISTA</w:t>
            </w:r>
          </w:p>
        </w:tc>
        <w:tc>
          <w:tcPr>
            <w:tcW w:w="465" w:type="pct"/>
            <w:tcBorders>
              <w:top w:val="single" w:sz="4" w:space="0" w:color="000000"/>
              <w:left w:val="single" w:sz="4" w:space="0" w:color="000000"/>
              <w:bottom w:val="single" w:sz="4" w:space="0" w:color="auto"/>
              <w:right w:val="single" w:sz="4" w:space="0" w:color="000000"/>
            </w:tcBorders>
            <w:vAlign w:val="center"/>
            <w:hideMark/>
          </w:tcPr>
          <w:p w14:paraId="08125552" w14:textId="77777777" w:rsidR="00F23AA8" w:rsidRPr="00687F8C" w:rsidRDefault="00F23AA8" w:rsidP="00E47430">
            <w:pPr>
              <w:jc w:val="center"/>
              <w:rPr>
                <w:sz w:val="14"/>
                <w:szCs w:val="14"/>
              </w:rPr>
            </w:pPr>
            <w:r w:rsidRPr="00687F8C">
              <w:rPr>
                <w:sz w:val="14"/>
                <w:szCs w:val="14"/>
              </w:rPr>
              <w:t>VIGENTE POR UN TERMINO IGUAL A LA VIGENCIA DEL CONTRATO Y CUATRO (4) MESES MAS</w:t>
            </w:r>
          </w:p>
        </w:tc>
        <w:tc>
          <w:tcPr>
            <w:tcW w:w="1707" w:type="pct"/>
            <w:tcBorders>
              <w:top w:val="single" w:sz="4" w:space="0" w:color="000000"/>
              <w:left w:val="single" w:sz="4" w:space="0" w:color="000000"/>
              <w:bottom w:val="single" w:sz="4" w:space="0" w:color="auto"/>
              <w:right w:val="single" w:sz="4" w:space="0" w:color="000000"/>
            </w:tcBorders>
            <w:vAlign w:val="center"/>
            <w:hideMark/>
          </w:tcPr>
          <w:p w14:paraId="425FF1F9" w14:textId="77777777" w:rsidR="00F23AA8" w:rsidRPr="00687F8C" w:rsidRDefault="00F23AA8" w:rsidP="00E47430">
            <w:pPr>
              <w:jc w:val="center"/>
              <w:rPr>
                <w:sz w:val="14"/>
                <w:szCs w:val="14"/>
              </w:rPr>
            </w:pPr>
            <w:r w:rsidRPr="00687F8C">
              <w:rPr>
                <w:sz w:val="14"/>
                <w:szCs w:val="14"/>
              </w:rPr>
              <w:t>AMPARA EL RIESGO DE INCUMPLIMIENTO DURANTE EL PLAZO DE EJECUCIÓN Y LIQUIDACION DEL CONTRATO LA ESTIMACION DEL RIESGO CUBRE EL 10% DEL VALOR DEL CONTRATO COMO QUIERA QUE SE PRETENDE EL PAGO PARCIAL O DEFINITIVO DE LOS PERJUICIOS QUE CAUSE A LA ENTIDAD EN LOS MISMOS TÉRMINOS DE LA PECUNIARIA CLAUSULA PENAL</w:t>
            </w:r>
          </w:p>
        </w:tc>
      </w:tr>
      <w:tr w:rsidR="00F23AA8" w:rsidRPr="00687F8C" w14:paraId="01CDEEC6" w14:textId="77777777" w:rsidTr="00E47430">
        <w:tc>
          <w:tcPr>
            <w:tcW w:w="516" w:type="pct"/>
            <w:tcBorders>
              <w:top w:val="single" w:sz="4" w:space="0" w:color="auto"/>
              <w:left w:val="single" w:sz="4" w:space="0" w:color="000000"/>
              <w:bottom w:val="single" w:sz="4" w:space="0" w:color="auto"/>
              <w:right w:val="single" w:sz="4" w:space="0" w:color="000000"/>
            </w:tcBorders>
            <w:vAlign w:val="center"/>
            <w:hideMark/>
          </w:tcPr>
          <w:p w14:paraId="2D450D83" w14:textId="77777777" w:rsidR="00F23AA8" w:rsidRPr="00687F8C" w:rsidRDefault="00F23AA8" w:rsidP="00E47430">
            <w:pPr>
              <w:jc w:val="center"/>
              <w:rPr>
                <w:sz w:val="14"/>
                <w:szCs w:val="14"/>
              </w:rPr>
            </w:pPr>
            <w:r w:rsidRPr="00687F8C">
              <w:rPr>
                <w:sz w:val="14"/>
                <w:szCs w:val="14"/>
              </w:rPr>
              <w:t>GARANTIA UNICA</w:t>
            </w:r>
          </w:p>
        </w:tc>
        <w:tc>
          <w:tcPr>
            <w:tcW w:w="479" w:type="pct"/>
            <w:tcBorders>
              <w:top w:val="single" w:sz="4" w:space="0" w:color="000000"/>
              <w:left w:val="single" w:sz="4" w:space="0" w:color="000000"/>
              <w:bottom w:val="single" w:sz="4" w:space="0" w:color="000000"/>
              <w:right w:val="single" w:sz="4" w:space="0" w:color="000000"/>
            </w:tcBorders>
            <w:vAlign w:val="center"/>
            <w:hideMark/>
          </w:tcPr>
          <w:p w14:paraId="4D241841" w14:textId="77777777" w:rsidR="00F23AA8" w:rsidRPr="00687F8C" w:rsidRDefault="00F23AA8" w:rsidP="00E47430">
            <w:pPr>
              <w:jc w:val="center"/>
              <w:rPr>
                <w:sz w:val="14"/>
                <w:szCs w:val="14"/>
              </w:rPr>
            </w:pPr>
            <w:r w:rsidRPr="00687F8C">
              <w:rPr>
                <w:sz w:val="14"/>
                <w:szCs w:val="14"/>
              </w:rPr>
              <w:t>RIESGO OPERATIVO</w:t>
            </w:r>
          </w:p>
        </w:tc>
        <w:tc>
          <w:tcPr>
            <w:tcW w:w="664" w:type="pct"/>
            <w:tcBorders>
              <w:top w:val="single" w:sz="4" w:space="0" w:color="000000"/>
              <w:left w:val="single" w:sz="4" w:space="0" w:color="000000"/>
              <w:bottom w:val="single" w:sz="4" w:space="0" w:color="000000"/>
              <w:right w:val="single" w:sz="4" w:space="0" w:color="000000"/>
            </w:tcBorders>
            <w:vAlign w:val="center"/>
            <w:hideMark/>
          </w:tcPr>
          <w:p w14:paraId="7CC36242" w14:textId="77777777" w:rsidR="00F23AA8" w:rsidRPr="00687F8C" w:rsidRDefault="00F23AA8" w:rsidP="00E47430">
            <w:pPr>
              <w:jc w:val="center"/>
              <w:rPr>
                <w:sz w:val="14"/>
                <w:szCs w:val="14"/>
              </w:rPr>
            </w:pPr>
            <w:r w:rsidRPr="00687F8C">
              <w:rPr>
                <w:sz w:val="14"/>
                <w:szCs w:val="14"/>
              </w:rPr>
              <w:t>CALIDAD DEL BIEN</w:t>
            </w:r>
          </w:p>
        </w:tc>
        <w:tc>
          <w:tcPr>
            <w:tcW w:w="610" w:type="pct"/>
            <w:tcBorders>
              <w:top w:val="single" w:sz="4" w:space="0" w:color="auto"/>
              <w:left w:val="single" w:sz="4" w:space="0" w:color="000000"/>
              <w:bottom w:val="single" w:sz="4" w:space="0" w:color="auto"/>
              <w:right w:val="single" w:sz="4" w:space="0" w:color="000000"/>
            </w:tcBorders>
            <w:vAlign w:val="center"/>
            <w:hideMark/>
          </w:tcPr>
          <w:p w14:paraId="6E9D6659" w14:textId="77777777" w:rsidR="00F23AA8" w:rsidRPr="00687F8C" w:rsidRDefault="00F23AA8" w:rsidP="00E47430">
            <w:pPr>
              <w:jc w:val="center"/>
              <w:textAlignment w:val="baseline"/>
              <w:rPr>
                <w:sz w:val="14"/>
                <w:szCs w:val="14"/>
              </w:rPr>
            </w:pPr>
            <w:r w:rsidRPr="00687F8C">
              <w:rPr>
                <w:sz w:val="14"/>
                <w:szCs w:val="14"/>
              </w:rPr>
              <w:t>CINCUENTA POR CIENTO (50%) DEL VALOR CONTRATO DEL</w:t>
            </w:r>
          </w:p>
          <w:p w14:paraId="276C6596" w14:textId="77777777" w:rsidR="00F23AA8" w:rsidRPr="00687F8C" w:rsidRDefault="00F23AA8" w:rsidP="00E47430">
            <w:pPr>
              <w:jc w:val="center"/>
              <w:textAlignment w:val="baseline"/>
              <w:rPr>
                <w:sz w:val="14"/>
                <w:szCs w:val="14"/>
              </w:rPr>
            </w:pPr>
          </w:p>
          <w:p w14:paraId="0481EBB6" w14:textId="77777777" w:rsidR="00F23AA8" w:rsidRPr="00687F8C" w:rsidRDefault="00F23AA8" w:rsidP="00E47430">
            <w:pPr>
              <w:jc w:val="center"/>
              <w:textAlignment w:val="baseline"/>
              <w:rPr>
                <w:sz w:val="14"/>
                <w:szCs w:val="14"/>
              </w:rPr>
            </w:pPr>
            <w:r w:rsidRPr="00687F8C">
              <w:rPr>
                <w:sz w:val="14"/>
                <w:szCs w:val="14"/>
              </w:rPr>
              <w:t>CONTRATISTA</w:t>
            </w:r>
          </w:p>
          <w:p w14:paraId="073C4BC9" w14:textId="77777777" w:rsidR="00F23AA8" w:rsidRPr="00687F8C" w:rsidRDefault="00F23AA8" w:rsidP="00E47430">
            <w:pPr>
              <w:jc w:val="center"/>
              <w:rPr>
                <w:sz w:val="14"/>
                <w:szCs w:val="14"/>
              </w:rPr>
            </w:pPr>
          </w:p>
        </w:tc>
        <w:tc>
          <w:tcPr>
            <w:tcW w:w="559" w:type="pct"/>
            <w:tcBorders>
              <w:top w:val="single" w:sz="4" w:space="0" w:color="auto"/>
              <w:left w:val="single" w:sz="4" w:space="0" w:color="000000"/>
              <w:bottom w:val="single" w:sz="4" w:space="0" w:color="auto"/>
              <w:right w:val="single" w:sz="4" w:space="0" w:color="000000"/>
            </w:tcBorders>
            <w:vAlign w:val="center"/>
            <w:hideMark/>
          </w:tcPr>
          <w:p w14:paraId="2F340702" w14:textId="77777777" w:rsidR="00F23AA8" w:rsidRPr="00687F8C" w:rsidRDefault="00F23AA8" w:rsidP="00E47430">
            <w:pPr>
              <w:jc w:val="center"/>
              <w:rPr>
                <w:sz w:val="14"/>
                <w:szCs w:val="14"/>
              </w:rPr>
            </w:pPr>
            <w:r w:rsidRPr="00687F8C">
              <w:rPr>
                <w:sz w:val="14"/>
                <w:szCs w:val="14"/>
              </w:rPr>
              <w:t>CONTRATISTA</w:t>
            </w:r>
          </w:p>
        </w:tc>
        <w:tc>
          <w:tcPr>
            <w:tcW w:w="465" w:type="pct"/>
            <w:tcBorders>
              <w:top w:val="single" w:sz="4" w:space="0" w:color="auto"/>
              <w:left w:val="single" w:sz="4" w:space="0" w:color="000000"/>
              <w:bottom w:val="single" w:sz="4" w:space="0" w:color="auto"/>
              <w:right w:val="single" w:sz="4" w:space="0" w:color="000000"/>
            </w:tcBorders>
            <w:vAlign w:val="center"/>
            <w:hideMark/>
          </w:tcPr>
          <w:p w14:paraId="79FD98E9" w14:textId="77777777" w:rsidR="00F23AA8" w:rsidRPr="00687F8C" w:rsidRDefault="00F23AA8" w:rsidP="00E47430">
            <w:pPr>
              <w:jc w:val="center"/>
              <w:rPr>
                <w:sz w:val="14"/>
                <w:szCs w:val="14"/>
              </w:rPr>
            </w:pPr>
            <w:r w:rsidRPr="00687F8C">
              <w:rPr>
                <w:sz w:val="14"/>
                <w:szCs w:val="14"/>
              </w:rPr>
              <w:t>VIGENTE POR UN TERMINO IGUAL A LA VIGENCIA DEL CONTRATO Y CUATRO (12) MESES MAS</w:t>
            </w:r>
          </w:p>
        </w:tc>
        <w:tc>
          <w:tcPr>
            <w:tcW w:w="1707" w:type="pct"/>
            <w:tcBorders>
              <w:top w:val="single" w:sz="4" w:space="0" w:color="auto"/>
              <w:left w:val="single" w:sz="4" w:space="0" w:color="000000"/>
              <w:bottom w:val="single" w:sz="4" w:space="0" w:color="auto"/>
              <w:right w:val="single" w:sz="4" w:space="0" w:color="000000"/>
            </w:tcBorders>
            <w:vAlign w:val="center"/>
            <w:hideMark/>
          </w:tcPr>
          <w:p w14:paraId="10E023E6" w14:textId="77777777" w:rsidR="00F23AA8" w:rsidRPr="00687F8C" w:rsidRDefault="00F23AA8" w:rsidP="00E47430">
            <w:pPr>
              <w:jc w:val="center"/>
              <w:rPr>
                <w:sz w:val="14"/>
                <w:szCs w:val="14"/>
              </w:rPr>
            </w:pPr>
            <w:r w:rsidRPr="00687F8C">
              <w:rPr>
                <w:sz w:val="14"/>
                <w:szCs w:val="14"/>
              </w:rPr>
              <w:t>AMPARA EL RIESGO DE MALA CALIDAD DE LOS BIENES O SERVICIOS DURANTE LA VIGENCIA</w:t>
            </w:r>
            <w:r w:rsidRPr="00687F8C">
              <w:rPr>
                <w:color w:val="000000"/>
                <w:sz w:val="23"/>
                <w:szCs w:val="23"/>
                <w:shd w:val="clear" w:color="auto" w:fill="FFFFFF"/>
              </w:rPr>
              <w:t xml:space="preserve"> </w:t>
            </w:r>
            <w:r w:rsidRPr="00687F8C">
              <w:rPr>
                <w:sz w:val="14"/>
                <w:szCs w:val="14"/>
              </w:rPr>
              <w:t>DEL CONTRATO Y EL TIEMPO QUE CUBRE LA GARANTIA TÉCNICA, BUSCANDO RESARCIR EL</w:t>
            </w:r>
            <w:r w:rsidRPr="00687F8C">
              <w:rPr>
                <w:color w:val="000000"/>
                <w:sz w:val="23"/>
                <w:szCs w:val="23"/>
                <w:shd w:val="clear" w:color="auto" w:fill="FFFFFF"/>
              </w:rPr>
              <w:t xml:space="preserve"> </w:t>
            </w:r>
            <w:r w:rsidRPr="00687F8C">
              <w:rPr>
                <w:sz w:val="14"/>
                <w:szCs w:val="14"/>
              </w:rPr>
              <w:t>DETRIMENTO CAUSADO A LA ENTIDAD DURANTE LA VIGENCIA DEL CONTRATO</w:t>
            </w:r>
          </w:p>
        </w:tc>
      </w:tr>
      <w:tr w:rsidR="00F23AA8" w:rsidRPr="00687F8C" w14:paraId="5457815D" w14:textId="77777777" w:rsidTr="00E47430">
        <w:tc>
          <w:tcPr>
            <w:tcW w:w="516" w:type="pct"/>
            <w:tcBorders>
              <w:top w:val="single" w:sz="4" w:space="0" w:color="auto"/>
              <w:left w:val="single" w:sz="4" w:space="0" w:color="000000"/>
              <w:bottom w:val="single" w:sz="4" w:space="0" w:color="auto"/>
              <w:right w:val="single" w:sz="4" w:space="0" w:color="000000"/>
            </w:tcBorders>
            <w:vAlign w:val="center"/>
          </w:tcPr>
          <w:p w14:paraId="544DC897" w14:textId="77777777" w:rsidR="00F23AA8" w:rsidRPr="00687F8C" w:rsidRDefault="00F23AA8" w:rsidP="00E47430">
            <w:pPr>
              <w:jc w:val="center"/>
              <w:rPr>
                <w:sz w:val="14"/>
                <w:szCs w:val="14"/>
              </w:rPr>
            </w:pPr>
            <w:r w:rsidRPr="00D24DF0">
              <w:rPr>
                <w:sz w:val="14"/>
                <w:szCs w:val="14"/>
              </w:rPr>
              <w:t>GARANTÍA ÚNICA</w:t>
            </w:r>
          </w:p>
        </w:tc>
        <w:tc>
          <w:tcPr>
            <w:tcW w:w="479" w:type="pct"/>
            <w:tcBorders>
              <w:top w:val="single" w:sz="4" w:space="0" w:color="000000"/>
              <w:left w:val="single" w:sz="4" w:space="0" w:color="000000"/>
              <w:bottom w:val="single" w:sz="4" w:space="0" w:color="000000"/>
              <w:right w:val="single" w:sz="4" w:space="0" w:color="000000"/>
            </w:tcBorders>
            <w:vAlign w:val="center"/>
          </w:tcPr>
          <w:p w14:paraId="47153E92" w14:textId="77777777" w:rsidR="00F23AA8" w:rsidRPr="00687F8C" w:rsidRDefault="00F23AA8" w:rsidP="00E47430">
            <w:pPr>
              <w:jc w:val="center"/>
              <w:rPr>
                <w:sz w:val="14"/>
                <w:szCs w:val="14"/>
              </w:rPr>
            </w:pPr>
            <w:r w:rsidRPr="00D24DF0">
              <w:rPr>
                <w:sz w:val="14"/>
                <w:szCs w:val="14"/>
              </w:rPr>
              <w:t>RIESGO JURÍDICO</w:t>
            </w:r>
          </w:p>
        </w:tc>
        <w:tc>
          <w:tcPr>
            <w:tcW w:w="664" w:type="pct"/>
            <w:tcBorders>
              <w:top w:val="single" w:sz="4" w:space="0" w:color="000000"/>
              <w:left w:val="single" w:sz="4" w:space="0" w:color="000000"/>
              <w:bottom w:val="single" w:sz="4" w:space="0" w:color="000000"/>
              <w:right w:val="single" w:sz="4" w:space="0" w:color="000000"/>
            </w:tcBorders>
            <w:vAlign w:val="center"/>
          </w:tcPr>
          <w:p w14:paraId="150E3F3C" w14:textId="77777777" w:rsidR="00F23AA8" w:rsidRPr="00687F8C" w:rsidRDefault="00F23AA8" w:rsidP="00E47430">
            <w:pPr>
              <w:jc w:val="center"/>
              <w:rPr>
                <w:sz w:val="14"/>
                <w:szCs w:val="14"/>
              </w:rPr>
            </w:pPr>
            <w:r w:rsidRPr="00D24DF0">
              <w:rPr>
                <w:sz w:val="14"/>
                <w:szCs w:val="14"/>
              </w:rPr>
              <w:t>PAGO DE SALARIOS PRESTACIONES E INDEMNIZACIONES LABORALES.</w:t>
            </w:r>
          </w:p>
        </w:tc>
        <w:tc>
          <w:tcPr>
            <w:tcW w:w="610" w:type="pct"/>
            <w:tcBorders>
              <w:top w:val="single" w:sz="4" w:space="0" w:color="auto"/>
              <w:left w:val="single" w:sz="4" w:space="0" w:color="000000"/>
              <w:bottom w:val="single" w:sz="4" w:space="0" w:color="auto"/>
              <w:right w:val="single" w:sz="4" w:space="0" w:color="000000"/>
            </w:tcBorders>
            <w:vAlign w:val="center"/>
          </w:tcPr>
          <w:p w14:paraId="5E9C8C41" w14:textId="77777777" w:rsidR="00F23AA8" w:rsidRPr="00687F8C" w:rsidRDefault="00F23AA8" w:rsidP="00E47430">
            <w:pPr>
              <w:jc w:val="center"/>
              <w:textAlignment w:val="baseline"/>
              <w:rPr>
                <w:sz w:val="14"/>
                <w:szCs w:val="14"/>
              </w:rPr>
            </w:pPr>
            <w:r w:rsidRPr="00D24DF0">
              <w:rPr>
                <w:sz w:val="14"/>
                <w:szCs w:val="14"/>
              </w:rPr>
              <w:t>CINCO POR CIENTO (5%) DEL VALOR DEL CONTRATO.</w:t>
            </w:r>
          </w:p>
        </w:tc>
        <w:tc>
          <w:tcPr>
            <w:tcW w:w="559" w:type="pct"/>
            <w:tcBorders>
              <w:top w:val="single" w:sz="4" w:space="0" w:color="auto"/>
              <w:left w:val="single" w:sz="4" w:space="0" w:color="000000"/>
              <w:bottom w:val="single" w:sz="4" w:space="0" w:color="auto"/>
              <w:right w:val="single" w:sz="4" w:space="0" w:color="000000"/>
            </w:tcBorders>
            <w:vAlign w:val="center"/>
          </w:tcPr>
          <w:p w14:paraId="36BD80F1" w14:textId="77777777" w:rsidR="00F23AA8" w:rsidRPr="00687F8C" w:rsidRDefault="00F23AA8" w:rsidP="00E47430">
            <w:pPr>
              <w:jc w:val="center"/>
              <w:rPr>
                <w:sz w:val="14"/>
                <w:szCs w:val="14"/>
              </w:rPr>
            </w:pPr>
            <w:r w:rsidRPr="00D24DF0">
              <w:rPr>
                <w:sz w:val="14"/>
                <w:szCs w:val="14"/>
              </w:rPr>
              <w:t>CONTRATISTA</w:t>
            </w:r>
          </w:p>
        </w:tc>
        <w:tc>
          <w:tcPr>
            <w:tcW w:w="465" w:type="pct"/>
            <w:tcBorders>
              <w:top w:val="single" w:sz="4" w:space="0" w:color="auto"/>
              <w:left w:val="single" w:sz="4" w:space="0" w:color="000000"/>
              <w:bottom w:val="single" w:sz="4" w:space="0" w:color="auto"/>
              <w:right w:val="single" w:sz="4" w:space="0" w:color="000000"/>
            </w:tcBorders>
          </w:tcPr>
          <w:p w14:paraId="1F086389" w14:textId="77777777" w:rsidR="00F23AA8" w:rsidRPr="00687F8C" w:rsidRDefault="00F23AA8" w:rsidP="00E47430">
            <w:pPr>
              <w:jc w:val="center"/>
              <w:rPr>
                <w:sz w:val="14"/>
                <w:szCs w:val="14"/>
              </w:rPr>
            </w:pPr>
            <w:r w:rsidRPr="00D24DF0">
              <w:rPr>
                <w:sz w:val="14"/>
                <w:szCs w:val="14"/>
              </w:rPr>
              <w:t>VIGENTE POR UN TERMINO IGUAL A LA VIGENCIA DEL CONTRATO Y TRES (3) AÑOS MAS</w:t>
            </w:r>
          </w:p>
        </w:tc>
        <w:tc>
          <w:tcPr>
            <w:tcW w:w="1707" w:type="pct"/>
            <w:tcBorders>
              <w:top w:val="single" w:sz="4" w:space="0" w:color="auto"/>
              <w:left w:val="single" w:sz="4" w:space="0" w:color="000000"/>
              <w:bottom w:val="single" w:sz="4" w:space="0" w:color="auto"/>
              <w:right w:val="single" w:sz="4" w:space="0" w:color="000000"/>
            </w:tcBorders>
          </w:tcPr>
          <w:p w14:paraId="1FDF4B46" w14:textId="77777777" w:rsidR="00F23AA8" w:rsidRPr="00687F8C" w:rsidRDefault="00F23AA8" w:rsidP="00E47430">
            <w:pPr>
              <w:jc w:val="center"/>
              <w:rPr>
                <w:sz w:val="14"/>
                <w:szCs w:val="14"/>
              </w:rPr>
            </w:pPr>
            <w:r w:rsidRPr="00D24DF0">
              <w:rPr>
                <w:sz w:val="14"/>
                <w:szCs w:val="14"/>
              </w:rPr>
              <w:t>AMPARA A LA ENTIDAD DE LOS PERJUICIOS QUE SE LE OCASIONE COMO CONSECUENCIA DEL INCUMPLIMIENTO DE LAS OBLIGACIONES LABORALES A QUE ESTE OBLIGADO EL CONTRATISTA DERIVADAS DE LA CONTRATACIÓN DEL PERSONAL UTILIZADOS PARA LA EJECUCIÓN DEL CONTRATO.</w:t>
            </w:r>
          </w:p>
        </w:tc>
      </w:tr>
    </w:tbl>
    <w:p w14:paraId="58AC095C" w14:textId="77777777" w:rsidR="00E270DB" w:rsidRPr="00F23AA8" w:rsidRDefault="00E270DB" w:rsidP="00361E4D">
      <w:pPr>
        <w:jc w:val="both"/>
        <w:rPr>
          <w:b/>
        </w:rPr>
      </w:pPr>
    </w:p>
    <w:p w14:paraId="25C9AD4F" w14:textId="28A38C88" w:rsidR="002F33BA" w:rsidRPr="00F23AA8" w:rsidRDefault="002F33BA" w:rsidP="00361E4D">
      <w:pPr>
        <w:pStyle w:val="Prrafodelista"/>
        <w:ind w:left="-426"/>
        <w:rPr>
          <w:b/>
          <w:color w:val="000000" w:themeColor="text1"/>
        </w:rPr>
      </w:pPr>
      <w:r w:rsidRPr="00F23AA8">
        <w:rPr>
          <w:b/>
          <w:color w:val="000000" w:themeColor="text1"/>
        </w:rPr>
        <w:t>CLAUSULAS SANCIONATORIAS</w:t>
      </w:r>
    </w:p>
    <w:p w14:paraId="2552FAB3" w14:textId="7B686ED4" w:rsidR="0030239A" w:rsidRPr="00F23AA8" w:rsidRDefault="0030239A" w:rsidP="00361E4D">
      <w:pPr>
        <w:pStyle w:val="Prrafodelista"/>
        <w:ind w:left="-426"/>
        <w:rPr>
          <w:b/>
          <w:color w:val="000000" w:themeColor="text1"/>
        </w:rPr>
      </w:pPr>
    </w:p>
    <w:tbl>
      <w:tblPr>
        <w:tblW w:w="10632" w:type="dxa"/>
        <w:tblInd w:w="-5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41"/>
        <w:gridCol w:w="894"/>
        <w:gridCol w:w="1684"/>
        <w:gridCol w:w="1526"/>
        <w:gridCol w:w="1276"/>
        <w:gridCol w:w="1668"/>
        <w:gridCol w:w="2443"/>
      </w:tblGrid>
      <w:tr w:rsidR="00F23AA8" w:rsidRPr="00687F8C" w14:paraId="10E39F80" w14:textId="77777777" w:rsidTr="00E47430">
        <w:tc>
          <w:tcPr>
            <w:tcW w:w="1141" w:type="dxa"/>
            <w:shd w:val="clear" w:color="auto" w:fill="DDD9C3"/>
            <w:vAlign w:val="center"/>
          </w:tcPr>
          <w:p w14:paraId="71E83493" w14:textId="77777777" w:rsidR="00F23AA8" w:rsidRPr="00687F8C" w:rsidRDefault="00F23AA8" w:rsidP="00E47430">
            <w:pPr>
              <w:jc w:val="center"/>
              <w:rPr>
                <w:b/>
                <w:color w:val="000000" w:themeColor="text1"/>
                <w:sz w:val="14"/>
                <w:szCs w:val="14"/>
              </w:rPr>
            </w:pPr>
            <w:r w:rsidRPr="00687F8C">
              <w:rPr>
                <w:b/>
                <w:color w:val="000000" w:themeColor="text1"/>
                <w:sz w:val="14"/>
                <w:szCs w:val="14"/>
              </w:rPr>
              <w:t>MECANISMO DE COBERTURA</w:t>
            </w:r>
          </w:p>
        </w:tc>
        <w:tc>
          <w:tcPr>
            <w:tcW w:w="894" w:type="dxa"/>
            <w:shd w:val="clear" w:color="auto" w:fill="DDD9C3"/>
            <w:vAlign w:val="center"/>
          </w:tcPr>
          <w:p w14:paraId="7435F245" w14:textId="77777777" w:rsidR="00F23AA8" w:rsidRPr="00687F8C" w:rsidRDefault="00F23AA8" w:rsidP="00E47430">
            <w:pPr>
              <w:jc w:val="center"/>
              <w:rPr>
                <w:b/>
                <w:color w:val="000000" w:themeColor="text1"/>
                <w:sz w:val="14"/>
                <w:szCs w:val="14"/>
              </w:rPr>
            </w:pPr>
            <w:r w:rsidRPr="00687F8C">
              <w:rPr>
                <w:b/>
                <w:color w:val="000000" w:themeColor="text1"/>
                <w:sz w:val="14"/>
                <w:szCs w:val="14"/>
              </w:rPr>
              <w:t>CLASE DE RIESGO</w:t>
            </w:r>
          </w:p>
        </w:tc>
        <w:tc>
          <w:tcPr>
            <w:tcW w:w="1684" w:type="dxa"/>
            <w:shd w:val="clear" w:color="auto" w:fill="DDD9C3"/>
            <w:vAlign w:val="center"/>
          </w:tcPr>
          <w:p w14:paraId="549C3F78" w14:textId="77777777" w:rsidR="00F23AA8" w:rsidRPr="00687F8C" w:rsidRDefault="00F23AA8" w:rsidP="00E47430">
            <w:pPr>
              <w:jc w:val="center"/>
              <w:rPr>
                <w:b/>
                <w:color w:val="000000" w:themeColor="text1"/>
                <w:sz w:val="14"/>
                <w:szCs w:val="14"/>
              </w:rPr>
            </w:pPr>
            <w:r w:rsidRPr="00687F8C">
              <w:rPr>
                <w:b/>
                <w:color w:val="000000" w:themeColor="text1"/>
                <w:sz w:val="14"/>
                <w:szCs w:val="14"/>
              </w:rPr>
              <w:t>TIPIFICACIÓN DE LOS RIESGOS</w:t>
            </w:r>
          </w:p>
        </w:tc>
        <w:tc>
          <w:tcPr>
            <w:tcW w:w="1526" w:type="dxa"/>
            <w:shd w:val="clear" w:color="auto" w:fill="DDD9C3"/>
            <w:vAlign w:val="center"/>
          </w:tcPr>
          <w:p w14:paraId="093BC8EC" w14:textId="77777777" w:rsidR="00F23AA8" w:rsidRPr="00687F8C" w:rsidRDefault="00F23AA8" w:rsidP="00E47430">
            <w:pPr>
              <w:jc w:val="center"/>
              <w:rPr>
                <w:b/>
                <w:color w:val="000000" w:themeColor="text1"/>
                <w:sz w:val="14"/>
                <w:szCs w:val="14"/>
              </w:rPr>
            </w:pPr>
            <w:r w:rsidRPr="00687F8C">
              <w:rPr>
                <w:b/>
                <w:color w:val="000000" w:themeColor="text1"/>
                <w:sz w:val="14"/>
                <w:szCs w:val="14"/>
              </w:rPr>
              <w:t>ESTIMACIÓN DEL RIESGO</w:t>
            </w:r>
          </w:p>
        </w:tc>
        <w:tc>
          <w:tcPr>
            <w:tcW w:w="1276" w:type="dxa"/>
            <w:shd w:val="clear" w:color="auto" w:fill="DDD9C3"/>
            <w:vAlign w:val="center"/>
          </w:tcPr>
          <w:p w14:paraId="5597AF8B" w14:textId="77777777" w:rsidR="00F23AA8" w:rsidRPr="00687F8C" w:rsidRDefault="00F23AA8" w:rsidP="00E47430">
            <w:pPr>
              <w:jc w:val="center"/>
              <w:rPr>
                <w:b/>
                <w:color w:val="000000" w:themeColor="text1"/>
                <w:sz w:val="14"/>
                <w:szCs w:val="14"/>
              </w:rPr>
            </w:pPr>
            <w:r w:rsidRPr="00687F8C">
              <w:rPr>
                <w:b/>
                <w:color w:val="000000" w:themeColor="text1"/>
                <w:sz w:val="14"/>
                <w:szCs w:val="14"/>
              </w:rPr>
              <w:t>ASIGNACIÓN DEL RIESGO</w:t>
            </w:r>
          </w:p>
        </w:tc>
        <w:tc>
          <w:tcPr>
            <w:tcW w:w="1668" w:type="dxa"/>
            <w:shd w:val="clear" w:color="auto" w:fill="DDD9C3"/>
            <w:vAlign w:val="center"/>
          </w:tcPr>
          <w:p w14:paraId="37364EF9" w14:textId="77777777" w:rsidR="00F23AA8" w:rsidRPr="00687F8C" w:rsidRDefault="00F23AA8" w:rsidP="00E47430">
            <w:pPr>
              <w:jc w:val="center"/>
              <w:rPr>
                <w:b/>
                <w:color w:val="000000" w:themeColor="text1"/>
                <w:sz w:val="14"/>
                <w:szCs w:val="14"/>
              </w:rPr>
            </w:pPr>
            <w:r w:rsidRPr="00687F8C">
              <w:rPr>
                <w:b/>
                <w:color w:val="000000" w:themeColor="text1"/>
                <w:sz w:val="14"/>
                <w:szCs w:val="14"/>
              </w:rPr>
              <w:t>VIGENCIA</w:t>
            </w:r>
          </w:p>
        </w:tc>
        <w:tc>
          <w:tcPr>
            <w:tcW w:w="2443" w:type="dxa"/>
            <w:shd w:val="clear" w:color="auto" w:fill="DDD9C3"/>
            <w:vAlign w:val="center"/>
          </w:tcPr>
          <w:p w14:paraId="39807A61" w14:textId="77777777" w:rsidR="00F23AA8" w:rsidRPr="00687F8C" w:rsidRDefault="00F23AA8" w:rsidP="00E47430">
            <w:pPr>
              <w:jc w:val="center"/>
              <w:rPr>
                <w:b/>
                <w:color w:val="000000" w:themeColor="text1"/>
                <w:sz w:val="14"/>
                <w:szCs w:val="14"/>
              </w:rPr>
            </w:pPr>
            <w:r w:rsidRPr="00687F8C">
              <w:rPr>
                <w:b/>
                <w:color w:val="000000" w:themeColor="text1"/>
                <w:sz w:val="14"/>
                <w:szCs w:val="14"/>
              </w:rPr>
              <w:t>JUSTIFICACIÓN COBERTURA / VIGENCIA</w:t>
            </w:r>
          </w:p>
        </w:tc>
      </w:tr>
      <w:tr w:rsidR="00F23AA8" w:rsidRPr="00687F8C" w14:paraId="125ECC7D" w14:textId="77777777" w:rsidTr="00E47430">
        <w:trPr>
          <w:trHeight w:val="57"/>
        </w:trPr>
        <w:tc>
          <w:tcPr>
            <w:tcW w:w="1141" w:type="dxa"/>
            <w:shd w:val="clear" w:color="auto" w:fill="auto"/>
          </w:tcPr>
          <w:p w14:paraId="076AB730" w14:textId="77777777" w:rsidR="00F23AA8" w:rsidRPr="00687F8C" w:rsidRDefault="00F23AA8" w:rsidP="00E47430">
            <w:pPr>
              <w:jc w:val="center"/>
              <w:rPr>
                <w:sz w:val="14"/>
                <w:szCs w:val="14"/>
              </w:rPr>
            </w:pPr>
            <w:r w:rsidRPr="00687F8C">
              <w:rPr>
                <w:sz w:val="14"/>
                <w:szCs w:val="14"/>
              </w:rPr>
              <w:t>MULTA</w:t>
            </w:r>
          </w:p>
        </w:tc>
        <w:tc>
          <w:tcPr>
            <w:tcW w:w="894" w:type="dxa"/>
            <w:shd w:val="clear" w:color="auto" w:fill="auto"/>
          </w:tcPr>
          <w:p w14:paraId="24025D11" w14:textId="77777777" w:rsidR="00F23AA8" w:rsidRPr="00687F8C" w:rsidRDefault="00F23AA8" w:rsidP="00E47430">
            <w:pPr>
              <w:jc w:val="center"/>
              <w:rPr>
                <w:sz w:val="14"/>
                <w:szCs w:val="14"/>
              </w:rPr>
            </w:pPr>
            <w:r w:rsidRPr="00687F8C">
              <w:rPr>
                <w:sz w:val="14"/>
                <w:szCs w:val="14"/>
              </w:rPr>
              <w:t>RIESGO JURIDICO</w:t>
            </w:r>
          </w:p>
        </w:tc>
        <w:tc>
          <w:tcPr>
            <w:tcW w:w="1684" w:type="dxa"/>
            <w:shd w:val="clear" w:color="auto" w:fill="auto"/>
            <w:vAlign w:val="center"/>
          </w:tcPr>
          <w:p w14:paraId="09B92A99" w14:textId="77777777" w:rsidR="00F23AA8" w:rsidRPr="00687F8C" w:rsidRDefault="00F23AA8" w:rsidP="00E47430">
            <w:pPr>
              <w:jc w:val="center"/>
              <w:rPr>
                <w:sz w:val="14"/>
                <w:szCs w:val="14"/>
              </w:rPr>
            </w:pPr>
            <w:r w:rsidRPr="00687F8C">
              <w:rPr>
                <w:sz w:val="14"/>
                <w:szCs w:val="14"/>
              </w:rPr>
              <w:t>LA NO CONSTITUCION DENTRO DEL TERMINO YEN LA FORMA PREVISTA CONTRATO ALGUNO EN DE MODIFICATORIOS EL EN SUS LA POLIZA DE GARANTIA UNICA</w:t>
            </w:r>
          </w:p>
          <w:p w14:paraId="1FA3E5C2" w14:textId="77777777" w:rsidR="00F23AA8" w:rsidRPr="00687F8C" w:rsidRDefault="00F23AA8" w:rsidP="00E47430">
            <w:pPr>
              <w:jc w:val="center"/>
              <w:rPr>
                <w:sz w:val="14"/>
                <w:szCs w:val="14"/>
              </w:rPr>
            </w:pPr>
          </w:p>
        </w:tc>
        <w:tc>
          <w:tcPr>
            <w:tcW w:w="1526" w:type="dxa"/>
            <w:shd w:val="clear" w:color="auto" w:fill="auto"/>
            <w:vAlign w:val="center"/>
          </w:tcPr>
          <w:p w14:paraId="6DB20376" w14:textId="24B1A1B0" w:rsidR="00F23AA8" w:rsidRPr="00687F8C" w:rsidRDefault="00F23AA8" w:rsidP="00E47430">
            <w:pPr>
              <w:jc w:val="center"/>
              <w:rPr>
                <w:sz w:val="14"/>
                <w:szCs w:val="14"/>
              </w:rPr>
            </w:pPr>
            <w:r w:rsidRPr="00687F8C">
              <w:rPr>
                <w:sz w:val="14"/>
                <w:szCs w:val="14"/>
              </w:rPr>
              <w:t xml:space="preserve">MULTA VALOR CUYO SE </w:t>
            </w:r>
            <w:r w:rsidR="00651179" w:rsidRPr="00687F8C">
              <w:rPr>
                <w:sz w:val="14"/>
                <w:szCs w:val="14"/>
              </w:rPr>
              <w:t>LIQUIDARÁ</w:t>
            </w:r>
            <w:r w:rsidRPr="00687F8C">
              <w:rPr>
                <w:sz w:val="14"/>
                <w:szCs w:val="14"/>
              </w:rPr>
              <w:t xml:space="preserve"> CON BASE EN CERO PUNTO DOS (0.2%) DEL VALOR CONTRATO DEL</w:t>
            </w:r>
          </w:p>
          <w:p w14:paraId="613BCAB7" w14:textId="77777777" w:rsidR="00F23AA8" w:rsidRPr="00687F8C" w:rsidRDefault="00F23AA8" w:rsidP="00E47430">
            <w:pPr>
              <w:jc w:val="center"/>
              <w:rPr>
                <w:sz w:val="14"/>
                <w:szCs w:val="14"/>
              </w:rPr>
            </w:pPr>
            <w:r w:rsidRPr="00687F8C">
              <w:rPr>
                <w:sz w:val="14"/>
                <w:szCs w:val="14"/>
              </w:rPr>
              <w:t>CONTRATO</w:t>
            </w:r>
          </w:p>
        </w:tc>
        <w:tc>
          <w:tcPr>
            <w:tcW w:w="1276" w:type="dxa"/>
            <w:shd w:val="clear" w:color="auto" w:fill="auto"/>
            <w:vAlign w:val="center"/>
          </w:tcPr>
          <w:p w14:paraId="4DDCAA44" w14:textId="77777777" w:rsidR="00F23AA8" w:rsidRPr="00687F8C" w:rsidRDefault="00F23AA8" w:rsidP="00E47430">
            <w:pPr>
              <w:jc w:val="center"/>
              <w:rPr>
                <w:sz w:val="14"/>
                <w:szCs w:val="14"/>
              </w:rPr>
            </w:pPr>
            <w:r w:rsidRPr="00687F8C">
              <w:rPr>
                <w:sz w:val="14"/>
                <w:szCs w:val="14"/>
              </w:rPr>
              <w:t>CONTRATISTA</w:t>
            </w:r>
          </w:p>
        </w:tc>
        <w:tc>
          <w:tcPr>
            <w:tcW w:w="1668" w:type="dxa"/>
            <w:shd w:val="clear" w:color="auto" w:fill="auto"/>
            <w:vAlign w:val="center"/>
          </w:tcPr>
          <w:p w14:paraId="257CE01A" w14:textId="77777777" w:rsidR="00F23AA8" w:rsidRPr="00687F8C" w:rsidRDefault="00F23AA8" w:rsidP="00E47430">
            <w:pPr>
              <w:jc w:val="center"/>
              <w:rPr>
                <w:sz w:val="14"/>
                <w:szCs w:val="14"/>
              </w:rPr>
            </w:pPr>
            <w:r w:rsidRPr="00687F8C">
              <w:rPr>
                <w:sz w:val="14"/>
                <w:szCs w:val="14"/>
              </w:rPr>
              <w:t>LA MULTA SE APLICARÁ POR CADA DIA DE RETARDO Y HASTA POR DIEZ (10) DIAS</w:t>
            </w:r>
          </w:p>
          <w:p w14:paraId="42AE006A" w14:textId="77777777" w:rsidR="00F23AA8" w:rsidRPr="00687F8C" w:rsidRDefault="00F23AA8" w:rsidP="00E47430">
            <w:pPr>
              <w:jc w:val="center"/>
              <w:rPr>
                <w:sz w:val="14"/>
                <w:szCs w:val="14"/>
              </w:rPr>
            </w:pPr>
          </w:p>
        </w:tc>
        <w:tc>
          <w:tcPr>
            <w:tcW w:w="2443" w:type="dxa"/>
            <w:shd w:val="clear" w:color="auto" w:fill="auto"/>
            <w:vAlign w:val="center"/>
          </w:tcPr>
          <w:p w14:paraId="2852BA7A" w14:textId="77777777" w:rsidR="00F23AA8" w:rsidRPr="00687F8C" w:rsidRDefault="00F23AA8" w:rsidP="00E47430">
            <w:pPr>
              <w:rPr>
                <w:sz w:val="14"/>
                <w:szCs w:val="14"/>
              </w:rPr>
            </w:pPr>
            <w:r w:rsidRPr="00687F8C">
              <w:rPr>
                <w:sz w:val="14"/>
                <w:szCs w:val="14"/>
              </w:rPr>
              <w:t>CUANDO EL CONTRATISTA NO CONSTITUYA DENTRO DEL TERMINO Y EN LA FORMA PREVISTA EN EL CONTRATO GEN ALGUNG DE SUS MODIFICATORIOS, A POLIZA DE GARANTIA UNICA</w:t>
            </w:r>
          </w:p>
          <w:p w14:paraId="08C8973E" w14:textId="77777777" w:rsidR="00F23AA8" w:rsidRPr="00687F8C" w:rsidRDefault="00F23AA8" w:rsidP="00E47430">
            <w:pPr>
              <w:jc w:val="center"/>
              <w:rPr>
                <w:sz w:val="14"/>
                <w:szCs w:val="14"/>
              </w:rPr>
            </w:pPr>
          </w:p>
        </w:tc>
      </w:tr>
      <w:tr w:rsidR="00F23AA8" w:rsidRPr="00687F8C" w14:paraId="35851823" w14:textId="77777777" w:rsidTr="00E47430">
        <w:trPr>
          <w:trHeight w:val="57"/>
        </w:trPr>
        <w:tc>
          <w:tcPr>
            <w:tcW w:w="1141" w:type="dxa"/>
            <w:shd w:val="clear" w:color="auto" w:fill="auto"/>
          </w:tcPr>
          <w:p w14:paraId="59D79C45" w14:textId="77777777" w:rsidR="00F23AA8" w:rsidRPr="00687F8C" w:rsidRDefault="00F23AA8" w:rsidP="00E47430">
            <w:pPr>
              <w:jc w:val="center"/>
              <w:rPr>
                <w:sz w:val="14"/>
                <w:szCs w:val="14"/>
              </w:rPr>
            </w:pPr>
            <w:r w:rsidRPr="00687F8C">
              <w:rPr>
                <w:sz w:val="14"/>
                <w:szCs w:val="14"/>
              </w:rPr>
              <w:t>MULTA</w:t>
            </w:r>
          </w:p>
        </w:tc>
        <w:tc>
          <w:tcPr>
            <w:tcW w:w="894" w:type="dxa"/>
            <w:shd w:val="clear" w:color="auto" w:fill="auto"/>
          </w:tcPr>
          <w:p w14:paraId="3F92DA22" w14:textId="77777777" w:rsidR="00F23AA8" w:rsidRPr="00687F8C" w:rsidRDefault="00F23AA8" w:rsidP="00E47430">
            <w:pPr>
              <w:jc w:val="center"/>
              <w:rPr>
                <w:sz w:val="14"/>
                <w:szCs w:val="14"/>
              </w:rPr>
            </w:pPr>
            <w:r w:rsidRPr="00687F8C">
              <w:rPr>
                <w:sz w:val="14"/>
                <w:szCs w:val="14"/>
              </w:rPr>
              <w:t>RIESGO JURIDICO</w:t>
            </w:r>
          </w:p>
        </w:tc>
        <w:tc>
          <w:tcPr>
            <w:tcW w:w="1684" w:type="dxa"/>
            <w:shd w:val="clear" w:color="auto" w:fill="auto"/>
            <w:vAlign w:val="center"/>
          </w:tcPr>
          <w:p w14:paraId="7FC726BC" w14:textId="77777777" w:rsidR="00F23AA8" w:rsidRPr="00687F8C" w:rsidRDefault="00F23AA8" w:rsidP="00E47430">
            <w:pPr>
              <w:rPr>
                <w:sz w:val="14"/>
                <w:szCs w:val="14"/>
              </w:rPr>
            </w:pPr>
            <w:r w:rsidRPr="00687F8C">
              <w:rPr>
                <w:sz w:val="14"/>
                <w:szCs w:val="14"/>
              </w:rPr>
              <w:t>INCUMPLIMIENTO PARCIAL</w:t>
            </w:r>
          </w:p>
          <w:p w14:paraId="1625F914" w14:textId="77777777" w:rsidR="00F23AA8" w:rsidRPr="00687F8C" w:rsidRDefault="00F23AA8" w:rsidP="00E47430">
            <w:pPr>
              <w:jc w:val="center"/>
              <w:rPr>
                <w:sz w:val="14"/>
                <w:szCs w:val="14"/>
              </w:rPr>
            </w:pPr>
          </w:p>
        </w:tc>
        <w:tc>
          <w:tcPr>
            <w:tcW w:w="1526" w:type="dxa"/>
            <w:shd w:val="clear" w:color="auto" w:fill="auto"/>
            <w:vAlign w:val="center"/>
          </w:tcPr>
          <w:p w14:paraId="49D134A1" w14:textId="1B9BE8C7" w:rsidR="00F23AA8" w:rsidRPr="00687F8C" w:rsidRDefault="00F23AA8" w:rsidP="00E47430">
            <w:pPr>
              <w:rPr>
                <w:sz w:val="14"/>
                <w:szCs w:val="14"/>
              </w:rPr>
            </w:pPr>
            <w:r w:rsidRPr="00687F8C">
              <w:rPr>
                <w:sz w:val="14"/>
                <w:szCs w:val="14"/>
              </w:rPr>
              <w:t xml:space="preserve">MULTAS VALOR CUYO SE </w:t>
            </w:r>
            <w:r w:rsidR="00651179" w:rsidRPr="00687F8C">
              <w:rPr>
                <w:sz w:val="14"/>
                <w:szCs w:val="14"/>
              </w:rPr>
              <w:t>LIQUIDARÁ</w:t>
            </w:r>
            <w:r w:rsidRPr="00687F8C">
              <w:rPr>
                <w:sz w:val="14"/>
                <w:szCs w:val="14"/>
              </w:rPr>
              <w:t xml:space="preserve"> CON BASE EN CERO PUNTO CINCO (0.5%) DEL VALOR DEJADO DE CUMPLIR O ENTREGAR</w:t>
            </w:r>
          </w:p>
          <w:p w14:paraId="79DCDF73" w14:textId="77777777" w:rsidR="00F23AA8" w:rsidRPr="00687F8C" w:rsidRDefault="00F23AA8" w:rsidP="00E47430">
            <w:pPr>
              <w:jc w:val="center"/>
              <w:rPr>
                <w:sz w:val="14"/>
                <w:szCs w:val="14"/>
              </w:rPr>
            </w:pPr>
          </w:p>
        </w:tc>
        <w:tc>
          <w:tcPr>
            <w:tcW w:w="1276" w:type="dxa"/>
            <w:shd w:val="clear" w:color="auto" w:fill="auto"/>
            <w:vAlign w:val="center"/>
          </w:tcPr>
          <w:p w14:paraId="29752C40" w14:textId="77777777" w:rsidR="00F23AA8" w:rsidRPr="00687F8C" w:rsidRDefault="00F23AA8" w:rsidP="00E47430">
            <w:pPr>
              <w:jc w:val="center"/>
              <w:rPr>
                <w:sz w:val="14"/>
                <w:szCs w:val="14"/>
              </w:rPr>
            </w:pPr>
            <w:r w:rsidRPr="00687F8C">
              <w:rPr>
                <w:sz w:val="14"/>
                <w:szCs w:val="14"/>
              </w:rPr>
              <w:t>CONTRATISTA</w:t>
            </w:r>
          </w:p>
        </w:tc>
        <w:tc>
          <w:tcPr>
            <w:tcW w:w="1668" w:type="dxa"/>
            <w:shd w:val="clear" w:color="auto" w:fill="auto"/>
            <w:vAlign w:val="center"/>
          </w:tcPr>
          <w:p w14:paraId="0F2F5544" w14:textId="329F6FD2" w:rsidR="00F23AA8" w:rsidRPr="00687F8C" w:rsidRDefault="00F23AA8" w:rsidP="00E47430">
            <w:pPr>
              <w:rPr>
                <w:sz w:val="14"/>
                <w:szCs w:val="14"/>
              </w:rPr>
            </w:pPr>
            <w:r w:rsidRPr="00687F8C">
              <w:rPr>
                <w:sz w:val="14"/>
                <w:szCs w:val="14"/>
              </w:rPr>
              <w:t xml:space="preserve">LA MULTA SE </w:t>
            </w:r>
            <w:r w:rsidR="00651179" w:rsidRPr="00687F8C">
              <w:rPr>
                <w:sz w:val="14"/>
                <w:szCs w:val="14"/>
              </w:rPr>
              <w:t>APLICARÁ</w:t>
            </w:r>
            <w:r w:rsidRPr="00687F8C">
              <w:rPr>
                <w:sz w:val="14"/>
                <w:szCs w:val="14"/>
              </w:rPr>
              <w:t xml:space="preserve"> POR CADA DIA DE RETARDO HASTA POR UN PLAZO DE QUINCE (15) DIAS CALENDARIO QUE SE </w:t>
            </w:r>
            <w:proofErr w:type="gramStart"/>
            <w:r w:rsidRPr="00687F8C">
              <w:rPr>
                <w:sz w:val="14"/>
                <w:szCs w:val="14"/>
              </w:rPr>
              <w:t>DESCONTARA</w:t>
            </w:r>
            <w:proofErr w:type="gramEnd"/>
            <w:r w:rsidRPr="00687F8C">
              <w:rPr>
                <w:sz w:val="14"/>
                <w:szCs w:val="14"/>
              </w:rPr>
              <w:t xml:space="preserve"> DEL SALDO QUE LE ADEUDE LA ENTIDAD, ESTA SANCION SE </w:t>
            </w:r>
            <w:r w:rsidRPr="00687F8C">
              <w:rPr>
                <w:sz w:val="14"/>
                <w:szCs w:val="14"/>
              </w:rPr>
              <w:lastRenderedPageBreak/>
              <w:t xml:space="preserve">MEDIANTE ADMINISTRATIVO IMPONDRA ACTO MOTIVADO EN EL QUE SE </w:t>
            </w:r>
            <w:r w:rsidR="00651179" w:rsidRPr="00687F8C">
              <w:rPr>
                <w:sz w:val="14"/>
                <w:szCs w:val="14"/>
              </w:rPr>
              <w:t>EXPRESARÁ</w:t>
            </w:r>
            <w:r w:rsidRPr="00687F8C">
              <w:rPr>
                <w:sz w:val="14"/>
                <w:szCs w:val="14"/>
              </w:rPr>
              <w:t xml:space="preserve"> LAS CAUSAS QUE DIERONLUGAR A ELLA</w:t>
            </w:r>
          </w:p>
          <w:p w14:paraId="25E6C628" w14:textId="77777777" w:rsidR="00F23AA8" w:rsidRPr="00687F8C" w:rsidRDefault="00F23AA8" w:rsidP="00E47430">
            <w:pPr>
              <w:jc w:val="center"/>
              <w:rPr>
                <w:sz w:val="14"/>
                <w:szCs w:val="14"/>
              </w:rPr>
            </w:pPr>
          </w:p>
        </w:tc>
        <w:tc>
          <w:tcPr>
            <w:tcW w:w="2443" w:type="dxa"/>
            <w:shd w:val="clear" w:color="auto" w:fill="auto"/>
            <w:vAlign w:val="center"/>
          </w:tcPr>
          <w:p w14:paraId="214CA5B4" w14:textId="77777777" w:rsidR="00F23AA8" w:rsidRPr="00687F8C" w:rsidRDefault="00F23AA8" w:rsidP="00E47430">
            <w:pPr>
              <w:rPr>
                <w:sz w:val="14"/>
                <w:szCs w:val="14"/>
              </w:rPr>
            </w:pPr>
            <w:r w:rsidRPr="00687F8C">
              <w:rPr>
                <w:sz w:val="14"/>
                <w:szCs w:val="14"/>
              </w:rPr>
              <w:lastRenderedPageBreak/>
              <w:t>AMPARA LA MORA INCUMPLIMIENTO PARCIAL DE ALGUNA OBLIGACION DERIVADA DEL CONTRATO POR CAUSAS IMPUTABLES AL CONTRATISTA</w:t>
            </w:r>
          </w:p>
          <w:p w14:paraId="147DB493" w14:textId="77777777" w:rsidR="00F23AA8" w:rsidRPr="00687F8C" w:rsidRDefault="00F23AA8" w:rsidP="00E47430">
            <w:pPr>
              <w:jc w:val="center"/>
              <w:rPr>
                <w:sz w:val="14"/>
                <w:szCs w:val="14"/>
              </w:rPr>
            </w:pPr>
          </w:p>
        </w:tc>
      </w:tr>
      <w:tr w:rsidR="00F23AA8" w:rsidRPr="00687F8C" w14:paraId="11173D92" w14:textId="77777777" w:rsidTr="00E47430">
        <w:trPr>
          <w:trHeight w:val="57"/>
        </w:trPr>
        <w:tc>
          <w:tcPr>
            <w:tcW w:w="1141" w:type="dxa"/>
            <w:shd w:val="clear" w:color="auto" w:fill="auto"/>
            <w:vAlign w:val="center"/>
          </w:tcPr>
          <w:p w14:paraId="4DFBBB0D" w14:textId="77777777" w:rsidR="00F23AA8" w:rsidRPr="00687F8C" w:rsidRDefault="00F23AA8" w:rsidP="00E47430">
            <w:pPr>
              <w:jc w:val="center"/>
              <w:rPr>
                <w:sz w:val="14"/>
                <w:szCs w:val="14"/>
              </w:rPr>
            </w:pPr>
            <w:r w:rsidRPr="00687F8C">
              <w:rPr>
                <w:sz w:val="14"/>
                <w:szCs w:val="14"/>
              </w:rPr>
              <w:t>CLAUSULA PENAL PECUNIARIA</w:t>
            </w:r>
          </w:p>
        </w:tc>
        <w:tc>
          <w:tcPr>
            <w:tcW w:w="894" w:type="dxa"/>
            <w:shd w:val="clear" w:color="auto" w:fill="auto"/>
            <w:vAlign w:val="center"/>
          </w:tcPr>
          <w:p w14:paraId="4D43AE60" w14:textId="77777777" w:rsidR="00F23AA8" w:rsidRPr="00687F8C" w:rsidRDefault="00F23AA8" w:rsidP="00E47430">
            <w:pPr>
              <w:jc w:val="center"/>
              <w:rPr>
                <w:sz w:val="14"/>
                <w:szCs w:val="14"/>
              </w:rPr>
            </w:pPr>
            <w:r w:rsidRPr="00687F8C">
              <w:rPr>
                <w:sz w:val="14"/>
                <w:szCs w:val="14"/>
              </w:rPr>
              <w:t>RIESGO JURIDICO</w:t>
            </w:r>
          </w:p>
        </w:tc>
        <w:tc>
          <w:tcPr>
            <w:tcW w:w="1684" w:type="dxa"/>
            <w:shd w:val="clear" w:color="auto" w:fill="auto"/>
            <w:vAlign w:val="center"/>
          </w:tcPr>
          <w:p w14:paraId="38856BBF" w14:textId="77777777" w:rsidR="00F23AA8" w:rsidRPr="00687F8C" w:rsidRDefault="00F23AA8" w:rsidP="00E47430">
            <w:pPr>
              <w:jc w:val="center"/>
              <w:rPr>
                <w:sz w:val="14"/>
                <w:szCs w:val="14"/>
              </w:rPr>
            </w:pPr>
            <w:r w:rsidRPr="00687F8C">
              <w:rPr>
                <w:sz w:val="14"/>
                <w:szCs w:val="14"/>
              </w:rPr>
              <w:t>INCUMPLIMIENTO TOTAL DECLARATORIA DE CADUCIDAD</w:t>
            </w:r>
          </w:p>
        </w:tc>
        <w:tc>
          <w:tcPr>
            <w:tcW w:w="1526" w:type="dxa"/>
            <w:shd w:val="clear" w:color="auto" w:fill="auto"/>
            <w:vAlign w:val="center"/>
          </w:tcPr>
          <w:p w14:paraId="7183542D" w14:textId="77777777" w:rsidR="00F23AA8" w:rsidRPr="00687F8C" w:rsidRDefault="00F23AA8" w:rsidP="00E47430">
            <w:pPr>
              <w:jc w:val="center"/>
              <w:rPr>
                <w:sz w:val="14"/>
                <w:szCs w:val="14"/>
              </w:rPr>
            </w:pPr>
            <w:r w:rsidRPr="00687F8C">
              <w:rPr>
                <w:sz w:val="14"/>
                <w:szCs w:val="14"/>
              </w:rPr>
              <w:t>VEINTE POR CIENTO (20%) DEL VALOR TOTAL DEL CONTRATO</w:t>
            </w:r>
          </w:p>
        </w:tc>
        <w:tc>
          <w:tcPr>
            <w:tcW w:w="1276" w:type="dxa"/>
            <w:shd w:val="clear" w:color="auto" w:fill="auto"/>
            <w:vAlign w:val="center"/>
          </w:tcPr>
          <w:p w14:paraId="564141BA" w14:textId="77777777" w:rsidR="00F23AA8" w:rsidRPr="00687F8C" w:rsidRDefault="00F23AA8" w:rsidP="00E47430">
            <w:pPr>
              <w:jc w:val="center"/>
              <w:rPr>
                <w:sz w:val="14"/>
                <w:szCs w:val="14"/>
              </w:rPr>
            </w:pPr>
            <w:r w:rsidRPr="00687F8C">
              <w:rPr>
                <w:sz w:val="14"/>
                <w:szCs w:val="14"/>
              </w:rPr>
              <w:t>CONTRATISTA</w:t>
            </w:r>
          </w:p>
        </w:tc>
        <w:tc>
          <w:tcPr>
            <w:tcW w:w="1668" w:type="dxa"/>
            <w:shd w:val="clear" w:color="auto" w:fill="auto"/>
            <w:vAlign w:val="center"/>
          </w:tcPr>
          <w:p w14:paraId="20834E52" w14:textId="77777777" w:rsidR="00F23AA8" w:rsidRPr="00687F8C" w:rsidRDefault="00F23AA8" w:rsidP="00E47430">
            <w:pPr>
              <w:rPr>
                <w:sz w:val="14"/>
                <w:szCs w:val="14"/>
              </w:rPr>
            </w:pPr>
            <w:r w:rsidRPr="00687F8C">
              <w:rPr>
                <w:sz w:val="14"/>
                <w:szCs w:val="14"/>
              </w:rPr>
              <w:t>EL VEINTE POR CIENTO (20%) DEL VALOR TOTAL DEL CONTRATO CUANDO SE TRATE DE INCUMPLIMIENTO TOTAL DEL CONTRATO PROPORCIONAL Y AL INCUMPLIMIENTO PARCIAL DEL CONTRATO</w:t>
            </w:r>
          </w:p>
          <w:p w14:paraId="686059C8" w14:textId="77777777" w:rsidR="00F23AA8" w:rsidRPr="00687F8C" w:rsidRDefault="00F23AA8" w:rsidP="00E47430">
            <w:pPr>
              <w:jc w:val="center"/>
              <w:rPr>
                <w:sz w:val="14"/>
                <w:szCs w:val="14"/>
              </w:rPr>
            </w:pPr>
          </w:p>
        </w:tc>
        <w:tc>
          <w:tcPr>
            <w:tcW w:w="2443" w:type="dxa"/>
            <w:shd w:val="clear" w:color="auto" w:fill="auto"/>
            <w:vAlign w:val="center"/>
          </w:tcPr>
          <w:p w14:paraId="53613E1F" w14:textId="77777777" w:rsidR="00F23AA8" w:rsidRPr="00687F8C" w:rsidRDefault="00F23AA8" w:rsidP="00E47430">
            <w:pPr>
              <w:rPr>
                <w:sz w:val="14"/>
                <w:szCs w:val="14"/>
              </w:rPr>
            </w:pPr>
            <w:r w:rsidRPr="00687F8C">
              <w:rPr>
                <w:sz w:val="14"/>
                <w:szCs w:val="14"/>
              </w:rPr>
              <w:t>AMPARA EL INCUMPLIMENTO PARCIAL O DEFINITIVO CONTRATO POR PARTE DEL CONTRATISTA, SE BLISICA EL PACIO PARCIAL Y DEFINITIVO DE LOS PERLUICIOS QUE SE CAUSEN A LA ENTIDAD</w:t>
            </w:r>
          </w:p>
          <w:p w14:paraId="54991DC0" w14:textId="77777777" w:rsidR="00F23AA8" w:rsidRPr="00687F8C" w:rsidRDefault="00F23AA8" w:rsidP="00E47430">
            <w:pPr>
              <w:jc w:val="center"/>
              <w:rPr>
                <w:sz w:val="14"/>
                <w:szCs w:val="14"/>
              </w:rPr>
            </w:pPr>
          </w:p>
        </w:tc>
      </w:tr>
    </w:tbl>
    <w:p w14:paraId="19841A9F" w14:textId="7BFE0AD8" w:rsidR="0030239A" w:rsidRPr="005D5ED5" w:rsidRDefault="0030239A" w:rsidP="00361E4D">
      <w:pPr>
        <w:rPr>
          <w:b/>
          <w:color w:val="000000" w:themeColor="text1"/>
          <w:highlight w:val="yellow"/>
        </w:rPr>
      </w:pPr>
    </w:p>
    <w:p w14:paraId="3EA1F753" w14:textId="77777777" w:rsidR="00324E27" w:rsidRPr="005D5ED5" w:rsidRDefault="00324E27" w:rsidP="00361E4D">
      <w:pPr>
        <w:pStyle w:val="Sinespaciado1"/>
        <w:ind w:left="-426"/>
        <w:rPr>
          <w:rFonts w:ascii="Arial" w:hAnsi="Arial" w:cs="Arial"/>
          <w:b/>
          <w:sz w:val="20"/>
          <w:highlight w:val="yellow"/>
        </w:rPr>
        <w:sectPr w:rsidR="00324E27" w:rsidRPr="005D5ED5" w:rsidSect="00FE7358">
          <w:headerReference w:type="default" r:id="rId18"/>
          <w:pgSz w:w="12242" w:h="15842" w:code="1"/>
          <w:pgMar w:top="2693" w:right="1134" w:bottom="1134"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bookmarkStart w:id="16" w:name="_Hlk41394926"/>
    </w:p>
    <w:p w14:paraId="6F34D66C" w14:textId="1E118BD3" w:rsidR="00F67724" w:rsidRPr="005D5ED5" w:rsidRDefault="00F67724" w:rsidP="00361E4D">
      <w:pPr>
        <w:pStyle w:val="Sinespaciado1"/>
        <w:ind w:left="-426"/>
        <w:rPr>
          <w:rFonts w:ascii="Arial" w:hAnsi="Arial" w:cs="Arial"/>
          <w:b/>
          <w:sz w:val="20"/>
          <w:highlight w:val="yellow"/>
        </w:rPr>
      </w:pPr>
    </w:p>
    <w:p w14:paraId="222DF10D" w14:textId="57853991" w:rsidR="00324E27" w:rsidRPr="005D5ED5" w:rsidRDefault="00324E27" w:rsidP="00361E4D">
      <w:pPr>
        <w:pStyle w:val="Sinespaciado1"/>
        <w:ind w:left="-426"/>
        <w:rPr>
          <w:rFonts w:ascii="Arial" w:hAnsi="Arial" w:cs="Arial"/>
          <w:b/>
          <w:sz w:val="20"/>
          <w:highlight w:val="yellow"/>
        </w:rPr>
      </w:pPr>
    </w:p>
    <w:p w14:paraId="4B26B4D5" w14:textId="26F422B3" w:rsidR="00324E27" w:rsidRPr="005D5ED5" w:rsidRDefault="00324E27" w:rsidP="00361E4D">
      <w:pPr>
        <w:pStyle w:val="Sinespaciado1"/>
        <w:ind w:left="-426"/>
        <w:rPr>
          <w:rFonts w:ascii="Arial" w:hAnsi="Arial" w:cs="Arial"/>
          <w:b/>
          <w:sz w:val="20"/>
          <w:highlight w:val="yellow"/>
        </w:rPr>
      </w:pPr>
    </w:p>
    <w:p w14:paraId="6C9C0C0E" w14:textId="4EDE2C21" w:rsidR="00324E27" w:rsidRPr="00DA2097" w:rsidRDefault="00324E27" w:rsidP="00DA2097">
      <w:pPr>
        <w:pStyle w:val="Sinespaciado1"/>
        <w:ind w:left="-426"/>
        <w:jc w:val="center"/>
        <w:rPr>
          <w:rFonts w:ascii="Arial" w:hAnsi="Arial" w:cs="Arial"/>
          <w:b/>
          <w:sz w:val="20"/>
        </w:rPr>
      </w:pPr>
      <w:r w:rsidRPr="00DA2097">
        <w:rPr>
          <w:rFonts w:ascii="Arial" w:hAnsi="Arial" w:cs="Arial"/>
          <w:b/>
          <w:sz w:val="20"/>
        </w:rPr>
        <w:t>ANÁLISIS DEL RIESGO Y LA FORMA DE MITIGARLO</w:t>
      </w:r>
    </w:p>
    <w:p w14:paraId="3C4FCCFF" w14:textId="5C7838C3" w:rsidR="00E70F91" w:rsidRPr="005D5ED5" w:rsidRDefault="00E70F91" w:rsidP="00361E4D">
      <w:pPr>
        <w:pStyle w:val="Sinespaciado1"/>
        <w:ind w:left="-426"/>
        <w:rPr>
          <w:rFonts w:ascii="Arial" w:hAnsi="Arial" w:cs="Arial"/>
          <w:b/>
          <w:sz w:val="20"/>
          <w:highlight w:val="yellow"/>
        </w:rPr>
      </w:pPr>
    </w:p>
    <w:p w14:paraId="2946B92B" w14:textId="77777777" w:rsidR="00C81187" w:rsidRPr="005D5ED5" w:rsidRDefault="00C81187" w:rsidP="00361E4D">
      <w:pPr>
        <w:pStyle w:val="Sinespaciado1"/>
        <w:ind w:left="-426"/>
        <w:rPr>
          <w:rFonts w:ascii="Arial" w:hAnsi="Arial" w:cs="Arial"/>
          <w:b/>
          <w:sz w:val="20"/>
          <w:highlight w:val="yellow"/>
        </w:rPr>
      </w:pPr>
    </w:p>
    <w:tbl>
      <w:tblPr>
        <w:tblW w:w="5674"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28"/>
        <w:gridCol w:w="228"/>
        <w:gridCol w:w="229"/>
        <w:gridCol w:w="229"/>
        <w:gridCol w:w="229"/>
        <w:gridCol w:w="921"/>
        <w:gridCol w:w="1554"/>
        <w:gridCol w:w="229"/>
        <w:gridCol w:w="229"/>
        <w:gridCol w:w="229"/>
        <w:gridCol w:w="229"/>
        <w:gridCol w:w="229"/>
        <w:gridCol w:w="921"/>
        <w:gridCol w:w="277"/>
        <w:gridCol w:w="264"/>
        <w:gridCol w:w="264"/>
        <w:gridCol w:w="272"/>
        <w:gridCol w:w="606"/>
        <w:gridCol w:w="708"/>
        <w:gridCol w:w="991"/>
        <w:gridCol w:w="980"/>
        <w:gridCol w:w="1731"/>
        <w:gridCol w:w="1685"/>
      </w:tblGrid>
      <w:tr w:rsidR="00274D50" w:rsidRPr="00687F8C" w14:paraId="75B2919C" w14:textId="77777777" w:rsidTr="00274D50">
        <w:trPr>
          <w:cantSplit/>
          <w:trHeight w:val="1134"/>
          <w:jc w:val="center"/>
        </w:trPr>
        <w:tc>
          <w:tcPr>
            <w:tcW w:w="85" w:type="pct"/>
            <w:vMerge w:val="restart"/>
            <w:shd w:val="clear" w:color="auto" w:fill="D9D9D9" w:themeFill="background1" w:themeFillShade="D9"/>
            <w:tcMar>
              <w:left w:w="28" w:type="dxa"/>
              <w:right w:w="28" w:type="dxa"/>
            </w:tcMar>
            <w:textDirection w:val="btLr"/>
            <w:vAlign w:val="center"/>
            <w:hideMark/>
          </w:tcPr>
          <w:p w14:paraId="40F4C479" w14:textId="77777777" w:rsidR="00274D50" w:rsidRPr="00687F8C" w:rsidRDefault="00274D50" w:rsidP="00E47430">
            <w:pPr>
              <w:jc w:val="center"/>
              <w:rPr>
                <w:rFonts w:eastAsia="Calibri"/>
                <w:b/>
                <w:bCs/>
                <w:color w:val="000000"/>
                <w:sz w:val="14"/>
                <w:szCs w:val="16"/>
              </w:rPr>
            </w:pPr>
            <w:r w:rsidRPr="00687F8C">
              <w:rPr>
                <w:rFonts w:eastAsia="Calibri"/>
                <w:b/>
                <w:bCs/>
                <w:color w:val="000000"/>
                <w:sz w:val="14"/>
                <w:szCs w:val="16"/>
              </w:rPr>
              <w:t>NUMERO</w:t>
            </w:r>
          </w:p>
        </w:tc>
        <w:tc>
          <w:tcPr>
            <w:tcW w:w="85" w:type="pct"/>
            <w:vMerge w:val="restart"/>
            <w:shd w:val="clear" w:color="auto" w:fill="D9D9D9" w:themeFill="background1" w:themeFillShade="D9"/>
            <w:tcMar>
              <w:left w:w="28" w:type="dxa"/>
              <w:right w:w="28" w:type="dxa"/>
            </w:tcMar>
            <w:textDirection w:val="btLr"/>
            <w:vAlign w:val="center"/>
            <w:hideMark/>
          </w:tcPr>
          <w:p w14:paraId="09221C78" w14:textId="77777777" w:rsidR="00274D50" w:rsidRPr="00687F8C" w:rsidRDefault="00274D50" w:rsidP="00E47430">
            <w:pPr>
              <w:jc w:val="center"/>
              <w:rPr>
                <w:rFonts w:eastAsia="Calibri"/>
                <w:b/>
                <w:bCs/>
                <w:color w:val="000000"/>
                <w:sz w:val="14"/>
                <w:szCs w:val="16"/>
              </w:rPr>
            </w:pPr>
            <w:r w:rsidRPr="00687F8C">
              <w:rPr>
                <w:rFonts w:eastAsia="Calibri"/>
                <w:b/>
                <w:bCs/>
                <w:color w:val="000000"/>
                <w:sz w:val="14"/>
                <w:szCs w:val="16"/>
              </w:rPr>
              <w:t>CLASE</w:t>
            </w:r>
          </w:p>
        </w:tc>
        <w:tc>
          <w:tcPr>
            <w:tcW w:w="85" w:type="pct"/>
            <w:vMerge w:val="restart"/>
            <w:shd w:val="clear" w:color="auto" w:fill="D9D9D9" w:themeFill="background1" w:themeFillShade="D9"/>
            <w:tcMar>
              <w:left w:w="28" w:type="dxa"/>
              <w:right w:w="28" w:type="dxa"/>
            </w:tcMar>
            <w:textDirection w:val="btLr"/>
            <w:vAlign w:val="center"/>
            <w:hideMark/>
          </w:tcPr>
          <w:p w14:paraId="7CAAD825" w14:textId="77777777" w:rsidR="00274D50" w:rsidRPr="00687F8C" w:rsidRDefault="00274D50" w:rsidP="00E47430">
            <w:pPr>
              <w:jc w:val="center"/>
              <w:rPr>
                <w:rFonts w:eastAsia="Calibri"/>
                <w:b/>
                <w:bCs/>
                <w:color w:val="000000"/>
                <w:sz w:val="14"/>
                <w:szCs w:val="16"/>
              </w:rPr>
            </w:pPr>
            <w:r w:rsidRPr="00687F8C">
              <w:rPr>
                <w:rFonts w:eastAsia="Calibri"/>
                <w:b/>
                <w:bCs/>
                <w:color w:val="000000"/>
                <w:sz w:val="14"/>
                <w:szCs w:val="16"/>
              </w:rPr>
              <w:t>FUENTE</w:t>
            </w:r>
          </w:p>
        </w:tc>
        <w:tc>
          <w:tcPr>
            <w:tcW w:w="85" w:type="pct"/>
            <w:vMerge w:val="restart"/>
            <w:shd w:val="clear" w:color="auto" w:fill="D9D9D9" w:themeFill="background1" w:themeFillShade="D9"/>
            <w:tcMar>
              <w:left w:w="28" w:type="dxa"/>
              <w:right w:w="28" w:type="dxa"/>
            </w:tcMar>
            <w:textDirection w:val="btLr"/>
            <w:vAlign w:val="center"/>
            <w:hideMark/>
          </w:tcPr>
          <w:p w14:paraId="4132F841" w14:textId="77777777" w:rsidR="00274D50" w:rsidRPr="00687F8C" w:rsidRDefault="00274D50" w:rsidP="00E47430">
            <w:pPr>
              <w:jc w:val="center"/>
              <w:rPr>
                <w:rFonts w:eastAsia="Calibri"/>
                <w:b/>
                <w:bCs/>
                <w:color w:val="000000"/>
                <w:sz w:val="14"/>
                <w:szCs w:val="16"/>
              </w:rPr>
            </w:pPr>
            <w:r w:rsidRPr="00687F8C">
              <w:rPr>
                <w:rFonts w:eastAsia="Calibri"/>
                <w:b/>
                <w:bCs/>
                <w:color w:val="000000"/>
                <w:sz w:val="14"/>
                <w:szCs w:val="16"/>
              </w:rPr>
              <w:t>ETAPA</w:t>
            </w:r>
          </w:p>
        </w:tc>
        <w:tc>
          <w:tcPr>
            <w:tcW w:w="85" w:type="pct"/>
            <w:vMerge w:val="restart"/>
            <w:shd w:val="clear" w:color="auto" w:fill="D9D9D9" w:themeFill="background1" w:themeFillShade="D9"/>
            <w:tcMar>
              <w:left w:w="28" w:type="dxa"/>
              <w:right w:w="28" w:type="dxa"/>
            </w:tcMar>
            <w:textDirection w:val="btLr"/>
            <w:vAlign w:val="center"/>
            <w:hideMark/>
          </w:tcPr>
          <w:p w14:paraId="5B6AB658" w14:textId="77777777" w:rsidR="00274D50" w:rsidRPr="00687F8C" w:rsidRDefault="00274D50" w:rsidP="00E47430">
            <w:pPr>
              <w:jc w:val="center"/>
              <w:rPr>
                <w:rFonts w:eastAsia="Calibri"/>
                <w:b/>
                <w:bCs/>
                <w:color w:val="000000"/>
                <w:sz w:val="14"/>
                <w:szCs w:val="16"/>
              </w:rPr>
            </w:pPr>
            <w:r w:rsidRPr="00687F8C">
              <w:rPr>
                <w:rFonts w:eastAsia="Calibri"/>
                <w:b/>
                <w:bCs/>
                <w:color w:val="000000"/>
                <w:sz w:val="14"/>
                <w:szCs w:val="16"/>
              </w:rPr>
              <w:t>TIPO</w:t>
            </w:r>
          </w:p>
        </w:tc>
        <w:tc>
          <w:tcPr>
            <w:tcW w:w="342" w:type="pct"/>
            <w:vMerge w:val="restart"/>
            <w:shd w:val="clear" w:color="auto" w:fill="D9D9D9" w:themeFill="background1" w:themeFillShade="D9"/>
            <w:tcMar>
              <w:left w:w="28" w:type="dxa"/>
              <w:right w:w="28" w:type="dxa"/>
            </w:tcMar>
            <w:textDirection w:val="btLr"/>
            <w:vAlign w:val="center"/>
            <w:hideMark/>
          </w:tcPr>
          <w:p w14:paraId="27E23AEB" w14:textId="77777777" w:rsidR="00274D50" w:rsidRPr="00687F8C" w:rsidRDefault="00274D50" w:rsidP="00E47430">
            <w:pPr>
              <w:jc w:val="center"/>
              <w:rPr>
                <w:rFonts w:eastAsia="Calibri"/>
                <w:b/>
                <w:bCs/>
                <w:color w:val="000000"/>
                <w:sz w:val="14"/>
                <w:szCs w:val="16"/>
              </w:rPr>
            </w:pPr>
            <w:r w:rsidRPr="00687F8C">
              <w:rPr>
                <w:rFonts w:eastAsia="Calibri"/>
                <w:b/>
                <w:bCs/>
                <w:color w:val="000000"/>
                <w:sz w:val="14"/>
                <w:szCs w:val="16"/>
              </w:rPr>
              <w:t>DESCRIPCIÓN</w:t>
            </w:r>
          </w:p>
        </w:tc>
        <w:tc>
          <w:tcPr>
            <w:tcW w:w="577" w:type="pct"/>
            <w:vMerge w:val="restart"/>
            <w:shd w:val="clear" w:color="auto" w:fill="D9D9D9" w:themeFill="background1" w:themeFillShade="D9"/>
            <w:tcMar>
              <w:left w:w="28" w:type="dxa"/>
              <w:right w:w="28" w:type="dxa"/>
            </w:tcMar>
            <w:textDirection w:val="btLr"/>
            <w:vAlign w:val="center"/>
            <w:hideMark/>
          </w:tcPr>
          <w:p w14:paraId="2CFB00E5" w14:textId="77777777" w:rsidR="00274D50" w:rsidRPr="00687F8C" w:rsidRDefault="00274D50" w:rsidP="00E47430">
            <w:pPr>
              <w:jc w:val="center"/>
              <w:rPr>
                <w:rFonts w:eastAsia="Calibri"/>
                <w:b/>
                <w:bCs/>
                <w:color w:val="000000"/>
                <w:sz w:val="14"/>
                <w:szCs w:val="16"/>
              </w:rPr>
            </w:pPr>
            <w:r w:rsidRPr="00687F8C">
              <w:rPr>
                <w:rFonts w:eastAsia="Calibri"/>
                <w:b/>
                <w:bCs/>
                <w:color w:val="000000"/>
                <w:sz w:val="14"/>
                <w:szCs w:val="16"/>
              </w:rPr>
              <w:t>CONSECUENCIA DE LA OCURRENCIA DEL EVENTO</w:t>
            </w:r>
          </w:p>
        </w:tc>
        <w:tc>
          <w:tcPr>
            <w:tcW w:w="85" w:type="pct"/>
            <w:vMerge w:val="restart"/>
            <w:shd w:val="clear" w:color="auto" w:fill="D9D9D9" w:themeFill="background1" w:themeFillShade="D9"/>
            <w:tcMar>
              <w:left w:w="28" w:type="dxa"/>
              <w:right w:w="28" w:type="dxa"/>
            </w:tcMar>
            <w:textDirection w:val="btLr"/>
            <w:vAlign w:val="center"/>
            <w:hideMark/>
          </w:tcPr>
          <w:p w14:paraId="345E1B85" w14:textId="77777777" w:rsidR="00274D50" w:rsidRPr="00687F8C" w:rsidRDefault="00274D50" w:rsidP="00E47430">
            <w:pPr>
              <w:jc w:val="center"/>
              <w:rPr>
                <w:rFonts w:eastAsia="Calibri"/>
                <w:b/>
                <w:bCs/>
                <w:color w:val="000000"/>
                <w:sz w:val="14"/>
                <w:szCs w:val="16"/>
              </w:rPr>
            </w:pPr>
            <w:r w:rsidRPr="00687F8C">
              <w:rPr>
                <w:rFonts w:eastAsia="Calibri"/>
                <w:b/>
                <w:bCs/>
                <w:color w:val="000000"/>
                <w:sz w:val="14"/>
                <w:szCs w:val="16"/>
              </w:rPr>
              <w:t>PROBABILIDAD</w:t>
            </w:r>
          </w:p>
        </w:tc>
        <w:tc>
          <w:tcPr>
            <w:tcW w:w="85" w:type="pct"/>
            <w:vMerge w:val="restart"/>
            <w:shd w:val="clear" w:color="auto" w:fill="D9D9D9" w:themeFill="background1" w:themeFillShade="D9"/>
            <w:tcMar>
              <w:left w:w="28" w:type="dxa"/>
              <w:right w:w="28" w:type="dxa"/>
            </w:tcMar>
            <w:textDirection w:val="btLr"/>
            <w:vAlign w:val="center"/>
            <w:hideMark/>
          </w:tcPr>
          <w:p w14:paraId="19529E5A" w14:textId="77777777" w:rsidR="00274D50" w:rsidRPr="00687F8C" w:rsidRDefault="00274D50" w:rsidP="00E47430">
            <w:pPr>
              <w:jc w:val="center"/>
              <w:rPr>
                <w:rFonts w:eastAsia="Calibri"/>
                <w:b/>
                <w:bCs/>
                <w:color w:val="000000"/>
                <w:sz w:val="14"/>
                <w:szCs w:val="16"/>
              </w:rPr>
            </w:pPr>
            <w:r w:rsidRPr="00687F8C">
              <w:rPr>
                <w:rFonts w:eastAsia="Calibri"/>
                <w:b/>
                <w:bCs/>
                <w:color w:val="000000"/>
                <w:sz w:val="14"/>
                <w:szCs w:val="16"/>
              </w:rPr>
              <w:t>IMPACTO</w:t>
            </w:r>
          </w:p>
        </w:tc>
        <w:tc>
          <w:tcPr>
            <w:tcW w:w="85" w:type="pct"/>
            <w:vMerge w:val="restart"/>
            <w:shd w:val="clear" w:color="auto" w:fill="D9D9D9" w:themeFill="background1" w:themeFillShade="D9"/>
            <w:tcMar>
              <w:left w:w="28" w:type="dxa"/>
              <w:right w:w="28" w:type="dxa"/>
            </w:tcMar>
            <w:textDirection w:val="btLr"/>
            <w:vAlign w:val="center"/>
            <w:hideMark/>
          </w:tcPr>
          <w:p w14:paraId="11919ECA" w14:textId="77777777" w:rsidR="00274D50" w:rsidRPr="00687F8C" w:rsidRDefault="00274D50" w:rsidP="00E47430">
            <w:pPr>
              <w:jc w:val="center"/>
              <w:rPr>
                <w:rFonts w:eastAsia="Calibri"/>
                <w:b/>
                <w:bCs/>
                <w:color w:val="000000"/>
                <w:sz w:val="14"/>
                <w:szCs w:val="16"/>
              </w:rPr>
            </w:pPr>
            <w:r w:rsidRPr="00687F8C">
              <w:rPr>
                <w:rFonts w:eastAsia="Calibri"/>
                <w:b/>
                <w:bCs/>
                <w:color w:val="000000"/>
                <w:sz w:val="14"/>
                <w:szCs w:val="16"/>
              </w:rPr>
              <w:t>VALORACIÓN DEL RIESGO</w:t>
            </w:r>
          </w:p>
        </w:tc>
        <w:tc>
          <w:tcPr>
            <w:tcW w:w="85" w:type="pct"/>
            <w:vMerge w:val="restart"/>
            <w:shd w:val="clear" w:color="auto" w:fill="D9D9D9" w:themeFill="background1" w:themeFillShade="D9"/>
            <w:tcMar>
              <w:left w:w="28" w:type="dxa"/>
              <w:right w:w="28" w:type="dxa"/>
            </w:tcMar>
            <w:textDirection w:val="btLr"/>
            <w:vAlign w:val="center"/>
            <w:hideMark/>
          </w:tcPr>
          <w:p w14:paraId="1A8578C9" w14:textId="77777777" w:rsidR="00274D50" w:rsidRPr="00687F8C" w:rsidRDefault="00274D50" w:rsidP="00E47430">
            <w:pPr>
              <w:jc w:val="center"/>
              <w:rPr>
                <w:rFonts w:eastAsia="Calibri"/>
                <w:b/>
                <w:bCs/>
                <w:color w:val="000000"/>
                <w:sz w:val="14"/>
                <w:szCs w:val="16"/>
              </w:rPr>
            </w:pPr>
            <w:r w:rsidRPr="00687F8C">
              <w:rPr>
                <w:rFonts w:eastAsia="Calibri"/>
                <w:b/>
                <w:bCs/>
                <w:color w:val="000000"/>
                <w:sz w:val="14"/>
                <w:szCs w:val="16"/>
              </w:rPr>
              <w:t>CATEGORÍA</w:t>
            </w:r>
          </w:p>
        </w:tc>
        <w:tc>
          <w:tcPr>
            <w:tcW w:w="85" w:type="pct"/>
            <w:vMerge w:val="restart"/>
            <w:shd w:val="clear" w:color="auto" w:fill="D9D9D9" w:themeFill="background1" w:themeFillShade="D9"/>
            <w:tcMar>
              <w:left w:w="28" w:type="dxa"/>
              <w:right w:w="28" w:type="dxa"/>
            </w:tcMar>
            <w:textDirection w:val="btLr"/>
            <w:vAlign w:val="center"/>
            <w:hideMark/>
          </w:tcPr>
          <w:p w14:paraId="0D7782DA" w14:textId="77777777" w:rsidR="00274D50" w:rsidRPr="00687F8C" w:rsidRDefault="00274D50" w:rsidP="00E47430">
            <w:pPr>
              <w:jc w:val="center"/>
              <w:rPr>
                <w:rFonts w:eastAsia="Calibri"/>
                <w:b/>
                <w:bCs/>
                <w:color w:val="000000"/>
                <w:sz w:val="14"/>
                <w:szCs w:val="16"/>
              </w:rPr>
            </w:pPr>
            <w:r w:rsidRPr="00687F8C">
              <w:rPr>
                <w:rFonts w:eastAsia="Calibri"/>
                <w:b/>
                <w:bCs/>
                <w:color w:val="000000"/>
                <w:sz w:val="14"/>
                <w:szCs w:val="16"/>
              </w:rPr>
              <w:t>A QUIEN SE LE ASIGNA</w:t>
            </w:r>
          </w:p>
        </w:tc>
        <w:tc>
          <w:tcPr>
            <w:tcW w:w="342" w:type="pct"/>
            <w:vMerge w:val="restart"/>
            <w:shd w:val="clear" w:color="auto" w:fill="D9D9D9" w:themeFill="background1" w:themeFillShade="D9"/>
            <w:tcMar>
              <w:left w:w="28" w:type="dxa"/>
              <w:right w:w="28" w:type="dxa"/>
            </w:tcMar>
            <w:textDirection w:val="btLr"/>
            <w:vAlign w:val="center"/>
            <w:hideMark/>
          </w:tcPr>
          <w:p w14:paraId="3CE391C7" w14:textId="77777777" w:rsidR="00274D50" w:rsidRPr="00687F8C" w:rsidRDefault="00274D50" w:rsidP="00E47430">
            <w:pPr>
              <w:jc w:val="center"/>
              <w:rPr>
                <w:rFonts w:eastAsia="Calibri"/>
                <w:b/>
                <w:bCs/>
                <w:color w:val="000000"/>
                <w:sz w:val="14"/>
                <w:szCs w:val="16"/>
              </w:rPr>
            </w:pPr>
            <w:r w:rsidRPr="00687F8C">
              <w:rPr>
                <w:rFonts w:eastAsia="Calibri"/>
                <w:b/>
                <w:bCs/>
                <w:color w:val="000000"/>
                <w:sz w:val="14"/>
                <w:szCs w:val="16"/>
              </w:rPr>
              <w:t>TRATAMIENTO/CONTROLES A SE IMPLEMENTADOS</w:t>
            </w:r>
          </w:p>
        </w:tc>
        <w:tc>
          <w:tcPr>
            <w:tcW w:w="400" w:type="pct"/>
            <w:gridSpan w:val="4"/>
            <w:shd w:val="clear" w:color="auto" w:fill="D9D9D9" w:themeFill="background1" w:themeFillShade="D9"/>
            <w:tcMar>
              <w:left w:w="28" w:type="dxa"/>
              <w:right w:w="28" w:type="dxa"/>
            </w:tcMar>
            <w:vAlign w:val="center"/>
            <w:hideMark/>
          </w:tcPr>
          <w:p w14:paraId="015C5C0F" w14:textId="77777777" w:rsidR="00274D50" w:rsidRPr="00687F8C" w:rsidRDefault="00274D50" w:rsidP="00E47430">
            <w:pPr>
              <w:jc w:val="center"/>
              <w:rPr>
                <w:rFonts w:eastAsia="Calibri"/>
                <w:b/>
                <w:bCs/>
                <w:color w:val="000000"/>
                <w:sz w:val="14"/>
                <w:szCs w:val="16"/>
              </w:rPr>
            </w:pPr>
            <w:r w:rsidRPr="00687F8C">
              <w:rPr>
                <w:rFonts w:eastAsia="Calibri"/>
                <w:b/>
                <w:bCs/>
                <w:color w:val="000000"/>
                <w:sz w:val="14"/>
                <w:szCs w:val="16"/>
              </w:rPr>
              <w:t>IMPACTO DESPUÉS DEL TRATAMIENTO</w:t>
            </w:r>
          </w:p>
        </w:tc>
        <w:tc>
          <w:tcPr>
            <w:tcW w:w="225" w:type="pct"/>
            <w:vMerge w:val="restart"/>
            <w:shd w:val="clear" w:color="auto" w:fill="D9D9D9" w:themeFill="background1" w:themeFillShade="D9"/>
            <w:tcMar>
              <w:left w:w="28" w:type="dxa"/>
              <w:right w:w="28" w:type="dxa"/>
            </w:tcMar>
            <w:textDirection w:val="btLr"/>
            <w:vAlign w:val="center"/>
            <w:hideMark/>
          </w:tcPr>
          <w:p w14:paraId="4F4459FB" w14:textId="77777777" w:rsidR="00274D50" w:rsidRPr="00687F8C" w:rsidRDefault="00274D50" w:rsidP="00E47430">
            <w:pPr>
              <w:jc w:val="center"/>
              <w:rPr>
                <w:rFonts w:eastAsia="Calibri"/>
                <w:b/>
                <w:bCs/>
                <w:color w:val="000000"/>
                <w:sz w:val="14"/>
                <w:szCs w:val="16"/>
              </w:rPr>
            </w:pPr>
            <w:r w:rsidRPr="00687F8C">
              <w:rPr>
                <w:rFonts w:eastAsia="Calibri"/>
                <w:b/>
                <w:bCs/>
                <w:color w:val="000000"/>
                <w:sz w:val="14"/>
                <w:szCs w:val="16"/>
              </w:rPr>
              <w:t>AFECTA EL EQUILIBRIO ECONOMIVO DEL CONTRATO</w:t>
            </w:r>
          </w:p>
        </w:tc>
        <w:tc>
          <w:tcPr>
            <w:tcW w:w="263" w:type="pct"/>
            <w:vMerge w:val="restart"/>
            <w:shd w:val="clear" w:color="auto" w:fill="D9D9D9" w:themeFill="background1" w:themeFillShade="D9"/>
            <w:tcMar>
              <w:left w:w="28" w:type="dxa"/>
              <w:right w:w="28" w:type="dxa"/>
            </w:tcMar>
            <w:textDirection w:val="btLr"/>
            <w:vAlign w:val="center"/>
            <w:hideMark/>
          </w:tcPr>
          <w:p w14:paraId="0C3CC44F" w14:textId="77777777" w:rsidR="00274D50" w:rsidRPr="00687F8C" w:rsidRDefault="00274D50" w:rsidP="00E47430">
            <w:pPr>
              <w:jc w:val="center"/>
              <w:rPr>
                <w:rFonts w:eastAsia="Calibri"/>
                <w:b/>
                <w:bCs/>
                <w:color w:val="000000"/>
                <w:sz w:val="14"/>
                <w:szCs w:val="16"/>
              </w:rPr>
            </w:pPr>
            <w:r w:rsidRPr="00687F8C">
              <w:rPr>
                <w:rFonts w:eastAsia="Calibri"/>
                <w:b/>
                <w:bCs/>
                <w:color w:val="000000"/>
                <w:sz w:val="14"/>
                <w:szCs w:val="16"/>
              </w:rPr>
              <w:t>PERSONA RESPONSABLE POR IMPLEMENTAR EL TRATAMIENTO</w:t>
            </w:r>
          </w:p>
        </w:tc>
        <w:tc>
          <w:tcPr>
            <w:tcW w:w="368" w:type="pct"/>
            <w:vMerge w:val="restart"/>
            <w:shd w:val="clear" w:color="auto" w:fill="D9D9D9" w:themeFill="background1" w:themeFillShade="D9"/>
            <w:tcMar>
              <w:left w:w="28" w:type="dxa"/>
              <w:right w:w="28" w:type="dxa"/>
            </w:tcMar>
            <w:textDirection w:val="btLr"/>
            <w:vAlign w:val="center"/>
            <w:hideMark/>
          </w:tcPr>
          <w:p w14:paraId="1243CCA4" w14:textId="77777777" w:rsidR="00274D50" w:rsidRPr="00687F8C" w:rsidRDefault="00274D50" w:rsidP="00E47430">
            <w:pPr>
              <w:jc w:val="center"/>
              <w:rPr>
                <w:rFonts w:eastAsia="Calibri"/>
                <w:b/>
                <w:bCs/>
                <w:color w:val="000000"/>
                <w:sz w:val="14"/>
                <w:szCs w:val="16"/>
              </w:rPr>
            </w:pPr>
            <w:r w:rsidRPr="00687F8C">
              <w:rPr>
                <w:rFonts w:eastAsia="Calibri"/>
                <w:b/>
                <w:bCs/>
                <w:color w:val="000000"/>
                <w:sz w:val="14"/>
                <w:szCs w:val="16"/>
              </w:rPr>
              <w:t>FECHA ESTIMADA EN QUE INICIA EL TRATAMIENTO</w:t>
            </w:r>
          </w:p>
        </w:tc>
        <w:tc>
          <w:tcPr>
            <w:tcW w:w="364" w:type="pct"/>
            <w:vMerge w:val="restart"/>
            <w:shd w:val="clear" w:color="auto" w:fill="D9D9D9" w:themeFill="background1" w:themeFillShade="D9"/>
            <w:tcMar>
              <w:left w:w="28" w:type="dxa"/>
              <w:right w:w="28" w:type="dxa"/>
            </w:tcMar>
            <w:textDirection w:val="btLr"/>
            <w:vAlign w:val="center"/>
            <w:hideMark/>
          </w:tcPr>
          <w:p w14:paraId="4E0E5D0F" w14:textId="77777777" w:rsidR="00274D50" w:rsidRPr="00687F8C" w:rsidRDefault="00274D50" w:rsidP="00E47430">
            <w:pPr>
              <w:jc w:val="center"/>
              <w:rPr>
                <w:rFonts w:eastAsia="Calibri"/>
                <w:b/>
                <w:bCs/>
                <w:color w:val="000000"/>
                <w:sz w:val="14"/>
                <w:szCs w:val="16"/>
              </w:rPr>
            </w:pPr>
            <w:r w:rsidRPr="00687F8C">
              <w:rPr>
                <w:rFonts w:eastAsia="Calibri"/>
                <w:b/>
                <w:bCs/>
                <w:color w:val="000000"/>
                <w:sz w:val="14"/>
                <w:szCs w:val="16"/>
              </w:rPr>
              <w:t>FECHA ESTIMADA EN QUE SE COMPLETA EL TRATAMIENTO</w:t>
            </w:r>
          </w:p>
        </w:tc>
        <w:tc>
          <w:tcPr>
            <w:tcW w:w="1269" w:type="pct"/>
            <w:gridSpan w:val="2"/>
            <w:shd w:val="clear" w:color="auto" w:fill="D9D9D9" w:themeFill="background1" w:themeFillShade="D9"/>
            <w:tcMar>
              <w:left w:w="28" w:type="dxa"/>
              <w:right w:w="28" w:type="dxa"/>
            </w:tcMar>
            <w:vAlign w:val="center"/>
            <w:hideMark/>
          </w:tcPr>
          <w:p w14:paraId="1814EC1B" w14:textId="77777777" w:rsidR="00274D50" w:rsidRPr="00687F8C" w:rsidRDefault="00274D50" w:rsidP="00E47430">
            <w:pPr>
              <w:jc w:val="center"/>
              <w:rPr>
                <w:rFonts w:eastAsia="Calibri"/>
                <w:b/>
                <w:bCs/>
                <w:color w:val="000000"/>
                <w:sz w:val="14"/>
                <w:szCs w:val="16"/>
              </w:rPr>
            </w:pPr>
            <w:r w:rsidRPr="00687F8C">
              <w:rPr>
                <w:rFonts w:eastAsia="Calibri"/>
                <w:b/>
                <w:bCs/>
                <w:color w:val="000000"/>
                <w:sz w:val="14"/>
                <w:szCs w:val="16"/>
              </w:rPr>
              <w:t>MONITOREO Y REVISIÓN</w:t>
            </w:r>
          </w:p>
        </w:tc>
      </w:tr>
      <w:tr w:rsidR="00274D50" w:rsidRPr="00687F8C" w14:paraId="6F3B0D85" w14:textId="77777777" w:rsidTr="00274D50">
        <w:trPr>
          <w:trHeight w:val="1134"/>
          <w:jc w:val="center"/>
        </w:trPr>
        <w:tc>
          <w:tcPr>
            <w:tcW w:w="85" w:type="pct"/>
            <w:vMerge/>
            <w:shd w:val="clear" w:color="auto" w:fill="D9D9D9" w:themeFill="background1" w:themeFillShade="D9"/>
            <w:tcMar>
              <w:left w:w="28" w:type="dxa"/>
              <w:right w:w="28" w:type="dxa"/>
            </w:tcMar>
            <w:vAlign w:val="center"/>
            <w:hideMark/>
          </w:tcPr>
          <w:p w14:paraId="5E890AA7" w14:textId="77777777" w:rsidR="00274D50" w:rsidRPr="00687F8C" w:rsidRDefault="00274D50" w:rsidP="00E47430">
            <w:pPr>
              <w:jc w:val="center"/>
              <w:rPr>
                <w:rFonts w:eastAsia="Calibri"/>
                <w:b/>
                <w:bCs/>
                <w:color w:val="000000"/>
                <w:sz w:val="14"/>
                <w:szCs w:val="16"/>
              </w:rPr>
            </w:pPr>
          </w:p>
        </w:tc>
        <w:tc>
          <w:tcPr>
            <w:tcW w:w="85" w:type="pct"/>
            <w:vMerge/>
            <w:shd w:val="clear" w:color="auto" w:fill="D9D9D9" w:themeFill="background1" w:themeFillShade="D9"/>
            <w:tcMar>
              <w:left w:w="28" w:type="dxa"/>
              <w:right w:w="28" w:type="dxa"/>
            </w:tcMar>
            <w:vAlign w:val="center"/>
            <w:hideMark/>
          </w:tcPr>
          <w:p w14:paraId="4A6A819C" w14:textId="77777777" w:rsidR="00274D50" w:rsidRPr="00687F8C" w:rsidRDefault="00274D50" w:rsidP="00E47430">
            <w:pPr>
              <w:jc w:val="center"/>
              <w:rPr>
                <w:rFonts w:eastAsia="Calibri"/>
                <w:b/>
                <w:bCs/>
                <w:color w:val="000000"/>
                <w:sz w:val="14"/>
                <w:szCs w:val="16"/>
              </w:rPr>
            </w:pPr>
          </w:p>
        </w:tc>
        <w:tc>
          <w:tcPr>
            <w:tcW w:w="85" w:type="pct"/>
            <w:vMerge/>
            <w:shd w:val="clear" w:color="auto" w:fill="D9D9D9" w:themeFill="background1" w:themeFillShade="D9"/>
            <w:tcMar>
              <w:left w:w="28" w:type="dxa"/>
              <w:right w:w="28" w:type="dxa"/>
            </w:tcMar>
            <w:vAlign w:val="center"/>
            <w:hideMark/>
          </w:tcPr>
          <w:p w14:paraId="72FB0873" w14:textId="77777777" w:rsidR="00274D50" w:rsidRPr="00687F8C" w:rsidRDefault="00274D50" w:rsidP="00E47430">
            <w:pPr>
              <w:jc w:val="center"/>
              <w:rPr>
                <w:rFonts w:eastAsia="Calibri"/>
                <w:b/>
                <w:bCs/>
                <w:color w:val="000000"/>
                <w:sz w:val="14"/>
                <w:szCs w:val="16"/>
              </w:rPr>
            </w:pPr>
          </w:p>
        </w:tc>
        <w:tc>
          <w:tcPr>
            <w:tcW w:w="85" w:type="pct"/>
            <w:vMerge/>
            <w:shd w:val="clear" w:color="auto" w:fill="D9D9D9" w:themeFill="background1" w:themeFillShade="D9"/>
            <w:tcMar>
              <w:left w:w="28" w:type="dxa"/>
              <w:right w:w="28" w:type="dxa"/>
            </w:tcMar>
            <w:vAlign w:val="center"/>
            <w:hideMark/>
          </w:tcPr>
          <w:p w14:paraId="23800842" w14:textId="77777777" w:rsidR="00274D50" w:rsidRPr="00687F8C" w:rsidRDefault="00274D50" w:rsidP="00E47430">
            <w:pPr>
              <w:jc w:val="center"/>
              <w:rPr>
                <w:rFonts w:eastAsia="Calibri"/>
                <w:b/>
                <w:bCs/>
                <w:color w:val="000000"/>
                <w:sz w:val="14"/>
                <w:szCs w:val="16"/>
              </w:rPr>
            </w:pPr>
          </w:p>
        </w:tc>
        <w:tc>
          <w:tcPr>
            <w:tcW w:w="85" w:type="pct"/>
            <w:vMerge/>
            <w:shd w:val="clear" w:color="auto" w:fill="D9D9D9" w:themeFill="background1" w:themeFillShade="D9"/>
            <w:tcMar>
              <w:left w:w="28" w:type="dxa"/>
              <w:right w:w="28" w:type="dxa"/>
            </w:tcMar>
            <w:vAlign w:val="center"/>
            <w:hideMark/>
          </w:tcPr>
          <w:p w14:paraId="01C995C9" w14:textId="77777777" w:rsidR="00274D50" w:rsidRPr="00687F8C" w:rsidRDefault="00274D50" w:rsidP="00E47430">
            <w:pPr>
              <w:jc w:val="center"/>
              <w:rPr>
                <w:rFonts w:eastAsia="Calibri"/>
                <w:b/>
                <w:bCs/>
                <w:color w:val="000000"/>
                <w:sz w:val="14"/>
                <w:szCs w:val="16"/>
              </w:rPr>
            </w:pPr>
          </w:p>
        </w:tc>
        <w:tc>
          <w:tcPr>
            <w:tcW w:w="342" w:type="pct"/>
            <w:vMerge/>
            <w:shd w:val="clear" w:color="auto" w:fill="D9D9D9" w:themeFill="background1" w:themeFillShade="D9"/>
            <w:tcMar>
              <w:left w:w="28" w:type="dxa"/>
              <w:right w:w="28" w:type="dxa"/>
            </w:tcMar>
            <w:vAlign w:val="center"/>
            <w:hideMark/>
          </w:tcPr>
          <w:p w14:paraId="2D83F046" w14:textId="77777777" w:rsidR="00274D50" w:rsidRPr="00687F8C" w:rsidRDefault="00274D50" w:rsidP="00E47430">
            <w:pPr>
              <w:jc w:val="center"/>
              <w:rPr>
                <w:rFonts w:eastAsia="Calibri"/>
                <w:b/>
                <w:bCs/>
                <w:color w:val="000000"/>
                <w:sz w:val="14"/>
                <w:szCs w:val="16"/>
              </w:rPr>
            </w:pPr>
          </w:p>
        </w:tc>
        <w:tc>
          <w:tcPr>
            <w:tcW w:w="577" w:type="pct"/>
            <w:vMerge/>
            <w:shd w:val="clear" w:color="auto" w:fill="D9D9D9" w:themeFill="background1" w:themeFillShade="D9"/>
            <w:tcMar>
              <w:left w:w="28" w:type="dxa"/>
              <w:right w:w="28" w:type="dxa"/>
            </w:tcMar>
            <w:vAlign w:val="center"/>
            <w:hideMark/>
          </w:tcPr>
          <w:p w14:paraId="39A5865F" w14:textId="77777777" w:rsidR="00274D50" w:rsidRPr="00687F8C" w:rsidRDefault="00274D50" w:rsidP="00E47430">
            <w:pPr>
              <w:jc w:val="center"/>
              <w:rPr>
                <w:rFonts w:eastAsia="Calibri"/>
                <w:b/>
                <w:bCs/>
                <w:color w:val="000000"/>
                <w:sz w:val="14"/>
                <w:szCs w:val="16"/>
              </w:rPr>
            </w:pPr>
          </w:p>
        </w:tc>
        <w:tc>
          <w:tcPr>
            <w:tcW w:w="85" w:type="pct"/>
            <w:vMerge/>
            <w:shd w:val="clear" w:color="auto" w:fill="D9D9D9" w:themeFill="background1" w:themeFillShade="D9"/>
            <w:tcMar>
              <w:left w:w="28" w:type="dxa"/>
              <w:right w:w="28" w:type="dxa"/>
            </w:tcMar>
            <w:vAlign w:val="center"/>
            <w:hideMark/>
          </w:tcPr>
          <w:p w14:paraId="1E20CC4C" w14:textId="77777777" w:rsidR="00274D50" w:rsidRPr="00687F8C" w:rsidRDefault="00274D50" w:rsidP="00E47430">
            <w:pPr>
              <w:jc w:val="center"/>
              <w:rPr>
                <w:rFonts w:eastAsia="Calibri"/>
                <w:b/>
                <w:bCs/>
                <w:color w:val="000000"/>
                <w:sz w:val="14"/>
                <w:szCs w:val="16"/>
              </w:rPr>
            </w:pPr>
          </w:p>
        </w:tc>
        <w:tc>
          <w:tcPr>
            <w:tcW w:w="85" w:type="pct"/>
            <w:vMerge/>
            <w:shd w:val="clear" w:color="auto" w:fill="D9D9D9" w:themeFill="background1" w:themeFillShade="D9"/>
            <w:tcMar>
              <w:left w:w="28" w:type="dxa"/>
              <w:right w:w="28" w:type="dxa"/>
            </w:tcMar>
            <w:vAlign w:val="center"/>
            <w:hideMark/>
          </w:tcPr>
          <w:p w14:paraId="6B4A34A8" w14:textId="77777777" w:rsidR="00274D50" w:rsidRPr="00687F8C" w:rsidRDefault="00274D50" w:rsidP="00E47430">
            <w:pPr>
              <w:jc w:val="center"/>
              <w:rPr>
                <w:rFonts w:eastAsia="Calibri"/>
                <w:b/>
                <w:bCs/>
                <w:color w:val="000000"/>
                <w:sz w:val="14"/>
                <w:szCs w:val="16"/>
              </w:rPr>
            </w:pPr>
          </w:p>
        </w:tc>
        <w:tc>
          <w:tcPr>
            <w:tcW w:w="85" w:type="pct"/>
            <w:vMerge/>
            <w:shd w:val="clear" w:color="auto" w:fill="D9D9D9" w:themeFill="background1" w:themeFillShade="D9"/>
            <w:tcMar>
              <w:left w:w="28" w:type="dxa"/>
              <w:right w:w="28" w:type="dxa"/>
            </w:tcMar>
            <w:vAlign w:val="center"/>
            <w:hideMark/>
          </w:tcPr>
          <w:p w14:paraId="18D301F3" w14:textId="77777777" w:rsidR="00274D50" w:rsidRPr="00687F8C" w:rsidRDefault="00274D50" w:rsidP="00E47430">
            <w:pPr>
              <w:jc w:val="center"/>
              <w:rPr>
                <w:rFonts w:eastAsia="Calibri"/>
                <w:b/>
                <w:bCs/>
                <w:color w:val="000000"/>
                <w:sz w:val="14"/>
                <w:szCs w:val="16"/>
              </w:rPr>
            </w:pPr>
          </w:p>
        </w:tc>
        <w:tc>
          <w:tcPr>
            <w:tcW w:w="85" w:type="pct"/>
            <w:vMerge/>
            <w:shd w:val="clear" w:color="auto" w:fill="D9D9D9" w:themeFill="background1" w:themeFillShade="D9"/>
            <w:tcMar>
              <w:left w:w="28" w:type="dxa"/>
              <w:right w:w="28" w:type="dxa"/>
            </w:tcMar>
            <w:vAlign w:val="center"/>
            <w:hideMark/>
          </w:tcPr>
          <w:p w14:paraId="71FE96EC" w14:textId="77777777" w:rsidR="00274D50" w:rsidRPr="00687F8C" w:rsidRDefault="00274D50" w:rsidP="00E47430">
            <w:pPr>
              <w:jc w:val="center"/>
              <w:rPr>
                <w:rFonts w:eastAsia="Calibri"/>
                <w:b/>
                <w:bCs/>
                <w:color w:val="000000"/>
                <w:sz w:val="14"/>
                <w:szCs w:val="16"/>
              </w:rPr>
            </w:pPr>
          </w:p>
        </w:tc>
        <w:tc>
          <w:tcPr>
            <w:tcW w:w="85" w:type="pct"/>
            <w:vMerge/>
            <w:shd w:val="clear" w:color="auto" w:fill="D9D9D9" w:themeFill="background1" w:themeFillShade="D9"/>
            <w:tcMar>
              <w:left w:w="28" w:type="dxa"/>
              <w:right w:w="28" w:type="dxa"/>
            </w:tcMar>
            <w:vAlign w:val="center"/>
            <w:hideMark/>
          </w:tcPr>
          <w:p w14:paraId="4EF0DF28" w14:textId="77777777" w:rsidR="00274D50" w:rsidRPr="00687F8C" w:rsidRDefault="00274D50" w:rsidP="00E47430">
            <w:pPr>
              <w:jc w:val="center"/>
              <w:rPr>
                <w:rFonts w:eastAsia="Calibri"/>
                <w:b/>
                <w:bCs/>
                <w:color w:val="000000"/>
                <w:sz w:val="14"/>
                <w:szCs w:val="16"/>
              </w:rPr>
            </w:pPr>
          </w:p>
        </w:tc>
        <w:tc>
          <w:tcPr>
            <w:tcW w:w="342" w:type="pct"/>
            <w:vMerge/>
            <w:shd w:val="clear" w:color="auto" w:fill="D9D9D9" w:themeFill="background1" w:themeFillShade="D9"/>
            <w:tcMar>
              <w:left w:w="28" w:type="dxa"/>
              <w:right w:w="28" w:type="dxa"/>
            </w:tcMar>
            <w:vAlign w:val="center"/>
            <w:hideMark/>
          </w:tcPr>
          <w:p w14:paraId="09ADF274" w14:textId="77777777" w:rsidR="00274D50" w:rsidRPr="00687F8C" w:rsidRDefault="00274D50" w:rsidP="00E47430">
            <w:pPr>
              <w:jc w:val="center"/>
              <w:rPr>
                <w:rFonts w:eastAsia="Calibri"/>
                <w:b/>
                <w:bCs/>
                <w:color w:val="000000"/>
                <w:sz w:val="14"/>
                <w:szCs w:val="16"/>
              </w:rPr>
            </w:pPr>
          </w:p>
        </w:tc>
        <w:tc>
          <w:tcPr>
            <w:tcW w:w="103" w:type="pct"/>
            <w:shd w:val="clear" w:color="auto" w:fill="D9D9D9" w:themeFill="background1" w:themeFillShade="D9"/>
            <w:tcMar>
              <w:left w:w="28" w:type="dxa"/>
              <w:right w:w="28" w:type="dxa"/>
            </w:tcMar>
            <w:textDirection w:val="btLr"/>
            <w:vAlign w:val="center"/>
            <w:hideMark/>
          </w:tcPr>
          <w:p w14:paraId="713AF559" w14:textId="77777777" w:rsidR="00274D50" w:rsidRPr="00687F8C" w:rsidRDefault="00274D50" w:rsidP="00E47430">
            <w:pPr>
              <w:jc w:val="center"/>
              <w:rPr>
                <w:rFonts w:eastAsia="Calibri"/>
                <w:b/>
                <w:bCs/>
                <w:color w:val="000000"/>
                <w:sz w:val="14"/>
                <w:szCs w:val="16"/>
              </w:rPr>
            </w:pPr>
            <w:r w:rsidRPr="00687F8C">
              <w:rPr>
                <w:rFonts w:eastAsia="Calibri"/>
                <w:b/>
                <w:bCs/>
                <w:color w:val="000000"/>
                <w:sz w:val="14"/>
                <w:szCs w:val="16"/>
              </w:rPr>
              <w:t>PROBABILIDAD</w:t>
            </w:r>
          </w:p>
        </w:tc>
        <w:tc>
          <w:tcPr>
            <w:tcW w:w="98" w:type="pct"/>
            <w:shd w:val="clear" w:color="auto" w:fill="D9D9D9" w:themeFill="background1" w:themeFillShade="D9"/>
            <w:tcMar>
              <w:left w:w="28" w:type="dxa"/>
              <w:right w:w="28" w:type="dxa"/>
            </w:tcMar>
            <w:textDirection w:val="btLr"/>
            <w:vAlign w:val="center"/>
            <w:hideMark/>
          </w:tcPr>
          <w:p w14:paraId="7DE353C9" w14:textId="77777777" w:rsidR="00274D50" w:rsidRPr="00687F8C" w:rsidRDefault="00274D50" w:rsidP="00E47430">
            <w:pPr>
              <w:jc w:val="center"/>
              <w:rPr>
                <w:rFonts w:eastAsia="Calibri"/>
                <w:b/>
                <w:bCs/>
                <w:color w:val="000000"/>
                <w:sz w:val="14"/>
                <w:szCs w:val="16"/>
              </w:rPr>
            </w:pPr>
            <w:r w:rsidRPr="00687F8C">
              <w:rPr>
                <w:rFonts w:eastAsia="Calibri"/>
                <w:b/>
                <w:bCs/>
                <w:color w:val="000000"/>
                <w:sz w:val="14"/>
                <w:szCs w:val="16"/>
              </w:rPr>
              <w:t>IMPACTO</w:t>
            </w:r>
          </w:p>
        </w:tc>
        <w:tc>
          <w:tcPr>
            <w:tcW w:w="98" w:type="pct"/>
            <w:shd w:val="clear" w:color="auto" w:fill="D9D9D9" w:themeFill="background1" w:themeFillShade="D9"/>
            <w:tcMar>
              <w:left w:w="28" w:type="dxa"/>
              <w:right w:w="28" w:type="dxa"/>
            </w:tcMar>
            <w:textDirection w:val="btLr"/>
            <w:vAlign w:val="center"/>
            <w:hideMark/>
          </w:tcPr>
          <w:p w14:paraId="15123AFC" w14:textId="77777777" w:rsidR="00274D50" w:rsidRPr="00687F8C" w:rsidRDefault="00274D50" w:rsidP="00E47430">
            <w:pPr>
              <w:jc w:val="center"/>
              <w:rPr>
                <w:rFonts w:eastAsia="Calibri"/>
                <w:b/>
                <w:bCs/>
                <w:color w:val="000000"/>
                <w:sz w:val="14"/>
                <w:szCs w:val="16"/>
              </w:rPr>
            </w:pPr>
            <w:r w:rsidRPr="00687F8C">
              <w:rPr>
                <w:rFonts w:eastAsia="Calibri"/>
                <w:b/>
                <w:bCs/>
                <w:color w:val="000000"/>
                <w:sz w:val="14"/>
                <w:szCs w:val="16"/>
              </w:rPr>
              <w:t>CALIFICACIÓN</w:t>
            </w:r>
          </w:p>
        </w:tc>
        <w:tc>
          <w:tcPr>
            <w:tcW w:w="101" w:type="pct"/>
            <w:shd w:val="clear" w:color="auto" w:fill="D9D9D9" w:themeFill="background1" w:themeFillShade="D9"/>
            <w:tcMar>
              <w:left w:w="28" w:type="dxa"/>
              <w:right w:w="28" w:type="dxa"/>
            </w:tcMar>
            <w:textDirection w:val="btLr"/>
            <w:vAlign w:val="center"/>
            <w:hideMark/>
          </w:tcPr>
          <w:p w14:paraId="776D9DDA" w14:textId="77777777" w:rsidR="00274D50" w:rsidRPr="00687F8C" w:rsidRDefault="00274D50" w:rsidP="00E47430">
            <w:pPr>
              <w:jc w:val="center"/>
              <w:rPr>
                <w:rFonts w:eastAsia="Calibri"/>
                <w:b/>
                <w:bCs/>
                <w:color w:val="000000"/>
                <w:sz w:val="14"/>
                <w:szCs w:val="16"/>
              </w:rPr>
            </w:pPr>
            <w:r w:rsidRPr="00687F8C">
              <w:rPr>
                <w:rFonts w:eastAsia="Calibri"/>
                <w:b/>
                <w:bCs/>
                <w:color w:val="000000"/>
                <w:sz w:val="14"/>
                <w:szCs w:val="16"/>
              </w:rPr>
              <w:t>CALIFICACIÓN TOTAL</w:t>
            </w:r>
          </w:p>
        </w:tc>
        <w:tc>
          <w:tcPr>
            <w:tcW w:w="225" w:type="pct"/>
            <w:vMerge/>
            <w:shd w:val="clear" w:color="auto" w:fill="D9D9D9" w:themeFill="background1" w:themeFillShade="D9"/>
            <w:tcMar>
              <w:left w:w="28" w:type="dxa"/>
              <w:right w:w="28" w:type="dxa"/>
            </w:tcMar>
            <w:vAlign w:val="center"/>
            <w:hideMark/>
          </w:tcPr>
          <w:p w14:paraId="434D98E6" w14:textId="77777777" w:rsidR="00274D50" w:rsidRPr="00687F8C" w:rsidRDefault="00274D50" w:rsidP="00E47430">
            <w:pPr>
              <w:jc w:val="center"/>
              <w:rPr>
                <w:rFonts w:eastAsia="Calibri"/>
                <w:b/>
                <w:bCs/>
                <w:color w:val="000000"/>
                <w:sz w:val="14"/>
                <w:szCs w:val="16"/>
              </w:rPr>
            </w:pPr>
          </w:p>
        </w:tc>
        <w:tc>
          <w:tcPr>
            <w:tcW w:w="263" w:type="pct"/>
            <w:vMerge/>
            <w:shd w:val="clear" w:color="auto" w:fill="D9D9D9" w:themeFill="background1" w:themeFillShade="D9"/>
            <w:tcMar>
              <w:left w:w="28" w:type="dxa"/>
              <w:right w:w="28" w:type="dxa"/>
            </w:tcMar>
            <w:vAlign w:val="center"/>
            <w:hideMark/>
          </w:tcPr>
          <w:p w14:paraId="12EF8E31" w14:textId="77777777" w:rsidR="00274D50" w:rsidRPr="00687F8C" w:rsidRDefault="00274D50" w:rsidP="00E47430">
            <w:pPr>
              <w:jc w:val="center"/>
              <w:rPr>
                <w:rFonts w:eastAsia="Calibri"/>
                <w:b/>
                <w:bCs/>
                <w:color w:val="000000"/>
                <w:sz w:val="14"/>
                <w:szCs w:val="16"/>
              </w:rPr>
            </w:pPr>
          </w:p>
        </w:tc>
        <w:tc>
          <w:tcPr>
            <w:tcW w:w="368" w:type="pct"/>
            <w:vMerge/>
            <w:shd w:val="clear" w:color="auto" w:fill="D9D9D9" w:themeFill="background1" w:themeFillShade="D9"/>
            <w:tcMar>
              <w:left w:w="28" w:type="dxa"/>
              <w:right w:w="28" w:type="dxa"/>
            </w:tcMar>
            <w:vAlign w:val="center"/>
            <w:hideMark/>
          </w:tcPr>
          <w:p w14:paraId="0B2EB117" w14:textId="77777777" w:rsidR="00274D50" w:rsidRPr="00687F8C" w:rsidRDefault="00274D50" w:rsidP="00E47430">
            <w:pPr>
              <w:jc w:val="center"/>
              <w:rPr>
                <w:rFonts w:eastAsia="Calibri"/>
                <w:b/>
                <w:bCs/>
                <w:color w:val="000000"/>
                <w:sz w:val="14"/>
                <w:szCs w:val="16"/>
              </w:rPr>
            </w:pPr>
          </w:p>
        </w:tc>
        <w:tc>
          <w:tcPr>
            <w:tcW w:w="364" w:type="pct"/>
            <w:vMerge/>
            <w:shd w:val="clear" w:color="auto" w:fill="D9D9D9" w:themeFill="background1" w:themeFillShade="D9"/>
            <w:tcMar>
              <w:left w:w="28" w:type="dxa"/>
              <w:right w:w="28" w:type="dxa"/>
            </w:tcMar>
            <w:vAlign w:val="center"/>
            <w:hideMark/>
          </w:tcPr>
          <w:p w14:paraId="194C772E" w14:textId="77777777" w:rsidR="00274D50" w:rsidRPr="00687F8C" w:rsidRDefault="00274D50" w:rsidP="00E47430">
            <w:pPr>
              <w:jc w:val="center"/>
              <w:rPr>
                <w:rFonts w:eastAsia="Calibri"/>
                <w:b/>
                <w:bCs/>
                <w:color w:val="000000"/>
                <w:sz w:val="14"/>
                <w:szCs w:val="16"/>
              </w:rPr>
            </w:pPr>
          </w:p>
        </w:tc>
        <w:tc>
          <w:tcPr>
            <w:tcW w:w="643" w:type="pct"/>
            <w:shd w:val="clear" w:color="auto" w:fill="D9D9D9" w:themeFill="background1" w:themeFillShade="D9"/>
            <w:tcMar>
              <w:left w:w="28" w:type="dxa"/>
              <w:right w:w="28" w:type="dxa"/>
            </w:tcMar>
            <w:textDirection w:val="btLr"/>
            <w:vAlign w:val="center"/>
            <w:hideMark/>
          </w:tcPr>
          <w:p w14:paraId="2584DF8D" w14:textId="77777777" w:rsidR="00274D50" w:rsidRPr="00687F8C" w:rsidRDefault="00274D50" w:rsidP="00E47430">
            <w:pPr>
              <w:jc w:val="center"/>
              <w:rPr>
                <w:rFonts w:eastAsia="Calibri"/>
                <w:b/>
                <w:bCs/>
                <w:color w:val="000000"/>
                <w:sz w:val="14"/>
                <w:szCs w:val="16"/>
              </w:rPr>
            </w:pPr>
            <w:r w:rsidRPr="00687F8C">
              <w:rPr>
                <w:rFonts w:eastAsia="Calibri"/>
                <w:b/>
                <w:bCs/>
                <w:color w:val="000000"/>
                <w:sz w:val="14"/>
                <w:szCs w:val="16"/>
              </w:rPr>
              <w:t>COMO SE REALIZA EL MONITOREO</w:t>
            </w:r>
          </w:p>
        </w:tc>
        <w:tc>
          <w:tcPr>
            <w:tcW w:w="626" w:type="pct"/>
            <w:shd w:val="clear" w:color="auto" w:fill="D9D9D9" w:themeFill="background1" w:themeFillShade="D9"/>
            <w:tcMar>
              <w:left w:w="28" w:type="dxa"/>
              <w:right w:w="28" w:type="dxa"/>
            </w:tcMar>
            <w:textDirection w:val="btLr"/>
            <w:vAlign w:val="center"/>
            <w:hideMark/>
          </w:tcPr>
          <w:p w14:paraId="7580F4C5" w14:textId="77777777" w:rsidR="00274D50" w:rsidRPr="00687F8C" w:rsidRDefault="00274D50" w:rsidP="00E47430">
            <w:pPr>
              <w:jc w:val="center"/>
              <w:rPr>
                <w:rFonts w:eastAsia="Calibri"/>
                <w:b/>
                <w:bCs/>
                <w:color w:val="000000"/>
                <w:sz w:val="14"/>
                <w:szCs w:val="16"/>
              </w:rPr>
            </w:pPr>
            <w:r w:rsidRPr="00687F8C">
              <w:rPr>
                <w:rFonts w:eastAsia="Calibri"/>
                <w:b/>
                <w:bCs/>
                <w:color w:val="000000"/>
                <w:sz w:val="14"/>
                <w:szCs w:val="16"/>
              </w:rPr>
              <w:t>PERIOCIDAD CUANDO</w:t>
            </w:r>
          </w:p>
        </w:tc>
      </w:tr>
      <w:tr w:rsidR="00274D50" w:rsidRPr="00687F8C" w14:paraId="5AF41A2B" w14:textId="77777777" w:rsidTr="00274D50">
        <w:trPr>
          <w:cantSplit/>
          <w:trHeight w:val="1184"/>
          <w:jc w:val="center"/>
        </w:trPr>
        <w:tc>
          <w:tcPr>
            <w:tcW w:w="85" w:type="pct"/>
            <w:tcMar>
              <w:left w:w="28" w:type="dxa"/>
              <w:right w:w="28" w:type="dxa"/>
            </w:tcMar>
            <w:vAlign w:val="center"/>
            <w:hideMark/>
          </w:tcPr>
          <w:p w14:paraId="47828D25" w14:textId="77777777" w:rsidR="00274D50" w:rsidRPr="00687F8C" w:rsidRDefault="00274D50" w:rsidP="00E47430">
            <w:pPr>
              <w:jc w:val="center"/>
              <w:rPr>
                <w:rFonts w:eastAsia="Calibri"/>
                <w:b/>
                <w:bCs/>
                <w:color w:val="000000"/>
                <w:sz w:val="14"/>
                <w:szCs w:val="16"/>
              </w:rPr>
            </w:pPr>
            <w:r w:rsidRPr="00687F8C">
              <w:rPr>
                <w:rFonts w:eastAsia="Calibri"/>
                <w:b/>
                <w:bCs/>
                <w:color w:val="000000"/>
                <w:sz w:val="14"/>
                <w:szCs w:val="16"/>
              </w:rPr>
              <w:t>1</w:t>
            </w:r>
          </w:p>
        </w:tc>
        <w:tc>
          <w:tcPr>
            <w:tcW w:w="85" w:type="pct"/>
            <w:tcMar>
              <w:left w:w="28" w:type="dxa"/>
              <w:right w:w="28" w:type="dxa"/>
            </w:tcMar>
            <w:textDirection w:val="btLr"/>
            <w:vAlign w:val="center"/>
            <w:hideMark/>
          </w:tcPr>
          <w:p w14:paraId="766D9895" w14:textId="77777777" w:rsidR="00274D50" w:rsidRPr="00687F8C" w:rsidRDefault="00274D50" w:rsidP="00E47430">
            <w:pPr>
              <w:jc w:val="center"/>
              <w:rPr>
                <w:color w:val="000000"/>
                <w:sz w:val="14"/>
                <w:szCs w:val="16"/>
              </w:rPr>
            </w:pPr>
            <w:r w:rsidRPr="00687F8C">
              <w:rPr>
                <w:color w:val="000000"/>
                <w:sz w:val="14"/>
                <w:szCs w:val="16"/>
              </w:rPr>
              <w:t>Específico</w:t>
            </w:r>
          </w:p>
        </w:tc>
        <w:tc>
          <w:tcPr>
            <w:tcW w:w="85" w:type="pct"/>
            <w:tcMar>
              <w:left w:w="28" w:type="dxa"/>
              <w:right w:w="28" w:type="dxa"/>
            </w:tcMar>
            <w:textDirection w:val="btLr"/>
            <w:vAlign w:val="center"/>
            <w:hideMark/>
          </w:tcPr>
          <w:p w14:paraId="65838BA8" w14:textId="77777777" w:rsidR="00274D50" w:rsidRPr="00687F8C" w:rsidRDefault="00274D50" w:rsidP="00E47430">
            <w:pPr>
              <w:jc w:val="center"/>
              <w:rPr>
                <w:color w:val="000000"/>
                <w:sz w:val="14"/>
                <w:szCs w:val="16"/>
              </w:rPr>
            </w:pPr>
            <w:r w:rsidRPr="00687F8C">
              <w:rPr>
                <w:color w:val="000000"/>
                <w:sz w:val="14"/>
                <w:szCs w:val="16"/>
              </w:rPr>
              <w:t>Externo</w:t>
            </w:r>
          </w:p>
        </w:tc>
        <w:tc>
          <w:tcPr>
            <w:tcW w:w="85" w:type="pct"/>
            <w:tcMar>
              <w:left w:w="28" w:type="dxa"/>
              <w:right w:w="28" w:type="dxa"/>
            </w:tcMar>
            <w:textDirection w:val="btLr"/>
            <w:vAlign w:val="center"/>
            <w:hideMark/>
          </w:tcPr>
          <w:p w14:paraId="02918BDE" w14:textId="77777777" w:rsidR="00274D50" w:rsidRPr="00687F8C" w:rsidRDefault="00274D50" w:rsidP="00E47430">
            <w:pPr>
              <w:jc w:val="center"/>
              <w:rPr>
                <w:color w:val="000000"/>
                <w:sz w:val="14"/>
                <w:szCs w:val="16"/>
              </w:rPr>
            </w:pPr>
            <w:r w:rsidRPr="00687F8C">
              <w:rPr>
                <w:color w:val="000000"/>
                <w:sz w:val="14"/>
                <w:szCs w:val="16"/>
              </w:rPr>
              <w:t>Selección</w:t>
            </w:r>
          </w:p>
        </w:tc>
        <w:tc>
          <w:tcPr>
            <w:tcW w:w="85" w:type="pct"/>
            <w:tcMar>
              <w:left w:w="28" w:type="dxa"/>
              <w:right w:w="28" w:type="dxa"/>
            </w:tcMar>
            <w:textDirection w:val="btLr"/>
            <w:vAlign w:val="center"/>
            <w:hideMark/>
          </w:tcPr>
          <w:p w14:paraId="24AF8357" w14:textId="77777777" w:rsidR="00274D50" w:rsidRPr="00687F8C" w:rsidRDefault="00274D50" w:rsidP="00E47430">
            <w:pPr>
              <w:jc w:val="center"/>
              <w:rPr>
                <w:color w:val="000000"/>
                <w:sz w:val="14"/>
                <w:szCs w:val="16"/>
              </w:rPr>
            </w:pPr>
            <w:r w:rsidRPr="00687F8C">
              <w:rPr>
                <w:color w:val="000000"/>
                <w:sz w:val="14"/>
                <w:szCs w:val="16"/>
              </w:rPr>
              <w:t>Económico</w:t>
            </w:r>
          </w:p>
        </w:tc>
        <w:tc>
          <w:tcPr>
            <w:tcW w:w="342" w:type="pct"/>
            <w:tcMar>
              <w:left w:w="28" w:type="dxa"/>
              <w:right w:w="28" w:type="dxa"/>
            </w:tcMar>
            <w:vAlign w:val="center"/>
            <w:hideMark/>
          </w:tcPr>
          <w:p w14:paraId="7C4E6337" w14:textId="77777777" w:rsidR="00274D50" w:rsidRPr="00687F8C" w:rsidRDefault="00274D50" w:rsidP="00E47430">
            <w:pPr>
              <w:jc w:val="center"/>
              <w:rPr>
                <w:color w:val="000000"/>
                <w:sz w:val="14"/>
                <w:szCs w:val="16"/>
              </w:rPr>
            </w:pPr>
            <w:r w:rsidRPr="00687F8C">
              <w:rPr>
                <w:color w:val="000000"/>
                <w:sz w:val="14"/>
                <w:szCs w:val="16"/>
              </w:rPr>
              <w:t>Se presentan ofertas artificialmente bajas</w:t>
            </w:r>
          </w:p>
        </w:tc>
        <w:tc>
          <w:tcPr>
            <w:tcW w:w="577" w:type="pct"/>
            <w:tcMar>
              <w:left w:w="28" w:type="dxa"/>
              <w:right w:w="28" w:type="dxa"/>
            </w:tcMar>
            <w:vAlign w:val="center"/>
            <w:hideMark/>
          </w:tcPr>
          <w:p w14:paraId="6641382E" w14:textId="77777777" w:rsidR="00274D50" w:rsidRPr="00687F8C" w:rsidRDefault="00274D50" w:rsidP="00E47430">
            <w:pPr>
              <w:jc w:val="center"/>
              <w:rPr>
                <w:color w:val="000000"/>
                <w:sz w:val="14"/>
                <w:szCs w:val="16"/>
              </w:rPr>
            </w:pPr>
            <w:r w:rsidRPr="00687F8C">
              <w:rPr>
                <w:color w:val="000000"/>
                <w:sz w:val="14"/>
                <w:szCs w:val="16"/>
              </w:rPr>
              <w:t>Se pone en riesgo el proceso de selección y el cumplimiento de las obligaciones contractuales en caso de adjudicarse.</w:t>
            </w:r>
          </w:p>
        </w:tc>
        <w:tc>
          <w:tcPr>
            <w:tcW w:w="85" w:type="pct"/>
            <w:tcMar>
              <w:left w:w="28" w:type="dxa"/>
              <w:right w:w="28" w:type="dxa"/>
            </w:tcMar>
            <w:vAlign w:val="center"/>
            <w:hideMark/>
          </w:tcPr>
          <w:p w14:paraId="6F1518A5" w14:textId="77777777" w:rsidR="00274D50" w:rsidRPr="00687F8C" w:rsidRDefault="00274D50" w:rsidP="00E47430">
            <w:pPr>
              <w:jc w:val="center"/>
              <w:rPr>
                <w:color w:val="000000"/>
                <w:sz w:val="14"/>
                <w:szCs w:val="16"/>
              </w:rPr>
            </w:pPr>
            <w:r w:rsidRPr="00687F8C">
              <w:rPr>
                <w:color w:val="000000"/>
                <w:sz w:val="14"/>
                <w:szCs w:val="16"/>
              </w:rPr>
              <w:t>1</w:t>
            </w:r>
          </w:p>
        </w:tc>
        <w:tc>
          <w:tcPr>
            <w:tcW w:w="85" w:type="pct"/>
            <w:tcMar>
              <w:left w:w="28" w:type="dxa"/>
              <w:right w:w="28" w:type="dxa"/>
            </w:tcMar>
            <w:vAlign w:val="center"/>
            <w:hideMark/>
          </w:tcPr>
          <w:p w14:paraId="175F6D47" w14:textId="77777777" w:rsidR="00274D50" w:rsidRPr="00687F8C" w:rsidRDefault="00274D50" w:rsidP="00E47430">
            <w:pPr>
              <w:jc w:val="center"/>
              <w:rPr>
                <w:color w:val="000000"/>
                <w:sz w:val="14"/>
                <w:szCs w:val="16"/>
              </w:rPr>
            </w:pPr>
            <w:r w:rsidRPr="00687F8C">
              <w:rPr>
                <w:color w:val="000000"/>
                <w:sz w:val="14"/>
                <w:szCs w:val="16"/>
              </w:rPr>
              <w:t>3</w:t>
            </w:r>
          </w:p>
        </w:tc>
        <w:tc>
          <w:tcPr>
            <w:tcW w:w="85" w:type="pct"/>
            <w:tcMar>
              <w:left w:w="28" w:type="dxa"/>
              <w:right w:w="28" w:type="dxa"/>
            </w:tcMar>
            <w:vAlign w:val="center"/>
            <w:hideMark/>
          </w:tcPr>
          <w:p w14:paraId="42EFEFAB" w14:textId="77777777" w:rsidR="00274D50" w:rsidRPr="00687F8C" w:rsidRDefault="00274D50" w:rsidP="00E47430">
            <w:pPr>
              <w:jc w:val="center"/>
              <w:rPr>
                <w:color w:val="000000"/>
                <w:sz w:val="14"/>
                <w:szCs w:val="16"/>
              </w:rPr>
            </w:pPr>
            <w:r w:rsidRPr="00687F8C">
              <w:rPr>
                <w:color w:val="000000"/>
                <w:sz w:val="14"/>
                <w:szCs w:val="16"/>
              </w:rPr>
              <w:t>4</w:t>
            </w:r>
          </w:p>
        </w:tc>
        <w:tc>
          <w:tcPr>
            <w:tcW w:w="85" w:type="pct"/>
            <w:tcMar>
              <w:left w:w="28" w:type="dxa"/>
              <w:right w:w="28" w:type="dxa"/>
            </w:tcMar>
            <w:textDirection w:val="btLr"/>
            <w:vAlign w:val="center"/>
            <w:hideMark/>
          </w:tcPr>
          <w:p w14:paraId="09CA59C7" w14:textId="77777777" w:rsidR="00274D50" w:rsidRPr="00687F8C" w:rsidRDefault="00274D50" w:rsidP="00E47430">
            <w:pPr>
              <w:jc w:val="center"/>
              <w:rPr>
                <w:color w:val="000000"/>
                <w:sz w:val="14"/>
                <w:szCs w:val="16"/>
              </w:rPr>
            </w:pPr>
            <w:r w:rsidRPr="00687F8C">
              <w:rPr>
                <w:color w:val="000000"/>
                <w:sz w:val="14"/>
                <w:szCs w:val="16"/>
              </w:rPr>
              <w:t>BAJA</w:t>
            </w:r>
          </w:p>
        </w:tc>
        <w:tc>
          <w:tcPr>
            <w:tcW w:w="85" w:type="pct"/>
            <w:tcMar>
              <w:left w:w="28" w:type="dxa"/>
              <w:right w:w="28" w:type="dxa"/>
            </w:tcMar>
            <w:textDirection w:val="btLr"/>
            <w:vAlign w:val="center"/>
            <w:hideMark/>
          </w:tcPr>
          <w:p w14:paraId="32E2D4ED" w14:textId="77777777" w:rsidR="00274D50" w:rsidRPr="00687F8C" w:rsidRDefault="00274D50" w:rsidP="00E47430">
            <w:pPr>
              <w:jc w:val="center"/>
              <w:rPr>
                <w:color w:val="000000"/>
                <w:sz w:val="14"/>
                <w:szCs w:val="16"/>
              </w:rPr>
            </w:pPr>
            <w:r w:rsidRPr="00687F8C">
              <w:rPr>
                <w:color w:val="000000"/>
                <w:sz w:val="14"/>
                <w:szCs w:val="16"/>
              </w:rPr>
              <w:t>contratista</w:t>
            </w:r>
          </w:p>
        </w:tc>
        <w:tc>
          <w:tcPr>
            <w:tcW w:w="342" w:type="pct"/>
            <w:tcMar>
              <w:left w:w="28" w:type="dxa"/>
              <w:right w:w="28" w:type="dxa"/>
            </w:tcMar>
            <w:vAlign w:val="center"/>
            <w:hideMark/>
          </w:tcPr>
          <w:p w14:paraId="430F5353" w14:textId="77777777" w:rsidR="00274D50" w:rsidRPr="00687F8C" w:rsidRDefault="00274D50" w:rsidP="00E47430">
            <w:pPr>
              <w:jc w:val="center"/>
              <w:rPr>
                <w:color w:val="000000"/>
                <w:sz w:val="14"/>
                <w:szCs w:val="16"/>
              </w:rPr>
            </w:pPr>
            <w:r w:rsidRPr="00687F8C">
              <w:rPr>
                <w:color w:val="000000"/>
                <w:sz w:val="14"/>
                <w:szCs w:val="16"/>
              </w:rPr>
              <w:t xml:space="preserve">Solicitar al oferente la justificación de los precios ofertados </w:t>
            </w:r>
          </w:p>
        </w:tc>
        <w:tc>
          <w:tcPr>
            <w:tcW w:w="103" w:type="pct"/>
            <w:shd w:val="clear" w:color="auto" w:fill="auto"/>
            <w:tcMar>
              <w:left w:w="28" w:type="dxa"/>
              <w:right w:w="28" w:type="dxa"/>
            </w:tcMar>
            <w:vAlign w:val="center"/>
            <w:hideMark/>
          </w:tcPr>
          <w:p w14:paraId="3DFC7F14" w14:textId="77777777" w:rsidR="00274D50" w:rsidRPr="00687F8C" w:rsidRDefault="00274D50" w:rsidP="00E47430">
            <w:pPr>
              <w:jc w:val="center"/>
              <w:rPr>
                <w:color w:val="000000"/>
                <w:sz w:val="14"/>
                <w:szCs w:val="16"/>
              </w:rPr>
            </w:pPr>
            <w:r w:rsidRPr="00687F8C">
              <w:rPr>
                <w:color w:val="000000"/>
                <w:sz w:val="14"/>
                <w:szCs w:val="16"/>
              </w:rPr>
              <w:t>1</w:t>
            </w:r>
          </w:p>
        </w:tc>
        <w:tc>
          <w:tcPr>
            <w:tcW w:w="98" w:type="pct"/>
            <w:shd w:val="clear" w:color="auto" w:fill="auto"/>
            <w:tcMar>
              <w:left w:w="28" w:type="dxa"/>
              <w:right w:w="28" w:type="dxa"/>
            </w:tcMar>
            <w:vAlign w:val="center"/>
            <w:hideMark/>
          </w:tcPr>
          <w:p w14:paraId="1AA3F9A2" w14:textId="77777777" w:rsidR="00274D50" w:rsidRPr="00687F8C" w:rsidRDefault="00274D50" w:rsidP="00E47430">
            <w:pPr>
              <w:jc w:val="center"/>
              <w:rPr>
                <w:color w:val="000000"/>
                <w:sz w:val="14"/>
                <w:szCs w:val="16"/>
              </w:rPr>
            </w:pPr>
            <w:r w:rsidRPr="00687F8C">
              <w:rPr>
                <w:color w:val="000000"/>
                <w:sz w:val="14"/>
                <w:szCs w:val="16"/>
              </w:rPr>
              <w:t>3</w:t>
            </w:r>
          </w:p>
        </w:tc>
        <w:tc>
          <w:tcPr>
            <w:tcW w:w="98" w:type="pct"/>
            <w:shd w:val="clear" w:color="auto" w:fill="auto"/>
            <w:tcMar>
              <w:left w:w="28" w:type="dxa"/>
              <w:right w:w="28" w:type="dxa"/>
            </w:tcMar>
            <w:vAlign w:val="center"/>
            <w:hideMark/>
          </w:tcPr>
          <w:p w14:paraId="1FAC8DC0" w14:textId="77777777" w:rsidR="00274D50" w:rsidRPr="00687F8C" w:rsidRDefault="00274D50" w:rsidP="00E47430">
            <w:pPr>
              <w:jc w:val="center"/>
              <w:rPr>
                <w:color w:val="000000"/>
                <w:sz w:val="14"/>
                <w:szCs w:val="16"/>
              </w:rPr>
            </w:pPr>
            <w:r w:rsidRPr="00687F8C">
              <w:rPr>
                <w:color w:val="000000"/>
                <w:sz w:val="14"/>
                <w:szCs w:val="16"/>
              </w:rPr>
              <w:t>4</w:t>
            </w:r>
          </w:p>
        </w:tc>
        <w:tc>
          <w:tcPr>
            <w:tcW w:w="101" w:type="pct"/>
            <w:shd w:val="clear" w:color="auto" w:fill="auto"/>
            <w:tcMar>
              <w:left w:w="28" w:type="dxa"/>
              <w:right w:w="28" w:type="dxa"/>
            </w:tcMar>
            <w:textDirection w:val="btLr"/>
            <w:vAlign w:val="center"/>
            <w:hideMark/>
          </w:tcPr>
          <w:p w14:paraId="39C6C6AF" w14:textId="77777777" w:rsidR="00274D50" w:rsidRPr="00687F8C" w:rsidRDefault="00274D50" w:rsidP="00E47430">
            <w:pPr>
              <w:ind w:left="113" w:right="113"/>
              <w:jc w:val="center"/>
              <w:rPr>
                <w:color w:val="000000"/>
                <w:sz w:val="14"/>
                <w:szCs w:val="16"/>
              </w:rPr>
            </w:pPr>
            <w:r w:rsidRPr="00687F8C">
              <w:rPr>
                <w:b/>
                <w:color w:val="000000"/>
                <w:sz w:val="14"/>
                <w:szCs w:val="16"/>
              </w:rPr>
              <w:t>B</w:t>
            </w:r>
            <w:r w:rsidRPr="00687F8C">
              <w:rPr>
                <w:rFonts w:eastAsia="Calibri"/>
                <w:b/>
                <w:bCs/>
                <w:color w:val="000000"/>
                <w:sz w:val="14"/>
                <w:szCs w:val="16"/>
              </w:rPr>
              <w:t>ajo</w:t>
            </w:r>
          </w:p>
        </w:tc>
        <w:tc>
          <w:tcPr>
            <w:tcW w:w="225" w:type="pct"/>
            <w:tcMar>
              <w:left w:w="28" w:type="dxa"/>
              <w:right w:w="28" w:type="dxa"/>
            </w:tcMar>
            <w:vAlign w:val="center"/>
            <w:hideMark/>
          </w:tcPr>
          <w:p w14:paraId="19C0E970" w14:textId="77777777" w:rsidR="00274D50" w:rsidRPr="00687F8C" w:rsidRDefault="00274D50" w:rsidP="00E47430">
            <w:pPr>
              <w:jc w:val="center"/>
              <w:rPr>
                <w:color w:val="000000"/>
                <w:sz w:val="14"/>
                <w:szCs w:val="16"/>
              </w:rPr>
            </w:pPr>
            <w:r w:rsidRPr="00687F8C">
              <w:rPr>
                <w:rFonts w:eastAsia="Calibri"/>
                <w:b/>
                <w:bCs/>
                <w:color w:val="000000"/>
                <w:sz w:val="14"/>
                <w:szCs w:val="16"/>
              </w:rPr>
              <w:t>No</w:t>
            </w:r>
          </w:p>
        </w:tc>
        <w:tc>
          <w:tcPr>
            <w:tcW w:w="263" w:type="pct"/>
            <w:tcMar>
              <w:left w:w="28" w:type="dxa"/>
              <w:right w:w="28" w:type="dxa"/>
            </w:tcMar>
            <w:textDirection w:val="btLr"/>
            <w:vAlign w:val="center"/>
            <w:hideMark/>
          </w:tcPr>
          <w:p w14:paraId="18C83A91" w14:textId="77777777" w:rsidR="00274D50" w:rsidRPr="00687F8C" w:rsidRDefault="00274D50" w:rsidP="00E47430">
            <w:pPr>
              <w:jc w:val="center"/>
              <w:rPr>
                <w:color w:val="000000"/>
                <w:sz w:val="14"/>
                <w:szCs w:val="16"/>
              </w:rPr>
            </w:pPr>
            <w:r w:rsidRPr="00687F8C">
              <w:rPr>
                <w:color w:val="000000"/>
                <w:sz w:val="14"/>
                <w:szCs w:val="16"/>
              </w:rPr>
              <w:t xml:space="preserve">Comité evaluador </w:t>
            </w:r>
          </w:p>
        </w:tc>
        <w:tc>
          <w:tcPr>
            <w:tcW w:w="368" w:type="pct"/>
            <w:tcMar>
              <w:left w:w="28" w:type="dxa"/>
              <w:right w:w="28" w:type="dxa"/>
            </w:tcMar>
            <w:vAlign w:val="center"/>
            <w:hideMark/>
          </w:tcPr>
          <w:p w14:paraId="547B8E16" w14:textId="77777777" w:rsidR="00274D50" w:rsidRPr="00687F8C" w:rsidRDefault="00274D50" w:rsidP="00E47430">
            <w:pPr>
              <w:jc w:val="center"/>
              <w:rPr>
                <w:sz w:val="14"/>
                <w:szCs w:val="16"/>
              </w:rPr>
            </w:pPr>
            <w:r w:rsidRPr="00687F8C">
              <w:rPr>
                <w:color w:val="000000"/>
                <w:sz w:val="14"/>
                <w:szCs w:val="16"/>
              </w:rPr>
              <w:t>Evaluaciones propuestas</w:t>
            </w:r>
          </w:p>
        </w:tc>
        <w:tc>
          <w:tcPr>
            <w:tcW w:w="364" w:type="pct"/>
            <w:tcMar>
              <w:left w:w="28" w:type="dxa"/>
              <w:right w:w="28" w:type="dxa"/>
            </w:tcMar>
            <w:vAlign w:val="center"/>
            <w:hideMark/>
          </w:tcPr>
          <w:p w14:paraId="2306D1CA" w14:textId="77777777" w:rsidR="00274D50" w:rsidRPr="00687F8C" w:rsidRDefault="00274D50" w:rsidP="00E47430">
            <w:pPr>
              <w:jc w:val="center"/>
              <w:rPr>
                <w:color w:val="000000"/>
                <w:sz w:val="14"/>
                <w:szCs w:val="16"/>
              </w:rPr>
            </w:pPr>
            <w:r w:rsidRPr="00687F8C">
              <w:rPr>
                <w:color w:val="000000"/>
                <w:sz w:val="14"/>
                <w:szCs w:val="16"/>
              </w:rPr>
              <w:t>Verificación precios de mercado.</w:t>
            </w:r>
          </w:p>
        </w:tc>
        <w:tc>
          <w:tcPr>
            <w:tcW w:w="643" w:type="pct"/>
            <w:shd w:val="clear" w:color="auto" w:fill="auto"/>
            <w:tcMar>
              <w:left w:w="28" w:type="dxa"/>
              <w:right w:w="28" w:type="dxa"/>
            </w:tcMar>
            <w:vAlign w:val="center"/>
            <w:hideMark/>
          </w:tcPr>
          <w:p w14:paraId="57AAE628" w14:textId="77777777" w:rsidR="00274D50" w:rsidRPr="00687F8C" w:rsidRDefault="00274D50" w:rsidP="00E47430">
            <w:pPr>
              <w:jc w:val="center"/>
              <w:rPr>
                <w:color w:val="000000"/>
                <w:sz w:val="14"/>
                <w:szCs w:val="16"/>
              </w:rPr>
            </w:pPr>
            <w:r w:rsidRPr="00687F8C">
              <w:rPr>
                <w:color w:val="000000"/>
                <w:sz w:val="14"/>
                <w:szCs w:val="16"/>
              </w:rPr>
              <w:t>Al hacer la evaluación de la propuesta</w:t>
            </w:r>
          </w:p>
        </w:tc>
        <w:tc>
          <w:tcPr>
            <w:tcW w:w="626" w:type="pct"/>
            <w:shd w:val="clear" w:color="auto" w:fill="auto"/>
            <w:tcMar>
              <w:left w:w="28" w:type="dxa"/>
              <w:right w:w="28" w:type="dxa"/>
            </w:tcMar>
            <w:textDirection w:val="btLr"/>
            <w:vAlign w:val="center"/>
            <w:hideMark/>
          </w:tcPr>
          <w:p w14:paraId="524C7A13" w14:textId="77777777" w:rsidR="00274D50" w:rsidRPr="00687F8C" w:rsidRDefault="00274D50" w:rsidP="00E47430">
            <w:pPr>
              <w:ind w:left="113" w:right="113"/>
              <w:rPr>
                <w:color w:val="000000"/>
                <w:sz w:val="14"/>
                <w:szCs w:val="16"/>
              </w:rPr>
            </w:pPr>
            <w:r w:rsidRPr="00687F8C">
              <w:rPr>
                <w:color w:val="000000"/>
                <w:sz w:val="14"/>
                <w:szCs w:val="16"/>
              </w:rPr>
              <w:t>Al momento de evaluación de las propuestas</w:t>
            </w:r>
          </w:p>
        </w:tc>
      </w:tr>
      <w:tr w:rsidR="00274D50" w:rsidRPr="00687F8C" w14:paraId="6D6FA494" w14:textId="77777777" w:rsidTr="00274D50">
        <w:trPr>
          <w:cantSplit/>
          <w:trHeight w:val="1134"/>
          <w:jc w:val="center"/>
        </w:trPr>
        <w:tc>
          <w:tcPr>
            <w:tcW w:w="85" w:type="pct"/>
            <w:tcMar>
              <w:left w:w="28" w:type="dxa"/>
              <w:right w:w="28" w:type="dxa"/>
            </w:tcMar>
            <w:vAlign w:val="center"/>
          </w:tcPr>
          <w:p w14:paraId="619CD9B5" w14:textId="77777777" w:rsidR="00274D50" w:rsidRPr="00687F8C" w:rsidRDefault="00274D50" w:rsidP="00E47430">
            <w:pPr>
              <w:jc w:val="center"/>
              <w:rPr>
                <w:rFonts w:eastAsia="Calibri"/>
                <w:b/>
                <w:bCs/>
                <w:color w:val="000000"/>
                <w:sz w:val="14"/>
                <w:szCs w:val="16"/>
              </w:rPr>
            </w:pPr>
            <w:r w:rsidRPr="00687F8C">
              <w:rPr>
                <w:rFonts w:eastAsia="Calibri"/>
                <w:b/>
                <w:bCs/>
                <w:color w:val="000000"/>
                <w:sz w:val="14"/>
                <w:szCs w:val="16"/>
              </w:rPr>
              <w:t>2</w:t>
            </w:r>
          </w:p>
        </w:tc>
        <w:tc>
          <w:tcPr>
            <w:tcW w:w="85" w:type="pct"/>
            <w:tcMar>
              <w:left w:w="28" w:type="dxa"/>
              <w:right w:w="28" w:type="dxa"/>
            </w:tcMar>
            <w:textDirection w:val="btLr"/>
            <w:vAlign w:val="center"/>
            <w:hideMark/>
          </w:tcPr>
          <w:p w14:paraId="5958D8C8" w14:textId="77777777" w:rsidR="00274D50" w:rsidRPr="00687F8C" w:rsidRDefault="00274D50" w:rsidP="00E47430">
            <w:pPr>
              <w:jc w:val="center"/>
              <w:rPr>
                <w:color w:val="000000"/>
                <w:sz w:val="14"/>
                <w:szCs w:val="16"/>
              </w:rPr>
            </w:pPr>
            <w:r w:rsidRPr="00687F8C">
              <w:rPr>
                <w:color w:val="000000"/>
                <w:sz w:val="14"/>
                <w:szCs w:val="16"/>
              </w:rPr>
              <w:t>General</w:t>
            </w:r>
          </w:p>
        </w:tc>
        <w:tc>
          <w:tcPr>
            <w:tcW w:w="85" w:type="pct"/>
            <w:tcMar>
              <w:left w:w="28" w:type="dxa"/>
              <w:right w:w="28" w:type="dxa"/>
            </w:tcMar>
            <w:textDirection w:val="btLr"/>
            <w:vAlign w:val="center"/>
            <w:hideMark/>
          </w:tcPr>
          <w:p w14:paraId="40815D4D" w14:textId="77777777" w:rsidR="00274D50" w:rsidRPr="00687F8C" w:rsidRDefault="00274D50" w:rsidP="00E47430">
            <w:pPr>
              <w:jc w:val="center"/>
              <w:rPr>
                <w:color w:val="000000"/>
                <w:sz w:val="14"/>
                <w:szCs w:val="16"/>
              </w:rPr>
            </w:pPr>
            <w:r w:rsidRPr="00687F8C">
              <w:rPr>
                <w:color w:val="000000"/>
                <w:sz w:val="14"/>
                <w:szCs w:val="16"/>
              </w:rPr>
              <w:t>Externo</w:t>
            </w:r>
          </w:p>
        </w:tc>
        <w:tc>
          <w:tcPr>
            <w:tcW w:w="85" w:type="pct"/>
            <w:tcMar>
              <w:left w:w="28" w:type="dxa"/>
              <w:right w:w="28" w:type="dxa"/>
            </w:tcMar>
            <w:textDirection w:val="btLr"/>
            <w:vAlign w:val="center"/>
            <w:hideMark/>
          </w:tcPr>
          <w:p w14:paraId="3DE53B59" w14:textId="77777777" w:rsidR="00274D50" w:rsidRPr="00687F8C" w:rsidRDefault="00274D50" w:rsidP="00E47430">
            <w:pPr>
              <w:jc w:val="center"/>
              <w:rPr>
                <w:color w:val="000000"/>
                <w:sz w:val="14"/>
                <w:szCs w:val="16"/>
              </w:rPr>
            </w:pPr>
            <w:r w:rsidRPr="00687F8C">
              <w:rPr>
                <w:color w:val="000000"/>
                <w:sz w:val="14"/>
                <w:szCs w:val="16"/>
              </w:rPr>
              <w:t>Contratación</w:t>
            </w:r>
          </w:p>
        </w:tc>
        <w:tc>
          <w:tcPr>
            <w:tcW w:w="85" w:type="pct"/>
            <w:tcMar>
              <w:left w:w="28" w:type="dxa"/>
              <w:right w:w="28" w:type="dxa"/>
            </w:tcMar>
            <w:textDirection w:val="btLr"/>
            <w:vAlign w:val="center"/>
            <w:hideMark/>
          </w:tcPr>
          <w:p w14:paraId="1E22A026" w14:textId="77777777" w:rsidR="00274D50" w:rsidRPr="00687F8C" w:rsidRDefault="00274D50" w:rsidP="00E47430">
            <w:pPr>
              <w:jc w:val="center"/>
              <w:rPr>
                <w:color w:val="000000"/>
                <w:sz w:val="14"/>
                <w:szCs w:val="16"/>
              </w:rPr>
            </w:pPr>
            <w:r w:rsidRPr="00687F8C">
              <w:rPr>
                <w:color w:val="000000"/>
                <w:sz w:val="14"/>
                <w:szCs w:val="16"/>
              </w:rPr>
              <w:t>Operacional</w:t>
            </w:r>
          </w:p>
        </w:tc>
        <w:tc>
          <w:tcPr>
            <w:tcW w:w="342" w:type="pct"/>
            <w:tcMar>
              <w:left w:w="28" w:type="dxa"/>
              <w:right w:w="28" w:type="dxa"/>
            </w:tcMar>
            <w:vAlign w:val="center"/>
            <w:hideMark/>
          </w:tcPr>
          <w:p w14:paraId="31668AFA" w14:textId="77777777" w:rsidR="00274D50" w:rsidRPr="00687F8C" w:rsidRDefault="00274D50" w:rsidP="00E47430">
            <w:pPr>
              <w:jc w:val="center"/>
              <w:rPr>
                <w:color w:val="000000"/>
                <w:sz w:val="14"/>
                <w:szCs w:val="16"/>
              </w:rPr>
            </w:pPr>
            <w:r w:rsidRPr="00687F8C">
              <w:rPr>
                <w:color w:val="000000"/>
                <w:sz w:val="14"/>
                <w:szCs w:val="16"/>
              </w:rPr>
              <w:t>No presentación de las garantías requeridas en los Documentos del Proceso de</w:t>
            </w:r>
            <w:r w:rsidRPr="00687F8C">
              <w:rPr>
                <w:color w:val="000000"/>
                <w:sz w:val="14"/>
                <w:szCs w:val="16"/>
              </w:rPr>
              <w:br/>
              <w:t>Contratación o la presentación se efectúa de manera tardía</w:t>
            </w:r>
          </w:p>
        </w:tc>
        <w:tc>
          <w:tcPr>
            <w:tcW w:w="577" w:type="pct"/>
            <w:tcMar>
              <w:left w:w="28" w:type="dxa"/>
              <w:right w:w="28" w:type="dxa"/>
            </w:tcMar>
            <w:vAlign w:val="center"/>
            <w:hideMark/>
          </w:tcPr>
          <w:p w14:paraId="45EE6300" w14:textId="77777777" w:rsidR="00274D50" w:rsidRPr="00687F8C" w:rsidRDefault="00274D50" w:rsidP="00E47430">
            <w:pPr>
              <w:jc w:val="center"/>
              <w:rPr>
                <w:color w:val="000000"/>
                <w:sz w:val="14"/>
                <w:szCs w:val="16"/>
              </w:rPr>
            </w:pPr>
            <w:r w:rsidRPr="00687F8C">
              <w:rPr>
                <w:color w:val="000000"/>
                <w:sz w:val="14"/>
                <w:szCs w:val="16"/>
              </w:rPr>
              <w:t>Eliminación de la propuesta. No legalización del contrato. Aplicación de multas.</w:t>
            </w:r>
          </w:p>
        </w:tc>
        <w:tc>
          <w:tcPr>
            <w:tcW w:w="85" w:type="pct"/>
            <w:tcMar>
              <w:left w:w="28" w:type="dxa"/>
              <w:right w:w="28" w:type="dxa"/>
            </w:tcMar>
            <w:vAlign w:val="center"/>
            <w:hideMark/>
          </w:tcPr>
          <w:p w14:paraId="6558CA18" w14:textId="77777777" w:rsidR="00274D50" w:rsidRPr="00687F8C" w:rsidRDefault="00274D50" w:rsidP="00E47430">
            <w:pPr>
              <w:jc w:val="center"/>
              <w:rPr>
                <w:color w:val="000000"/>
                <w:sz w:val="14"/>
                <w:szCs w:val="16"/>
              </w:rPr>
            </w:pPr>
            <w:r w:rsidRPr="00687F8C">
              <w:rPr>
                <w:color w:val="000000"/>
                <w:sz w:val="14"/>
                <w:szCs w:val="16"/>
              </w:rPr>
              <w:t>1</w:t>
            </w:r>
          </w:p>
        </w:tc>
        <w:tc>
          <w:tcPr>
            <w:tcW w:w="85" w:type="pct"/>
            <w:tcMar>
              <w:left w:w="28" w:type="dxa"/>
              <w:right w:w="28" w:type="dxa"/>
            </w:tcMar>
            <w:vAlign w:val="center"/>
            <w:hideMark/>
          </w:tcPr>
          <w:p w14:paraId="1A4DE56B" w14:textId="77777777" w:rsidR="00274D50" w:rsidRPr="00687F8C" w:rsidRDefault="00274D50" w:rsidP="00E47430">
            <w:pPr>
              <w:jc w:val="center"/>
              <w:rPr>
                <w:color w:val="000000"/>
                <w:sz w:val="14"/>
                <w:szCs w:val="16"/>
              </w:rPr>
            </w:pPr>
            <w:r w:rsidRPr="00687F8C">
              <w:rPr>
                <w:color w:val="000000"/>
                <w:sz w:val="14"/>
                <w:szCs w:val="16"/>
              </w:rPr>
              <w:t>4</w:t>
            </w:r>
          </w:p>
        </w:tc>
        <w:tc>
          <w:tcPr>
            <w:tcW w:w="85" w:type="pct"/>
            <w:tcMar>
              <w:left w:w="28" w:type="dxa"/>
              <w:right w:w="28" w:type="dxa"/>
            </w:tcMar>
            <w:vAlign w:val="center"/>
            <w:hideMark/>
          </w:tcPr>
          <w:p w14:paraId="39670686" w14:textId="77777777" w:rsidR="00274D50" w:rsidRPr="00687F8C" w:rsidRDefault="00274D50" w:rsidP="00E47430">
            <w:pPr>
              <w:jc w:val="center"/>
              <w:rPr>
                <w:color w:val="000000"/>
                <w:sz w:val="14"/>
                <w:szCs w:val="16"/>
              </w:rPr>
            </w:pPr>
            <w:r w:rsidRPr="00687F8C">
              <w:rPr>
                <w:color w:val="000000"/>
                <w:sz w:val="14"/>
                <w:szCs w:val="16"/>
              </w:rPr>
              <w:t>5</w:t>
            </w:r>
          </w:p>
        </w:tc>
        <w:tc>
          <w:tcPr>
            <w:tcW w:w="85" w:type="pct"/>
            <w:tcMar>
              <w:left w:w="28" w:type="dxa"/>
              <w:right w:w="28" w:type="dxa"/>
            </w:tcMar>
            <w:textDirection w:val="btLr"/>
            <w:vAlign w:val="center"/>
            <w:hideMark/>
          </w:tcPr>
          <w:p w14:paraId="4072158D" w14:textId="77777777" w:rsidR="00274D50" w:rsidRPr="00687F8C" w:rsidRDefault="00274D50" w:rsidP="00E47430">
            <w:pPr>
              <w:jc w:val="center"/>
              <w:rPr>
                <w:color w:val="000000"/>
                <w:sz w:val="14"/>
                <w:szCs w:val="16"/>
              </w:rPr>
            </w:pPr>
            <w:r w:rsidRPr="00687F8C">
              <w:rPr>
                <w:color w:val="000000"/>
                <w:sz w:val="14"/>
                <w:szCs w:val="16"/>
              </w:rPr>
              <w:t>RIESGO MEDIO</w:t>
            </w:r>
          </w:p>
        </w:tc>
        <w:tc>
          <w:tcPr>
            <w:tcW w:w="85" w:type="pct"/>
            <w:tcMar>
              <w:left w:w="28" w:type="dxa"/>
              <w:right w:w="28" w:type="dxa"/>
            </w:tcMar>
            <w:textDirection w:val="btLr"/>
            <w:vAlign w:val="center"/>
            <w:hideMark/>
          </w:tcPr>
          <w:p w14:paraId="73B19803" w14:textId="77777777" w:rsidR="00274D50" w:rsidRPr="00687F8C" w:rsidRDefault="00274D50" w:rsidP="00E47430">
            <w:pPr>
              <w:jc w:val="center"/>
              <w:rPr>
                <w:color w:val="000000"/>
                <w:sz w:val="14"/>
                <w:szCs w:val="16"/>
              </w:rPr>
            </w:pPr>
            <w:r w:rsidRPr="00687F8C">
              <w:rPr>
                <w:color w:val="000000"/>
                <w:sz w:val="14"/>
                <w:szCs w:val="16"/>
              </w:rPr>
              <w:t>contratista</w:t>
            </w:r>
          </w:p>
        </w:tc>
        <w:tc>
          <w:tcPr>
            <w:tcW w:w="342" w:type="pct"/>
            <w:tcMar>
              <w:left w:w="28" w:type="dxa"/>
              <w:right w:w="28" w:type="dxa"/>
            </w:tcMar>
            <w:vAlign w:val="center"/>
            <w:hideMark/>
          </w:tcPr>
          <w:p w14:paraId="7F21AA77" w14:textId="77777777" w:rsidR="00274D50" w:rsidRPr="00687F8C" w:rsidRDefault="00274D50" w:rsidP="00E47430">
            <w:pPr>
              <w:jc w:val="center"/>
              <w:rPr>
                <w:color w:val="000000"/>
                <w:sz w:val="14"/>
                <w:szCs w:val="16"/>
              </w:rPr>
            </w:pPr>
            <w:r w:rsidRPr="00687F8C">
              <w:rPr>
                <w:color w:val="000000"/>
                <w:sz w:val="14"/>
                <w:szCs w:val="16"/>
              </w:rPr>
              <w:t>Eliminación de la propuesta. No legalización del contrato. Aplicación de multas</w:t>
            </w:r>
          </w:p>
        </w:tc>
        <w:tc>
          <w:tcPr>
            <w:tcW w:w="103" w:type="pct"/>
            <w:shd w:val="clear" w:color="auto" w:fill="auto"/>
            <w:tcMar>
              <w:left w:w="28" w:type="dxa"/>
              <w:right w:w="28" w:type="dxa"/>
            </w:tcMar>
            <w:vAlign w:val="center"/>
            <w:hideMark/>
          </w:tcPr>
          <w:p w14:paraId="49958F57" w14:textId="77777777" w:rsidR="00274D50" w:rsidRPr="00687F8C" w:rsidRDefault="00274D50" w:rsidP="00E47430">
            <w:pPr>
              <w:jc w:val="center"/>
              <w:rPr>
                <w:color w:val="000000"/>
                <w:sz w:val="14"/>
                <w:szCs w:val="16"/>
              </w:rPr>
            </w:pPr>
            <w:r w:rsidRPr="00687F8C">
              <w:rPr>
                <w:color w:val="000000"/>
                <w:sz w:val="14"/>
                <w:szCs w:val="16"/>
              </w:rPr>
              <w:t>1</w:t>
            </w:r>
          </w:p>
        </w:tc>
        <w:tc>
          <w:tcPr>
            <w:tcW w:w="98" w:type="pct"/>
            <w:shd w:val="clear" w:color="auto" w:fill="auto"/>
            <w:tcMar>
              <w:left w:w="28" w:type="dxa"/>
              <w:right w:w="28" w:type="dxa"/>
            </w:tcMar>
            <w:vAlign w:val="center"/>
            <w:hideMark/>
          </w:tcPr>
          <w:p w14:paraId="09A8DD0B" w14:textId="77777777" w:rsidR="00274D50" w:rsidRPr="00687F8C" w:rsidRDefault="00274D50" w:rsidP="00E47430">
            <w:pPr>
              <w:jc w:val="center"/>
              <w:rPr>
                <w:color w:val="000000"/>
                <w:sz w:val="14"/>
                <w:szCs w:val="16"/>
              </w:rPr>
            </w:pPr>
            <w:r w:rsidRPr="00687F8C">
              <w:rPr>
                <w:color w:val="000000"/>
                <w:sz w:val="14"/>
                <w:szCs w:val="16"/>
              </w:rPr>
              <w:t>3</w:t>
            </w:r>
          </w:p>
        </w:tc>
        <w:tc>
          <w:tcPr>
            <w:tcW w:w="98" w:type="pct"/>
            <w:shd w:val="clear" w:color="auto" w:fill="auto"/>
            <w:tcMar>
              <w:left w:w="28" w:type="dxa"/>
              <w:right w:w="28" w:type="dxa"/>
            </w:tcMar>
            <w:vAlign w:val="center"/>
            <w:hideMark/>
          </w:tcPr>
          <w:p w14:paraId="2E3499B5" w14:textId="77777777" w:rsidR="00274D50" w:rsidRPr="00687F8C" w:rsidRDefault="00274D50" w:rsidP="00E47430">
            <w:pPr>
              <w:jc w:val="center"/>
              <w:rPr>
                <w:color w:val="000000"/>
                <w:sz w:val="14"/>
                <w:szCs w:val="16"/>
              </w:rPr>
            </w:pPr>
            <w:r w:rsidRPr="00687F8C">
              <w:rPr>
                <w:color w:val="000000"/>
                <w:sz w:val="14"/>
                <w:szCs w:val="16"/>
              </w:rPr>
              <w:t>4</w:t>
            </w:r>
          </w:p>
        </w:tc>
        <w:tc>
          <w:tcPr>
            <w:tcW w:w="101" w:type="pct"/>
            <w:shd w:val="clear" w:color="auto" w:fill="auto"/>
            <w:tcMar>
              <w:left w:w="28" w:type="dxa"/>
              <w:right w:w="28" w:type="dxa"/>
            </w:tcMar>
            <w:textDirection w:val="btLr"/>
            <w:vAlign w:val="center"/>
            <w:hideMark/>
          </w:tcPr>
          <w:p w14:paraId="32F97CC3" w14:textId="77777777" w:rsidR="00274D50" w:rsidRPr="00687F8C" w:rsidRDefault="00274D50" w:rsidP="00E47430">
            <w:pPr>
              <w:ind w:left="113" w:right="113"/>
              <w:jc w:val="center"/>
              <w:rPr>
                <w:color w:val="000000"/>
                <w:sz w:val="14"/>
                <w:szCs w:val="16"/>
              </w:rPr>
            </w:pPr>
            <w:r w:rsidRPr="00687F8C">
              <w:rPr>
                <w:b/>
                <w:color w:val="000000"/>
                <w:sz w:val="14"/>
                <w:szCs w:val="16"/>
              </w:rPr>
              <w:t>B</w:t>
            </w:r>
            <w:r w:rsidRPr="00687F8C">
              <w:rPr>
                <w:rFonts w:eastAsia="Calibri"/>
                <w:b/>
                <w:bCs/>
                <w:color w:val="000000"/>
                <w:sz w:val="14"/>
                <w:szCs w:val="16"/>
              </w:rPr>
              <w:t>ajo</w:t>
            </w:r>
          </w:p>
        </w:tc>
        <w:tc>
          <w:tcPr>
            <w:tcW w:w="225" w:type="pct"/>
            <w:tcMar>
              <w:left w:w="28" w:type="dxa"/>
              <w:right w:w="28" w:type="dxa"/>
            </w:tcMar>
            <w:vAlign w:val="center"/>
            <w:hideMark/>
          </w:tcPr>
          <w:p w14:paraId="28340DAC" w14:textId="77777777" w:rsidR="00274D50" w:rsidRPr="00687F8C" w:rsidRDefault="00274D50" w:rsidP="00E47430">
            <w:pPr>
              <w:jc w:val="center"/>
              <w:rPr>
                <w:color w:val="000000"/>
                <w:sz w:val="14"/>
                <w:szCs w:val="16"/>
              </w:rPr>
            </w:pPr>
            <w:r w:rsidRPr="00687F8C">
              <w:rPr>
                <w:rFonts w:eastAsia="Calibri"/>
                <w:b/>
                <w:bCs/>
                <w:color w:val="000000"/>
                <w:sz w:val="14"/>
                <w:szCs w:val="16"/>
              </w:rPr>
              <w:t>Si</w:t>
            </w:r>
          </w:p>
        </w:tc>
        <w:tc>
          <w:tcPr>
            <w:tcW w:w="263" w:type="pct"/>
            <w:tcMar>
              <w:left w:w="28" w:type="dxa"/>
              <w:right w:w="28" w:type="dxa"/>
            </w:tcMar>
            <w:textDirection w:val="btLr"/>
            <w:vAlign w:val="center"/>
            <w:hideMark/>
          </w:tcPr>
          <w:p w14:paraId="6FFD483D" w14:textId="77777777" w:rsidR="00274D50" w:rsidRPr="00687F8C" w:rsidRDefault="00274D50" w:rsidP="00E47430">
            <w:pPr>
              <w:jc w:val="center"/>
              <w:rPr>
                <w:color w:val="000000"/>
                <w:sz w:val="14"/>
                <w:szCs w:val="16"/>
              </w:rPr>
            </w:pPr>
            <w:r w:rsidRPr="00687F8C">
              <w:rPr>
                <w:color w:val="000000"/>
                <w:sz w:val="14"/>
                <w:szCs w:val="16"/>
              </w:rPr>
              <w:t>Grupo de contratos</w:t>
            </w:r>
          </w:p>
        </w:tc>
        <w:tc>
          <w:tcPr>
            <w:tcW w:w="368" w:type="pct"/>
            <w:tcMar>
              <w:left w:w="28" w:type="dxa"/>
              <w:right w:w="28" w:type="dxa"/>
            </w:tcMar>
            <w:vAlign w:val="center"/>
            <w:hideMark/>
          </w:tcPr>
          <w:p w14:paraId="62C9344F" w14:textId="77777777" w:rsidR="00274D50" w:rsidRPr="00687F8C" w:rsidRDefault="00274D50" w:rsidP="00E47430">
            <w:pPr>
              <w:jc w:val="center"/>
              <w:rPr>
                <w:color w:val="000000"/>
                <w:sz w:val="14"/>
                <w:szCs w:val="16"/>
              </w:rPr>
            </w:pPr>
            <w:r w:rsidRPr="00687F8C">
              <w:rPr>
                <w:color w:val="000000"/>
                <w:sz w:val="14"/>
                <w:szCs w:val="16"/>
              </w:rPr>
              <w:t>En la etapa precontractual</w:t>
            </w:r>
          </w:p>
        </w:tc>
        <w:tc>
          <w:tcPr>
            <w:tcW w:w="364" w:type="pct"/>
            <w:tcMar>
              <w:left w:w="28" w:type="dxa"/>
              <w:right w:w="28" w:type="dxa"/>
            </w:tcMar>
            <w:vAlign w:val="center"/>
            <w:hideMark/>
          </w:tcPr>
          <w:p w14:paraId="5BE8A71E" w14:textId="77777777" w:rsidR="00274D50" w:rsidRPr="00687F8C" w:rsidRDefault="00274D50" w:rsidP="00E47430">
            <w:pPr>
              <w:jc w:val="center"/>
              <w:rPr>
                <w:color w:val="000000"/>
                <w:sz w:val="14"/>
                <w:szCs w:val="16"/>
              </w:rPr>
            </w:pPr>
            <w:r w:rsidRPr="00687F8C">
              <w:rPr>
                <w:color w:val="000000"/>
                <w:sz w:val="14"/>
                <w:szCs w:val="16"/>
              </w:rPr>
              <w:t>Firma del contrato</w:t>
            </w:r>
          </w:p>
        </w:tc>
        <w:tc>
          <w:tcPr>
            <w:tcW w:w="643" w:type="pct"/>
            <w:shd w:val="clear" w:color="auto" w:fill="auto"/>
            <w:tcMar>
              <w:left w:w="28" w:type="dxa"/>
              <w:right w:w="28" w:type="dxa"/>
            </w:tcMar>
            <w:vAlign w:val="center"/>
            <w:hideMark/>
          </w:tcPr>
          <w:p w14:paraId="076023BC" w14:textId="77777777" w:rsidR="00274D50" w:rsidRPr="00687F8C" w:rsidRDefault="00274D50" w:rsidP="00E47430">
            <w:pPr>
              <w:jc w:val="center"/>
              <w:rPr>
                <w:color w:val="000000"/>
                <w:sz w:val="14"/>
                <w:szCs w:val="16"/>
              </w:rPr>
            </w:pPr>
            <w:r w:rsidRPr="00687F8C">
              <w:rPr>
                <w:color w:val="000000"/>
                <w:sz w:val="14"/>
                <w:szCs w:val="16"/>
              </w:rPr>
              <w:t xml:space="preserve">Verificación de que se presenten las garantías en los tiempos establecidos </w:t>
            </w:r>
          </w:p>
        </w:tc>
        <w:tc>
          <w:tcPr>
            <w:tcW w:w="626" w:type="pct"/>
            <w:shd w:val="clear" w:color="auto" w:fill="auto"/>
            <w:tcMar>
              <w:left w:w="28" w:type="dxa"/>
              <w:right w:w="28" w:type="dxa"/>
            </w:tcMar>
            <w:textDirection w:val="btLr"/>
            <w:vAlign w:val="center"/>
            <w:hideMark/>
          </w:tcPr>
          <w:p w14:paraId="0E47A41D" w14:textId="77777777" w:rsidR="00274D50" w:rsidRPr="00687F8C" w:rsidRDefault="00274D50" w:rsidP="00E47430">
            <w:pPr>
              <w:ind w:left="113" w:right="113"/>
              <w:jc w:val="center"/>
              <w:rPr>
                <w:color w:val="000000"/>
                <w:sz w:val="14"/>
                <w:szCs w:val="16"/>
              </w:rPr>
            </w:pPr>
            <w:r w:rsidRPr="00687F8C">
              <w:rPr>
                <w:color w:val="000000"/>
                <w:sz w:val="14"/>
                <w:szCs w:val="16"/>
              </w:rPr>
              <w:t>En la etapa contractual</w:t>
            </w:r>
          </w:p>
        </w:tc>
      </w:tr>
      <w:tr w:rsidR="00274D50" w:rsidRPr="00687F8C" w14:paraId="50985612" w14:textId="77777777" w:rsidTr="00274D50">
        <w:trPr>
          <w:cantSplit/>
          <w:trHeight w:val="1134"/>
          <w:jc w:val="center"/>
        </w:trPr>
        <w:tc>
          <w:tcPr>
            <w:tcW w:w="85" w:type="pct"/>
            <w:tcMar>
              <w:left w:w="28" w:type="dxa"/>
              <w:right w:w="28" w:type="dxa"/>
            </w:tcMar>
            <w:vAlign w:val="center"/>
          </w:tcPr>
          <w:p w14:paraId="6F09BCDF" w14:textId="77777777" w:rsidR="00274D50" w:rsidRPr="00687F8C" w:rsidRDefault="00274D50" w:rsidP="00E47430">
            <w:pPr>
              <w:jc w:val="center"/>
              <w:rPr>
                <w:color w:val="000000"/>
                <w:sz w:val="14"/>
                <w:szCs w:val="16"/>
              </w:rPr>
            </w:pPr>
            <w:r w:rsidRPr="00687F8C">
              <w:rPr>
                <w:color w:val="000000"/>
                <w:sz w:val="14"/>
                <w:szCs w:val="16"/>
              </w:rPr>
              <w:t>3</w:t>
            </w:r>
          </w:p>
        </w:tc>
        <w:tc>
          <w:tcPr>
            <w:tcW w:w="85" w:type="pct"/>
            <w:tcMar>
              <w:left w:w="28" w:type="dxa"/>
              <w:right w:w="28" w:type="dxa"/>
            </w:tcMar>
            <w:textDirection w:val="btLr"/>
            <w:vAlign w:val="center"/>
            <w:hideMark/>
          </w:tcPr>
          <w:p w14:paraId="639FA1A2" w14:textId="77777777" w:rsidR="00274D50" w:rsidRPr="00687F8C" w:rsidRDefault="00274D50" w:rsidP="00E47430">
            <w:pPr>
              <w:jc w:val="center"/>
              <w:rPr>
                <w:color w:val="000000"/>
                <w:sz w:val="14"/>
                <w:szCs w:val="16"/>
              </w:rPr>
            </w:pPr>
            <w:r w:rsidRPr="00687F8C">
              <w:rPr>
                <w:color w:val="000000"/>
                <w:sz w:val="14"/>
                <w:szCs w:val="16"/>
              </w:rPr>
              <w:t>General</w:t>
            </w:r>
          </w:p>
        </w:tc>
        <w:tc>
          <w:tcPr>
            <w:tcW w:w="85" w:type="pct"/>
            <w:tcMar>
              <w:left w:w="28" w:type="dxa"/>
              <w:right w:w="28" w:type="dxa"/>
            </w:tcMar>
            <w:textDirection w:val="btLr"/>
            <w:vAlign w:val="center"/>
            <w:hideMark/>
          </w:tcPr>
          <w:p w14:paraId="7E08AFF8" w14:textId="77777777" w:rsidR="00274D50" w:rsidRPr="00687F8C" w:rsidRDefault="00274D50" w:rsidP="00E47430">
            <w:pPr>
              <w:jc w:val="center"/>
              <w:rPr>
                <w:color w:val="000000"/>
                <w:sz w:val="14"/>
                <w:szCs w:val="16"/>
              </w:rPr>
            </w:pPr>
            <w:r w:rsidRPr="00687F8C">
              <w:rPr>
                <w:color w:val="000000"/>
                <w:sz w:val="14"/>
                <w:szCs w:val="16"/>
              </w:rPr>
              <w:t>Externo</w:t>
            </w:r>
          </w:p>
        </w:tc>
        <w:tc>
          <w:tcPr>
            <w:tcW w:w="85" w:type="pct"/>
            <w:tcMar>
              <w:left w:w="28" w:type="dxa"/>
              <w:right w:w="28" w:type="dxa"/>
            </w:tcMar>
            <w:textDirection w:val="btLr"/>
            <w:vAlign w:val="center"/>
            <w:hideMark/>
          </w:tcPr>
          <w:p w14:paraId="2E53C16B" w14:textId="77777777" w:rsidR="00274D50" w:rsidRPr="00687F8C" w:rsidRDefault="00274D50" w:rsidP="00E47430">
            <w:pPr>
              <w:jc w:val="center"/>
              <w:rPr>
                <w:color w:val="000000"/>
                <w:sz w:val="14"/>
                <w:szCs w:val="16"/>
              </w:rPr>
            </w:pPr>
            <w:r w:rsidRPr="00687F8C">
              <w:rPr>
                <w:color w:val="000000"/>
                <w:sz w:val="14"/>
                <w:szCs w:val="16"/>
              </w:rPr>
              <w:t>Ejecución</w:t>
            </w:r>
          </w:p>
        </w:tc>
        <w:tc>
          <w:tcPr>
            <w:tcW w:w="85" w:type="pct"/>
            <w:tcMar>
              <w:left w:w="28" w:type="dxa"/>
              <w:right w:w="28" w:type="dxa"/>
            </w:tcMar>
            <w:textDirection w:val="btLr"/>
            <w:vAlign w:val="center"/>
            <w:hideMark/>
          </w:tcPr>
          <w:p w14:paraId="5E2FF751" w14:textId="77777777" w:rsidR="00274D50" w:rsidRPr="00687F8C" w:rsidRDefault="00274D50" w:rsidP="00E47430">
            <w:pPr>
              <w:jc w:val="center"/>
              <w:rPr>
                <w:color w:val="000000"/>
                <w:sz w:val="14"/>
                <w:szCs w:val="16"/>
              </w:rPr>
            </w:pPr>
            <w:r w:rsidRPr="00687F8C">
              <w:rPr>
                <w:color w:val="000000"/>
                <w:sz w:val="14"/>
                <w:szCs w:val="16"/>
              </w:rPr>
              <w:t>Social o Político</w:t>
            </w:r>
          </w:p>
        </w:tc>
        <w:tc>
          <w:tcPr>
            <w:tcW w:w="342" w:type="pct"/>
            <w:tcMar>
              <w:left w:w="28" w:type="dxa"/>
              <w:right w:w="28" w:type="dxa"/>
            </w:tcMar>
            <w:vAlign w:val="center"/>
            <w:hideMark/>
          </w:tcPr>
          <w:p w14:paraId="712FC945" w14:textId="77777777" w:rsidR="00274D50" w:rsidRPr="00687F8C" w:rsidRDefault="00274D50" w:rsidP="00E47430">
            <w:pPr>
              <w:jc w:val="center"/>
              <w:rPr>
                <w:color w:val="000000"/>
                <w:sz w:val="14"/>
                <w:szCs w:val="16"/>
              </w:rPr>
            </w:pPr>
            <w:r w:rsidRPr="00687F8C">
              <w:rPr>
                <w:color w:val="000000"/>
                <w:sz w:val="14"/>
                <w:szCs w:val="16"/>
              </w:rPr>
              <w:t>Conflicto armado y desorden social</w:t>
            </w:r>
          </w:p>
        </w:tc>
        <w:tc>
          <w:tcPr>
            <w:tcW w:w="577" w:type="pct"/>
            <w:tcMar>
              <w:left w:w="28" w:type="dxa"/>
              <w:right w:w="28" w:type="dxa"/>
            </w:tcMar>
            <w:vAlign w:val="center"/>
            <w:hideMark/>
          </w:tcPr>
          <w:p w14:paraId="51495D04" w14:textId="77777777" w:rsidR="00274D50" w:rsidRPr="00687F8C" w:rsidRDefault="00274D50" w:rsidP="00E47430">
            <w:pPr>
              <w:jc w:val="center"/>
              <w:rPr>
                <w:color w:val="000000"/>
                <w:sz w:val="14"/>
                <w:szCs w:val="16"/>
              </w:rPr>
            </w:pPr>
            <w:r w:rsidRPr="00687F8C">
              <w:rPr>
                <w:color w:val="000000"/>
                <w:sz w:val="14"/>
                <w:szCs w:val="16"/>
              </w:rPr>
              <w:t>Suspensión del contrato</w:t>
            </w:r>
          </w:p>
        </w:tc>
        <w:tc>
          <w:tcPr>
            <w:tcW w:w="85" w:type="pct"/>
            <w:tcMar>
              <w:left w:w="28" w:type="dxa"/>
              <w:right w:w="28" w:type="dxa"/>
            </w:tcMar>
            <w:vAlign w:val="center"/>
            <w:hideMark/>
          </w:tcPr>
          <w:p w14:paraId="06825386" w14:textId="77777777" w:rsidR="00274D50" w:rsidRPr="00687F8C" w:rsidRDefault="00274D50" w:rsidP="00E47430">
            <w:pPr>
              <w:jc w:val="center"/>
              <w:rPr>
                <w:color w:val="000000"/>
                <w:sz w:val="14"/>
                <w:szCs w:val="16"/>
              </w:rPr>
            </w:pPr>
            <w:r w:rsidRPr="00687F8C">
              <w:rPr>
                <w:color w:val="000000"/>
                <w:sz w:val="14"/>
                <w:szCs w:val="16"/>
              </w:rPr>
              <w:t>1</w:t>
            </w:r>
          </w:p>
        </w:tc>
        <w:tc>
          <w:tcPr>
            <w:tcW w:w="85" w:type="pct"/>
            <w:tcMar>
              <w:left w:w="28" w:type="dxa"/>
              <w:right w:w="28" w:type="dxa"/>
            </w:tcMar>
            <w:vAlign w:val="center"/>
            <w:hideMark/>
          </w:tcPr>
          <w:p w14:paraId="50CAF2D4" w14:textId="77777777" w:rsidR="00274D50" w:rsidRPr="00687F8C" w:rsidRDefault="00274D50" w:rsidP="00E47430">
            <w:pPr>
              <w:jc w:val="center"/>
              <w:rPr>
                <w:color w:val="000000"/>
                <w:sz w:val="14"/>
                <w:szCs w:val="16"/>
              </w:rPr>
            </w:pPr>
            <w:r w:rsidRPr="00687F8C">
              <w:rPr>
                <w:color w:val="000000"/>
                <w:sz w:val="14"/>
                <w:szCs w:val="16"/>
              </w:rPr>
              <w:t>4</w:t>
            </w:r>
          </w:p>
        </w:tc>
        <w:tc>
          <w:tcPr>
            <w:tcW w:w="85" w:type="pct"/>
            <w:tcMar>
              <w:left w:w="28" w:type="dxa"/>
              <w:right w:w="28" w:type="dxa"/>
            </w:tcMar>
            <w:vAlign w:val="center"/>
            <w:hideMark/>
          </w:tcPr>
          <w:p w14:paraId="14D27CDE" w14:textId="77777777" w:rsidR="00274D50" w:rsidRPr="00687F8C" w:rsidRDefault="00274D50" w:rsidP="00E47430">
            <w:pPr>
              <w:jc w:val="center"/>
              <w:rPr>
                <w:color w:val="000000"/>
                <w:sz w:val="14"/>
                <w:szCs w:val="16"/>
              </w:rPr>
            </w:pPr>
            <w:r w:rsidRPr="00687F8C">
              <w:rPr>
                <w:color w:val="000000"/>
                <w:sz w:val="14"/>
                <w:szCs w:val="16"/>
              </w:rPr>
              <w:t>5</w:t>
            </w:r>
          </w:p>
        </w:tc>
        <w:tc>
          <w:tcPr>
            <w:tcW w:w="85" w:type="pct"/>
            <w:tcMar>
              <w:left w:w="28" w:type="dxa"/>
              <w:right w:w="28" w:type="dxa"/>
            </w:tcMar>
            <w:textDirection w:val="btLr"/>
            <w:vAlign w:val="center"/>
            <w:hideMark/>
          </w:tcPr>
          <w:p w14:paraId="6A0D1FEC" w14:textId="77777777" w:rsidR="00274D50" w:rsidRPr="00687F8C" w:rsidRDefault="00274D50" w:rsidP="00E47430">
            <w:pPr>
              <w:jc w:val="center"/>
              <w:rPr>
                <w:color w:val="000000"/>
                <w:sz w:val="14"/>
                <w:szCs w:val="16"/>
              </w:rPr>
            </w:pPr>
            <w:r w:rsidRPr="00687F8C">
              <w:rPr>
                <w:color w:val="000000"/>
                <w:sz w:val="14"/>
                <w:szCs w:val="16"/>
              </w:rPr>
              <w:t>RIESGO MEDIO</w:t>
            </w:r>
          </w:p>
        </w:tc>
        <w:tc>
          <w:tcPr>
            <w:tcW w:w="85" w:type="pct"/>
            <w:tcMar>
              <w:left w:w="28" w:type="dxa"/>
              <w:right w:w="28" w:type="dxa"/>
            </w:tcMar>
            <w:textDirection w:val="btLr"/>
            <w:vAlign w:val="center"/>
            <w:hideMark/>
          </w:tcPr>
          <w:p w14:paraId="148E8152" w14:textId="77777777" w:rsidR="00274D50" w:rsidRPr="00687F8C" w:rsidRDefault="00274D50" w:rsidP="00E47430">
            <w:pPr>
              <w:jc w:val="center"/>
              <w:rPr>
                <w:color w:val="000000"/>
                <w:sz w:val="14"/>
                <w:szCs w:val="16"/>
              </w:rPr>
            </w:pPr>
            <w:r w:rsidRPr="00687F8C">
              <w:rPr>
                <w:color w:val="000000"/>
                <w:sz w:val="14"/>
                <w:szCs w:val="16"/>
              </w:rPr>
              <w:t>contratista</w:t>
            </w:r>
          </w:p>
        </w:tc>
        <w:tc>
          <w:tcPr>
            <w:tcW w:w="342" w:type="pct"/>
            <w:tcMar>
              <w:left w:w="28" w:type="dxa"/>
              <w:right w:w="28" w:type="dxa"/>
            </w:tcMar>
            <w:vAlign w:val="center"/>
            <w:hideMark/>
          </w:tcPr>
          <w:p w14:paraId="3A03DF6F" w14:textId="77777777" w:rsidR="00274D50" w:rsidRPr="00687F8C" w:rsidRDefault="00274D50" w:rsidP="00E47430">
            <w:pPr>
              <w:jc w:val="center"/>
              <w:rPr>
                <w:color w:val="000000"/>
                <w:sz w:val="14"/>
                <w:szCs w:val="16"/>
              </w:rPr>
            </w:pPr>
            <w:r w:rsidRPr="00687F8C">
              <w:rPr>
                <w:color w:val="000000"/>
                <w:sz w:val="14"/>
                <w:szCs w:val="16"/>
              </w:rPr>
              <w:t>Acogerse a las pólizas de Cumplimiento</w:t>
            </w:r>
          </w:p>
        </w:tc>
        <w:tc>
          <w:tcPr>
            <w:tcW w:w="103" w:type="pct"/>
            <w:shd w:val="clear" w:color="auto" w:fill="auto"/>
            <w:tcMar>
              <w:left w:w="28" w:type="dxa"/>
              <w:right w:w="28" w:type="dxa"/>
            </w:tcMar>
            <w:vAlign w:val="center"/>
            <w:hideMark/>
          </w:tcPr>
          <w:p w14:paraId="419F8B74" w14:textId="77777777" w:rsidR="00274D50" w:rsidRPr="00687F8C" w:rsidRDefault="00274D50" w:rsidP="00E47430">
            <w:pPr>
              <w:jc w:val="center"/>
              <w:rPr>
                <w:color w:val="000000"/>
                <w:sz w:val="14"/>
                <w:szCs w:val="16"/>
              </w:rPr>
            </w:pPr>
            <w:r w:rsidRPr="00687F8C">
              <w:rPr>
                <w:color w:val="000000"/>
                <w:sz w:val="14"/>
                <w:szCs w:val="16"/>
              </w:rPr>
              <w:t>4</w:t>
            </w:r>
          </w:p>
        </w:tc>
        <w:tc>
          <w:tcPr>
            <w:tcW w:w="98" w:type="pct"/>
            <w:shd w:val="clear" w:color="auto" w:fill="auto"/>
            <w:tcMar>
              <w:left w:w="28" w:type="dxa"/>
              <w:right w:w="28" w:type="dxa"/>
            </w:tcMar>
            <w:vAlign w:val="center"/>
            <w:hideMark/>
          </w:tcPr>
          <w:p w14:paraId="20B5AAB9" w14:textId="77777777" w:rsidR="00274D50" w:rsidRPr="00687F8C" w:rsidRDefault="00274D50" w:rsidP="00E47430">
            <w:pPr>
              <w:jc w:val="center"/>
              <w:rPr>
                <w:color w:val="000000"/>
                <w:sz w:val="14"/>
                <w:szCs w:val="16"/>
              </w:rPr>
            </w:pPr>
            <w:r w:rsidRPr="00687F8C">
              <w:rPr>
                <w:color w:val="000000"/>
                <w:sz w:val="14"/>
                <w:szCs w:val="16"/>
              </w:rPr>
              <w:t>4</w:t>
            </w:r>
          </w:p>
        </w:tc>
        <w:tc>
          <w:tcPr>
            <w:tcW w:w="98" w:type="pct"/>
            <w:shd w:val="clear" w:color="auto" w:fill="auto"/>
            <w:tcMar>
              <w:left w:w="28" w:type="dxa"/>
              <w:right w:w="28" w:type="dxa"/>
            </w:tcMar>
            <w:vAlign w:val="center"/>
            <w:hideMark/>
          </w:tcPr>
          <w:p w14:paraId="74633CEB" w14:textId="77777777" w:rsidR="00274D50" w:rsidRPr="00687F8C" w:rsidRDefault="00274D50" w:rsidP="00E47430">
            <w:pPr>
              <w:jc w:val="center"/>
              <w:rPr>
                <w:color w:val="000000"/>
                <w:sz w:val="14"/>
                <w:szCs w:val="16"/>
              </w:rPr>
            </w:pPr>
            <w:r w:rsidRPr="00687F8C">
              <w:rPr>
                <w:color w:val="000000"/>
                <w:sz w:val="14"/>
                <w:szCs w:val="16"/>
              </w:rPr>
              <w:t>8</w:t>
            </w:r>
          </w:p>
        </w:tc>
        <w:tc>
          <w:tcPr>
            <w:tcW w:w="101" w:type="pct"/>
            <w:shd w:val="clear" w:color="auto" w:fill="auto"/>
            <w:tcMar>
              <w:left w:w="28" w:type="dxa"/>
              <w:right w:w="28" w:type="dxa"/>
            </w:tcMar>
            <w:textDirection w:val="btLr"/>
            <w:vAlign w:val="center"/>
            <w:hideMark/>
          </w:tcPr>
          <w:p w14:paraId="1E24E8AD" w14:textId="77777777" w:rsidR="00274D50" w:rsidRPr="00687F8C" w:rsidRDefault="00274D50" w:rsidP="00E47430">
            <w:pPr>
              <w:ind w:left="113" w:right="113"/>
              <w:jc w:val="center"/>
              <w:rPr>
                <w:b/>
                <w:color w:val="000000"/>
                <w:sz w:val="14"/>
                <w:szCs w:val="16"/>
              </w:rPr>
            </w:pPr>
            <w:r w:rsidRPr="00687F8C">
              <w:rPr>
                <w:b/>
                <w:color w:val="000000"/>
                <w:sz w:val="14"/>
                <w:szCs w:val="16"/>
              </w:rPr>
              <w:t>Extremo</w:t>
            </w:r>
          </w:p>
        </w:tc>
        <w:tc>
          <w:tcPr>
            <w:tcW w:w="225" w:type="pct"/>
            <w:tcMar>
              <w:left w:w="28" w:type="dxa"/>
              <w:right w:w="28" w:type="dxa"/>
            </w:tcMar>
            <w:vAlign w:val="center"/>
            <w:hideMark/>
          </w:tcPr>
          <w:p w14:paraId="08FEFE81" w14:textId="77777777" w:rsidR="00274D50" w:rsidRPr="00687F8C" w:rsidRDefault="00274D50" w:rsidP="00E47430">
            <w:pPr>
              <w:jc w:val="center"/>
              <w:rPr>
                <w:rFonts w:eastAsia="Calibri"/>
                <w:b/>
                <w:bCs/>
                <w:color w:val="000000"/>
                <w:sz w:val="14"/>
                <w:szCs w:val="16"/>
              </w:rPr>
            </w:pPr>
            <w:r w:rsidRPr="00687F8C">
              <w:rPr>
                <w:rFonts w:eastAsia="Calibri"/>
                <w:b/>
                <w:bCs/>
                <w:color w:val="000000"/>
                <w:sz w:val="14"/>
                <w:szCs w:val="16"/>
              </w:rPr>
              <w:t>SI</w:t>
            </w:r>
          </w:p>
        </w:tc>
        <w:tc>
          <w:tcPr>
            <w:tcW w:w="263" w:type="pct"/>
            <w:tcMar>
              <w:left w:w="28" w:type="dxa"/>
              <w:right w:w="28" w:type="dxa"/>
            </w:tcMar>
            <w:textDirection w:val="btLr"/>
            <w:vAlign w:val="center"/>
            <w:hideMark/>
          </w:tcPr>
          <w:p w14:paraId="3976638B" w14:textId="77777777" w:rsidR="00274D50" w:rsidRPr="00687F8C" w:rsidRDefault="00274D50" w:rsidP="00E47430">
            <w:pPr>
              <w:jc w:val="center"/>
              <w:rPr>
                <w:color w:val="000000"/>
                <w:sz w:val="14"/>
                <w:szCs w:val="16"/>
              </w:rPr>
            </w:pPr>
            <w:r w:rsidRPr="00687F8C">
              <w:rPr>
                <w:color w:val="000000"/>
                <w:sz w:val="14"/>
                <w:szCs w:val="16"/>
              </w:rPr>
              <w:t>Supervisor del contrato</w:t>
            </w:r>
          </w:p>
        </w:tc>
        <w:tc>
          <w:tcPr>
            <w:tcW w:w="368" w:type="pct"/>
            <w:tcMar>
              <w:left w:w="28" w:type="dxa"/>
              <w:right w:w="28" w:type="dxa"/>
            </w:tcMar>
            <w:vAlign w:val="center"/>
            <w:hideMark/>
          </w:tcPr>
          <w:p w14:paraId="0DD5ACAE" w14:textId="77777777" w:rsidR="00274D50" w:rsidRPr="00687F8C" w:rsidRDefault="00274D50" w:rsidP="00E47430">
            <w:pPr>
              <w:jc w:val="center"/>
              <w:rPr>
                <w:color w:val="000000"/>
                <w:sz w:val="14"/>
                <w:szCs w:val="16"/>
              </w:rPr>
            </w:pPr>
            <w:r w:rsidRPr="00687F8C">
              <w:rPr>
                <w:color w:val="000000"/>
                <w:sz w:val="14"/>
                <w:szCs w:val="16"/>
              </w:rPr>
              <w:t>En la etapa precontractual</w:t>
            </w:r>
          </w:p>
        </w:tc>
        <w:tc>
          <w:tcPr>
            <w:tcW w:w="364" w:type="pct"/>
            <w:tcMar>
              <w:left w:w="28" w:type="dxa"/>
              <w:right w:w="28" w:type="dxa"/>
            </w:tcMar>
            <w:vAlign w:val="center"/>
            <w:hideMark/>
          </w:tcPr>
          <w:p w14:paraId="594E593D" w14:textId="77777777" w:rsidR="00274D50" w:rsidRPr="00687F8C" w:rsidRDefault="00274D50" w:rsidP="00E47430">
            <w:pPr>
              <w:jc w:val="center"/>
              <w:rPr>
                <w:color w:val="000000"/>
                <w:sz w:val="14"/>
                <w:szCs w:val="16"/>
              </w:rPr>
            </w:pPr>
            <w:r w:rsidRPr="00687F8C">
              <w:rPr>
                <w:color w:val="000000"/>
                <w:sz w:val="14"/>
                <w:szCs w:val="16"/>
              </w:rPr>
              <w:t>Ejecución del contrato</w:t>
            </w:r>
          </w:p>
        </w:tc>
        <w:tc>
          <w:tcPr>
            <w:tcW w:w="643" w:type="pct"/>
            <w:shd w:val="clear" w:color="auto" w:fill="auto"/>
            <w:tcMar>
              <w:left w:w="28" w:type="dxa"/>
              <w:right w:w="28" w:type="dxa"/>
            </w:tcMar>
            <w:vAlign w:val="center"/>
            <w:hideMark/>
          </w:tcPr>
          <w:p w14:paraId="2DC264AF" w14:textId="77777777" w:rsidR="00274D50" w:rsidRPr="00687F8C" w:rsidRDefault="00274D50" w:rsidP="00E47430">
            <w:pPr>
              <w:jc w:val="center"/>
              <w:rPr>
                <w:color w:val="000000"/>
                <w:sz w:val="14"/>
                <w:szCs w:val="16"/>
              </w:rPr>
            </w:pPr>
            <w:r w:rsidRPr="00687F8C">
              <w:rPr>
                <w:color w:val="000000"/>
                <w:sz w:val="14"/>
                <w:szCs w:val="16"/>
              </w:rPr>
              <w:t xml:space="preserve">Verificación de protestas que se programen </w:t>
            </w:r>
          </w:p>
        </w:tc>
        <w:tc>
          <w:tcPr>
            <w:tcW w:w="626" w:type="pct"/>
            <w:shd w:val="clear" w:color="auto" w:fill="auto"/>
            <w:tcMar>
              <w:left w:w="28" w:type="dxa"/>
              <w:right w:w="28" w:type="dxa"/>
            </w:tcMar>
            <w:textDirection w:val="btLr"/>
            <w:vAlign w:val="center"/>
            <w:hideMark/>
          </w:tcPr>
          <w:p w14:paraId="159D5A27" w14:textId="77777777" w:rsidR="00274D50" w:rsidRPr="00687F8C" w:rsidRDefault="00274D50" w:rsidP="00E47430">
            <w:pPr>
              <w:ind w:left="113" w:right="113"/>
              <w:jc w:val="center"/>
              <w:rPr>
                <w:color w:val="000000"/>
                <w:sz w:val="14"/>
                <w:szCs w:val="16"/>
              </w:rPr>
            </w:pPr>
            <w:r w:rsidRPr="00687F8C">
              <w:rPr>
                <w:color w:val="000000"/>
                <w:sz w:val="14"/>
                <w:szCs w:val="16"/>
              </w:rPr>
              <w:t>mensual</w:t>
            </w:r>
          </w:p>
        </w:tc>
      </w:tr>
      <w:tr w:rsidR="00274D50" w:rsidRPr="00687F8C" w14:paraId="2D807BC5" w14:textId="77777777" w:rsidTr="00274D50">
        <w:trPr>
          <w:cantSplit/>
          <w:trHeight w:val="1134"/>
          <w:jc w:val="center"/>
        </w:trPr>
        <w:tc>
          <w:tcPr>
            <w:tcW w:w="85" w:type="pct"/>
            <w:tcMar>
              <w:left w:w="28" w:type="dxa"/>
              <w:right w:w="28" w:type="dxa"/>
            </w:tcMar>
            <w:vAlign w:val="center"/>
            <w:hideMark/>
          </w:tcPr>
          <w:p w14:paraId="7F2ACA73" w14:textId="77777777" w:rsidR="00274D50" w:rsidRPr="00687F8C" w:rsidRDefault="00274D50" w:rsidP="00E47430">
            <w:pPr>
              <w:jc w:val="center"/>
              <w:rPr>
                <w:color w:val="000000"/>
                <w:sz w:val="14"/>
                <w:szCs w:val="16"/>
              </w:rPr>
            </w:pPr>
            <w:r w:rsidRPr="00687F8C">
              <w:rPr>
                <w:color w:val="000000"/>
                <w:sz w:val="14"/>
                <w:szCs w:val="16"/>
              </w:rPr>
              <w:lastRenderedPageBreak/>
              <w:t>4</w:t>
            </w:r>
          </w:p>
        </w:tc>
        <w:tc>
          <w:tcPr>
            <w:tcW w:w="85" w:type="pct"/>
            <w:tcMar>
              <w:left w:w="28" w:type="dxa"/>
              <w:right w:w="28" w:type="dxa"/>
            </w:tcMar>
            <w:textDirection w:val="btLr"/>
            <w:vAlign w:val="center"/>
            <w:hideMark/>
          </w:tcPr>
          <w:p w14:paraId="27A59CC8" w14:textId="77777777" w:rsidR="00274D50" w:rsidRPr="00687F8C" w:rsidRDefault="00274D50" w:rsidP="00E47430">
            <w:pPr>
              <w:jc w:val="center"/>
              <w:rPr>
                <w:color w:val="000000"/>
                <w:sz w:val="14"/>
                <w:szCs w:val="16"/>
              </w:rPr>
            </w:pPr>
            <w:r w:rsidRPr="00687F8C">
              <w:rPr>
                <w:color w:val="000000"/>
                <w:sz w:val="14"/>
                <w:szCs w:val="16"/>
              </w:rPr>
              <w:t>General</w:t>
            </w:r>
          </w:p>
        </w:tc>
        <w:tc>
          <w:tcPr>
            <w:tcW w:w="85" w:type="pct"/>
            <w:tcMar>
              <w:left w:w="28" w:type="dxa"/>
              <w:right w:w="28" w:type="dxa"/>
            </w:tcMar>
            <w:textDirection w:val="btLr"/>
            <w:vAlign w:val="center"/>
            <w:hideMark/>
          </w:tcPr>
          <w:p w14:paraId="177C7A01" w14:textId="77777777" w:rsidR="00274D50" w:rsidRPr="00687F8C" w:rsidRDefault="00274D50" w:rsidP="00E47430">
            <w:pPr>
              <w:jc w:val="center"/>
              <w:rPr>
                <w:color w:val="000000"/>
                <w:sz w:val="14"/>
                <w:szCs w:val="16"/>
              </w:rPr>
            </w:pPr>
            <w:r w:rsidRPr="00687F8C">
              <w:rPr>
                <w:color w:val="000000"/>
                <w:sz w:val="14"/>
                <w:szCs w:val="16"/>
              </w:rPr>
              <w:t>Externo</w:t>
            </w:r>
          </w:p>
        </w:tc>
        <w:tc>
          <w:tcPr>
            <w:tcW w:w="85" w:type="pct"/>
            <w:tcMar>
              <w:left w:w="28" w:type="dxa"/>
              <w:right w:w="28" w:type="dxa"/>
            </w:tcMar>
            <w:textDirection w:val="btLr"/>
            <w:vAlign w:val="center"/>
            <w:hideMark/>
          </w:tcPr>
          <w:p w14:paraId="1D612792" w14:textId="77777777" w:rsidR="00274D50" w:rsidRPr="00687F8C" w:rsidRDefault="00274D50" w:rsidP="00E47430">
            <w:pPr>
              <w:jc w:val="center"/>
              <w:rPr>
                <w:color w:val="000000"/>
                <w:sz w:val="14"/>
                <w:szCs w:val="16"/>
              </w:rPr>
            </w:pPr>
            <w:r w:rsidRPr="00687F8C">
              <w:rPr>
                <w:color w:val="000000"/>
                <w:sz w:val="14"/>
                <w:szCs w:val="16"/>
              </w:rPr>
              <w:t>Ejecución</w:t>
            </w:r>
          </w:p>
        </w:tc>
        <w:tc>
          <w:tcPr>
            <w:tcW w:w="85" w:type="pct"/>
            <w:tcMar>
              <w:left w:w="28" w:type="dxa"/>
              <w:right w:w="28" w:type="dxa"/>
            </w:tcMar>
            <w:textDirection w:val="btLr"/>
            <w:vAlign w:val="center"/>
            <w:hideMark/>
          </w:tcPr>
          <w:p w14:paraId="3337D026" w14:textId="77777777" w:rsidR="00274D50" w:rsidRPr="00687F8C" w:rsidRDefault="00274D50" w:rsidP="00E47430">
            <w:pPr>
              <w:jc w:val="center"/>
              <w:rPr>
                <w:color w:val="000000"/>
                <w:sz w:val="14"/>
                <w:szCs w:val="16"/>
              </w:rPr>
            </w:pPr>
            <w:r w:rsidRPr="00687F8C">
              <w:rPr>
                <w:color w:val="000000"/>
                <w:sz w:val="14"/>
                <w:szCs w:val="16"/>
              </w:rPr>
              <w:t>De la naturaleza</w:t>
            </w:r>
          </w:p>
        </w:tc>
        <w:tc>
          <w:tcPr>
            <w:tcW w:w="342" w:type="pct"/>
            <w:tcMar>
              <w:left w:w="28" w:type="dxa"/>
              <w:right w:w="28" w:type="dxa"/>
            </w:tcMar>
            <w:vAlign w:val="center"/>
            <w:hideMark/>
          </w:tcPr>
          <w:p w14:paraId="7F391FE9" w14:textId="77777777" w:rsidR="00274D50" w:rsidRPr="00687F8C" w:rsidRDefault="00274D50" w:rsidP="00E47430">
            <w:pPr>
              <w:jc w:val="center"/>
              <w:rPr>
                <w:color w:val="000000"/>
                <w:sz w:val="14"/>
                <w:szCs w:val="16"/>
              </w:rPr>
            </w:pPr>
            <w:r w:rsidRPr="00687F8C">
              <w:rPr>
                <w:color w:val="000000"/>
                <w:sz w:val="14"/>
                <w:szCs w:val="16"/>
              </w:rPr>
              <w:t>Condiciones climáticas adversas</w:t>
            </w:r>
          </w:p>
        </w:tc>
        <w:tc>
          <w:tcPr>
            <w:tcW w:w="577" w:type="pct"/>
            <w:tcMar>
              <w:left w:w="28" w:type="dxa"/>
              <w:right w:w="28" w:type="dxa"/>
            </w:tcMar>
            <w:vAlign w:val="center"/>
            <w:hideMark/>
          </w:tcPr>
          <w:p w14:paraId="4D8A333E" w14:textId="77777777" w:rsidR="00274D50" w:rsidRPr="00687F8C" w:rsidRDefault="00274D50" w:rsidP="00E47430">
            <w:pPr>
              <w:jc w:val="center"/>
              <w:rPr>
                <w:color w:val="000000"/>
                <w:sz w:val="14"/>
                <w:szCs w:val="16"/>
              </w:rPr>
            </w:pPr>
            <w:r w:rsidRPr="00687F8C">
              <w:rPr>
                <w:color w:val="000000"/>
                <w:sz w:val="14"/>
                <w:szCs w:val="16"/>
              </w:rPr>
              <w:t>Suspensión o retraso en cumplimiento del contrato</w:t>
            </w:r>
          </w:p>
        </w:tc>
        <w:tc>
          <w:tcPr>
            <w:tcW w:w="85" w:type="pct"/>
            <w:tcMar>
              <w:left w:w="28" w:type="dxa"/>
              <w:right w:w="28" w:type="dxa"/>
            </w:tcMar>
            <w:vAlign w:val="center"/>
            <w:hideMark/>
          </w:tcPr>
          <w:p w14:paraId="49DCA644" w14:textId="77777777" w:rsidR="00274D50" w:rsidRPr="00687F8C" w:rsidRDefault="00274D50" w:rsidP="00E47430">
            <w:pPr>
              <w:jc w:val="center"/>
              <w:rPr>
                <w:color w:val="000000"/>
                <w:sz w:val="14"/>
                <w:szCs w:val="16"/>
              </w:rPr>
            </w:pPr>
            <w:r w:rsidRPr="00687F8C">
              <w:rPr>
                <w:color w:val="000000"/>
                <w:sz w:val="14"/>
                <w:szCs w:val="16"/>
              </w:rPr>
              <w:t>2</w:t>
            </w:r>
          </w:p>
        </w:tc>
        <w:tc>
          <w:tcPr>
            <w:tcW w:w="85" w:type="pct"/>
            <w:tcMar>
              <w:left w:w="28" w:type="dxa"/>
              <w:right w:w="28" w:type="dxa"/>
            </w:tcMar>
            <w:vAlign w:val="center"/>
            <w:hideMark/>
          </w:tcPr>
          <w:p w14:paraId="30E36941" w14:textId="77777777" w:rsidR="00274D50" w:rsidRPr="00687F8C" w:rsidRDefault="00274D50" w:rsidP="00E47430">
            <w:pPr>
              <w:jc w:val="center"/>
              <w:rPr>
                <w:color w:val="000000"/>
                <w:sz w:val="14"/>
                <w:szCs w:val="16"/>
              </w:rPr>
            </w:pPr>
            <w:r w:rsidRPr="00687F8C">
              <w:rPr>
                <w:color w:val="000000"/>
                <w:sz w:val="14"/>
                <w:szCs w:val="16"/>
              </w:rPr>
              <w:t>4</w:t>
            </w:r>
          </w:p>
        </w:tc>
        <w:tc>
          <w:tcPr>
            <w:tcW w:w="85" w:type="pct"/>
            <w:tcMar>
              <w:left w:w="28" w:type="dxa"/>
              <w:right w:w="28" w:type="dxa"/>
            </w:tcMar>
            <w:vAlign w:val="center"/>
            <w:hideMark/>
          </w:tcPr>
          <w:p w14:paraId="1F49A155" w14:textId="77777777" w:rsidR="00274D50" w:rsidRPr="00687F8C" w:rsidRDefault="00274D50" w:rsidP="00E47430">
            <w:pPr>
              <w:jc w:val="center"/>
              <w:rPr>
                <w:color w:val="000000"/>
                <w:sz w:val="14"/>
                <w:szCs w:val="16"/>
              </w:rPr>
            </w:pPr>
            <w:r w:rsidRPr="00687F8C">
              <w:rPr>
                <w:color w:val="000000"/>
                <w:sz w:val="14"/>
                <w:szCs w:val="16"/>
              </w:rPr>
              <w:t>3</w:t>
            </w:r>
          </w:p>
        </w:tc>
        <w:tc>
          <w:tcPr>
            <w:tcW w:w="85" w:type="pct"/>
            <w:tcMar>
              <w:left w:w="28" w:type="dxa"/>
              <w:right w:w="28" w:type="dxa"/>
            </w:tcMar>
            <w:textDirection w:val="btLr"/>
            <w:vAlign w:val="center"/>
            <w:hideMark/>
          </w:tcPr>
          <w:p w14:paraId="66BEEEA0" w14:textId="77777777" w:rsidR="00274D50" w:rsidRPr="00687F8C" w:rsidRDefault="00274D50" w:rsidP="00E47430">
            <w:pPr>
              <w:jc w:val="center"/>
              <w:rPr>
                <w:color w:val="000000"/>
                <w:sz w:val="14"/>
                <w:szCs w:val="16"/>
              </w:rPr>
            </w:pPr>
            <w:r w:rsidRPr="00687F8C">
              <w:rPr>
                <w:color w:val="000000"/>
                <w:sz w:val="14"/>
                <w:szCs w:val="16"/>
              </w:rPr>
              <w:t>RIESGO BAJO</w:t>
            </w:r>
          </w:p>
        </w:tc>
        <w:tc>
          <w:tcPr>
            <w:tcW w:w="85" w:type="pct"/>
            <w:tcMar>
              <w:left w:w="28" w:type="dxa"/>
              <w:right w:w="28" w:type="dxa"/>
            </w:tcMar>
            <w:textDirection w:val="btLr"/>
            <w:vAlign w:val="center"/>
            <w:hideMark/>
          </w:tcPr>
          <w:p w14:paraId="45D56B88" w14:textId="77777777" w:rsidR="00274D50" w:rsidRPr="00687F8C" w:rsidRDefault="00274D50" w:rsidP="00E47430">
            <w:pPr>
              <w:jc w:val="center"/>
              <w:rPr>
                <w:color w:val="000000"/>
                <w:sz w:val="14"/>
                <w:szCs w:val="16"/>
              </w:rPr>
            </w:pPr>
            <w:r w:rsidRPr="00687F8C">
              <w:rPr>
                <w:color w:val="000000"/>
                <w:sz w:val="14"/>
                <w:szCs w:val="16"/>
              </w:rPr>
              <w:t>contratista</w:t>
            </w:r>
          </w:p>
        </w:tc>
        <w:tc>
          <w:tcPr>
            <w:tcW w:w="342" w:type="pct"/>
            <w:tcMar>
              <w:left w:w="28" w:type="dxa"/>
              <w:right w:w="28" w:type="dxa"/>
            </w:tcMar>
            <w:vAlign w:val="center"/>
            <w:hideMark/>
          </w:tcPr>
          <w:p w14:paraId="278B2077" w14:textId="77777777" w:rsidR="00274D50" w:rsidRPr="00687F8C" w:rsidRDefault="00274D50" w:rsidP="00E47430">
            <w:pPr>
              <w:jc w:val="center"/>
              <w:rPr>
                <w:color w:val="000000"/>
                <w:sz w:val="14"/>
                <w:szCs w:val="16"/>
              </w:rPr>
            </w:pPr>
            <w:r w:rsidRPr="00687F8C">
              <w:rPr>
                <w:color w:val="000000"/>
                <w:sz w:val="14"/>
                <w:szCs w:val="16"/>
              </w:rPr>
              <w:t>Acogerse a las pólizas de Cumplimiento</w:t>
            </w:r>
          </w:p>
        </w:tc>
        <w:tc>
          <w:tcPr>
            <w:tcW w:w="103" w:type="pct"/>
            <w:shd w:val="clear" w:color="auto" w:fill="auto"/>
            <w:tcMar>
              <w:left w:w="28" w:type="dxa"/>
              <w:right w:w="28" w:type="dxa"/>
            </w:tcMar>
            <w:vAlign w:val="center"/>
            <w:hideMark/>
          </w:tcPr>
          <w:p w14:paraId="1F6949D4" w14:textId="77777777" w:rsidR="00274D50" w:rsidRPr="00687F8C" w:rsidRDefault="00274D50" w:rsidP="00E47430">
            <w:pPr>
              <w:jc w:val="center"/>
              <w:rPr>
                <w:color w:val="000000"/>
                <w:sz w:val="14"/>
                <w:szCs w:val="16"/>
              </w:rPr>
            </w:pPr>
            <w:r w:rsidRPr="00687F8C">
              <w:rPr>
                <w:color w:val="000000"/>
                <w:sz w:val="14"/>
                <w:szCs w:val="16"/>
              </w:rPr>
              <w:t>2</w:t>
            </w:r>
          </w:p>
        </w:tc>
        <w:tc>
          <w:tcPr>
            <w:tcW w:w="98" w:type="pct"/>
            <w:shd w:val="clear" w:color="auto" w:fill="auto"/>
            <w:tcMar>
              <w:left w:w="28" w:type="dxa"/>
              <w:right w:w="28" w:type="dxa"/>
            </w:tcMar>
            <w:vAlign w:val="center"/>
            <w:hideMark/>
          </w:tcPr>
          <w:p w14:paraId="25420044" w14:textId="77777777" w:rsidR="00274D50" w:rsidRPr="00687F8C" w:rsidRDefault="00274D50" w:rsidP="00E47430">
            <w:pPr>
              <w:jc w:val="center"/>
              <w:rPr>
                <w:color w:val="000000"/>
                <w:sz w:val="14"/>
                <w:szCs w:val="16"/>
              </w:rPr>
            </w:pPr>
            <w:r w:rsidRPr="00687F8C">
              <w:rPr>
                <w:color w:val="000000"/>
                <w:sz w:val="14"/>
                <w:szCs w:val="16"/>
              </w:rPr>
              <w:t>3</w:t>
            </w:r>
          </w:p>
        </w:tc>
        <w:tc>
          <w:tcPr>
            <w:tcW w:w="98" w:type="pct"/>
            <w:shd w:val="clear" w:color="auto" w:fill="auto"/>
            <w:tcMar>
              <w:left w:w="28" w:type="dxa"/>
              <w:right w:w="28" w:type="dxa"/>
            </w:tcMar>
            <w:vAlign w:val="center"/>
            <w:hideMark/>
          </w:tcPr>
          <w:p w14:paraId="7010F7A8" w14:textId="77777777" w:rsidR="00274D50" w:rsidRPr="00687F8C" w:rsidRDefault="00274D50" w:rsidP="00E47430">
            <w:pPr>
              <w:jc w:val="center"/>
              <w:rPr>
                <w:color w:val="000000"/>
                <w:sz w:val="14"/>
                <w:szCs w:val="16"/>
              </w:rPr>
            </w:pPr>
            <w:r w:rsidRPr="00687F8C">
              <w:rPr>
                <w:color w:val="000000"/>
                <w:sz w:val="14"/>
                <w:szCs w:val="16"/>
              </w:rPr>
              <w:t>5</w:t>
            </w:r>
          </w:p>
        </w:tc>
        <w:tc>
          <w:tcPr>
            <w:tcW w:w="101" w:type="pct"/>
            <w:shd w:val="clear" w:color="auto" w:fill="auto"/>
            <w:tcMar>
              <w:left w:w="28" w:type="dxa"/>
              <w:right w:w="28" w:type="dxa"/>
            </w:tcMar>
            <w:textDirection w:val="btLr"/>
            <w:vAlign w:val="center"/>
            <w:hideMark/>
          </w:tcPr>
          <w:p w14:paraId="55F9E8C2" w14:textId="77777777" w:rsidR="00274D50" w:rsidRPr="00687F8C" w:rsidRDefault="00274D50" w:rsidP="00E47430">
            <w:pPr>
              <w:ind w:left="113" w:right="113"/>
              <w:jc w:val="center"/>
              <w:rPr>
                <w:b/>
                <w:color w:val="000000"/>
                <w:sz w:val="14"/>
                <w:szCs w:val="16"/>
              </w:rPr>
            </w:pPr>
            <w:r w:rsidRPr="00687F8C">
              <w:rPr>
                <w:rFonts w:eastAsia="Calibri"/>
                <w:b/>
                <w:bCs/>
                <w:color w:val="000000"/>
                <w:sz w:val="14"/>
                <w:szCs w:val="16"/>
              </w:rPr>
              <w:t>Medio</w:t>
            </w:r>
          </w:p>
        </w:tc>
        <w:tc>
          <w:tcPr>
            <w:tcW w:w="225" w:type="pct"/>
            <w:tcMar>
              <w:left w:w="28" w:type="dxa"/>
              <w:right w:w="28" w:type="dxa"/>
            </w:tcMar>
            <w:vAlign w:val="center"/>
            <w:hideMark/>
          </w:tcPr>
          <w:p w14:paraId="6F6336B6" w14:textId="77777777" w:rsidR="00274D50" w:rsidRPr="00687F8C" w:rsidRDefault="00274D50" w:rsidP="00E47430">
            <w:pPr>
              <w:jc w:val="center"/>
              <w:rPr>
                <w:rFonts w:eastAsia="Calibri"/>
                <w:b/>
                <w:bCs/>
                <w:color w:val="000000"/>
                <w:sz w:val="14"/>
                <w:szCs w:val="16"/>
              </w:rPr>
            </w:pPr>
            <w:r w:rsidRPr="00687F8C">
              <w:rPr>
                <w:rFonts w:eastAsia="Calibri"/>
                <w:b/>
                <w:bCs/>
                <w:color w:val="000000"/>
                <w:sz w:val="14"/>
                <w:szCs w:val="16"/>
              </w:rPr>
              <w:t>Si</w:t>
            </w:r>
          </w:p>
        </w:tc>
        <w:tc>
          <w:tcPr>
            <w:tcW w:w="263" w:type="pct"/>
            <w:tcMar>
              <w:left w:w="28" w:type="dxa"/>
              <w:right w:w="28" w:type="dxa"/>
            </w:tcMar>
            <w:textDirection w:val="btLr"/>
            <w:vAlign w:val="center"/>
            <w:hideMark/>
          </w:tcPr>
          <w:p w14:paraId="4C36D4F5" w14:textId="77777777" w:rsidR="00274D50" w:rsidRPr="00687F8C" w:rsidRDefault="00274D50" w:rsidP="00E47430">
            <w:pPr>
              <w:jc w:val="center"/>
              <w:rPr>
                <w:color w:val="000000"/>
                <w:sz w:val="14"/>
                <w:szCs w:val="16"/>
              </w:rPr>
            </w:pPr>
            <w:r w:rsidRPr="00687F8C">
              <w:rPr>
                <w:color w:val="000000"/>
                <w:sz w:val="14"/>
                <w:szCs w:val="16"/>
              </w:rPr>
              <w:t>Supervisor del contrato</w:t>
            </w:r>
          </w:p>
        </w:tc>
        <w:tc>
          <w:tcPr>
            <w:tcW w:w="368" w:type="pct"/>
            <w:tcMar>
              <w:left w:w="28" w:type="dxa"/>
              <w:right w:w="28" w:type="dxa"/>
            </w:tcMar>
            <w:vAlign w:val="center"/>
            <w:hideMark/>
          </w:tcPr>
          <w:p w14:paraId="6E94AA1F" w14:textId="77777777" w:rsidR="00274D50" w:rsidRPr="00687F8C" w:rsidRDefault="00274D50" w:rsidP="00E47430">
            <w:pPr>
              <w:jc w:val="center"/>
              <w:rPr>
                <w:color w:val="000000"/>
                <w:sz w:val="14"/>
                <w:szCs w:val="16"/>
              </w:rPr>
            </w:pPr>
            <w:r w:rsidRPr="00687F8C">
              <w:rPr>
                <w:color w:val="000000"/>
                <w:sz w:val="14"/>
                <w:szCs w:val="16"/>
              </w:rPr>
              <w:t>En la etapa precontractual</w:t>
            </w:r>
          </w:p>
        </w:tc>
        <w:tc>
          <w:tcPr>
            <w:tcW w:w="364" w:type="pct"/>
            <w:tcMar>
              <w:left w:w="28" w:type="dxa"/>
              <w:right w:w="28" w:type="dxa"/>
            </w:tcMar>
            <w:vAlign w:val="center"/>
            <w:hideMark/>
          </w:tcPr>
          <w:p w14:paraId="584F4F69" w14:textId="77777777" w:rsidR="00274D50" w:rsidRPr="00687F8C" w:rsidRDefault="00274D50" w:rsidP="00E47430">
            <w:pPr>
              <w:jc w:val="center"/>
              <w:rPr>
                <w:color w:val="000000"/>
                <w:sz w:val="14"/>
                <w:szCs w:val="16"/>
              </w:rPr>
            </w:pPr>
            <w:r w:rsidRPr="00687F8C">
              <w:rPr>
                <w:color w:val="000000"/>
                <w:sz w:val="14"/>
                <w:szCs w:val="16"/>
              </w:rPr>
              <w:t>Ejecución del contrato</w:t>
            </w:r>
          </w:p>
        </w:tc>
        <w:tc>
          <w:tcPr>
            <w:tcW w:w="643" w:type="pct"/>
            <w:shd w:val="clear" w:color="auto" w:fill="auto"/>
            <w:tcMar>
              <w:left w:w="28" w:type="dxa"/>
              <w:right w:w="28" w:type="dxa"/>
            </w:tcMar>
            <w:vAlign w:val="center"/>
            <w:hideMark/>
          </w:tcPr>
          <w:p w14:paraId="75A65B90" w14:textId="77777777" w:rsidR="00274D50" w:rsidRPr="00687F8C" w:rsidRDefault="00274D50" w:rsidP="00E47430">
            <w:pPr>
              <w:jc w:val="center"/>
              <w:rPr>
                <w:color w:val="000000"/>
                <w:sz w:val="14"/>
                <w:szCs w:val="16"/>
              </w:rPr>
            </w:pPr>
            <w:r w:rsidRPr="00687F8C">
              <w:rPr>
                <w:color w:val="000000"/>
                <w:sz w:val="14"/>
                <w:szCs w:val="16"/>
              </w:rPr>
              <w:t>verificación de las condiciones sociales y naturales en las cuales se ejecuta el contrato</w:t>
            </w:r>
          </w:p>
        </w:tc>
        <w:tc>
          <w:tcPr>
            <w:tcW w:w="626" w:type="pct"/>
            <w:shd w:val="clear" w:color="auto" w:fill="auto"/>
            <w:tcMar>
              <w:left w:w="28" w:type="dxa"/>
              <w:right w:w="28" w:type="dxa"/>
            </w:tcMar>
            <w:textDirection w:val="btLr"/>
            <w:vAlign w:val="center"/>
            <w:hideMark/>
          </w:tcPr>
          <w:p w14:paraId="0A139D26" w14:textId="77777777" w:rsidR="00274D50" w:rsidRPr="00687F8C" w:rsidRDefault="00274D50" w:rsidP="00E47430">
            <w:pPr>
              <w:ind w:left="113" w:right="113"/>
              <w:jc w:val="center"/>
              <w:rPr>
                <w:color w:val="000000"/>
                <w:sz w:val="14"/>
                <w:szCs w:val="16"/>
              </w:rPr>
            </w:pPr>
            <w:r w:rsidRPr="00687F8C">
              <w:rPr>
                <w:color w:val="000000"/>
                <w:sz w:val="14"/>
                <w:szCs w:val="16"/>
              </w:rPr>
              <w:t>mensual</w:t>
            </w:r>
          </w:p>
        </w:tc>
      </w:tr>
      <w:tr w:rsidR="00274D50" w:rsidRPr="00687F8C" w14:paraId="4CE529B9" w14:textId="77777777" w:rsidTr="00274D50">
        <w:trPr>
          <w:cantSplit/>
          <w:trHeight w:val="1134"/>
          <w:jc w:val="center"/>
        </w:trPr>
        <w:tc>
          <w:tcPr>
            <w:tcW w:w="85" w:type="pct"/>
            <w:tcMar>
              <w:left w:w="28" w:type="dxa"/>
              <w:right w:w="28" w:type="dxa"/>
            </w:tcMar>
            <w:vAlign w:val="center"/>
            <w:hideMark/>
          </w:tcPr>
          <w:p w14:paraId="3518FA8D" w14:textId="77777777" w:rsidR="00274D50" w:rsidRPr="00687F8C" w:rsidRDefault="00274D50" w:rsidP="00E47430">
            <w:pPr>
              <w:jc w:val="center"/>
              <w:rPr>
                <w:color w:val="000000"/>
                <w:sz w:val="14"/>
                <w:szCs w:val="16"/>
              </w:rPr>
            </w:pPr>
            <w:r w:rsidRPr="00687F8C">
              <w:rPr>
                <w:color w:val="000000"/>
                <w:sz w:val="14"/>
                <w:szCs w:val="16"/>
              </w:rPr>
              <w:t>5</w:t>
            </w:r>
          </w:p>
        </w:tc>
        <w:tc>
          <w:tcPr>
            <w:tcW w:w="85" w:type="pct"/>
            <w:tcMar>
              <w:left w:w="28" w:type="dxa"/>
              <w:right w:w="28" w:type="dxa"/>
            </w:tcMar>
            <w:textDirection w:val="btLr"/>
            <w:vAlign w:val="center"/>
            <w:hideMark/>
          </w:tcPr>
          <w:p w14:paraId="1A50BFBA" w14:textId="77777777" w:rsidR="00274D50" w:rsidRPr="00687F8C" w:rsidRDefault="00274D50" w:rsidP="00E47430">
            <w:pPr>
              <w:jc w:val="center"/>
              <w:rPr>
                <w:color w:val="000000"/>
                <w:sz w:val="14"/>
                <w:szCs w:val="16"/>
              </w:rPr>
            </w:pPr>
            <w:r w:rsidRPr="00687F8C">
              <w:rPr>
                <w:color w:val="000000"/>
                <w:sz w:val="14"/>
                <w:szCs w:val="16"/>
              </w:rPr>
              <w:t>General</w:t>
            </w:r>
          </w:p>
        </w:tc>
        <w:tc>
          <w:tcPr>
            <w:tcW w:w="85" w:type="pct"/>
            <w:tcMar>
              <w:left w:w="28" w:type="dxa"/>
              <w:right w:w="28" w:type="dxa"/>
            </w:tcMar>
            <w:textDirection w:val="btLr"/>
            <w:vAlign w:val="center"/>
            <w:hideMark/>
          </w:tcPr>
          <w:p w14:paraId="26D80782" w14:textId="77777777" w:rsidR="00274D50" w:rsidRPr="00687F8C" w:rsidRDefault="00274D50" w:rsidP="00E47430">
            <w:pPr>
              <w:jc w:val="center"/>
              <w:rPr>
                <w:color w:val="000000"/>
                <w:sz w:val="14"/>
                <w:szCs w:val="16"/>
              </w:rPr>
            </w:pPr>
            <w:r w:rsidRPr="00687F8C">
              <w:rPr>
                <w:color w:val="000000"/>
                <w:sz w:val="14"/>
                <w:szCs w:val="16"/>
              </w:rPr>
              <w:t>Externo</w:t>
            </w:r>
          </w:p>
        </w:tc>
        <w:tc>
          <w:tcPr>
            <w:tcW w:w="85" w:type="pct"/>
            <w:tcMar>
              <w:left w:w="28" w:type="dxa"/>
              <w:right w:w="28" w:type="dxa"/>
            </w:tcMar>
            <w:textDirection w:val="btLr"/>
            <w:vAlign w:val="center"/>
            <w:hideMark/>
          </w:tcPr>
          <w:p w14:paraId="48A4BDE6" w14:textId="77777777" w:rsidR="00274D50" w:rsidRPr="00687F8C" w:rsidRDefault="00274D50" w:rsidP="00E47430">
            <w:pPr>
              <w:jc w:val="center"/>
              <w:rPr>
                <w:color w:val="000000"/>
                <w:sz w:val="14"/>
                <w:szCs w:val="16"/>
              </w:rPr>
            </w:pPr>
            <w:r w:rsidRPr="00687F8C">
              <w:rPr>
                <w:color w:val="000000"/>
                <w:sz w:val="14"/>
                <w:szCs w:val="16"/>
              </w:rPr>
              <w:t>Ejecución</w:t>
            </w:r>
          </w:p>
        </w:tc>
        <w:tc>
          <w:tcPr>
            <w:tcW w:w="85" w:type="pct"/>
            <w:tcMar>
              <w:left w:w="28" w:type="dxa"/>
              <w:right w:w="28" w:type="dxa"/>
            </w:tcMar>
            <w:textDirection w:val="btLr"/>
            <w:vAlign w:val="center"/>
            <w:hideMark/>
          </w:tcPr>
          <w:p w14:paraId="7315F8D1" w14:textId="77777777" w:rsidR="00274D50" w:rsidRPr="00687F8C" w:rsidRDefault="00274D50" w:rsidP="00E47430">
            <w:pPr>
              <w:jc w:val="center"/>
              <w:rPr>
                <w:color w:val="000000"/>
                <w:sz w:val="14"/>
                <w:szCs w:val="16"/>
              </w:rPr>
            </w:pPr>
            <w:r w:rsidRPr="00687F8C">
              <w:rPr>
                <w:color w:val="000000"/>
                <w:sz w:val="14"/>
                <w:szCs w:val="16"/>
              </w:rPr>
              <w:t>Regulatorio</w:t>
            </w:r>
          </w:p>
        </w:tc>
        <w:tc>
          <w:tcPr>
            <w:tcW w:w="342" w:type="pct"/>
            <w:tcMar>
              <w:left w:w="28" w:type="dxa"/>
              <w:right w:w="28" w:type="dxa"/>
            </w:tcMar>
            <w:vAlign w:val="center"/>
            <w:hideMark/>
          </w:tcPr>
          <w:p w14:paraId="2CF76915" w14:textId="77777777" w:rsidR="00274D50" w:rsidRPr="00687F8C" w:rsidRDefault="00274D50" w:rsidP="00E47430">
            <w:pPr>
              <w:jc w:val="center"/>
              <w:rPr>
                <w:color w:val="000000"/>
                <w:sz w:val="14"/>
                <w:szCs w:val="16"/>
              </w:rPr>
            </w:pPr>
            <w:r w:rsidRPr="00687F8C">
              <w:rPr>
                <w:color w:val="000000"/>
                <w:sz w:val="14"/>
                <w:szCs w:val="16"/>
              </w:rPr>
              <w:t>Cambios normativos o de legislación tributaria.</w:t>
            </w:r>
          </w:p>
        </w:tc>
        <w:tc>
          <w:tcPr>
            <w:tcW w:w="577" w:type="pct"/>
            <w:tcMar>
              <w:left w:w="28" w:type="dxa"/>
              <w:right w:w="28" w:type="dxa"/>
            </w:tcMar>
            <w:vAlign w:val="center"/>
            <w:hideMark/>
          </w:tcPr>
          <w:p w14:paraId="2A87078C" w14:textId="77777777" w:rsidR="00274D50" w:rsidRPr="00687F8C" w:rsidRDefault="00274D50" w:rsidP="00E47430">
            <w:pPr>
              <w:jc w:val="center"/>
              <w:rPr>
                <w:color w:val="000000"/>
                <w:sz w:val="14"/>
                <w:szCs w:val="16"/>
              </w:rPr>
            </w:pPr>
            <w:r w:rsidRPr="00687F8C">
              <w:rPr>
                <w:color w:val="000000"/>
                <w:sz w:val="14"/>
                <w:szCs w:val="16"/>
              </w:rPr>
              <w:t>Se ven afectadas las condiciones técnicas, administrativas y legales.</w:t>
            </w:r>
          </w:p>
        </w:tc>
        <w:tc>
          <w:tcPr>
            <w:tcW w:w="85" w:type="pct"/>
            <w:tcMar>
              <w:left w:w="28" w:type="dxa"/>
              <w:right w:w="28" w:type="dxa"/>
            </w:tcMar>
            <w:vAlign w:val="center"/>
            <w:hideMark/>
          </w:tcPr>
          <w:p w14:paraId="19395330" w14:textId="77777777" w:rsidR="00274D50" w:rsidRPr="00687F8C" w:rsidRDefault="00274D50" w:rsidP="00E47430">
            <w:pPr>
              <w:jc w:val="center"/>
              <w:rPr>
                <w:color w:val="000000"/>
                <w:sz w:val="14"/>
                <w:szCs w:val="16"/>
              </w:rPr>
            </w:pPr>
            <w:r w:rsidRPr="00687F8C">
              <w:rPr>
                <w:color w:val="000000"/>
                <w:sz w:val="14"/>
                <w:szCs w:val="16"/>
              </w:rPr>
              <w:t>1</w:t>
            </w:r>
          </w:p>
        </w:tc>
        <w:tc>
          <w:tcPr>
            <w:tcW w:w="85" w:type="pct"/>
            <w:tcMar>
              <w:left w:w="28" w:type="dxa"/>
              <w:right w:w="28" w:type="dxa"/>
            </w:tcMar>
            <w:vAlign w:val="center"/>
            <w:hideMark/>
          </w:tcPr>
          <w:p w14:paraId="47391D4C" w14:textId="77777777" w:rsidR="00274D50" w:rsidRPr="00687F8C" w:rsidRDefault="00274D50" w:rsidP="00E47430">
            <w:pPr>
              <w:jc w:val="center"/>
              <w:rPr>
                <w:color w:val="000000"/>
                <w:sz w:val="14"/>
                <w:szCs w:val="16"/>
              </w:rPr>
            </w:pPr>
            <w:r w:rsidRPr="00687F8C">
              <w:rPr>
                <w:color w:val="000000"/>
                <w:sz w:val="14"/>
                <w:szCs w:val="16"/>
              </w:rPr>
              <w:t>4</w:t>
            </w:r>
          </w:p>
        </w:tc>
        <w:tc>
          <w:tcPr>
            <w:tcW w:w="85" w:type="pct"/>
            <w:tcMar>
              <w:left w:w="28" w:type="dxa"/>
              <w:right w:w="28" w:type="dxa"/>
            </w:tcMar>
            <w:vAlign w:val="center"/>
            <w:hideMark/>
          </w:tcPr>
          <w:p w14:paraId="7525C3AC" w14:textId="77777777" w:rsidR="00274D50" w:rsidRPr="00687F8C" w:rsidRDefault="00274D50" w:rsidP="00E47430">
            <w:pPr>
              <w:jc w:val="center"/>
              <w:rPr>
                <w:color w:val="000000"/>
                <w:sz w:val="14"/>
                <w:szCs w:val="16"/>
              </w:rPr>
            </w:pPr>
            <w:r w:rsidRPr="00687F8C">
              <w:rPr>
                <w:color w:val="000000"/>
                <w:sz w:val="14"/>
                <w:szCs w:val="16"/>
              </w:rPr>
              <w:t>5</w:t>
            </w:r>
          </w:p>
        </w:tc>
        <w:tc>
          <w:tcPr>
            <w:tcW w:w="85" w:type="pct"/>
            <w:tcMar>
              <w:left w:w="28" w:type="dxa"/>
              <w:right w:w="28" w:type="dxa"/>
            </w:tcMar>
            <w:textDirection w:val="btLr"/>
            <w:vAlign w:val="center"/>
            <w:hideMark/>
          </w:tcPr>
          <w:p w14:paraId="44D0A03C" w14:textId="77777777" w:rsidR="00274D50" w:rsidRPr="00687F8C" w:rsidRDefault="00274D50" w:rsidP="00E47430">
            <w:pPr>
              <w:jc w:val="center"/>
              <w:rPr>
                <w:color w:val="000000"/>
                <w:sz w:val="14"/>
                <w:szCs w:val="16"/>
              </w:rPr>
            </w:pPr>
            <w:r w:rsidRPr="00687F8C">
              <w:rPr>
                <w:color w:val="000000"/>
                <w:sz w:val="14"/>
                <w:szCs w:val="16"/>
              </w:rPr>
              <w:t>Riesgo bajo</w:t>
            </w:r>
          </w:p>
        </w:tc>
        <w:tc>
          <w:tcPr>
            <w:tcW w:w="85" w:type="pct"/>
            <w:tcMar>
              <w:left w:w="28" w:type="dxa"/>
              <w:right w:w="28" w:type="dxa"/>
            </w:tcMar>
            <w:textDirection w:val="btLr"/>
            <w:vAlign w:val="center"/>
            <w:hideMark/>
          </w:tcPr>
          <w:p w14:paraId="129FF64A" w14:textId="77777777" w:rsidR="00274D50" w:rsidRPr="00687F8C" w:rsidRDefault="00274D50" w:rsidP="00E47430">
            <w:pPr>
              <w:jc w:val="center"/>
              <w:rPr>
                <w:color w:val="000000"/>
                <w:sz w:val="14"/>
                <w:szCs w:val="16"/>
              </w:rPr>
            </w:pPr>
            <w:r w:rsidRPr="00687F8C">
              <w:rPr>
                <w:color w:val="000000"/>
                <w:sz w:val="14"/>
                <w:szCs w:val="16"/>
              </w:rPr>
              <w:t>En proporciones iguales a ambas partes</w:t>
            </w:r>
          </w:p>
        </w:tc>
        <w:tc>
          <w:tcPr>
            <w:tcW w:w="342" w:type="pct"/>
            <w:tcMar>
              <w:left w:w="28" w:type="dxa"/>
              <w:right w:w="28" w:type="dxa"/>
            </w:tcMar>
            <w:vAlign w:val="center"/>
            <w:hideMark/>
          </w:tcPr>
          <w:p w14:paraId="1DB83C38" w14:textId="77777777" w:rsidR="00274D50" w:rsidRPr="00687F8C" w:rsidRDefault="00274D50" w:rsidP="00E47430">
            <w:pPr>
              <w:jc w:val="center"/>
              <w:rPr>
                <w:color w:val="000000"/>
                <w:sz w:val="14"/>
                <w:szCs w:val="16"/>
              </w:rPr>
            </w:pPr>
            <w:r w:rsidRPr="00687F8C">
              <w:rPr>
                <w:color w:val="000000"/>
                <w:sz w:val="14"/>
                <w:szCs w:val="16"/>
              </w:rPr>
              <w:t>Continúo estudio de la normatividad contractual.</w:t>
            </w:r>
            <w:r w:rsidRPr="00687F8C">
              <w:rPr>
                <w:color w:val="000000"/>
                <w:sz w:val="14"/>
                <w:szCs w:val="16"/>
              </w:rPr>
              <w:br/>
              <w:t>*Capacitación en cuanto a los cambios que se presenten en la normatividad contractual</w:t>
            </w:r>
          </w:p>
        </w:tc>
        <w:tc>
          <w:tcPr>
            <w:tcW w:w="103" w:type="pct"/>
            <w:shd w:val="clear" w:color="auto" w:fill="auto"/>
            <w:tcMar>
              <w:left w:w="28" w:type="dxa"/>
              <w:right w:w="28" w:type="dxa"/>
            </w:tcMar>
            <w:vAlign w:val="center"/>
            <w:hideMark/>
          </w:tcPr>
          <w:p w14:paraId="3FEAE0D3" w14:textId="77777777" w:rsidR="00274D50" w:rsidRPr="00687F8C" w:rsidRDefault="00274D50" w:rsidP="00E47430">
            <w:pPr>
              <w:jc w:val="center"/>
              <w:rPr>
                <w:color w:val="000000"/>
                <w:sz w:val="14"/>
                <w:szCs w:val="16"/>
              </w:rPr>
            </w:pPr>
            <w:r w:rsidRPr="00687F8C">
              <w:rPr>
                <w:color w:val="000000"/>
                <w:sz w:val="14"/>
                <w:szCs w:val="16"/>
              </w:rPr>
              <w:t>1</w:t>
            </w:r>
          </w:p>
        </w:tc>
        <w:tc>
          <w:tcPr>
            <w:tcW w:w="98" w:type="pct"/>
            <w:shd w:val="clear" w:color="auto" w:fill="auto"/>
            <w:tcMar>
              <w:left w:w="28" w:type="dxa"/>
              <w:right w:w="28" w:type="dxa"/>
            </w:tcMar>
            <w:vAlign w:val="center"/>
            <w:hideMark/>
          </w:tcPr>
          <w:p w14:paraId="30BFC623" w14:textId="77777777" w:rsidR="00274D50" w:rsidRPr="00687F8C" w:rsidRDefault="00274D50" w:rsidP="00E47430">
            <w:pPr>
              <w:jc w:val="center"/>
              <w:rPr>
                <w:color w:val="000000"/>
                <w:sz w:val="14"/>
                <w:szCs w:val="16"/>
              </w:rPr>
            </w:pPr>
            <w:r w:rsidRPr="00687F8C">
              <w:rPr>
                <w:color w:val="000000"/>
                <w:sz w:val="14"/>
                <w:szCs w:val="16"/>
              </w:rPr>
              <w:t>2</w:t>
            </w:r>
          </w:p>
        </w:tc>
        <w:tc>
          <w:tcPr>
            <w:tcW w:w="98" w:type="pct"/>
            <w:shd w:val="clear" w:color="auto" w:fill="auto"/>
            <w:tcMar>
              <w:left w:w="28" w:type="dxa"/>
              <w:right w:w="28" w:type="dxa"/>
            </w:tcMar>
            <w:vAlign w:val="center"/>
            <w:hideMark/>
          </w:tcPr>
          <w:p w14:paraId="4820EB21" w14:textId="77777777" w:rsidR="00274D50" w:rsidRPr="00687F8C" w:rsidRDefault="00274D50" w:rsidP="00E47430">
            <w:pPr>
              <w:jc w:val="center"/>
              <w:rPr>
                <w:color w:val="000000"/>
                <w:sz w:val="14"/>
                <w:szCs w:val="16"/>
              </w:rPr>
            </w:pPr>
            <w:r w:rsidRPr="00687F8C">
              <w:rPr>
                <w:color w:val="000000"/>
                <w:sz w:val="14"/>
                <w:szCs w:val="16"/>
              </w:rPr>
              <w:t>3</w:t>
            </w:r>
          </w:p>
        </w:tc>
        <w:tc>
          <w:tcPr>
            <w:tcW w:w="101" w:type="pct"/>
            <w:shd w:val="clear" w:color="auto" w:fill="auto"/>
            <w:tcMar>
              <w:left w:w="28" w:type="dxa"/>
              <w:right w:w="28" w:type="dxa"/>
            </w:tcMar>
            <w:textDirection w:val="btLr"/>
            <w:vAlign w:val="center"/>
            <w:hideMark/>
          </w:tcPr>
          <w:p w14:paraId="31E93698" w14:textId="77777777" w:rsidR="00274D50" w:rsidRPr="00687F8C" w:rsidRDefault="00274D50" w:rsidP="00E47430">
            <w:pPr>
              <w:jc w:val="center"/>
              <w:rPr>
                <w:color w:val="000000"/>
                <w:sz w:val="14"/>
                <w:szCs w:val="16"/>
              </w:rPr>
            </w:pPr>
            <w:r w:rsidRPr="00687F8C">
              <w:rPr>
                <w:color w:val="000000"/>
                <w:sz w:val="14"/>
                <w:szCs w:val="16"/>
              </w:rPr>
              <w:t>RIESGO BAJO</w:t>
            </w:r>
          </w:p>
        </w:tc>
        <w:tc>
          <w:tcPr>
            <w:tcW w:w="225" w:type="pct"/>
            <w:tcMar>
              <w:left w:w="28" w:type="dxa"/>
              <w:right w:w="28" w:type="dxa"/>
            </w:tcMar>
            <w:vAlign w:val="center"/>
            <w:hideMark/>
          </w:tcPr>
          <w:p w14:paraId="5AE02462" w14:textId="77777777" w:rsidR="00274D50" w:rsidRPr="00687F8C" w:rsidRDefault="00274D50" w:rsidP="00E47430">
            <w:pPr>
              <w:jc w:val="center"/>
              <w:rPr>
                <w:rFonts w:eastAsia="Calibri"/>
                <w:b/>
                <w:bCs/>
                <w:color w:val="000000"/>
                <w:sz w:val="14"/>
                <w:szCs w:val="16"/>
              </w:rPr>
            </w:pPr>
            <w:r w:rsidRPr="00687F8C">
              <w:rPr>
                <w:rFonts w:eastAsia="Calibri"/>
                <w:b/>
                <w:bCs/>
                <w:color w:val="000000"/>
                <w:sz w:val="14"/>
                <w:szCs w:val="16"/>
              </w:rPr>
              <w:t>si</w:t>
            </w:r>
          </w:p>
        </w:tc>
        <w:tc>
          <w:tcPr>
            <w:tcW w:w="263" w:type="pct"/>
            <w:tcMar>
              <w:left w:w="28" w:type="dxa"/>
              <w:right w:w="28" w:type="dxa"/>
            </w:tcMar>
            <w:textDirection w:val="btLr"/>
            <w:vAlign w:val="center"/>
            <w:hideMark/>
          </w:tcPr>
          <w:p w14:paraId="63E0A229" w14:textId="77777777" w:rsidR="00274D50" w:rsidRPr="00687F8C" w:rsidRDefault="00274D50" w:rsidP="00E47430">
            <w:pPr>
              <w:jc w:val="center"/>
              <w:rPr>
                <w:color w:val="000000"/>
                <w:sz w:val="14"/>
                <w:szCs w:val="16"/>
              </w:rPr>
            </w:pPr>
            <w:r w:rsidRPr="00687F8C">
              <w:rPr>
                <w:color w:val="000000"/>
                <w:sz w:val="14"/>
                <w:szCs w:val="16"/>
              </w:rPr>
              <w:t>Supervisor del contrato</w:t>
            </w:r>
          </w:p>
        </w:tc>
        <w:tc>
          <w:tcPr>
            <w:tcW w:w="368" w:type="pct"/>
            <w:tcMar>
              <w:left w:w="28" w:type="dxa"/>
              <w:right w:w="28" w:type="dxa"/>
            </w:tcMar>
            <w:vAlign w:val="center"/>
            <w:hideMark/>
          </w:tcPr>
          <w:p w14:paraId="3BB9E193" w14:textId="77777777" w:rsidR="00274D50" w:rsidRPr="00687F8C" w:rsidRDefault="00274D50" w:rsidP="00E47430">
            <w:pPr>
              <w:jc w:val="center"/>
              <w:rPr>
                <w:color w:val="000000"/>
                <w:sz w:val="14"/>
                <w:szCs w:val="16"/>
              </w:rPr>
            </w:pPr>
            <w:r w:rsidRPr="00687F8C">
              <w:rPr>
                <w:color w:val="000000"/>
                <w:sz w:val="14"/>
                <w:szCs w:val="16"/>
              </w:rPr>
              <w:t>En la etapa precontractual</w:t>
            </w:r>
          </w:p>
        </w:tc>
        <w:tc>
          <w:tcPr>
            <w:tcW w:w="364" w:type="pct"/>
            <w:tcMar>
              <w:left w:w="28" w:type="dxa"/>
              <w:right w:w="28" w:type="dxa"/>
            </w:tcMar>
            <w:vAlign w:val="center"/>
            <w:hideMark/>
          </w:tcPr>
          <w:p w14:paraId="650FA6B5" w14:textId="77777777" w:rsidR="00274D50" w:rsidRPr="00687F8C" w:rsidRDefault="00274D50" w:rsidP="00E47430">
            <w:pPr>
              <w:jc w:val="center"/>
              <w:rPr>
                <w:color w:val="000000"/>
                <w:sz w:val="14"/>
                <w:szCs w:val="16"/>
              </w:rPr>
            </w:pPr>
            <w:r w:rsidRPr="00687F8C">
              <w:rPr>
                <w:color w:val="000000"/>
                <w:sz w:val="14"/>
                <w:szCs w:val="16"/>
              </w:rPr>
              <w:t>Ejecución del contrato</w:t>
            </w:r>
          </w:p>
        </w:tc>
        <w:tc>
          <w:tcPr>
            <w:tcW w:w="643" w:type="pct"/>
            <w:shd w:val="clear" w:color="auto" w:fill="auto"/>
            <w:tcMar>
              <w:left w:w="28" w:type="dxa"/>
              <w:right w:w="28" w:type="dxa"/>
            </w:tcMar>
            <w:vAlign w:val="center"/>
            <w:hideMark/>
          </w:tcPr>
          <w:p w14:paraId="247B5395" w14:textId="77777777" w:rsidR="00274D50" w:rsidRPr="00687F8C" w:rsidRDefault="00274D50" w:rsidP="00E47430">
            <w:pPr>
              <w:jc w:val="center"/>
              <w:rPr>
                <w:color w:val="000000"/>
                <w:sz w:val="14"/>
                <w:szCs w:val="16"/>
              </w:rPr>
            </w:pPr>
            <w:r w:rsidRPr="00687F8C">
              <w:rPr>
                <w:color w:val="000000"/>
                <w:sz w:val="14"/>
                <w:szCs w:val="16"/>
              </w:rPr>
              <w:t>Seguimiento a la normatividad aplicable al contrato</w:t>
            </w:r>
          </w:p>
        </w:tc>
        <w:tc>
          <w:tcPr>
            <w:tcW w:w="626" w:type="pct"/>
            <w:shd w:val="clear" w:color="auto" w:fill="auto"/>
            <w:tcMar>
              <w:left w:w="28" w:type="dxa"/>
              <w:right w:w="28" w:type="dxa"/>
            </w:tcMar>
            <w:textDirection w:val="btLr"/>
            <w:vAlign w:val="center"/>
            <w:hideMark/>
          </w:tcPr>
          <w:p w14:paraId="2A424F33" w14:textId="77777777" w:rsidR="00274D50" w:rsidRPr="00687F8C" w:rsidRDefault="00274D50" w:rsidP="00E47430">
            <w:pPr>
              <w:ind w:left="113" w:right="113"/>
              <w:jc w:val="center"/>
              <w:rPr>
                <w:color w:val="000000"/>
                <w:sz w:val="14"/>
                <w:szCs w:val="16"/>
              </w:rPr>
            </w:pPr>
            <w:r w:rsidRPr="00687F8C">
              <w:rPr>
                <w:color w:val="000000"/>
                <w:sz w:val="14"/>
                <w:szCs w:val="16"/>
              </w:rPr>
              <w:t>mensual</w:t>
            </w:r>
          </w:p>
        </w:tc>
      </w:tr>
      <w:tr w:rsidR="00274D50" w:rsidRPr="00687F8C" w14:paraId="3B378DB8" w14:textId="77777777" w:rsidTr="00274D50">
        <w:trPr>
          <w:cantSplit/>
          <w:trHeight w:val="1134"/>
          <w:jc w:val="center"/>
        </w:trPr>
        <w:tc>
          <w:tcPr>
            <w:tcW w:w="85" w:type="pct"/>
            <w:tcMar>
              <w:left w:w="28" w:type="dxa"/>
              <w:right w:w="28" w:type="dxa"/>
            </w:tcMar>
            <w:vAlign w:val="center"/>
            <w:hideMark/>
          </w:tcPr>
          <w:p w14:paraId="0E7E8204" w14:textId="77777777" w:rsidR="00274D50" w:rsidRPr="00687F8C" w:rsidRDefault="00274D50" w:rsidP="00E47430">
            <w:pPr>
              <w:jc w:val="center"/>
              <w:rPr>
                <w:color w:val="000000"/>
                <w:sz w:val="14"/>
                <w:szCs w:val="16"/>
              </w:rPr>
            </w:pPr>
            <w:r w:rsidRPr="00687F8C">
              <w:rPr>
                <w:color w:val="000000"/>
                <w:sz w:val="14"/>
                <w:szCs w:val="16"/>
              </w:rPr>
              <w:t>6</w:t>
            </w:r>
          </w:p>
        </w:tc>
        <w:tc>
          <w:tcPr>
            <w:tcW w:w="85" w:type="pct"/>
            <w:tcMar>
              <w:left w:w="28" w:type="dxa"/>
              <w:right w:w="28" w:type="dxa"/>
            </w:tcMar>
            <w:textDirection w:val="btLr"/>
            <w:vAlign w:val="center"/>
            <w:hideMark/>
          </w:tcPr>
          <w:p w14:paraId="264E84D5" w14:textId="77777777" w:rsidR="00274D50" w:rsidRPr="00687F8C" w:rsidRDefault="00274D50" w:rsidP="00E47430">
            <w:pPr>
              <w:jc w:val="center"/>
              <w:rPr>
                <w:color w:val="000000"/>
                <w:sz w:val="14"/>
                <w:szCs w:val="16"/>
              </w:rPr>
            </w:pPr>
            <w:r w:rsidRPr="00687F8C">
              <w:rPr>
                <w:color w:val="000000"/>
                <w:sz w:val="14"/>
                <w:szCs w:val="16"/>
              </w:rPr>
              <w:t>Específico</w:t>
            </w:r>
          </w:p>
        </w:tc>
        <w:tc>
          <w:tcPr>
            <w:tcW w:w="85" w:type="pct"/>
            <w:tcMar>
              <w:left w:w="28" w:type="dxa"/>
              <w:right w:w="28" w:type="dxa"/>
            </w:tcMar>
            <w:textDirection w:val="btLr"/>
            <w:vAlign w:val="center"/>
            <w:hideMark/>
          </w:tcPr>
          <w:p w14:paraId="2D4AADC1" w14:textId="77777777" w:rsidR="00274D50" w:rsidRPr="00687F8C" w:rsidRDefault="00274D50" w:rsidP="00E47430">
            <w:pPr>
              <w:jc w:val="center"/>
              <w:rPr>
                <w:color w:val="000000"/>
                <w:sz w:val="14"/>
                <w:szCs w:val="16"/>
              </w:rPr>
            </w:pPr>
            <w:r w:rsidRPr="00687F8C">
              <w:rPr>
                <w:color w:val="000000"/>
                <w:sz w:val="14"/>
                <w:szCs w:val="16"/>
              </w:rPr>
              <w:t>Externo</w:t>
            </w:r>
          </w:p>
        </w:tc>
        <w:tc>
          <w:tcPr>
            <w:tcW w:w="85" w:type="pct"/>
            <w:tcMar>
              <w:left w:w="28" w:type="dxa"/>
              <w:right w:w="28" w:type="dxa"/>
            </w:tcMar>
            <w:textDirection w:val="btLr"/>
            <w:vAlign w:val="center"/>
            <w:hideMark/>
          </w:tcPr>
          <w:p w14:paraId="24F89ECE" w14:textId="77777777" w:rsidR="00274D50" w:rsidRPr="00687F8C" w:rsidRDefault="00274D50" w:rsidP="00E47430">
            <w:pPr>
              <w:jc w:val="center"/>
              <w:rPr>
                <w:color w:val="000000"/>
                <w:sz w:val="14"/>
                <w:szCs w:val="16"/>
              </w:rPr>
            </w:pPr>
            <w:r w:rsidRPr="00687F8C">
              <w:rPr>
                <w:color w:val="000000"/>
                <w:sz w:val="14"/>
                <w:szCs w:val="16"/>
              </w:rPr>
              <w:t>Ejecución</w:t>
            </w:r>
          </w:p>
        </w:tc>
        <w:tc>
          <w:tcPr>
            <w:tcW w:w="85" w:type="pct"/>
            <w:tcMar>
              <w:left w:w="28" w:type="dxa"/>
              <w:right w:w="28" w:type="dxa"/>
            </w:tcMar>
            <w:textDirection w:val="btLr"/>
            <w:vAlign w:val="center"/>
            <w:hideMark/>
          </w:tcPr>
          <w:p w14:paraId="70F10892" w14:textId="77777777" w:rsidR="00274D50" w:rsidRPr="00687F8C" w:rsidRDefault="00274D50" w:rsidP="00E47430">
            <w:pPr>
              <w:jc w:val="center"/>
              <w:rPr>
                <w:color w:val="000000"/>
                <w:sz w:val="14"/>
                <w:szCs w:val="16"/>
              </w:rPr>
            </w:pPr>
            <w:r w:rsidRPr="00687F8C">
              <w:rPr>
                <w:color w:val="000000"/>
                <w:sz w:val="14"/>
                <w:szCs w:val="16"/>
              </w:rPr>
              <w:t>Operacional</w:t>
            </w:r>
          </w:p>
        </w:tc>
        <w:tc>
          <w:tcPr>
            <w:tcW w:w="342" w:type="pct"/>
            <w:tcMar>
              <w:left w:w="28" w:type="dxa"/>
              <w:right w:w="28" w:type="dxa"/>
            </w:tcMar>
            <w:vAlign w:val="center"/>
            <w:hideMark/>
          </w:tcPr>
          <w:p w14:paraId="69E2AAAB" w14:textId="77777777" w:rsidR="00274D50" w:rsidRPr="00687F8C" w:rsidRDefault="00274D50" w:rsidP="00E47430">
            <w:pPr>
              <w:jc w:val="center"/>
              <w:rPr>
                <w:color w:val="000000"/>
                <w:sz w:val="14"/>
                <w:szCs w:val="16"/>
              </w:rPr>
            </w:pPr>
            <w:r w:rsidRPr="00687F8C">
              <w:rPr>
                <w:color w:val="000000"/>
                <w:sz w:val="14"/>
                <w:szCs w:val="16"/>
              </w:rPr>
              <w:t>Deterioro en vías de acceso, daño o avería que impida la entrega o acceso al destino final.</w:t>
            </w:r>
          </w:p>
        </w:tc>
        <w:tc>
          <w:tcPr>
            <w:tcW w:w="577" w:type="pct"/>
            <w:tcMar>
              <w:left w:w="28" w:type="dxa"/>
              <w:right w:w="28" w:type="dxa"/>
            </w:tcMar>
            <w:vAlign w:val="center"/>
            <w:hideMark/>
          </w:tcPr>
          <w:p w14:paraId="37BA5609" w14:textId="77777777" w:rsidR="00274D50" w:rsidRPr="00687F8C" w:rsidRDefault="00274D50" w:rsidP="00E47430">
            <w:pPr>
              <w:jc w:val="center"/>
              <w:rPr>
                <w:color w:val="000000"/>
                <w:sz w:val="14"/>
                <w:szCs w:val="16"/>
              </w:rPr>
            </w:pPr>
            <w:r w:rsidRPr="00687F8C">
              <w:rPr>
                <w:color w:val="000000"/>
                <w:sz w:val="14"/>
                <w:szCs w:val="16"/>
              </w:rPr>
              <w:t>Uso de un medio de transporte diferente al terrestre para la entrega del complemento</w:t>
            </w:r>
          </w:p>
        </w:tc>
        <w:tc>
          <w:tcPr>
            <w:tcW w:w="85" w:type="pct"/>
            <w:tcMar>
              <w:left w:w="28" w:type="dxa"/>
              <w:right w:w="28" w:type="dxa"/>
            </w:tcMar>
            <w:vAlign w:val="center"/>
            <w:hideMark/>
          </w:tcPr>
          <w:p w14:paraId="0283710A" w14:textId="77777777" w:rsidR="00274D50" w:rsidRPr="00687F8C" w:rsidRDefault="00274D50" w:rsidP="00E47430">
            <w:pPr>
              <w:jc w:val="center"/>
              <w:rPr>
                <w:color w:val="000000"/>
                <w:sz w:val="14"/>
                <w:szCs w:val="16"/>
              </w:rPr>
            </w:pPr>
            <w:r w:rsidRPr="00687F8C">
              <w:rPr>
                <w:color w:val="000000"/>
                <w:sz w:val="14"/>
                <w:szCs w:val="16"/>
              </w:rPr>
              <w:t>1</w:t>
            </w:r>
          </w:p>
        </w:tc>
        <w:tc>
          <w:tcPr>
            <w:tcW w:w="85" w:type="pct"/>
            <w:tcMar>
              <w:left w:w="28" w:type="dxa"/>
              <w:right w:w="28" w:type="dxa"/>
            </w:tcMar>
            <w:vAlign w:val="center"/>
            <w:hideMark/>
          </w:tcPr>
          <w:p w14:paraId="079430FA" w14:textId="77777777" w:rsidR="00274D50" w:rsidRPr="00687F8C" w:rsidRDefault="00274D50" w:rsidP="00E47430">
            <w:pPr>
              <w:jc w:val="center"/>
              <w:rPr>
                <w:color w:val="000000"/>
                <w:sz w:val="14"/>
                <w:szCs w:val="16"/>
              </w:rPr>
            </w:pPr>
            <w:r w:rsidRPr="00687F8C">
              <w:rPr>
                <w:color w:val="000000"/>
                <w:sz w:val="14"/>
                <w:szCs w:val="16"/>
              </w:rPr>
              <w:t>4</w:t>
            </w:r>
          </w:p>
        </w:tc>
        <w:tc>
          <w:tcPr>
            <w:tcW w:w="85" w:type="pct"/>
            <w:tcMar>
              <w:left w:w="28" w:type="dxa"/>
              <w:right w:w="28" w:type="dxa"/>
            </w:tcMar>
            <w:vAlign w:val="center"/>
            <w:hideMark/>
          </w:tcPr>
          <w:p w14:paraId="5B279DF8" w14:textId="77777777" w:rsidR="00274D50" w:rsidRPr="00687F8C" w:rsidRDefault="00274D50" w:rsidP="00E47430">
            <w:pPr>
              <w:jc w:val="center"/>
              <w:rPr>
                <w:color w:val="000000"/>
                <w:sz w:val="14"/>
                <w:szCs w:val="16"/>
              </w:rPr>
            </w:pPr>
            <w:r w:rsidRPr="00687F8C">
              <w:rPr>
                <w:color w:val="000000"/>
                <w:sz w:val="14"/>
                <w:szCs w:val="16"/>
              </w:rPr>
              <w:t>5</w:t>
            </w:r>
          </w:p>
        </w:tc>
        <w:tc>
          <w:tcPr>
            <w:tcW w:w="85" w:type="pct"/>
            <w:tcMar>
              <w:left w:w="28" w:type="dxa"/>
              <w:right w:w="28" w:type="dxa"/>
            </w:tcMar>
            <w:textDirection w:val="btLr"/>
            <w:vAlign w:val="center"/>
            <w:hideMark/>
          </w:tcPr>
          <w:p w14:paraId="19E417F1" w14:textId="77777777" w:rsidR="00274D50" w:rsidRPr="00687F8C" w:rsidRDefault="00274D50" w:rsidP="00E47430">
            <w:pPr>
              <w:jc w:val="center"/>
              <w:rPr>
                <w:color w:val="000000"/>
                <w:sz w:val="14"/>
                <w:szCs w:val="16"/>
              </w:rPr>
            </w:pPr>
            <w:r w:rsidRPr="00687F8C">
              <w:rPr>
                <w:color w:val="000000"/>
                <w:sz w:val="14"/>
                <w:szCs w:val="16"/>
              </w:rPr>
              <w:t>Riesgo bajo</w:t>
            </w:r>
          </w:p>
        </w:tc>
        <w:tc>
          <w:tcPr>
            <w:tcW w:w="85" w:type="pct"/>
            <w:tcMar>
              <w:left w:w="28" w:type="dxa"/>
              <w:right w:w="28" w:type="dxa"/>
            </w:tcMar>
            <w:textDirection w:val="btLr"/>
            <w:vAlign w:val="center"/>
            <w:hideMark/>
          </w:tcPr>
          <w:p w14:paraId="5E772F79" w14:textId="77777777" w:rsidR="00274D50" w:rsidRPr="00687F8C" w:rsidRDefault="00274D50" w:rsidP="00E47430">
            <w:pPr>
              <w:jc w:val="center"/>
              <w:rPr>
                <w:color w:val="000000"/>
                <w:sz w:val="14"/>
                <w:szCs w:val="16"/>
              </w:rPr>
            </w:pPr>
            <w:r w:rsidRPr="00687F8C">
              <w:rPr>
                <w:color w:val="000000"/>
                <w:sz w:val="14"/>
                <w:szCs w:val="16"/>
              </w:rPr>
              <w:t>En proporciones iguales a ambas partes</w:t>
            </w:r>
          </w:p>
        </w:tc>
        <w:tc>
          <w:tcPr>
            <w:tcW w:w="342" w:type="pct"/>
            <w:tcMar>
              <w:left w:w="28" w:type="dxa"/>
              <w:right w:w="28" w:type="dxa"/>
            </w:tcMar>
            <w:vAlign w:val="center"/>
            <w:hideMark/>
          </w:tcPr>
          <w:p w14:paraId="1D651445" w14:textId="77777777" w:rsidR="00274D50" w:rsidRPr="00687F8C" w:rsidRDefault="00274D50" w:rsidP="00E47430">
            <w:pPr>
              <w:jc w:val="center"/>
              <w:rPr>
                <w:color w:val="000000"/>
                <w:sz w:val="14"/>
                <w:szCs w:val="16"/>
              </w:rPr>
            </w:pPr>
            <w:r w:rsidRPr="00687F8C">
              <w:rPr>
                <w:color w:val="000000"/>
                <w:sz w:val="14"/>
                <w:szCs w:val="16"/>
              </w:rPr>
              <w:t>Uso de un medio de transporte diferente al terrestre para la entrega del complemento</w:t>
            </w:r>
          </w:p>
        </w:tc>
        <w:tc>
          <w:tcPr>
            <w:tcW w:w="103" w:type="pct"/>
            <w:shd w:val="clear" w:color="auto" w:fill="auto"/>
            <w:tcMar>
              <w:left w:w="28" w:type="dxa"/>
              <w:right w:w="28" w:type="dxa"/>
            </w:tcMar>
            <w:vAlign w:val="center"/>
            <w:hideMark/>
          </w:tcPr>
          <w:p w14:paraId="49C75057" w14:textId="77777777" w:rsidR="00274D50" w:rsidRPr="00687F8C" w:rsidRDefault="00274D50" w:rsidP="00E47430">
            <w:pPr>
              <w:jc w:val="center"/>
              <w:rPr>
                <w:color w:val="000000"/>
                <w:sz w:val="14"/>
                <w:szCs w:val="16"/>
              </w:rPr>
            </w:pPr>
            <w:r w:rsidRPr="00687F8C">
              <w:rPr>
                <w:color w:val="000000"/>
                <w:sz w:val="14"/>
                <w:szCs w:val="16"/>
              </w:rPr>
              <w:t>2</w:t>
            </w:r>
          </w:p>
        </w:tc>
        <w:tc>
          <w:tcPr>
            <w:tcW w:w="98" w:type="pct"/>
            <w:shd w:val="clear" w:color="auto" w:fill="auto"/>
            <w:tcMar>
              <w:left w:w="28" w:type="dxa"/>
              <w:right w:w="28" w:type="dxa"/>
            </w:tcMar>
            <w:vAlign w:val="center"/>
            <w:hideMark/>
          </w:tcPr>
          <w:p w14:paraId="7E61F910" w14:textId="77777777" w:rsidR="00274D50" w:rsidRPr="00687F8C" w:rsidRDefault="00274D50" w:rsidP="00E47430">
            <w:pPr>
              <w:jc w:val="center"/>
              <w:rPr>
                <w:color w:val="000000"/>
                <w:sz w:val="14"/>
                <w:szCs w:val="16"/>
              </w:rPr>
            </w:pPr>
            <w:r w:rsidRPr="00687F8C">
              <w:rPr>
                <w:color w:val="000000"/>
                <w:sz w:val="14"/>
                <w:szCs w:val="16"/>
              </w:rPr>
              <w:t>2</w:t>
            </w:r>
          </w:p>
        </w:tc>
        <w:tc>
          <w:tcPr>
            <w:tcW w:w="98" w:type="pct"/>
            <w:shd w:val="clear" w:color="auto" w:fill="auto"/>
            <w:tcMar>
              <w:left w:w="28" w:type="dxa"/>
              <w:right w:w="28" w:type="dxa"/>
            </w:tcMar>
            <w:vAlign w:val="center"/>
            <w:hideMark/>
          </w:tcPr>
          <w:p w14:paraId="0F9CC464" w14:textId="77777777" w:rsidR="00274D50" w:rsidRPr="00687F8C" w:rsidRDefault="00274D50" w:rsidP="00E47430">
            <w:pPr>
              <w:jc w:val="center"/>
              <w:rPr>
                <w:color w:val="000000"/>
                <w:sz w:val="14"/>
                <w:szCs w:val="16"/>
              </w:rPr>
            </w:pPr>
            <w:r w:rsidRPr="00687F8C">
              <w:rPr>
                <w:color w:val="000000"/>
                <w:sz w:val="14"/>
                <w:szCs w:val="16"/>
              </w:rPr>
              <w:t>4</w:t>
            </w:r>
          </w:p>
        </w:tc>
        <w:tc>
          <w:tcPr>
            <w:tcW w:w="101" w:type="pct"/>
            <w:shd w:val="clear" w:color="auto" w:fill="auto"/>
            <w:tcMar>
              <w:left w:w="28" w:type="dxa"/>
              <w:right w:w="28" w:type="dxa"/>
            </w:tcMar>
            <w:textDirection w:val="btLr"/>
            <w:vAlign w:val="center"/>
            <w:hideMark/>
          </w:tcPr>
          <w:p w14:paraId="0C26E143" w14:textId="77777777" w:rsidR="00274D50" w:rsidRPr="00687F8C" w:rsidRDefault="00274D50" w:rsidP="00E47430">
            <w:pPr>
              <w:jc w:val="center"/>
              <w:rPr>
                <w:color w:val="000000"/>
                <w:sz w:val="14"/>
                <w:szCs w:val="16"/>
              </w:rPr>
            </w:pPr>
            <w:r w:rsidRPr="00687F8C">
              <w:rPr>
                <w:color w:val="000000"/>
                <w:sz w:val="14"/>
                <w:szCs w:val="16"/>
              </w:rPr>
              <w:t>RIESGO BAJO</w:t>
            </w:r>
          </w:p>
        </w:tc>
        <w:tc>
          <w:tcPr>
            <w:tcW w:w="225" w:type="pct"/>
            <w:tcMar>
              <w:left w:w="28" w:type="dxa"/>
              <w:right w:w="28" w:type="dxa"/>
            </w:tcMar>
            <w:vAlign w:val="center"/>
            <w:hideMark/>
          </w:tcPr>
          <w:p w14:paraId="4A9C6BE8" w14:textId="77777777" w:rsidR="00274D50" w:rsidRPr="00687F8C" w:rsidRDefault="00274D50" w:rsidP="00E47430">
            <w:pPr>
              <w:jc w:val="center"/>
              <w:rPr>
                <w:rFonts w:eastAsia="Calibri"/>
                <w:b/>
                <w:bCs/>
                <w:color w:val="000000"/>
                <w:sz w:val="14"/>
                <w:szCs w:val="16"/>
              </w:rPr>
            </w:pPr>
            <w:r w:rsidRPr="00687F8C">
              <w:rPr>
                <w:rFonts w:eastAsia="Calibri"/>
                <w:b/>
                <w:bCs/>
                <w:color w:val="000000"/>
                <w:sz w:val="14"/>
                <w:szCs w:val="16"/>
              </w:rPr>
              <w:t>No</w:t>
            </w:r>
          </w:p>
        </w:tc>
        <w:tc>
          <w:tcPr>
            <w:tcW w:w="263" w:type="pct"/>
            <w:tcMar>
              <w:left w:w="28" w:type="dxa"/>
              <w:right w:w="28" w:type="dxa"/>
            </w:tcMar>
            <w:textDirection w:val="btLr"/>
            <w:vAlign w:val="center"/>
            <w:hideMark/>
          </w:tcPr>
          <w:p w14:paraId="6DE46F55" w14:textId="77777777" w:rsidR="00274D50" w:rsidRPr="00687F8C" w:rsidRDefault="00274D50" w:rsidP="00E47430">
            <w:pPr>
              <w:jc w:val="center"/>
              <w:rPr>
                <w:color w:val="000000"/>
                <w:sz w:val="14"/>
                <w:szCs w:val="16"/>
              </w:rPr>
            </w:pPr>
            <w:r w:rsidRPr="00687F8C">
              <w:rPr>
                <w:color w:val="000000"/>
                <w:sz w:val="14"/>
                <w:szCs w:val="16"/>
              </w:rPr>
              <w:t>Supervisor del contrato</w:t>
            </w:r>
          </w:p>
        </w:tc>
        <w:tc>
          <w:tcPr>
            <w:tcW w:w="368" w:type="pct"/>
            <w:tcMar>
              <w:left w:w="28" w:type="dxa"/>
              <w:right w:w="28" w:type="dxa"/>
            </w:tcMar>
            <w:vAlign w:val="center"/>
            <w:hideMark/>
          </w:tcPr>
          <w:p w14:paraId="6F8FF7BA" w14:textId="77777777" w:rsidR="00274D50" w:rsidRPr="00687F8C" w:rsidRDefault="00274D50" w:rsidP="00E47430">
            <w:pPr>
              <w:jc w:val="center"/>
              <w:rPr>
                <w:color w:val="000000"/>
                <w:sz w:val="14"/>
                <w:szCs w:val="16"/>
              </w:rPr>
            </w:pPr>
            <w:r w:rsidRPr="00687F8C">
              <w:rPr>
                <w:color w:val="000000"/>
                <w:sz w:val="14"/>
                <w:szCs w:val="16"/>
              </w:rPr>
              <w:t>En la etapa precontractual</w:t>
            </w:r>
          </w:p>
        </w:tc>
        <w:tc>
          <w:tcPr>
            <w:tcW w:w="364" w:type="pct"/>
            <w:tcMar>
              <w:left w:w="28" w:type="dxa"/>
              <w:right w:w="28" w:type="dxa"/>
            </w:tcMar>
            <w:vAlign w:val="center"/>
            <w:hideMark/>
          </w:tcPr>
          <w:p w14:paraId="011F917C" w14:textId="77777777" w:rsidR="00274D50" w:rsidRPr="00687F8C" w:rsidRDefault="00274D50" w:rsidP="00E47430">
            <w:pPr>
              <w:jc w:val="center"/>
              <w:rPr>
                <w:color w:val="000000"/>
                <w:sz w:val="14"/>
                <w:szCs w:val="16"/>
              </w:rPr>
            </w:pPr>
            <w:r w:rsidRPr="00687F8C">
              <w:rPr>
                <w:color w:val="000000"/>
                <w:sz w:val="14"/>
                <w:szCs w:val="16"/>
              </w:rPr>
              <w:t>Ejecución del contrato</w:t>
            </w:r>
          </w:p>
        </w:tc>
        <w:tc>
          <w:tcPr>
            <w:tcW w:w="643" w:type="pct"/>
            <w:shd w:val="clear" w:color="auto" w:fill="auto"/>
            <w:tcMar>
              <w:left w:w="28" w:type="dxa"/>
              <w:right w:w="28" w:type="dxa"/>
            </w:tcMar>
            <w:vAlign w:val="center"/>
            <w:hideMark/>
          </w:tcPr>
          <w:p w14:paraId="331CFFB7" w14:textId="77777777" w:rsidR="00274D50" w:rsidRPr="00687F8C" w:rsidRDefault="00274D50" w:rsidP="00E47430">
            <w:pPr>
              <w:jc w:val="center"/>
              <w:rPr>
                <w:color w:val="000000"/>
                <w:sz w:val="14"/>
                <w:szCs w:val="16"/>
              </w:rPr>
            </w:pPr>
            <w:r w:rsidRPr="00687F8C">
              <w:rPr>
                <w:color w:val="000000"/>
                <w:sz w:val="14"/>
                <w:szCs w:val="16"/>
              </w:rPr>
              <w:t>Verificación de las condiciones del sector</w:t>
            </w:r>
          </w:p>
        </w:tc>
        <w:tc>
          <w:tcPr>
            <w:tcW w:w="626" w:type="pct"/>
            <w:shd w:val="clear" w:color="auto" w:fill="auto"/>
            <w:tcMar>
              <w:left w:w="28" w:type="dxa"/>
              <w:right w:w="28" w:type="dxa"/>
            </w:tcMar>
            <w:textDirection w:val="btLr"/>
            <w:vAlign w:val="center"/>
            <w:hideMark/>
          </w:tcPr>
          <w:p w14:paraId="7A8AD5C3" w14:textId="77777777" w:rsidR="00274D50" w:rsidRPr="00687F8C" w:rsidRDefault="00274D50" w:rsidP="00E47430">
            <w:pPr>
              <w:ind w:left="113" w:right="113"/>
              <w:jc w:val="center"/>
              <w:rPr>
                <w:color w:val="000000"/>
                <w:sz w:val="14"/>
                <w:szCs w:val="16"/>
              </w:rPr>
            </w:pPr>
            <w:r w:rsidRPr="00687F8C">
              <w:rPr>
                <w:color w:val="000000"/>
                <w:sz w:val="14"/>
                <w:szCs w:val="16"/>
              </w:rPr>
              <w:t>mensual</w:t>
            </w:r>
          </w:p>
        </w:tc>
      </w:tr>
    </w:tbl>
    <w:p w14:paraId="6699FBD9" w14:textId="77777777" w:rsidR="00C81187" w:rsidRPr="005D5ED5" w:rsidRDefault="00C81187" w:rsidP="00361E4D">
      <w:pPr>
        <w:pStyle w:val="Sinespaciado1"/>
        <w:ind w:left="-426"/>
        <w:rPr>
          <w:rFonts w:ascii="Arial" w:hAnsi="Arial" w:cs="Arial"/>
          <w:b/>
          <w:sz w:val="20"/>
          <w:highlight w:val="yellow"/>
        </w:rPr>
        <w:sectPr w:rsidR="00C81187" w:rsidRPr="005D5ED5" w:rsidSect="00FE7358">
          <w:pgSz w:w="15842" w:h="12242" w:orient="landscape" w:code="1"/>
          <w:pgMar w:top="1701" w:right="2693" w:bottom="1134" w:left="1276"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bookmarkEnd w:id="16"/>
    <w:p w14:paraId="5E93F8E0" w14:textId="209D4708" w:rsidR="00AD6484" w:rsidRPr="007815EE" w:rsidRDefault="00AD6484" w:rsidP="00C81187">
      <w:pPr>
        <w:autoSpaceDE/>
        <w:autoSpaceDN/>
        <w:jc w:val="center"/>
        <w:rPr>
          <w:lang w:eastAsia="es-CO"/>
        </w:rPr>
      </w:pPr>
      <w:r w:rsidRPr="007815EE">
        <w:rPr>
          <w:b/>
        </w:rPr>
        <w:lastRenderedPageBreak/>
        <w:t>FORMULARIO 1</w:t>
      </w:r>
    </w:p>
    <w:p w14:paraId="6DBF9A5D" w14:textId="77777777" w:rsidR="00AD6484" w:rsidRPr="007815EE" w:rsidRDefault="00AD6484" w:rsidP="00361E4D">
      <w:pPr>
        <w:jc w:val="center"/>
        <w:rPr>
          <w:b/>
        </w:rPr>
      </w:pPr>
    </w:p>
    <w:p w14:paraId="6A91DEB0" w14:textId="77777777" w:rsidR="00AD6484" w:rsidRPr="007815EE" w:rsidRDefault="00AD6484" w:rsidP="00361E4D">
      <w:pPr>
        <w:jc w:val="center"/>
        <w:rPr>
          <w:b/>
        </w:rPr>
      </w:pPr>
      <w:r w:rsidRPr="007815EE">
        <w:rPr>
          <w:b/>
        </w:rPr>
        <w:t>CARTA DE PRESENTACIÓN DE LA PROPUESTA</w:t>
      </w:r>
    </w:p>
    <w:p w14:paraId="7918FE58" w14:textId="77777777" w:rsidR="007073CF" w:rsidRPr="007815EE" w:rsidRDefault="007073CF" w:rsidP="00361E4D">
      <w:pPr>
        <w:jc w:val="center"/>
        <w:rPr>
          <w:b/>
        </w:rPr>
      </w:pPr>
    </w:p>
    <w:p w14:paraId="4EE27233" w14:textId="77777777" w:rsidR="00AD6484" w:rsidRPr="007815EE" w:rsidRDefault="000E2733" w:rsidP="00361E4D">
      <w:pPr>
        <w:jc w:val="both"/>
      </w:pPr>
      <w:r w:rsidRPr="007815EE">
        <w:t xml:space="preserve">Medellín, fecha </w:t>
      </w:r>
      <w:r w:rsidR="00A05574" w:rsidRPr="007815EE">
        <w:t xml:space="preserve"> </w:t>
      </w:r>
    </w:p>
    <w:p w14:paraId="6043EEA9" w14:textId="77777777" w:rsidR="00AD6484" w:rsidRPr="007815EE" w:rsidRDefault="00AD6484" w:rsidP="00361E4D">
      <w:pPr>
        <w:jc w:val="both"/>
      </w:pPr>
    </w:p>
    <w:p w14:paraId="2927A4F5" w14:textId="77777777" w:rsidR="00D074F1" w:rsidRPr="007815EE" w:rsidRDefault="00D074F1" w:rsidP="00361E4D">
      <w:pPr>
        <w:jc w:val="both"/>
      </w:pPr>
    </w:p>
    <w:p w14:paraId="70F0237E" w14:textId="77777777" w:rsidR="00AD6484" w:rsidRPr="007815EE" w:rsidRDefault="00AD6484" w:rsidP="00361E4D">
      <w:pPr>
        <w:jc w:val="both"/>
      </w:pPr>
      <w:r w:rsidRPr="007815EE">
        <w:t>Señores</w:t>
      </w:r>
    </w:p>
    <w:p w14:paraId="478E8678" w14:textId="77777777" w:rsidR="000E2733" w:rsidRPr="007815EE" w:rsidRDefault="00AD6484" w:rsidP="00361E4D">
      <w:pPr>
        <w:jc w:val="both"/>
      </w:pPr>
      <w:r w:rsidRPr="007815EE">
        <w:t xml:space="preserve">POLICÍA NACIONAL </w:t>
      </w:r>
      <w:r w:rsidR="000E2733" w:rsidRPr="007815EE">
        <w:t>–METROPOLITANA DEL VALLE DE ABURRÁ</w:t>
      </w:r>
      <w:r w:rsidRPr="007815EE">
        <w:t xml:space="preserve"> </w:t>
      </w:r>
    </w:p>
    <w:p w14:paraId="41C98070" w14:textId="77777777" w:rsidR="00AD6484" w:rsidRPr="007815EE" w:rsidRDefault="00AD6484" w:rsidP="00361E4D">
      <w:pPr>
        <w:jc w:val="both"/>
      </w:pPr>
      <w:r w:rsidRPr="007815EE">
        <w:t>Ciudad.</w:t>
      </w:r>
    </w:p>
    <w:p w14:paraId="6A51102B" w14:textId="77777777" w:rsidR="00AD6484" w:rsidRPr="007815EE" w:rsidRDefault="00AD6484" w:rsidP="00361E4D">
      <w:pPr>
        <w:jc w:val="both"/>
      </w:pPr>
    </w:p>
    <w:p w14:paraId="42E62666" w14:textId="6BA643DA" w:rsidR="00AD6484" w:rsidRPr="007815EE" w:rsidRDefault="00AD6484" w:rsidP="00361E4D">
      <w:pPr>
        <w:jc w:val="both"/>
        <w:rPr>
          <w:bCs/>
        </w:rPr>
      </w:pPr>
      <w:r w:rsidRPr="007815EE">
        <w:t xml:space="preserve">Referencia: </w:t>
      </w:r>
      <w:r w:rsidR="00951E07" w:rsidRPr="007815EE">
        <w:t>p</w:t>
      </w:r>
      <w:r w:rsidRPr="007815EE">
        <w:t xml:space="preserve">resentación de propuesta para el Proceso de Mínima </w:t>
      </w:r>
      <w:r w:rsidR="00484403" w:rsidRPr="007815EE">
        <w:t>Cuantía</w:t>
      </w:r>
      <w:r w:rsidRPr="007815EE">
        <w:t xml:space="preserve"> </w:t>
      </w:r>
      <w:r w:rsidR="005D5ED5" w:rsidRPr="007815EE">
        <w:t>PN MEVAL MIC 019 2025</w:t>
      </w:r>
      <w:r w:rsidR="00263CE4" w:rsidRPr="007815EE">
        <w:t xml:space="preserve"> </w:t>
      </w:r>
      <w:r w:rsidRPr="007815EE">
        <w:t>cuyo objeto es</w:t>
      </w:r>
      <w:r w:rsidR="00C522B4" w:rsidRPr="007815EE">
        <w:t xml:space="preserve">: </w:t>
      </w:r>
      <w:r w:rsidR="0042059D" w:rsidRPr="007815EE">
        <w:rPr>
          <w:i/>
          <w:iCs/>
        </w:rPr>
        <w:t>“</w:t>
      </w:r>
      <w:r w:rsidR="005D5ED5" w:rsidRPr="007815EE">
        <w:rPr>
          <w:bCs/>
          <w:i/>
          <w:iCs/>
        </w:rPr>
        <w:t xml:space="preserve">LA ADQUISICION E INSTALACION DE CARPAS 6X4, CARPA ENROLLABLE PARA PLATON CAMIONETA Y CAJAS PLASTICAS PARA EL GRUPO REGIONAL DE POLICÍA CIENTÍFICA Y CRIMINALÍSTICA </w:t>
      </w:r>
      <w:proofErr w:type="spellStart"/>
      <w:r w:rsidR="005D5ED5" w:rsidRPr="007815EE">
        <w:rPr>
          <w:bCs/>
          <w:i/>
          <w:iCs/>
        </w:rPr>
        <w:t>Nº</w:t>
      </w:r>
      <w:proofErr w:type="spellEnd"/>
      <w:r w:rsidR="005D5ED5" w:rsidRPr="007815EE">
        <w:rPr>
          <w:bCs/>
          <w:i/>
          <w:iCs/>
        </w:rPr>
        <w:t xml:space="preserve"> 6</w:t>
      </w:r>
      <w:r w:rsidR="0042059D" w:rsidRPr="007815EE">
        <w:rPr>
          <w:bCs/>
          <w:i/>
          <w:iCs/>
        </w:rPr>
        <w:t>”</w:t>
      </w:r>
      <w:r w:rsidR="00D469A1" w:rsidRPr="007815EE">
        <w:rPr>
          <w:bCs/>
          <w:i/>
          <w:iCs/>
        </w:rPr>
        <w:t>.</w:t>
      </w:r>
    </w:p>
    <w:p w14:paraId="125BFCA9" w14:textId="77777777" w:rsidR="00AD6484" w:rsidRPr="007815EE" w:rsidRDefault="00AD6484" w:rsidP="00361E4D">
      <w:pPr>
        <w:pStyle w:val="Prrafodelista"/>
        <w:ind w:left="1418" w:hanging="1418"/>
        <w:jc w:val="both"/>
        <w:rPr>
          <w:b/>
        </w:rPr>
      </w:pPr>
    </w:p>
    <w:p w14:paraId="6DF89E8E" w14:textId="7F990887" w:rsidR="00AD6484" w:rsidRPr="007815EE" w:rsidRDefault="00AD6484" w:rsidP="00361E4D">
      <w:pPr>
        <w:jc w:val="both"/>
        <w:rPr>
          <w:bCs/>
        </w:rPr>
      </w:pPr>
      <w:r w:rsidRPr="007815EE">
        <w:t xml:space="preserve">Yo </w:t>
      </w:r>
      <w:r w:rsidRPr="007815EE">
        <w:rPr>
          <w:color w:val="FF0000"/>
        </w:rPr>
        <w:t>(Nombre)</w:t>
      </w:r>
      <w:r w:rsidR="00D708FB" w:rsidRPr="007815EE">
        <w:rPr>
          <w:color w:val="FF0000"/>
        </w:rPr>
        <w:t xml:space="preserve"> </w:t>
      </w:r>
      <w:r w:rsidRPr="007815EE">
        <w:rPr>
          <w:color w:val="FF0000"/>
        </w:rPr>
        <w:t>(s) de la(s) persona(s) que está(n) suscribiendo la propuesta</w:t>
      </w:r>
      <w:r w:rsidRPr="007815EE">
        <w:t xml:space="preserve">, identificado como aparece al pie de mi firma, obrando en calidad de </w:t>
      </w:r>
      <w:r w:rsidRPr="007815EE">
        <w:rPr>
          <w:color w:val="FF0000"/>
        </w:rPr>
        <w:t>(Calidad en la que actúa el(los) firmante(s) de la propuesta; si el(los) oferente(s) actúa(n) en su propio nombre, éste</w:t>
      </w:r>
      <w:r w:rsidR="00D708FB" w:rsidRPr="007815EE">
        <w:rPr>
          <w:color w:val="FF0000"/>
        </w:rPr>
        <w:t xml:space="preserve"> </w:t>
      </w:r>
      <w:r w:rsidRPr="007815EE">
        <w:rPr>
          <w:color w:val="FF0000"/>
        </w:rPr>
        <w:t>(éstos)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7815EE">
        <w:t xml:space="preserve">, de conformidad con lo establecido en el </w:t>
      </w:r>
      <w:r w:rsidRPr="007815EE">
        <w:rPr>
          <w:color w:val="FF0000"/>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7815EE">
        <w:t xml:space="preserve">), me permito presentar, en nombre de </w:t>
      </w:r>
      <w:r w:rsidRPr="007815EE">
        <w:rPr>
          <w:color w:val="FF0000"/>
        </w:rPr>
        <w:t>(Indicación clara del proponente a nombre de quien se actúa</w:t>
      </w:r>
      <w:r w:rsidRPr="007815EE">
        <w:t xml:space="preserve">), propuesta seria y formal para participar en el proceso Mínima Cuantía No. </w:t>
      </w:r>
      <w:r w:rsidR="005D5ED5" w:rsidRPr="007815EE">
        <w:t>PN MEVAL MIC 019 2025</w:t>
      </w:r>
      <w:r w:rsidRPr="007815EE">
        <w:t xml:space="preserve">, convocado por la </w:t>
      </w:r>
      <w:r w:rsidR="00E662EE" w:rsidRPr="007815EE">
        <w:t>POLICÍA</w:t>
      </w:r>
      <w:r w:rsidR="006B6FA6" w:rsidRPr="007815EE">
        <w:t xml:space="preserve"> METROPOLITANA DEL VALLE DE ABURRÁ</w:t>
      </w:r>
      <w:r w:rsidRPr="007815EE">
        <w:t>, cuyo objeto es</w:t>
      </w:r>
      <w:r w:rsidR="0082711F" w:rsidRPr="007815EE">
        <w:t>:</w:t>
      </w:r>
      <w:r w:rsidR="001457B0" w:rsidRPr="007815EE">
        <w:t xml:space="preserve"> </w:t>
      </w:r>
      <w:r w:rsidR="005E7B16" w:rsidRPr="007815EE">
        <w:rPr>
          <w:i/>
          <w:iCs/>
        </w:rPr>
        <w:t>“</w:t>
      </w:r>
      <w:r w:rsidR="005D5ED5" w:rsidRPr="007815EE">
        <w:rPr>
          <w:bCs/>
          <w:i/>
          <w:iCs/>
        </w:rPr>
        <w:t xml:space="preserve">LA ADQUISICION E INSTALACION DE CARPAS 6X4, CARPA ENROLLABLE PARA PLATON CAMIONETA Y CAJAS PLASTICAS PARA EL GRUPO REGIONAL DE POLICÍA CIENTÍFICA Y CRIMINALÍSTICA </w:t>
      </w:r>
      <w:proofErr w:type="spellStart"/>
      <w:r w:rsidR="005D5ED5" w:rsidRPr="007815EE">
        <w:rPr>
          <w:bCs/>
          <w:i/>
          <w:iCs/>
        </w:rPr>
        <w:t>Nº</w:t>
      </w:r>
      <w:proofErr w:type="spellEnd"/>
      <w:r w:rsidR="005D5ED5" w:rsidRPr="007815EE">
        <w:rPr>
          <w:bCs/>
          <w:i/>
          <w:iCs/>
        </w:rPr>
        <w:t xml:space="preserve"> 6</w:t>
      </w:r>
      <w:r w:rsidR="00342F16" w:rsidRPr="007815EE">
        <w:rPr>
          <w:bCs/>
          <w:i/>
          <w:iCs/>
        </w:rPr>
        <w:t>”</w:t>
      </w:r>
      <w:r w:rsidR="00342F16" w:rsidRPr="007815EE">
        <w:rPr>
          <w:bCs/>
        </w:rPr>
        <w:t>. C</w:t>
      </w:r>
      <w:r w:rsidRPr="007815EE">
        <w:t xml:space="preserve">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w:t>
      </w:r>
      <w:r w:rsidR="0049437B" w:rsidRPr="007815EE">
        <w:t>formulario 8</w:t>
      </w:r>
      <w:r w:rsidRPr="007815EE">
        <w:t xml:space="preserve"> </w:t>
      </w:r>
      <w:r w:rsidRPr="007815EE">
        <w:rPr>
          <w:i/>
          <w:iCs/>
        </w:rPr>
        <w:t>“Especificaciones Técnicas”</w:t>
      </w:r>
      <w:r w:rsidRPr="007815EE">
        <w:t xml:space="preserve"> y para todos los efectos legales, mi propuesta debe entenderse referida a los mismos, teniendo en cuenta su descripción, número y especificaciones técnicas y funcionales. </w:t>
      </w:r>
    </w:p>
    <w:p w14:paraId="75E7B281" w14:textId="77777777" w:rsidR="00AD6484" w:rsidRPr="007815EE" w:rsidRDefault="00AD6484" w:rsidP="00361E4D">
      <w:pPr>
        <w:jc w:val="both"/>
      </w:pPr>
    </w:p>
    <w:p w14:paraId="54B8080E" w14:textId="77777777" w:rsidR="00AD6484" w:rsidRPr="007815EE" w:rsidRDefault="00AD6484" w:rsidP="00361E4D">
      <w:pPr>
        <w:jc w:val="both"/>
      </w:pPr>
      <w:r w:rsidRPr="007815EE">
        <w:t>En relación con la propuesta que presento, manifiesto lo siguiente:</w:t>
      </w:r>
    </w:p>
    <w:p w14:paraId="3319F168" w14:textId="77777777" w:rsidR="00AD6484" w:rsidRPr="007815EE" w:rsidRDefault="00AD6484" w:rsidP="00361E4D">
      <w:pPr>
        <w:jc w:val="both"/>
      </w:pPr>
    </w:p>
    <w:p w14:paraId="054EE0FA" w14:textId="77777777" w:rsidR="00AD6484" w:rsidRPr="007815EE" w:rsidRDefault="00AD6484" w:rsidP="00361E4D">
      <w:pPr>
        <w:pStyle w:val="Prrafodelista"/>
        <w:numPr>
          <w:ilvl w:val="0"/>
          <w:numId w:val="4"/>
        </w:numPr>
        <w:tabs>
          <w:tab w:val="left" w:pos="426"/>
        </w:tabs>
        <w:suppressAutoHyphens/>
        <w:autoSpaceDE/>
        <w:ind w:left="426" w:hanging="426"/>
        <w:contextualSpacing w:val="0"/>
        <w:jc w:val="both"/>
        <w:textAlignment w:val="baseline"/>
      </w:pPr>
      <w:r w:rsidRPr="007815EE">
        <w:t>Que el proponente que represento conoce y acepta el contenido de la invitación y de sus Anexos y Formulario</w:t>
      </w:r>
      <w:r w:rsidR="00112C7F" w:rsidRPr="007815EE">
        <w:t>s, así como el de cada uno de las adendas</w:t>
      </w:r>
      <w:r w:rsidRPr="007815EE">
        <w:t xml:space="preserve"> hechos al mismo.</w:t>
      </w:r>
    </w:p>
    <w:p w14:paraId="3E198128" w14:textId="77777777" w:rsidR="00AD6484" w:rsidRPr="007815EE" w:rsidRDefault="00AD6484" w:rsidP="00361E4D">
      <w:pPr>
        <w:pStyle w:val="Prrafodelista"/>
        <w:numPr>
          <w:ilvl w:val="0"/>
          <w:numId w:val="4"/>
        </w:numPr>
        <w:tabs>
          <w:tab w:val="left" w:pos="426"/>
        </w:tabs>
        <w:suppressAutoHyphens/>
        <w:autoSpaceDE/>
        <w:ind w:left="426" w:hanging="426"/>
        <w:contextualSpacing w:val="0"/>
        <w:jc w:val="both"/>
        <w:textAlignment w:val="baseline"/>
      </w:pPr>
      <w:r w:rsidRPr="007815EE">
        <w:t>Que la propuesta que presento es irrevocable e incondicional, y obliga insubordinadamente al proponente que represento.</w:t>
      </w:r>
    </w:p>
    <w:p w14:paraId="737CA70E" w14:textId="77777777" w:rsidR="00AD6484" w:rsidRPr="007815EE" w:rsidRDefault="00AD6484" w:rsidP="00361E4D">
      <w:pPr>
        <w:pStyle w:val="Prrafodelista"/>
        <w:numPr>
          <w:ilvl w:val="0"/>
          <w:numId w:val="4"/>
        </w:numPr>
        <w:tabs>
          <w:tab w:val="left" w:pos="426"/>
        </w:tabs>
        <w:suppressAutoHyphens/>
        <w:autoSpaceDE/>
        <w:ind w:left="426" w:hanging="426"/>
        <w:contextualSpacing w:val="0"/>
        <w:jc w:val="both"/>
        <w:textAlignment w:val="baseline"/>
      </w:pPr>
      <w:r w:rsidRPr="007815EE">
        <w:t xml:space="preserve">Que ni el representante legal </w:t>
      </w:r>
      <w:proofErr w:type="spellStart"/>
      <w:r w:rsidRPr="007815EE">
        <w:t>ó</w:t>
      </w:r>
      <w:proofErr w:type="spellEnd"/>
      <w:r w:rsidRPr="007815EE">
        <w:t xml:space="preserve"> apoderado del proponente, ni el proponente mismo, ni sus integrantes y directores nos encontramos incursos en ninguna de las causales de inhabilidad y/o </w:t>
      </w:r>
      <w:proofErr w:type="gramStart"/>
      <w:r w:rsidRPr="007815EE">
        <w:t>incompatibilidad determinadas</w:t>
      </w:r>
      <w:proofErr w:type="gramEnd"/>
      <w:r w:rsidRPr="007815EE">
        <w:t xml:space="preserve"> por la Constitución Política y la Ley aplicable.</w:t>
      </w:r>
    </w:p>
    <w:p w14:paraId="1021C7E3" w14:textId="77777777" w:rsidR="00AD6484" w:rsidRPr="007815EE" w:rsidRDefault="00AD6484" w:rsidP="00361E4D">
      <w:pPr>
        <w:pStyle w:val="Prrafodelista"/>
        <w:numPr>
          <w:ilvl w:val="0"/>
          <w:numId w:val="4"/>
        </w:numPr>
        <w:tabs>
          <w:tab w:val="left" w:pos="426"/>
        </w:tabs>
        <w:suppressAutoHyphens/>
        <w:autoSpaceDE/>
        <w:ind w:left="426" w:hanging="426"/>
        <w:contextualSpacing w:val="0"/>
        <w:jc w:val="both"/>
        <w:textAlignment w:val="baseline"/>
      </w:pPr>
      <w:r w:rsidRPr="007815EE">
        <w:t xml:space="preserve">Declaramos bajo juramento, el que se entiende prestado por la suscripción de la presente carta de presentación de la propuesta, que hemos declarado únicamente la verdad en la información y </w:t>
      </w:r>
      <w:r w:rsidRPr="007815EE">
        <w:lastRenderedPageBreak/>
        <w:t>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7AFE166B" w14:textId="74FBFE5C" w:rsidR="002A5DDC" w:rsidRPr="007815EE" w:rsidRDefault="002A5DDC" w:rsidP="00361E4D">
      <w:pPr>
        <w:pStyle w:val="Prrafodelista"/>
        <w:numPr>
          <w:ilvl w:val="0"/>
          <w:numId w:val="4"/>
        </w:numPr>
        <w:tabs>
          <w:tab w:val="left" w:pos="426"/>
        </w:tabs>
        <w:suppressAutoHyphens/>
        <w:autoSpaceDE/>
        <w:ind w:left="426" w:hanging="426"/>
        <w:contextualSpacing w:val="0"/>
        <w:jc w:val="both"/>
        <w:textAlignment w:val="baseline"/>
      </w:pPr>
      <w:r w:rsidRPr="007815EE">
        <w:t xml:space="preserve">El CONTRATISTA se obliga a mantener indemne a la </w:t>
      </w:r>
      <w:r w:rsidR="00D60870" w:rsidRPr="007815EE">
        <w:t>POLICÍA</w:t>
      </w:r>
      <w:r w:rsidRPr="007815EE">
        <w:t xml:space="preserve"> NACIONAL de cualquier reclamación proveniente de terceros que tenga como causa sus actuaciones.</w:t>
      </w:r>
    </w:p>
    <w:p w14:paraId="00AF079A" w14:textId="77777777" w:rsidR="00AD6484" w:rsidRPr="007815EE" w:rsidRDefault="00AD6484" w:rsidP="00361E4D">
      <w:pPr>
        <w:pStyle w:val="Prrafodelista"/>
        <w:numPr>
          <w:ilvl w:val="0"/>
          <w:numId w:val="4"/>
        </w:numPr>
        <w:tabs>
          <w:tab w:val="left" w:pos="426"/>
        </w:tabs>
        <w:suppressAutoHyphens/>
        <w:autoSpaceDE/>
        <w:ind w:left="426" w:hanging="426"/>
        <w:contextualSpacing w:val="0"/>
        <w:jc w:val="both"/>
        <w:textAlignment w:val="baseline"/>
      </w:pPr>
      <w:r w:rsidRPr="007815EE">
        <w:t xml:space="preserve">Que me obligo a suministrar a solicitud de LA POLICÍA NACIONAL </w:t>
      </w:r>
      <w:r w:rsidR="006B6FA6" w:rsidRPr="007815EE">
        <w:t>–</w:t>
      </w:r>
      <w:r w:rsidRPr="007815EE">
        <w:t xml:space="preserve"> </w:t>
      </w:r>
      <w:r w:rsidR="006B6FA6" w:rsidRPr="007815EE">
        <w:t>METROPOLITANA DEL VALLE DE ABURRÁ</w:t>
      </w:r>
      <w:r w:rsidRPr="007815EE">
        <w:t xml:space="preserve"> cualquier información necesaria para la correcta evaluación de esta propuesta, dentro de los términos que al efecto determine esa entidad.</w:t>
      </w:r>
    </w:p>
    <w:p w14:paraId="55C354D1" w14:textId="77777777" w:rsidR="00AD6484" w:rsidRPr="007815EE" w:rsidRDefault="00AD6484" w:rsidP="00361E4D">
      <w:pPr>
        <w:pStyle w:val="Prrafodelista"/>
        <w:numPr>
          <w:ilvl w:val="0"/>
          <w:numId w:val="4"/>
        </w:numPr>
        <w:tabs>
          <w:tab w:val="left" w:pos="426"/>
        </w:tabs>
        <w:suppressAutoHyphens/>
        <w:autoSpaceDE/>
        <w:ind w:left="426" w:hanging="426"/>
        <w:contextualSpacing w:val="0"/>
        <w:jc w:val="both"/>
        <w:textAlignment w:val="baseline"/>
        <w:rPr>
          <w:color w:val="FF0000"/>
        </w:rPr>
      </w:pPr>
      <w:r w:rsidRPr="007815EE">
        <w:t xml:space="preserve">Que recibiremos notificaciones en la secretaría de su Despacho, o en la(s) siguiente(s) dirección(es): </w:t>
      </w:r>
      <w:r w:rsidRPr="007815EE">
        <w:rPr>
          <w:color w:val="FF0000"/>
        </w:rPr>
        <w:t>(Dirección para notificaciones): Teléfono(s): Fax</w:t>
      </w:r>
    </w:p>
    <w:p w14:paraId="4199C6C5" w14:textId="77777777" w:rsidR="00AD6484" w:rsidRPr="007815EE" w:rsidRDefault="00AD6484" w:rsidP="00361E4D">
      <w:pPr>
        <w:pStyle w:val="Piedepgina"/>
        <w:numPr>
          <w:ilvl w:val="0"/>
          <w:numId w:val="4"/>
        </w:numPr>
        <w:tabs>
          <w:tab w:val="clear" w:pos="4419"/>
          <w:tab w:val="clear" w:pos="8838"/>
          <w:tab w:val="left" w:pos="426"/>
        </w:tabs>
        <w:suppressAutoHyphens/>
        <w:autoSpaceDE/>
        <w:ind w:left="426" w:hanging="426"/>
        <w:jc w:val="both"/>
        <w:textAlignment w:val="baseline"/>
        <w:rPr>
          <w:color w:val="FF0000"/>
        </w:rPr>
      </w:pPr>
      <w:proofErr w:type="gramStart"/>
      <w:r w:rsidRPr="007815EE">
        <w:t>Que</w:t>
      </w:r>
      <w:proofErr w:type="gramEnd"/>
      <w:r w:rsidRPr="007815EE">
        <w:t xml:space="preserve"> en caso de resultar favorecidos en la adjudicación del proceso de selección y contratación, los pagos que se pacten dentro del contrato respectivo, deberán consignarse en la cuenta No. (</w:t>
      </w:r>
      <w:r w:rsidRPr="007815EE">
        <w:rPr>
          <w:color w:val="FF0000"/>
        </w:rPr>
        <w:t>I</w:t>
      </w:r>
      <w:r w:rsidR="00112C7F" w:rsidRPr="007815EE">
        <w:rPr>
          <w:color w:val="FF0000"/>
        </w:rPr>
        <w:t>ndicar clase de cuenta, número, banco, sucursal,</w:t>
      </w:r>
      <w:r w:rsidRPr="007815EE">
        <w:rPr>
          <w:color w:val="FF0000"/>
        </w:rPr>
        <w:t xml:space="preserve"> ciudad, país y cualquier otro dato necesario).</w:t>
      </w:r>
    </w:p>
    <w:p w14:paraId="436B47A3" w14:textId="77777777" w:rsidR="00AD6484" w:rsidRPr="007815EE" w:rsidRDefault="00AD6484" w:rsidP="00361E4D">
      <w:pPr>
        <w:pStyle w:val="Piedepgina"/>
        <w:numPr>
          <w:ilvl w:val="0"/>
          <w:numId w:val="4"/>
        </w:numPr>
        <w:tabs>
          <w:tab w:val="clear" w:pos="4419"/>
          <w:tab w:val="clear" w:pos="8838"/>
          <w:tab w:val="left" w:pos="426"/>
        </w:tabs>
        <w:suppressAutoHyphens/>
        <w:autoSpaceDE/>
        <w:ind w:left="426" w:hanging="426"/>
        <w:jc w:val="both"/>
        <w:textAlignment w:val="baseline"/>
      </w:pPr>
      <w:r w:rsidRPr="007815EE">
        <w:t xml:space="preserve">Que no nos hallamos relacionados en el Boletín de </w:t>
      </w:r>
      <w:proofErr w:type="gramStart"/>
      <w:r w:rsidRPr="007815EE">
        <w:t>Responsables</w:t>
      </w:r>
      <w:proofErr w:type="gramEnd"/>
      <w:r w:rsidRPr="007815EE">
        <w:t xml:space="preserve"> Fiscales (artículo 60 Ley 610 de 2000).</w:t>
      </w:r>
    </w:p>
    <w:p w14:paraId="05A80A6A" w14:textId="77777777" w:rsidR="00AD6484" w:rsidRPr="007815EE" w:rsidRDefault="00AD6484" w:rsidP="00361E4D">
      <w:pPr>
        <w:pStyle w:val="Piedepgina"/>
        <w:numPr>
          <w:ilvl w:val="0"/>
          <w:numId w:val="4"/>
        </w:numPr>
        <w:tabs>
          <w:tab w:val="clear" w:pos="4419"/>
          <w:tab w:val="clear" w:pos="8838"/>
          <w:tab w:val="left" w:pos="426"/>
        </w:tabs>
        <w:suppressAutoHyphens/>
        <w:autoSpaceDE/>
        <w:ind w:left="426" w:hanging="426"/>
        <w:jc w:val="both"/>
        <w:textAlignment w:val="baseline"/>
      </w:pPr>
      <w:r w:rsidRPr="007815EE">
        <w:rPr>
          <w:rFonts w:eastAsia="Batang"/>
        </w:rPr>
        <w:t xml:space="preserve">El plazo de ejecución del contrato que se derive del presente </w:t>
      </w:r>
      <w:r w:rsidR="006B6FA6" w:rsidRPr="007815EE">
        <w:rPr>
          <w:rFonts w:eastAsia="Batang"/>
        </w:rPr>
        <w:t xml:space="preserve">proceso, se inicia a partir del registro del contrato y la firma de </w:t>
      </w:r>
      <w:r w:rsidRPr="007815EE">
        <w:rPr>
          <w:rFonts w:eastAsia="Batang"/>
        </w:rPr>
        <w:t>la</w:t>
      </w:r>
      <w:r w:rsidR="006B6FA6" w:rsidRPr="007815EE">
        <w:rPr>
          <w:rFonts w:eastAsia="Batang"/>
        </w:rPr>
        <w:t xml:space="preserve"> carta de inicio</w:t>
      </w:r>
      <w:r w:rsidRPr="007815EE">
        <w:rPr>
          <w:rFonts w:eastAsia="Batang"/>
        </w:rPr>
        <w:t>.</w:t>
      </w:r>
    </w:p>
    <w:p w14:paraId="1AA441F4" w14:textId="77777777" w:rsidR="00AD6484" w:rsidRPr="007815EE" w:rsidRDefault="00AD6484" w:rsidP="00361E4D">
      <w:pPr>
        <w:pStyle w:val="Piedepgina"/>
        <w:numPr>
          <w:ilvl w:val="0"/>
          <w:numId w:val="4"/>
        </w:numPr>
        <w:tabs>
          <w:tab w:val="clear" w:pos="4419"/>
          <w:tab w:val="clear" w:pos="8838"/>
          <w:tab w:val="left" w:pos="426"/>
        </w:tabs>
        <w:suppressAutoHyphens/>
        <w:autoSpaceDE/>
        <w:ind w:left="426" w:hanging="426"/>
        <w:jc w:val="both"/>
        <w:textAlignment w:val="baseline"/>
      </w:pPr>
      <w:r w:rsidRPr="007815EE">
        <w:t>Que la vigencia de la presente oferta es de sesenta (60) días calendario contados a partir de la presentación de la misma.</w:t>
      </w:r>
    </w:p>
    <w:p w14:paraId="79B29130" w14:textId="77777777" w:rsidR="00AD6484" w:rsidRPr="007815EE" w:rsidRDefault="00AD6484" w:rsidP="00361E4D">
      <w:pPr>
        <w:pStyle w:val="Piedepgina"/>
        <w:jc w:val="both"/>
      </w:pPr>
    </w:p>
    <w:p w14:paraId="5278DE7D" w14:textId="77777777" w:rsidR="00AD6484" w:rsidRPr="007815EE" w:rsidRDefault="00AD6484" w:rsidP="00361E4D">
      <w:pPr>
        <w:pStyle w:val="Piedepgina"/>
        <w:jc w:val="both"/>
      </w:pPr>
    </w:p>
    <w:p w14:paraId="01FC4B96" w14:textId="77777777" w:rsidR="00EF47E4" w:rsidRPr="007815EE" w:rsidRDefault="00EF47E4" w:rsidP="00361E4D">
      <w:pPr>
        <w:pStyle w:val="Piedepgina"/>
        <w:jc w:val="both"/>
      </w:pPr>
    </w:p>
    <w:p w14:paraId="46EC7BBB" w14:textId="77777777" w:rsidR="00EF47E4" w:rsidRPr="007815EE" w:rsidRDefault="00EF47E4" w:rsidP="00361E4D">
      <w:pPr>
        <w:pStyle w:val="Piedepgina"/>
        <w:jc w:val="both"/>
      </w:pPr>
    </w:p>
    <w:p w14:paraId="79537E4A" w14:textId="77777777" w:rsidR="00EF47E4" w:rsidRPr="007815EE" w:rsidRDefault="00EF47E4" w:rsidP="00361E4D">
      <w:pPr>
        <w:jc w:val="both"/>
      </w:pPr>
      <w:r w:rsidRPr="007815EE">
        <w:t>REPRESENTANTE LEGAL</w:t>
      </w:r>
    </w:p>
    <w:p w14:paraId="1320C70F" w14:textId="77777777" w:rsidR="00EF47E4" w:rsidRPr="007815EE" w:rsidRDefault="00EF47E4" w:rsidP="00361E4D">
      <w:pPr>
        <w:jc w:val="both"/>
      </w:pPr>
    </w:p>
    <w:p w14:paraId="6B814CC2" w14:textId="77777777" w:rsidR="00EF47E4" w:rsidRPr="007815EE" w:rsidRDefault="00EF47E4" w:rsidP="00361E4D">
      <w:pPr>
        <w:jc w:val="both"/>
      </w:pPr>
      <w:r w:rsidRPr="007815EE">
        <w:t>Firma ________________________________</w:t>
      </w:r>
    </w:p>
    <w:p w14:paraId="5A6AA529" w14:textId="77777777" w:rsidR="00EF47E4" w:rsidRPr="007815EE" w:rsidRDefault="00EF47E4" w:rsidP="00361E4D">
      <w:pPr>
        <w:jc w:val="both"/>
      </w:pPr>
      <w:r w:rsidRPr="007815EE">
        <w:t>Nombre:</w:t>
      </w:r>
      <w:r w:rsidR="00741076" w:rsidRPr="007815EE">
        <w:t xml:space="preserve"> </w:t>
      </w:r>
      <w:r w:rsidRPr="007815EE">
        <w:t>______________________________</w:t>
      </w:r>
    </w:p>
    <w:p w14:paraId="484F0B4F" w14:textId="77777777" w:rsidR="00EF47E4" w:rsidRPr="007815EE" w:rsidRDefault="00EF47E4" w:rsidP="00361E4D">
      <w:pPr>
        <w:jc w:val="both"/>
      </w:pPr>
      <w:r w:rsidRPr="007815EE">
        <w:t>C.C. N</w:t>
      </w:r>
      <w:proofErr w:type="gramStart"/>
      <w:r w:rsidRPr="007815EE">
        <w:t>°:_</w:t>
      </w:r>
      <w:proofErr w:type="gramEnd"/>
      <w:r w:rsidRPr="007815EE">
        <w:t>_____________________________</w:t>
      </w:r>
    </w:p>
    <w:p w14:paraId="1B71A161" w14:textId="77777777" w:rsidR="00AD6484" w:rsidRPr="007815EE" w:rsidRDefault="00AD6484" w:rsidP="00361E4D">
      <w:pPr>
        <w:pStyle w:val="Textoindependiente"/>
        <w:rPr>
          <w:rFonts w:ascii="Tahoma" w:hAnsi="Tahoma" w:cs="Tahoma"/>
          <w:b/>
          <w:sz w:val="20"/>
          <w:lang w:val="es-ES_tradnl"/>
        </w:rPr>
      </w:pPr>
    </w:p>
    <w:p w14:paraId="7148CB3F" w14:textId="77777777" w:rsidR="00AD6484" w:rsidRPr="007815EE" w:rsidRDefault="00AD6484" w:rsidP="00361E4D">
      <w:pPr>
        <w:pStyle w:val="Textoindependiente"/>
        <w:rPr>
          <w:rFonts w:ascii="Tahoma" w:hAnsi="Tahoma" w:cs="Tahoma"/>
          <w:b/>
          <w:sz w:val="20"/>
        </w:rPr>
      </w:pPr>
    </w:p>
    <w:p w14:paraId="10AA14E5" w14:textId="77777777" w:rsidR="00AD6484" w:rsidRPr="007815EE" w:rsidRDefault="00AD6484" w:rsidP="00361E4D">
      <w:pPr>
        <w:pStyle w:val="Textoindependiente"/>
        <w:rPr>
          <w:rFonts w:ascii="Tahoma" w:hAnsi="Tahoma" w:cs="Tahoma"/>
          <w:b/>
          <w:sz w:val="20"/>
        </w:rPr>
      </w:pPr>
    </w:p>
    <w:p w14:paraId="67F042F8" w14:textId="77777777" w:rsidR="00AD6484" w:rsidRPr="007815EE" w:rsidRDefault="00AD6484" w:rsidP="00361E4D">
      <w:pPr>
        <w:pStyle w:val="Textoindependiente"/>
        <w:rPr>
          <w:rFonts w:ascii="Tahoma" w:hAnsi="Tahoma" w:cs="Tahoma"/>
          <w:b/>
          <w:sz w:val="20"/>
        </w:rPr>
      </w:pPr>
    </w:p>
    <w:p w14:paraId="074623A0" w14:textId="77777777" w:rsidR="00AD6484" w:rsidRPr="007815EE" w:rsidRDefault="00AD6484" w:rsidP="00361E4D">
      <w:pPr>
        <w:pStyle w:val="Textoindependiente"/>
        <w:rPr>
          <w:rFonts w:ascii="Tahoma" w:hAnsi="Tahoma" w:cs="Tahoma"/>
          <w:b/>
          <w:sz w:val="20"/>
        </w:rPr>
      </w:pPr>
    </w:p>
    <w:p w14:paraId="43C77812" w14:textId="5656317D" w:rsidR="009729B3" w:rsidRPr="007815EE" w:rsidRDefault="009729B3" w:rsidP="00361E4D">
      <w:pPr>
        <w:pStyle w:val="Textoindependiente"/>
        <w:rPr>
          <w:rFonts w:ascii="Tahoma" w:hAnsi="Tahoma" w:cs="Tahoma"/>
          <w:b/>
          <w:sz w:val="20"/>
        </w:rPr>
      </w:pPr>
    </w:p>
    <w:p w14:paraId="43B57847" w14:textId="08615F3A" w:rsidR="009729B3" w:rsidRPr="005D5ED5" w:rsidRDefault="009729B3" w:rsidP="00361E4D">
      <w:pPr>
        <w:pStyle w:val="Textoindependiente"/>
        <w:rPr>
          <w:rFonts w:ascii="Tahoma" w:hAnsi="Tahoma" w:cs="Tahoma"/>
          <w:b/>
          <w:sz w:val="20"/>
          <w:highlight w:val="yellow"/>
        </w:rPr>
      </w:pPr>
    </w:p>
    <w:p w14:paraId="1A8EFB41" w14:textId="7A49B584" w:rsidR="003E3F77" w:rsidRPr="005D5ED5" w:rsidRDefault="003E3F77" w:rsidP="00361E4D">
      <w:pPr>
        <w:pStyle w:val="Textoindependiente"/>
        <w:rPr>
          <w:rFonts w:ascii="Tahoma" w:hAnsi="Tahoma" w:cs="Tahoma"/>
          <w:b/>
          <w:sz w:val="20"/>
          <w:highlight w:val="yellow"/>
        </w:rPr>
      </w:pPr>
    </w:p>
    <w:p w14:paraId="78C57F09" w14:textId="4BA786A9" w:rsidR="003E3F77" w:rsidRPr="005D5ED5" w:rsidRDefault="003E3F77" w:rsidP="00361E4D">
      <w:pPr>
        <w:pStyle w:val="Textoindependiente"/>
        <w:rPr>
          <w:rFonts w:ascii="Tahoma" w:hAnsi="Tahoma" w:cs="Tahoma"/>
          <w:b/>
          <w:sz w:val="20"/>
          <w:highlight w:val="yellow"/>
        </w:rPr>
      </w:pPr>
    </w:p>
    <w:p w14:paraId="74E5EE1D" w14:textId="33ECBDE1" w:rsidR="003E3F77" w:rsidRPr="005D5ED5" w:rsidRDefault="003E3F77" w:rsidP="00361E4D">
      <w:pPr>
        <w:pStyle w:val="Textoindependiente"/>
        <w:rPr>
          <w:rFonts w:ascii="Tahoma" w:hAnsi="Tahoma" w:cs="Tahoma"/>
          <w:b/>
          <w:sz w:val="20"/>
          <w:highlight w:val="yellow"/>
        </w:rPr>
      </w:pPr>
    </w:p>
    <w:p w14:paraId="1C3D3795" w14:textId="738A169C" w:rsidR="003E3F77" w:rsidRPr="005D5ED5" w:rsidRDefault="003E3F77" w:rsidP="00361E4D">
      <w:pPr>
        <w:pStyle w:val="Textoindependiente"/>
        <w:rPr>
          <w:rFonts w:ascii="Tahoma" w:hAnsi="Tahoma" w:cs="Tahoma"/>
          <w:b/>
          <w:sz w:val="20"/>
          <w:highlight w:val="yellow"/>
        </w:rPr>
      </w:pPr>
    </w:p>
    <w:p w14:paraId="13924374" w14:textId="6D327874" w:rsidR="003E3F77" w:rsidRPr="005D5ED5" w:rsidRDefault="003E3F77" w:rsidP="00361E4D">
      <w:pPr>
        <w:pStyle w:val="Textoindependiente"/>
        <w:rPr>
          <w:rFonts w:ascii="Tahoma" w:hAnsi="Tahoma" w:cs="Tahoma"/>
          <w:b/>
          <w:sz w:val="20"/>
          <w:highlight w:val="yellow"/>
        </w:rPr>
      </w:pPr>
    </w:p>
    <w:p w14:paraId="4443E6A3" w14:textId="7BF3D5A6" w:rsidR="003E3F77" w:rsidRPr="005D5ED5" w:rsidRDefault="003E3F77" w:rsidP="00361E4D">
      <w:pPr>
        <w:pStyle w:val="Textoindependiente"/>
        <w:rPr>
          <w:rFonts w:ascii="Tahoma" w:hAnsi="Tahoma" w:cs="Tahoma"/>
          <w:b/>
          <w:sz w:val="20"/>
          <w:highlight w:val="yellow"/>
        </w:rPr>
      </w:pPr>
    </w:p>
    <w:p w14:paraId="54584AB9" w14:textId="5A377A24" w:rsidR="003E3F77" w:rsidRPr="005D5ED5" w:rsidRDefault="003E3F77" w:rsidP="00361E4D">
      <w:pPr>
        <w:pStyle w:val="Textoindependiente"/>
        <w:rPr>
          <w:rFonts w:ascii="Tahoma" w:hAnsi="Tahoma" w:cs="Tahoma"/>
          <w:b/>
          <w:sz w:val="20"/>
          <w:highlight w:val="yellow"/>
        </w:rPr>
      </w:pPr>
    </w:p>
    <w:p w14:paraId="1D55963D" w14:textId="77716FDC" w:rsidR="003E3F77" w:rsidRPr="005D5ED5" w:rsidRDefault="003E3F77" w:rsidP="00361E4D">
      <w:pPr>
        <w:pStyle w:val="Textoindependiente"/>
        <w:rPr>
          <w:rFonts w:ascii="Tahoma" w:hAnsi="Tahoma" w:cs="Tahoma"/>
          <w:b/>
          <w:sz w:val="20"/>
          <w:highlight w:val="yellow"/>
        </w:rPr>
      </w:pPr>
    </w:p>
    <w:p w14:paraId="55DD329F" w14:textId="21EBE697" w:rsidR="003E3F77" w:rsidRPr="005D5ED5" w:rsidRDefault="003E3F77" w:rsidP="00361E4D">
      <w:pPr>
        <w:pStyle w:val="Textoindependiente"/>
        <w:rPr>
          <w:rFonts w:ascii="Tahoma" w:hAnsi="Tahoma" w:cs="Tahoma"/>
          <w:b/>
          <w:sz w:val="20"/>
          <w:highlight w:val="yellow"/>
        </w:rPr>
      </w:pPr>
    </w:p>
    <w:p w14:paraId="33DAB614" w14:textId="77777777" w:rsidR="003E3F77" w:rsidRPr="005D5ED5" w:rsidRDefault="003E3F77" w:rsidP="00361E4D">
      <w:pPr>
        <w:pStyle w:val="Textoindependiente"/>
        <w:rPr>
          <w:rFonts w:ascii="Tahoma" w:hAnsi="Tahoma" w:cs="Tahoma"/>
          <w:b/>
          <w:sz w:val="20"/>
          <w:highlight w:val="yellow"/>
        </w:rPr>
      </w:pPr>
    </w:p>
    <w:p w14:paraId="543D91CD" w14:textId="77777777" w:rsidR="00D469A1" w:rsidRPr="005D5ED5" w:rsidRDefault="00D469A1" w:rsidP="00361E4D">
      <w:pPr>
        <w:autoSpaceDE/>
        <w:autoSpaceDN/>
        <w:rPr>
          <w:b/>
          <w:bCs/>
          <w:highlight w:val="yellow"/>
        </w:rPr>
      </w:pPr>
      <w:r w:rsidRPr="005D5ED5">
        <w:rPr>
          <w:bCs/>
          <w:highlight w:val="yellow"/>
        </w:rPr>
        <w:br w:type="page"/>
      </w:r>
    </w:p>
    <w:p w14:paraId="07B67EFF" w14:textId="4539C4BE" w:rsidR="00EE32CD" w:rsidRPr="007815EE" w:rsidRDefault="00EE32CD" w:rsidP="00361E4D">
      <w:pPr>
        <w:pStyle w:val="Ttulo"/>
        <w:contextualSpacing/>
        <w:rPr>
          <w:rFonts w:cs="Arial"/>
          <w:bCs/>
          <w:sz w:val="20"/>
        </w:rPr>
      </w:pPr>
      <w:r w:rsidRPr="007815EE">
        <w:rPr>
          <w:rFonts w:cs="Arial"/>
          <w:bCs/>
          <w:sz w:val="20"/>
        </w:rPr>
        <w:lastRenderedPageBreak/>
        <w:t>FORMULARIO No. 2</w:t>
      </w:r>
    </w:p>
    <w:p w14:paraId="7F32A6D1" w14:textId="77777777" w:rsidR="00EE32CD" w:rsidRPr="007815EE" w:rsidRDefault="00EE32CD" w:rsidP="00361E4D">
      <w:pPr>
        <w:jc w:val="center"/>
        <w:rPr>
          <w:b/>
        </w:rPr>
      </w:pPr>
    </w:p>
    <w:p w14:paraId="5536AA3E" w14:textId="77777777" w:rsidR="00EE32CD" w:rsidRPr="007815EE" w:rsidRDefault="00EE32CD" w:rsidP="00361E4D">
      <w:pPr>
        <w:jc w:val="center"/>
        <w:rPr>
          <w:b/>
        </w:rPr>
      </w:pPr>
      <w:r w:rsidRPr="007815EE">
        <w:rPr>
          <w:b/>
        </w:rPr>
        <w:t>CONSTANCIA CUMPLIMIENTO OBLIGACIONES PARAFISCALES</w:t>
      </w:r>
    </w:p>
    <w:p w14:paraId="2D2DF25A" w14:textId="77777777" w:rsidR="00EE32CD" w:rsidRPr="007815EE" w:rsidRDefault="00EE32CD" w:rsidP="00361E4D">
      <w:pPr>
        <w:jc w:val="center"/>
        <w:rPr>
          <w:b/>
        </w:rPr>
      </w:pPr>
      <w:r w:rsidRPr="007815EE">
        <w:rPr>
          <w:b/>
        </w:rPr>
        <w:t>PERSONA JURÍDICA</w:t>
      </w:r>
    </w:p>
    <w:p w14:paraId="56B73AC4" w14:textId="77777777" w:rsidR="00EE32CD" w:rsidRPr="007815EE" w:rsidRDefault="00EE32CD" w:rsidP="00361E4D">
      <w:pPr>
        <w:jc w:val="both"/>
      </w:pPr>
    </w:p>
    <w:p w14:paraId="4E564366" w14:textId="77777777" w:rsidR="00EE32CD" w:rsidRPr="007815EE" w:rsidRDefault="00EE32CD" w:rsidP="00361E4D">
      <w:pPr>
        <w:jc w:val="both"/>
      </w:pPr>
      <w:r w:rsidRPr="007815EE">
        <w:t>Señores</w:t>
      </w:r>
    </w:p>
    <w:p w14:paraId="5E6483DC" w14:textId="77777777" w:rsidR="00EE32CD" w:rsidRPr="007815EE" w:rsidRDefault="00EE32CD" w:rsidP="00361E4D">
      <w:pPr>
        <w:jc w:val="both"/>
      </w:pPr>
      <w:r w:rsidRPr="007815EE">
        <w:t xml:space="preserve">POLICÍA NACIONAL </w:t>
      </w:r>
    </w:p>
    <w:p w14:paraId="512366AA" w14:textId="77777777" w:rsidR="00EE32CD" w:rsidRPr="007815EE" w:rsidRDefault="00EE32CD" w:rsidP="00361E4D">
      <w:pPr>
        <w:jc w:val="both"/>
      </w:pPr>
      <w:r w:rsidRPr="007815EE">
        <w:t>METROPOLITANA DEL VALLE DE ABURRÁ</w:t>
      </w:r>
    </w:p>
    <w:p w14:paraId="56265622" w14:textId="77777777" w:rsidR="00EE32CD" w:rsidRPr="007815EE" w:rsidRDefault="00EE32CD" w:rsidP="00361E4D">
      <w:pPr>
        <w:adjustRightInd w:val="0"/>
        <w:ind w:right="-160"/>
        <w:jc w:val="both"/>
      </w:pPr>
    </w:p>
    <w:p w14:paraId="17C3300B" w14:textId="07C61088" w:rsidR="00EE32CD" w:rsidRPr="007815EE" w:rsidRDefault="00EE32CD" w:rsidP="00361E4D">
      <w:pPr>
        <w:jc w:val="both"/>
        <w:rPr>
          <w:bCs/>
        </w:rPr>
      </w:pPr>
      <w:r w:rsidRPr="007815EE">
        <w:t xml:space="preserve">Referencia: Presentación de propuesta para el Proceso de Mínima Cuantía </w:t>
      </w:r>
      <w:r w:rsidR="005D5ED5" w:rsidRPr="007815EE">
        <w:t>PN MEVAL MIC 019 2025</w:t>
      </w:r>
      <w:r w:rsidR="00263CE4" w:rsidRPr="007815EE">
        <w:t xml:space="preserve"> </w:t>
      </w:r>
      <w:r w:rsidRPr="007815EE">
        <w:t xml:space="preserve">cuyo objeto es: </w:t>
      </w:r>
      <w:r w:rsidR="00F50B73" w:rsidRPr="007815EE">
        <w:rPr>
          <w:i/>
          <w:iCs/>
        </w:rPr>
        <w:t>“</w:t>
      </w:r>
      <w:r w:rsidR="005D5ED5" w:rsidRPr="007815EE">
        <w:rPr>
          <w:bCs/>
          <w:i/>
          <w:iCs/>
        </w:rPr>
        <w:t xml:space="preserve">LA ADQUISICION E INSTALACION DE CARPAS 6X4, CARPA ENROLLABLE PARA PLATON CAMIONETA Y CAJAS PLASTICAS PARA EL GRUPO REGIONAL DE POLICÍA CIENTÍFICA Y CRIMINALÍSTICA </w:t>
      </w:r>
      <w:proofErr w:type="spellStart"/>
      <w:r w:rsidR="005D5ED5" w:rsidRPr="007815EE">
        <w:rPr>
          <w:bCs/>
          <w:i/>
          <w:iCs/>
        </w:rPr>
        <w:t>Nº</w:t>
      </w:r>
      <w:proofErr w:type="spellEnd"/>
      <w:r w:rsidR="005D5ED5" w:rsidRPr="007815EE">
        <w:rPr>
          <w:bCs/>
          <w:i/>
          <w:iCs/>
        </w:rPr>
        <w:t xml:space="preserve"> 6</w:t>
      </w:r>
      <w:r w:rsidRPr="007815EE">
        <w:rPr>
          <w:bCs/>
          <w:i/>
          <w:iCs/>
        </w:rPr>
        <w:t>”.</w:t>
      </w:r>
    </w:p>
    <w:p w14:paraId="25ABBC91" w14:textId="77777777" w:rsidR="00EE32CD" w:rsidRPr="007815EE" w:rsidRDefault="00EE32CD" w:rsidP="00361E4D">
      <w:pPr>
        <w:jc w:val="both"/>
      </w:pPr>
    </w:p>
    <w:p w14:paraId="486DD427" w14:textId="77777777" w:rsidR="00EE32CD" w:rsidRPr="007815EE" w:rsidRDefault="00EE32CD" w:rsidP="00361E4D">
      <w:pPr>
        <w:jc w:val="both"/>
      </w:pPr>
      <w:r w:rsidRPr="007815EE">
        <w:t>FECHA______________________________</w:t>
      </w:r>
    </w:p>
    <w:p w14:paraId="3870AEF7" w14:textId="77777777" w:rsidR="00EE32CD" w:rsidRPr="007815EE" w:rsidRDefault="00EE32CD" w:rsidP="00361E4D">
      <w:pPr>
        <w:jc w:val="both"/>
      </w:pPr>
    </w:p>
    <w:p w14:paraId="55F5088E" w14:textId="39ED1195" w:rsidR="00EE32CD" w:rsidRPr="007815EE" w:rsidRDefault="00EE32CD" w:rsidP="00361E4D">
      <w:pPr>
        <w:jc w:val="both"/>
        <w:rPr>
          <w:bCs/>
          <w:i/>
          <w:iCs/>
        </w:rPr>
      </w:pPr>
      <w:r w:rsidRPr="007815EE">
        <w:t>Yo ___________________________________________, Identificado con la Cedula de Ciudadanía N° ____________________expedida en _______________ representante legal de la Empresa___________________________________ con Nit</w:t>
      </w:r>
      <w:r w:rsidR="00D469A1" w:rsidRPr="007815EE">
        <w:t>.</w:t>
      </w:r>
      <w:r w:rsidRPr="007815EE">
        <w:t xml:space="preserve"> N°___________________________ manifiesto bajo la gravedad del juramento: Que hemos cumplido con las obligaciones parafiscales señaladas en el artículo 50 de la Ley 789 de 2002,</w:t>
      </w:r>
      <w:r w:rsidR="0091234A" w:rsidRPr="007815EE">
        <w:t xml:space="preserve"> </w:t>
      </w:r>
      <w:r w:rsidRPr="007815EE">
        <w:t>durante los seis meses anteriores a la fecha de firma de la presente certificación, por tanto  nos encontramos a Paz y Salvo por  conceptos de pago a las entidades promotoras de salud, fondo de pensiones, riesgos profesi</w:t>
      </w:r>
      <w:r w:rsidR="004A1EBC" w:rsidRPr="007815EE">
        <w:t>onales y aportes parafiscales (</w:t>
      </w:r>
      <w:r w:rsidRPr="007815EE">
        <w:t>Cajas de compensación familiar, SENA, ICBF) según consta en la última planilla de pago No_________  que se efectúa por medio de la entidad __________ y  nos comprometemos a cumplir con dicha obligación durante la vigencia del contratado cuyo objeto es</w:t>
      </w:r>
      <w:r w:rsidRPr="007815EE">
        <w:rPr>
          <w:i/>
          <w:iCs/>
        </w:rPr>
        <w:t xml:space="preserve">: </w:t>
      </w:r>
      <w:r w:rsidR="005E7B16" w:rsidRPr="007815EE">
        <w:rPr>
          <w:i/>
          <w:iCs/>
        </w:rPr>
        <w:t>“</w:t>
      </w:r>
      <w:r w:rsidR="005D5ED5" w:rsidRPr="007815EE">
        <w:rPr>
          <w:bCs/>
          <w:i/>
          <w:iCs/>
        </w:rPr>
        <w:t xml:space="preserve">LA ADQUISICION E INSTALACION DE CARPAS 6X4, CARPA ENROLLABLE PARA PLATON CAMIONETA Y CAJAS PLASTICAS PARA EL GRUPO REGIONAL DE POLICÍA CIENTÍFICA Y CRIMINALÍSTICA </w:t>
      </w:r>
      <w:proofErr w:type="spellStart"/>
      <w:r w:rsidR="005D5ED5" w:rsidRPr="007815EE">
        <w:rPr>
          <w:bCs/>
          <w:i/>
          <w:iCs/>
        </w:rPr>
        <w:t>Nº</w:t>
      </w:r>
      <w:proofErr w:type="spellEnd"/>
      <w:r w:rsidR="005D5ED5" w:rsidRPr="007815EE">
        <w:rPr>
          <w:bCs/>
          <w:i/>
          <w:iCs/>
        </w:rPr>
        <w:t xml:space="preserve"> 6</w:t>
      </w:r>
      <w:r w:rsidR="0076113D" w:rsidRPr="007815EE">
        <w:rPr>
          <w:bCs/>
          <w:i/>
          <w:iCs/>
        </w:rPr>
        <w:t>”.</w:t>
      </w:r>
    </w:p>
    <w:p w14:paraId="34560CB9" w14:textId="77777777" w:rsidR="00EE32CD" w:rsidRPr="007815EE" w:rsidRDefault="00EE32CD" w:rsidP="00361E4D">
      <w:pPr>
        <w:jc w:val="both"/>
      </w:pPr>
    </w:p>
    <w:p w14:paraId="6432E694" w14:textId="77777777" w:rsidR="00EE32CD" w:rsidRPr="007815EE" w:rsidRDefault="00EE32CD" w:rsidP="00361E4D">
      <w:pPr>
        <w:jc w:val="both"/>
      </w:pPr>
    </w:p>
    <w:p w14:paraId="0FC49FA6" w14:textId="77777777" w:rsidR="00EE32CD" w:rsidRPr="007815EE" w:rsidRDefault="00EE32CD" w:rsidP="00361E4D">
      <w:pPr>
        <w:jc w:val="both"/>
      </w:pPr>
      <w:r w:rsidRPr="007815EE">
        <w:t>REPRESENTANTE LEGAL</w:t>
      </w:r>
    </w:p>
    <w:p w14:paraId="052D5BA8" w14:textId="77777777" w:rsidR="00EE32CD" w:rsidRPr="007815EE" w:rsidRDefault="00EE32CD" w:rsidP="00361E4D">
      <w:pPr>
        <w:jc w:val="both"/>
      </w:pPr>
    </w:p>
    <w:p w14:paraId="3821DFEC" w14:textId="77777777" w:rsidR="00EE32CD" w:rsidRPr="007815EE" w:rsidRDefault="00EE32CD" w:rsidP="00361E4D">
      <w:pPr>
        <w:jc w:val="both"/>
      </w:pPr>
      <w:r w:rsidRPr="007815EE">
        <w:t>Firma ________________________________</w:t>
      </w:r>
    </w:p>
    <w:p w14:paraId="06983ACD" w14:textId="77777777" w:rsidR="00EE32CD" w:rsidRPr="007815EE" w:rsidRDefault="00EE32CD" w:rsidP="00361E4D">
      <w:pPr>
        <w:jc w:val="both"/>
      </w:pPr>
      <w:r w:rsidRPr="007815EE">
        <w:t>Nombre: ______________________________</w:t>
      </w:r>
    </w:p>
    <w:p w14:paraId="19148AB0" w14:textId="77777777" w:rsidR="00EE32CD" w:rsidRPr="007815EE" w:rsidRDefault="00EE32CD" w:rsidP="00361E4D">
      <w:pPr>
        <w:jc w:val="both"/>
      </w:pPr>
      <w:r w:rsidRPr="007815EE">
        <w:t>C.C. N</w:t>
      </w:r>
      <w:proofErr w:type="gramStart"/>
      <w:r w:rsidRPr="007815EE">
        <w:t>°:_</w:t>
      </w:r>
      <w:proofErr w:type="gramEnd"/>
      <w:r w:rsidRPr="007815EE">
        <w:t>_____________________________</w:t>
      </w:r>
    </w:p>
    <w:p w14:paraId="44194EF7" w14:textId="77777777" w:rsidR="00EE32CD" w:rsidRPr="007815EE" w:rsidRDefault="00EE32CD" w:rsidP="00361E4D">
      <w:pPr>
        <w:jc w:val="both"/>
      </w:pPr>
    </w:p>
    <w:p w14:paraId="19F72915" w14:textId="77777777" w:rsidR="00EE32CD" w:rsidRPr="007815EE" w:rsidRDefault="00EE32CD" w:rsidP="00361E4D">
      <w:pPr>
        <w:ind w:left="426"/>
        <w:jc w:val="both"/>
      </w:pPr>
      <w:r w:rsidRPr="007815EE">
        <w:t> </w:t>
      </w:r>
    </w:p>
    <w:p w14:paraId="39EFCBD1" w14:textId="77777777" w:rsidR="00EE32CD" w:rsidRPr="007815EE" w:rsidRDefault="00EE32CD" w:rsidP="00361E4D">
      <w:pPr>
        <w:rPr>
          <w:bCs/>
        </w:rPr>
      </w:pPr>
      <w:r w:rsidRPr="007815EE">
        <w:rPr>
          <w:bCs/>
        </w:rPr>
        <w:t xml:space="preserve">REVISOR FISCAL O CONTADOR </w:t>
      </w:r>
    </w:p>
    <w:p w14:paraId="3F6AEBD0" w14:textId="77777777" w:rsidR="00EE32CD" w:rsidRPr="007815EE" w:rsidRDefault="00EE32CD" w:rsidP="00361E4D">
      <w:pPr>
        <w:adjustRightInd w:val="0"/>
        <w:ind w:left="142" w:right="-160"/>
        <w:jc w:val="center"/>
        <w:rPr>
          <w:b/>
          <w:bCs/>
        </w:rPr>
      </w:pPr>
    </w:p>
    <w:p w14:paraId="03E57112" w14:textId="77777777" w:rsidR="00EE32CD" w:rsidRPr="007815EE" w:rsidRDefault="00EE32CD" w:rsidP="00361E4D">
      <w:pPr>
        <w:jc w:val="both"/>
      </w:pPr>
      <w:r w:rsidRPr="007815EE">
        <w:t>Firma________________________________</w:t>
      </w:r>
    </w:p>
    <w:p w14:paraId="142F5F3D" w14:textId="77777777" w:rsidR="00EE32CD" w:rsidRPr="007815EE" w:rsidRDefault="00EE32CD" w:rsidP="00361E4D">
      <w:pPr>
        <w:jc w:val="both"/>
      </w:pPr>
      <w:r w:rsidRPr="007815EE">
        <w:t>Nombre: ______________________________</w:t>
      </w:r>
    </w:p>
    <w:p w14:paraId="78655444" w14:textId="77777777" w:rsidR="00EE32CD" w:rsidRPr="007815EE" w:rsidRDefault="00EE32CD" w:rsidP="00361E4D">
      <w:pPr>
        <w:jc w:val="both"/>
      </w:pPr>
      <w:r w:rsidRPr="007815EE">
        <w:t>C.C. N</w:t>
      </w:r>
      <w:proofErr w:type="gramStart"/>
      <w:r w:rsidRPr="007815EE">
        <w:t>°:_</w:t>
      </w:r>
      <w:proofErr w:type="gramEnd"/>
      <w:r w:rsidRPr="007815EE">
        <w:t>_____________________________</w:t>
      </w:r>
    </w:p>
    <w:p w14:paraId="625E9BE1" w14:textId="77777777" w:rsidR="00EE32CD" w:rsidRPr="007815EE" w:rsidRDefault="00EE32CD" w:rsidP="00361E4D">
      <w:pPr>
        <w:jc w:val="both"/>
      </w:pPr>
    </w:p>
    <w:p w14:paraId="628EE539" w14:textId="77777777" w:rsidR="00EE32CD" w:rsidRPr="007815EE" w:rsidRDefault="00EE32CD" w:rsidP="00361E4D">
      <w:pPr>
        <w:jc w:val="both"/>
      </w:pPr>
      <w:r w:rsidRPr="007815EE">
        <w:t>Tarjeta Profesional No.</w:t>
      </w:r>
    </w:p>
    <w:p w14:paraId="1EFC976C" w14:textId="77777777" w:rsidR="00EE32CD" w:rsidRPr="007815EE" w:rsidRDefault="00EE32CD" w:rsidP="00361E4D">
      <w:pPr>
        <w:jc w:val="both"/>
      </w:pPr>
      <w:r w:rsidRPr="007815EE">
        <w:t>(Anexar fotocopia de la cédula, tarjeta profesional y antecedentes de la junta central de contadores)</w:t>
      </w:r>
    </w:p>
    <w:p w14:paraId="5B49CA4C" w14:textId="526365B1" w:rsidR="00EE32CD" w:rsidRPr="007815EE" w:rsidRDefault="00EE32CD" w:rsidP="00361E4D">
      <w:pPr>
        <w:autoSpaceDE/>
        <w:autoSpaceDN/>
        <w:rPr>
          <w:b/>
        </w:rPr>
      </w:pPr>
    </w:p>
    <w:p w14:paraId="12D302FE" w14:textId="77777777" w:rsidR="00D469A1" w:rsidRPr="007815EE" w:rsidRDefault="00D469A1" w:rsidP="00361E4D">
      <w:pPr>
        <w:autoSpaceDE/>
        <w:autoSpaceDN/>
        <w:rPr>
          <w:b/>
        </w:rPr>
      </w:pPr>
      <w:r w:rsidRPr="007815EE">
        <w:rPr>
          <w:b/>
        </w:rPr>
        <w:br w:type="page"/>
      </w:r>
    </w:p>
    <w:p w14:paraId="1439835A" w14:textId="38543DC8" w:rsidR="00EE32CD" w:rsidRPr="007815EE" w:rsidRDefault="00EE32CD" w:rsidP="00361E4D">
      <w:pPr>
        <w:jc w:val="center"/>
        <w:rPr>
          <w:b/>
        </w:rPr>
      </w:pPr>
      <w:r w:rsidRPr="007815EE">
        <w:rPr>
          <w:b/>
        </w:rPr>
        <w:lastRenderedPageBreak/>
        <w:t>FORMULARIO 3</w:t>
      </w:r>
    </w:p>
    <w:p w14:paraId="7D70D04F" w14:textId="77777777" w:rsidR="00EE32CD" w:rsidRPr="007815EE" w:rsidRDefault="00EE32CD" w:rsidP="00361E4D">
      <w:pPr>
        <w:adjustRightInd w:val="0"/>
        <w:ind w:left="142" w:right="-160"/>
        <w:jc w:val="both"/>
        <w:rPr>
          <w:bCs/>
        </w:rPr>
      </w:pPr>
    </w:p>
    <w:p w14:paraId="6BF464E0" w14:textId="77777777" w:rsidR="00EE32CD" w:rsidRPr="007815EE" w:rsidRDefault="00EE32CD" w:rsidP="00361E4D">
      <w:pPr>
        <w:adjustRightInd w:val="0"/>
        <w:ind w:left="142" w:right="-160"/>
        <w:jc w:val="center"/>
        <w:rPr>
          <w:b/>
          <w:bCs/>
        </w:rPr>
      </w:pPr>
      <w:r w:rsidRPr="007815EE">
        <w:rPr>
          <w:b/>
          <w:bCs/>
        </w:rPr>
        <w:t>CONSTANCIA CUMPLIMIENTO OBLIGACIONES PARAFISCALES</w:t>
      </w:r>
    </w:p>
    <w:p w14:paraId="19CEE116" w14:textId="77777777" w:rsidR="00EE32CD" w:rsidRPr="007815EE" w:rsidRDefault="00EE32CD" w:rsidP="00361E4D">
      <w:pPr>
        <w:adjustRightInd w:val="0"/>
        <w:ind w:left="142" w:right="-160"/>
        <w:jc w:val="center"/>
        <w:rPr>
          <w:b/>
          <w:bCs/>
        </w:rPr>
      </w:pPr>
      <w:r w:rsidRPr="007815EE">
        <w:rPr>
          <w:b/>
          <w:bCs/>
        </w:rPr>
        <w:t>PERSONA NATURAL</w:t>
      </w:r>
    </w:p>
    <w:p w14:paraId="309DB846" w14:textId="77777777" w:rsidR="00EE32CD" w:rsidRPr="007815EE" w:rsidRDefault="00EE32CD" w:rsidP="00361E4D">
      <w:pPr>
        <w:adjustRightInd w:val="0"/>
        <w:ind w:left="142" w:right="-160"/>
        <w:jc w:val="center"/>
        <w:rPr>
          <w:b/>
          <w:bCs/>
        </w:rPr>
      </w:pPr>
    </w:p>
    <w:p w14:paraId="2DB32082" w14:textId="77777777" w:rsidR="00EE32CD" w:rsidRPr="007815EE" w:rsidRDefault="00EE32CD" w:rsidP="00361E4D">
      <w:pPr>
        <w:jc w:val="both"/>
      </w:pPr>
    </w:p>
    <w:p w14:paraId="4BF2F537" w14:textId="77777777" w:rsidR="00EE32CD" w:rsidRPr="007815EE" w:rsidRDefault="00EE32CD" w:rsidP="00361E4D">
      <w:pPr>
        <w:jc w:val="both"/>
      </w:pPr>
      <w:r w:rsidRPr="007815EE">
        <w:t>Señores</w:t>
      </w:r>
    </w:p>
    <w:p w14:paraId="42B61E97" w14:textId="77777777" w:rsidR="00EE32CD" w:rsidRPr="007815EE" w:rsidRDefault="00EE32CD" w:rsidP="00361E4D">
      <w:pPr>
        <w:jc w:val="both"/>
      </w:pPr>
      <w:r w:rsidRPr="007815EE">
        <w:t xml:space="preserve">POLICÍA NACIONAL </w:t>
      </w:r>
    </w:p>
    <w:p w14:paraId="5FC05800" w14:textId="77777777" w:rsidR="00EE32CD" w:rsidRPr="007815EE" w:rsidRDefault="00EE32CD" w:rsidP="00361E4D">
      <w:pPr>
        <w:jc w:val="both"/>
      </w:pPr>
      <w:r w:rsidRPr="007815EE">
        <w:t>METROPOLITANA DEL VALLE DE ABURRÁ</w:t>
      </w:r>
    </w:p>
    <w:p w14:paraId="70FCED56" w14:textId="77777777" w:rsidR="00EE32CD" w:rsidRPr="007815EE" w:rsidRDefault="00EE32CD" w:rsidP="00361E4D">
      <w:pPr>
        <w:adjustRightInd w:val="0"/>
        <w:ind w:left="142" w:right="-160"/>
        <w:jc w:val="center"/>
        <w:rPr>
          <w:b/>
          <w:bCs/>
        </w:rPr>
      </w:pPr>
    </w:p>
    <w:p w14:paraId="3229E751" w14:textId="77777777" w:rsidR="00EE32CD" w:rsidRPr="007815EE" w:rsidRDefault="00EE32CD" w:rsidP="00361E4D">
      <w:pPr>
        <w:adjustRightInd w:val="0"/>
        <w:ind w:left="142" w:right="-160"/>
        <w:jc w:val="center"/>
        <w:rPr>
          <w:b/>
          <w:bCs/>
        </w:rPr>
      </w:pPr>
    </w:p>
    <w:p w14:paraId="0C9BD7A2" w14:textId="21E83603" w:rsidR="00EE32CD" w:rsidRPr="007815EE" w:rsidRDefault="00EE32CD" w:rsidP="00361E4D">
      <w:pPr>
        <w:jc w:val="both"/>
        <w:rPr>
          <w:bCs/>
        </w:rPr>
      </w:pPr>
      <w:r w:rsidRPr="007815EE">
        <w:t xml:space="preserve">Referencia: Presentación de propuesta para el Proceso de Mínima Cuantía </w:t>
      </w:r>
      <w:r w:rsidR="005D5ED5" w:rsidRPr="007815EE">
        <w:t>PN MEVAL MIC 019 2025</w:t>
      </w:r>
      <w:r w:rsidR="00263CE4" w:rsidRPr="007815EE">
        <w:t xml:space="preserve"> </w:t>
      </w:r>
      <w:r w:rsidRPr="007815EE">
        <w:t xml:space="preserve">cuyo objeto es: </w:t>
      </w:r>
      <w:r w:rsidR="008D057C" w:rsidRPr="007815EE">
        <w:rPr>
          <w:i/>
          <w:iCs/>
        </w:rPr>
        <w:t>“</w:t>
      </w:r>
      <w:r w:rsidR="005D5ED5" w:rsidRPr="007815EE">
        <w:rPr>
          <w:bCs/>
          <w:i/>
          <w:iCs/>
        </w:rPr>
        <w:t xml:space="preserve">LA ADQUISICION E INSTALACION DE CARPAS 6X4, CARPA ENROLLABLE PARA PLATON CAMIONETA Y CAJAS PLASTICAS PARA EL GRUPO REGIONAL DE POLICÍA CIENTÍFICA Y CRIMINALÍSTICA </w:t>
      </w:r>
      <w:proofErr w:type="spellStart"/>
      <w:r w:rsidR="005D5ED5" w:rsidRPr="007815EE">
        <w:rPr>
          <w:bCs/>
          <w:i/>
          <w:iCs/>
        </w:rPr>
        <w:t>Nº</w:t>
      </w:r>
      <w:proofErr w:type="spellEnd"/>
      <w:r w:rsidR="005D5ED5" w:rsidRPr="007815EE">
        <w:rPr>
          <w:bCs/>
          <w:i/>
          <w:iCs/>
        </w:rPr>
        <w:t xml:space="preserve"> 6</w:t>
      </w:r>
      <w:r w:rsidRPr="007815EE">
        <w:rPr>
          <w:bCs/>
          <w:i/>
          <w:iCs/>
        </w:rPr>
        <w:t>”.</w:t>
      </w:r>
    </w:p>
    <w:p w14:paraId="54644A89" w14:textId="77777777" w:rsidR="00EE32CD" w:rsidRPr="007815EE" w:rsidRDefault="00EE32CD" w:rsidP="00361E4D">
      <w:pPr>
        <w:jc w:val="both"/>
        <w:rPr>
          <w:b/>
          <w:bCs/>
        </w:rPr>
      </w:pPr>
    </w:p>
    <w:p w14:paraId="268C57EA" w14:textId="77777777" w:rsidR="00EE32CD" w:rsidRPr="007815EE" w:rsidRDefault="00EE32CD" w:rsidP="00361E4D">
      <w:pPr>
        <w:adjustRightInd w:val="0"/>
        <w:ind w:left="142" w:right="-159"/>
        <w:jc w:val="both"/>
        <w:rPr>
          <w:bCs/>
        </w:rPr>
      </w:pPr>
    </w:p>
    <w:p w14:paraId="7115864B" w14:textId="77777777" w:rsidR="00EE32CD" w:rsidRPr="007815EE" w:rsidRDefault="00EE32CD" w:rsidP="00361E4D">
      <w:pPr>
        <w:adjustRightInd w:val="0"/>
        <w:ind w:right="-159"/>
        <w:jc w:val="both"/>
        <w:rPr>
          <w:bCs/>
        </w:rPr>
      </w:pPr>
      <w:r w:rsidRPr="007815EE">
        <w:rPr>
          <w:bCs/>
        </w:rPr>
        <w:t>FECHA______________________________</w:t>
      </w:r>
    </w:p>
    <w:p w14:paraId="61CDE6BA" w14:textId="77777777" w:rsidR="00EE32CD" w:rsidRPr="007815EE" w:rsidRDefault="00EE32CD" w:rsidP="00361E4D">
      <w:pPr>
        <w:adjustRightInd w:val="0"/>
        <w:ind w:left="142" w:right="-159"/>
        <w:jc w:val="both"/>
        <w:rPr>
          <w:bCs/>
        </w:rPr>
      </w:pPr>
    </w:p>
    <w:p w14:paraId="33195499" w14:textId="45D3EBCA" w:rsidR="00EE32CD" w:rsidRPr="007815EE" w:rsidRDefault="00EE32CD" w:rsidP="00361E4D">
      <w:pPr>
        <w:jc w:val="both"/>
        <w:rPr>
          <w:bCs/>
          <w:i/>
          <w:iCs/>
        </w:rPr>
      </w:pPr>
      <w:r w:rsidRPr="007815EE">
        <w:rPr>
          <w:bCs/>
        </w:rPr>
        <w:t xml:space="preserve">Yo ___________________________________________, Identificado con la Cedula de Ciudadanía N° ____________________ expedida en _______________ manifiesto bajo la gravedad de juramento: Que actualmente me encuentro vinculado al Sistema General de Salud, Pensiones y Atención a Riesgos Profesionales ARP, me encuentro al día con los aportes de ley según planilla de pago No._________  que se efectuó por medio de la entidad ____________,  en caso de ser adjudicatario con la Policía Nacional – Metropolitana del Valle de Aburrá me obligo hacer los aportes de Ley a dichos Sistemas durante la vigencia del contrato cuyo Objeto </w:t>
      </w:r>
      <w:r w:rsidRPr="007815EE">
        <w:t xml:space="preserve">es: </w:t>
      </w:r>
      <w:r w:rsidR="00F40107" w:rsidRPr="007815EE">
        <w:rPr>
          <w:i/>
          <w:iCs/>
        </w:rPr>
        <w:t>“</w:t>
      </w:r>
      <w:r w:rsidR="005D5ED5" w:rsidRPr="007815EE">
        <w:rPr>
          <w:bCs/>
          <w:i/>
          <w:iCs/>
        </w:rPr>
        <w:t xml:space="preserve">LA ADQUISICION E INSTALACION DE CARPAS 6X4, CARPA ENROLLABLE PARA PLATON CAMIONETA Y CAJAS PLASTICAS PARA EL GRUPO REGIONAL DE POLICÍA CIENTÍFICA Y CRIMINALÍSTICA </w:t>
      </w:r>
      <w:proofErr w:type="spellStart"/>
      <w:r w:rsidR="005D5ED5" w:rsidRPr="007815EE">
        <w:rPr>
          <w:bCs/>
          <w:i/>
          <w:iCs/>
        </w:rPr>
        <w:t>Nº</w:t>
      </w:r>
      <w:proofErr w:type="spellEnd"/>
      <w:r w:rsidR="005D5ED5" w:rsidRPr="007815EE">
        <w:rPr>
          <w:bCs/>
          <w:i/>
          <w:iCs/>
        </w:rPr>
        <w:t xml:space="preserve"> 6</w:t>
      </w:r>
      <w:r w:rsidRPr="007815EE">
        <w:rPr>
          <w:bCs/>
          <w:i/>
          <w:iCs/>
        </w:rPr>
        <w:t xml:space="preserve">”. </w:t>
      </w:r>
    </w:p>
    <w:p w14:paraId="6DCF420D" w14:textId="77777777" w:rsidR="00EE32CD" w:rsidRPr="007815EE" w:rsidRDefault="00EE32CD" w:rsidP="00361E4D">
      <w:pPr>
        <w:jc w:val="both"/>
        <w:rPr>
          <w:bCs/>
        </w:rPr>
      </w:pPr>
    </w:p>
    <w:p w14:paraId="4325F012" w14:textId="77777777" w:rsidR="00EE32CD" w:rsidRPr="007815EE" w:rsidRDefault="00EE32CD" w:rsidP="00361E4D">
      <w:pPr>
        <w:rPr>
          <w:bCs/>
        </w:rPr>
      </w:pPr>
      <w:r w:rsidRPr="007815EE">
        <w:rPr>
          <w:bCs/>
        </w:rPr>
        <w:t>Lo anterior en cumplimiento del artículo 50 de la Ley 789 de 2002.</w:t>
      </w:r>
    </w:p>
    <w:p w14:paraId="2177CC6A" w14:textId="77777777" w:rsidR="00EE32CD" w:rsidRPr="007815EE" w:rsidRDefault="00EE32CD" w:rsidP="00361E4D">
      <w:pPr>
        <w:adjustRightInd w:val="0"/>
        <w:ind w:left="142" w:right="-159"/>
        <w:jc w:val="both"/>
        <w:rPr>
          <w:bCs/>
        </w:rPr>
      </w:pPr>
    </w:p>
    <w:p w14:paraId="0BE9CB3D" w14:textId="77777777" w:rsidR="00EE32CD" w:rsidRPr="007815EE" w:rsidRDefault="00EE32CD" w:rsidP="00361E4D">
      <w:pPr>
        <w:adjustRightInd w:val="0"/>
        <w:ind w:left="142" w:right="-160"/>
        <w:jc w:val="both"/>
        <w:rPr>
          <w:bCs/>
        </w:rPr>
      </w:pPr>
    </w:p>
    <w:p w14:paraId="232696A3" w14:textId="77777777" w:rsidR="00EE32CD" w:rsidRPr="007815EE" w:rsidRDefault="00EE32CD" w:rsidP="00361E4D">
      <w:pPr>
        <w:adjustRightInd w:val="0"/>
        <w:ind w:right="-160"/>
        <w:jc w:val="both"/>
        <w:rPr>
          <w:bCs/>
        </w:rPr>
      </w:pPr>
      <w:r w:rsidRPr="007815EE">
        <w:rPr>
          <w:bCs/>
        </w:rPr>
        <w:t>Atentamente,</w:t>
      </w:r>
    </w:p>
    <w:p w14:paraId="1A6DBCE4" w14:textId="77777777" w:rsidR="00EE32CD" w:rsidRPr="007815EE" w:rsidRDefault="00EE32CD" w:rsidP="00361E4D">
      <w:pPr>
        <w:adjustRightInd w:val="0"/>
        <w:ind w:left="142" w:right="-160"/>
        <w:jc w:val="both"/>
        <w:rPr>
          <w:bCs/>
        </w:rPr>
      </w:pPr>
    </w:p>
    <w:p w14:paraId="7EF429DA" w14:textId="77777777" w:rsidR="00EE32CD" w:rsidRPr="007815EE" w:rsidRDefault="00EE32CD" w:rsidP="00361E4D">
      <w:pPr>
        <w:adjustRightInd w:val="0"/>
        <w:ind w:right="-160"/>
        <w:jc w:val="both"/>
        <w:rPr>
          <w:bCs/>
        </w:rPr>
      </w:pPr>
      <w:r w:rsidRPr="007815EE">
        <w:rPr>
          <w:bCs/>
        </w:rPr>
        <w:t>Firma________________________________</w:t>
      </w:r>
    </w:p>
    <w:p w14:paraId="77F684C8" w14:textId="77777777" w:rsidR="00EE32CD" w:rsidRPr="007815EE" w:rsidRDefault="00EE32CD" w:rsidP="00361E4D">
      <w:pPr>
        <w:adjustRightInd w:val="0"/>
        <w:ind w:right="-160"/>
        <w:jc w:val="both"/>
        <w:rPr>
          <w:bCs/>
        </w:rPr>
      </w:pPr>
      <w:r w:rsidRPr="007815EE">
        <w:rPr>
          <w:bCs/>
        </w:rPr>
        <w:t>Nombre: ______________________________</w:t>
      </w:r>
    </w:p>
    <w:p w14:paraId="4750DEC6" w14:textId="77777777" w:rsidR="00EE32CD" w:rsidRPr="007815EE" w:rsidRDefault="00EE32CD" w:rsidP="00361E4D">
      <w:pPr>
        <w:adjustRightInd w:val="0"/>
        <w:ind w:right="-160"/>
        <w:jc w:val="both"/>
        <w:rPr>
          <w:bCs/>
        </w:rPr>
      </w:pPr>
      <w:r w:rsidRPr="007815EE">
        <w:rPr>
          <w:bCs/>
        </w:rPr>
        <w:t>C.C. N</w:t>
      </w:r>
      <w:proofErr w:type="gramStart"/>
      <w:r w:rsidRPr="007815EE">
        <w:rPr>
          <w:bCs/>
        </w:rPr>
        <w:t>°:_</w:t>
      </w:r>
      <w:proofErr w:type="gramEnd"/>
      <w:r w:rsidRPr="007815EE">
        <w:rPr>
          <w:bCs/>
        </w:rPr>
        <w:t>_____________________________</w:t>
      </w:r>
    </w:p>
    <w:p w14:paraId="047F1DFC" w14:textId="77777777" w:rsidR="00EE32CD" w:rsidRPr="007815EE" w:rsidRDefault="00EE32CD" w:rsidP="00361E4D">
      <w:pPr>
        <w:adjustRightInd w:val="0"/>
        <w:ind w:left="142" w:right="-160"/>
        <w:jc w:val="both"/>
        <w:rPr>
          <w:bCs/>
        </w:rPr>
      </w:pPr>
    </w:p>
    <w:p w14:paraId="1BAE0E09" w14:textId="77777777" w:rsidR="00EE32CD" w:rsidRPr="007815EE" w:rsidRDefault="00EE32CD" w:rsidP="00361E4D">
      <w:pPr>
        <w:adjustRightInd w:val="0"/>
        <w:ind w:left="142" w:right="-160"/>
        <w:jc w:val="both"/>
        <w:rPr>
          <w:bCs/>
        </w:rPr>
      </w:pPr>
    </w:p>
    <w:p w14:paraId="6D653BBD" w14:textId="6ECE34E4" w:rsidR="000339F9" w:rsidRPr="007815EE" w:rsidRDefault="00EE32CD" w:rsidP="00361E4D">
      <w:pPr>
        <w:autoSpaceDE/>
        <w:autoSpaceDN/>
        <w:rPr>
          <w:bCs/>
        </w:rPr>
      </w:pPr>
      <w:r w:rsidRPr="007815EE">
        <w:rPr>
          <w:rFonts w:ascii="Tahoma" w:hAnsi="Tahoma" w:cs="Tahoma"/>
        </w:rPr>
        <w:br w:type="page"/>
      </w:r>
    </w:p>
    <w:p w14:paraId="2D620822" w14:textId="5D5DB3F9" w:rsidR="00822107" w:rsidRPr="007815EE" w:rsidRDefault="00822107" w:rsidP="00361E4D">
      <w:pPr>
        <w:autoSpaceDE/>
        <w:autoSpaceDN/>
        <w:jc w:val="center"/>
        <w:rPr>
          <w:b/>
          <w:bCs/>
        </w:rPr>
      </w:pPr>
      <w:r w:rsidRPr="007815EE">
        <w:rPr>
          <w:b/>
          <w:bCs/>
        </w:rPr>
        <w:lastRenderedPageBreak/>
        <w:t xml:space="preserve">FORMULARIO No. </w:t>
      </w:r>
      <w:r w:rsidR="00EE32CD" w:rsidRPr="007815EE">
        <w:rPr>
          <w:b/>
          <w:bCs/>
        </w:rPr>
        <w:t>4</w:t>
      </w:r>
    </w:p>
    <w:p w14:paraId="24DED386" w14:textId="77777777" w:rsidR="00822107" w:rsidRPr="007815EE" w:rsidRDefault="00822107" w:rsidP="00361E4D">
      <w:pPr>
        <w:tabs>
          <w:tab w:val="left" w:pos="3645"/>
        </w:tabs>
        <w:contextualSpacing/>
        <w:jc w:val="center"/>
        <w:rPr>
          <w:b/>
        </w:rPr>
      </w:pPr>
    </w:p>
    <w:p w14:paraId="136586FC" w14:textId="77777777" w:rsidR="00822107" w:rsidRPr="007815EE" w:rsidRDefault="00822107" w:rsidP="00361E4D">
      <w:pPr>
        <w:pStyle w:val="Textoindependiente"/>
        <w:contextualSpacing/>
        <w:jc w:val="center"/>
        <w:rPr>
          <w:rFonts w:cs="Arial"/>
          <w:b/>
          <w:sz w:val="20"/>
        </w:rPr>
      </w:pPr>
      <w:r w:rsidRPr="007815EE">
        <w:rPr>
          <w:rFonts w:cs="Arial"/>
          <w:b/>
          <w:sz w:val="20"/>
        </w:rPr>
        <w:t>COMPROMISO ANTICORRUPCIÓN</w:t>
      </w:r>
    </w:p>
    <w:p w14:paraId="38F83A14" w14:textId="77777777" w:rsidR="00822107" w:rsidRPr="007815EE" w:rsidRDefault="00822107" w:rsidP="00361E4D">
      <w:pPr>
        <w:contextualSpacing/>
        <w:jc w:val="both"/>
      </w:pPr>
    </w:p>
    <w:p w14:paraId="25D8E483" w14:textId="77777777" w:rsidR="00822107" w:rsidRPr="007815EE" w:rsidRDefault="00822107" w:rsidP="00361E4D">
      <w:pPr>
        <w:contextualSpacing/>
        <w:jc w:val="both"/>
      </w:pPr>
      <w:r w:rsidRPr="007815EE">
        <w:t>El (los) suscrito(s) a saber</w:t>
      </w:r>
      <w:r w:rsidRPr="007815EE">
        <w:rPr>
          <w:color w:val="FF0000"/>
        </w:rPr>
        <w:t>: (Nombre del representante legal de la sociedad, asociación o persona jurídica proponente, o nombre del representante legal del consorcio o Unión Temporal proponente</w:t>
      </w:r>
      <w:r w:rsidRPr="007815EE">
        <w:t xml:space="preserve">) domiciliado en </w:t>
      </w:r>
      <w:r w:rsidRPr="007815EE">
        <w:rPr>
          <w:color w:val="FF0000"/>
        </w:rPr>
        <w:t>(Domicilio de la persona firmante)</w:t>
      </w:r>
      <w:r w:rsidRPr="007815EE">
        <w:t xml:space="preserve">, identificado con </w:t>
      </w:r>
      <w:r w:rsidRPr="007815EE">
        <w:rPr>
          <w:color w:val="FF0000"/>
        </w:rPr>
        <w:t>(Documento de Identificación de la persona firmante. y lugar de expedición)</w:t>
      </w:r>
      <w:r w:rsidRPr="007815EE">
        <w:t xml:space="preserve">, quien obra en calidad de </w:t>
      </w:r>
      <w:r w:rsidRPr="007815EE">
        <w:rPr>
          <w:color w:val="FF000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7815EE">
        <w:t xml:space="preserve"> que en adelante se denominará EL PROPONENTE, manifiesta(n) su voluntad de asumir, de manera unilateral, la presente invitación, teniendo en cuenta las siguientes consideraciones:</w:t>
      </w:r>
    </w:p>
    <w:p w14:paraId="0CC347DD" w14:textId="77777777" w:rsidR="00822107" w:rsidRPr="007815EE" w:rsidRDefault="00822107" w:rsidP="00361E4D">
      <w:pPr>
        <w:contextualSpacing/>
        <w:jc w:val="both"/>
      </w:pPr>
      <w:r w:rsidRPr="007815EE">
        <w:t> </w:t>
      </w:r>
    </w:p>
    <w:p w14:paraId="3AA8ADB2" w14:textId="2ECA383C" w:rsidR="00822107" w:rsidRPr="007815EE" w:rsidRDefault="00822107" w:rsidP="00361E4D">
      <w:pPr>
        <w:contextualSpacing/>
        <w:jc w:val="both"/>
      </w:pPr>
      <w:r w:rsidRPr="007815EE">
        <w:t xml:space="preserve">PRIMERO: </w:t>
      </w:r>
      <w:r w:rsidR="008001EF" w:rsidRPr="007815EE">
        <w:t>q</w:t>
      </w:r>
      <w:r w:rsidRPr="007815EE">
        <w:t xml:space="preserve">ue la POLICÍA NACIONAL – </w:t>
      </w:r>
      <w:r w:rsidR="009F7151" w:rsidRPr="007815EE">
        <w:t>POLICÍA</w:t>
      </w:r>
      <w:r w:rsidR="00217C7F" w:rsidRPr="007815EE">
        <w:t xml:space="preserve"> METROPOLITANA DEL VALLE DE </w:t>
      </w:r>
      <w:r w:rsidR="0016392C" w:rsidRPr="007815EE">
        <w:t>ABURRÁ</w:t>
      </w:r>
      <w:r w:rsidR="00217C7F" w:rsidRPr="007815EE">
        <w:t>,</w:t>
      </w:r>
      <w:r w:rsidRPr="007815EE">
        <w:t xml:space="preserve"> adelanta un proceso de Selección de Contratación por Mínima Cuantía para la celebración de un contrato estatal. </w:t>
      </w:r>
    </w:p>
    <w:p w14:paraId="741C5948" w14:textId="77777777" w:rsidR="00822107" w:rsidRPr="007815EE" w:rsidRDefault="00822107" w:rsidP="00361E4D">
      <w:pPr>
        <w:contextualSpacing/>
        <w:jc w:val="both"/>
      </w:pPr>
    </w:p>
    <w:p w14:paraId="7E9A1444" w14:textId="7F4A7B53" w:rsidR="00822107" w:rsidRPr="007815EE" w:rsidRDefault="00822107" w:rsidP="00361E4D">
      <w:pPr>
        <w:contextualSpacing/>
        <w:jc w:val="both"/>
      </w:pPr>
      <w:r w:rsidRPr="007815EE">
        <w:t xml:space="preserve">SEGUNDO: </w:t>
      </w:r>
      <w:r w:rsidR="008001EF" w:rsidRPr="007815EE">
        <w:t>q</w:t>
      </w:r>
      <w:r w:rsidRPr="007815EE">
        <w:t xml:space="preserve">ue es interés de EL PROPONENTE apoyar la acción del Estado colombiano, y de la POLICÍA NACIONAL – </w:t>
      </w:r>
      <w:r w:rsidR="009F7151" w:rsidRPr="007815EE">
        <w:t>POLICÍA</w:t>
      </w:r>
      <w:r w:rsidR="00217C7F" w:rsidRPr="007815EE">
        <w:t xml:space="preserve"> METROPOLITANA DEL VALLE DE </w:t>
      </w:r>
      <w:r w:rsidR="0016392C" w:rsidRPr="007815EE">
        <w:t>ABURRÁ</w:t>
      </w:r>
      <w:r w:rsidRPr="007815EE">
        <w:t xml:space="preserve"> para fortalecer la transparencia en los procesos de contratación, y la responsabilidad de rendir cuentas;</w:t>
      </w:r>
    </w:p>
    <w:p w14:paraId="7808714E" w14:textId="77777777" w:rsidR="00822107" w:rsidRPr="007815EE" w:rsidRDefault="00822107" w:rsidP="00361E4D">
      <w:pPr>
        <w:contextualSpacing/>
        <w:jc w:val="both"/>
      </w:pPr>
    </w:p>
    <w:p w14:paraId="76EFC03C" w14:textId="6C47A2FB" w:rsidR="00822107" w:rsidRPr="007815EE" w:rsidRDefault="00822107" w:rsidP="00361E4D">
      <w:pPr>
        <w:contextualSpacing/>
        <w:jc w:val="both"/>
      </w:pPr>
      <w:r w:rsidRPr="007815EE">
        <w:t xml:space="preserve">TERCERO: </w:t>
      </w:r>
      <w:r w:rsidR="008001EF" w:rsidRPr="007815EE">
        <w:t>q</w:t>
      </w:r>
      <w:r w:rsidRPr="007815EE">
        <w:t>ue siendo del interés de EL PROPONENTE participar en el proceso de Selección de Contratación por Mínima Cuantía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66AEA439" w14:textId="77777777" w:rsidR="00822107" w:rsidRPr="007815EE" w:rsidRDefault="00822107" w:rsidP="00361E4D">
      <w:pPr>
        <w:contextualSpacing/>
        <w:jc w:val="both"/>
      </w:pPr>
    </w:p>
    <w:p w14:paraId="54DF043C" w14:textId="77777777" w:rsidR="00822107" w:rsidRPr="007815EE" w:rsidRDefault="00822107" w:rsidP="00361E4D">
      <w:pPr>
        <w:contextualSpacing/>
        <w:jc w:val="both"/>
      </w:pPr>
      <w:r w:rsidRPr="007815EE">
        <w:t>CLÁUSULA PRIMERA. COMPROMISOS ASUMIDOS.</w:t>
      </w:r>
    </w:p>
    <w:p w14:paraId="0AB2505C" w14:textId="77777777" w:rsidR="00822107" w:rsidRPr="007815EE" w:rsidRDefault="00822107" w:rsidP="00361E4D">
      <w:pPr>
        <w:contextualSpacing/>
        <w:jc w:val="both"/>
      </w:pPr>
      <w:r w:rsidRPr="007815EE">
        <w:t> </w:t>
      </w:r>
    </w:p>
    <w:p w14:paraId="75C195BC" w14:textId="77777777" w:rsidR="00822107" w:rsidRPr="007815EE" w:rsidRDefault="00822107" w:rsidP="00361E4D">
      <w:pPr>
        <w:contextualSpacing/>
        <w:jc w:val="both"/>
      </w:pPr>
      <w:r w:rsidRPr="007815EE">
        <w:t>EL PROPONENTE, mediante suscripción del presente documento, asume los siguientes compromisos:</w:t>
      </w:r>
    </w:p>
    <w:p w14:paraId="1E9A55F8" w14:textId="77777777" w:rsidR="00822107" w:rsidRPr="007815EE" w:rsidRDefault="00822107" w:rsidP="00361E4D">
      <w:pPr>
        <w:contextualSpacing/>
        <w:jc w:val="both"/>
      </w:pPr>
    </w:p>
    <w:p w14:paraId="21E0CA8F" w14:textId="77777777" w:rsidR="00822107" w:rsidRPr="007815EE" w:rsidRDefault="00822107" w:rsidP="00361E4D">
      <w:pPr>
        <w:numPr>
          <w:ilvl w:val="0"/>
          <w:numId w:val="6"/>
        </w:numPr>
        <w:suppressAutoHyphens/>
        <w:autoSpaceDE/>
        <w:ind w:left="709" w:hanging="709"/>
        <w:contextualSpacing/>
        <w:jc w:val="both"/>
        <w:textAlignment w:val="baseline"/>
      </w:pPr>
      <w:r w:rsidRPr="007815EE">
        <w:t>EL PROPONENTE no ofrecerá ni dará sobornos ni ninguna otra forma de halago a ningún funcionario público en relación con su propuesta, con el proceso de contratación, ni con la ejecución del contrato que pueda celebrarse como resultado de su propuesta,</w:t>
      </w:r>
    </w:p>
    <w:p w14:paraId="47C7A405" w14:textId="77777777" w:rsidR="00822107" w:rsidRPr="007815EE" w:rsidRDefault="00822107" w:rsidP="00361E4D">
      <w:pPr>
        <w:contextualSpacing/>
        <w:jc w:val="both"/>
      </w:pPr>
      <w:r w:rsidRPr="007815EE">
        <w:t> </w:t>
      </w:r>
    </w:p>
    <w:p w14:paraId="50EC2603" w14:textId="77777777" w:rsidR="00822107" w:rsidRPr="007815EE" w:rsidRDefault="00822107" w:rsidP="00361E4D">
      <w:pPr>
        <w:numPr>
          <w:ilvl w:val="0"/>
          <w:numId w:val="7"/>
        </w:numPr>
        <w:tabs>
          <w:tab w:val="left" w:pos="709"/>
        </w:tabs>
        <w:suppressAutoHyphens/>
        <w:autoSpaceDE/>
        <w:ind w:left="709" w:hanging="709"/>
        <w:contextualSpacing/>
        <w:jc w:val="both"/>
        <w:textAlignment w:val="baseline"/>
      </w:pPr>
      <w:r w:rsidRPr="007815EE">
        <w:t>EL PROPONENTE se compromete a no permitir que nadie, bien sea empleado de la compañía o un agente comisionista independiente, o un asesor o consultor lo haga en su nombre;</w:t>
      </w:r>
    </w:p>
    <w:p w14:paraId="0E7B24E6" w14:textId="77777777" w:rsidR="00822107" w:rsidRPr="007815EE" w:rsidRDefault="00822107" w:rsidP="00361E4D">
      <w:pPr>
        <w:tabs>
          <w:tab w:val="left" w:pos="709"/>
        </w:tabs>
        <w:contextualSpacing/>
        <w:jc w:val="both"/>
      </w:pPr>
      <w:r w:rsidRPr="007815EE">
        <w:t>  </w:t>
      </w:r>
    </w:p>
    <w:p w14:paraId="25433CEF" w14:textId="239D3956" w:rsidR="00822107" w:rsidRPr="007815EE" w:rsidRDefault="00822107" w:rsidP="00361E4D">
      <w:pPr>
        <w:numPr>
          <w:ilvl w:val="0"/>
          <w:numId w:val="7"/>
        </w:numPr>
        <w:tabs>
          <w:tab w:val="left" w:pos="709"/>
        </w:tabs>
        <w:suppressAutoHyphens/>
        <w:autoSpaceDE/>
        <w:ind w:left="709" w:hanging="709"/>
        <w:contextualSpacing/>
        <w:jc w:val="both"/>
        <w:textAlignment w:val="baseline"/>
      </w:pPr>
      <w:r w:rsidRPr="007815EE">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Mínima Cuantía y la relación contractual que podría derivarse de ella, y les </w:t>
      </w:r>
      <w:r w:rsidR="000A125B" w:rsidRPr="007815EE">
        <w:t>impondrá las</w:t>
      </w:r>
      <w:r w:rsidRPr="007815EE">
        <w:t xml:space="preserve"> obligaciones de:</w:t>
      </w:r>
    </w:p>
    <w:p w14:paraId="1F856B34" w14:textId="77777777" w:rsidR="00822107" w:rsidRPr="007815EE" w:rsidRDefault="00822107" w:rsidP="00361E4D">
      <w:pPr>
        <w:tabs>
          <w:tab w:val="left" w:pos="709"/>
        </w:tabs>
        <w:contextualSpacing/>
        <w:jc w:val="both"/>
      </w:pPr>
      <w:r w:rsidRPr="007815EE">
        <w:t> </w:t>
      </w:r>
    </w:p>
    <w:p w14:paraId="5C6E5D37" w14:textId="2C1DDBB4" w:rsidR="00822107" w:rsidRPr="007815EE" w:rsidRDefault="00822107" w:rsidP="00361E4D">
      <w:pPr>
        <w:numPr>
          <w:ilvl w:val="0"/>
          <w:numId w:val="9"/>
        </w:numPr>
        <w:suppressAutoHyphens/>
        <w:autoSpaceDE/>
        <w:ind w:left="709" w:hanging="567"/>
        <w:contextualSpacing/>
        <w:jc w:val="both"/>
        <w:textAlignment w:val="baseline"/>
      </w:pPr>
      <w:r w:rsidRPr="007815EE">
        <w:t>No ofrecer o pagar so</w:t>
      </w:r>
      <w:r w:rsidR="00112C7F" w:rsidRPr="007815EE">
        <w:t>bornos o cualquier halago a los</w:t>
      </w:r>
      <w:r w:rsidRPr="007815EE">
        <w:t xml:space="preserve"> funcionarios LA </w:t>
      </w:r>
      <w:r w:rsidR="00F01321" w:rsidRPr="007815EE">
        <w:t>POLICÍA</w:t>
      </w:r>
      <w:r w:rsidRPr="007815EE">
        <w:t xml:space="preserve"> NACIONAL – </w:t>
      </w:r>
      <w:r w:rsidR="00F01321" w:rsidRPr="007815EE">
        <w:t>POLICÍA</w:t>
      </w:r>
      <w:r w:rsidR="00217C7F" w:rsidRPr="007815EE">
        <w:t xml:space="preserve"> METROPOLITANA DEL VALLE DE </w:t>
      </w:r>
      <w:r w:rsidR="0016392C" w:rsidRPr="007815EE">
        <w:t>ABURRÁ</w:t>
      </w:r>
      <w:r w:rsidRPr="007815EE">
        <w:t xml:space="preserve">, ni a cualquier otro servidor público o privado que pueda influir en la adjudicación de la propuesta, bien sea directa o indirectamente, ni a terceras personas </w:t>
      </w:r>
      <w:proofErr w:type="gramStart"/>
      <w:r w:rsidRPr="007815EE">
        <w:t>que</w:t>
      </w:r>
      <w:proofErr w:type="gramEnd"/>
      <w:r w:rsidRPr="007815EE">
        <w:t xml:space="preserve"> por su influencia sobre funcionarios públicos, puedan influir sobre la aceptación de la propuesta.</w:t>
      </w:r>
    </w:p>
    <w:p w14:paraId="10FAF115" w14:textId="77777777" w:rsidR="00822107" w:rsidRPr="007815EE" w:rsidRDefault="00822107" w:rsidP="00361E4D">
      <w:pPr>
        <w:tabs>
          <w:tab w:val="left" w:pos="709"/>
        </w:tabs>
        <w:ind w:left="709" w:hanging="567"/>
        <w:contextualSpacing/>
        <w:jc w:val="both"/>
      </w:pPr>
      <w:r w:rsidRPr="007815EE">
        <w:t> </w:t>
      </w:r>
    </w:p>
    <w:p w14:paraId="05FF6DE7" w14:textId="5113E188" w:rsidR="00822107" w:rsidRPr="007815EE" w:rsidRDefault="00822107" w:rsidP="00361E4D">
      <w:pPr>
        <w:numPr>
          <w:ilvl w:val="0"/>
          <w:numId w:val="8"/>
        </w:numPr>
        <w:suppressAutoHyphens/>
        <w:autoSpaceDE/>
        <w:ind w:left="709" w:hanging="567"/>
        <w:contextualSpacing/>
        <w:jc w:val="both"/>
        <w:textAlignment w:val="baseline"/>
      </w:pPr>
      <w:r w:rsidRPr="007815EE">
        <w:lastRenderedPageBreak/>
        <w:t>No ofrecer pagos o halagos a los funcionarios de LA POLICÍA NACIONAL –</w:t>
      </w:r>
      <w:r w:rsidR="00217C7F" w:rsidRPr="007815EE">
        <w:t xml:space="preserve"> </w:t>
      </w:r>
      <w:r w:rsidR="00D60870" w:rsidRPr="007815EE">
        <w:t>POLICÍA</w:t>
      </w:r>
      <w:r w:rsidR="00217C7F" w:rsidRPr="007815EE">
        <w:t xml:space="preserve"> METROPOLITANA DEL VALLE DE </w:t>
      </w:r>
      <w:r w:rsidR="0016392C" w:rsidRPr="007815EE">
        <w:t>ABURRÁ</w:t>
      </w:r>
      <w:r w:rsidRPr="007815EE">
        <w:t xml:space="preserve"> durante el desarrollo del contrato que se suscriba si llegase a ser aceptada su propuesta.</w:t>
      </w:r>
    </w:p>
    <w:p w14:paraId="3327DE08" w14:textId="77777777" w:rsidR="00822107" w:rsidRPr="007815EE" w:rsidRDefault="00822107" w:rsidP="00361E4D">
      <w:pPr>
        <w:tabs>
          <w:tab w:val="left" w:pos="709"/>
        </w:tabs>
        <w:contextualSpacing/>
        <w:jc w:val="both"/>
      </w:pPr>
      <w:r w:rsidRPr="007815EE">
        <w:t> </w:t>
      </w:r>
    </w:p>
    <w:p w14:paraId="1B7DABB4" w14:textId="77777777" w:rsidR="00822107" w:rsidRPr="007815EE" w:rsidRDefault="00822107" w:rsidP="00361E4D">
      <w:pPr>
        <w:numPr>
          <w:ilvl w:val="0"/>
          <w:numId w:val="7"/>
        </w:numPr>
        <w:tabs>
          <w:tab w:val="left" w:pos="709"/>
        </w:tabs>
        <w:suppressAutoHyphens/>
        <w:autoSpaceDE/>
        <w:ind w:left="709" w:hanging="709"/>
        <w:contextualSpacing/>
        <w:jc w:val="both"/>
        <w:textAlignment w:val="baseline"/>
      </w:pPr>
      <w:r w:rsidRPr="007815EE">
        <w:t xml:space="preserve">EL PROPONENTE se compromete formalmente a no efectuar acuerdos, o realizar actos o conductas que tengan por objeto o como efecto la colusión en el presente proceso de Selección de mínima cuantía. </w:t>
      </w:r>
    </w:p>
    <w:p w14:paraId="3F30E737" w14:textId="77777777" w:rsidR="00822107" w:rsidRPr="007815EE" w:rsidRDefault="00822107" w:rsidP="00361E4D">
      <w:pPr>
        <w:contextualSpacing/>
        <w:jc w:val="both"/>
      </w:pPr>
      <w:r w:rsidRPr="007815EE">
        <w:t> </w:t>
      </w:r>
    </w:p>
    <w:p w14:paraId="5223061E" w14:textId="77777777" w:rsidR="00822107" w:rsidRPr="007815EE" w:rsidRDefault="00822107" w:rsidP="00361E4D">
      <w:pPr>
        <w:contextualSpacing/>
        <w:jc w:val="both"/>
      </w:pPr>
      <w:r w:rsidRPr="007815EE">
        <w:t>EL PROPONENTE asume a través de la suscripción del presente compromiso, las consecuencias previstas en la solicitud de oferta del proceso de contratación, si se verificare el incumplimiento de los compromisos anticorrupción.</w:t>
      </w:r>
    </w:p>
    <w:p w14:paraId="24AE7E46" w14:textId="77777777" w:rsidR="00822107" w:rsidRPr="007815EE" w:rsidRDefault="00822107" w:rsidP="00361E4D">
      <w:pPr>
        <w:contextualSpacing/>
        <w:jc w:val="both"/>
      </w:pPr>
      <w:r w:rsidRPr="007815EE">
        <w:t> </w:t>
      </w:r>
    </w:p>
    <w:p w14:paraId="552F00F2" w14:textId="77777777" w:rsidR="00822107" w:rsidRPr="007815EE" w:rsidRDefault="00822107" w:rsidP="00361E4D">
      <w:pPr>
        <w:ind w:right="18"/>
        <w:contextualSpacing/>
        <w:jc w:val="both"/>
      </w:pPr>
      <w:r w:rsidRPr="007815EE">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074422A1" w14:textId="77777777" w:rsidR="00822107" w:rsidRPr="007815EE" w:rsidRDefault="00822107" w:rsidP="00361E4D">
      <w:pPr>
        <w:ind w:right="760"/>
        <w:contextualSpacing/>
        <w:jc w:val="both"/>
      </w:pPr>
      <w:r w:rsidRPr="007815EE">
        <w:t> </w:t>
      </w:r>
    </w:p>
    <w:p w14:paraId="5BF11E61" w14:textId="77777777" w:rsidR="00822107" w:rsidRPr="007815EE" w:rsidRDefault="00822107" w:rsidP="00361E4D">
      <w:pPr>
        <w:contextualSpacing/>
        <w:jc w:val="both"/>
        <w:rPr>
          <w:b/>
        </w:rPr>
      </w:pPr>
      <w:r w:rsidRPr="007815EE">
        <w:rPr>
          <w:b/>
        </w:rPr>
        <w:t>EL PROPONENTE:</w:t>
      </w:r>
    </w:p>
    <w:p w14:paraId="4C27494D" w14:textId="77777777" w:rsidR="00822107" w:rsidRPr="007815EE" w:rsidRDefault="00822107" w:rsidP="00361E4D">
      <w:pPr>
        <w:pStyle w:val="Piedepgina"/>
        <w:contextualSpacing/>
        <w:jc w:val="both"/>
      </w:pPr>
      <w:r w:rsidRPr="007815EE">
        <w:t> </w:t>
      </w:r>
    </w:p>
    <w:p w14:paraId="1A33F58D" w14:textId="77777777" w:rsidR="00822107" w:rsidRPr="007815EE" w:rsidRDefault="00822107" w:rsidP="00361E4D">
      <w:pPr>
        <w:pStyle w:val="Piedepgina"/>
        <w:contextualSpacing/>
        <w:jc w:val="both"/>
      </w:pPr>
    </w:p>
    <w:p w14:paraId="565FEF3F" w14:textId="77777777" w:rsidR="00822107" w:rsidRPr="007815EE" w:rsidRDefault="00822107" w:rsidP="00361E4D">
      <w:pPr>
        <w:pStyle w:val="Piedepgina"/>
        <w:contextualSpacing/>
        <w:jc w:val="both"/>
      </w:pPr>
    </w:p>
    <w:p w14:paraId="396A399A" w14:textId="77777777" w:rsidR="00822107" w:rsidRPr="007815EE" w:rsidRDefault="00822107" w:rsidP="00361E4D">
      <w:pPr>
        <w:pStyle w:val="Piedepgina"/>
        <w:contextualSpacing/>
        <w:jc w:val="both"/>
      </w:pPr>
    </w:p>
    <w:p w14:paraId="3B308A22" w14:textId="77777777" w:rsidR="00822107" w:rsidRPr="007815EE" w:rsidRDefault="00822107" w:rsidP="00361E4D">
      <w:pPr>
        <w:contextualSpacing/>
        <w:jc w:val="both"/>
      </w:pPr>
      <w:r w:rsidRPr="007815EE">
        <w:t> (Nombre, número del documento de identificación y firma del proponente o su representante)</w:t>
      </w:r>
    </w:p>
    <w:p w14:paraId="5030153D" w14:textId="77777777" w:rsidR="00822107" w:rsidRPr="007815EE" w:rsidRDefault="00822107" w:rsidP="00361E4D">
      <w:pPr>
        <w:contextualSpacing/>
        <w:jc w:val="both"/>
      </w:pPr>
    </w:p>
    <w:p w14:paraId="5FABABA9" w14:textId="77777777" w:rsidR="00822107" w:rsidRPr="007815EE" w:rsidRDefault="00822107" w:rsidP="00361E4D">
      <w:pPr>
        <w:pStyle w:val="Sangradetextonormal"/>
        <w:spacing w:after="0"/>
        <w:contextualSpacing/>
        <w:rPr>
          <w:rFonts w:ascii="Arial" w:hAnsi="Arial" w:cs="Arial"/>
          <w:sz w:val="20"/>
          <w:szCs w:val="20"/>
        </w:rPr>
      </w:pPr>
      <w:r w:rsidRPr="007815EE">
        <w:rPr>
          <w:rFonts w:ascii="Arial" w:hAnsi="Arial" w:cs="Arial"/>
          <w:sz w:val="20"/>
          <w:szCs w:val="20"/>
        </w:rPr>
        <w:t> </w:t>
      </w:r>
    </w:p>
    <w:tbl>
      <w:tblPr>
        <w:tblW w:w="5000" w:type="pct"/>
        <w:tblCellMar>
          <w:left w:w="10" w:type="dxa"/>
          <w:right w:w="10" w:type="dxa"/>
        </w:tblCellMar>
        <w:tblLook w:val="0000" w:firstRow="0" w:lastRow="0" w:firstColumn="0" w:lastColumn="0" w:noHBand="0" w:noVBand="0"/>
      </w:tblPr>
      <w:tblGrid>
        <w:gridCol w:w="9407"/>
      </w:tblGrid>
      <w:tr w:rsidR="00822107" w:rsidRPr="007815EE" w14:paraId="15734B66" w14:textId="77777777" w:rsidTr="004D1930">
        <w:trPr>
          <w:trHeight w:val="579"/>
        </w:trPr>
        <w:tc>
          <w:tcPr>
            <w:tcW w:w="5000" w:type="pct"/>
            <w:shd w:val="clear" w:color="auto" w:fill="auto"/>
            <w:tcMar>
              <w:top w:w="0" w:type="dxa"/>
              <w:left w:w="70" w:type="dxa"/>
              <w:bottom w:w="0" w:type="dxa"/>
              <w:right w:w="70" w:type="dxa"/>
            </w:tcMar>
          </w:tcPr>
          <w:p w14:paraId="57E55ED1" w14:textId="77777777" w:rsidR="00822107" w:rsidRPr="007815EE" w:rsidRDefault="00822107" w:rsidP="00361E4D">
            <w:pPr>
              <w:pBdr>
                <w:top w:val="single" w:sz="4" w:space="0" w:color="000000"/>
                <w:left w:val="single" w:sz="4" w:space="0" w:color="000000"/>
                <w:bottom w:val="single" w:sz="4" w:space="0" w:color="000000"/>
                <w:right w:val="single" w:sz="4" w:space="0" w:color="000000"/>
              </w:pBdr>
              <w:contextualSpacing/>
              <w:jc w:val="both"/>
            </w:pPr>
            <w:r w:rsidRPr="007815EE">
              <w:t xml:space="preserve">SUSCRIBIRÁN EL DOCUMENTO TODOS LOS INTEGRANTES DE LA PARTE PROPONENTE SI ES PLURAL (CONSORCIO O UNIÓN TEMPORAL), A </w:t>
            </w:r>
            <w:r w:rsidR="009F7151" w:rsidRPr="007815EE">
              <w:t>TRAVÉS</w:t>
            </w:r>
            <w:r w:rsidRPr="007815EE">
              <w:t xml:space="preserve"> DE SUS REPRESENTANTES LEGALES.</w:t>
            </w:r>
          </w:p>
        </w:tc>
      </w:tr>
    </w:tbl>
    <w:p w14:paraId="032048DF" w14:textId="77777777" w:rsidR="00822107" w:rsidRPr="007815EE" w:rsidRDefault="00822107" w:rsidP="00361E4D">
      <w:pPr>
        <w:tabs>
          <w:tab w:val="left" w:pos="3645"/>
        </w:tabs>
        <w:contextualSpacing/>
      </w:pPr>
    </w:p>
    <w:p w14:paraId="72AE1B87" w14:textId="77777777" w:rsidR="00380EE7" w:rsidRPr="007815EE" w:rsidRDefault="00380EE7">
      <w:pPr>
        <w:autoSpaceDE/>
        <w:autoSpaceDN/>
        <w:rPr>
          <w:b/>
        </w:rPr>
      </w:pPr>
      <w:r w:rsidRPr="007815EE">
        <w:rPr>
          <w:b/>
        </w:rPr>
        <w:br w:type="page"/>
      </w:r>
    </w:p>
    <w:p w14:paraId="0590A03D" w14:textId="72278F37" w:rsidR="006A1337" w:rsidRPr="007815EE" w:rsidRDefault="006A1337" w:rsidP="00361E4D">
      <w:pPr>
        <w:jc w:val="center"/>
        <w:rPr>
          <w:b/>
          <w:bCs/>
          <w:lang w:val="pt-PT"/>
        </w:rPr>
      </w:pPr>
      <w:r w:rsidRPr="007815EE">
        <w:rPr>
          <w:b/>
          <w:lang w:val="pt-PT"/>
        </w:rPr>
        <w:lastRenderedPageBreak/>
        <w:t xml:space="preserve">FORMULARIO </w:t>
      </w:r>
      <w:r w:rsidR="00FC3EB1" w:rsidRPr="007815EE">
        <w:rPr>
          <w:b/>
          <w:lang w:val="pt-PT"/>
        </w:rPr>
        <w:t>5</w:t>
      </w:r>
    </w:p>
    <w:p w14:paraId="185FE655" w14:textId="77777777" w:rsidR="006A1337" w:rsidRPr="007815EE" w:rsidRDefault="006A1337" w:rsidP="00361E4D">
      <w:pPr>
        <w:adjustRightInd w:val="0"/>
        <w:ind w:left="142" w:right="-160"/>
        <w:jc w:val="center"/>
        <w:rPr>
          <w:b/>
          <w:bCs/>
          <w:lang w:val="pt-PT"/>
        </w:rPr>
      </w:pPr>
    </w:p>
    <w:p w14:paraId="3213F7C3" w14:textId="77777777" w:rsidR="006A1337" w:rsidRPr="007815EE" w:rsidRDefault="006A1337" w:rsidP="00361E4D">
      <w:pPr>
        <w:adjustRightInd w:val="0"/>
        <w:ind w:left="142" w:right="-160"/>
        <w:jc w:val="center"/>
        <w:rPr>
          <w:b/>
          <w:bCs/>
          <w:lang w:val="pt-PT"/>
        </w:rPr>
      </w:pPr>
      <w:r w:rsidRPr="007815EE">
        <w:rPr>
          <w:b/>
          <w:bCs/>
          <w:lang w:val="pt-PT"/>
        </w:rPr>
        <w:t>CERTIFICADO DE INHABILIDADES E INCOMPATIBILIDADES</w:t>
      </w:r>
    </w:p>
    <w:p w14:paraId="4314C61C" w14:textId="77777777" w:rsidR="006A1337" w:rsidRPr="007815EE" w:rsidRDefault="006A1337" w:rsidP="00361E4D">
      <w:pPr>
        <w:adjustRightInd w:val="0"/>
        <w:ind w:left="142" w:right="-160"/>
        <w:jc w:val="center"/>
        <w:rPr>
          <w:b/>
          <w:bCs/>
        </w:rPr>
      </w:pPr>
      <w:r w:rsidRPr="007815EE">
        <w:rPr>
          <w:b/>
          <w:bCs/>
        </w:rPr>
        <w:t>PERSONA JURÍDICA</w:t>
      </w:r>
    </w:p>
    <w:p w14:paraId="0F010AF3" w14:textId="77777777" w:rsidR="007B7BBE" w:rsidRPr="007815EE" w:rsidRDefault="007B7BBE" w:rsidP="00361E4D">
      <w:pPr>
        <w:adjustRightInd w:val="0"/>
        <w:ind w:left="142" w:right="-160"/>
        <w:jc w:val="center"/>
        <w:rPr>
          <w:b/>
          <w:bCs/>
        </w:rPr>
      </w:pPr>
    </w:p>
    <w:p w14:paraId="360DB989" w14:textId="77777777" w:rsidR="006A1337" w:rsidRPr="007815EE" w:rsidRDefault="006A1337" w:rsidP="00361E4D">
      <w:pPr>
        <w:adjustRightInd w:val="0"/>
        <w:ind w:left="142" w:right="-160"/>
        <w:jc w:val="center"/>
        <w:rPr>
          <w:b/>
          <w:bCs/>
        </w:rPr>
      </w:pPr>
    </w:p>
    <w:p w14:paraId="47938B85" w14:textId="77777777" w:rsidR="006A1337" w:rsidRPr="007815EE" w:rsidRDefault="006A1337" w:rsidP="00361E4D">
      <w:pPr>
        <w:jc w:val="both"/>
      </w:pPr>
      <w:r w:rsidRPr="007815EE">
        <w:t>Señores</w:t>
      </w:r>
    </w:p>
    <w:p w14:paraId="025C437D" w14:textId="77777777" w:rsidR="006A1337" w:rsidRPr="007815EE" w:rsidRDefault="009F7151" w:rsidP="00361E4D">
      <w:pPr>
        <w:jc w:val="both"/>
      </w:pPr>
      <w:r w:rsidRPr="007815EE">
        <w:t>POLICÍA</w:t>
      </w:r>
      <w:r w:rsidR="006A1337" w:rsidRPr="007815EE">
        <w:t xml:space="preserve"> NACIONAL </w:t>
      </w:r>
    </w:p>
    <w:p w14:paraId="2895C18B" w14:textId="2C95D8E2" w:rsidR="006A1337" w:rsidRPr="007815EE" w:rsidRDefault="006A1337" w:rsidP="00361E4D">
      <w:pPr>
        <w:jc w:val="both"/>
      </w:pPr>
      <w:r w:rsidRPr="007815EE">
        <w:t xml:space="preserve">METROPOLITANA DEL VALLE DE </w:t>
      </w:r>
      <w:r w:rsidR="0016392C" w:rsidRPr="007815EE">
        <w:t>ABURRÁ</w:t>
      </w:r>
    </w:p>
    <w:p w14:paraId="142EAEA5" w14:textId="77777777" w:rsidR="006A1337" w:rsidRPr="007815EE" w:rsidRDefault="006A1337" w:rsidP="00361E4D">
      <w:pPr>
        <w:adjustRightInd w:val="0"/>
        <w:ind w:left="142" w:right="-160"/>
        <w:jc w:val="center"/>
        <w:rPr>
          <w:b/>
          <w:bCs/>
        </w:rPr>
      </w:pPr>
    </w:p>
    <w:p w14:paraId="5DEE9C73" w14:textId="77777777" w:rsidR="006A1337" w:rsidRPr="007815EE" w:rsidRDefault="006A1337" w:rsidP="00361E4D">
      <w:pPr>
        <w:adjustRightInd w:val="0"/>
        <w:ind w:left="142" w:right="-160"/>
        <w:jc w:val="both"/>
        <w:rPr>
          <w:b/>
          <w:bCs/>
        </w:rPr>
      </w:pPr>
    </w:p>
    <w:p w14:paraId="0B437D4E" w14:textId="3C84176D" w:rsidR="00AD3489" w:rsidRPr="007815EE" w:rsidRDefault="00AE1406" w:rsidP="00361E4D">
      <w:pPr>
        <w:jc w:val="both"/>
        <w:rPr>
          <w:bCs/>
        </w:rPr>
      </w:pPr>
      <w:r w:rsidRPr="007815EE">
        <w:t xml:space="preserve">Referencia: Presentación de propuesta para el Proceso de Mínima Cuantía </w:t>
      </w:r>
      <w:r w:rsidR="005D5ED5" w:rsidRPr="007815EE">
        <w:t>PN MEVAL MIC 019 2025</w:t>
      </w:r>
      <w:r w:rsidR="00263CE4" w:rsidRPr="007815EE">
        <w:t xml:space="preserve"> </w:t>
      </w:r>
      <w:r w:rsidRPr="007815EE">
        <w:t>cuyo objeto es</w:t>
      </w:r>
      <w:r w:rsidR="00FA0CAB" w:rsidRPr="007815EE">
        <w:t xml:space="preserve"> </w:t>
      </w:r>
      <w:r w:rsidR="00C63058" w:rsidRPr="007815EE">
        <w:rPr>
          <w:i/>
          <w:iCs/>
        </w:rPr>
        <w:t>“</w:t>
      </w:r>
      <w:r w:rsidR="005D5ED5" w:rsidRPr="007815EE">
        <w:rPr>
          <w:bCs/>
          <w:i/>
          <w:iCs/>
        </w:rPr>
        <w:t xml:space="preserve">LA ADQUISICION E INSTALACION DE CARPAS 6X4, CARPA ENROLLABLE PARA PLATON CAMIONETA Y CAJAS PLASTICAS PARA EL GRUPO REGIONAL DE POLICÍA CIENTÍFICA Y CRIMINALÍSTICA </w:t>
      </w:r>
      <w:proofErr w:type="spellStart"/>
      <w:r w:rsidR="005D5ED5" w:rsidRPr="007815EE">
        <w:rPr>
          <w:bCs/>
          <w:i/>
          <w:iCs/>
        </w:rPr>
        <w:t>Nº</w:t>
      </w:r>
      <w:proofErr w:type="spellEnd"/>
      <w:r w:rsidR="005D5ED5" w:rsidRPr="007815EE">
        <w:rPr>
          <w:bCs/>
          <w:i/>
          <w:iCs/>
        </w:rPr>
        <w:t xml:space="preserve"> 6</w:t>
      </w:r>
      <w:r w:rsidR="00AD3489" w:rsidRPr="007815EE">
        <w:rPr>
          <w:bCs/>
          <w:i/>
          <w:iCs/>
        </w:rPr>
        <w:t>”.</w:t>
      </w:r>
    </w:p>
    <w:p w14:paraId="25F4BD92" w14:textId="372AD3C8" w:rsidR="001457B0" w:rsidRPr="007815EE" w:rsidRDefault="001457B0" w:rsidP="00361E4D">
      <w:pPr>
        <w:jc w:val="both"/>
        <w:rPr>
          <w:b/>
          <w:lang w:val="es-ES"/>
        </w:rPr>
      </w:pPr>
    </w:p>
    <w:p w14:paraId="3919630E" w14:textId="77777777" w:rsidR="006A1337" w:rsidRPr="007815EE" w:rsidRDefault="006A1337" w:rsidP="00361E4D">
      <w:pPr>
        <w:jc w:val="both"/>
      </w:pPr>
    </w:p>
    <w:p w14:paraId="1DF9E1D6" w14:textId="77777777" w:rsidR="006A1337" w:rsidRPr="007815EE" w:rsidRDefault="006A1337" w:rsidP="00361E4D">
      <w:pPr>
        <w:adjustRightInd w:val="0"/>
        <w:ind w:left="142" w:right="-160"/>
        <w:jc w:val="both"/>
        <w:rPr>
          <w:bCs/>
        </w:rPr>
      </w:pPr>
    </w:p>
    <w:p w14:paraId="165988BD" w14:textId="77777777" w:rsidR="006A1337" w:rsidRPr="007815EE" w:rsidRDefault="006A1337" w:rsidP="00361E4D">
      <w:pPr>
        <w:adjustRightInd w:val="0"/>
        <w:ind w:right="-160"/>
        <w:jc w:val="both"/>
        <w:rPr>
          <w:bCs/>
        </w:rPr>
      </w:pPr>
      <w:r w:rsidRPr="007815EE">
        <w:rPr>
          <w:bCs/>
        </w:rPr>
        <w:t>FECHA</w:t>
      </w:r>
      <w:r w:rsidR="00DA692D" w:rsidRPr="007815EE">
        <w:rPr>
          <w:bCs/>
        </w:rPr>
        <w:t xml:space="preserve"> </w:t>
      </w:r>
      <w:r w:rsidRPr="007815EE">
        <w:rPr>
          <w:bCs/>
        </w:rPr>
        <w:t>_____________________________</w:t>
      </w:r>
    </w:p>
    <w:p w14:paraId="03DF84C5" w14:textId="77777777" w:rsidR="006A1337" w:rsidRPr="007815EE" w:rsidRDefault="006A1337" w:rsidP="00361E4D">
      <w:pPr>
        <w:adjustRightInd w:val="0"/>
        <w:ind w:left="142" w:right="-160"/>
        <w:jc w:val="both"/>
        <w:rPr>
          <w:bCs/>
        </w:rPr>
      </w:pPr>
    </w:p>
    <w:p w14:paraId="30F51F55" w14:textId="511639D1" w:rsidR="006A1337" w:rsidRPr="007815EE" w:rsidRDefault="006A1337" w:rsidP="00361E4D">
      <w:pPr>
        <w:adjustRightInd w:val="0"/>
        <w:ind w:right="-159"/>
        <w:jc w:val="both"/>
        <w:rPr>
          <w:bCs/>
        </w:rPr>
      </w:pPr>
      <w:r w:rsidRPr="007815EE">
        <w:rPr>
          <w:bCs/>
        </w:rPr>
        <w:t xml:space="preserve">Yo ___________________________________________, Identificado con la Cedula de Ciudadanía N° ____________________expedida en _______________, representante legal  de la Empresa____________________________________ con Nit N°___________________________ manifiesto bajo la gravedad del juramento: Que ni yo ni la empresa a la cual represento nos encontramos incursos dentro de las causales de inhabilidades e incompatibilidades establecidas en la Constitución Nacional, en el </w:t>
      </w:r>
      <w:r w:rsidR="00D708FB" w:rsidRPr="007815EE">
        <w:rPr>
          <w:bCs/>
        </w:rPr>
        <w:t>Artículo</w:t>
      </w:r>
      <w:r w:rsidRPr="007815EE">
        <w:rPr>
          <w:bCs/>
        </w:rPr>
        <w:t xml:space="preserve"> 8 de la Ley 80 de 1993 y demás normas sobre la materia, que tampoco me hallo o hallamos en ninguno de los eventos de prohibiciones especiales para contratar con el Estado (Policía Nacional Metropolitana del Valle de Aburrá). En especial, que no aparezco o aparecemos reportados en el Boletín de </w:t>
      </w:r>
      <w:proofErr w:type="gramStart"/>
      <w:r w:rsidRPr="007815EE">
        <w:rPr>
          <w:bCs/>
        </w:rPr>
        <w:t>Responsables</w:t>
      </w:r>
      <w:proofErr w:type="gramEnd"/>
      <w:r w:rsidRPr="007815EE">
        <w:rPr>
          <w:bCs/>
        </w:rPr>
        <w:t xml:space="preserve"> Fiscales vigente expedido por la Contraloría General de la </w:t>
      </w:r>
      <w:r w:rsidR="000A125B" w:rsidRPr="007815EE">
        <w:rPr>
          <w:bCs/>
        </w:rPr>
        <w:t>República</w:t>
      </w:r>
      <w:r w:rsidRPr="007815EE">
        <w:rPr>
          <w:bCs/>
        </w:rPr>
        <w:t xml:space="preserve">, de acuerdo con lo previsto en el </w:t>
      </w:r>
      <w:r w:rsidR="00D708FB" w:rsidRPr="007815EE">
        <w:rPr>
          <w:bCs/>
        </w:rPr>
        <w:t>Artículo</w:t>
      </w:r>
      <w:r w:rsidRPr="007815EE">
        <w:rPr>
          <w:bCs/>
        </w:rPr>
        <w:t xml:space="preserve"> 60 de la Ley 610 de 2000, en concordancia con el numeral 4 del artículo 38 de la ley 734 de 2002.</w:t>
      </w:r>
    </w:p>
    <w:p w14:paraId="1F106033" w14:textId="77777777" w:rsidR="00D469A1" w:rsidRPr="007815EE" w:rsidRDefault="00D469A1" w:rsidP="00361E4D">
      <w:pPr>
        <w:adjustRightInd w:val="0"/>
        <w:ind w:right="-160"/>
        <w:jc w:val="both"/>
        <w:rPr>
          <w:bCs/>
        </w:rPr>
      </w:pPr>
    </w:p>
    <w:p w14:paraId="52473BE6" w14:textId="77777777" w:rsidR="00D469A1" w:rsidRPr="007815EE" w:rsidRDefault="00D469A1" w:rsidP="00361E4D">
      <w:pPr>
        <w:adjustRightInd w:val="0"/>
        <w:ind w:right="-160"/>
        <w:jc w:val="both"/>
        <w:rPr>
          <w:bCs/>
        </w:rPr>
      </w:pPr>
    </w:p>
    <w:p w14:paraId="11D1C950" w14:textId="77777777" w:rsidR="00D469A1" w:rsidRPr="007815EE" w:rsidRDefault="00D469A1" w:rsidP="00361E4D">
      <w:pPr>
        <w:adjustRightInd w:val="0"/>
        <w:ind w:right="-160"/>
        <w:jc w:val="both"/>
        <w:rPr>
          <w:bCs/>
        </w:rPr>
      </w:pPr>
    </w:p>
    <w:p w14:paraId="46755785" w14:textId="77777777" w:rsidR="006A1337" w:rsidRPr="007815EE" w:rsidRDefault="006A1337" w:rsidP="00361E4D">
      <w:pPr>
        <w:adjustRightInd w:val="0"/>
        <w:ind w:right="-160"/>
        <w:jc w:val="both"/>
        <w:rPr>
          <w:bCs/>
        </w:rPr>
      </w:pPr>
      <w:r w:rsidRPr="007815EE">
        <w:rPr>
          <w:bCs/>
        </w:rPr>
        <w:t xml:space="preserve">Atentamente </w:t>
      </w:r>
    </w:p>
    <w:p w14:paraId="1EAB5FB6" w14:textId="77777777" w:rsidR="00507CE2" w:rsidRPr="007815EE" w:rsidRDefault="00507CE2" w:rsidP="00361E4D">
      <w:pPr>
        <w:adjustRightInd w:val="0"/>
        <w:ind w:right="-160"/>
        <w:jc w:val="both"/>
        <w:rPr>
          <w:bCs/>
        </w:rPr>
      </w:pPr>
    </w:p>
    <w:p w14:paraId="2F838D27" w14:textId="77777777" w:rsidR="00507CE2" w:rsidRPr="007815EE" w:rsidRDefault="00507CE2" w:rsidP="00361E4D">
      <w:pPr>
        <w:adjustRightInd w:val="0"/>
        <w:ind w:right="-160"/>
        <w:jc w:val="both"/>
        <w:rPr>
          <w:bCs/>
        </w:rPr>
      </w:pPr>
    </w:p>
    <w:p w14:paraId="64CAE84F" w14:textId="77777777" w:rsidR="00507CE2" w:rsidRPr="007815EE" w:rsidRDefault="00507CE2" w:rsidP="00361E4D">
      <w:pPr>
        <w:adjustRightInd w:val="0"/>
        <w:ind w:right="-160"/>
        <w:jc w:val="both"/>
        <w:rPr>
          <w:bCs/>
        </w:rPr>
      </w:pPr>
    </w:p>
    <w:p w14:paraId="573F020E" w14:textId="77777777" w:rsidR="006A1337" w:rsidRPr="007815EE" w:rsidRDefault="006A1337" w:rsidP="00361E4D">
      <w:pPr>
        <w:adjustRightInd w:val="0"/>
        <w:ind w:left="142" w:right="-160"/>
        <w:jc w:val="both"/>
        <w:rPr>
          <w:bCs/>
        </w:rPr>
      </w:pPr>
    </w:p>
    <w:p w14:paraId="273EA762" w14:textId="77777777" w:rsidR="006A1337" w:rsidRPr="007815EE" w:rsidRDefault="006A1337" w:rsidP="00361E4D">
      <w:pPr>
        <w:adjustRightInd w:val="0"/>
        <w:ind w:right="-160"/>
        <w:jc w:val="both"/>
        <w:rPr>
          <w:bCs/>
        </w:rPr>
      </w:pPr>
      <w:r w:rsidRPr="007815EE">
        <w:rPr>
          <w:bCs/>
        </w:rPr>
        <w:t>REPRESENTANTE LEGAL</w:t>
      </w:r>
    </w:p>
    <w:p w14:paraId="29A81B57" w14:textId="77777777" w:rsidR="006A1337" w:rsidRPr="007815EE" w:rsidRDefault="006A1337" w:rsidP="00361E4D">
      <w:pPr>
        <w:adjustRightInd w:val="0"/>
        <w:ind w:left="142" w:right="-160"/>
        <w:jc w:val="both"/>
        <w:rPr>
          <w:bCs/>
        </w:rPr>
      </w:pPr>
    </w:p>
    <w:p w14:paraId="312DB00C" w14:textId="77777777" w:rsidR="006A1337" w:rsidRPr="007815EE" w:rsidRDefault="006A1337" w:rsidP="00361E4D">
      <w:pPr>
        <w:adjustRightInd w:val="0"/>
        <w:ind w:right="-160"/>
        <w:jc w:val="both"/>
        <w:rPr>
          <w:bCs/>
        </w:rPr>
      </w:pPr>
      <w:r w:rsidRPr="007815EE">
        <w:rPr>
          <w:bCs/>
        </w:rPr>
        <w:t>Firma________________________________</w:t>
      </w:r>
    </w:p>
    <w:p w14:paraId="40C79539" w14:textId="77777777" w:rsidR="006A1337" w:rsidRPr="007815EE" w:rsidRDefault="006A1337" w:rsidP="00361E4D">
      <w:pPr>
        <w:adjustRightInd w:val="0"/>
        <w:ind w:right="-160"/>
        <w:jc w:val="both"/>
        <w:rPr>
          <w:bCs/>
        </w:rPr>
      </w:pPr>
      <w:r w:rsidRPr="007815EE">
        <w:rPr>
          <w:bCs/>
        </w:rPr>
        <w:t>Nombre:</w:t>
      </w:r>
      <w:r w:rsidR="00D708FB" w:rsidRPr="007815EE">
        <w:rPr>
          <w:bCs/>
        </w:rPr>
        <w:t xml:space="preserve"> </w:t>
      </w:r>
      <w:r w:rsidRPr="007815EE">
        <w:rPr>
          <w:bCs/>
        </w:rPr>
        <w:t>______________________________</w:t>
      </w:r>
    </w:p>
    <w:p w14:paraId="43B495E1" w14:textId="77777777" w:rsidR="006A1337" w:rsidRPr="007815EE" w:rsidRDefault="006A1337" w:rsidP="00361E4D">
      <w:pPr>
        <w:adjustRightInd w:val="0"/>
        <w:ind w:right="-160"/>
        <w:jc w:val="both"/>
        <w:rPr>
          <w:bCs/>
        </w:rPr>
      </w:pPr>
      <w:r w:rsidRPr="007815EE">
        <w:rPr>
          <w:bCs/>
        </w:rPr>
        <w:t>C.C. N</w:t>
      </w:r>
      <w:proofErr w:type="gramStart"/>
      <w:r w:rsidRPr="007815EE">
        <w:rPr>
          <w:bCs/>
        </w:rPr>
        <w:t>°:_</w:t>
      </w:r>
      <w:proofErr w:type="gramEnd"/>
      <w:r w:rsidRPr="007815EE">
        <w:rPr>
          <w:bCs/>
        </w:rPr>
        <w:t>_____________________________</w:t>
      </w:r>
    </w:p>
    <w:p w14:paraId="01E6C158" w14:textId="77777777" w:rsidR="006A1337" w:rsidRPr="007815EE" w:rsidRDefault="006A1337" w:rsidP="00361E4D">
      <w:pPr>
        <w:adjustRightInd w:val="0"/>
        <w:ind w:left="142" w:right="-160"/>
        <w:jc w:val="both"/>
        <w:rPr>
          <w:bCs/>
        </w:rPr>
      </w:pPr>
    </w:p>
    <w:p w14:paraId="0C93EFF7" w14:textId="77777777" w:rsidR="006A1337" w:rsidRPr="007815EE" w:rsidRDefault="006A1337" w:rsidP="00361E4D">
      <w:pPr>
        <w:adjustRightInd w:val="0"/>
        <w:ind w:left="142" w:right="-160"/>
        <w:jc w:val="both"/>
        <w:rPr>
          <w:bCs/>
        </w:rPr>
      </w:pPr>
    </w:p>
    <w:p w14:paraId="2269838B" w14:textId="77777777" w:rsidR="006A1337" w:rsidRPr="007815EE" w:rsidRDefault="006A1337" w:rsidP="00361E4D">
      <w:pPr>
        <w:adjustRightInd w:val="0"/>
        <w:ind w:left="142" w:right="-160"/>
        <w:jc w:val="both"/>
        <w:rPr>
          <w:bCs/>
        </w:rPr>
      </w:pPr>
    </w:p>
    <w:p w14:paraId="44E8276E" w14:textId="77777777" w:rsidR="006A1337" w:rsidRPr="007815EE" w:rsidRDefault="000F593D" w:rsidP="00361E4D">
      <w:pPr>
        <w:autoSpaceDE/>
        <w:autoSpaceDN/>
        <w:jc w:val="center"/>
        <w:rPr>
          <w:b/>
          <w:sz w:val="19"/>
          <w:szCs w:val="19"/>
        </w:rPr>
      </w:pPr>
      <w:r w:rsidRPr="005D5ED5">
        <w:rPr>
          <w:b/>
          <w:sz w:val="19"/>
          <w:szCs w:val="19"/>
          <w:highlight w:val="yellow"/>
        </w:rPr>
        <w:br w:type="page"/>
      </w:r>
      <w:r w:rsidR="006A1337" w:rsidRPr="007815EE">
        <w:rPr>
          <w:b/>
          <w:sz w:val="19"/>
          <w:szCs w:val="19"/>
        </w:rPr>
        <w:lastRenderedPageBreak/>
        <w:t xml:space="preserve">FORMULARIO </w:t>
      </w:r>
      <w:r w:rsidR="00FC3EB1" w:rsidRPr="007815EE">
        <w:rPr>
          <w:b/>
          <w:sz w:val="19"/>
          <w:szCs w:val="19"/>
        </w:rPr>
        <w:t>6</w:t>
      </w:r>
    </w:p>
    <w:p w14:paraId="193D7D8B" w14:textId="77777777" w:rsidR="00523AAE" w:rsidRPr="007815EE" w:rsidRDefault="00523AAE" w:rsidP="00361E4D">
      <w:pPr>
        <w:autoSpaceDE/>
        <w:autoSpaceDN/>
        <w:jc w:val="center"/>
        <w:rPr>
          <w:b/>
          <w:sz w:val="19"/>
          <w:szCs w:val="19"/>
        </w:rPr>
      </w:pPr>
    </w:p>
    <w:p w14:paraId="6705FFBB" w14:textId="77777777" w:rsidR="006A1337" w:rsidRPr="007815EE" w:rsidRDefault="006A1337" w:rsidP="00361E4D">
      <w:pPr>
        <w:adjustRightInd w:val="0"/>
        <w:ind w:left="142" w:right="-160"/>
        <w:jc w:val="center"/>
        <w:rPr>
          <w:b/>
          <w:bCs/>
          <w:sz w:val="19"/>
          <w:szCs w:val="19"/>
        </w:rPr>
      </w:pPr>
      <w:r w:rsidRPr="007815EE">
        <w:rPr>
          <w:b/>
          <w:bCs/>
          <w:sz w:val="19"/>
          <w:szCs w:val="19"/>
        </w:rPr>
        <w:t>CERTIFICADO DE INHABILIDADES E INCOMPATIBILIDADES</w:t>
      </w:r>
    </w:p>
    <w:p w14:paraId="6C3098A6" w14:textId="77777777" w:rsidR="006A1337" w:rsidRPr="007815EE" w:rsidRDefault="006A1337" w:rsidP="00361E4D">
      <w:pPr>
        <w:adjustRightInd w:val="0"/>
        <w:ind w:left="142" w:right="-160"/>
        <w:jc w:val="center"/>
        <w:rPr>
          <w:b/>
          <w:bCs/>
          <w:sz w:val="19"/>
          <w:szCs w:val="19"/>
        </w:rPr>
      </w:pPr>
      <w:r w:rsidRPr="007815EE">
        <w:rPr>
          <w:b/>
          <w:bCs/>
          <w:sz w:val="19"/>
          <w:szCs w:val="19"/>
        </w:rPr>
        <w:t>PERSONA NATURAL</w:t>
      </w:r>
    </w:p>
    <w:p w14:paraId="1F5D11D7" w14:textId="77777777" w:rsidR="00FD0C10" w:rsidRPr="007815EE" w:rsidRDefault="00FD0C10" w:rsidP="00361E4D">
      <w:pPr>
        <w:adjustRightInd w:val="0"/>
        <w:ind w:left="142" w:right="-160"/>
        <w:jc w:val="center"/>
        <w:rPr>
          <w:b/>
          <w:bCs/>
          <w:sz w:val="19"/>
          <w:szCs w:val="19"/>
        </w:rPr>
      </w:pPr>
    </w:p>
    <w:p w14:paraId="5082308F" w14:textId="77777777" w:rsidR="006A1337" w:rsidRPr="007815EE" w:rsidRDefault="006A1337" w:rsidP="00361E4D">
      <w:pPr>
        <w:adjustRightInd w:val="0"/>
        <w:ind w:left="142" w:right="-160"/>
        <w:jc w:val="both"/>
        <w:rPr>
          <w:bCs/>
          <w:sz w:val="19"/>
          <w:szCs w:val="19"/>
        </w:rPr>
      </w:pPr>
    </w:p>
    <w:p w14:paraId="2D8DB46B" w14:textId="77777777" w:rsidR="006A1337" w:rsidRPr="007815EE" w:rsidRDefault="006A1337" w:rsidP="00361E4D">
      <w:pPr>
        <w:jc w:val="both"/>
        <w:rPr>
          <w:sz w:val="19"/>
          <w:szCs w:val="19"/>
        </w:rPr>
      </w:pPr>
      <w:r w:rsidRPr="007815EE">
        <w:rPr>
          <w:sz w:val="19"/>
          <w:szCs w:val="19"/>
        </w:rPr>
        <w:t>Señores</w:t>
      </w:r>
    </w:p>
    <w:p w14:paraId="304F37E0" w14:textId="77777777" w:rsidR="006A1337" w:rsidRPr="007815EE" w:rsidRDefault="009F7151" w:rsidP="00361E4D">
      <w:pPr>
        <w:jc w:val="both"/>
        <w:rPr>
          <w:sz w:val="19"/>
          <w:szCs w:val="19"/>
        </w:rPr>
      </w:pPr>
      <w:r w:rsidRPr="007815EE">
        <w:rPr>
          <w:sz w:val="19"/>
          <w:szCs w:val="19"/>
        </w:rPr>
        <w:t>POLICÍA</w:t>
      </w:r>
      <w:r w:rsidR="006A1337" w:rsidRPr="007815EE">
        <w:rPr>
          <w:sz w:val="19"/>
          <w:szCs w:val="19"/>
        </w:rPr>
        <w:t xml:space="preserve"> NACIONAL </w:t>
      </w:r>
    </w:p>
    <w:p w14:paraId="6A1F5F65" w14:textId="32EDF3AF" w:rsidR="006A1337" w:rsidRPr="007815EE" w:rsidRDefault="006A1337" w:rsidP="00361E4D">
      <w:pPr>
        <w:jc w:val="both"/>
        <w:rPr>
          <w:sz w:val="19"/>
          <w:szCs w:val="19"/>
        </w:rPr>
      </w:pPr>
      <w:r w:rsidRPr="007815EE">
        <w:rPr>
          <w:sz w:val="19"/>
          <w:szCs w:val="19"/>
        </w:rPr>
        <w:t xml:space="preserve">METROPOLITANA DEL VALLE DE </w:t>
      </w:r>
      <w:r w:rsidR="0016392C" w:rsidRPr="007815EE">
        <w:rPr>
          <w:sz w:val="19"/>
          <w:szCs w:val="19"/>
        </w:rPr>
        <w:t>ABURRÁ</w:t>
      </w:r>
    </w:p>
    <w:p w14:paraId="509B896C" w14:textId="77777777" w:rsidR="006A1337" w:rsidRPr="007815EE" w:rsidRDefault="006A1337" w:rsidP="00361E4D">
      <w:pPr>
        <w:adjustRightInd w:val="0"/>
        <w:ind w:left="142" w:right="-160"/>
        <w:jc w:val="both"/>
        <w:rPr>
          <w:b/>
          <w:bCs/>
          <w:sz w:val="19"/>
          <w:szCs w:val="19"/>
        </w:rPr>
      </w:pPr>
    </w:p>
    <w:p w14:paraId="79F3C501" w14:textId="77777777" w:rsidR="006A1337" w:rsidRPr="007815EE" w:rsidRDefault="006A1337" w:rsidP="00361E4D">
      <w:pPr>
        <w:adjustRightInd w:val="0"/>
        <w:ind w:left="142" w:right="-160"/>
        <w:jc w:val="both"/>
        <w:rPr>
          <w:b/>
          <w:bCs/>
          <w:sz w:val="19"/>
          <w:szCs w:val="19"/>
        </w:rPr>
      </w:pPr>
    </w:p>
    <w:p w14:paraId="30073243" w14:textId="78F2F86B" w:rsidR="003B4C9B" w:rsidRPr="007815EE" w:rsidRDefault="00AE1406" w:rsidP="00361E4D">
      <w:pPr>
        <w:jc w:val="both"/>
        <w:rPr>
          <w:bCs/>
        </w:rPr>
      </w:pPr>
      <w:r w:rsidRPr="007815EE">
        <w:t xml:space="preserve">Referencia: Presentación de propuesta para el Proceso de Mínima Cuantía </w:t>
      </w:r>
      <w:r w:rsidR="005D5ED5" w:rsidRPr="007815EE">
        <w:t>PN MEVAL MIC 019 2025</w:t>
      </w:r>
      <w:r w:rsidR="00263CE4" w:rsidRPr="007815EE">
        <w:t xml:space="preserve"> </w:t>
      </w:r>
      <w:r w:rsidRPr="007815EE">
        <w:t>cuyo objeto es</w:t>
      </w:r>
      <w:r w:rsidR="0082711F" w:rsidRPr="007815EE">
        <w:t>:</w:t>
      </w:r>
      <w:r w:rsidRPr="007815EE">
        <w:t xml:space="preserve"> </w:t>
      </w:r>
      <w:r w:rsidR="004375EE" w:rsidRPr="007815EE">
        <w:rPr>
          <w:i/>
          <w:iCs/>
        </w:rPr>
        <w:t>“</w:t>
      </w:r>
      <w:r w:rsidR="005D5ED5" w:rsidRPr="007815EE">
        <w:rPr>
          <w:bCs/>
          <w:i/>
          <w:iCs/>
        </w:rPr>
        <w:t xml:space="preserve">LA ADQUISICION E INSTALACION DE CARPAS 6X4, CARPA ENROLLABLE PARA PLATON CAMIONETA Y CAJAS PLASTICAS PARA EL GRUPO REGIONAL DE POLICÍA CIENTÍFICA Y CRIMINALÍSTICA </w:t>
      </w:r>
      <w:proofErr w:type="spellStart"/>
      <w:r w:rsidR="005D5ED5" w:rsidRPr="007815EE">
        <w:rPr>
          <w:bCs/>
          <w:i/>
          <w:iCs/>
        </w:rPr>
        <w:t>Nº</w:t>
      </w:r>
      <w:proofErr w:type="spellEnd"/>
      <w:r w:rsidR="005D5ED5" w:rsidRPr="007815EE">
        <w:rPr>
          <w:bCs/>
          <w:i/>
          <w:iCs/>
        </w:rPr>
        <w:t xml:space="preserve"> 6</w:t>
      </w:r>
      <w:r w:rsidR="003B4C9B" w:rsidRPr="007815EE">
        <w:rPr>
          <w:bCs/>
          <w:i/>
          <w:iCs/>
        </w:rPr>
        <w:t>”.</w:t>
      </w:r>
    </w:p>
    <w:p w14:paraId="17D9B03A" w14:textId="1F1FF6E1" w:rsidR="001457B0" w:rsidRPr="007815EE" w:rsidRDefault="001457B0" w:rsidP="00361E4D">
      <w:pPr>
        <w:jc w:val="both"/>
        <w:rPr>
          <w:b/>
          <w:lang w:val="es-ES"/>
        </w:rPr>
      </w:pPr>
    </w:p>
    <w:p w14:paraId="154A5419" w14:textId="77777777" w:rsidR="00F0794D" w:rsidRPr="007815EE" w:rsidRDefault="00F0794D" w:rsidP="00361E4D">
      <w:pPr>
        <w:jc w:val="both"/>
        <w:rPr>
          <w:bCs/>
          <w:sz w:val="19"/>
          <w:szCs w:val="19"/>
        </w:rPr>
      </w:pPr>
    </w:p>
    <w:p w14:paraId="5F89114E" w14:textId="77777777" w:rsidR="006A1337" w:rsidRPr="007815EE" w:rsidRDefault="006A1337" w:rsidP="00361E4D">
      <w:pPr>
        <w:jc w:val="both"/>
        <w:rPr>
          <w:sz w:val="19"/>
          <w:szCs w:val="19"/>
        </w:rPr>
      </w:pPr>
    </w:p>
    <w:p w14:paraId="2869CF74" w14:textId="77777777" w:rsidR="006A1337" w:rsidRPr="007815EE" w:rsidRDefault="006A1337" w:rsidP="00361E4D">
      <w:pPr>
        <w:adjustRightInd w:val="0"/>
        <w:ind w:right="-160"/>
        <w:jc w:val="both"/>
        <w:rPr>
          <w:bCs/>
          <w:sz w:val="19"/>
          <w:szCs w:val="19"/>
        </w:rPr>
      </w:pPr>
      <w:r w:rsidRPr="007815EE">
        <w:rPr>
          <w:bCs/>
          <w:sz w:val="19"/>
          <w:szCs w:val="19"/>
        </w:rPr>
        <w:t>FECHA_____________________________</w:t>
      </w:r>
    </w:p>
    <w:p w14:paraId="7E48611D" w14:textId="77777777" w:rsidR="006A1337" w:rsidRPr="007815EE" w:rsidRDefault="006A1337" w:rsidP="00361E4D">
      <w:pPr>
        <w:adjustRightInd w:val="0"/>
        <w:ind w:left="142" w:right="-160"/>
        <w:jc w:val="both"/>
        <w:rPr>
          <w:bCs/>
          <w:sz w:val="19"/>
          <w:szCs w:val="19"/>
        </w:rPr>
      </w:pPr>
    </w:p>
    <w:p w14:paraId="39C29CC8" w14:textId="77777777" w:rsidR="006A1337" w:rsidRPr="007815EE" w:rsidRDefault="006A1337" w:rsidP="00361E4D">
      <w:pPr>
        <w:adjustRightInd w:val="0"/>
        <w:ind w:right="-160"/>
        <w:jc w:val="both"/>
        <w:rPr>
          <w:bCs/>
          <w:sz w:val="19"/>
          <w:szCs w:val="19"/>
        </w:rPr>
      </w:pPr>
      <w:r w:rsidRPr="007815EE">
        <w:rPr>
          <w:bCs/>
          <w:sz w:val="19"/>
          <w:szCs w:val="19"/>
        </w:rPr>
        <w:t xml:space="preserve">Yo </w:t>
      </w:r>
      <w:r w:rsidR="00DA692D" w:rsidRPr="007815EE">
        <w:rPr>
          <w:bCs/>
          <w:sz w:val="19"/>
          <w:szCs w:val="19"/>
        </w:rPr>
        <w:t>______________</w:t>
      </w:r>
      <w:r w:rsidRPr="007815EE">
        <w:rPr>
          <w:bCs/>
          <w:sz w:val="19"/>
          <w:szCs w:val="19"/>
        </w:rPr>
        <w:t>______________, Identificado con la Cedula de Ciudadanía N°</w:t>
      </w:r>
      <w:r w:rsidR="00DA692D" w:rsidRPr="007815EE">
        <w:rPr>
          <w:bCs/>
          <w:sz w:val="19"/>
          <w:szCs w:val="19"/>
        </w:rPr>
        <w:t xml:space="preserve"> ______________ </w:t>
      </w:r>
      <w:r w:rsidRPr="007815EE">
        <w:rPr>
          <w:bCs/>
          <w:sz w:val="19"/>
          <w:szCs w:val="19"/>
        </w:rPr>
        <w:t xml:space="preserve">expedida en _______________ manifiesto bajo la gravedad del  juramento: Que  no me encuentro incursos dentro de las causales de inhabilidad e incompatibilidad legal establecidas en la Constitución Nacional, en el </w:t>
      </w:r>
      <w:r w:rsidR="00D708FB" w:rsidRPr="007815EE">
        <w:rPr>
          <w:bCs/>
          <w:sz w:val="19"/>
          <w:szCs w:val="19"/>
        </w:rPr>
        <w:t>Artículo</w:t>
      </w:r>
      <w:r w:rsidRPr="007815EE">
        <w:rPr>
          <w:bCs/>
          <w:sz w:val="19"/>
          <w:szCs w:val="19"/>
        </w:rPr>
        <w:t xml:space="preserve"> 8 de la Ley 80 de 1993 y demás normas sobre la materia y que tampoco me hallo en ninguno de los eventos de prohibiciones especiales para contratar con el Estado (Policía Nacional – Metropolitana del Valle de Aburrá). En especial, que no aparezco reportado en el Boletín de </w:t>
      </w:r>
      <w:proofErr w:type="gramStart"/>
      <w:r w:rsidRPr="007815EE">
        <w:rPr>
          <w:bCs/>
          <w:sz w:val="19"/>
          <w:szCs w:val="19"/>
        </w:rPr>
        <w:t>Responsables</w:t>
      </w:r>
      <w:proofErr w:type="gramEnd"/>
      <w:r w:rsidRPr="007815EE">
        <w:rPr>
          <w:bCs/>
          <w:sz w:val="19"/>
          <w:szCs w:val="19"/>
        </w:rPr>
        <w:t xml:space="preserve"> Fiscales vigente, expedido por la Contraloría General de la República, de acuerdo con lo previsto en el </w:t>
      </w:r>
      <w:r w:rsidR="00D708FB" w:rsidRPr="007815EE">
        <w:rPr>
          <w:bCs/>
          <w:sz w:val="19"/>
          <w:szCs w:val="19"/>
        </w:rPr>
        <w:t>Artículo</w:t>
      </w:r>
      <w:r w:rsidRPr="007815EE">
        <w:rPr>
          <w:bCs/>
          <w:sz w:val="19"/>
          <w:szCs w:val="19"/>
        </w:rPr>
        <w:t xml:space="preserve"> 60 de la Ley 610 de 2000, en concordancia con el numeral 4 del artículo 38 de la ley 734 de 2002.</w:t>
      </w:r>
    </w:p>
    <w:p w14:paraId="7A05793F" w14:textId="77777777" w:rsidR="006A1337" w:rsidRPr="007815EE" w:rsidRDefault="006A1337" w:rsidP="00361E4D">
      <w:pPr>
        <w:adjustRightInd w:val="0"/>
        <w:ind w:left="142" w:right="-160"/>
        <w:jc w:val="both"/>
        <w:rPr>
          <w:bCs/>
          <w:sz w:val="19"/>
          <w:szCs w:val="19"/>
        </w:rPr>
      </w:pPr>
    </w:p>
    <w:p w14:paraId="3F0968DD" w14:textId="77777777" w:rsidR="006A1337" w:rsidRPr="007815EE" w:rsidRDefault="006A1337" w:rsidP="00361E4D">
      <w:pPr>
        <w:adjustRightInd w:val="0"/>
        <w:ind w:right="-160"/>
        <w:jc w:val="both"/>
        <w:rPr>
          <w:bCs/>
          <w:sz w:val="19"/>
          <w:szCs w:val="19"/>
        </w:rPr>
      </w:pPr>
      <w:r w:rsidRPr="007815EE">
        <w:rPr>
          <w:bCs/>
          <w:sz w:val="19"/>
          <w:szCs w:val="19"/>
        </w:rPr>
        <w:t>Atentamente,</w:t>
      </w:r>
    </w:p>
    <w:p w14:paraId="6708AD3D" w14:textId="77777777" w:rsidR="006A1337" w:rsidRPr="007815EE" w:rsidRDefault="006A1337" w:rsidP="00361E4D">
      <w:pPr>
        <w:adjustRightInd w:val="0"/>
        <w:ind w:left="142" w:right="-160"/>
        <w:jc w:val="both"/>
        <w:rPr>
          <w:bCs/>
          <w:sz w:val="19"/>
          <w:szCs w:val="19"/>
        </w:rPr>
      </w:pPr>
    </w:p>
    <w:p w14:paraId="52EAFDE3" w14:textId="77777777" w:rsidR="006A1337" w:rsidRPr="007815EE" w:rsidRDefault="006A1337" w:rsidP="00361E4D">
      <w:pPr>
        <w:adjustRightInd w:val="0"/>
        <w:ind w:left="142" w:right="-160"/>
        <w:jc w:val="both"/>
        <w:rPr>
          <w:bCs/>
          <w:sz w:val="19"/>
          <w:szCs w:val="19"/>
        </w:rPr>
      </w:pPr>
    </w:p>
    <w:p w14:paraId="1C1AC98E" w14:textId="77777777" w:rsidR="006A1337" w:rsidRPr="007815EE" w:rsidRDefault="006A1337" w:rsidP="00361E4D">
      <w:pPr>
        <w:adjustRightInd w:val="0"/>
        <w:ind w:right="-160"/>
        <w:jc w:val="both"/>
        <w:rPr>
          <w:bCs/>
          <w:sz w:val="19"/>
          <w:szCs w:val="19"/>
        </w:rPr>
      </w:pPr>
    </w:p>
    <w:p w14:paraId="4AB30921" w14:textId="77777777" w:rsidR="006A1337" w:rsidRPr="007815EE" w:rsidRDefault="006A1337" w:rsidP="00361E4D">
      <w:pPr>
        <w:adjustRightInd w:val="0"/>
        <w:ind w:right="-160"/>
        <w:jc w:val="both"/>
        <w:rPr>
          <w:bCs/>
          <w:sz w:val="19"/>
          <w:szCs w:val="19"/>
        </w:rPr>
      </w:pPr>
      <w:r w:rsidRPr="007815EE">
        <w:rPr>
          <w:bCs/>
          <w:sz w:val="19"/>
          <w:szCs w:val="19"/>
        </w:rPr>
        <w:t>Firma________________________________</w:t>
      </w:r>
    </w:p>
    <w:p w14:paraId="517207D6" w14:textId="534062A1" w:rsidR="006A1337" w:rsidRPr="007815EE" w:rsidRDefault="006A1337" w:rsidP="00361E4D">
      <w:pPr>
        <w:adjustRightInd w:val="0"/>
        <w:ind w:right="-160"/>
        <w:jc w:val="both"/>
        <w:rPr>
          <w:bCs/>
          <w:sz w:val="19"/>
          <w:szCs w:val="19"/>
        </w:rPr>
      </w:pPr>
      <w:r w:rsidRPr="007815EE">
        <w:rPr>
          <w:bCs/>
          <w:sz w:val="19"/>
          <w:szCs w:val="19"/>
        </w:rPr>
        <w:t>Nombre:</w:t>
      </w:r>
      <w:r w:rsidR="00D708FB" w:rsidRPr="007815EE">
        <w:rPr>
          <w:bCs/>
          <w:sz w:val="19"/>
          <w:szCs w:val="19"/>
        </w:rPr>
        <w:t xml:space="preserve"> </w:t>
      </w:r>
      <w:r w:rsidRPr="007815EE">
        <w:rPr>
          <w:bCs/>
          <w:sz w:val="19"/>
          <w:szCs w:val="19"/>
        </w:rPr>
        <w:t>_____________________________</w:t>
      </w:r>
    </w:p>
    <w:p w14:paraId="1EA37635" w14:textId="77777777" w:rsidR="006A1337" w:rsidRPr="007815EE" w:rsidRDefault="006A1337" w:rsidP="00361E4D">
      <w:pPr>
        <w:adjustRightInd w:val="0"/>
        <w:ind w:right="-160"/>
        <w:jc w:val="both"/>
        <w:rPr>
          <w:bCs/>
          <w:sz w:val="19"/>
          <w:szCs w:val="19"/>
        </w:rPr>
      </w:pPr>
      <w:r w:rsidRPr="007815EE">
        <w:rPr>
          <w:bCs/>
          <w:sz w:val="19"/>
          <w:szCs w:val="19"/>
        </w:rPr>
        <w:t>C.C. N</w:t>
      </w:r>
      <w:proofErr w:type="gramStart"/>
      <w:r w:rsidRPr="007815EE">
        <w:rPr>
          <w:bCs/>
          <w:sz w:val="19"/>
          <w:szCs w:val="19"/>
        </w:rPr>
        <w:t>°:_</w:t>
      </w:r>
      <w:proofErr w:type="gramEnd"/>
      <w:r w:rsidRPr="007815EE">
        <w:rPr>
          <w:bCs/>
          <w:sz w:val="19"/>
          <w:szCs w:val="19"/>
        </w:rPr>
        <w:t>_____________________________</w:t>
      </w:r>
    </w:p>
    <w:p w14:paraId="0D377662" w14:textId="77777777" w:rsidR="002674FF" w:rsidRPr="007815EE" w:rsidRDefault="002674FF">
      <w:pPr>
        <w:autoSpaceDE/>
        <w:autoSpaceDN/>
        <w:rPr>
          <w:bCs/>
        </w:rPr>
      </w:pPr>
      <w:r w:rsidRPr="007815EE">
        <w:rPr>
          <w:bCs/>
        </w:rPr>
        <w:br w:type="page"/>
      </w:r>
    </w:p>
    <w:p w14:paraId="276CA691" w14:textId="26CC787F" w:rsidR="00125A40" w:rsidRPr="005D5ED5" w:rsidRDefault="00125A40" w:rsidP="00361E4D">
      <w:pPr>
        <w:contextualSpacing/>
        <w:jc w:val="center"/>
        <w:rPr>
          <w:b/>
          <w:highlight w:val="yellow"/>
        </w:rPr>
      </w:pPr>
      <w:r w:rsidRPr="005D5ED5">
        <w:rPr>
          <w:b/>
          <w:highlight w:val="yellow"/>
        </w:rPr>
        <w:lastRenderedPageBreak/>
        <w:t xml:space="preserve">FORMULARIO Nro. </w:t>
      </w:r>
      <w:r w:rsidR="00EE32CD" w:rsidRPr="005D5ED5">
        <w:rPr>
          <w:b/>
          <w:highlight w:val="yellow"/>
        </w:rPr>
        <w:t>7</w:t>
      </w:r>
    </w:p>
    <w:p w14:paraId="0E3ED8ED" w14:textId="77777777" w:rsidR="00125A40" w:rsidRPr="007815EE" w:rsidRDefault="00125A40" w:rsidP="00361E4D">
      <w:pPr>
        <w:adjustRightInd w:val="0"/>
        <w:contextualSpacing/>
        <w:jc w:val="both"/>
        <w:rPr>
          <w:bCs/>
        </w:rPr>
      </w:pPr>
    </w:p>
    <w:p w14:paraId="1C14C42E" w14:textId="77777777" w:rsidR="00125A40" w:rsidRPr="007815EE" w:rsidRDefault="00125A40" w:rsidP="00361E4D">
      <w:pPr>
        <w:adjustRightInd w:val="0"/>
        <w:contextualSpacing/>
        <w:jc w:val="center"/>
        <w:rPr>
          <w:b/>
          <w:bCs/>
        </w:rPr>
      </w:pPr>
      <w:r w:rsidRPr="007815EE">
        <w:rPr>
          <w:b/>
          <w:bCs/>
        </w:rPr>
        <w:t>ACUERDO DE CONFIDENCIALIDAD</w:t>
      </w:r>
    </w:p>
    <w:p w14:paraId="63B6E882" w14:textId="77777777" w:rsidR="00125A40" w:rsidRPr="007815EE" w:rsidRDefault="00125A40" w:rsidP="00361E4D">
      <w:pPr>
        <w:tabs>
          <w:tab w:val="left" w:pos="1809"/>
        </w:tabs>
        <w:adjustRightInd w:val="0"/>
        <w:contextualSpacing/>
        <w:jc w:val="both"/>
        <w:rPr>
          <w:bCs/>
        </w:rPr>
      </w:pPr>
      <w:r w:rsidRPr="007815EE">
        <w:rPr>
          <w:bCs/>
        </w:rPr>
        <w:tab/>
      </w:r>
    </w:p>
    <w:p w14:paraId="7B02AE39" w14:textId="0C9F21B0" w:rsidR="00125A40" w:rsidRPr="007815EE" w:rsidRDefault="00125A40" w:rsidP="00361E4D">
      <w:pPr>
        <w:adjustRightInd w:val="0"/>
        <w:contextualSpacing/>
        <w:jc w:val="both"/>
        <w:rPr>
          <w:bCs/>
        </w:rPr>
      </w:pPr>
      <w:r w:rsidRPr="007815EE">
        <w:rPr>
          <w:bCs/>
        </w:rPr>
        <w:t xml:space="preserve">El(los) Suscritos(s) a </w:t>
      </w:r>
      <w:r w:rsidR="00415286" w:rsidRPr="007815EE">
        <w:rPr>
          <w:bCs/>
        </w:rPr>
        <w:t>saber: _</w:t>
      </w:r>
      <w:r w:rsidRPr="007815EE">
        <w:rPr>
          <w:bCs/>
        </w:rPr>
        <w:t xml:space="preserve">______________________________________________________ domiciliado en </w:t>
      </w:r>
      <w:r w:rsidR="00EC4ECB" w:rsidRPr="007815EE">
        <w:rPr>
          <w:bCs/>
        </w:rPr>
        <w:t>Medellín</w:t>
      </w:r>
      <w:r w:rsidRPr="007815EE">
        <w:rPr>
          <w:bCs/>
        </w:rPr>
        <w:t xml:space="preserve">, quien obra en calidad de Representante legal, que en adelante se denominará EL PROPONENTE, manifiesta(n) su voluntad de asumir, de manera unilateral, el presente compromiso, dentro del pliego de condiciones y/o Términos de Referencia teniendo en cuenta las siguientes consideraciones: </w:t>
      </w:r>
    </w:p>
    <w:p w14:paraId="30E2A93C" w14:textId="77777777" w:rsidR="00125A40" w:rsidRPr="007815EE" w:rsidRDefault="00125A40" w:rsidP="00361E4D">
      <w:pPr>
        <w:adjustRightInd w:val="0"/>
        <w:contextualSpacing/>
        <w:jc w:val="both"/>
        <w:rPr>
          <w:bCs/>
        </w:rPr>
      </w:pPr>
    </w:p>
    <w:p w14:paraId="02832543" w14:textId="77777777" w:rsidR="00125A40" w:rsidRPr="007815EE" w:rsidRDefault="00125A40" w:rsidP="00361E4D">
      <w:pPr>
        <w:adjustRightInd w:val="0"/>
        <w:contextualSpacing/>
        <w:jc w:val="both"/>
        <w:rPr>
          <w:bCs/>
        </w:rPr>
      </w:pPr>
    </w:p>
    <w:p w14:paraId="1E179787" w14:textId="179D83FF" w:rsidR="00362D2F" w:rsidRPr="007815EE" w:rsidRDefault="00125A40" w:rsidP="00361E4D">
      <w:pPr>
        <w:jc w:val="both"/>
        <w:rPr>
          <w:bCs/>
          <w:i/>
          <w:iCs/>
        </w:rPr>
      </w:pPr>
      <w:r w:rsidRPr="007815EE">
        <w:rPr>
          <w:bCs/>
        </w:rPr>
        <w:t xml:space="preserve">PRIMERO: </w:t>
      </w:r>
      <w:r w:rsidR="008001EF" w:rsidRPr="007815EE">
        <w:rPr>
          <w:bCs/>
        </w:rPr>
        <w:t>q</w:t>
      </w:r>
      <w:r w:rsidRPr="007815EE">
        <w:rPr>
          <w:bCs/>
        </w:rPr>
        <w:t>ue LA POLICÍA NACIONAL adelanta un proceso de contratación para la celebración de un contrato estatal la ejecución del proyecto que tiene por objeto</w:t>
      </w:r>
      <w:r w:rsidR="0082711F" w:rsidRPr="007815EE">
        <w:rPr>
          <w:bCs/>
        </w:rPr>
        <w:t>:</w:t>
      </w:r>
      <w:r w:rsidR="001457B0" w:rsidRPr="007815EE">
        <w:rPr>
          <w:bCs/>
        </w:rPr>
        <w:t xml:space="preserve"> </w:t>
      </w:r>
      <w:r w:rsidR="004375EE" w:rsidRPr="007815EE">
        <w:rPr>
          <w:bCs/>
          <w:i/>
          <w:iCs/>
        </w:rPr>
        <w:t>“</w:t>
      </w:r>
      <w:r w:rsidR="005D5ED5" w:rsidRPr="007815EE">
        <w:rPr>
          <w:bCs/>
          <w:i/>
          <w:iCs/>
        </w:rPr>
        <w:t xml:space="preserve">LA ADQUISICION E INSTALACION DE CARPAS 6X4, CARPA ENROLLABLE PARA PLATON CAMIONETA Y CAJAS PLASTICAS PARA EL GRUPO REGIONAL DE POLICÍA CIENTÍFICA Y CRIMINALÍSTICA </w:t>
      </w:r>
      <w:proofErr w:type="spellStart"/>
      <w:r w:rsidR="005D5ED5" w:rsidRPr="007815EE">
        <w:rPr>
          <w:bCs/>
          <w:i/>
          <w:iCs/>
        </w:rPr>
        <w:t>Nº</w:t>
      </w:r>
      <w:proofErr w:type="spellEnd"/>
      <w:r w:rsidR="005D5ED5" w:rsidRPr="007815EE">
        <w:rPr>
          <w:bCs/>
          <w:i/>
          <w:iCs/>
        </w:rPr>
        <w:t xml:space="preserve"> 6</w:t>
      </w:r>
      <w:r w:rsidR="00362D2F" w:rsidRPr="007815EE">
        <w:rPr>
          <w:bCs/>
          <w:i/>
          <w:iCs/>
        </w:rPr>
        <w:t>”.</w:t>
      </w:r>
    </w:p>
    <w:p w14:paraId="396F71F8" w14:textId="0A1CCD58" w:rsidR="00125A40" w:rsidRPr="007815EE" w:rsidRDefault="00125A40" w:rsidP="00361E4D">
      <w:pPr>
        <w:jc w:val="both"/>
        <w:rPr>
          <w:bCs/>
        </w:rPr>
      </w:pPr>
    </w:p>
    <w:p w14:paraId="03741A87" w14:textId="3647E72C" w:rsidR="00125A40" w:rsidRPr="007815EE" w:rsidRDefault="00125A40" w:rsidP="00361E4D">
      <w:pPr>
        <w:adjustRightInd w:val="0"/>
        <w:contextualSpacing/>
        <w:jc w:val="both"/>
        <w:rPr>
          <w:bCs/>
        </w:rPr>
      </w:pPr>
      <w:r w:rsidRPr="007815EE">
        <w:rPr>
          <w:bCs/>
        </w:rPr>
        <w:t xml:space="preserve">SEGUNDO: </w:t>
      </w:r>
      <w:r w:rsidR="008001EF" w:rsidRPr="007815EE">
        <w:rPr>
          <w:bCs/>
        </w:rPr>
        <w:t>q</w:t>
      </w:r>
      <w:r w:rsidRPr="007815EE">
        <w:rPr>
          <w:bCs/>
        </w:rPr>
        <w:t xml:space="preserve">ue EL PROPONENTE entiende que parte de la información a la cual tendrá acceso por causa o con ocasión de los procesos de contratación descritos en el numeral anterior se encuentra sujeta a reserva legal por tratarse de actividades relacionadas con la defensa y seguridad de la Nación. </w:t>
      </w:r>
    </w:p>
    <w:p w14:paraId="182A61F2" w14:textId="77777777" w:rsidR="00125A40" w:rsidRPr="007815EE" w:rsidRDefault="00125A40" w:rsidP="00361E4D">
      <w:pPr>
        <w:adjustRightInd w:val="0"/>
        <w:contextualSpacing/>
        <w:jc w:val="both"/>
        <w:rPr>
          <w:bCs/>
        </w:rPr>
      </w:pPr>
    </w:p>
    <w:p w14:paraId="2CFC3D88" w14:textId="77777777" w:rsidR="00125A40" w:rsidRPr="007815EE" w:rsidRDefault="00125A40" w:rsidP="00361E4D">
      <w:pPr>
        <w:adjustRightInd w:val="0"/>
        <w:contextualSpacing/>
        <w:jc w:val="both"/>
        <w:rPr>
          <w:bCs/>
        </w:rPr>
      </w:pPr>
      <w:r w:rsidRPr="007815EE">
        <w:rPr>
          <w:bCs/>
        </w:rPr>
        <w:t xml:space="preserve">CLAUSULA PRIMERA. COMPROMISOS ASUMIDOS. </w:t>
      </w:r>
    </w:p>
    <w:p w14:paraId="63D16238" w14:textId="77777777" w:rsidR="004D1930" w:rsidRPr="007815EE" w:rsidRDefault="004D1930" w:rsidP="00361E4D">
      <w:pPr>
        <w:adjustRightInd w:val="0"/>
        <w:contextualSpacing/>
        <w:jc w:val="both"/>
        <w:rPr>
          <w:bCs/>
        </w:rPr>
      </w:pPr>
    </w:p>
    <w:p w14:paraId="72B1FA0C" w14:textId="77777777" w:rsidR="00125A40" w:rsidRPr="007815EE" w:rsidRDefault="00125A40" w:rsidP="00361E4D">
      <w:pPr>
        <w:adjustRightInd w:val="0"/>
        <w:contextualSpacing/>
        <w:jc w:val="both"/>
        <w:rPr>
          <w:bCs/>
        </w:rPr>
      </w:pPr>
      <w:r w:rsidRPr="007815EE">
        <w:rPr>
          <w:bCs/>
        </w:rPr>
        <w:t xml:space="preserve">EL PROPONENTE, mediante suscripción del presente documento, asume los siguientes compromisos: </w:t>
      </w:r>
    </w:p>
    <w:p w14:paraId="30D29A4B" w14:textId="77777777" w:rsidR="00125A40" w:rsidRPr="007815EE" w:rsidRDefault="00125A40" w:rsidP="00361E4D">
      <w:pPr>
        <w:adjustRightInd w:val="0"/>
        <w:contextualSpacing/>
        <w:jc w:val="both"/>
        <w:rPr>
          <w:bCs/>
        </w:rPr>
      </w:pPr>
    </w:p>
    <w:p w14:paraId="1A75F382" w14:textId="77777777" w:rsidR="00125A40" w:rsidRPr="007815EE" w:rsidRDefault="00125A40" w:rsidP="00361E4D">
      <w:pPr>
        <w:adjustRightInd w:val="0"/>
        <w:contextualSpacing/>
        <w:jc w:val="both"/>
        <w:rPr>
          <w:bCs/>
        </w:rPr>
      </w:pPr>
      <w:r w:rsidRPr="007815EE">
        <w:rPr>
          <w:bCs/>
        </w:rPr>
        <w:t xml:space="preserve">1. Mantener en reserva y no divulgar LA INFORMACIÓN CONFIDENCIAL revelada por LA POLICÍA NACIONAL o por terceros formalmente designados para el efecto. </w:t>
      </w:r>
    </w:p>
    <w:p w14:paraId="3A0B87E9" w14:textId="77777777" w:rsidR="00125A40" w:rsidRPr="007815EE" w:rsidRDefault="00125A40" w:rsidP="00361E4D">
      <w:pPr>
        <w:adjustRightInd w:val="0"/>
        <w:contextualSpacing/>
        <w:jc w:val="both"/>
        <w:rPr>
          <w:bCs/>
        </w:rPr>
      </w:pPr>
    </w:p>
    <w:p w14:paraId="6769CCA2" w14:textId="77777777" w:rsidR="00125A40" w:rsidRPr="007815EE" w:rsidRDefault="00125A40" w:rsidP="00361E4D">
      <w:pPr>
        <w:adjustRightInd w:val="0"/>
        <w:contextualSpacing/>
        <w:jc w:val="both"/>
        <w:rPr>
          <w:bCs/>
        </w:rPr>
      </w:pPr>
      <w:r w:rsidRPr="007815EE">
        <w:rPr>
          <w:bCs/>
        </w:rPr>
        <w:t xml:space="preserve">2. Mantener en reserva y no divulgar ni utilizar, en provecho propio o de terceros y para fines distintos a los previstos en el CONTRATO, la información que le sea entregada directamente por LA POLICÍA NACIONAL y/o sus designados. </w:t>
      </w:r>
    </w:p>
    <w:p w14:paraId="60DC5EA2" w14:textId="77777777" w:rsidR="00125A40" w:rsidRPr="007815EE" w:rsidRDefault="00125A40" w:rsidP="00361E4D">
      <w:pPr>
        <w:adjustRightInd w:val="0"/>
        <w:contextualSpacing/>
        <w:jc w:val="both"/>
        <w:rPr>
          <w:bCs/>
        </w:rPr>
      </w:pPr>
    </w:p>
    <w:p w14:paraId="01274964" w14:textId="77777777" w:rsidR="00125A40" w:rsidRPr="007815EE" w:rsidRDefault="00125A40" w:rsidP="00361E4D">
      <w:pPr>
        <w:adjustRightInd w:val="0"/>
        <w:contextualSpacing/>
        <w:jc w:val="both"/>
        <w:rPr>
          <w:bCs/>
        </w:rPr>
      </w:pPr>
      <w:r w:rsidRPr="007815EE">
        <w:rPr>
          <w:bCs/>
        </w:rPr>
        <w:t xml:space="preserve">3. Mantener en reserva y no divulgar por ningún motivo la información que personalmente conozca o llegare a conocer en desarrollo y ejecución de las actividades que le competan por causa o con ocasión del CONTRATO. </w:t>
      </w:r>
    </w:p>
    <w:p w14:paraId="5B374151" w14:textId="77777777" w:rsidR="00125A40" w:rsidRPr="007815EE" w:rsidRDefault="00125A40" w:rsidP="00361E4D">
      <w:pPr>
        <w:adjustRightInd w:val="0"/>
        <w:contextualSpacing/>
        <w:jc w:val="both"/>
        <w:rPr>
          <w:bCs/>
        </w:rPr>
      </w:pPr>
    </w:p>
    <w:p w14:paraId="71D19EE9" w14:textId="77777777" w:rsidR="00125A40" w:rsidRPr="007815EE" w:rsidRDefault="00125A40" w:rsidP="00361E4D">
      <w:pPr>
        <w:adjustRightInd w:val="0"/>
        <w:contextualSpacing/>
        <w:jc w:val="both"/>
        <w:rPr>
          <w:bCs/>
        </w:rPr>
      </w:pPr>
      <w:r w:rsidRPr="007815EE">
        <w:rPr>
          <w:bCs/>
        </w:rPr>
        <w:t>4. Mantener en reserva y no divulgar la información protegida por derechos de autor o por secreto industrial de acuerdo a la normatividad vigente y que haga parte de LA INFORMACIÓN CONFIDENCIAL.</w:t>
      </w:r>
    </w:p>
    <w:p w14:paraId="11CA37D3" w14:textId="77777777" w:rsidR="00125A40" w:rsidRPr="007815EE" w:rsidRDefault="00125A40" w:rsidP="00361E4D">
      <w:pPr>
        <w:adjustRightInd w:val="0"/>
        <w:contextualSpacing/>
        <w:jc w:val="both"/>
        <w:rPr>
          <w:bCs/>
        </w:rPr>
      </w:pPr>
      <w:r w:rsidRPr="007815EE">
        <w:rPr>
          <w:bCs/>
        </w:rPr>
        <w:t xml:space="preserve"> </w:t>
      </w:r>
    </w:p>
    <w:p w14:paraId="15CC51C7" w14:textId="77777777" w:rsidR="00125A40" w:rsidRPr="007815EE" w:rsidRDefault="00125A40" w:rsidP="00361E4D">
      <w:pPr>
        <w:adjustRightInd w:val="0"/>
        <w:contextualSpacing/>
        <w:jc w:val="both"/>
        <w:rPr>
          <w:bCs/>
        </w:rPr>
      </w:pPr>
      <w:r w:rsidRPr="007815EE">
        <w:rPr>
          <w:bCs/>
        </w:rPr>
        <w:t xml:space="preserve">5. Reconocer que el recibo de LA INFORMACIÓN CONFIDENCIAL no concede, ni expresa ni implícitamente, autorización, permiso o licencia de uso de marcas, patentes, derechos de autor, o de cualquier otro derecho de propiedad industrial o intelectual de LA POLICÍA NACIONAL. </w:t>
      </w:r>
    </w:p>
    <w:p w14:paraId="5A69F4A4" w14:textId="77777777" w:rsidR="00125A40" w:rsidRPr="007815EE" w:rsidRDefault="00125A40" w:rsidP="00361E4D">
      <w:pPr>
        <w:adjustRightInd w:val="0"/>
        <w:contextualSpacing/>
        <w:jc w:val="both"/>
        <w:rPr>
          <w:bCs/>
        </w:rPr>
      </w:pPr>
    </w:p>
    <w:p w14:paraId="2DDB1E02" w14:textId="77777777" w:rsidR="00125A40" w:rsidRPr="007815EE" w:rsidRDefault="00125A40" w:rsidP="00361E4D">
      <w:pPr>
        <w:adjustRightInd w:val="0"/>
        <w:contextualSpacing/>
        <w:jc w:val="both"/>
        <w:rPr>
          <w:bCs/>
        </w:rPr>
      </w:pPr>
      <w:r w:rsidRPr="007815EE">
        <w:rPr>
          <w:bCs/>
        </w:rPr>
        <w:t xml:space="preserve">6. suscribir, con antelación a la revelación de LA INFORMACIÓN CONFIDENCIAL, los Acuerdos de Confidencialidad que se ajustan a todo lo dispuesto en el presente Acuerdo con todos sus empleados y/o familiares de los mismos, contratistas, subcontratistas, proveedores y demás personas naturales o jurídicas que haya involucrado, involucrara o llegare a involucrar en la ejecución de las actividades que le correspondan para el cumplimiento del objeto del CONTRATO. </w:t>
      </w:r>
    </w:p>
    <w:p w14:paraId="4A1AF1D1" w14:textId="77777777" w:rsidR="00125A40" w:rsidRPr="007815EE" w:rsidRDefault="00125A40" w:rsidP="00361E4D">
      <w:pPr>
        <w:adjustRightInd w:val="0"/>
        <w:contextualSpacing/>
        <w:jc w:val="both"/>
        <w:rPr>
          <w:bCs/>
        </w:rPr>
      </w:pPr>
    </w:p>
    <w:p w14:paraId="06BBB685" w14:textId="77777777" w:rsidR="00125A40" w:rsidRPr="007815EE" w:rsidRDefault="00125A40" w:rsidP="00361E4D">
      <w:pPr>
        <w:adjustRightInd w:val="0"/>
        <w:contextualSpacing/>
        <w:jc w:val="both"/>
        <w:rPr>
          <w:bCs/>
        </w:rPr>
      </w:pPr>
      <w:r w:rsidRPr="007815EE">
        <w:rPr>
          <w:bCs/>
        </w:rPr>
        <w:t xml:space="preserve">7. El PROPONENTE mantendrá una lista de usuarios de LA INFORMACIÓN CONFIDENCIAL que será entregada a EL PROPONENTE cuando ella lo solicite. </w:t>
      </w:r>
    </w:p>
    <w:p w14:paraId="6A55CCC1" w14:textId="77777777" w:rsidR="00125A40" w:rsidRPr="007815EE" w:rsidRDefault="00125A40" w:rsidP="00361E4D">
      <w:pPr>
        <w:adjustRightInd w:val="0"/>
        <w:contextualSpacing/>
        <w:jc w:val="both"/>
        <w:rPr>
          <w:bCs/>
        </w:rPr>
      </w:pPr>
    </w:p>
    <w:p w14:paraId="789CEA0B" w14:textId="77777777" w:rsidR="00125A40" w:rsidRPr="007815EE" w:rsidRDefault="00125A40" w:rsidP="00361E4D">
      <w:pPr>
        <w:adjustRightInd w:val="0"/>
        <w:contextualSpacing/>
        <w:jc w:val="both"/>
        <w:rPr>
          <w:bCs/>
        </w:rPr>
      </w:pPr>
      <w:r w:rsidRPr="007815EE">
        <w:rPr>
          <w:bCs/>
        </w:rPr>
        <w:lastRenderedPageBreak/>
        <w:t xml:space="preserve">8. Utilizar única y exclusivamente LA INFORMACIÓN CONFIDENCIAL que conozca o llegare a conocer, en desarrollo y ejecución de lo que le competa en relación con el CONTRATO. </w:t>
      </w:r>
    </w:p>
    <w:p w14:paraId="36CB9159" w14:textId="77777777" w:rsidR="00125A40" w:rsidRPr="007815EE" w:rsidRDefault="00125A40" w:rsidP="00361E4D">
      <w:pPr>
        <w:adjustRightInd w:val="0"/>
        <w:contextualSpacing/>
        <w:jc w:val="both"/>
        <w:rPr>
          <w:bCs/>
        </w:rPr>
      </w:pPr>
    </w:p>
    <w:p w14:paraId="3A93C5CB" w14:textId="77777777" w:rsidR="00125A40" w:rsidRPr="007815EE" w:rsidRDefault="00125A40" w:rsidP="00361E4D">
      <w:pPr>
        <w:adjustRightInd w:val="0"/>
        <w:contextualSpacing/>
        <w:jc w:val="both"/>
        <w:rPr>
          <w:bCs/>
        </w:rPr>
      </w:pPr>
      <w:r w:rsidRPr="007815EE">
        <w:rPr>
          <w:bCs/>
        </w:rPr>
        <w:t xml:space="preserve">9. No utilizar LA INFORMACIÓN CONFIDENCIAL que conozca o llegare a conocer, en desarrollo y ejecución del CONTRATO, en provecho propio o de terceros y para fines distintos a los previstos en el mismo, prohibiéndose la divulgación inclusive para fines académicos. </w:t>
      </w:r>
    </w:p>
    <w:p w14:paraId="5217DB01" w14:textId="77777777" w:rsidR="00125A40" w:rsidRPr="007815EE" w:rsidRDefault="00125A40" w:rsidP="00361E4D">
      <w:pPr>
        <w:adjustRightInd w:val="0"/>
        <w:contextualSpacing/>
        <w:jc w:val="both"/>
        <w:rPr>
          <w:bCs/>
        </w:rPr>
      </w:pPr>
    </w:p>
    <w:p w14:paraId="7839A288" w14:textId="77777777" w:rsidR="00125A40" w:rsidRPr="007815EE" w:rsidRDefault="00125A40" w:rsidP="00361E4D">
      <w:pPr>
        <w:adjustRightInd w:val="0"/>
        <w:contextualSpacing/>
        <w:jc w:val="both"/>
        <w:rPr>
          <w:bCs/>
        </w:rPr>
      </w:pPr>
      <w:r w:rsidRPr="007815EE">
        <w:rPr>
          <w:bCs/>
        </w:rPr>
        <w:t xml:space="preserve">10. Adoptar y mantener mecanismos internos de seguridad adecuados para proteger la confidencialidad de toda la información que conozca o llegare a conocer en desarrollo del CONTRATO. </w:t>
      </w:r>
    </w:p>
    <w:p w14:paraId="561D2E32" w14:textId="77777777" w:rsidR="00125A40" w:rsidRPr="007815EE" w:rsidRDefault="00125A40" w:rsidP="00361E4D">
      <w:pPr>
        <w:adjustRightInd w:val="0"/>
        <w:contextualSpacing/>
        <w:jc w:val="both"/>
        <w:rPr>
          <w:bCs/>
        </w:rPr>
      </w:pPr>
    </w:p>
    <w:p w14:paraId="3882187E" w14:textId="77777777" w:rsidR="00125A40" w:rsidRPr="007815EE" w:rsidRDefault="00125A40" w:rsidP="00361E4D">
      <w:pPr>
        <w:adjustRightInd w:val="0"/>
        <w:contextualSpacing/>
        <w:jc w:val="both"/>
        <w:rPr>
          <w:bCs/>
        </w:rPr>
      </w:pPr>
      <w:r w:rsidRPr="007815EE">
        <w:rPr>
          <w:bCs/>
        </w:rPr>
        <w:t xml:space="preserve">11. No usar LA INFORMACIÓN CONFIDENCIAL de modo que pueda ser de alguna manera, directa o indirectamente, perjudicial para los intereses de LA POLICÍA NACIONAL. </w:t>
      </w:r>
    </w:p>
    <w:p w14:paraId="71F27BED" w14:textId="77777777" w:rsidR="00125A40" w:rsidRPr="007815EE" w:rsidRDefault="00125A40" w:rsidP="00361E4D">
      <w:pPr>
        <w:adjustRightInd w:val="0"/>
        <w:contextualSpacing/>
        <w:jc w:val="both"/>
        <w:rPr>
          <w:bCs/>
        </w:rPr>
      </w:pPr>
    </w:p>
    <w:p w14:paraId="7E893159" w14:textId="77777777" w:rsidR="00125A40" w:rsidRPr="007815EE" w:rsidRDefault="00125A40" w:rsidP="00361E4D">
      <w:pPr>
        <w:adjustRightInd w:val="0"/>
        <w:contextualSpacing/>
        <w:jc w:val="both"/>
        <w:rPr>
          <w:bCs/>
        </w:rPr>
      </w:pPr>
      <w:r w:rsidRPr="007815EE">
        <w:rPr>
          <w:bCs/>
        </w:rPr>
        <w:t xml:space="preserve">12. No acceder, copiar, reproducir, distribuir o transmitir por ningún medio conocido o por conocer LA INFORMACIÓN CONFIDENCIAL, en todo o en parte, sin previo y escrito consentimiento de LA POLICÍA NACIONAL. </w:t>
      </w:r>
    </w:p>
    <w:p w14:paraId="70372614" w14:textId="77777777" w:rsidR="00125A40" w:rsidRPr="007815EE" w:rsidRDefault="00125A40" w:rsidP="00361E4D">
      <w:pPr>
        <w:adjustRightInd w:val="0"/>
        <w:contextualSpacing/>
        <w:jc w:val="both"/>
        <w:rPr>
          <w:bCs/>
        </w:rPr>
      </w:pPr>
    </w:p>
    <w:p w14:paraId="0EBCCC1F" w14:textId="77777777" w:rsidR="00125A40" w:rsidRPr="007815EE" w:rsidRDefault="00125A40" w:rsidP="00361E4D">
      <w:pPr>
        <w:adjustRightInd w:val="0"/>
        <w:contextualSpacing/>
        <w:jc w:val="both"/>
        <w:rPr>
          <w:bCs/>
        </w:rPr>
      </w:pPr>
      <w:r w:rsidRPr="007815EE">
        <w:rPr>
          <w:bCs/>
        </w:rPr>
        <w:t xml:space="preserve">13. Cumplir con la confidencialidad en las mismas condiciones y formas, y con el mismo cuidado con que realiza la protección de la información confidencial. </w:t>
      </w:r>
    </w:p>
    <w:p w14:paraId="7BEF88AA" w14:textId="77777777" w:rsidR="00125A40" w:rsidRPr="007815EE" w:rsidRDefault="00125A40" w:rsidP="00361E4D">
      <w:pPr>
        <w:adjustRightInd w:val="0"/>
        <w:contextualSpacing/>
        <w:jc w:val="both"/>
        <w:rPr>
          <w:bCs/>
        </w:rPr>
      </w:pPr>
    </w:p>
    <w:p w14:paraId="2F5AE5EF" w14:textId="77777777" w:rsidR="00125A40" w:rsidRPr="007815EE" w:rsidRDefault="00125A40" w:rsidP="00361E4D">
      <w:pPr>
        <w:adjustRightInd w:val="0"/>
        <w:contextualSpacing/>
        <w:jc w:val="both"/>
        <w:rPr>
          <w:bCs/>
        </w:rPr>
      </w:pPr>
    </w:p>
    <w:p w14:paraId="2446854C" w14:textId="77777777" w:rsidR="00C71C0D" w:rsidRPr="007815EE" w:rsidRDefault="00C71C0D" w:rsidP="00361E4D">
      <w:pPr>
        <w:adjustRightInd w:val="0"/>
        <w:contextualSpacing/>
        <w:jc w:val="both"/>
        <w:rPr>
          <w:bCs/>
        </w:rPr>
      </w:pPr>
    </w:p>
    <w:p w14:paraId="59AF5AFA" w14:textId="77777777" w:rsidR="00C71C0D" w:rsidRPr="007815EE" w:rsidRDefault="00C71C0D" w:rsidP="00361E4D">
      <w:pPr>
        <w:adjustRightInd w:val="0"/>
        <w:contextualSpacing/>
        <w:jc w:val="both"/>
        <w:rPr>
          <w:bCs/>
        </w:rPr>
      </w:pPr>
    </w:p>
    <w:p w14:paraId="4D33C52F" w14:textId="77777777" w:rsidR="00125A40" w:rsidRPr="007815EE" w:rsidRDefault="00125A40" w:rsidP="00361E4D">
      <w:pPr>
        <w:adjustRightInd w:val="0"/>
        <w:contextualSpacing/>
        <w:jc w:val="both"/>
        <w:rPr>
          <w:bCs/>
        </w:rPr>
      </w:pPr>
    </w:p>
    <w:p w14:paraId="5620813A" w14:textId="77777777" w:rsidR="00125A40" w:rsidRPr="007815EE" w:rsidRDefault="00125A40" w:rsidP="00361E4D">
      <w:pPr>
        <w:adjustRightInd w:val="0"/>
        <w:contextualSpacing/>
        <w:jc w:val="both"/>
        <w:rPr>
          <w:bCs/>
        </w:rPr>
      </w:pPr>
      <w:r w:rsidRPr="007815EE">
        <w:rPr>
          <w:bCs/>
        </w:rPr>
        <w:t xml:space="preserve">______________________________________ </w:t>
      </w:r>
    </w:p>
    <w:p w14:paraId="380A7027" w14:textId="77777777" w:rsidR="00125A40" w:rsidRPr="007815EE" w:rsidRDefault="00125A40" w:rsidP="00361E4D">
      <w:pPr>
        <w:adjustRightInd w:val="0"/>
        <w:contextualSpacing/>
        <w:jc w:val="both"/>
        <w:rPr>
          <w:bCs/>
        </w:rPr>
      </w:pPr>
      <w:r w:rsidRPr="007815EE">
        <w:rPr>
          <w:bCs/>
        </w:rPr>
        <w:t xml:space="preserve">Representante Legal proponente </w:t>
      </w:r>
    </w:p>
    <w:p w14:paraId="037D5918" w14:textId="77777777" w:rsidR="00125A40" w:rsidRPr="007815EE" w:rsidRDefault="00125A40" w:rsidP="00361E4D">
      <w:pPr>
        <w:adjustRightInd w:val="0"/>
        <w:contextualSpacing/>
        <w:jc w:val="both"/>
        <w:rPr>
          <w:bCs/>
        </w:rPr>
      </w:pPr>
      <w:r w:rsidRPr="007815EE">
        <w:rPr>
          <w:bCs/>
        </w:rPr>
        <w:t xml:space="preserve">Nombre: </w:t>
      </w:r>
    </w:p>
    <w:p w14:paraId="7ACFA7C9" w14:textId="43F91987" w:rsidR="00125A40" w:rsidRPr="007815EE" w:rsidRDefault="00125A40" w:rsidP="00361E4D">
      <w:pPr>
        <w:adjustRightInd w:val="0"/>
        <w:contextualSpacing/>
        <w:jc w:val="both"/>
        <w:rPr>
          <w:bCs/>
        </w:rPr>
      </w:pPr>
      <w:r w:rsidRPr="007815EE">
        <w:rPr>
          <w:bCs/>
        </w:rPr>
        <w:t>Documento Identidad:</w:t>
      </w:r>
    </w:p>
    <w:p w14:paraId="46553113" w14:textId="21104D51" w:rsidR="004808D7" w:rsidRPr="007815EE" w:rsidRDefault="004808D7" w:rsidP="00361E4D">
      <w:pPr>
        <w:adjustRightInd w:val="0"/>
        <w:contextualSpacing/>
        <w:jc w:val="both"/>
        <w:rPr>
          <w:bCs/>
        </w:rPr>
      </w:pPr>
    </w:p>
    <w:p w14:paraId="61C30969" w14:textId="77777777" w:rsidR="002674FF" w:rsidRPr="007815EE" w:rsidRDefault="002674FF">
      <w:pPr>
        <w:autoSpaceDE/>
        <w:autoSpaceDN/>
        <w:rPr>
          <w:bCs/>
        </w:rPr>
      </w:pPr>
      <w:r w:rsidRPr="007815EE">
        <w:rPr>
          <w:bCs/>
        </w:rPr>
        <w:br w:type="page"/>
      </w:r>
    </w:p>
    <w:p w14:paraId="215A83C2" w14:textId="23C543B4" w:rsidR="00B245C6" w:rsidRPr="007815EE" w:rsidRDefault="00B245C6" w:rsidP="00361E4D">
      <w:pPr>
        <w:jc w:val="center"/>
        <w:rPr>
          <w:b/>
        </w:rPr>
      </w:pPr>
      <w:r w:rsidRPr="007815EE">
        <w:rPr>
          <w:b/>
        </w:rPr>
        <w:lastRenderedPageBreak/>
        <w:t xml:space="preserve">FORMULARIO </w:t>
      </w:r>
      <w:r w:rsidR="002658A8" w:rsidRPr="007815EE">
        <w:rPr>
          <w:b/>
        </w:rPr>
        <w:t>8</w:t>
      </w:r>
    </w:p>
    <w:p w14:paraId="0678217D" w14:textId="77777777" w:rsidR="002F6161" w:rsidRDefault="002F6161" w:rsidP="00361E4D">
      <w:pPr>
        <w:jc w:val="center"/>
        <w:rPr>
          <w:b/>
        </w:rPr>
      </w:pPr>
    </w:p>
    <w:p w14:paraId="1362C61C" w14:textId="77777777" w:rsidR="007815EE" w:rsidRPr="007815EE" w:rsidRDefault="007815EE" w:rsidP="00361E4D">
      <w:pPr>
        <w:jc w:val="center"/>
        <w:rPr>
          <w:b/>
        </w:rPr>
      </w:pPr>
    </w:p>
    <w:p w14:paraId="01756129" w14:textId="77777777" w:rsidR="00C81187" w:rsidRPr="005D5ED5" w:rsidRDefault="00C81187" w:rsidP="00361E4D">
      <w:pPr>
        <w:jc w:val="center"/>
        <w:rPr>
          <w:b/>
          <w:highlight w:val="yellow"/>
        </w:rPr>
      </w:pPr>
    </w:p>
    <w:p w14:paraId="238B440C" w14:textId="77777777" w:rsidR="00283E17" w:rsidRPr="005D5ED5" w:rsidRDefault="00283E17" w:rsidP="00283E17">
      <w:pPr>
        <w:tabs>
          <w:tab w:val="left" w:pos="-1080"/>
          <w:tab w:val="left" w:pos="0"/>
          <w:tab w:val="left" w:pos="2265"/>
        </w:tabs>
        <w:rPr>
          <w:rFonts w:eastAsia="Calibri"/>
          <w:highlight w:val="yellow"/>
        </w:rPr>
      </w:pPr>
    </w:p>
    <w:p w14:paraId="5F78AB31" w14:textId="77777777" w:rsidR="00283E17" w:rsidRPr="005D5ED5" w:rsidRDefault="00283E17" w:rsidP="00283E17">
      <w:pPr>
        <w:jc w:val="center"/>
        <w:rPr>
          <w:color w:val="000000" w:themeColor="text1"/>
          <w:sz w:val="2"/>
          <w:highlight w:val="yellow"/>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4"/>
        <w:gridCol w:w="6529"/>
        <w:gridCol w:w="1061"/>
        <w:gridCol w:w="1113"/>
      </w:tblGrid>
      <w:tr w:rsidR="007815EE" w:rsidRPr="00687F8C" w14:paraId="1E0BB281" w14:textId="77777777" w:rsidTr="00E47430">
        <w:trPr>
          <w:trHeight w:val="57"/>
          <w:jc w:val="center"/>
        </w:trPr>
        <w:tc>
          <w:tcPr>
            <w:tcW w:w="0" w:type="auto"/>
            <w:vAlign w:val="center"/>
          </w:tcPr>
          <w:p w14:paraId="0E6FFD06" w14:textId="77777777" w:rsidR="007815EE" w:rsidRPr="00687F8C" w:rsidRDefault="007815EE" w:rsidP="00E47430">
            <w:pPr>
              <w:pStyle w:val="Prrafodelista"/>
              <w:tabs>
                <w:tab w:val="left" w:pos="240"/>
              </w:tabs>
              <w:ind w:left="0"/>
              <w:jc w:val="center"/>
              <w:rPr>
                <w:b/>
              </w:rPr>
            </w:pPr>
            <w:r w:rsidRPr="00687F8C">
              <w:rPr>
                <w:b/>
              </w:rPr>
              <w:t>ÍTEM</w:t>
            </w:r>
          </w:p>
        </w:tc>
        <w:tc>
          <w:tcPr>
            <w:tcW w:w="0" w:type="auto"/>
            <w:vAlign w:val="center"/>
          </w:tcPr>
          <w:p w14:paraId="794A8C2B" w14:textId="77777777" w:rsidR="007815EE" w:rsidRPr="00687F8C" w:rsidRDefault="007815EE" w:rsidP="00E47430">
            <w:pPr>
              <w:pStyle w:val="Prrafodelista"/>
              <w:tabs>
                <w:tab w:val="left" w:pos="240"/>
              </w:tabs>
              <w:ind w:left="0"/>
              <w:jc w:val="center"/>
              <w:rPr>
                <w:b/>
              </w:rPr>
            </w:pPr>
            <w:r w:rsidRPr="00687F8C">
              <w:rPr>
                <w:b/>
              </w:rPr>
              <w:t xml:space="preserve">CONDICIONES TÉCNICAS MÍNIMAS </w:t>
            </w:r>
          </w:p>
        </w:tc>
        <w:tc>
          <w:tcPr>
            <w:tcW w:w="0" w:type="auto"/>
            <w:vAlign w:val="center"/>
          </w:tcPr>
          <w:p w14:paraId="3BF04847" w14:textId="77777777" w:rsidR="007815EE" w:rsidRPr="00687F8C" w:rsidRDefault="007815EE" w:rsidP="00E47430">
            <w:pPr>
              <w:pStyle w:val="Prrafodelista"/>
              <w:tabs>
                <w:tab w:val="left" w:pos="240"/>
              </w:tabs>
              <w:ind w:left="0"/>
              <w:jc w:val="center"/>
              <w:rPr>
                <w:b/>
              </w:rPr>
            </w:pPr>
            <w:r w:rsidRPr="00687F8C">
              <w:rPr>
                <w:b/>
              </w:rPr>
              <w:t>CUMPLE</w:t>
            </w:r>
          </w:p>
        </w:tc>
        <w:tc>
          <w:tcPr>
            <w:tcW w:w="0" w:type="auto"/>
            <w:vAlign w:val="center"/>
          </w:tcPr>
          <w:p w14:paraId="0C11B2F9" w14:textId="77777777" w:rsidR="007815EE" w:rsidRPr="00687F8C" w:rsidRDefault="007815EE" w:rsidP="00E47430">
            <w:pPr>
              <w:pStyle w:val="Prrafodelista"/>
              <w:tabs>
                <w:tab w:val="left" w:pos="240"/>
              </w:tabs>
              <w:ind w:left="0"/>
              <w:jc w:val="center"/>
              <w:rPr>
                <w:b/>
              </w:rPr>
            </w:pPr>
            <w:r w:rsidRPr="00687F8C">
              <w:rPr>
                <w:b/>
              </w:rPr>
              <w:t>NO CUMPLE</w:t>
            </w:r>
          </w:p>
        </w:tc>
      </w:tr>
      <w:tr w:rsidR="007815EE" w:rsidRPr="00687F8C" w14:paraId="55C44F35" w14:textId="77777777" w:rsidTr="00E47430">
        <w:trPr>
          <w:trHeight w:val="57"/>
          <w:jc w:val="center"/>
        </w:trPr>
        <w:tc>
          <w:tcPr>
            <w:tcW w:w="0" w:type="auto"/>
            <w:vAlign w:val="center"/>
          </w:tcPr>
          <w:p w14:paraId="41CBD39B" w14:textId="77777777" w:rsidR="007815EE" w:rsidRPr="00687F8C" w:rsidRDefault="007815EE" w:rsidP="00E47430">
            <w:pPr>
              <w:pStyle w:val="Prrafodelista"/>
              <w:tabs>
                <w:tab w:val="left" w:pos="240"/>
              </w:tabs>
              <w:ind w:left="0"/>
              <w:jc w:val="center"/>
              <w:rPr>
                <w:bCs/>
              </w:rPr>
            </w:pPr>
            <w:r w:rsidRPr="00687F8C">
              <w:rPr>
                <w:bCs/>
              </w:rPr>
              <w:t>1</w:t>
            </w:r>
          </w:p>
        </w:tc>
        <w:tc>
          <w:tcPr>
            <w:tcW w:w="0" w:type="auto"/>
            <w:vAlign w:val="center"/>
          </w:tcPr>
          <w:p w14:paraId="4381CBDB" w14:textId="77777777" w:rsidR="007815EE" w:rsidRPr="00687F8C" w:rsidRDefault="007815EE" w:rsidP="00E47430">
            <w:pPr>
              <w:jc w:val="both"/>
              <w:rPr>
                <w:sz w:val="15"/>
                <w:szCs w:val="15"/>
              </w:rPr>
            </w:pPr>
            <w:r>
              <w:rPr>
                <w:noProof/>
                <w:sz w:val="15"/>
                <w:szCs w:val="15"/>
                <w:lang w:eastAsia="es-CO"/>
              </w:rPr>
              <w:drawing>
                <wp:anchor distT="0" distB="0" distL="114300" distR="114300" simplePos="0" relativeHeight="251659264" behindDoc="1" locked="0" layoutInCell="1" allowOverlap="1" wp14:anchorId="7B74E0B1" wp14:editId="4DDCEE25">
                  <wp:simplePos x="0" y="0"/>
                  <wp:positionH relativeFrom="column">
                    <wp:posOffset>2754630</wp:posOffset>
                  </wp:positionH>
                  <wp:positionV relativeFrom="paragraph">
                    <wp:posOffset>41910</wp:posOffset>
                  </wp:positionV>
                  <wp:extent cx="1508760" cy="1118870"/>
                  <wp:effectExtent l="0" t="0" r="0" b="5080"/>
                  <wp:wrapThrough wrapText="bothSides">
                    <wp:wrapPolygon edited="0">
                      <wp:start x="0" y="0"/>
                      <wp:lineTo x="0" y="21330"/>
                      <wp:lineTo x="21273" y="21330"/>
                      <wp:lineTo x="21273" y="0"/>
                      <wp:lineTo x="0" y="0"/>
                    </wp:wrapPolygon>
                  </wp:wrapThrough>
                  <wp:docPr id="167180854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808540" name="Imagen 1671808540"/>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508760" cy="1118870"/>
                          </a:xfrm>
                          <a:prstGeom prst="rect">
                            <a:avLst/>
                          </a:prstGeom>
                        </pic:spPr>
                      </pic:pic>
                    </a:graphicData>
                  </a:graphic>
                  <wp14:sizeRelH relativeFrom="page">
                    <wp14:pctWidth>0</wp14:pctWidth>
                  </wp14:sizeRelH>
                  <wp14:sizeRelV relativeFrom="page">
                    <wp14:pctHeight>0</wp14:pctHeight>
                  </wp14:sizeRelV>
                </wp:anchor>
              </w:drawing>
            </w:r>
            <w:r w:rsidRPr="00687F8C">
              <w:rPr>
                <w:sz w:val="15"/>
                <w:szCs w:val="15"/>
              </w:rPr>
              <w:t>CARPA 6X4 BLANCA CON LOGOS INSTITUCIONALES (PONAL)</w:t>
            </w:r>
            <w:r>
              <w:rPr>
                <w:sz w:val="15"/>
                <w:szCs w:val="15"/>
              </w:rPr>
              <w:t xml:space="preserve"> </w:t>
            </w:r>
          </w:p>
          <w:p w14:paraId="657675A3" w14:textId="77777777" w:rsidR="007815EE" w:rsidRPr="00687F8C" w:rsidRDefault="007815EE" w:rsidP="00E47430">
            <w:pPr>
              <w:jc w:val="both"/>
              <w:rPr>
                <w:sz w:val="15"/>
                <w:szCs w:val="15"/>
              </w:rPr>
            </w:pPr>
          </w:p>
          <w:p w14:paraId="0C8BC955" w14:textId="77777777" w:rsidR="007815EE" w:rsidRPr="00687F8C" w:rsidRDefault="007815EE" w:rsidP="00E47430">
            <w:pPr>
              <w:jc w:val="both"/>
              <w:rPr>
                <w:sz w:val="15"/>
                <w:szCs w:val="15"/>
              </w:rPr>
            </w:pPr>
            <w:r w:rsidRPr="00687F8C">
              <w:rPr>
                <w:sz w:val="15"/>
                <w:szCs w:val="15"/>
              </w:rPr>
              <w:t>Incluye:</w:t>
            </w:r>
          </w:p>
          <w:p w14:paraId="69B7708F" w14:textId="77777777" w:rsidR="007815EE" w:rsidRPr="00687F8C" w:rsidRDefault="007815EE" w:rsidP="00E47430">
            <w:pPr>
              <w:jc w:val="both"/>
              <w:rPr>
                <w:sz w:val="15"/>
                <w:szCs w:val="15"/>
              </w:rPr>
            </w:pPr>
          </w:p>
          <w:p w14:paraId="3D65FE02" w14:textId="77777777" w:rsidR="007815EE" w:rsidRPr="00687F8C" w:rsidRDefault="007815EE" w:rsidP="00E47430">
            <w:pPr>
              <w:jc w:val="both"/>
              <w:rPr>
                <w:sz w:val="15"/>
                <w:szCs w:val="15"/>
              </w:rPr>
            </w:pPr>
            <w:r w:rsidRPr="00687F8C">
              <w:rPr>
                <w:sz w:val="15"/>
                <w:szCs w:val="15"/>
              </w:rPr>
              <w:t>Lona vinílica de alta resistencia</w:t>
            </w:r>
          </w:p>
          <w:p w14:paraId="0CCE6753" w14:textId="77777777" w:rsidR="007815EE" w:rsidRPr="00687F8C" w:rsidRDefault="007815EE" w:rsidP="00E47430">
            <w:pPr>
              <w:jc w:val="both"/>
              <w:rPr>
                <w:b/>
                <w:sz w:val="15"/>
                <w:szCs w:val="15"/>
              </w:rPr>
            </w:pPr>
            <w:r w:rsidRPr="00687F8C">
              <w:rPr>
                <w:b/>
                <w:sz w:val="15"/>
                <w:szCs w:val="15"/>
              </w:rPr>
              <w:t xml:space="preserve"> </w:t>
            </w:r>
          </w:p>
          <w:p w14:paraId="655E9166" w14:textId="77777777" w:rsidR="007815EE" w:rsidRPr="00687F8C" w:rsidRDefault="007815EE" w:rsidP="00E47430">
            <w:pPr>
              <w:jc w:val="both"/>
              <w:rPr>
                <w:sz w:val="15"/>
                <w:szCs w:val="15"/>
              </w:rPr>
            </w:pPr>
            <w:r w:rsidRPr="00687F8C">
              <w:rPr>
                <w:sz w:val="15"/>
                <w:szCs w:val="15"/>
              </w:rPr>
              <w:t>- Soporte interno en fibra de poliéster de 1200 denier o superior.</w:t>
            </w:r>
          </w:p>
          <w:p w14:paraId="77FCE35F" w14:textId="77777777" w:rsidR="007815EE" w:rsidRPr="00687F8C" w:rsidRDefault="007815EE" w:rsidP="00E47430">
            <w:pPr>
              <w:jc w:val="both"/>
              <w:rPr>
                <w:sz w:val="15"/>
                <w:szCs w:val="15"/>
              </w:rPr>
            </w:pPr>
            <w:r w:rsidRPr="00687F8C">
              <w:rPr>
                <w:sz w:val="15"/>
                <w:szCs w:val="15"/>
              </w:rPr>
              <w:t xml:space="preserve">- </w:t>
            </w:r>
            <w:r w:rsidRPr="00687F8C">
              <w:rPr>
                <w:rFonts w:ascii="Tahoma" w:hAnsi="Tahoma" w:cs="Tahoma"/>
                <w:sz w:val="15"/>
                <w:szCs w:val="15"/>
              </w:rPr>
              <w:t>⁠</w:t>
            </w:r>
            <w:r w:rsidRPr="00687F8C">
              <w:rPr>
                <w:sz w:val="15"/>
                <w:szCs w:val="15"/>
              </w:rPr>
              <w:t>recubrimiento en resina plástica de PVC por ambos lados.</w:t>
            </w:r>
          </w:p>
          <w:p w14:paraId="3BABB43D" w14:textId="77777777" w:rsidR="007815EE" w:rsidRPr="00687F8C" w:rsidRDefault="007815EE" w:rsidP="00E47430">
            <w:pPr>
              <w:jc w:val="both"/>
              <w:rPr>
                <w:sz w:val="15"/>
                <w:szCs w:val="15"/>
              </w:rPr>
            </w:pPr>
            <w:r w:rsidRPr="00687F8C">
              <w:rPr>
                <w:sz w:val="15"/>
                <w:szCs w:val="15"/>
              </w:rPr>
              <w:t xml:space="preserve">- </w:t>
            </w:r>
            <w:r w:rsidRPr="00687F8C">
              <w:rPr>
                <w:rFonts w:ascii="Tahoma" w:hAnsi="Tahoma" w:cs="Tahoma"/>
                <w:sz w:val="15"/>
                <w:szCs w:val="15"/>
              </w:rPr>
              <w:t>⁠</w:t>
            </w:r>
            <w:r w:rsidRPr="00687F8C">
              <w:rPr>
                <w:sz w:val="15"/>
                <w:szCs w:val="15"/>
              </w:rPr>
              <w:t>Peso por m2 600 gramos o superior.</w:t>
            </w:r>
          </w:p>
          <w:p w14:paraId="452E6466" w14:textId="77777777" w:rsidR="007815EE" w:rsidRPr="00687F8C" w:rsidRDefault="007815EE" w:rsidP="00E47430">
            <w:pPr>
              <w:jc w:val="both"/>
              <w:rPr>
                <w:sz w:val="15"/>
                <w:szCs w:val="15"/>
              </w:rPr>
            </w:pPr>
            <w:r w:rsidRPr="00687F8C">
              <w:rPr>
                <w:sz w:val="15"/>
                <w:szCs w:val="15"/>
              </w:rPr>
              <w:t xml:space="preserve">- </w:t>
            </w:r>
            <w:r w:rsidRPr="00687F8C">
              <w:rPr>
                <w:rFonts w:ascii="Tahoma" w:hAnsi="Tahoma" w:cs="Tahoma"/>
                <w:sz w:val="15"/>
                <w:szCs w:val="15"/>
              </w:rPr>
              <w:t>⁠</w:t>
            </w:r>
            <w:r w:rsidRPr="00687F8C">
              <w:rPr>
                <w:sz w:val="15"/>
                <w:szCs w:val="15"/>
              </w:rPr>
              <w:t xml:space="preserve">Material blanco </w:t>
            </w:r>
            <w:proofErr w:type="spellStart"/>
            <w:r w:rsidRPr="00687F8C">
              <w:rPr>
                <w:sz w:val="15"/>
                <w:szCs w:val="15"/>
              </w:rPr>
              <w:t>blackout</w:t>
            </w:r>
            <w:proofErr w:type="spellEnd"/>
            <w:r w:rsidRPr="00687F8C">
              <w:rPr>
                <w:sz w:val="15"/>
                <w:szCs w:val="15"/>
              </w:rPr>
              <w:t xml:space="preserve"> con laca acrílica externa.</w:t>
            </w:r>
          </w:p>
          <w:p w14:paraId="1FCE6789" w14:textId="77777777" w:rsidR="007815EE" w:rsidRPr="00687F8C" w:rsidRDefault="007815EE" w:rsidP="00E47430">
            <w:pPr>
              <w:jc w:val="both"/>
              <w:rPr>
                <w:sz w:val="15"/>
                <w:szCs w:val="15"/>
              </w:rPr>
            </w:pPr>
            <w:r w:rsidRPr="00687F8C">
              <w:rPr>
                <w:sz w:val="15"/>
                <w:szCs w:val="15"/>
              </w:rPr>
              <w:t xml:space="preserve">- </w:t>
            </w:r>
            <w:r w:rsidRPr="00687F8C">
              <w:rPr>
                <w:rFonts w:ascii="Tahoma" w:hAnsi="Tahoma" w:cs="Tahoma"/>
                <w:sz w:val="15"/>
                <w:szCs w:val="15"/>
              </w:rPr>
              <w:t>⁠</w:t>
            </w:r>
            <w:r w:rsidRPr="00687F8C">
              <w:rPr>
                <w:sz w:val="15"/>
                <w:szCs w:val="15"/>
              </w:rPr>
              <w:t>Resistencia a la tensión 30 kilos por centímetro o superior.</w:t>
            </w:r>
          </w:p>
          <w:p w14:paraId="4C66BB60" w14:textId="77777777" w:rsidR="007815EE" w:rsidRPr="00687F8C" w:rsidRDefault="007815EE" w:rsidP="00E47430">
            <w:pPr>
              <w:jc w:val="both"/>
              <w:rPr>
                <w:sz w:val="15"/>
                <w:szCs w:val="15"/>
              </w:rPr>
            </w:pPr>
            <w:r w:rsidRPr="00687F8C">
              <w:rPr>
                <w:sz w:val="15"/>
                <w:szCs w:val="15"/>
              </w:rPr>
              <w:t xml:space="preserve">- </w:t>
            </w:r>
            <w:r w:rsidRPr="00687F8C">
              <w:rPr>
                <w:rFonts w:ascii="Tahoma" w:hAnsi="Tahoma" w:cs="Tahoma"/>
                <w:sz w:val="15"/>
                <w:szCs w:val="15"/>
              </w:rPr>
              <w:t>⁠</w:t>
            </w:r>
            <w:r w:rsidRPr="00687F8C">
              <w:rPr>
                <w:sz w:val="15"/>
                <w:szCs w:val="15"/>
              </w:rPr>
              <w:t>Logotipos en impresión digital full color con recubrimiento final en laca acrílica para mayor duración de los colores.</w:t>
            </w:r>
          </w:p>
          <w:p w14:paraId="1C2F2C17" w14:textId="77777777" w:rsidR="007815EE" w:rsidRPr="00687F8C" w:rsidRDefault="007815EE" w:rsidP="00E47430">
            <w:pPr>
              <w:jc w:val="both"/>
              <w:rPr>
                <w:sz w:val="15"/>
                <w:szCs w:val="15"/>
              </w:rPr>
            </w:pPr>
            <w:r w:rsidRPr="00687F8C">
              <w:rPr>
                <w:sz w:val="15"/>
                <w:szCs w:val="15"/>
              </w:rPr>
              <w:t xml:space="preserve">- </w:t>
            </w:r>
            <w:r w:rsidRPr="00687F8C">
              <w:rPr>
                <w:rFonts w:ascii="Tahoma" w:hAnsi="Tahoma" w:cs="Tahoma"/>
                <w:sz w:val="15"/>
                <w:szCs w:val="15"/>
              </w:rPr>
              <w:t>⁠</w:t>
            </w:r>
            <w:r w:rsidRPr="00687F8C">
              <w:rPr>
                <w:sz w:val="15"/>
                <w:szCs w:val="15"/>
              </w:rPr>
              <w:t xml:space="preserve">Certificado de </w:t>
            </w:r>
            <w:proofErr w:type="spellStart"/>
            <w:r w:rsidRPr="00687F8C">
              <w:rPr>
                <w:sz w:val="15"/>
                <w:szCs w:val="15"/>
              </w:rPr>
              <w:t>retardancia</w:t>
            </w:r>
            <w:proofErr w:type="spellEnd"/>
            <w:r w:rsidRPr="00687F8C">
              <w:rPr>
                <w:sz w:val="15"/>
                <w:szCs w:val="15"/>
              </w:rPr>
              <w:t xml:space="preserve"> al fuego según norma NFPA-701.</w:t>
            </w:r>
          </w:p>
          <w:p w14:paraId="58BB3C81" w14:textId="77777777" w:rsidR="007815EE" w:rsidRPr="00687F8C" w:rsidRDefault="007815EE" w:rsidP="00E47430">
            <w:pPr>
              <w:jc w:val="both"/>
              <w:rPr>
                <w:sz w:val="15"/>
                <w:szCs w:val="15"/>
              </w:rPr>
            </w:pPr>
            <w:r w:rsidRPr="00687F8C">
              <w:rPr>
                <w:sz w:val="15"/>
                <w:szCs w:val="15"/>
              </w:rPr>
              <w:t xml:space="preserve">- </w:t>
            </w:r>
            <w:r w:rsidRPr="00687F8C">
              <w:rPr>
                <w:rFonts w:ascii="Tahoma" w:hAnsi="Tahoma" w:cs="Tahoma"/>
                <w:sz w:val="15"/>
                <w:szCs w:val="15"/>
              </w:rPr>
              <w:t>⁠</w:t>
            </w:r>
            <w:r w:rsidRPr="00687F8C">
              <w:rPr>
                <w:sz w:val="15"/>
                <w:szCs w:val="15"/>
              </w:rPr>
              <w:t>Protección UV para rayos solares.</w:t>
            </w:r>
          </w:p>
          <w:p w14:paraId="220D0C03" w14:textId="77777777" w:rsidR="007815EE" w:rsidRPr="00055ED2" w:rsidRDefault="007815EE" w:rsidP="00E47430">
            <w:pPr>
              <w:jc w:val="both"/>
              <w:rPr>
                <w:sz w:val="15"/>
                <w:szCs w:val="15"/>
                <w:lang w:val="pt-PT"/>
              </w:rPr>
            </w:pPr>
            <w:r w:rsidRPr="00055ED2">
              <w:rPr>
                <w:sz w:val="15"/>
                <w:szCs w:val="15"/>
                <w:lang w:val="pt-PT"/>
              </w:rPr>
              <w:t xml:space="preserve">- </w:t>
            </w:r>
            <w:r w:rsidRPr="00055ED2">
              <w:rPr>
                <w:rFonts w:ascii="Tahoma" w:hAnsi="Tahoma" w:cs="Tahoma"/>
                <w:sz w:val="15"/>
                <w:szCs w:val="15"/>
                <w:lang w:val="pt-PT"/>
              </w:rPr>
              <w:t>⁠</w:t>
            </w:r>
            <w:r w:rsidRPr="00055ED2">
              <w:rPr>
                <w:sz w:val="15"/>
                <w:szCs w:val="15"/>
                <w:lang w:val="pt-PT"/>
              </w:rPr>
              <w:t>Aditivos anti-hongos.</w:t>
            </w:r>
          </w:p>
          <w:p w14:paraId="69929F30" w14:textId="77777777" w:rsidR="007815EE" w:rsidRPr="00055ED2" w:rsidRDefault="007815EE" w:rsidP="00E47430">
            <w:pPr>
              <w:jc w:val="both"/>
              <w:rPr>
                <w:sz w:val="15"/>
                <w:szCs w:val="15"/>
                <w:lang w:val="pt-PT"/>
              </w:rPr>
            </w:pPr>
          </w:p>
          <w:p w14:paraId="38F1D4F2" w14:textId="77777777" w:rsidR="007815EE" w:rsidRPr="00055ED2" w:rsidRDefault="007815EE" w:rsidP="00E47430">
            <w:pPr>
              <w:jc w:val="both"/>
              <w:rPr>
                <w:sz w:val="15"/>
                <w:szCs w:val="15"/>
                <w:lang w:val="pt-PT"/>
              </w:rPr>
            </w:pPr>
            <w:r w:rsidRPr="00055ED2">
              <w:rPr>
                <w:sz w:val="15"/>
                <w:szCs w:val="15"/>
                <w:lang w:val="pt-PT"/>
              </w:rPr>
              <w:t>Características estructura</w:t>
            </w:r>
          </w:p>
          <w:p w14:paraId="30831FF5" w14:textId="77777777" w:rsidR="007815EE" w:rsidRPr="00055ED2" w:rsidRDefault="007815EE" w:rsidP="00E47430">
            <w:pPr>
              <w:jc w:val="both"/>
              <w:rPr>
                <w:sz w:val="15"/>
                <w:szCs w:val="15"/>
                <w:lang w:val="pt-PT"/>
              </w:rPr>
            </w:pPr>
          </w:p>
          <w:p w14:paraId="316DBDE4" w14:textId="77777777" w:rsidR="007815EE" w:rsidRPr="00055ED2" w:rsidRDefault="007815EE" w:rsidP="00E47430">
            <w:pPr>
              <w:jc w:val="both"/>
              <w:rPr>
                <w:sz w:val="15"/>
                <w:szCs w:val="15"/>
                <w:lang w:val="pt-PT"/>
              </w:rPr>
            </w:pPr>
            <w:r w:rsidRPr="00055ED2">
              <w:rPr>
                <w:sz w:val="15"/>
                <w:szCs w:val="15"/>
                <w:lang w:val="pt-PT"/>
              </w:rPr>
              <w:t xml:space="preserve">Modelo 2 aguas </w:t>
            </w:r>
          </w:p>
          <w:p w14:paraId="5A1A9D08" w14:textId="77777777" w:rsidR="007815EE" w:rsidRPr="00687F8C" w:rsidRDefault="007815EE" w:rsidP="00E47430">
            <w:pPr>
              <w:jc w:val="both"/>
              <w:rPr>
                <w:sz w:val="15"/>
                <w:szCs w:val="15"/>
              </w:rPr>
            </w:pPr>
            <w:r w:rsidRPr="00687F8C">
              <w:rPr>
                <w:sz w:val="15"/>
                <w:szCs w:val="15"/>
              </w:rPr>
              <w:t xml:space="preserve">Marcos fabricados en cercha de 15cm de altura en tubo cuadrado de 1” cal 18, caballete en tubo rectangular de 2*1” cal 18, vientos en tubería cuadrada de 1” cal 18, cuatro guayas en forma de V en cable </w:t>
            </w:r>
            <w:proofErr w:type="spellStart"/>
            <w:r w:rsidRPr="00687F8C">
              <w:rPr>
                <w:sz w:val="15"/>
                <w:szCs w:val="15"/>
              </w:rPr>
              <w:t>encauchetado</w:t>
            </w:r>
            <w:proofErr w:type="spellEnd"/>
            <w:r w:rsidRPr="00687F8C">
              <w:rPr>
                <w:sz w:val="15"/>
                <w:szCs w:val="15"/>
              </w:rPr>
              <w:t xml:space="preserve"> de 1/4” con tensor de 3/8” para mayor estabilidad, cercha de 6m debe ser dividida para facilitar el transporte, parales en tubería cuadrada de 50*50*2mm con platinas para en la parte inferior en platina de 1/8.</w:t>
            </w:r>
          </w:p>
          <w:p w14:paraId="4A072781" w14:textId="77777777" w:rsidR="007815EE" w:rsidRPr="00687F8C" w:rsidRDefault="007815EE" w:rsidP="00E47430">
            <w:pPr>
              <w:jc w:val="both"/>
              <w:rPr>
                <w:sz w:val="15"/>
                <w:szCs w:val="15"/>
              </w:rPr>
            </w:pPr>
            <w:r w:rsidRPr="00687F8C">
              <w:rPr>
                <w:sz w:val="15"/>
                <w:szCs w:val="15"/>
              </w:rPr>
              <w:t xml:space="preserve">Soldadura tipo </w:t>
            </w:r>
            <w:proofErr w:type="spellStart"/>
            <w:r w:rsidRPr="00687F8C">
              <w:rPr>
                <w:sz w:val="15"/>
                <w:szCs w:val="15"/>
              </w:rPr>
              <w:t>mig</w:t>
            </w:r>
            <w:proofErr w:type="spellEnd"/>
            <w:r w:rsidRPr="00687F8C">
              <w:rPr>
                <w:sz w:val="15"/>
                <w:szCs w:val="15"/>
              </w:rPr>
              <w:t xml:space="preserve"> </w:t>
            </w:r>
          </w:p>
          <w:p w14:paraId="0F835369" w14:textId="77777777" w:rsidR="007815EE" w:rsidRPr="00687F8C" w:rsidRDefault="007815EE" w:rsidP="00E47430">
            <w:pPr>
              <w:jc w:val="both"/>
              <w:rPr>
                <w:sz w:val="15"/>
                <w:szCs w:val="15"/>
              </w:rPr>
            </w:pPr>
            <w:r w:rsidRPr="00687F8C">
              <w:rPr>
                <w:sz w:val="15"/>
                <w:szCs w:val="15"/>
              </w:rPr>
              <w:t>Acabado final en pintura electroestática al horno color negro o gris claro.</w:t>
            </w:r>
          </w:p>
          <w:p w14:paraId="3C23AAED" w14:textId="77777777" w:rsidR="007815EE" w:rsidRPr="00687F8C" w:rsidRDefault="007815EE" w:rsidP="00E47430">
            <w:pPr>
              <w:jc w:val="both"/>
              <w:rPr>
                <w:sz w:val="15"/>
                <w:szCs w:val="15"/>
              </w:rPr>
            </w:pPr>
          </w:p>
          <w:p w14:paraId="3F612063" w14:textId="77777777" w:rsidR="007815EE" w:rsidRPr="00687F8C" w:rsidRDefault="007815EE" w:rsidP="00E47430">
            <w:pPr>
              <w:jc w:val="both"/>
              <w:rPr>
                <w:sz w:val="15"/>
                <w:szCs w:val="15"/>
              </w:rPr>
            </w:pPr>
            <w:r w:rsidRPr="00687F8C">
              <w:rPr>
                <w:sz w:val="15"/>
                <w:szCs w:val="15"/>
              </w:rPr>
              <w:t>Medidas</w:t>
            </w:r>
          </w:p>
          <w:p w14:paraId="0C244B16" w14:textId="77777777" w:rsidR="007815EE" w:rsidRPr="00687F8C" w:rsidRDefault="007815EE" w:rsidP="00E47430">
            <w:pPr>
              <w:jc w:val="both"/>
              <w:rPr>
                <w:b/>
                <w:sz w:val="15"/>
                <w:szCs w:val="15"/>
              </w:rPr>
            </w:pPr>
          </w:p>
          <w:p w14:paraId="67614BA7" w14:textId="77777777" w:rsidR="007815EE" w:rsidRPr="00687F8C" w:rsidRDefault="007815EE" w:rsidP="00E47430">
            <w:pPr>
              <w:jc w:val="both"/>
              <w:rPr>
                <w:sz w:val="15"/>
                <w:szCs w:val="15"/>
              </w:rPr>
            </w:pPr>
            <w:r w:rsidRPr="00687F8C">
              <w:rPr>
                <w:sz w:val="15"/>
                <w:szCs w:val="15"/>
              </w:rPr>
              <w:t xml:space="preserve">- Frente 4m </w:t>
            </w:r>
          </w:p>
          <w:p w14:paraId="1AA03C82" w14:textId="77777777" w:rsidR="007815EE" w:rsidRPr="00687F8C" w:rsidRDefault="007815EE" w:rsidP="00E47430">
            <w:pPr>
              <w:jc w:val="both"/>
              <w:rPr>
                <w:sz w:val="15"/>
                <w:szCs w:val="15"/>
              </w:rPr>
            </w:pPr>
            <w:r w:rsidRPr="00687F8C">
              <w:rPr>
                <w:sz w:val="15"/>
                <w:szCs w:val="15"/>
              </w:rPr>
              <w:t>- Fondo 6m</w:t>
            </w:r>
          </w:p>
          <w:p w14:paraId="103DFDDA" w14:textId="77777777" w:rsidR="007815EE" w:rsidRPr="00687F8C" w:rsidRDefault="007815EE" w:rsidP="00E47430">
            <w:pPr>
              <w:jc w:val="both"/>
              <w:rPr>
                <w:sz w:val="15"/>
                <w:szCs w:val="15"/>
              </w:rPr>
            </w:pPr>
            <w:r w:rsidRPr="00687F8C">
              <w:rPr>
                <w:sz w:val="15"/>
                <w:szCs w:val="15"/>
              </w:rPr>
              <w:t>- Altura lateral 2.20m</w:t>
            </w:r>
          </w:p>
          <w:p w14:paraId="354057A2" w14:textId="77777777" w:rsidR="007815EE" w:rsidRPr="00687F8C" w:rsidRDefault="007815EE" w:rsidP="00E47430">
            <w:pPr>
              <w:jc w:val="both"/>
              <w:rPr>
                <w:sz w:val="15"/>
                <w:szCs w:val="15"/>
              </w:rPr>
            </w:pPr>
          </w:p>
          <w:p w14:paraId="006EA79D" w14:textId="77777777" w:rsidR="007815EE" w:rsidRPr="00687F8C" w:rsidRDefault="007815EE" w:rsidP="00E47430">
            <w:pPr>
              <w:jc w:val="both"/>
              <w:rPr>
                <w:sz w:val="15"/>
                <w:szCs w:val="15"/>
              </w:rPr>
            </w:pPr>
            <w:r w:rsidRPr="00687F8C">
              <w:rPr>
                <w:sz w:val="15"/>
                <w:szCs w:val="15"/>
              </w:rPr>
              <w:t>Logo Escudo Policía Nacional</w:t>
            </w:r>
          </w:p>
          <w:p w14:paraId="3020E9A2" w14:textId="77777777" w:rsidR="007815EE" w:rsidRPr="00687F8C" w:rsidRDefault="007815EE" w:rsidP="00E47430">
            <w:pPr>
              <w:jc w:val="both"/>
              <w:rPr>
                <w:sz w:val="15"/>
                <w:szCs w:val="15"/>
              </w:rPr>
            </w:pPr>
          </w:p>
          <w:p w14:paraId="79AFBD26" w14:textId="77777777" w:rsidR="007815EE" w:rsidRPr="00687F8C" w:rsidRDefault="007815EE" w:rsidP="00E47430">
            <w:pPr>
              <w:jc w:val="both"/>
              <w:rPr>
                <w:sz w:val="15"/>
                <w:szCs w:val="15"/>
              </w:rPr>
            </w:pPr>
            <w:r w:rsidRPr="00687F8C">
              <w:rPr>
                <w:sz w:val="15"/>
                <w:szCs w:val="15"/>
              </w:rPr>
              <w:t>- medida 50X50</w:t>
            </w:r>
          </w:p>
          <w:p w14:paraId="65F84337" w14:textId="77777777" w:rsidR="007815EE" w:rsidRPr="00687F8C" w:rsidRDefault="007815EE" w:rsidP="00E47430">
            <w:pPr>
              <w:jc w:val="both"/>
              <w:rPr>
                <w:sz w:val="15"/>
                <w:szCs w:val="15"/>
              </w:rPr>
            </w:pPr>
            <w:r w:rsidRPr="00687F8C">
              <w:rPr>
                <w:sz w:val="15"/>
                <w:szCs w:val="15"/>
              </w:rPr>
              <w:t>- impresión con los colores institucionales.</w:t>
            </w:r>
          </w:p>
        </w:tc>
        <w:tc>
          <w:tcPr>
            <w:tcW w:w="0" w:type="auto"/>
            <w:vAlign w:val="center"/>
          </w:tcPr>
          <w:p w14:paraId="00378680" w14:textId="77777777" w:rsidR="007815EE" w:rsidRPr="00687F8C" w:rsidRDefault="007815EE" w:rsidP="00E47430">
            <w:pPr>
              <w:pStyle w:val="Prrafodelista"/>
              <w:tabs>
                <w:tab w:val="left" w:pos="240"/>
              </w:tabs>
              <w:ind w:left="0"/>
              <w:jc w:val="center"/>
              <w:rPr>
                <w:b/>
              </w:rPr>
            </w:pPr>
          </w:p>
        </w:tc>
        <w:tc>
          <w:tcPr>
            <w:tcW w:w="0" w:type="auto"/>
            <w:vAlign w:val="center"/>
          </w:tcPr>
          <w:p w14:paraId="6D2F9717" w14:textId="77777777" w:rsidR="007815EE" w:rsidRPr="00687F8C" w:rsidRDefault="007815EE" w:rsidP="00E47430">
            <w:pPr>
              <w:pStyle w:val="Prrafodelista"/>
              <w:tabs>
                <w:tab w:val="left" w:pos="240"/>
              </w:tabs>
              <w:ind w:left="0"/>
              <w:jc w:val="center"/>
              <w:rPr>
                <w:b/>
              </w:rPr>
            </w:pPr>
          </w:p>
        </w:tc>
      </w:tr>
      <w:tr w:rsidR="007815EE" w:rsidRPr="00687F8C" w14:paraId="52DBBB77" w14:textId="77777777" w:rsidTr="00E47430">
        <w:trPr>
          <w:trHeight w:val="57"/>
          <w:jc w:val="center"/>
        </w:trPr>
        <w:tc>
          <w:tcPr>
            <w:tcW w:w="0" w:type="auto"/>
            <w:vAlign w:val="center"/>
          </w:tcPr>
          <w:p w14:paraId="671F843C" w14:textId="77777777" w:rsidR="007815EE" w:rsidRPr="00687F8C" w:rsidRDefault="007815EE" w:rsidP="00E47430">
            <w:pPr>
              <w:pStyle w:val="Prrafodelista"/>
              <w:tabs>
                <w:tab w:val="left" w:pos="240"/>
              </w:tabs>
              <w:ind w:left="0"/>
              <w:jc w:val="center"/>
              <w:rPr>
                <w:bCs/>
              </w:rPr>
            </w:pPr>
            <w:r w:rsidRPr="00687F8C">
              <w:rPr>
                <w:bCs/>
              </w:rPr>
              <w:t>2</w:t>
            </w:r>
          </w:p>
        </w:tc>
        <w:tc>
          <w:tcPr>
            <w:tcW w:w="0" w:type="auto"/>
            <w:vAlign w:val="center"/>
          </w:tcPr>
          <w:p w14:paraId="3F20E5C9" w14:textId="77777777" w:rsidR="007815EE" w:rsidRPr="00687F8C" w:rsidRDefault="007815EE" w:rsidP="00E47430">
            <w:pPr>
              <w:jc w:val="both"/>
              <w:rPr>
                <w:sz w:val="15"/>
                <w:szCs w:val="15"/>
              </w:rPr>
            </w:pPr>
            <w:r>
              <w:rPr>
                <w:noProof/>
                <w:sz w:val="15"/>
                <w:szCs w:val="15"/>
                <w:lang w:eastAsia="es-CO"/>
              </w:rPr>
              <w:drawing>
                <wp:anchor distT="0" distB="0" distL="114300" distR="114300" simplePos="0" relativeHeight="251660288" behindDoc="0" locked="0" layoutInCell="1" allowOverlap="1" wp14:anchorId="2FA8E76C" wp14:editId="7DC2D5E0">
                  <wp:simplePos x="0" y="0"/>
                  <wp:positionH relativeFrom="column">
                    <wp:posOffset>2742565</wp:posOffset>
                  </wp:positionH>
                  <wp:positionV relativeFrom="paragraph">
                    <wp:posOffset>-45085</wp:posOffset>
                  </wp:positionV>
                  <wp:extent cx="1556385" cy="1066800"/>
                  <wp:effectExtent l="0" t="0" r="5715" b="0"/>
                  <wp:wrapThrough wrapText="bothSides">
                    <wp:wrapPolygon edited="0">
                      <wp:start x="5816" y="1929"/>
                      <wp:lineTo x="2644" y="3086"/>
                      <wp:lineTo x="0" y="5786"/>
                      <wp:lineTo x="0" y="12343"/>
                      <wp:lineTo x="4494" y="15043"/>
                      <wp:lineTo x="7931" y="21214"/>
                      <wp:lineTo x="8196" y="21214"/>
                      <wp:lineTo x="15863" y="21214"/>
                      <wp:lineTo x="19564" y="21214"/>
                      <wp:lineTo x="21415" y="19286"/>
                      <wp:lineTo x="21415" y="9257"/>
                      <wp:lineTo x="21151" y="8486"/>
                      <wp:lineTo x="11368" y="1929"/>
                      <wp:lineTo x="5816" y="1929"/>
                    </wp:wrapPolygon>
                  </wp:wrapThrough>
                  <wp:docPr id="164229595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2295959" name="Imagen 1642295959"/>
                          <pic:cNvPicPr/>
                        </pic:nvPicPr>
                        <pic:blipFill>
                          <a:blip r:embed="rId20" cstate="print">
                            <a:extLst>
                              <a:ext uri="{BEBA8EAE-BF5A-486C-A8C5-ECC9F3942E4B}">
                                <a14:imgProps xmlns:a14="http://schemas.microsoft.com/office/drawing/2010/main">
                                  <a14:imgLayer r:embed="rId21">
                                    <a14:imgEffect>
                                      <a14:backgroundRemoval t="9763" b="98153" l="4521" r="96203">
                                        <a14:foregroundMark x1="51356" y1="17150" x2="33092" y2="16623"/>
                                        <a14:foregroundMark x1="5967" y1="53562" x2="4521" y2="33245"/>
                                        <a14:foregroundMark x1="59494" y1="19789" x2="50814" y2="15831"/>
                                        <a14:foregroundMark x1="30018" y1="17942" x2="20072" y2="16623"/>
                                        <a14:foregroundMark x1="90416" y1="50396" x2="91320" y2="64908"/>
                                        <a14:foregroundMark x1="65823" y1="96042" x2="74503" y2="91557"/>
                                        <a14:foregroundMark x1="95841" y1="76253" x2="96383" y2="53562"/>
                                        <a14:foregroundMark x1="8680" y1="26385" x2="8680" y2="26385"/>
                                        <a14:foregroundMark x1="5967" y1="27968" x2="5967" y2="27968"/>
                                        <a14:foregroundMark x1="43580" y1="97361" x2="41410" y2="98153"/>
                                      </a14:backgroundRemoval>
                                    </a14:imgEffect>
                                  </a14:imgLayer>
                                </a14:imgProps>
                              </a:ext>
                              <a:ext uri="{28A0092B-C50C-407E-A947-70E740481C1C}">
                                <a14:useLocalDpi xmlns:a14="http://schemas.microsoft.com/office/drawing/2010/main" val="0"/>
                              </a:ext>
                            </a:extLst>
                          </a:blip>
                          <a:stretch>
                            <a:fillRect/>
                          </a:stretch>
                        </pic:blipFill>
                        <pic:spPr>
                          <a:xfrm>
                            <a:off x="0" y="0"/>
                            <a:ext cx="1556385" cy="1066800"/>
                          </a:xfrm>
                          <a:prstGeom prst="rect">
                            <a:avLst/>
                          </a:prstGeom>
                        </pic:spPr>
                      </pic:pic>
                    </a:graphicData>
                  </a:graphic>
                  <wp14:sizeRelH relativeFrom="page">
                    <wp14:pctWidth>0</wp14:pctWidth>
                  </wp14:sizeRelH>
                  <wp14:sizeRelV relativeFrom="page">
                    <wp14:pctHeight>0</wp14:pctHeight>
                  </wp14:sizeRelV>
                </wp:anchor>
              </w:drawing>
            </w:r>
            <w:r w:rsidRPr="00687F8C">
              <w:rPr>
                <w:sz w:val="15"/>
                <w:szCs w:val="15"/>
              </w:rPr>
              <w:t>CARPA ENROLLABLE PARA PLATON CAMIONETA COLOR NEGRO</w:t>
            </w:r>
            <w:r>
              <w:rPr>
                <w:sz w:val="15"/>
                <w:szCs w:val="15"/>
              </w:rPr>
              <w:t xml:space="preserve"> </w:t>
            </w:r>
          </w:p>
          <w:p w14:paraId="6C1C30C0" w14:textId="77777777" w:rsidR="007815EE" w:rsidRPr="00687F8C" w:rsidRDefault="007815EE" w:rsidP="00E47430">
            <w:pPr>
              <w:jc w:val="both"/>
              <w:rPr>
                <w:sz w:val="15"/>
                <w:szCs w:val="15"/>
              </w:rPr>
            </w:pPr>
          </w:p>
          <w:p w14:paraId="108722B3" w14:textId="77777777" w:rsidR="007815EE" w:rsidRPr="00687F8C" w:rsidRDefault="007815EE" w:rsidP="00E47430">
            <w:pPr>
              <w:jc w:val="both"/>
              <w:rPr>
                <w:sz w:val="15"/>
                <w:szCs w:val="15"/>
              </w:rPr>
            </w:pPr>
            <w:r w:rsidRPr="00687F8C">
              <w:rPr>
                <w:sz w:val="15"/>
                <w:szCs w:val="15"/>
              </w:rPr>
              <w:t>Incluye:</w:t>
            </w:r>
          </w:p>
          <w:p w14:paraId="2B4AE4B3" w14:textId="77777777" w:rsidR="007815EE" w:rsidRPr="00687F8C" w:rsidRDefault="007815EE" w:rsidP="00E47430">
            <w:pPr>
              <w:jc w:val="both"/>
              <w:rPr>
                <w:sz w:val="15"/>
                <w:szCs w:val="15"/>
              </w:rPr>
            </w:pPr>
          </w:p>
          <w:p w14:paraId="73347F4A" w14:textId="77777777" w:rsidR="007815EE" w:rsidRPr="00687F8C" w:rsidRDefault="007815EE" w:rsidP="00E47430">
            <w:pPr>
              <w:jc w:val="both"/>
              <w:rPr>
                <w:sz w:val="15"/>
                <w:szCs w:val="15"/>
              </w:rPr>
            </w:pPr>
            <w:r w:rsidRPr="00687F8C">
              <w:rPr>
                <w:sz w:val="15"/>
                <w:szCs w:val="15"/>
              </w:rPr>
              <w:t xml:space="preserve">Lona </w:t>
            </w:r>
            <w:proofErr w:type="spellStart"/>
            <w:r w:rsidRPr="00687F8C">
              <w:rPr>
                <w:sz w:val="15"/>
                <w:szCs w:val="15"/>
              </w:rPr>
              <w:t>vinilica</w:t>
            </w:r>
            <w:proofErr w:type="spellEnd"/>
            <w:r w:rsidRPr="00687F8C">
              <w:rPr>
                <w:sz w:val="15"/>
                <w:szCs w:val="15"/>
              </w:rPr>
              <w:t xml:space="preserve"> de alta resistencia </w:t>
            </w:r>
          </w:p>
          <w:p w14:paraId="40043909" w14:textId="77777777" w:rsidR="007815EE" w:rsidRPr="00687F8C" w:rsidRDefault="007815EE" w:rsidP="00E47430">
            <w:pPr>
              <w:jc w:val="both"/>
              <w:rPr>
                <w:sz w:val="15"/>
                <w:szCs w:val="15"/>
              </w:rPr>
            </w:pPr>
            <w:r w:rsidRPr="00687F8C">
              <w:rPr>
                <w:sz w:val="15"/>
                <w:szCs w:val="15"/>
              </w:rPr>
              <w:t>- Soporte interno en fibra de poliéster de 1000 denier o superior</w:t>
            </w:r>
            <w:r>
              <w:rPr>
                <w:sz w:val="15"/>
                <w:szCs w:val="15"/>
              </w:rPr>
              <w:t xml:space="preserve"> e instalación</w:t>
            </w:r>
            <w:r w:rsidRPr="00687F8C">
              <w:rPr>
                <w:sz w:val="15"/>
                <w:szCs w:val="15"/>
              </w:rPr>
              <w:t>.</w:t>
            </w:r>
          </w:p>
          <w:p w14:paraId="7D0CF18C" w14:textId="77777777" w:rsidR="007815EE" w:rsidRPr="00687F8C" w:rsidRDefault="007815EE" w:rsidP="00E47430">
            <w:pPr>
              <w:jc w:val="both"/>
              <w:rPr>
                <w:sz w:val="15"/>
                <w:szCs w:val="15"/>
              </w:rPr>
            </w:pPr>
            <w:r w:rsidRPr="00687F8C">
              <w:rPr>
                <w:sz w:val="15"/>
                <w:szCs w:val="15"/>
              </w:rPr>
              <w:t xml:space="preserve">- </w:t>
            </w:r>
            <w:r w:rsidRPr="00687F8C">
              <w:rPr>
                <w:rFonts w:ascii="Tahoma" w:hAnsi="Tahoma" w:cs="Tahoma"/>
                <w:sz w:val="15"/>
                <w:szCs w:val="15"/>
              </w:rPr>
              <w:t>⁠</w:t>
            </w:r>
            <w:r w:rsidRPr="00687F8C">
              <w:rPr>
                <w:sz w:val="15"/>
                <w:szCs w:val="15"/>
              </w:rPr>
              <w:t>Tejido 20*20 hilos en pulgada cuadrada.</w:t>
            </w:r>
          </w:p>
          <w:p w14:paraId="749B7B8C" w14:textId="77777777" w:rsidR="007815EE" w:rsidRPr="00687F8C" w:rsidRDefault="007815EE" w:rsidP="00E47430">
            <w:pPr>
              <w:jc w:val="both"/>
              <w:rPr>
                <w:sz w:val="15"/>
                <w:szCs w:val="15"/>
              </w:rPr>
            </w:pPr>
            <w:r w:rsidRPr="00687F8C">
              <w:rPr>
                <w:sz w:val="15"/>
                <w:szCs w:val="15"/>
              </w:rPr>
              <w:t xml:space="preserve">- </w:t>
            </w:r>
            <w:r w:rsidRPr="00687F8C">
              <w:rPr>
                <w:rFonts w:ascii="Tahoma" w:hAnsi="Tahoma" w:cs="Tahoma"/>
                <w:sz w:val="15"/>
                <w:szCs w:val="15"/>
              </w:rPr>
              <w:t>⁠</w:t>
            </w:r>
            <w:r w:rsidRPr="00687F8C">
              <w:rPr>
                <w:sz w:val="15"/>
                <w:szCs w:val="15"/>
              </w:rPr>
              <w:t>recubrimiento en resina plástica de PVC por ambos lados.</w:t>
            </w:r>
          </w:p>
          <w:p w14:paraId="0BDF9516" w14:textId="77777777" w:rsidR="007815EE" w:rsidRPr="00687F8C" w:rsidRDefault="007815EE" w:rsidP="00E47430">
            <w:pPr>
              <w:jc w:val="both"/>
              <w:rPr>
                <w:sz w:val="15"/>
                <w:szCs w:val="15"/>
              </w:rPr>
            </w:pPr>
            <w:r w:rsidRPr="00687F8C">
              <w:rPr>
                <w:sz w:val="15"/>
                <w:szCs w:val="15"/>
              </w:rPr>
              <w:t xml:space="preserve">- </w:t>
            </w:r>
            <w:r w:rsidRPr="00687F8C">
              <w:rPr>
                <w:rFonts w:ascii="Tahoma" w:hAnsi="Tahoma" w:cs="Tahoma"/>
                <w:sz w:val="15"/>
                <w:szCs w:val="15"/>
              </w:rPr>
              <w:t>⁠</w:t>
            </w:r>
            <w:r w:rsidRPr="00687F8C">
              <w:rPr>
                <w:sz w:val="15"/>
                <w:szCs w:val="15"/>
              </w:rPr>
              <w:t>Peso por m2 650 gramos o superior.</w:t>
            </w:r>
          </w:p>
          <w:p w14:paraId="1B671DC6" w14:textId="77777777" w:rsidR="007815EE" w:rsidRPr="00687F8C" w:rsidRDefault="007815EE" w:rsidP="00E47430">
            <w:pPr>
              <w:jc w:val="both"/>
              <w:rPr>
                <w:sz w:val="15"/>
                <w:szCs w:val="15"/>
              </w:rPr>
            </w:pPr>
            <w:r w:rsidRPr="00687F8C">
              <w:rPr>
                <w:sz w:val="15"/>
                <w:szCs w:val="15"/>
              </w:rPr>
              <w:t xml:space="preserve">- </w:t>
            </w:r>
            <w:r w:rsidRPr="00687F8C">
              <w:rPr>
                <w:rFonts w:ascii="Tahoma" w:hAnsi="Tahoma" w:cs="Tahoma"/>
                <w:sz w:val="15"/>
                <w:szCs w:val="15"/>
              </w:rPr>
              <w:t>⁠</w:t>
            </w:r>
            <w:r w:rsidRPr="00687F8C">
              <w:rPr>
                <w:sz w:val="15"/>
                <w:szCs w:val="15"/>
              </w:rPr>
              <w:t>Material negro.</w:t>
            </w:r>
          </w:p>
          <w:p w14:paraId="5DEDF1EB" w14:textId="77777777" w:rsidR="007815EE" w:rsidRPr="00687F8C" w:rsidRDefault="007815EE" w:rsidP="00E47430">
            <w:pPr>
              <w:jc w:val="both"/>
              <w:rPr>
                <w:sz w:val="15"/>
                <w:szCs w:val="15"/>
              </w:rPr>
            </w:pPr>
            <w:r w:rsidRPr="00687F8C">
              <w:rPr>
                <w:sz w:val="15"/>
                <w:szCs w:val="15"/>
              </w:rPr>
              <w:t xml:space="preserve">- </w:t>
            </w:r>
            <w:r w:rsidRPr="00687F8C">
              <w:rPr>
                <w:rFonts w:ascii="Tahoma" w:hAnsi="Tahoma" w:cs="Tahoma"/>
                <w:sz w:val="15"/>
                <w:szCs w:val="15"/>
              </w:rPr>
              <w:t>⁠</w:t>
            </w:r>
            <w:r w:rsidRPr="00687F8C">
              <w:rPr>
                <w:sz w:val="15"/>
                <w:szCs w:val="15"/>
              </w:rPr>
              <w:t>Protección UV para rayos solares.</w:t>
            </w:r>
          </w:p>
          <w:p w14:paraId="0C66BF08" w14:textId="77777777" w:rsidR="007815EE" w:rsidRPr="00657B0F" w:rsidRDefault="007815EE" w:rsidP="00E47430">
            <w:pPr>
              <w:jc w:val="both"/>
              <w:rPr>
                <w:sz w:val="15"/>
                <w:szCs w:val="15"/>
              </w:rPr>
            </w:pPr>
            <w:r w:rsidRPr="00687F8C">
              <w:rPr>
                <w:sz w:val="15"/>
                <w:szCs w:val="15"/>
              </w:rPr>
              <w:t xml:space="preserve">- </w:t>
            </w:r>
            <w:r w:rsidRPr="00687F8C">
              <w:rPr>
                <w:rFonts w:ascii="Tahoma" w:hAnsi="Tahoma" w:cs="Tahoma"/>
                <w:sz w:val="15"/>
                <w:szCs w:val="15"/>
              </w:rPr>
              <w:t>⁠</w:t>
            </w:r>
            <w:r w:rsidRPr="00687F8C">
              <w:rPr>
                <w:sz w:val="15"/>
                <w:szCs w:val="15"/>
              </w:rPr>
              <w:t xml:space="preserve">Aditivos </w:t>
            </w:r>
            <w:proofErr w:type="spellStart"/>
            <w:r w:rsidRPr="00687F8C">
              <w:rPr>
                <w:sz w:val="15"/>
                <w:szCs w:val="15"/>
              </w:rPr>
              <w:t>anti-hongos</w:t>
            </w:r>
            <w:proofErr w:type="spellEnd"/>
          </w:p>
        </w:tc>
        <w:tc>
          <w:tcPr>
            <w:tcW w:w="0" w:type="auto"/>
            <w:vAlign w:val="center"/>
          </w:tcPr>
          <w:p w14:paraId="5CBB56A5" w14:textId="77777777" w:rsidR="007815EE" w:rsidRPr="00687F8C" w:rsidRDefault="007815EE" w:rsidP="00E47430">
            <w:pPr>
              <w:pStyle w:val="Prrafodelista"/>
              <w:tabs>
                <w:tab w:val="left" w:pos="240"/>
              </w:tabs>
              <w:ind w:left="0"/>
              <w:jc w:val="center"/>
              <w:rPr>
                <w:b/>
              </w:rPr>
            </w:pPr>
          </w:p>
        </w:tc>
        <w:tc>
          <w:tcPr>
            <w:tcW w:w="0" w:type="auto"/>
            <w:vAlign w:val="center"/>
          </w:tcPr>
          <w:p w14:paraId="19F7CF63" w14:textId="77777777" w:rsidR="007815EE" w:rsidRPr="00687F8C" w:rsidRDefault="007815EE" w:rsidP="00E47430">
            <w:pPr>
              <w:pStyle w:val="Prrafodelista"/>
              <w:tabs>
                <w:tab w:val="left" w:pos="240"/>
              </w:tabs>
              <w:ind w:left="0"/>
              <w:jc w:val="center"/>
              <w:rPr>
                <w:b/>
              </w:rPr>
            </w:pPr>
          </w:p>
        </w:tc>
      </w:tr>
      <w:tr w:rsidR="007815EE" w:rsidRPr="00687F8C" w14:paraId="7911CFE4" w14:textId="77777777" w:rsidTr="00E47430">
        <w:trPr>
          <w:trHeight w:val="57"/>
          <w:jc w:val="center"/>
        </w:trPr>
        <w:tc>
          <w:tcPr>
            <w:tcW w:w="0" w:type="auto"/>
            <w:vAlign w:val="center"/>
          </w:tcPr>
          <w:p w14:paraId="52B3AE67" w14:textId="77777777" w:rsidR="007815EE" w:rsidRPr="00687F8C" w:rsidRDefault="007815EE" w:rsidP="00E47430">
            <w:pPr>
              <w:pStyle w:val="Prrafodelista"/>
              <w:tabs>
                <w:tab w:val="left" w:pos="240"/>
              </w:tabs>
              <w:ind w:left="0"/>
              <w:jc w:val="center"/>
              <w:rPr>
                <w:bCs/>
              </w:rPr>
            </w:pPr>
            <w:r w:rsidRPr="00687F8C">
              <w:rPr>
                <w:bCs/>
              </w:rPr>
              <w:lastRenderedPageBreak/>
              <w:t>3</w:t>
            </w:r>
          </w:p>
        </w:tc>
        <w:tc>
          <w:tcPr>
            <w:tcW w:w="0" w:type="auto"/>
            <w:vAlign w:val="center"/>
          </w:tcPr>
          <w:p w14:paraId="52368E04" w14:textId="77777777" w:rsidR="007815EE" w:rsidRPr="00687F8C" w:rsidRDefault="007815EE" w:rsidP="00E47430">
            <w:pPr>
              <w:jc w:val="both"/>
              <w:rPr>
                <w:sz w:val="15"/>
                <w:szCs w:val="15"/>
              </w:rPr>
            </w:pPr>
            <w:r>
              <w:rPr>
                <w:noProof/>
                <w:sz w:val="15"/>
                <w:szCs w:val="15"/>
                <w:lang w:eastAsia="es-CO"/>
              </w:rPr>
              <w:drawing>
                <wp:anchor distT="0" distB="0" distL="114300" distR="114300" simplePos="0" relativeHeight="251662336" behindDoc="0" locked="0" layoutInCell="1" allowOverlap="1" wp14:anchorId="3693E2B2" wp14:editId="626C84ED">
                  <wp:simplePos x="0" y="0"/>
                  <wp:positionH relativeFrom="column">
                    <wp:posOffset>2581275</wp:posOffset>
                  </wp:positionH>
                  <wp:positionV relativeFrom="paragraph">
                    <wp:posOffset>60960</wp:posOffset>
                  </wp:positionV>
                  <wp:extent cx="1576070" cy="1060450"/>
                  <wp:effectExtent l="0" t="0" r="5080" b="6350"/>
                  <wp:wrapThrough wrapText="bothSides">
                    <wp:wrapPolygon edited="0">
                      <wp:start x="0" y="0"/>
                      <wp:lineTo x="0" y="21341"/>
                      <wp:lineTo x="21409" y="21341"/>
                      <wp:lineTo x="21409" y="0"/>
                      <wp:lineTo x="0" y="0"/>
                    </wp:wrapPolygon>
                  </wp:wrapThrough>
                  <wp:docPr id="1426415411"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6415411" name="Imagen 1426415411"/>
                          <pic:cNvPicPr/>
                        </pic:nvPicPr>
                        <pic:blipFill rotWithShape="1">
                          <a:blip r:embed="rId22" cstate="print">
                            <a:extLst>
                              <a:ext uri="{28A0092B-C50C-407E-A947-70E740481C1C}">
                                <a14:useLocalDpi xmlns:a14="http://schemas.microsoft.com/office/drawing/2010/main" val="0"/>
                              </a:ext>
                            </a:extLst>
                          </a:blip>
                          <a:srcRect b="11572"/>
                          <a:stretch/>
                        </pic:blipFill>
                        <pic:spPr bwMode="auto">
                          <a:xfrm>
                            <a:off x="0" y="0"/>
                            <a:ext cx="1576070" cy="10604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87F8C">
              <w:rPr>
                <w:sz w:val="15"/>
                <w:szCs w:val="15"/>
              </w:rPr>
              <w:t>CAJON PLASTICO ORGANIZADOR PARA PLATON CAMIONETA PICK UP - 200 LTS</w:t>
            </w:r>
          </w:p>
          <w:p w14:paraId="11F31F2D" w14:textId="77777777" w:rsidR="007815EE" w:rsidRPr="00687F8C" w:rsidRDefault="007815EE" w:rsidP="00E47430">
            <w:pPr>
              <w:jc w:val="both"/>
              <w:rPr>
                <w:sz w:val="15"/>
                <w:szCs w:val="15"/>
              </w:rPr>
            </w:pPr>
          </w:p>
          <w:p w14:paraId="36FFAE28" w14:textId="77777777" w:rsidR="007815EE" w:rsidRPr="00687F8C" w:rsidRDefault="007815EE" w:rsidP="00E47430">
            <w:pPr>
              <w:jc w:val="both"/>
              <w:rPr>
                <w:sz w:val="15"/>
                <w:szCs w:val="15"/>
              </w:rPr>
            </w:pPr>
            <w:r w:rsidRPr="00687F8C">
              <w:rPr>
                <w:sz w:val="15"/>
                <w:szCs w:val="15"/>
              </w:rPr>
              <w:t>Características:</w:t>
            </w:r>
          </w:p>
          <w:p w14:paraId="09C8FFD6" w14:textId="77777777" w:rsidR="007815EE" w:rsidRPr="00687F8C" w:rsidRDefault="007815EE" w:rsidP="00E47430">
            <w:pPr>
              <w:jc w:val="both"/>
              <w:rPr>
                <w:sz w:val="15"/>
                <w:szCs w:val="15"/>
              </w:rPr>
            </w:pPr>
          </w:p>
          <w:p w14:paraId="7F0B7D45" w14:textId="77777777" w:rsidR="007815EE" w:rsidRPr="00687F8C" w:rsidRDefault="007815EE" w:rsidP="00E47430">
            <w:pPr>
              <w:jc w:val="both"/>
              <w:rPr>
                <w:sz w:val="15"/>
                <w:szCs w:val="15"/>
              </w:rPr>
            </w:pPr>
            <w:r w:rsidRPr="00687F8C">
              <w:rPr>
                <w:sz w:val="15"/>
                <w:szCs w:val="15"/>
              </w:rPr>
              <w:t>- Caja plástica color negro, una sola tapa y cerradura con llave</w:t>
            </w:r>
          </w:p>
          <w:p w14:paraId="76D1B9AC" w14:textId="77777777" w:rsidR="007815EE" w:rsidRPr="00687F8C" w:rsidRDefault="007815EE" w:rsidP="00E47430">
            <w:pPr>
              <w:jc w:val="both"/>
              <w:rPr>
                <w:sz w:val="15"/>
                <w:szCs w:val="15"/>
              </w:rPr>
            </w:pPr>
          </w:p>
          <w:p w14:paraId="66CCF431" w14:textId="77777777" w:rsidR="007815EE" w:rsidRPr="00687F8C" w:rsidRDefault="007815EE" w:rsidP="00E47430">
            <w:pPr>
              <w:jc w:val="both"/>
              <w:rPr>
                <w:sz w:val="15"/>
                <w:szCs w:val="15"/>
              </w:rPr>
            </w:pPr>
            <w:r w:rsidRPr="00687F8C">
              <w:rPr>
                <w:sz w:val="15"/>
                <w:szCs w:val="15"/>
              </w:rPr>
              <w:t>Capacidad:</w:t>
            </w:r>
          </w:p>
          <w:p w14:paraId="5FC0ED9E" w14:textId="77777777" w:rsidR="007815EE" w:rsidRPr="00687F8C" w:rsidRDefault="007815EE" w:rsidP="00E47430">
            <w:pPr>
              <w:jc w:val="both"/>
              <w:rPr>
                <w:sz w:val="15"/>
                <w:szCs w:val="15"/>
              </w:rPr>
            </w:pPr>
          </w:p>
          <w:p w14:paraId="07689CDF" w14:textId="77777777" w:rsidR="007815EE" w:rsidRPr="00687F8C" w:rsidRDefault="007815EE" w:rsidP="00E47430">
            <w:pPr>
              <w:jc w:val="both"/>
              <w:rPr>
                <w:sz w:val="15"/>
                <w:szCs w:val="15"/>
              </w:rPr>
            </w:pPr>
            <w:r w:rsidRPr="00687F8C">
              <w:rPr>
                <w:sz w:val="15"/>
                <w:szCs w:val="15"/>
              </w:rPr>
              <w:t>-200 LTS</w:t>
            </w:r>
          </w:p>
          <w:p w14:paraId="5356BBA7" w14:textId="77777777" w:rsidR="007815EE" w:rsidRPr="00687F8C" w:rsidRDefault="007815EE" w:rsidP="00E47430">
            <w:pPr>
              <w:jc w:val="both"/>
              <w:rPr>
                <w:sz w:val="15"/>
                <w:szCs w:val="15"/>
              </w:rPr>
            </w:pPr>
          </w:p>
        </w:tc>
        <w:tc>
          <w:tcPr>
            <w:tcW w:w="0" w:type="auto"/>
            <w:vAlign w:val="center"/>
          </w:tcPr>
          <w:p w14:paraId="4169C8B0" w14:textId="77777777" w:rsidR="007815EE" w:rsidRPr="00687F8C" w:rsidRDefault="007815EE" w:rsidP="00E47430">
            <w:pPr>
              <w:pStyle w:val="Prrafodelista"/>
              <w:tabs>
                <w:tab w:val="left" w:pos="240"/>
              </w:tabs>
              <w:ind w:left="0"/>
              <w:jc w:val="center"/>
              <w:rPr>
                <w:b/>
              </w:rPr>
            </w:pPr>
          </w:p>
        </w:tc>
        <w:tc>
          <w:tcPr>
            <w:tcW w:w="0" w:type="auto"/>
            <w:vAlign w:val="center"/>
          </w:tcPr>
          <w:p w14:paraId="1244EBAC" w14:textId="77777777" w:rsidR="007815EE" w:rsidRPr="00687F8C" w:rsidRDefault="007815EE" w:rsidP="00E47430">
            <w:pPr>
              <w:pStyle w:val="Prrafodelista"/>
              <w:tabs>
                <w:tab w:val="left" w:pos="240"/>
              </w:tabs>
              <w:ind w:left="0"/>
              <w:jc w:val="center"/>
              <w:rPr>
                <w:b/>
              </w:rPr>
            </w:pPr>
          </w:p>
        </w:tc>
      </w:tr>
      <w:tr w:rsidR="007815EE" w:rsidRPr="00687F8C" w14:paraId="14863390" w14:textId="77777777" w:rsidTr="00E47430">
        <w:trPr>
          <w:trHeight w:val="57"/>
          <w:jc w:val="center"/>
        </w:trPr>
        <w:tc>
          <w:tcPr>
            <w:tcW w:w="0" w:type="auto"/>
            <w:vAlign w:val="center"/>
          </w:tcPr>
          <w:p w14:paraId="3B6156B0" w14:textId="77777777" w:rsidR="007815EE" w:rsidRPr="00687F8C" w:rsidRDefault="007815EE" w:rsidP="00E47430">
            <w:pPr>
              <w:pStyle w:val="Prrafodelista"/>
              <w:tabs>
                <w:tab w:val="left" w:pos="240"/>
              </w:tabs>
              <w:ind w:left="0"/>
              <w:jc w:val="center"/>
              <w:rPr>
                <w:bCs/>
              </w:rPr>
            </w:pPr>
            <w:r w:rsidRPr="00687F8C">
              <w:rPr>
                <w:bCs/>
              </w:rPr>
              <w:t>4</w:t>
            </w:r>
          </w:p>
        </w:tc>
        <w:tc>
          <w:tcPr>
            <w:tcW w:w="0" w:type="auto"/>
            <w:vAlign w:val="center"/>
          </w:tcPr>
          <w:p w14:paraId="20477754" w14:textId="77777777" w:rsidR="007815EE" w:rsidRPr="00687F8C" w:rsidRDefault="007815EE" w:rsidP="00E47430">
            <w:pPr>
              <w:jc w:val="both"/>
              <w:rPr>
                <w:sz w:val="15"/>
                <w:szCs w:val="15"/>
              </w:rPr>
            </w:pPr>
            <w:r w:rsidRPr="00687F8C">
              <w:rPr>
                <w:sz w:val="15"/>
                <w:szCs w:val="15"/>
              </w:rPr>
              <w:t xml:space="preserve">CAJA PLASTICA ORGANIZADORA CON RUEDAS  </w:t>
            </w:r>
          </w:p>
          <w:p w14:paraId="70B99FBD" w14:textId="77777777" w:rsidR="007815EE" w:rsidRPr="00687F8C" w:rsidRDefault="007815EE" w:rsidP="00E47430">
            <w:pPr>
              <w:jc w:val="both"/>
              <w:rPr>
                <w:sz w:val="15"/>
                <w:szCs w:val="15"/>
              </w:rPr>
            </w:pPr>
            <w:r>
              <w:rPr>
                <w:noProof/>
                <w:sz w:val="15"/>
                <w:szCs w:val="15"/>
                <w:lang w:eastAsia="es-CO"/>
              </w:rPr>
              <w:drawing>
                <wp:anchor distT="0" distB="0" distL="114300" distR="114300" simplePos="0" relativeHeight="251661312" behindDoc="0" locked="0" layoutInCell="1" allowOverlap="1" wp14:anchorId="78347620" wp14:editId="0FA49766">
                  <wp:simplePos x="0" y="0"/>
                  <wp:positionH relativeFrom="column">
                    <wp:posOffset>2501900</wp:posOffset>
                  </wp:positionH>
                  <wp:positionV relativeFrom="paragraph">
                    <wp:posOffset>-77470</wp:posOffset>
                  </wp:positionV>
                  <wp:extent cx="1528445" cy="948690"/>
                  <wp:effectExtent l="0" t="0" r="0" b="3810"/>
                  <wp:wrapThrough wrapText="bothSides">
                    <wp:wrapPolygon edited="0">
                      <wp:start x="808" y="867"/>
                      <wp:lineTo x="0" y="6940"/>
                      <wp:lineTo x="269" y="7807"/>
                      <wp:lineTo x="3500" y="8675"/>
                      <wp:lineTo x="7269" y="15614"/>
                      <wp:lineTo x="7538" y="17349"/>
                      <wp:lineTo x="13730" y="21253"/>
                      <wp:lineTo x="16153" y="21253"/>
                      <wp:lineTo x="18576" y="21253"/>
                      <wp:lineTo x="19114" y="21253"/>
                      <wp:lineTo x="20460" y="15614"/>
                      <wp:lineTo x="21268" y="13880"/>
                      <wp:lineTo x="21268" y="11711"/>
                      <wp:lineTo x="20730" y="7373"/>
                      <wp:lineTo x="9961" y="3036"/>
                      <wp:lineTo x="2423" y="867"/>
                      <wp:lineTo x="808" y="867"/>
                    </wp:wrapPolygon>
                  </wp:wrapThrough>
                  <wp:docPr id="144410261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4102619" name="Imagen 1444102619"/>
                          <pic:cNvPicPr/>
                        </pic:nvPicPr>
                        <pic:blipFill>
                          <a:blip r:embed="rId23" cstate="print">
                            <a:extLst>
                              <a:ext uri="{BEBA8EAE-BF5A-486C-A8C5-ECC9F3942E4B}">
                                <a14:imgProps xmlns:a14="http://schemas.microsoft.com/office/drawing/2010/main">
                                  <a14:imgLayer r:embed="rId24">
                                    <a14:imgEffect>
                                      <a14:backgroundRemoval t="9402" b="92308" l="6101" r="97878">
                                        <a14:foregroundMark x1="6631" y1="13248" x2="10345" y2="33761"/>
                                        <a14:foregroundMark x1="10345" y1="33761" x2="43501" y2="47009"/>
                                        <a14:foregroundMark x1="90186" y1="38889" x2="94164" y2="64530"/>
                                        <a14:foregroundMark x1="77719" y1="92735" x2="87003" y2="89744"/>
                                        <a14:foregroundMark x1="97878" y1="56838" x2="97878" y2="56838"/>
                                        <a14:foregroundMark x1="39257" y1="25214" x2="8753" y2="13675"/>
                                      </a14:backgroundRemoval>
                                    </a14:imgEffect>
                                  </a14:imgLayer>
                                </a14:imgProps>
                              </a:ext>
                              <a:ext uri="{28A0092B-C50C-407E-A947-70E740481C1C}">
                                <a14:useLocalDpi xmlns:a14="http://schemas.microsoft.com/office/drawing/2010/main" val="0"/>
                              </a:ext>
                            </a:extLst>
                          </a:blip>
                          <a:stretch>
                            <a:fillRect/>
                          </a:stretch>
                        </pic:blipFill>
                        <pic:spPr>
                          <a:xfrm>
                            <a:off x="0" y="0"/>
                            <a:ext cx="1528445" cy="948690"/>
                          </a:xfrm>
                          <a:prstGeom prst="rect">
                            <a:avLst/>
                          </a:prstGeom>
                        </pic:spPr>
                      </pic:pic>
                    </a:graphicData>
                  </a:graphic>
                  <wp14:sizeRelH relativeFrom="page">
                    <wp14:pctWidth>0</wp14:pctWidth>
                  </wp14:sizeRelH>
                  <wp14:sizeRelV relativeFrom="page">
                    <wp14:pctHeight>0</wp14:pctHeight>
                  </wp14:sizeRelV>
                </wp:anchor>
              </w:drawing>
            </w:r>
          </w:p>
          <w:p w14:paraId="1C3207C7" w14:textId="77777777" w:rsidR="007815EE" w:rsidRPr="00687F8C" w:rsidRDefault="007815EE" w:rsidP="00E47430">
            <w:pPr>
              <w:jc w:val="both"/>
              <w:rPr>
                <w:sz w:val="15"/>
                <w:szCs w:val="15"/>
              </w:rPr>
            </w:pPr>
            <w:r w:rsidRPr="00687F8C">
              <w:rPr>
                <w:sz w:val="15"/>
                <w:szCs w:val="15"/>
              </w:rPr>
              <w:t xml:space="preserve">Medidas: 100x66x59 cm </w:t>
            </w:r>
          </w:p>
          <w:p w14:paraId="46612958" w14:textId="77777777" w:rsidR="007815EE" w:rsidRPr="00687F8C" w:rsidRDefault="007815EE" w:rsidP="00E47430">
            <w:pPr>
              <w:jc w:val="both"/>
              <w:rPr>
                <w:sz w:val="15"/>
                <w:szCs w:val="15"/>
              </w:rPr>
            </w:pPr>
          </w:p>
          <w:p w14:paraId="187BFCD2" w14:textId="77777777" w:rsidR="007815EE" w:rsidRPr="00687F8C" w:rsidRDefault="007815EE" w:rsidP="00E47430">
            <w:pPr>
              <w:jc w:val="both"/>
              <w:rPr>
                <w:sz w:val="15"/>
                <w:szCs w:val="15"/>
              </w:rPr>
            </w:pPr>
            <w:r w:rsidRPr="00687F8C">
              <w:rPr>
                <w:sz w:val="15"/>
                <w:szCs w:val="15"/>
              </w:rPr>
              <w:t>Capacidad: 190 LT o mas</w:t>
            </w:r>
          </w:p>
        </w:tc>
        <w:tc>
          <w:tcPr>
            <w:tcW w:w="0" w:type="auto"/>
            <w:vAlign w:val="center"/>
          </w:tcPr>
          <w:p w14:paraId="679ED4AF" w14:textId="77777777" w:rsidR="007815EE" w:rsidRPr="00687F8C" w:rsidRDefault="007815EE" w:rsidP="00E47430">
            <w:pPr>
              <w:pStyle w:val="Prrafodelista"/>
              <w:tabs>
                <w:tab w:val="left" w:pos="240"/>
              </w:tabs>
              <w:ind w:left="0"/>
              <w:jc w:val="center"/>
              <w:rPr>
                <w:b/>
              </w:rPr>
            </w:pPr>
          </w:p>
        </w:tc>
        <w:tc>
          <w:tcPr>
            <w:tcW w:w="0" w:type="auto"/>
            <w:vAlign w:val="center"/>
          </w:tcPr>
          <w:p w14:paraId="535239F4" w14:textId="77777777" w:rsidR="007815EE" w:rsidRPr="00687F8C" w:rsidRDefault="007815EE" w:rsidP="00E47430">
            <w:pPr>
              <w:pStyle w:val="Prrafodelista"/>
              <w:tabs>
                <w:tab w:val="left" w:pos="240"/>
              </w:tabs>
              <w:ind w:left="0"/>
              <w:jc w:val="center"/>
              <w:rPr>
                <w:b/>
              </w:rPr>
            </w:pPr>
          </w:p>
        </w:tc>
      </w:tr>
    </w:tbl>
    <w:p w14:paraId="74B9EE84" w14:textId="77777777" w:rsidR="00283E17" w:rsidRDefault="00283E17" w:rsidP="00283E17">
      <w:pPr>
        <w:tabs>
          <w:tab w:val="left" w:pos="-1080"/>
          <w:tab w:val="left" w:pos="0"/>
          <w:tab w:val="left" w:pos="2265"/>
        </w:tabs>
        <w:jc w:val="both"/>
        <w:rPr>
          <w:rFonts w:eastAsia="Calibri"/>
          <w:sz w:val="18"/>
          <w:szCs w:val="18"/>
          <w:highlight w:val="yellow"/>
          <w:lang w:val="es-ES"/>
        </w:rPr>
      </w:pPr>
    </w:p>
    <w:tbl>
      <w:tblPr>
        <w:tblStyle w:val="Tablaconcuadrcula"/>
        <w:tblW w:w="5000" w:type="pct"/>
        <w:tblLook w:val="04A0" w:firstRow="1" w:lastRow="0" w:firstColumn="1" w:lastColumn="0" w:noHBand="0" w:noVBand="1"/>
      </w:tblPr>
      <w:tblGrid>
        <w:gridCol w:w="599"/>
        <w:gridCol w:w="7013"/>
        <w:gridCol w:w="893"/>
        <w:gridCol w:w="892"/>
      </w:tblGrid>
      <w:tr w:rsidR="007815EE" w:rsidRPr="00687F8C" w14:paraId="0AF9B025" w14:textId="77777777" w:rsidTr="00486F1C">
        <w:tc>
          <w:tcPr>
            <w:tcW w:w="319" w:type="pct"/>
            <w:shd w:val="clear" w:color="auto" w:fill="D9D9D9" w:themeFill="background1" w:themeFillShade="D9"/>
            <w:vAlign w:val="center"/>
          </w:tcPr>
          <w:p w14:paraId="6F96DF52" w14:textId="77777777" w:rsidR="007815EE" w:rsidRPr="00687F8C" w:rsidRDefault="007815EE" w:rsidP="00E47430">
            <w:pPr>
              <w:pStyle w:val="Prrafodelista"/>
              <w:tabs>
                <w:tab w:val="left" w:pos="240"/>
              </w:tabs>
              <w:ind w:left="0"/>
              <w:jc w:val="center"/>
              <w:rPr>
                <w:b/>
              </w:rPr>
            </w:pPr>
            <w:r w:rsidRPr="00687F8C">
              <w:rPr>
                <w:b/>
                <w:bCs/>
                <w:color w:val="000000"/>
                <w:sz w:val="16"/>
                <w:szCs w:val="16"/>
                <w:lang w:val="pt-BR"/>
              </w:rPr>
              <w:t>ITEM</w:t>
            </w:r>
          </w:p>
        </w:tc>
        <w:tc>
          <w:tcPr>
            <w:tcW w:w="3732" w:type="pct"/>
            <w:shd w:val="clear" w:color="auto" w:fill="D9D9D9" w:themeFill="background1" w:themeFillShade="D9"/>
            <w:vAlign w:val="center"/>
          </w:tcPr>
          <w:p w14:paraId="0A024CEC" w14:textId="77777777" w:rsidR="007815EE" w:rsidRPr="00687F8C" w:rsidRDefault="007815EE" w:rsidP="00E47430">
            <w:pPr>
              <w:pStyle w:val="Prrafodelista"/>
              <w:tabs>
                <w:tab w:val="left" w:pos="240"/>
              </w:tabs>
              <w:ind w:left="0"/>
              <w:jc w:val="center"/>
              <w:rPr>
                <w:b/>
              </w:rPr>
            </w:pPr>
            <w:r w:rsidRPr="00687F8C">
              <w:rPr>
                <w:b/>
                <w:bCs/>
                <w:color w:val="000000"/>
                <w:sz w:val="16"/>
                <w:szCs w:val="16"/>
                <w:lang w:val="pt-BR" w:eastAsia="es-CO"/>
              </w:rPr>
              <w:t>OTRAS CONDICIONES TÉCNICAS</w:t>
            </w:r>
          </w:p>
        </w:tc>
        <w:tc>
          <w:tcPr>
            <w:tcW w:w="475" w:type="pct"/>
            <w:shd w:val="clear" w:color="auto" w:fill="D9D9D9" w:themeFill="background1" w:themeFillShade="D9"/>
            <w:vAlign w:val="center"/>
          </w:tcPr>
          <w:p w14:paraId="154D9E3A" w14:textId="77777777" w:rsidR="007815EE" w:rsidRPr="00687F8C" w:rsidRDefault="007815EE" w:rsidP="00E47430">
            <w:pPr>
              <w:pStyle w:val="Prrafodelista"/>
              <w:tabs>
                <w:tab w:val="left" w:pos="240"/>
              </w:tabs>
              <w:ind w:left="0"/>
              <w:jc w:val="center"/>
              <w:rPr>
                <w:b/>
              </w:rPr>
            </w:pPr>
            <w:r w:rsidRPr="00687F8C">
              <w:rPr>
                <w:b/>
                <w:bCs/>
                <w:color w:val="000000"/>
                <w:sz w:val="16"/>
                <w:szCs w:val="16"/>
                <w:lang w:val="pt-BR"/>
              </w:rPr>
              <w:t>CUMPLE</w:t>
            </w:r>
          </w:p>
        </w:tc>
        <w:tc>
          <w:tcPr>
            <w:tcW w:w="475" w:type="pct"/>
            <w:shd w:val="clear" w:color="auto" w:fill="D9D9D9" w:themeFill="background1" w:themeFillShade="D9"/>
            <w:vAlign w:val="center"/>
          </w:tcPr>
          <w:p w14:paraId="5DBBDC27" w14:textId="77777777" w:rsidR="007815EE" w:rsidRPr="00687F8C" w:rsidRDefault="007815EE" w:rsidP="00E47430">
            <w:pPr>
              <w:pStyle w:val="Prrafodelista"/>
              <w:tabs>
                <w:tab w:val="left" w:pos="240"/>
              </w:tabs>
              <w:ind w:left="0"/>
              <w:jc w:val="center"/>
              <w:rPr>
                <w:b/>
              </w:rPr>
            </w:pPr>
            <w:r w:rsidRPr="00687F8C">
              <w:rPr>
                <w:b/>
                <w:bCs/>
                <w:color w:val="000000"/>
                <w:sz w:val="16"/>
                <w:szCs w:val="16"/>
                <w:lang w:val="pt-BR"/>
              </w:rPr>
              <w:t>NO CUMPLE</w:t>
            </w:r>
          </w:p>
        </w:tc>
      </w:tr>
      <w:tr w:rsidR="007815EE" w:rsidRPr="00687F8C" w14:paraId="2E83F438" w14:textId="77777777" w:rsidTr="00486F1C">
        <w:tc>
          <w:tcPr>
            <w:tcW w:w="319" w:type="pct"/>
            <w:shd w:val="clear" w:color="auto" w:fill="auto"/>
            <w:vAlign w:val="center"/>
          </w:tcPr>
          <w:p w14:paraId="27E7251A" w14:textId="77777777" w:rsidR="007815EE" w:rsidRPr="00687F8C" w:rsidRDefault="007815EE" w:rsidP="00E47430">
            <w:pPr>
              <w:pStyle w:val="Prrafodelista"/>
              <w:tabs>
                <w:tab w:val="left" w:pos="240"/>
              </w:tabs>
              <w:ind w:left="0"/>
              <w:jc w:val="center"/>
              <w:rPr>
                <w:b/>
                <w:bCs/>
                <w:color w:val="000000"/>
                <w:sz w:val="16"/>
                <w:szCs w:val="16"/>
                <w:lang w:val="pt-BR"/>
              </w:rPr>
            </w:pPr>
            <w:r w:rsidRPr="00687F8C">
              <w:rPr>
                <w:b/>
                <w:bCs/>
                <w:color w:val="000000"/>
                <w:sz w:val="16"/>
                <w:szCs w:val="16"/>
                <w:lang w:val="pt-BR"/>
              </w:rPr>
              <w:t>1</w:t>
            </w:r>
          </w:p>
        </w:tc>
        <w:tc>
          <w:tcPr>
            <w:tcW w:w="3732" w:type="pct"/>
            <w:shd w:val="clear" w:color="auto" w:fill="auto"/>
            <w:vAlign w:val="center"/>
          </w:tcPr>
          <w:p w14:paraId="69872FFB" w14:textId="77777777" w:rsidR="007815EE" w:rsidRPr="00055ED2" w:rsidRDefault="007815EE" w:rsidP="00E47430">
            <w:pPr>
              <w:pStyle w:val="Prrafodelista"/>
              <w:tabs>
                <w:tab w:val="left" w:pos="240"/>
              </w:tabs>
              <w:ind w:left="0"/>
              <w:rPr>
                <w:b/>
                <w:bCs/>
                <w:color w:val="000000"/>
                <w:sz w:val="16"/>
                <w:szCs w:val="16"/>
                <w:lang w:eastAsia="es-CO"/>
              </w:rPr>
            </w:pPr>
            <w:r w:rsidRPr="00687F8C">
              <w:rPr>
                <w:color w:val="000000"/>
                <w:sz w:val="16"/>
                <w:szCs w:val="16"/>
              </w:rPr>
              <w:t>El oferente o futuro contratista debe certificar mediante documento escrito firmado por el representante legal que se compromete a realizar la instalación de la carpa sin que esto genere costo alguno para la Policía Metropolitana del Valle de Aburrá</w:t>
            </w:r>
          </w:p>
        </w:tc>
        <w:tc>
          <w:tcPr>
            <w:tcW w:w="475" w:type="pct"/>
            <w:shd w:val="clear" w:color="auto" w:fill="auto"/>
            <w:vAlign w:val="center"/>
          </w:tcPr>
          <w:p w14:paraId="0248B2B6" w14:textId="77777777" w:rsidR="007815EE" w:rsidRPr="00055ED2" w:rsidRDefault="007815EE" w:rsidP="00E47430">
            <w:pPr>
              <w:pStyle w:val="Prrafodelista"/>
              <w:tabs>
                <w:tab w:val="left" w:pos="240"/>
              </w:tabs>
              <w:ind w:left="0"/>
              <w:jc w:val="center"/>
              <w:rPr>
                <w:b/>
                <w:bCs/>
                <w:color w:val="000000"/>
                <w:sz w:val="16"/>
                <w:szCs w:val="16"/>
              </w:rPr>
            </w:pPr>
          </w:p>
        </w:tc>
        <w:tc>
          <w:tcPr>
            <w:tcW w:w="475" w:type="pct"/>
            <w:shd w:val="clear" w:color="auto" w:fill="auto"/>
            <w:vAlign w:val="center"/>
          </w:tcPr>
          <w:p w14:paraId="39FCB3A1" w14:textId="77777777" w:rsidR="007815EE" w:rsidRPr="00055ED2" w:rsidRDefault="007815EE" w:rsidP="00E47430">
            <w:pPr>
              <w:pStyle w:val="Prrafodelista"/>
              <w:tabs>
                <w:tab w:val="left" w:pos="240"/>
              </w:tabs>
              <w:ind w:left="0"/>
              <w:jc w:val="center"/>
              <w:rPr>
                <w:b/>
                <w:bCs/>
                <w:color w:val="000000"/>
                <w:sz w:val="16"/>
                <w:szCs w:val="16"/>
              </w:rPr>
            </w:pPr>
          </w:p>
        </w:tc>
      </w:tr>
      <w:tr w:rsidR="007815EE" w:rsidRPr="00687F8C" w14:paraId="0E9D696E" w14:textId="77777777" w:rsidTr="00486F1C">
        <w:tc>
          <w:tcPr>
            <w:tcW w:w="319" w:type="pct"/>
            <w:vAlign w:val="center"/>
          </w:tcPr>
          <w:p w14:paraId="173CD2D3" w14:textId="77777777" w:rsidR="007815EE" w:rsidRPr="00687F8C" w:rsidRDefault="007815EE" w:rsidP="00E47430">
            <w:pPr>
              <w:pStyle w:val="Prrafodelista"/>
              <w:tabs>
                <w:tab w:val="left" w:pos="240"/>
              </w:tabs>
              <w:ind w:left="0"/>
              <w:jc w:val="center"/>
              <w:rPr>
                <w:b/>
              </w:rPr>
            </w:pPr>
            <w:r w:rsidRPr="00687F8C">
              <w:rPr>
                <w:b/>
                <w:color w:val="000000"/>
                <w:sz w:val="16"/>
                <w:szCs w:val="16"/>
                <w:lang w:val="pt-BR"/>
              </w:rPr>
              <w:t>2</w:t>
            </w:r>
          </w:p>
        </w:tc>
        <w:tc>
          <w:tcPr>
            <w:tcW w:w="3732" w:type="pct"/>
            <w:vAlign w:val="center"/>
          </w:tcPr>
          <w:p w14:paraId="1370B143" w14:textId="77777777" w:rsidR="007815EE" w:rsidRPr="00687F8C" w:rsidRDefault="007815EE" w:rsidP="00E47430">
            <w:pPr>
              <w:jc w:val="both"/>
              <w:rPr>
                <w:color w:val="000000"/>
                <w:sz w:val="16"/>
                <w:szCs w:val="16"/>
              </w:rPr>
            </w:pPr>
            <w:r w:rsidRPr="00687F8C">
              <w:rPr>
                <w:color w:val="000000"/>
                <w:sz w:val="16"/>
                <w:szCs w:val="16"/>
              </w:rPr>
              <w:t>Los servicios de instalación se pueden realizar de lunes a sábado de 08:00 a 18:00, si el contratista necesita laborar el domingo se debe coordinar con el supervisor del contrato o el quien haga sus veces. Sin costos adicionales a la Policía Metropolitana del Valle de Aburrá.</w:t>
            </w:r>
          </w:p>
        </w:tc>
        <w:tc>
          <w:tcPr>
            <w:tcW w:w="475" w:type="pct"/>
          </w:tcPr>
          <w:p w14:paraId="654D0B30" w14:textId="77777777" w:rsidR="007815EE" w:rsidRPr="00687F8C" w:rsidRDefault="007815EE" w:rsidP="00E47430">
            <w:pPr>
              <w:pStyle w:val="Prrafodelista"/>
              <w:tabs>
                <w:tab w:val="left" w:pos="240"/>
              </w:tabs>
              <w:ind w:left="0"/>
              <w:rPr>
                <w:b/>
              </w:rPr>
            </w:pPr>
          </w:p>
        </w:tc>
        <w:tc>
          <w:tcPr>
            <w:tcW w:w="475" w:type="pct"/>
          </w:tcPr>
          <w:p w14:paraId="57B324F3" w14:textId="77777777" w:rsidR="007815EE" w:rsidRPr="00687F8C" w:rsidRDefault="007815EE" w:rsidP="00E47430">
            <w:pPr>
              <w:pStyle w:val="Prrafodelista"/>
              <w:tabs>
                <w:tab w:val="left" w:pos="240"/>
              </w:tabs>
              <w:ind w:left="0"/>
              <w:rPr>
                <w:b/>
              </w:rPr>
            </w:pPr>
          </w:p>
        </w:tc>
      </w:tr>
      <w:tr w:rsidR="007815EE" w:rsidRPr="00687F8C" w14:paraId="4866F02A" w14:textId="77777777" w:rsidTr="00486F1C">
        <w:tc>
          <w:tcPr>
            <w:tcW w:w="319" w:type="pct"/>
            <w:vAlign w:val="center"/>
          </w:tcPr>
          <w:p w14:paraId="47E24AB2" w14:textId="77777777" w:rsidR="007815EE" w:rsidRPr="00687F8C" w:rsidRDefault="007815EE" w:rsidP="00E47430">
            <w:pPr>
              <w:pStyle w:val="Prrafodelista"/>
              <w:tabs>
                <w:tab w:val="left" w:pos="240"/>
              </w:tabs>
              <w:ind w:left="0"/>
              <w:jc w:val="center"/>
              <w:rPr>
                <w:b/>
              </w:rPr>
            </w:pPr>
            <w:r w:rsidRPr="00687F8C">
              <w:rPr>
                <w:b/>
                <w:bCs/>
                <w:color w:val="000000"/>
                <w:sz w:val="16"/>
                <w:szCs w:val="16"/>
                <w:lang w:val="pt-BR"/>
              </w:rPr>
              <w:t>3</w:t>
            </w:r>
          </w:p>
        </w:tc>
        <w:tc>
          <w:tcPr>
            <w:tcW w:w="3732" w:type="pct"/>
            <w:vAlign w:val="center"/>
          </w:tcPr>
          <w:p w14:paraId="4F586F2C" w14:textId="77777777" w:rsidR="007815EE" w:rsidRPr="00687F8C" w:rsidRDefault="007815EE" w:rsidP="00E47430">
            <w:pPr>
              <w:pStyle w:val="Prrafodelista"/>
              <w:tabs>
                <w:tab w:val="left" w:pos="240"/>
              </w:tabs>
              <w:ind w:left="0"/>
              <w:jc w:val="both"/>
              <w:rPr>
                <w:b/>
              </w:rPr>
            </w:pPr>
            <w:r w:rsidRPr="00687F8C">
              <w:rPr>
                <w:color w:val="000000"/>
                <w:sz w:val="16"/>
                <w:szCs w:val="16"/>
              </w:rPr>
              <w:t>El Contratista debe contar como mínimo con una línea telefónica de soporte y correo electrónico con el fin de coordinar lo pertinente al objeto de este contrato.</w:t>
            </w:r>
          </w:p>
        </w:tc>
        <w:tc>
          <w:tcPr>
            <w:tcW w:w="475" w:type="pct"/>
          </w:tcPr>
          <w:p w14:paraId="0EADC307" w14:textId="77777777" w:rsidR="007815EE" w:rsidRPr="00687F8C" w:rsidRDefault="007815EE" w:rsidP="00E47430">
            <w:pPr>
              <w:pStyle w:val="Prrafodelista"/>
              <w:tabs>
                <w:tab w:val="left" w:pos="240"/>
              </w:tabs>
              <w:ind w:left="0"/>
              <w:rPr>
                <w:b/>
              </w:rPr>
            </w:pPr>
          </w:p>
        </w:tc>
        <w:tc>
          <w:tcPr>
            <w:tcW w:w="475" w:type="pct"/>
          </w:tcPr>
          <w:p w14:paraId="3B1FA76E" w14:textId="77777777" w:rsidR="007815EE" w:rsidRPr="00687F8C" w:rsidRDefault="007815EE" w:rsidP="00E47430">
            <w:pPr>
              <w:pStyle w:val="Prrafodelista"/>
              <w:tabs>
                <w:tab w:val="left" w:pos="240"/>
              </w:tabs>
              <w:ind w:left="0"/>
              <w:rPr>
                <w:b/>
              </w:rPr>
            </w:pPr>
          </w:p>
        </w:tc>
      </w:tr>
      <w:tr w:rsidR="007815EE" w:rsidRPr="00687F8C" w14:paraId="5934F661" w14:textId="77777777" w:rsidTr="00486F1C">
        <w:tc>
          <w:tcPr>
            <w:tcW w:w="319" w:type="pct"/>
            <w:vAlign w:val="center"/>
          </w:tcPr>
          <w:p w14:paraId="301866DB" w14:textId="77777777" w:rsidR="007815EE" w:rsidRPr="00687F8C" w:rsidRDefault="007815EE" w:rsidP="00E47430">
            <w:pPr>
              <w:pStyle w:val="Prrafodelista"/>
              <w:tabs>
                <w:tab w:val="left" w:pos="240"/>
              </w:tabs>
              <w:ind w:left="0"/>
              <w:jc w:val="center"/>
              <w:rPr>
                <w:b/>
              </w:rPr>
            </w:pPr>
            <w:r w:rsidRPr="00687F8C">
              <w:rPr>
                <w:b/>
                <w:bCs/>
                <w:color w:val="000000"/>
                <w:sz w:val="16"/>
                <w:szCs w:val="16"/>
                <w:lang w:val="pt-BR"/>
              </w:rPr>
              <w:t>4</w:t>
            </w:r>
          </w:p>
        </w:tc>
        <w:tc>
          <w:tcPr>
            <w:tcW w:w="3732" w:type="pct"/>
            <w:vAlign w:val="center"/>
          </w:tcPr>
          <w:p w14:paraId="332EB31B" w14:textId="77777777" w:rsidR="007815EE" w:rsidRPr="00687F8C" w:rsidRDefault="007815EE" w:rsidP="00E47430">
            <w:pPr>
              <w:pStyle w:val="Default"/>
              <w:jc w:val="both"/>
              <w:rPr>
                <w:rFonts w:ascii="Arial" w:hAnsi="Arial" w:cs="Arial"/>
                <w:b/>
                <w:color w:val="auto"/>
                <w:sz w:val="16"/>
                <w:szCs w:val="16"/>
              </w:rPr>
            </w:pPr>
            <w:r w:rsidRPr="00687F8C">
              <w:rPr>
                <w:rFonts w:ascii="Arial" w:hAnsi="Arial" w:cs="Arial"/>
                <w:b/>
                <w:color w:val="auto"/>
                <w:sz w:val="16"/>
                <w:szCs w:val="16"/>
              </w:rPr>
              <w:t>CONFIDENCIALIDAD DE LA INFORMACIÓN:</w:t>
            </w:r>
          </w:p>
          <w:p w14:paraId="2199DA98" w14:textId="77777777" w:rsidR="007815EE" w:rsidRPr="00687F8C" w:rsidRDefault="007815EE" w:rsidP="00E47430">
            <w:pPr>
              <w:pStyle w:val="Default"/>
              <w:jc w:val="both"/>
              <w:rPr>
                <w:rFonts w:ascii="Arial" w:hAnsi="Arial" w:cs="Arial"/>
                <w:color w:val="auto"/>
                <w:sz w:val="16"/>
                <w:szCs w:val="16"/>
              </w:rPr>
            </w:pPr>
            <w:r w:rsidRPr="00687F8C">
              <w:rPr>
                <w:rFonts w:ascii="Arial" w:hAnsi="Arial" w:cs="Arial"/>
                <w:color w:val="auto"/>
                <w:sz w:val="16"/>
                <w:szCs w:val="16"/>
              </w:rPr>
              <w:t>Confidencialidad e integridad de la información institucional: Dada la naturaleza de las actividades a realizar en desarrollo del objeto contractual, el contratista debe garantizar mediante documento firmado por el representante legal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w:t>
            </w:r>
          </w:p>
          <w:p w14:paraId="2663AD25" w14:textId="77777777" w:rsidR="007815EE" w:rsidRPr="00687F8C" w:rsidRDefault="007815EE" w:rsidP="00E47430">
            <w:pPr>
              <w:pStyle w:val="Default"/>
              <w:jc w:val="both"/>
              <w:rPr>
                <w:rFonts w:ascii="Arial" w:hAnsi="Arial" w:cs="Arial"/>
                <w:color w:val="auto"/>
                <w:sz w:val="16"/>
                <w:szCs w:val="16"/>
              </w:rPr>
            </w:pPr>
          </w:p>
          <w:p w14:paraId="58F6398F" w14:textId="77777777" w:rsidR="007815EE" w:rsidRPr="00687F8C" w:rsidRDefault="007815EE" w:rsidP="00E47430">
            <w:pPr>
              <w:pStyle w:val="Prrafodelista"/>
              <w:tabs>
                <w:tab w:val="left" w:pos="240"/>
              </w:tabs>
              <w:ind w:left="0"/>
              <w:jc w:val="both"/>
              <w:rPr>
                <w:b/>
              </w:rPr>
            </w:pPr>
            <w:r w:rsidRPr="00687F8C">
              <w:rPr>
                <w:sz w:val="16"/>
                <w:szCs w:val="16"/>
              </w:rPr>
              <w:t>En virtud del presente contrato, el oferente seleccionado se obliga a no suministrar información que obtenga o conozca con ocasión de la ejecución del futuro contrato; así como sobre los lugares a los cuales tenga acceso con ocasión de su desarrollo. El oferente deberá firmar un acuerdo de confidencialidad y no revelación de la información.</w:t>
            </w:r>
          </w:p>
        </w:tc>
        <w:tc>
          <w:tcPr>
            <w:tcW w:w="475" w:type="pct"/>
          </w:tcPr>
          <w:p w14:paraId="790B09F9" w14:textId="77777777" w:rsidR="007815EE" w:rsidRPr="00687F8C" w:rsidRDefault="007815EE" w:rsidP="00E47430">
            <w:pPr>
              <w:pStyle w:val="Prrafodelista"/>
              <w:tabs>
                <w:tab w:val="left" w:pos="240"/>
              </w:tabs>
              <w:ind w:left="0"/>
              <w:rPr>
                <w:b/>
              </w:rPr>
            </w:pPr>
          </w:p>
        </w:tc>
        <w:tc>
          <w:tcPr>
            <w:tcW w:w="475" w:type="pct"/>
          </w:tcPr>
          <w:p w14:paraId="378A8C4B" w14:textId="77777777" w:rsidR="007815EE" w:rsidRPr="00687F8C" w:rsidRDefault="007815EE" w:rsidP="00E47430">
            <w:pPr>
              <w:pStyle w:val="Prrafodelista"/>
              <w:tabs>
                <w:tab w:val="left" w:pos="240"/>
              </w:tabs>
              <w:ind w:left="0"/>
              <w:rPr>
                <w:b/>
              </w:rPr>
            </w:pPr>
          </w:p>
        </w:tc>
      </w:tr>
      <w:tr w:rsidR="007815EE" w:rsidRPr="00687F8C" w14:paraId="166CA842" w14:textId="77777777" w:rsidTr="00486F1C">
        <w:tc>
          <w:tcPr>
            <w:tcW w:w="319" w:type="pct"/>
            <w:vAlign w:val="center"/>
          </w:tcPr>
          <w:p w14:paraId="5FDCDEF9" w14:textId="77777777" w:rsidR="007815EE" w:rsidRPr="00687F8C" w:rsidRDefault="007815EE" w:rsidP="00E47430">
            <w:pPr>
              <w:pStyle w:val="Prrafodelista"/>
              <w:tabs>
                <w:tab w:val="left" w:pos="240"/>
              </w:tabs>
              <w:ind w:left="0"/>
              <w:jc w:val="center"/>
              <w:rPr>
                <w:b/>
              </w:rPr>
            </w:pPr>
            <w:r w:rsidRPr="00687F8C">
              <w:rPr>
                <w:b/>
                <w:bCs/>
                <w:color w:val="000000"/>
                <w:sz w:val="16"/>
                <w:szCs w:val="16"/>
                <w:lang w:val="pt-BR"/>
              </w:rPr>
              <w:t>5</w:t>
            </w:r>
          </w:p>
        </w:tc>
        <w:tc>
          <w:tcPr>
            <w:tcW w:w="3732" w:type="pct"/>
            <w:vAlign w:val="center"/>
          </w:tcPr>
          <w:p w14:paraId="3762DA56" w14:textId="77777777" w:rsidR="007815EE" w:rsidRPr="00687F8C" w:rsidRDefault="007815EE" w:rsidP="00E47430">
            <w:pPr>
              <w:pStyle w:val="Prrafodelista"/>
              <w:tabs>
                <w:tab w:val="left" w:pos="240"/>
              </w:tabs>
              <w:ind w:left="0"/>
              <w:jc w:val="both"/>
              <w:rPr>
                <w:b/>
              </w:rPr>
            </w:pPr>
            <w:r w:rsidRPr="00687F8C">
              <w:rPr>
                <w:color w:val="000000"/>
                <w:sz w:val="16"/>
                <w:szCs w:val="16"/>
              </w:rPr>
              <w:t>En todos los casos se debe garantizar el cumplimiento de las recomendaciones de mantenimiento efectuadas por las firmas fabricantes de los elementos</w:t>
            </w:r>
          </w:p>
        </w:tc>
        <w:tc>
          <w:tcPr>
            <w:tcW w:w="475" w:type="pct"/>
          </w:tcPr>
          <w:p w14:paraId="665EF3F3" w14:textId="77777777" w:rsidR="007815EE" w:rsidRPr="00687F8C" w:rsidRDefault="007815EE" w:rsidP="00E47430">
            <w:pPr>
              <w:pStyle w:val="Prrafodelista"/>
              <w:tabs>
                <w:tab w:val="left" w:pos="240"/>
              </w:tabs>
              <w:ind w:left="0"/>
              <w:rPr>
                <w:b/>
              </w:rPr>
            </w:pPr>
          </w:p>
        </w:tc>
        <w:tc>
          <w:tcPr>
            <w:tcW w:w="475" w:type="pct"/>
          </w:tcPr>
          <w:p w14:paraId="63C1A1E5" w14:textId="77777777" w:rsidR="007815EE" w:rsidRPr="00687F8C" w:rsidRDefault="007815EE" w:rsidP="00E47430">
            <w:pPr>
              <w:pStyle w:val="Prrafodelista"/>
              <w:tabs>
                <w:tab w:val="left" w:pos="240"/>
              </w:tabs>
              <w:ind w:left="0"/>
              <w:rPr>
                <w:b/>
              </w:rPr>
            </w:pPr>
          </w:p>
        </w:tc>
      </w:tr>
      <w:tr w:rsidR="007815EE" w:rsidRPr="00687F8C" w14:paraId="01FF0D01" w14:textId="77777777" w:rsidTr="00486F1C">
        <w:tc>
          <w:tcPr>
            <w:tcW w:w="319" w:type="pct"/>
            <w:vAlign w:val="center"/>
          </w:tcPr>
          <w:p w14:paraId="617FAC30" w14:textId="77777777" w:rsidR="007815EE" w:rsidRPr="00687F8C" w:rsidRDefault="007815EE" w:rsidP="00E47430">
            <w:pPr>
              <w:pStyle w:val="Prrafodelista"/>
              <w:tabs>
                <w:tab w:val="left" w:pos="240"/>
              </w:tabs>
              <w:ind w:left="0"/>
              <w:jc w:val="center"/>
              <w:rPr>
                <w:b/>
                <w:lang w:val="es-ES"/>
              </w:rPr>
            </w:pPr>
            <w:r w:rsidRPr="00687F8C">
              <w:rPr>
                <w:b/>
                <w:bCs/>
                <w:color w:val="000000"/>
                <w:sz w:val="16"/>
                <w:szCs w:val="16"/>
                <w:lang w:val="pt-BR"/>
              </w:rPr>
              <w:t>6</w:t>
            </w:r>
          </w:p>
        </w:tc>
        <w:tc>
          <w:tcPr>
            <w:tcW w:w="3732" w:type="pct"/>
            <w:vAlign w:val="center"/>
          </w:tcPr>
          <w:p w14:paraId="79FDA0D3" w14:textId="77777777" w:rsidR="007815EE" w:rsidRPr="00687F8C" w:rsidRDefault="007815EE" w:rsidP="00E47430">
            <w:pPr>
              <w:pStyle w:val="Prrafodelista"/>
              <w:tabs>
                <w:tab w:val="left" w:pos="240"/>
              </w:tabs>
              <w:ind w:left="0"/>
              <w:jc w:val="both"/>
              <w:rPr>
                <w:b/>
              </w:rPr>
            </w:pPr>
            <w:r w:rsidRPr="00687F8C">
              <w:rPr>
                <w:sz w:val="16"/>
                <w:szCs w:val="16"/>
              </w:rPr>
              <w:t xml:space="preserve">En caso de daño de algún elemento de la carpa para la camioneta, durante </w:t>
            </w:r>
            <w:r w:rsidRPr="00687F8C">
              <w:rPr>
                <w:sz w:val="16"/>
                <w:szCs w:val="16"/>
                <w:lang w:val="es-ES"/>
              </w:rPr>
              <w:t>la instalación</w:t>
            </w:r>
            <w:r w:rsidRPr="00687F8C">
              <w:rPr>
                <w:sz w:val="16"/>
                <w:szCs w:val="16"/>
              </w:rPr>
              <w:t>, por manipulación inadecuada o procedimiento técnico mal ejecutado, el contratista asumirá, sin costo adicional para la Policía Nacional, el valor de la reparación con el respectivo cambio de la pieza o componente dañado, aplicando los criterios de oportunidad (tiempos) de respuesta para la reparación de la máquina.</w:t>
            </w:r>
          </w:p>
        </w:tc>
        <w:tc>
          <w:tcPr>
            <w:tcW w:w="475" w:type="pct"/>
          </w:tcPr>
          <w:p w14:paraId="120FB45E" w14:textId="77777777" w:rsidR="007815EE" w:rsidRPr="00687F8C" w:rsidRDefault="007815EE" w:rsidP="00E47430">
            <w:pPr>
              <w:pStyle w:val="Prrafodelista"/>
              <w:tabs>
                <w:tab w:val="left" w:pos="240"/>
              </w:tabs>
              <w:ind w:left="0"/>
              <w:rPr>
                <w:b/>
              </w:rPr>
            </w:pPr>
          </w:p>
        </w:tc>
        <w:tc>
          <w:tcPr>
            <w:tcW w:w="475" w:type="pct"/>
          </w:tcPr>
          <w:p w14:paraId="7F873B68" w14:textId="77777777" w:rsidR="007815EE" w:rsidRPr="00687F8C" w:rsidRDefault="007815EE" w:rsidP="00E47430">
            <w:pPr>
              <w:pStyle w:val="Prrafodelista"/>
              <w:tabs>
                <w:tab w:val="left" w:pos="240"/>
              </w:tabs>
              <w:ind w:left="0"/>
              <w:rPr>
                <w:b/>
              </w:rPr>
            </w:pPr>
          </w:p>
        </w:tc>
      </w:tr>
      <w:tr w:rsidR="007815EE" w:rsidRPr="00687F8C" w14:paraId="6BD54476" w14:textId="77777777" w:rsidTr="00486F1C">
        <w:tc>
          <w:tcPr>
            <w:tcW w:w="319" w:type="pct"/>
            <w:vAlign w:val="center"/>
          </w:tcPr>
          <w:p w14:paraId="30A29B88" w14:textId="77777777" w:rsidR="007815EE" w:rsidRPr="00687F8C" w:rsidRDefault="007815EE" w:rsidP="00E47430">
            <w:pPr>
              <w:pStyle w:val="Prrafodelista"/>
              <w:tabs>
                <w:tab w:val="left" w:pos="240"/>
              </w:tabs>
              <w:ind w:left="0"/>
              <w:jc w:val="center"/>
              <w:rPr>
                <w:b/>
              </w:rPr>
            </w:pPr>
            <w:r w:rsidRPr="00687F8C">
              <w:rPr>
                <w:b/>
                <w:bCs/>
                <w:color w:val="000000"/>
                <w:sz w:val="16"/>
                <w:szCs w:val="16"/>
                <w:lang w:val="pt-BR"/>
              </w:rPr>
              <w:t>7</w:t>
            </w:r>
          </w:p>
        </w:tc>
        <w:tc>
          <w:tcPr>
            <w:tcW w:w="3732" w:type="pct"/>
            <w:vAlign w:val="center"/>
          </w:tcPr>
          <w:p w14:paraId="693584C7" w14:textId="77777777" w:rsidR="007815EE" w:rsidRPr="00687F8C" w:rsidRDefault="007815EE" w:rsidP="00E47430">
            <w:pPr>
              <w:pStyle w:val="Prrafodelista"/>
              <w:tabs>
                <w:tab w:val="left" w:pos="240"/>
              </w:tabs>
              <w:ind w:left="0"/>
              <w:jc w:val="both"/>
              <w:rPr>
                <w:b/>
              </w:rPr>
            </w:pPr>
            <w:r w:rsidRPr="00687F8C">
              <w:rPr>
                <w:sz w:val="16"/>
                <w:szCs w:val="16"/>
                <w:lang w:val="es-ES"/>
              </w:rPr>
              <w:t xml:space="preserve">La instalación y puesta en funcionamiento </w:t>
            </w:r>
            <w:r w:rsidRPr="00687F8C">
              <w:rPr>
                <w:sz w:val="16"/>
                <w:szCs w:val="16"/>
              </w:rPr>
              <w:t xml:space="preserve">debe contar con personal idóneo y se realizará la instalación con las herramientas adecuadas, no se realizará </w:t>
            </w:r>
            <w:r w:rsidRPr="00687F8C">
              <w:rPr>
                <w:sz w:val="16"/>
                <w:szCs w:val="16"/>
                <w:lang w:val="es-ES"/>
              </w:rPr>
              <w:t>intervención</w:t>
            </w:r>
            <w:r w:rsidRPr="00687F8C">
              <w:rPr>
                <w:sz w:val="16"/>
                <w:szCs w:val="16"/>
              </w:rPr>
              <w:t xml:space="preserve"> sin el debido consentimiento</w:t>
            </w:r>
            <w:r w:rsidRPr="00687F8C">
              <w:rPr>
                <w:sz w:val="16"/>
                <w:szCs w:val="16"/>
                <w:lang w:val="es-ES"/>
              </w:rPr>
              <w:t xml:space="preserve"> del supervisor</w:t>
            </w:r>
            <w:r w:rsidRPr="00687F8C">
              <w:rPr>
                <w:sz w:val="16"/>
                <w:szCs w:val="16"/>
              </w:rPr>
              <w:t>.</w:t>
            </w:r>
          </w:p>
        </w:tc>
        <w:tc>
          <w:tcPr>
            <w:tcW w:w="475" w:type="pct"/>
          </w:tcPr>
          <w:p w14:paraId="4533A501" w14:textId="77777777" w:rsidR="007815EE" w:rsidRPr="00687F8C" w:rsidRDefault="007815EE" w:rsidP="00E47430">
            <w:pPr>
              <w:pStyle w:val="Prrafodelista"/>
              <w:tabs>
                <w:tab w:val="left" w:pos="240"/>
              </w:tabs>
              <w:ind w:left="0"/>
              <w:rPr>
                <w:b/>
              </w:rPr>
            </w:pPr>
          </w:p>
        </w:tc>
        <w:tc>
          <w:tcPr>
            <w:tcW w:w="475" w:type="pct"/>
          </w:tcPr>
          <w:p w14:paraId="694DE19D" w14:textId="77777777" w:rsidR="007815EE" w:rsidRPr="00687F8C" w:rsidRDefault="007815EE" w:rsidP="00E47430">
            <w:pPr>
              <w:pStyle w:val="Prrafodelista"/>
              <w:tabs>
                <w:tab w:val="left" w:pos="240"/>
              </w:tabs>
              <w:ind w:left="0"/>
              <w:rPr>
                <w:b/>
              </w:rPr>
            </w:pPr>
          </w:p>
        </w:tc>
      </w:tr>
      <w:tr w:rsidR="007815EE" w:rsidRPr="00687F8C" w14:paraId="0F81E3BF" w14:textId="77777777" w:rsidTr="00486F1C">
        <w:tc>
          <w:tcPr>
            <w:tcW w:w="319" w:type="pct"/>
            <w:vAlign w:val="center"/>
          </w:tcPr>
          <w:p w14:paraId="6FB04971" w14:textId="77777777" w:rsidR="007815EE" w:rsidRPr="00687F8C" w:rsidRDefault="007815EE" w:rsidP="00E47430">
            <w:pPr>
              <w:pStyle w:val="Prrafodelista"/>
              <w:tabs>
                <w:tab w:val="left" w:pos="240"/>
              </w:tabs>
              <w:ind w:left="0"/>
              <w:jc w:val="center"/>
              <w:rPr>
                <w:b/>
              </w:rPr>
            </w:pPr>
            <w:r w:rsidRPr="00687F8C">
              <w:rPr>
                <w:b/>
                <w:bCs/>
                <w:color w:val="000000"/>
                <w:sz w:val="16"/>
                <w:szCs w:val="16"/>
                <w:lang w:val="pt-BR"/>
              </w:rPr>
              <w:t>8</w:t>
            </w:r>
          </w:p>
        </w:tc>
        <w:tc>
          <w:tcPr>
            <w:tcW w:w="3732" w:type="pct"/>
            <w:vAlign w:val="center"/>
          </w:tcPr>
          <w:p w14:paraId="58FE6784" w14:textId="77777777" w:rsidR="007815EE" w:rsidRPr="00687F8C" w:rsidRDefault="007815EE" w:rsidP="00E47430">
            <w:pPr>
              <w:jc w:val="both"/>
              <w:rPr>
                <w:color w:val="000000"/>
                <w:sz w:val="16"/>
                <w:szCs w:val="16"/>
              </w:rPr>
            </w:pPr>
            <w:r w:rsidRPr="00687F8C">
              <w:rPr>
                <w:color w:val="000000"/>
                <w:sz w:val="16"/>
                <w:szCs w:val="16"/>
              </w:rPr>
              <w:t>El contratista, realizará controles en la instalación de la carpa de la camioneta, entregará los reportes de los mismos al supervisor para la verificación y aprobación, el cual debe incluir como mínimo:</w:t>
            </w:r>
          </w:p>
          <w:p w14:paraId="32D60959" w14:textId="77777777" w:rsidR="007815EE" w:rsidRPr="00687F8C" w:rsidRDefault="007815EE" w:rsidP="00E47430">
            <w:pPr>
              <w:jc w:val="both"/>
              <w:rPr>
                <w:color w:val="000000"/>
                <w:sz w:val="16"/>
                <w:szCs w:val="16"/>
              </w:rPr>
            </w:pPr>
          </w:p>
          <w:p w14:paraId="58315F5E" w14:textId="77777777" w:rsidR="007815EE" w:rsidRPr="00687F8C" w:rsidRDefault="007815EE" w:rsidP="00E47430">
            <w:pPr>
              <w:jc w:val="both"/>
              <w:rPr>
                <w:color w:val="000000"/>
                <w:sz w:val="16"/>
                <w:szCs w:val="16"/>
              </w:rPr>
            </w:pPr>
            <w:r w:rsidRPr="00687F8C">
              <w:rPr>
                <w:color w:val="000000"/>
                <w:sz w:val="16"/>
                <w:szCs w:val="16"/>
              </w:rPr>
              <w:t>ORDEN DE TRABAJO:</w:t>
            </w:r>
          </w:p>
          <w:p w14:paraId="79247049" w14:textId="77777777" w:rsidR="007815EE" w:rsidRPr="00687F8C" w:rsidRDefault="007815EE" w:rsidP="00E47430">
            <w:pPr>
              <w:jc w:val="both"/>
              <w:rPr>
                <w:color w:val="000000"/>
                <w:sz w:val="16"/>
                <w:szCs w:val="16"/>
              </w:rPr>
            </w:pPr>
            <w:r w:rsidRPr="00687F8C">
              <w:rPr>
                <w:color w:val="000000"/>
                <w:sz w:val="16"/>
                <w:szCs w:val="16"/>
              </w:rPr>
              <w:t>Fecha de elaboración del servicio.</w:t>
            </w:r>
          </w:p>
          <w:p w14:paraId="05F4AA3E" w14:textId="77777777" w:rsidR="007815EE" w:rsidRPr="00687F8C" w:rsidRDefault="007815EE" w:rsidP="00E47430">
            <w:pPr>
              <w:jc w:val="both"/>
              <w:rPr>
                <w:color w:val="000000"/>
                <w:sz w:val="16"/>
                <w:szCs w:val="16"/>
              </w:rPr>
            </w:pPr>
            <w:r w:rsidRPr="00687F8C">
              <w:rPr>
                <w:color w:val="000000"/>
                <w:sz w:val="16"/>
                <w:szCs w:val="16"/>
              </w:rPr>
              <w:t>Datos del equipo instalado.</w:t>
            </w:r>
          </w:p>
          <w:p w14:paraId="1633BA9B" w14:textId="77777777" w:rsidR="007815EE" w:rsidRPr="00687F8C" w:rsidRDefault="007815EE" w:rsidP="00E47430">
            <w:pPr>
              <w:jc w:val="both"/>
              <w:rPr>
                <w:color w:val="000000"/>
                <w:sz w:val="16"/>
                <w:szCs w:val="16"/>
              </w:rPr>
            </w:pPr>
            <w:r w:rsidRPr="00687F8C">
              <w:rPr>
                <w:color w:val="000000"/>
                <w:sz w:val="16"/>
                <w:szCs w:val="16"/>
              </w:rPr>
              <w:t>Descripción de las actividades realizadas.</w:t>
            </w:r>
          </w:p>
          <w:p w14:paraId="598A9AFB" w14:textId="77777777" w:rsidR="007815EE" w:rsidRPr="00687F8C" w:rsidRDefault="007815EE" w:rsidP="00E47430">
            <w:pPr>
              <w:jc w:val="both"/>
              <w:rPr>
                <w:color w:val="000000"/>
                <w:sz w:val="16"/>
                <w:szCs w:val="16"/>
              </w:rPr>
            </w:pPr>
            <w:r w:rsidRPr="00687F8C">
              <w:rPr>
                <w:color w:val="000000"/>
                <w:sz w:val="16"/>
                <w:szCs w:val="16"/>
              </w:rPr>
              <w:t>La firma del técnico y/o profesional que realiza el servicio.</w:t>
            </w:r>
          </w:p>
          <w:p w14:paraId="356884BF" w14:textId="77777777" w:rsidR="007815EE" w:rsidRPr="00687F8C" w:rsidRDefault="007815EE" w:rsidP="00E47430">
            <w:pPr>
              <w:pStyle w:val="Prrafodelista"/>
              <w:tabs>
                <w:tab w:val="left" w:pos="240"/>
              </w:tabs>
              <w:ind w:left="0"/>
              <w:rPr>
                <w:b/>
                <w:color w:val="FF0000"/>
              </w:rPr>
            </w:pPr>
            <w:r w:rsidRPr="00687F8C">
              <w:rPr>
                <w:color w:val="000000"/>
                <w:sz w:val="16"/>
                <w:szCs w:val="16"/>
              </w:rPr>
              <w:lastRenderedPageBreak/>
              <w:t>La firma del supervisor.</w:t>
            </w:r>
          </w:p>
        </w:tc>
        <w:tc>
          <w:tcPr>
            <w:tcW w:w="475" w:type="pct"/>
          </w:tcPr>
          <w:p w14:paraId="05B96D01" w14:textId="77777777" w:rsidR="007815EE" w:rsidRPr="00687F8C" w:rsidRDefault="007815EE" w:rsidP="00E47430">
            <w:pPr>
              <w:pStyle w:val="Prrafodelista"/>
              <w:tabs>
                <w:tab w:val="left" w:pos="240"/>
              </w:tabs>
              <w:ind w:left="0"/>
              <w:rPr>
                <w:b/>
              </w:rPr>
            </w:pPr>
          </w:p>
        </w:tc>
        <w:tc>
          <w:tcPr>
            <w:tcW w:w="475" w:type="pct"/>
          </w:tcPr>
          <w:p w14:paraId="35977C22" w14:textId="77777777" w:rsidR="007815EE" w:rsidRPr="00687F8C" w:rsidRDefault="007815EE" w:rsidP="00E47430">
            <w:pPr>
              <w:pStyle w:val="Prrafodelista"/>
              <w:tabs>
                <w:tab w:val="left" w:pos="240"/>
              </w:tabs>
              <w:ind w:left="0"/>
              <w:rPr>
                <w:b/>
              </w:rPr>
            </w:pPr>
          </w:p>
        </w:tc>
      </w:tr>
      <w:tr w:rsidR="007815EE" w:rsidRPr="00687F8C" w14:paraId="31EA7440" w14:textId="77777777" w:rsidTr="00486F1C">
        <w:tc>
          <w:tcPr>
            <w:tcW w:w="319" w:type="pct"/>
            <w:vAlign w:val="center"/>
          </w:tcPr>
          <w:p w14:paraId="050ABD21" w14:textId="77777777" w:rsidR="007815EE" w:rsidRPr="00687F8C" w:rsidRDefault="007815EE" w:rsidP="00E47430">
            <w:pPr>
              <w:pStyle w:val="Prrafodelista"/>
              <w:tabs>
                <w:tab w:val="left" w:pos="240"/>
              </w:tabs>
              <w:ind w:left="0"/>
              <w:jc w:val="center"/>
              <w:rPr>
                <w:b/>
              </w:rPr>
            </w:pPr>
            <w:r w:rsidRPr="00687F8C">
              <w:rPr>
                <w:b/>
                <w:bCs/>
                <w:color w:val="000000"/>
                <w:sz w:val="16"/>
                <w:szCs w:val="16"/>
                <w:lang w:val="pt-BR"/>
              </w:rPr>
              <w:t>9</w:t>
            </w:r>
          </w:p>
        </w:tc>
        <w:tc>
          <w:tcPr>
            <w:tcW w:w="3732" w:type="pct"/>
            <w:vAlign w:val="center"/>
          </w:tcPr>
          <w:p w14:paraId="08064AF2" w14:textId="77777777" w:rsidR="007815EE" w:rsidRPr="00687F8C" w:rsidRDefault="007815EE" w:rsidP="00E47430">
            <w:pPr>
              <w:jc w:val="both"/>
              <w:rPr>
                <w:b/>
                <w:bCs/>
                <w:color w:val="000000"/>
                <w:sz w:val="16"/>
                <w:szCs w:val="16"/>
              </w:rPr>
            </w:pPr>
            <w:r w:rsidRPr="00687F8C">
              <w:rPr>
                <w:b/>
                <w:bCs/>
                <w:color w:val="000000"/>
                <w:sz w:val="16"/>
                <w:szCs w:val="16"/>
              </w:rPr>
              <w:t xml:space="preserve">CAPACIDAD OPERATIVA </w:t>
            </w:r>
          </w:p>
          <w:p w14:paraId="7475E2FA" w14:textId="77777777" w:rsidR="007815EE" w:rsidRPr="00687F8C" w:rsidRDefault="007815EE" w:rsidP="00E47430">
            <w:pPr>
              <w:pStyle w:val="Prrafodelista"/>
              <w:tabs>
                <w:tab w:val="left" w:pos="240"/>
              </w:tabs>
              <w:ind w:left="0"/>
              <w:jc w:val="both"/>
              <w:rPr>
                <w:b/>
              </w:rPr>
            </w:pPr>
            <w:r w:rsidRPr="00687F8C">
              <w:rPr>
                <w:color w:val="000000"/>
                <w:sz w:val="16"/>
                <w:szCs w:val="16"/>
              </w:rPr>
              <w:t>El oferente mediante certificación escrita debidamente firmada, deberá certificar que cuenta con capacidad financiera, empleados, materiales, equipos, mano de obra calificada e idónea, y contar con los medios logísticos como vehículos para el transporte de equipos necesarios dispuesto a cumplir con el objeto del contrato, al momento de la entrega e instalación de los elementos.</w:t>
            </w:r>
          </w:p>
        </w:tc>
        <w:tc>
          <w:tcPr>
            <w:tcW w:w="475" w:type="pct"/>
          </w:tcPr>
          <w:p w14:paraId="69919272" w14:textId="77777777" w:rsidR="007815EE" w:rsidRPr="00687F8C" w:rsidRDefault="007815EE" w:rsidP="00E47430">
            <w:pPr>
              <w:pStyle w:val="Prrafodelista"/>
              <w:tabs>
                <w:tab w:val="left" w:pos="240"/>
              </w:tabs>
              <w:ind w:left="0"/>
              <w:rPr>
                <w:b/>
              </w:rPr>
            </w:pPr>
          </w:p>
        </w:tc>
        <w:tc>
          <w:tcPr>
            <w:tcW w:w="475" w:type="pct"/>
          </w:tcPr>
          <w:p w14:paraId="10AC028C" w14:textId="77777777" w:rsidR="007815EE" w:rsidRPr="00687F8C" w:rsidRDefault="007815EE" w:rsidP="00E47430">
            <w:pPr>
              <w:pStyle w:val="Prrafodelista"/>
              <w:tabs>
                <w:tab w:val="left" w:pos="240"/>
              </w:tabs>
              <w:ind w:left="0"/>
              <w:rPr>
                <w:b/>
              </w:rPr>
            </w:pPr>
          </w:p>
        </w:tc>
      </w:tr>
      <w:tr w:rsidR="007815EE" w:rsidRPr="00687F8C" w14:paraId="6FF542BE" w14:textId="77777777" w:rsidTr="00486F1C">
        <w:tc>
          <w:tcPr>
            <w:tcW w:w="319" w:type="pct"/>
            <w:vAlign w:val="center"/>
          </w:tcPr>
          <w:p w14:paraId="0A7A885B" w14:textId="77777777" w:rsidR="007815EE" w:rsidRPr="00687F8C" w:rsidRDefault="007815EE" w:rsidP="00E47430">
            <w:pPr>
              <w:pStyle w:val="Prrafodelista"/>
              <w:tabs>
                <w:tab w:val="left" w:pos="240"/>
              </w:tabs>
              <w:ind w:left="0"/>
              <w:jc w:val="center"/>
              <w:rPr>
                <w:b/>
              </w:rPr>
            </w:pPr>
            <w:r w:rsidRPr="00687F8C">
              <w:rPr>
                <w:b/>
                <w:bCs/>
                <w:color w:val="000000"/>
                <w:sz w:val="16"/>
                <w:szCs w:val="16"/>
                <w:lang w:val="pt-BR"/>
              </w:rPr>
              <w:t>10</w:t>
            </w:r>
          </w:p>
        </w:tc>
        <w:tc>
          <w:tcPr>
            <w:tcW w:w="3732" w:type="pct"/>
            <w:vAlign w:val="center"/>
          </w:tcPr>
          <w:p w14:paraId="19CDBB04" w14:textId="77777777" w:rsidR="007815EE" w:rsidRPr="00687F8C" w:rsidRDefault="007815EE" w:rsidP="00E47430">
            <w:pPr>
              <w:pStyle w:val="Prrafodelista"/>
              <w:tabs>
                <w:tab w:val="left" w:pos="240"/>
              </w:tabs>
              <w:ind w:left="0"/>
              <w:jc w:val="both"/>
              <w:rPr>
                <w:b/>
              </w:rPr>
            </w:pPr>
            <w:r w:rsidRPr="00687F8C">
              <w:rPr>
                <w:color w:val="000000"/>
                <w:sz w:val="16"/>
                <w:szCs w:val="16"/>
              </w:rPr>
              <w:t>El oferente debe cumplir con la norma técnica colombiana ISO 14001 - 2015 sistemas de gestión ambiental. requisitos con orientación para su uso haciendo énfasis en disposición final.</w:t>
            </w:r>
          </w:p>
        </w:tc>
        <w:tc>
          <w:tcPr>
            <w:tcW w:w="475" w:type="pct"/>
          </w:tcPr>
          <w:p w14:paraId="048C4586" w14:textId="77777777" w:rsidR="007815EE" w:rsidRPr="00687F8C" w:rsidRDefault="007815EE" w:rsidP="00E47430">
            <w:pPr>
              <w:pStyle w:val="Prrafodelista"/>
              <w:tabs>
                <w:tab w:val="left" w:pos="240"/>
              </w:tabs>
              <w:ind w:left="0"/>
              <w:rPr>
                <w:b/>
              </w:rPr>
            </w:pPr>
          </w:p>
        </w:tc>
        <w:tc>
          <w:tcPr>
            <w:tcW w:w="475" w:type="pct"/>
          </w:tcPr>
          <w:p w14:paraId="1453DA95" w14:textId="77777777" w:rsidR="007815EE" w:rsidRPr="00687F8C" w:rsidRDefault="007815EE" w:rsidP="00E47430">
            <w:pPr>
              <w:pStyle w:val="Prrafodelista"/>
              <w:tabs>
                <w:tab w:val="left" w:pos="240"/>
              </w:tabs>
              <w:ind w:left="0"/>
              <w:rPr>
                <w:b/>
              </w:rPr>
            </w:pPr>
          </w:p>
        </w:tc>
      </w:tr>
      <w:tr w:rsidR="007815EE" w:rsidRPr="00687F8C" w14:paraId="1CC6002A" w14:textId="77777777" w:rsidTr="00486F1C">
        <w:tc>
          <w:tcPr>
            <w:tcW w:w="319" w:type="pct"/>
            <w:vAlign w:val="center"/>
          </w:tcPr>
          <w:p w14:paraId="2F0E7134" w14:textId="77777777" w:rsidR="007815EE" w:rsidRPr="00687F8C" w:rsidRDefault="007815EE" w:rsidP="00E47430">
            <w:pPr>
              <w:pStyle w:val="Prrafodelista"/>
              <w:tabs>
                <w:tab w:val="left" w:pos="240"/>
              </w:tabs>
              <w:ind w:left="0"/>
              <w:jc w:val="center"/>
              <w:rPr>
                <w:b/>
              </w:rPr>
            </w:pPr>
            <w:r w:rsidRPr="00687F8C">
              <w:rPr>
                <w:b/>
                <w:bCs/>
                <w:color w:val="000000"/>
                <w:sz w:val="16"/>
                <w:szCs w:val="16"/>
                <w:lang w:val="pt-BR"/>
              </w:rPr>
              <w:t>11</w:t>
            </w:r>
          </w:p>
        </w:tc>
        <w:tc>
          <w:tcPr>
            <w:tcW w:w="3732" w:type="pct"/>
            <w:vAlign w:val="center"/>
          </w:tcPr>
          <w:p w14:paraId="5819AD3C" w14:textId="77777777" w:rsidR="007815EE" w:rsidRPr="00687F8C" w:rsidRDefault="007815EE" w:rsidP="00E47430">
            <w:pPr>
              <w:pStyle w:val="Prrafodelista"/>
              <w:tabs>
                <w:tab w:val="left" w:pos="240"/>
              </w:tabs>
              <w:ind w:left="0"/>
              <w:jc w:val="both"/>
              <w:rPr>
                <w:b/>
              </w:rPr>
            </w:pPr>
            <w:r w:rsidRPr="00687F8C">
              <w:rPr>
                <w:color w:val="000000"/>
                <w:sz w:val="16"/>
                <w:szCs w:val="16"/>
              </w:rPr>
              <w:t>El contratista deberá cumplir con la implementación del Sistema de Gestión de la Seguridad y Salud en el Trabajo, de acuerdo a lo establecido en el Decreto No. 1072 de 2015 “Por medio del cual se expide el Decreto Único Reglamentario del Sector Trabajo” y la Resolución No. 0312 de 2019 “Por la cual se definen los Estándares Mínimos del Sistema de Gestión de la Seguridad y Salud en el Trabajo”.</w:t>
            </w:r>
          </w:p>
        </w:tc>
        <w:tc>
          <w:tcPr>
            <w:tcW w:w="475" w:type="pct"/>
          </w:tcPr>
          <w:p w14:paraId="6C17AC5D" w14:textId="77777777" w:rsidR="007815EE" w:rsidRPr="00687F8C" w:rsidRDefault="007815EE" w:rsidP="00E47430">
            <w:pPr>
              <w:pStyle w:val="Prrafodelista"/>
              <w:tabs>
                <w:tab w:val="left" w:pos="240"/>
              </w:tabs>
              <w:ind w:left="0"/>
              <w:rPr>
                <w:b/>
              </w:rPr>
            </w:pPr>
          </w:p>
        </w:tc>
        <w:tc>
          <w:tcPr>
            <w:tcW w:w="475" w:type="pct"/>
          </w:tcPr>
          <w:p w14:paraId="633C5642" w14:textId="77777777" w:rsidR="007815EE" w:rsidRPr="00687F8C" w:rsidRDefault="007815EE" w:rsidP="00E47430">
            <w:pPr>
              <w:pStyle w:val="Prrafodelista"/>
              <w:tabs>
                <w:tab w:val="left" w:pos="240"/>
              </w:tabs>
              <w:ind w:left="0"/>
              <w:rPr>
                <w:b/>
              </w:rPr>
            </w:pPr>
          </w:p>
        </w:tc>
      </w:tr>
      <w:tr w:rsidR="007815EE" w:rsidRPr="00687F8C" w14:paraId="1D5748D2" w14:textId="77777777" w:rsidTr="00486F1C">
        <w:tc>
          <w:tcPr>
            <w:tcW w:w="319" w:type="pct"/>
            <w:vAlign w:val="center"/>
          </w:tcPr>
          <w:p w14:paraId="73010B18" w14:textId="77777777" w:rsidR="007815EE" w:rsidRPr="00687F8C" w:rsidRDefault="007815EE" w:rsidP="00E47430">
            <w:pPr>
              <w:pStyle w:val="Prrafodelista"/>
              <w:tabs>
                <w:tab w:val="left" w:pos="240"/>
              </w:tabs>
              <w:ind w:left="0"/>
              <w:jc w:val="center"/>
              <w:rPr>
                <w:b/>
              </w:rPr>
            </w:pPr>
            <w:r w:rsidRPr="00687F8C">
              <w:rPr>
                <w:b/>
                <w:bCs/>
                <w:color w:val="000000"/>
                <w:sz w:val="16"/>
                <w:szCs w:val="16"/>
                <w:lang w:val="pt-BR"/>
              </w:rPr>
              <w:t>12</w:t>
            </w:r>
          </w:p>
        </w:tc>
        <w:tc>
          <w:tcPr>
            <w:tcW w:w="3732" w:type="pct"/>
            <w:vAlign w:val="center"/>
          </w:tcPr>
          <w:p w14:paraId="2B539A85" w14:textId="65AE0E00" w:rsidR="007815EE" w:rsidRPr="00486F1C" w:rsidRDefault="007815EE" w:rsidP="00E47430">
            <w:pPr>
              <w:pStyle w:val="Prrafodelista"/>
              <w:tabs>
                <w:tab w:val="left" w:pos="240"/>
              </w:tabs>
              <w:ind w:left="0"/>
              <w:rPr>
                <w:color w:val="000000"/>
                <w:sz w:val="16"/>
                <w:szCs w:val="16"/>
              </w:rPr>
            </w:pPr>
            <w:r w:rsidRPr="00687F8C">
              <w:rPr>
                <w:color w:val="000000"/>
                <w:sz w:val="16"/>
                <w:szCs w:val="16"/>
              </w:rPr>
              <w:t>Teniendo en cuenta la resolución No. 00090 del 15 de enero del 2018 en el punto 2.2, a fin de no poner en riesgo la calidad del producto a adquirir, el oferente y futuro contratista deberá garantizar que los materiales de los empaques y/o embalajes estén constituidos con un porcentaje de material reciclable (en lo posible al 50%), o provenir de una fuente sustentable, (declaración del fabricante, especificaciones técnicas, fichas técnicas) de igual forma evitar el uso de los mismos, de acuerdo a los parámetros contemplados por las autoridades ambientales competentes</w:t>
            </w:r>
          </w:p>
        </w:tc>
        <w:tc>
          <w:tcPr>
            <w:tcW w:w="475" w:type="pct"/>
          </w:tcPr>
          <w:p w14:paraId="415BA699" w14:textId="77777777" w:rsidR="007815EE" w:rsidRPr="00687F8C" w:rsidRDefault="007815EE" w:rsidP="00E47430">
            <w:pPr>
              <w:pStyle w:val="Prrafodelista"/>
              <w:tabs>
                <w:tab w:val="left" w:pos="240"/>
              </w:tabs>
              <w:ind w:left="0"/>
              <w:rPr>
                <w:b/>
              </w:rPr>
            </w:pPr>
          </w:p>
        </w:tc>
        <w:tc>
          <w:tcPr>
            <w:tcW w:w="475" w:type="pct"/>
          </w:tcPr>
          <w:p w14:paraId="741323F4" w14:textId="77777777" w:rsidR="007815EE" w:rsidRPr="00687F8C" w:rsidRDefault="007815EE" w:rsidP="00E47430">
            <w:pPr>
              <w:pStyle w:val="Prrafodelista"/>
              <w:tabs>
                <w:tab w:val="left" w:pos="240"/>
              </w:tabs>
              <w:ind w:left="0"/>
              <w:rPr>
                <w:b/>
              </w:rPr>
            </w:pPr>
          </w:p>
        </w:tc>
      </w:tr>
      <w:tr w:rsidR="007815EE" w:rsidRPr="00687F8C" w14:paraId="5C18DA82" w14:textId="77777777" w:rsidTr="00486F1C">
        <w:tc>
          <w:tcPr>
            <w:tcW w:w="319" w:type="pct"/>
            <w:vAlign w:val="center"/>
          </w:tcPr>
          <w:p w14:paraId="38915976" w14:textId="77777777" w:rsidR="007815EE" w:rsidRPr="00687F8C" w:rsidRDefault="007815EE" w:rsidP="00E47430">
            <w:pPr>
              <w:pStyle w:val="Prrafodelista"/>
              <w:tabs>
                <w:tab w:val="left" w:pos="240"/>
              </w:tabs>
              <w:ind w:left="0"/>
              <w:jc w:val="center"/>
              <w:rPr>
                <w:b/>
              </w:rPr>
            </w:pPr>
            <w:r w:rsidRPr="00687F8C">
              <w:rPr>
                <w:b/>
                <w:bCs/>
                <w:color w:val="000000"/>
                <w:sz w:val="16"/>
                <w:szCs w:val="16"/>
              </w:rPr>
              <w:t>13</w:t>
            </w:r>
          </w:p>
        </w:tc>
        <w:tc>
          <w:tcPr>
            <w:tcW w:w="3732" w:type="pct"/>
            <w:vAlign w:val="center"/>
          </w:tcPr>
          <w:p w14:paraId="3B21CE0C" w14:textId="77777777" w:rsidR="007815EE" w:rsidRPr="00687F8C" w:rsidRDefault="007815EE" w:rsidP="00E47430">
            <w:pPr>
              <w:jc w:val="both"/>
              <w:rPr>
                <w:color w:val="000000"/>
                <w:sz w:val="16"/>
                <w:szCs w:val="16"/>
              </w:rPr>
            </w:pPr>
            <w:r w:rsidRPr="00687F8C">
              <w:rPr>
                <w:color w:val="000000"/>
                <w:sz w:val="16"/>
                <w:szCs w:val="16"/>
              </w:rPr>
              <w:t>Deberá impartir instrucciones, socializaciones y/o capacitaciones al personal bajo su cargo en temas ambientales relacionados con sus aspectos o impactos ambientales estableciendo y presentando un cronograma en temas tales como:</w:t>
            </w:r>
          </w:p>
          <w:p w14:paraId="1AEA7575" w14:textId="77777777" w:rsidR="007815EE" w:rsidRPr="00687F8C" w:rsidRDefault="007815EE" w:rsidP="00E47430">
            <w:pPr>
              <w:jc w:val="both"/>
              <w:rPr>
                <w:color w:val="000000"/>
                <w:sz w:val="16"/>
                <w:szCs w:val="16"/>
              </w:rPr>
            </w:pPr>
          </w:p>
          <w:p w14:paraId="2FA8CDD7" w14:textId="77777777" w:rsidR="007815EE" w:rsidRPr="00687F8C" w:rsidRDefault="007815EE" w:rsidP="007815EE">
            <w:pPr>
              <w:pStyle w:val="Prrafodelista"/>
              <w:numPr>
                <w:ilvl w:val="0"/>
                <w:numId w:val="34"/>
              </w:numPr>
              <w:autoSpaceDE/>
              <w:autoSpaceDN/>
              <w:ind w:left="347"/>
              <w:jc w:val="both"/>
              <w:rPr>
                <w:color w:val="000000"/>
                <w:sz w:val="16"/>
                <w:szCs w:val="16"/>
              </w:rPr>
            </w:pPr>
            <w:r w:rsidRPr="00687F8C">
              <w:rPr>
                <w:color w:val="000000"/>
                <w:sz w:val="16"/>
                <w:szCs w:val="16"/>
              </w:rPr>
              <w:t>Gestión integral de residuos sólidos y líquidos con medidas que permitan disminuir la cantidad de residuos generados.</w:t>
            </w:r>
          </w:p>
          <w:p w14:paraId="79ED7DC1" w14:textId="77777777" w:rsidR="007815EE" w:rsidRPr="00687F8C" w:rsidRDefault="007815EE" w:rsidP="007815EE">
            <w:pPr>
              <w:pStyle w:val="Prrafodelista"/>
              <w:numPr>
                <w:ilvl w:val="0"/>
                <w:numId w:val="33"/>
              </w:numPr>
              <w:autoSpaceDE/>
              <w:autoSpaceDN/>
              <w:ind w:left="347"/>
              <w:jc w:val="both"/>
              <w:rPr>
                <w:color w:val="000000"/>
                <w:sz w:val="16"/>
                <w:szCs w:val="16"/>
              </w:rPr>
            </w:pPr>
            <w:r w:rsidRPr="00687F8C">
              <w:rPr>
                <w:color w:val="000000"/>
                <w:sz w:val="16"/>
                <w:szCs w:val="16"/>
              </w:rPr>
              <w:t>Uso de elementos de protección personal GG</w:t>
            </w:r>
          </w:p>
          <w:p w14:paraId="26FE4E59" w14:textId="77777777" w:rsidR="007815EE" w:rsidRPr="00687F8C" w:rsidRDefault="007815EE" w:rsidP="007815EE">
            <w:pPr>
              <w:pStyle w:val="Prrafodelista"/>
              <w:numPr>
                <w:ilvl w:val="0"/>
                <w:numId w:val="33"/>
              </w:numPr>
              <w:autoSpaceDE/>
              <w:autoSpaceDN/>
              <w:ind w:left="347"/>
              <w:jc w:val="both"/>
              <w:rPr>
                <w:color w:val="000000"/>
                <w:sz w:val="16"/>
                <w:szCs w:val="16"/>
              </w:rPr>
            </w:pPr>
            <w:r w:rsidRPr="00687F8C">
              <w:rPr>
                <w:color w:val="000000"/>
                <w:sz w:val="16"/>
                <w:szCs w:val="16"/>
              </w:rPr>
              <w:t>Manejos de sustancias químicas</w:t>
            </w:r>
          </w:p>
          <w:p w14:paraId="05108247" w14:textId="77777777" w:rsidR="007815EE" w:rsidRPr="00687F8C" w:rsidRDefault="007815EE" w:rsidP="007815EE">
            <w:pPr>
              <w:pStyle w:val="Prrafodelista"/>
              <w:numPr>
                <w:ilvl w:val="0"/>
                <w:numId w:val="33"/>
              </w:numPr>
              <w:autoSpaceDE/>
              <w:autoSpaceDN/>
              <w:ind w:left="347"/>
              <w:jc w:val="both"/>
              <w:rPr>
                <w:color w:val="000000"/>
                <w:sz w:val="16"/>
                <w:szCs w:val="16"/>
              </w:rPr>
            </w:pPr>
            <w:r w:rsidRPr="00687F8C">
              <w:rPr>
                <w:color w:val="000000"/>
                <w:sz w:val="16"/>
                <w:szCs w:val="16"/>
              </w:rPr>
              <w:t>Ahorro y uso eficiente de recursos (agua y energía)</w:t>
            </w:r>
          </w:p>
          <w:p w14:paraId="65629E61" w14:textId="77777777" w:rsidR="007815EE" w:rsidRPr="00687F8C" w:rsidRDefault="007815EE" w:rsidP="007815EE">
            <w:pPr>
              <w:pStyle w:val="Prrafodelista"/>
              <w:numPr>
                <w:ilvl w:val="0"/>
                <w:numId w:val="33"/>
              </w:numPr>
              <w:autoSpaceDE/>
              <w:autoSpaceDN/>
              <w:ind w:left="347"/>
              <w:jc w:val="both"/>
              <w:rPr>
                <w:color w:val="000000"/>
                <w:sz w:val="16"/>
                <w:szCs w:val="16"/>
              </w:rPr>
            </w:pPr>
            <w:r w:rsidRPr="00687F8C">
              <w:rPr>
                <w:color w:val="000000"/>
                <w:sz w:val="16"/>
                <w:szCs w:val="16"/>
              </w:rPr>
              <w:t>Normatividad ambiental</w:t>
            </w:r>
          </w:p>
          <w:p w14:paraId="1362DF1C" w14:textId="77777777" w:rsidR="007815EE" w:rsidRPr="00687F8C" w:rsidRDefault="007815EE" w:rsidP="007815EE">
            <w:pPr>
              <w:pStyle w:val="Prrafodelista"/>
              <w:numPr>
                <w:ilvl w:val="0"/>
                <w:numId w:val="33"/>
              </w:numPr>
              <w:autoSpaceDE/>
              <w:autoSpaceDN/>
              <w:ind w:left="347"/>
              <w:jc w:val="both"/>
              <w:rPr>
                <w:color w:val="000000"/>
                <w:sz w:val="16"/>
                <w:szCs w:val="16"/>
              </w:rPr>
            </w:pPr>
            <w:r w:rsidRPr="00687F8C">
              <w:rPr>
                <w:color w:val="000000"/>
                <w:sz w:val="16"/>
                <w:szCs w:val="16"/>
              </w:rPr>
              <w:t>Saneamiento básico</w:t>
            </w:r>
          </w:p>
          <w:p w14:paraId="5315EFEA" w14:textId="77777777" w:rsidR="007815EE" w:rsidRPr="00687F8C" w:rsidRDefault="007815EE" w:rsidP="00E47430">
            <w:pPr>
              <w:pStyle w:val="Prrafodelista"/>
              <w:tabs>
                <w:tab w:val="left" w:pos="240"/>
              </w:tabs>
              <w:ind w:left="0"/>
              <w:rPr>
                <w:b/>
              </w:rPr>
            </w:pPr>
            <w:r w:rsidRPr="00687F8C">
              <w:rPr>
                <w:color w:val="000000"/>
                <w:sz w:val="16"/>
                <w:szCs w:val="16"/>
              </w:rPr>
              <w:t>Gestión del riesgo que garantice el buen manejo de los riesgos asociados a su actividad productiva.</w:t>
            </w:r>
          </w:p>
        </w:tc>
        <w:tc>
          <w:tcPr>
            <w:tcW w:w="475" w:type="pct"/>
          </w:tcPr>
          <w:p w14:paraId="0BA1CD6F" w14:textId="77777777" w:rsidR="007815EE" w:rsidRPr="00687F8C" w:rsidRDefault="007815EE" w:rsidP="00E47430">
            <w:pPr>
              <w:pStyle w:val="Prrafodelista"/>
              <w:tabs>
                <w:tab w:val="left" w:pos="240"/>
              </w:tabs>
              <w:ind w:left="0"/>
              <w:rPr>
                <w:b/>
              </w:rPr>
            </w:pPr>
          </w:p>
        </w:tc>
        <w:tc>
          <w:tcPr>
            <w:tcW w:w="475" w:type="pct"/>
          </w:tcPr>
          <w:p w14:paraId="5952E49A" w14:textId="77777777" w:rsidR="007815EE" w:rsidRPr="00687F8C" w:rsidRDefault="007815EE" w:rsidP="00E47430">
            <w:pPr>
              <w:pStyle w:val="Prrafodelista"/>
              <w:tabs>
                <w:tab w:val="left" w:pos="240"/>
              </w:tabs>
              <w:ind w:left="0"/>
              <w:rPr>
                <w:b/>
              </w:rPr>
            </w:pPr>
          </w:p>
        </w:tc>
      </w:tr>
      <w:tr w:rsidR="007815EE" w:rsidRPr="00687F8C" w14:paraId="49DDF7D8" w14:textId="77777777" w:rsidTr="00486F1C">
        <w:tc>
          <w:tcPr>
            <w:tcW w:w="319" w:type="pct"/>
            <w:vAlign w:val="center"/>
          </w:tcPr>
          <w:p w14:paraId="4083A304" w14:textId="77777777" w:rsidR="007815EE" w:rsidRPr="00687F8C" w:rsidRDefault="007815EE" w:rsidP="00E47430">
            <w:pPr>
              <w:pStyle w:val="Prrafodelista"/>
              <w:tabs>
                <w:tab w:val="left" w:pos="240"/>
              </w:tabs>
              <w:ind w:left="0"/>
              <w:jc w:val="center"/>
              <w:rPr>
                <w:b/>
              </w:rPr>
            </w:pPr>
            <w:r w:rsidRPr="00687F8C">
              <w:rPr>
                <w:b/>
                <w:bCs/>
                <w:color w:val="000000"/>
                <w:sz w:val="16"/>
                <w:szCs w:val="16"/>
              </w:rPr>
              <w:t>14</w:t>
            </w:r>
          </w:p>
        </w:tc>
        <w:tc>
          <w:tcPr>
            <w:tcW w:w="3732" w:type="pct"/>
            <w:vAlign w:val="center"/>
          </w:tcPr>
          <w:p w14:paraId="1511989D" w14:textId="77777777" w:rsidR="007815EE" w:rsidRPr="00687F8C" w:rsidRDefault="007815EE" w:rsidP="00E47430">
            <w:pPr>
              <w:jc w:val="both"/>
              <w:rPr>
                <w:b/>
                <w:color w:val="000000"/>
                <w:sz w:val="16"/>
                <w:szCs w:val="16"/>
              </w:rPr>
            </w:pPr>
            <w:r w:rsidRPr="00687F8C">
              <w:rPr>
                <w:b/>
                <w:color w:val="000000"/>
                <w:sz w:val="16"/>
                <w:szCs w:val="16"/>
              </w:rPr>
              <w:t xml:space="preserve">GARANTÍA TÉCNICA. </w:t>
            </w:r>
          </w:p>
          <w:p w14:paraId="5F186F70" w14:textId="77777777" w:rsidR="007815EE" w:rsidRPr="00687F8C" w:rsidRDefault="007815EE" w:rsidP="00E47430">
            <w:pPr>
              <w:pStyle w:val="Prrafodelista"/>
              <w:tabs>
                <w:tab w:val="left" w:pos="240"/>
              </w:tabs>
              <w:ind w:left="0"/>
              <w:jc w:val="both"/>
              <w:rPr>
                <w:b/>
              </w:rPr>
            </w:pPr>
            <w:r w:rsidRPr="00687F8C">
              <w:rPr>
                <w:color w:val="000000"/>
                <w:sz w:val="16"/>
                <w:szCs w:val="16"/>
              </w:rPr>
              <w:t xml:space="preserve">El oferente debe presentar en forma escrita </w:t>
            </w:r>
            <w:r w:rsidRPr="00177A76">
              <w:rPr>
                <w:color w:val="000000"/>
                <w:sz w:val="16"/>
                <w:szCs w:val="16"/>
              </w:rPr>
              <w:t>una garantía de mínimo un año de la calidad de la carpa 6X4, carpa enrollable platón camioneta y caja plástica organizadora con ruedas. La garantía ofrecida debe ser por defectos de fabricación, manufactura y calidad de los bienes. A partir de la fecha de recibo a satisfacción de los elementos por parte del supervisor.</w:t>
            </w:r>
          </w:p>
        </w:tc>
        <w:tc>
          <w:tcPr>
            <w:tcW w:w="475" w:type="pct"/>
          </w:tcPr>
          <w:p w14:paraId="47780290" w14:textId="77777777" w:rsidR="007815EE" w:rsidRPr="00687F8C" w:rsidRDefault="007815EE" w:rsidP="00E47430">
            <w:pPr>
              <w:pStyle w:val="Prrafodelista"/>
              <w:tabs>
                <w:tab w:val="left" w:pos="240"/>
              </w:tabs>
              <w:ind w:left="0"/>
              <w:rPr>
                <w:b/>
              </w:rPr>
            </w:pPr>
          </w:p>
        </w:tc>
        <w:tc>
          <w:tcPr>
            <w:tcW w:w="475" w:type="pct"/>
          </w:tcPr>
          <w:p w14:paraId="62073736" w14:textId="77777777" w:rsidR="007815EE" w:rsidRPr="00687F8C" w:rsidRDefault="007815EE" w:rsidP="00E47430">
            <w:pPr>
              <w:pStyle w:val="Prrafodelista"/>
              <w:tabs>
                <w:tab w:val="left" w:pos="240"/>
              </w:tabs>
              <w:ind w:left="0"/>
              <w:rPr>
                <w:b/>
              </w:rPr>
            </w:pPr>
          </w:p>
        </w:tc>
      </w:tr>
      <w:tr w:rsidR="007815EE" w:rsidRPr="00687F8C" w14:paraId="22B3832D" w14:textId="77777777" w:rsidTr="00486F1C">
        <w:tc>
          <w:tcPr>
            <w:tcW w:w="319" w:type="pct"/>
            <w:vAlign w:val="center"/>
          </w:tcPr>
          <w:p w14:paraId="637A0284" w14:textId="77777777" w:rsidR="007815EE" w:rsidRPr="00687F8C" w:rsidRDefault="007815EE" w:rsidP="00E47430">
            <w:pPr>
              <w:pStyle w:val="Prrafodelista"/>
              <w:tabs>
                <w:tab w:val="left" w:pos="240"/>
              </w:tabs>
              <w:ind w:left="0"/>
              <w:jc w:val="center"/>
              <w:rPr>
                <w:b/>
                <w:bCs/>
                <w:color w:val="000000"/>
                <w:sz w:val="16"/>
                <w:szCs w:val="16"/>
                <w:lang w:val="es-ES"/>
              </w:rPr>
            </w:pPr>
            <w:r w:rsidRPr="00687F8C">
              <w:rPr>
                <w:b/>
                <w:bCs/>
                <w:color w:val="000000"/>
                <w:sz w:val="16"/>
                <w:szCs w:val="16"/>
                <w:lang w:val="es-ES"/>
              </w:rPr>
              <w:t>15</w:t>
            </w:r>
          </w:p>
        </w:tc>
        <w:tc>
          <w:tcPr>
            <w:tcW w:w="3732" w:type="pct"/>
            <w:vAlign w:val="center"/>
          </w:tcPr>
          <w:p w14:paraId="5ABF751E" w14:textId="77777777" w:rsidR="007815EE" w:rsidRPr="00687F8C" w:rsidRDefault="007815EE" w:rsidP="00E47430">
            <w:pPr>
              <w:jc w:val="both"/>
              <w:rPr>
                <w:color w:val="000000"/>
                <w:sz w:val="16"/>
                <w:szCs w:val="16"/>
              </w:rPr>
            </w:pPr>
            <w:r w:rsidRPr="00687F8C">
              <w:rPr>
                <w:color w:val="000000"/>
                <w:sz w:val="16"/>
                <w:szCs w:val="16"/>
              </w:rPr>
              <w:t>El oferente no deberá estar reportado en el Registro Único de Infractores Ambientales “RUIA”, deberán anexar certificado o reporte donde conste que no se encuentran reportados como infractores. La Policía Nacional se reserva el derecho a verificar esta información.</w:t>
            </w:r>
          </w:p>
        </w:tc>
        <w:tc>
          <w:tcPr>
            <w:tcW w:w="475" w:type="pct"/>
          </w:tcPr>
          <w:p w14:paraId="7DFCE0B4" w14:textId="77777777" w:rsidR="007815EE" w:rsidRPr="00687F8C" w:rsidRDefault="007815EE" w:rsidP="00E47430">
            <w:pPr>
              <w:pStyle w:val="Prrafodelista"/>
              <w:tabs>
                <w:tab w:val="left" w:pos="240"/>
              </w:tabs>
              <w:ind w:left="0"/>
              <w:rPr>
                <w:b/>
              </w:rPr>
            </w:pPr>
          </w:p>
        </w:tc>
        <w:tc>
          <w:tcPr>
            <w:tcW w:w="475" w:type="pct"/>
          </w:tcPr>
          <w:p w14:paraId="69454D4D" w14:textId="77777777" w:rsidR="007815EE" w:rsidRPr="00687F8C" w:rsidRDefault="007815EE" w:rsidP="00E47430">
            <w:pPr>
              <w:pStyle w:val="Prrafodelista"/>
              <w:tabs>
                <w:tab w:val="left" w:pos="240"/>
              </w:tabs>
              <w:ind w:left="0"/>
              <w:rPr>
                <w:b/>
              </w:rPr>
            </w:pPr>
          </w:p>
        </w:tc>
      </w:tr>
    </w:tbl>
    <w:p w14:paraId="01B8B3B7" w14:textId="77777777" w:rsidR="001E7506" w:rsidRPr="00486F1C" w:rsidRDefault="001E7506" w:rsidP="00FE1A97">
      <w:pPr>
        <w:pStyle w:val="Textoindependiente2"/>
        <w:spacing w:after="0" w:line="240" w:lineRule="auto"/>
        <w:ind w:left="-284"/>
        <w:contextualSpacing/>
        <w:jc w:val="both"/>
        <w:rPr>
          <w:rStyle w:val="cf01"/>
          <w:rFonts w:ascii="Arial" w:hAnsi="Arial" w:cs="Arial"/>
          <w:sz w:val="20"/>
          <w:szCs w:val="20"/>
        </w:rPr>
      </w:pPr>
    </w:p>
    <w:p w14:paraId="7FFFDD44" w14:textId="77777777" w:rsidR="00653E11" w:rsidRDefault="00653E11" w:rsidP="00FE1A97">
      <w:pPr>
        <w:pStyle w:val="Textoindependiente2"/>
        <w:spacing w:after="0" w:line="240" w:lineRule="auto"/>
        <w:ind w:left="-284"/>
        <w:contextualSpacing/>
        <w:jc w:val="both"/>
        <w:rPr>
          <w:rStyle w:val="cf01"/>
          <w:rFonts w:ascii="Arial" w:hAnsi="Arial" w:cs="Arial"/>
          <w:sz w:val="20"/>
          <w:szCs w:val="20"/>
        </w:rPr>
      </w:pPr>
    </w:p>
    <w:p w14:paraId="49D07B8D" w14:textId="77777777" w:rsidR="007845C8" w:rsidRDefault="007845C8" w:rsidP="00FE1A97">
      <w:pPr>
        <w:pStyle w:val="Textoindependiente2"/>
        <w:spacing w:after="0" w:line="240" w:lineRule="auto"/>
        <w:ind w:left="-284"/>
        <w:contextualSpacing/>
        <w:jc w:val="both"/>
        <w:rPr>
          <w:rStyle w:val="cf01"/>
          <w:rFonts w:ascii="Arial" w:hAnsi="Arial" w:cs="Arial"/>
          <w:sz w:val="20"/>
          <w:szCs w:val="20"/>
        </w:rPr>
      </w:pPr>
    </w:p>
    <w:p w14:paraId="262059E0" w14:textId="77777777" w:rsidR="007845C8" w:rsidRDefault="007845C8" w:rsidP="00FE1A97">
      <w:pPr>
        <w:pStyle w:val="Textoindependiente2"/>
        <w:spacing w:after="0" w:line="240" w:lineRule="auto"/>
        <w:ind w:left="-284"/>
        <w:contextualSpacing/>
        <w:jc w:val="both"/>
        <w:rPr>
          <w:rStyle w:val="cf01"/>
          <w:rFonts w:ascii="Arial" w:hAnsi="Arial" w:cs="Arial"/>
          <w:sz w:val="20"/>
          <w:szCs w:val="20"/>
        </w:rPr>
      </w:pPr>
    </w:p>
    <w:p w14:paraId="12F81D4F" w14:textId="77777777" w:rsidR="007845C8" w:rsidRPr="00486F1C" w:rsidRDefault="007845C8" w:rsidP="00FE1A97">
      <w:pPr>
        <w:pStyle w:val="Textoindependiente2"/>
        <w:spacing w:after="0" w:line="240" w:lineRule="auto"/>
        <w:ind w:left="-284"/>
        <w:contextualSpacing/>
        <w:jc w:val="both"/>
        <w:rPr>
          <w:rStyle w:val="cf01"/>
          <w:rFonts w:ascii="Arial" w:hAnsi="Arial" w:cs="Arial"/>
          <w:sz w:val="20"/>
          <w:szCs w:val="20"/>
        </w:rPr>
      </w:pPr>
    </w:p>
    <w:p w14:paraId="5223C1D4" w14:textId="77777777" w:rsidR="00B245C6" w:rsidRPr="00486F1C" w:rsidRDefault="00B245C6" w:rsidP="00361E4D">
      <w:pPr>
        <w:jc w:val="both"/>
        <w:rPr>
          <w:szCs w:val="22"/>
        </w:rPr>
      </w:pPr>
      <w:r w:rsidRPr="00486F1C">
        <w:rPr>
          <w:szCs w:val="22"/>
        </w:rPr>
        <w:t>REPRESENTANTE LEGAL</w:t>
      </w:r>
    </w:p>
    <w:p w14:paraId="000CC834" w14:textId="77777777" w:rsidR="00B245C6" w:rsidRPr="00486F1C" w:rsidRDefault="00B245C6" w:rsidP="00361E4D">
      <w:pPr>
        <w:jc w:val="both"/>
        <w:rPr>
          <w:szCs w:val="22"/>
        </w:rPr>
      </w:pPr>
      <w:r w:rsidRPr="00486F1C">
        <w:rPr>
          <w:szCs w:val="22"/>
        </w:rPr>
        <w:t>Firma ________________________________</w:t>
      </w:r>
    </w:p>
    <w:p w14:paraId="0569294B" w14:textId="77777777" w:rsidR="00B245C6" w:rsidRPr="00486F1C" w:rsidRDefault="00B245C6" w:rsidP="00361E4D">
      <w:pPr>
        <w:jc w:val="both"/>
        <w:rPr>
          <w:szCs w:val="22"/>
        </w:rPr>
      </w:pPr>
      <w:r w:rsidRPr="00486F1C">
        <w:rPr>
          <w:szCs w:val="22"/>
        </w:rPr>
        <w:t>Nombre: ______________________________</w:t>
      </w:r>
    </w:p>
    <w:p w14:paraId="6F9B307C" w14:textId="4A9DC08D" w:rsidR="00DE0662" w:rsidRPr="00486F1C" w:rsidRDefault="00B245C6" w:rsidP="00C81187">
      <w:pPr>
        <w:jc w:val="both"/>
        <w:rPr>
          <w:szCs w:val="22"/>
        </w:rPr>
      </w:pPr>
      <w:r w:rsidRPr="00486F1C">
        <w:rPr>
          <w:szCs w:val="22"/>
        </w:rPr>
        <w:t>C.C. N</w:t>
      </w:r>
      <w:proofErr w:type="gramStart"/>
      <w:r w:rsidRPr="00486F1C">
        <w:rPr>
          <w:szCs w:val="22"/>
        </w:rPr>
        <w:t>°:_</w:t>
      </w:r>
      <w:proofErr w:type="gramEnd"/>
      <w:r w:rsidRPr="00486F1C">
        <w:rPr>
          <w:szCs w:val="22"/>
        </w:rPr>
        <w:t>_____________________________</w:t>
      </w:r>
    </w:p>
    <w:p w14:paraId="4C2A5D19" w14:textId="77777777" w:rsidR="007845C8" w:rsidRDefault="007845C8" w:rsidP="00361E4D">
      <w:pPr>
        <w:jc w:val="center"/>
        <w:rPr>
          <w:b/>
        </w:rPr>
      </w:pPr>
    </w:p>
    <w:p w14:paraId="5DEA09F3" w14:textId="77777777" w:rsidR="007845C8" w:rsidRDefault="007845C8" w:rsidP="00361E4D">
      <w:pPr>
        <w:jc w:val="center"/>
        <w:rPr>
          <w:b/>
        </w:rPr>
      </w:pPr>
    </w:p>
    <w:p w14:paraId="08277911" w14:textId="77777777" w:rsidR="007845C8" w:rsidRDefault="007845C8" w:rsidP="00361E4D">
      <w:pPr>
        <w:jc w:val="center"/>
        <w:rPr>
          <w:b/>
        </w:rPr>
      </w:pPr>
    </w:p>
    <w:p w14:paraId="04BBC396" w14:textId="77777777" w:rsidR="007845C8" w:rsidRDefault="007845C8" w:rsidP="00361E4D">
      <w:pPr>
        <w:jc w:val="center"/>
        <w:rPr>
          <w:b/>
        </w:rPr>
      </w:pPr>
    </w:p>
    <w:p w14:paraId="0315EF41" w14:textId="77777777" w:rsidR="007845C8" w:rsidRDefault="007845C8" w:rsidP="00361E4D">
      <w:pPr>
        <w:jc w:val="center"/>
        <w:rPr>
          <w:b/>
        </w:rPr>
      </w:pPr>
    </w:p>
    <w:p w14:paraId="331F5542" w14:textId="77777777" w:rsidR="007845C8" w:rsidRDefault="007845C8" w:rsidP="00361E4D">
      <w:pPr>
        <w:jc w:val="center"/>
        <w:rPr>
          <w:b/>
        </w:rPr>
      </w:pPr>
    </w:p>
    <w:p w14:paraId="02141265" w14:textId="77777777" w:rsidR="007845C8" w:rsidRDefault="007845C8" w:rsidP="00361E4D">
      <w:pPr>
        <w:jc w:val="center"/>
        <w:rPr>
          <w:b/>
        </w:rPr>
      </w:pPr>
    </w:p>
    <w:p w14:paraId="78AF4FE5" w14:textId="77777777" w:rsidR="007845C8" w:rsidRDefault="007845C8" w:rsidP="00361E4D">
      <w:pPr>
        <w:jc w:val="center"/>
        <w:rPr>
          <w:b/>
        </w:rPr>
      </w:pPr>
    </w:p>
    <w:p w14:paraId="0E02B60D" w14:textId="57126B68" w:rsidR="00581BFC" w:rsidRPr="00486F1C" w:rsidRDefault="00581BFC" w:rsidP="00361E4D">
      <w:pPr>
        <w:jc w:val="center"/>
        <w:rPr>
          <w:b/>
        </w:rPr>
      </w:pPr>
      <w:r w:rsidRPr="00486F1C">
        <w:rPr>
          <w:b/>
        </w:rPr>
        <w:lastRenderedPageBreak/>
        <w:t xml:space="preserve">FORMULARIO </w:t>
      </w:r>
      <w:r w:rsidR="006A7D54" w:rsidRPr="00486F1C">
        <w:rPr>
          <w:b/>
        </w:rPr>
        <w:t>9</w:t>
      </w:r>
    </w:p>
    <w:p w14:paraId="190ECC71" w14:textId="77777777" w:rsidR="00581BFC" w:rsidRPr="00486F1C" w:rsidRDefault="00581BFC" w:rsidP="00361E4D">
      <w:pPr>
        <w:jc w:val="center"/>
        <w:rPr>
          <w:b/>
        </w:rPr>
      </w:pPr>
    </w:p>
    <w:p w14:paraId="67C5DBF9" w14:textId="77777777" w:rsidR="00581BFC" w:rsidRPr="00486F1C" w:rsidRDefault="00581BFC" w:rsidP="00361E4D">
      <w:pPr>
        <w:tabs>
          <w:tab w:val="center" w:pos="5092"/>
          <w:tab w:val="left" w:pos="7675"/>
        </w:tabs>
        <w:rPr>
          <w:b/>
        </w:rPr>
      </w:pPr>
      <w:r w:rsidRPr="00486F1C">
        <w:rPr>
          <w:b/>
        </w:rPr>
        <w:tab/>
        <w:t>ADMINISTRACIÓN DEL SISTEMA DE GESTIÓN AMBIENTAL</w:t>
      </w:r>
    </w:p>
    <w:p w14:paraId="2C94BFE4" w14:textId="77777777" w:rsidR="00581BFC" w:rsidRPr="00486F1C" w:rsidRDefault="00581BFC" w:rsidP="00361E4D">
      <w:pPr>
        <w:jc w:val="center"/>
        <w:rPr>
          <w:b/>
        </w:rPr>
      </w:pPr>
    </w:p>
    <w:p w14:paraId="61925EE6" w14:textId="77777777" w:rsidR="00581BFC" w:rsidRPr="00486F1C" w:rsidRDefault="00581BFC" w:rsidP="00361E4D">
      <w:pPr>
        <w:jc w:val="both"/>
      </w:pPr>
      <w:r w:rsidRPr="00486F1C">
        <w:t>La Policía Metropolitana del Valle de Aburrá como Institución debe procurar realizar los procesos asociados a la adquisición de bienes y servicios necesarios para el eficiente funcionamiento de la Unidad que posibiliten el cumplimiento de la política ambiental ("En la Policía Nacional nos comprometemos a contribuir con la protección del medio ambiente a través de la prevención de la contaminación el cumplimiento de la legislación y las diferente regulaciones ambientales y el control de los impactos ambientales adversos asociados a nuestras instalaciones, procesos servicios; así como al mejoramiento continuo del desempeño ambiental de la Institución"), según lo establecido en la resolución 2900 del 17/08/2012 contribuyendo de esta forma con la protección efectiva del medio ambiente, 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w:t>
      </w:r>
    </w:p>
    <w:p w14:paraId="474F8BED" w14:textId="77777777" w:rsidR="00581BFC" w:rsidRPr="00486F1C" w:rsidRDefault="00581BFC" w:rsidP="00361E4D">
      <w:pPr>
        <w:jc w:val="both"/>
      </w:pPr>
    </w:p>
    <w:p w14:paraId="51B7CBED" w14:textId="77777777" w:rsidR="00581BFC" w:rsidRPr="00486F1C" w:rsidRDefault="00581BFC" w:rsidP="00361E4D">
      <w:pPr>
        <w:jc w:val="both"/>
      </w:pPr>
    </w:p>
    <w:p w14:paraId="13173238" w14:textId="77777777" w:rsidR="00581BFC" w:rsidRPr="00486F1C" w:rsidRDefault="00581BFC" w:rsidP="00361E4D">
      <w:pPr>
        <w:jc w:val="both"/>
      </w:pPr>
      <w:r w:rsidRPr="00486F1C">
        <w:t xml:space="preserve"> Yo, ____________________________________________ 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los bienes que suministrare cumplen los parámetros exigidos por el Sistema de Gestión Ambiental. Igualmente a la adquisición de productos en presentaciones simples, cuya disposición final permita el reciclaje, la transformación hacia otros artículos o su fácil descomposición, adquirir productos en cuyo proceso no se utilicen químicos, ni tóxicos, peligrosos, igualmente adquirir en lo posible artículos que contengan el sello verde, contribuyendo de esta forma con la protección efectiva del medio ambiente, así mismo se solicita el compromiso de cumplir y respetar los programas ambientales establecidos para las instalaciones del Comando de la Policía Metropolitana del Valle de Aburrá, en cuanto al manejo de residuos sólidos, residuos peligrosos, sustancias químicas, manejo de vertimientos, uso y ahorro del agua y energía. </w:t>
      </w:r>
    </w:p>
    <w:p w14:paraId="7BEE5021" w14:textId="77777777" w:rsidR="00581BFC" w:rsidRPr="00486F1C" w:rsidRDefault="00581BFC" w:rsidP="00361E4D">
      <w:pPr>
        <w:jc w:val="both"/>
      </w:pPr>
    </w:p>
    <w:p w14:paraId="0084EE44" w14:textId="77777777" w:rsidR="00581BFC" w:rsidRPr="00486F1C" w:rsidRDefault="00581BFC" w:rsidP="00361E4D">
      <w:pPr>
        <w:jc w:val="both"/>
      </w:pPr>
    </w:p>
    <w:p w14:paraId="06B545F4" w14:textId="77777777" w:rsidR="00581BFC" w:rsidRPr="00486F1C" w:rsidRDefault="00581BFC" w:rsidP="00361E4D">
      <w:pPr>
        <w:jc w:val="both"/>
      </w:pPr>
    </w:p>
    <w:p w14:paraId="37421FA8" w14:textId="77777777" w:rsidR="00C71C0D" w:rsidRPr="00486F1C" w:rsidRDefault="00C71C0D" w:rsidP="00361E4D">
      <w:pPr>
        <w:jc w:val="both"/>
      </w:pPr>
    </w:p>
    <w:p w14:paraId="73494B4D" w14:textId="77777777" w:rsidR="00581BFC" w:rsidRPr="00486F1C" w:rsidRDefault="00581BFC" w:rsidP="00361E4D">
      <w:pPr>
        <w:jc w:val="both"/>
      </w:pPr>
      <w:r w:rsidRPr="00486F1C">
        <w:t xml:space="preserve">FIRMA REPRESENTANTE LEGAL________________________________________________ </w:t>
      </w:r>
    </w:p>
    <w:p w14:paraId="5DDAAE03" w14:textId="77777777" w:rsidR="00581BFC" w:rsidRPr="00486F1C" w:rsidRDefault="00581BFC" w:rsidP="00361E4D">
      <w:pPr>
        <w:jc w:val="both"/>
      </w:pPr>
      <w:r w:rsidRPr="00486F1C">
        <w:t xml:space="preserve">NOMBRE REPRESENTANTE LEGAL______________________________________________ </w:t>
      </w:r>
    </w:p>
    <w:p w14:paraId="29529404" w14:textId="77777777" w:rsidR="00581BFC" w:rsidRPr="00486F1C" w:rsidRDefault="00581BFC" w:rsidP="00361E4D">
      <w:pPr>
        <w:jc w:val="both"/>
      </w:pPr>
      <w:r w:rsidRPr="00486F1C">
        <w:t>DOCUMENTO IDENTIDAD ______________________________________________________</w:t>
      </w:r>
    </w:p>
    <w:p w14:paraId="600518A5" w14:textId="77777777" w:rsidR="00581BFC" w:rsidRPr="00486F1C" w:rsidRDefault="00581BFC" w:rsidP="00361E4D">
      <w:pPr>
        <w:jc w:val="both"/>
      </w:pPr>
      <w:r w:rsidRPr="00486F1C">
        <w:t xml:space="preserve">EMPRESA ___________________________________________________________________ </w:t>
      </w:r>
    </w:p>
    <w:p w14:paraId="3E8F5ED0" w14:textId="77777777" w:rsidR="00581BFC" w:rsidRPr="00486F1C" w:rsidRDefault="00581BFC" w:rsidP="00361E4D">
      <w:pPr>
        <w:jc w:val="both"/>
      </w:pPr>
      <w:r w:rsidRPr="00486F1C">
        <w:t>NIT. No. _____________________________________________________________________</w:t>
      </w:r>
    </w:p>
    <w:p w14:paraId="2BC45F1F" w14:textId="27820579" w:rsidR="004808D7" w:rsidRPr="00486F1C" w:rsidRDefault="004808D7" w:rsidP="00361E4D">
      <w:pPr>
        <w:adjustRightInd w:val="0"/>
        <w:contextualSpacing/>
        <w:jc w:val="both"/>
        <w:rPr>
          <w:bCs/>
        </w:rPr>
      </w:pPr>
    </w:p>
    <w:p w14:paraId="25944C2C" w14:textId="77777777" w:rsidR="002674FF" w:rsidRPr="00486F1C" w:rsidRDefault="002674FF">
      <w:pPr>
        <w:autoSpaceDE/>
        <w:autoSpaceDN/>
        <w:rPr>
          <w:bCs/>
        </w:rPr>
      </w:pPr>
      <w:r w:rsidRPr="00486F1C">
        <w:rPr>
          <w:bCs/>
        </w:rPr>
        <w:br w:type="page"/>
      </w:r>
    </w:p>
    <w:p w14:paraId="568DFDAA" w14:textId="4D1FA6B7" w:rsidR="004808D7" w:rsidRPr="00486F1C" w:rsidRDefault="004808D7" w:rsidP="00361E4D">
      <w:pPr>
        <w:contextualSpacing/>
        <w:jc w:val="center"/>
        <w:rPr>
          <w:b/>
        </w:rPr>
      </w:pPr>
      <w:r w:rsidRPr="00486F1C">
        <w:rPr>
          <w:b/>
        </w:rPr>
        <w:lastRenderedPageBreak/>
        <w:t>FORMULARIO Nro. 1</w:t>
      </w:r>
      <w:r w:rsidR="006A7D54" w:rsidRPr="00486F1C">
        <w:rPr>
          <w:b/>
        </w:rPr>
        <w:t>0</w:t>
      </w:r>
    </w:p>
    <w:p w14:paraId="3625735A" w14:textId="2DBE7F65" w:rsidR="004808D7" w:rsidRPr="00486F1C" w:rsidRDefault="004808D7" w:rsidP="00361E4D">
      <w:pPr>
        <w:spacing w:before="100" w:beforeAutospacing="1" w:after="100" w:afterAutospacing="1"/>
        <w:jc w:val="center"/>
        <w:rPr>
          <w:lang w:eastAsia="es-ES_tradnl"/>
        </w:rPr>
      </w:pPr>
      <w:bookmarkStart w:id="17" w:name="_Hlk95743917"/>
      <w:r w:rsidRPr="00486F1C">
        <w:rPr>
          <w:b/>
          <w:bCs/>
          <w:lang w:eastAsia="es-ES_tradnl"/>
        </w:rPr>
        <w:t xml:space="preserve">SISTEMA DE </w:t>
      </w:r>
      <w:r w:rsidR="00BE0D8B" w:rsidRPr="00486F1C">
        <w:rPr>
          <w:b/>
          <w:bCs/>
          <w:lang w:eastAsia="es-ES_tradnl"/>
        </w:rPr>
        <w:t>GESTIÓN</w:t>
      </w:r>
      <w:r w:rsidRPr="00486F1C">
        <w:rPr>
          <w:b/>
          <w:bCs/>
          <w:lang w:eastAsia="es-ES_tradnl"/>
        </w:rPr>
        <w:t xml:space="preserve"> DE LA SEGURIDAD Y SALUD EN EL TRABAJO</w:t>
      </w:r>
    </w:p>
    <w:bookmarkEnd w:id="17"/>
    <w:p w14:paraId="55C70781" w14:textId="258673CA" w:rsidR="004808D7" w:rsidRPr="00486F1C" w:rsidRDefault="004808D7" w:rsidP="00361E4D">
      <w:pPr>
        <w:jc w:val="both"/>
        <w:rPr>
          <w:bCs/>
        </w:rPr>
      </w:pPr>
      <w:r w:rsidRPr="00486F1C">
        <w:rPr>
          <w:lang w:eastAsia="es-ES_tradnl"/>
        </w:rPr>
        <w:t>Referencia: compromisos con el Sistema de Gestión de la Seguridad y Salud en el Trabajo para el proceso</w:t>
      </w:r>
      <w:r w:rsidR="00787F02" w:rsidRPr="00486F1C">
        <w:rPr>
          <w:lang w:eastAsia="es-ES_tradnl"/>
        </w:rPr>
        <w:t xml:space="preserve"> </w:t>
      </w:r>
      <w:r w:rsidR="005D5ED5" w:rsidRPr="00486F1C">
        <w:rPr>
          <w:lang w:eastAsia="es-ES_tradnl"/>
        </w:rPr>
        <w:t>PN MEVAL MIC 019 2025</w:t>
      </w:r>
      <w:r w:rsidRPr="00486F1C">
        <w:rPr>
          <w:lang w:eastAsia="es-ES_tradnl"/>
        </w:rPr>
        <w:t xml:space="preserve"> cuyo objeto es </w:t>
      </w:r>
      <w:r w:rsidR="002A5B80" w:rsidRPr="00486F1C">
        <w:rPr>
          <w:i/>
          <w:iCs/>
          <w:lang w:eastAsia="es-ES_tradnl"/>
        </w:rPr>
        <w:t>“</w:t>
      </w:r>
      <w:r w:rsidR="005D5ED5" w:rsidRPr="00486F1C">
        <w:rPr>
          <w:bCs/>
          <w:i/>
          <w:iCs/>
        </w:rPr>
        <w:t xml:space="preserve">LA ADQUISICION E INSTALACION DE CARPAS 6X4, CARPA ENROLLABLE PARA PLATON CAMIONETA Y CAJAS PLASTICAS PARA EL GRUPO REGIONAL DE POLICÍA CIENTÍFICA Y CRIMINALÍSTICA </w:t>
      </w:r>
      <w:proofErr w:type="spellStart"/>
      <w:r w:rsidR="005D5ED5" w:rsidRPr="00486F1C">
        <w:rPr>
          <w:bCs/>
          <w:i/>
          <w:iCs/>
        </w:rPr>
        <w:t>Nº</w:t>
      </w:r>
      <w:proofErr w:type="spellEnd"/>
      <w:r w:rsidR="005D5ED5" w:rsidRPr="00486F1C">
        <w:rPr>
          <w:bCs/>
          <w:i/>
          <w:iCs/>
        </w:rPr>
        <w:t xml:space="preserve"> 6</w:t>
      </w:r>
      <w:r w:rsidR="008D057C" w:rsidRPr="00486F1C">
        <w:rPr>
          <w:bCs/>
          <w:i/>
          <w:iCs/>
        </w:rPr>
        <w:t>.</w:t>
      </w:r>
      <w:r w:rsidRPr="00486F1C">
        <w:rPr>
          <w:i/>
          <w:iCs/>
          <w:lang w:eastAsia="es-ES_tradnl"/>
        </w:rPr>
        <w:t>”</w:t>
      </w:r>
      <w:r w:rsidRPr="00486F1C">
        <w:rPr>
          <w:lang w:eastAsia="es-ES_tradnl"/>
        </w:rPr>
        <w:t xml:space="preserve"> </w:t>
      </w:r>
    </w:p>
    <w:p w14:paraId="41524696" w14:textId="77777777" w:rsidR="004808D7" w:rsidRPr="00486F1C" w:rsidRDefault="004808D7" w:rsidP="00361E4D">
      <w:pPr>
        <w:spacing w:before="100" w:beforeAutospacing="1" w:after="100" w:afterAutospacing="1"/>
        <w:jc w:val="both"/>
        <w:rPr>
          <w:lang w:eastAsia="es-ES_tradnl"/>
        </w:rPr>
      </w:pPr>
      <w:r w:rsidRPr="00486F1C">
        <w:rPr>
          <w:lang w:eastAsia="es-ES_tradnl"/>
        </w:rPr>
        <w:t>El(los) suscrito(s) a saber: (</w:t>
      </w:r>
      <w:r w:rsidRPr="00486F1C">
        <w:rPr>
          <w:color w:val="FF0000"/>
          <w:lang w:eastAsia="es-ES_tradnl"/>
        </w:rPr>
        <w:t>nombre del representante legal de la sociedad, asociación o persona jurídica proponente, o nombre del representante legal del consorcio o unión temporal proponente) domiciliado en (domicilio de la persona firmante</w:t>
      </w:r>
      <w:r w:rsidRPr="00486F1C">
        <w:rPr>
          <w:lang w:eastAsia="es-ES_tradnl"/>
        </w:rPr>
        <w:t>), identificado con (</w:t>
      </w:r>
      <w:r w:rsidRPr="00486F1C">
        <w:rPr>
          <w:color w:val="FF0000"/>
          <w:lang w:eastAsia="es-ES_tradnl"/>
        </w:rPr>
        <w:t>documento de Identificación de la persona firmante y lugar de expedición</w:t>
      </w:r>
      <w:r w:rsidRPr="00486F1C">
        <w:rPr>
          <w:lang w:eastAsia="es-ES_tradnl"/>
        </w:rPr>
        <w:t>), quien obra en calidad de (</w:t>
      </w:r>
      <w:r w:rsidRPr="00486F1C">
        <w:rPr>
          <w:color w:val="FF0000"/>
          <w:lang w:eastAsia="es-ES_tradnl"/>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486F1C">
        <w:rPr>
          <w:lang w:eastAsia="es-ES_tradnl"/>
        </w:rPr>
        <w:t xml:space="preserve">), quien en adelante se denominará el PROPONENTE, manifiesta(n) su voluntad de asumir, de manera unilateral, el presente compromiso, teniendo en cuenta las siguientes consideraciones: </w:t>
      </w:r>
    </w:p>
    <w:p w14:paraId="0C6ABBAB" w14:textId="77777777" w:rsidR="004808D7" w:rsidRPr="00486F1C" w:rsidRDefault="004808D7" w:rsidP="00361E4D">
      <w:pPr>
        <w:spacing w:before="100" w:beforeAutospacing="1" w:after="100" w:afterAutospacing="1"/>
        <w:jc w:val="both"/>
        <w:rPr>
          <w:lang w:eastAsia="es-ES_tradnl"/>
        </w:rPr>
      </w:pPr>
      <w:r w:rsidRPr="00486F1C">
        <w:rPr>
          <w:b/>
          <w:bCs/>
          <w:lang w:eastAsia="es-ES_tradnl"/>
        </w:rPr>
        <w:t xml:space="preserve">DECRETO 1072 de 2015 – Articulo 1.1.1.1. </w:t>
      </w:r>
      <w:r w:rsidRPr="00486F1C">
        <w:rPr>
          <w:lang w:eastAsia="es-ES_tradnl"/>
        </w:rPr>
        <w:t xml:space="preserve">El Ministerio del Trabajo. El Ministerio del Trabajo es la cabeza del Sector del Trabajo. </w:t>
      </w:r>
    </w:p>
    <w:p w14:paraId="75AE340F" w14:textId="77777777" w:rsidR="004808D7" w:rsidRPr="00486F1C" w:rsidRDefault="004808D7" w:rsidP="00361E4D">
      <w:pPr>
        <w:spacing w:before="100" w:beforeAutospacing="1" w:after="100" w:afterAutospacing="1"/>
        <w:jc w:val="both"/>
        <w:rPr>
          <w:lang w:eastAsia="es-ES_tradnl"/>
        </w:rPr>
      </w:pPr>
      <w:r w:rsidRPr="00486F1C">
        <w:rPr>
          <w:i/>
          <w:iCs/>
          <w:lang w:eastAsia="es-ES_tradnl"/>
        </w:rPr>
        <w:t xml:space="preserve">Son objetivos del Ministerio del Trabajo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un sistema efectivo de vigilancia, información, registro, inspección y control; así como del entendimiento y diálogo social para el buen desarrollo de las relaciones laborales. </w:t>
      </w:r>
    </w:p>
    <w:p w14:paraId="37101258" w14:textId="77777777" w:rsidR="004808D7" w:rsidRPr="00486F1C" w:rsidRDefault="004808D7" w:rsidP="00361E4D">
      <w:pPr>
        <w:spacing w:before="100" w:beforeAutospacing="1" w:after="100" w:afterAutospacing="1"/>
        <w:jc w:val="both"/>
        <w:rPr>
          <w:lang w:eastAsia="es-ES_tradnl"/>
        </w:rPr>
      </w:pPr>
      <w:r w:rsidRPr="00486F1C">
        <w:rPr>
          <w:lang w:eastAsia="es-ES_tradnl"/>
        </w:rPr>
        <w:t xml:space="preserve">Dando alcance a la Resolución No. 04367 del 29 de agosto de 2018 y a lo dispuesto en la sesión del Comité́ de Seguridad y Salud en el Trabajo del Complejo de DIPON del 04 de octubre de 2018 y en atención a la implementación del Sistema de Gestión y Seguridad y Salud en el Trabajo en la Policía Nacional, así́: </w:t>
      </w:r>
    </w:p>
    <w:p w14:paraId="7E9C8D36" w14:textId="77777777" w:rsidR="004808D7" w:rsidRPr="00486F1C" w:rsidRDefault="004808D7" w:rsidP="00361E4D">
      <w:pPr>
        <w:spacing w:before="100" w:beforeAutospacing="1" w:after="100" w:afterAutospacing="1"/>
        <w:jc w:val="both"/>
        <w:rPr>
          <w:lang w:eastAsia="es-ES_tradnl"/>
        </w:rPr>
      </w:pPr>
      <w:r w:rsidRPr="00486F1C">
        <w:rPr>
          <w:b/>
          <w:bCs/>
          <w:lang w:eastAsia="es-ES_tradnl"/>
        </w:rPr>
        <w:t xml:space="preserve">Artículo 2.2.4.2.2.2. </w:t>
      </w:r>
      <w:r w:rsidRPr="00486F1C">
        <w:rPr>
          <w:b/>
          <w:bCs/>
          <w:i/>
          <w:iCs/>
          <w:lang w:eastAsia="es-ES_tradnl"/>
        </w:rPr>
        <w:t xml:space="preserve">Campo de aplicación. </w:t>
      </w:r>
      <w:r w:rsidRPr="00486F1C">
        <w:rPr>
          <w:i/>
          <w:iCs/>
          <w:lang w:eastAsia="es-ES_tradnl"/>
        </w:rPr>
        <w:t xml:space="preserve">La presente sección se aplica a todas las personas vinculadas a través de un contrato formal de prestación de servicios, con entidades o instituciones públicas o privadas con una duración superior a un (1) mes y a los contratantes, conforme a lo previsto en el numeral 1 del literal a) del artículo 2° de la Ley 1562 de 2012 y a los trabajadores independientes que laboren en actividades catalogadas por el Ministerio del Trabajo como de alto riesgo, tal y como lo prevé́ el numeral 5 del literal a) del artículo 2° de la Ley 1562 de 2012. </w:t>
      </w:r>
    </w:p>
    <w:p w14:paraId="56E24940" w14:textId="77777777" w:rsidR="004808D7" w:rsidRPr="00486F1C" w:rsidRDefault="004808D7" w:rsidP="00361E4D">
      <w:pPr>
        <w:spacing w:before="100" w:beforeAutospacing="1" w:after="100" w:afterAutospacing="1"/>
        <w:jc w:val="both"/>
        <w:rPr>
          <w:lang w:eastAsia="es-ES_tradnl"/>
        </w:rPr>
      </w:pPr>
      <w:r w:rsidRPr="00486F1C">
        <w:rPr>
          <w:b/>
          <w:bCs/>
          <w:lang w:eastAsia="es-ES_tradnl"/>
        </w:rPr>
        <w:t xml:space="preserve">Artículo 2.2.4.2.2.16. </w:t>
      </w:r>
      <w:r w:rsidRPr="00486F1C">
        <w:rPr>
          <w:b/>
          <w:bCs/>
          <w:i/>
          <w:iCs/>
          <w:lang w:eastAsia="es-ES_tradnl"/>
        </w:rPr>
        <w:t xml:space="preserve">Obligaciones del Contratista. </w:t>
      </w:r>
      <w:r w:rsidRPr="00486F1C">
        <w:rPr>
          <w:lang w:eastAsia="es-ES_tradnl"/>
        </w:rPr>
        <w:t xml:space="preserve">El contratista debe cumplir con las </w:t>
      </w:r>
      <w:r w:rsidRPr="00486F1C">
        <w:rPr>
          <w:i/>
          <w:iCs/>
          <w:lang w:eastAsia="es-ES_tradnl"/>
        </w:rPr>
        <w:t xml:space="preserve">normas del Sistema General de Riesgos Laborales, en especial, las siguientes: </w:t>
      </w:r>
    </w:p>
    <w:p w14:paraId="4221072C" w14:textId="77777777" w:rsidR="004808D7" w:rsidRPr="00486F1C" w:rsidRDefault="004808D7" w:rsidP="00E911DB">
      <w:pPr>
        <w:numPr>
          <w:ilvl w:val="0"/>
          <w:numId w:val="12"/>
        </w:numPr>
        <w:autoSpaceDE/>
        <w:autoSpaceDN/>
        <w:spacing w:before="100" w:beforeAutospacing="1" w:after="100" w:afterAutospacing="1"/>
        <w:jc w:val="both"/>
        <w:rPr>
          <w:lang w:eastAsia="es-ES_tradnl"/>
        </w:rPr>
      </w:pPr>
      <w:r w:rsidRPr="00486F1C">
        <w:rPr>
          <w:lang w:eastAsia="es-ES_tradnl"/>
        </w:rPr>
        <w:t xml:space="preserve">Procurar el cuidado integral de su salud. </w:t>
      </w:r>
    </w:p>
    <w:p w14:paraId="081D048B" w14:textId="77777777" w:rsidR="004808D7" w:rsidRPr="00486F1C" w:rsidRDefault="004808D7" w:rsidP="00E911DB">
      <w:pPr>
        <w:numPr>
          <w:ilvl w:val="0"/>
          <w:numId w:val="12"/>
        </w:numPr>
        <w:autoSpaceDE/>
        <w:autoSpaceDN/>
        <w:spacing w:before="100" w:beforeAutospacing="1" w:after="100" w:afterAutospacing="1"/>
        <w:jc w:val="both"/>
        <w:rPr>
          <w:lang w:eastAsia="es-ES_tradnl"/>
        </w:rPr>
      </w:pPr>
      <w:r w:rsidRPr="00486F1C">
        <w:rPr>
          <w:lang w:eastAsia="es-ES_tradnl"/>
        </w:rPr>
        <w:t xml:space="preserve">Contar con los elementos de protección personal necesarios para ejecutar la actividad contratada, para lo cual asumirá́ su costo. </w:t>
      </w:r>
    </w:p>
    <w:p w14:paraId="5C440F01" w14:textId="77777777" w:rsidR="004808D7" w:rsidRPr="00486F1C" w:rsidRDefault="004808D7" w:rsidP="00E911DB">
      <w:pPr>
        <w:numPr>
          <w:ilvl w:val="0"/>
          <w:numId w:val="12"/>
        </w:numPr>
        <w:autoSpaceDE/>
        <w:autoSpaceDN/>
        <w:spacing w:before="100" w:beforeAutospacing="1" w:after="100" w:afterAutospacing="1"/>
        <w:jc w:val="both"/>
        <w:rPr>
          <w:lang w:eastAsia="es-ES_tradnl"/>
        </w:rPr>
      </w:pPr>
      <w:r w:rsidRPr="00486F1C">
        <w:rPr>
          <w:lang w:eastAsia="es-ES_tradnl"/>
        </w:rPr>
        <w:t xml:space="preserve">Informar a los contratantes la ocurrencia de incidentes, accidentes de trabajo y enfermedades laborales. </w:t>
      </w:r>
    </w:p>
    <w:p w14:paraId="3A007048" w14:textId="77777777" w:rsidR="004808D7" w:rsidRPr="00486F1C" w:rsidRDefault="004808D7" w:rsidP="00E911DB">
      <w:pPr>
        <w:numPr>
          <w:ilvl w:val="0"/>
          <w:numId w:val="12"/>
        </w:numPr>
        <w:autoSpaceDE/>
        <w:autoSpaceDN/>
        <w:spacing w:before="100" w:beforeAutospacing="1" w:after="100" w:afterAutospacing="1"/>
        <w:jc w:val="both"/>
        <w:rPr>
          <w:lang w:eastAsia="es-ES_tradnl"/>
        </w:rPr>
      </w:pPr>
      <w:r w:rsidRPr="00486F1C">
        <w:rPr>
          <w:lang w:eastAsia="es-ES_tradnl"/>
        </w:rPr>
        <w:lastRenderedPageBreak/>
        <w:t xml:space="preserve">Participar en las actividades de Prevención y Promoción organizadas por los contratantes, los Comités Paritarios de Seguridad y Salud en el Trabajo o Vigías Ocupacionales o la Administradora de Riesgos Laborales. </w:t>
      </w:r>
    </w:p>
    <w:p w14:paraId="3DE0489B" w14:textId="77777777" w:rsidR="004808D7" w:rsidRPr="00486F1C" w:rsidRDefault="004808D7" w:rsidP="00E911DB">
      <w:pPr>
        <w:numPr>
          <w:ilvl w:val="0"/>
          <w:numId w:val="12"/>
        </w:numPr>
        <w:autoSpaceDE/>
        <w:autoSpaceDN/>
        <w:spacing w:before="100" w:beforeAutospacing="1" w:after="100" w:afterAutospacing="1"/>
        <w:jc w:val="both"/>
        <w:rPr>
          <w:lang w:eastAsia="es-ES_tradnl"/>
        </w:rPr>
      </w:pPr>
      <w:r w:rsidRPr="00486F1C">
        <w:rPr>
          <w:lang w:eastAsia="es-ES_tradnl"/>
        </w:rPr>
        <w:t xml:space="preserve">Cumplir las normas, reglamentos e instrucciones del Sistema de Gestión de la Seguridad y Salud en el Trabajo SG-SST. </w:t>
      </w:r>
    </w:p>
    <w:p w14:paraId="604E42F7" w14:textId="77777777" w:rsidR="004808D7" w:rsidRPr="00486F1C" w:rsidRDefault="004808D7" w:rsidP="00E911DB">
      <w:pPr>
        <w:numPr>
          <w:ilvl w:val="0"/>
          <w:numId w:val="12"/>
        </w:numPr>
        <w:autoSpaceDE/>
        <w:autoSpaceDN/>
        <w:spacing w:before="100" w:beforeAutospacing="1" w:after="100" w:afterAutospacing="1"/>
        <w:jc w:val="both"/>
        <w:rPr>
          <w:lang w:eastAsia="es-ES_tradnl"/>
        </w:rPr>
      </w:pPr>
      <w:r w:rsidRPr="00486F1C">
        <w:rPr>
          <w:lang w:eastAsia="es-ES_tradnl"/>
        </w:rPr>
        <w:t xml:space="preserve">Informar oportunamente a los contratantes toda novedad derivada del contrato. (Decreto 723 de 2013, art. 16) </w:t>
      </w:r>
    </w:p>
    <w:p w14:paraId="356BE3B5" w14:textId="77777777" w:rsidR="004808D7" w:rsidRPr="00486F1C" w:rsidRDefault="004808D7" w:rsidP="00361E4D">
      <w:pPr>
        <w:spacing w:before="100" w:beforeAutospacing="1" w:after="100" w:afterAutospacing="1"/>
        <w:jc w:val="both"/>
        <w:rPr>
          <w:lang w:eastAsia="es-ES_tradnl"/>
        </w:rPr>
      </w:pPr>
      <w:r w:rsidRPr="00486F1C">
        <w:rPr>
          <w:b/>
          <w:bCs/>
          <w:lang w:eastAsia="es-ES_tradnl"/>
        </w:rPr>
        <w:t xml:space="preserve">Política del Sistema de Gestión de la Seguridad y Salud en el Trabajo de la Policía Nacional. </w:t>
      </w:r>
    </w:p>
    <w:p w14:paraId="070B78C4" w14:textId="77777777" w:rsidR="004808D7" w:rsidRPr="00486F1C" w:rsidRDefault="004808D7" w:rsidP="00361E4D">
      <w:pPr>
        <w:spacing w:before="100" w:beforeAutospacing="1" w:after="100" w:afterAutospacing="1"/>
        <w:jc w:val="both"/>
        <w:rPr>
          <w:lang w:eastAsia="es-ES_tradnl"/>
        </w:rPr>
      </w:pPr>
      <w:r w:rsidRPr="00486F1C">
        <w:rPr>
          <w:lang w:eastAsia="es-ES_tradnl"/>
        </w:rPr>
        <w:t xml:space="preserve">“La Policía Nacional de Colombia propenderá por la protección y seguridad de sus funcionarios, que son el activo principal para el cumplimiento de su misión constitucional de “seguridad y convivencia ciudadana”; también a dar cumplimiento al marco normativo legal vigente y aplicable en materia de Seguridad y Salud en el Trabajo al personal uniformado y no uniformado de la Institución, mediante la identificación de los peligros y amenazas, la evaluación, valoración y control de los riesgos inherentes a la actividad de promoción, prevención y protección de la salud, así́ como el aseguramiento de los trabajadores cooperados, trabajadores en misión y aliados, dirigidos a prevenir incidentes, accidentes de trabajo y enfermedades laborales, mediante un proceso de mejora continua, generando un ambiente de trabajo seguro y digno para todos. </w:t>
      </w:r>
    </w:p>
    <w:p w14:paraId="5E249ACB" w14:textId="77777777" w:rsidR="004808D7" w:rsidRPr="00486F1C" w:rsidRDefault="004808D7" w:rsidP="00361E4D">
      <w:pPr>
        <w:spacing w:before="100" w:beforeAutospacing="1" w:after="100" w:afterAutospacing="1"/>
        <w:jc w:val="both"/>
        <w:rPr>
          <w:lang w:eastAsia="es-ES_tradnl"/>
        </w:rPr>
      </w:pPr>
      <w:r w:rsidRPr="00486F1C">
        <w:rPr>
          <w:lang w:eastAsia="es-ES_tradnl"/>
        </w:rPr>
        <w:t xml:space="preserve">El alto Mando Institucional asume con responsabilidad el liderazgo, la planeación, organización, aplicación y verificación del Sistema de Gestión de la Seguridad y Salud en el Trabajo (SGSST), destinado el capital humano, financiero, técnico, logístico y tecnológico que requiera, para generar un ambiente de trabajo saludable y seguro; además, motivara la participación de contratación o de vinculación, en las acciones propias del mantenimiento, aseguramiento y mejora continua del sistema, alcanzando una cultura de prevención y autocuidado”. </w:t>
      </w:r>
    </w:p>
    <w:p w14:paraId="3D53424D" w14:textId="77777777" w:rsidR="004808D7" w:rsidRPr="00486F1C" w:rsidRDefault="004808D7" w:rsidP="00361E4D">
      <w:pPr>
        <w:spacing w:before="100" w:beforeAutospacing="1" w:after="100" w:afterAutospacing="1"/>
        <w:jc w:val="both"/>
        <w:rPr>
          <w:lang w:eastAsia="es-ES_tradnl"/>
        </w:rPr>
      </w:pPr>
      <w:r w:rsidRPr="00486F1C">
        <w:rPr>
          <w:b/>
          <w:bCs/>
          <w:lang w:eastAsia="es-ES_tradnl"/>
        </w:rPr>
        <w:t xml:space="preserve">Objetivos del Sistema de Gestión de la Seguridad y Salud en el Trabajo de la Policía Nacional. Objetivo General: </w:t>
      </w:r>
      <w:r w:rsidRPr="00486F1C">
        <w:rPr>
          <w:lang w:eastAsia="es-ES_tradnl"/>
        </w:rPr>
        <w:t xml:space="preserve">Generar estrategias para prevenir, controlar y minimizar los incidentes, accidentes de trabajo y enfermedades laborales, en los funcionarios de la Policía Nacional. </w:t>
      </w:r>
    </w:p>
    <w:p w14:paraId="3E2354AC" w14:textId="77777777" w:rsidR="004808D7" w:rsidRPr="00486F1C" w:rsidRDefault="004808D7" w:rsidP="00361E4D">
      <w:pPr>
        <w:spacing w:before="100" w:beforeAutospacing="1" w:after="100" w:afterAutospacing="1"/>
        <w:jc w:val="both"/>
        <w:rPr>
          <w:lang w:eastAsia="es-ES_tradnl"/>
        </w:rPr>
      </w:pPr>
      <w:r w:rsidRPr="00486F1C">
        <w:rPr>
          <w:b/>
          <w:bCs/>
          <w:lang w:eastAsia="es-ES_tradnl"/>
        </w:rPr>
        <w:t xml:space="preserve">Objetivos específicos: </w:t>
      </w:r>
    </w:p>
    <w:p w14:paraId="6C741602" w14:textId="77777777" w:rsidR="004808D7" w:rsidRPr="00486F1C" w:rsidRDefault="004808D7" w:rsidP="00E911DB">
      <w:pPr>
        <w:numPr>
          <w:ilvl w:val="0"/>
          <w:numId w:val="13"/>
        </w:numPr>
        <w:autoSpaceDE/>
        <w:autoSpaceDN/>
        <w:spacing w:before="100" w:beforeAutospacing="1" w:after="100" w:afterAutospacing="1"/>
        <w:jc w:val="both"/>
        <w:rPr>
          <w:lang w:eastAsia="es-ES_tradnl"/>
        </w:rPr>
      </w:pPr>
      <w:r w:rsidRPr="00486F1C">
        <w:rPr>
          <w:lang w:eastAsia="es-ES_tradnl"/>
        </w:rPr>
        <w:t xml:space="preserve">Promover la mejora continua del desempeño y los resultados de la Policía Nacional, en materia de Seguridad y Salud en el Trabajo, bajo los requisitos del Sistema de Gestión Integral de la Institución, minimizar la ocurrencia de los accidentes de trabajo – AT y a la aparición de enfermedades de origen laboral – EL. </w:t>
      </w:r>
    </w:p>
    <w:p w14:paraId="3C7D4E87" w14:textId="77777777" w:rsidR="004808D7" w:rsidRPr="00486F1C" w:rsidRDefault="004808D7" w:rsidP="00E911DB">
      <w:pPr>
        <w:numPr>
          <w:ilvl w:val="0"/>
          <w:numId w:val="13"/>
        </w:numPr>
        <w:autoSpaceDE/>
        <w:autoSpaceDN/>
        <w:spacing w:before="100" w:beforeAutospacing="1" w:after="100" w:afterAutospacing="1"/>
        <w:jc w:val="both"/>
        <w:rPr>
          <w:lang w:eastAsia="es-ES_tradnl"/>
        </w:rPr>
      </w:pPr>
      <w:r w:rsidRPr="00486F1C">
        <w:rPr>
          <w:lang w:eastAsia="es-ES_tradnl"/>
        </w:rPr>
        <w:t xml:space="preserve">Garantizar el capital humano y su participación activa, de los trabajadores, así́ como los recursos necesarios para la Gestión de los Riesgos de Seguridad y Salud en el Trabajo, identificados y priorizados. </w:t>
      </w:r>
    </w:p>
    <w:p w14:paraId="2E3A5800" w14:textId="77777777" w:rsidR="004808D7" w:rsidRPr="00486F1C" w:rsidRDefault="004808D7" w:rsidP="00E911DB">
      <w:pPr>
        <w:numPr>
          <w:ilvl w:val="0"/>
          <w:numId w:val="13"/>
        </w:numPr>
        <w:autoSpaceDE/>
        <w:autoSpaceDN/>
        <w:spacing w:before="100" w:beforeAutospacing="1" w:after="100" w:afterAutospacing="1"/>
        <w:jc w:val="both"/>
        <w:rPr>
          <w:lang w:eastAsia="es-ES_tradnl"/>
        </w:rPr>
      </w:pPr>
      <w:r w:rsidRPr="00486F1C">
        <w:rPr>
          <w:lang w:eastAsia="es-ES_tradnl"/>
        </w:rPr>
        <w:t xml:space="preserve">Fomentar la cultura de la seguridad, el autocuidado y conocimientos básicos de los trabajadores para la prevención y control de los riesgos laborales presentes en la actividad laboral y en los centros de trabajo de la Policía Nacional. </w:t>
      </w:r>
    </w:p>
    <w:p w14:paraId="0F4ED25E" w14:textId="77777777" w:rsidR="004808D7" w:rsidRPr="00486F1C" w:rsidRDefault="004808D7" w:rsidP="00E911DB">
      <w:pPr>
        <w:numPr>
          <w:ilvl w:val="0"/>
          <w:numId w:val="13"/>
        </w:numPr>
        <w:autoSpaceDE/>
        <w:autoSpaceDN/>
        <w:spacing w:before="100" w:beforeAutospacing="1" w:after="100" w:afterAutospacing="1"/>
        <w:jc w:val="both"/>
        <w:rPr>
          <w:lang w:eastAsia="es-ES_tradnl"/>
        </w:rPr>
      </w:pPr>
      <w:r w:rsidRPr="00486F1C">
        <w:rPr>
          <w:lang w:eastAsia="es-ES_tradnl"/>
        </w:rPr>
        <w:t xml:space="preserve">Establecerymantenerprocedimientosparalaidentificaciónycontroldelosriesgoslaboralesentodos los centros de trabajo de la policía nacional, especialmente en aquellos que se evalúen como críticos. </w:t>
      </w:r>
    </w:p>
    <w:p w14:paraId="5DE915DF" w14:textId="77777777" w:rsidR="004808D7" w:rsidRPr="00486F1C" w:rsidRDefault="004808D7" w:rsidP="00E911DB">
      <w:pPr>
        <w:numPr>
          <w:ilvl w:val="0"/>
          <w:numId w:val="13"/>
        </w:numPr>
        <w:autoSpaceDE/>
        <w:autoSpaceDN/>
        <w:spacing w:before="100" w:beforeAutospacing="1" w:after="100" w:afterAutospacing="1"/>
        <w:jc w:val="both"/>
        <w:rPr>
          <w:lang w:eastAsia="es-ES_tradnl"/>
        </w:rPr>
      </w:pPr>
      <w:r w:rsidRPr="00486F1C">
        <w:rPr>
          <w:lang w:eastAsia="es-ES_tradnl"/>
        </w:rPr>
        <w:t xml:space="preserve">Cumplir con la normatividad legal vigente en materia de Seguridad y Salud en el Trabajo. </w:t>
      </w:r>
    </w:p>
    <w:p w14:paraId="51F8EEEB" w14:textId="77777777" w:rsidR="004808D7" w:rsidRPr="00486F1C" w:rsidRDefault="004808D7" w:rsidP="00E911DB">
      <w:pPr>
        <w:numPr>
          <w:ilvl w:val="0"/>
          <w:numId w:val="13"/>
        </w:numPr>
        <w:autoSpaceDE/>
        <w:autoSpaceDN/>
        <w:spacing w:before="100" w:beforeAutospacing="1" w:after="100" w:afterAutospacing="1"/>
        <w:jc w:val="both"/>
        <w:rPr>
          <w:lang w:eastAsia="es-ES_tradnl"/>
        </w:rPr>
      </w:pPr>
      <w:r w:rsidRPr="00486F1C">
        <w:rPr>
          <w:lang w:eastAsia="es-ES_tradnl"/>
        </w:rPr>
        <w:t xml:space="preserve">Establecer e implementar los requisitos y los estándares mínimos del Sistema de Gestión de la Seguridad y Salud en el Trabajo, para el personal uniformado de la Policía Nacional, adecuado a la actividad de policía y el nivel de riesgo que ella de deriva. </w:t>
      </w:r>
    </w:p>
    <w:p w14:paraId="55F27E38" w14:textId="77777777" w:rsidR="004808D7" w:rsidRPr="00486F1C" w:rsidRDefault="004808D7" w:rsidP="00E911DB">
      <w:pPr>
        <w:numPr>
          <w:ilvl w:val="0"/>
          <w:numId w:val="13"/>
        </w:numPr>
        <w:autoSpaceDE/>
        <w:autoSpaceDN/>
        <w:spacing w:before="100" w:beforeAutospacing="1" w:after="100" w:afterAutospacing="1"/>
        <w:jc w:val="both"/>
        <w:rPr>
          <w:lang w:eastAsia="es-ES_tradnl"/>
        </w:rPr>
      </w:pPr>
      <w:r w:rsidRPr="00486F1C">
        <w:rPr>
          <w:lang w:eastAsia="es-ES_tradnl"/>
        </w:rPr>
        <w:lastRenderedPageBreak/>
        <w:t xml:space="preserve">Hacer seguimiento a las condiciones de salud de los funcionarios, uniformados y no uniformados de la Policía Nacional, identificados perjuicios derivados de la actividad laboral y propender por el mantenimiento y mejoramiento de esas condiciones. </w:t>
      </w:r>
    </w:p>
    <w:p w14:paraId="52E103CF" w14:textId="77777777" w:rsidR="004808D7" w:rsidRPr="00486F1C" w:rsidRDefault="004808D7" w:rsidP="00361E4D">
      <w:pPr>
        <w:ind w:left="360"/>
        <w:jc w:val="both"/>
      </w:pPr>
      <w:r w:rsidRPr="00486F1C">
        <w:t xml:space="preserve">En atención a la implementación del Sistema de Gestión y Segundad y Salud en el Trabajo en la Policía Nacional, mediante la Resolución No. 01956 del 25 de abril de 2018, "Por la cual se adopta las directrices de evaluación al SGSST,  </w:t>
      </w:r>
      <w:r w:rsidRPr="00486F1C">
        <w:rPr>
          <w:rFonts w:ascii="Tahoma" w:hAnsi="Tahoma" w:cs="Tahoma"/>
        </w:rPr>
        <w:t>p</w:t>
      </w:r>
      <w:r w:rsidRPr="00486F1C">
        <w:t>ara los contratistas y subcontratistas, bajo cualquier modalidad de contrato civil, comercial y administrativo, organizaciones de economía solidaria y del sector cooperativo, a las agremiaciones u asociaciones que afilien trabajadores independientes  al Sistema de Seguridad Social Integral, las empresas de servicios temporales, estudiantes afiliados al Sistema general de Riesgos Laborales, trabajadores en misión y las personas naturales o jurídicas, que deban ejecutar cualquier objeto contractual y/o se vinculen a la Policía Nacional, a  través de contratos de prestación de servicios y los visitantes permanentes y transitorios a los centros de trabajo “, el contratista se obliga a dar cumplimiento a lo dispuesto en el artículo 4° y 7°, en los numerales 1.2 y 1.3, así:</w:t>
      </w:r>
    </w:p>
    <w:p w14:paraId="6B487752" w14:textId="77777777" w:rsidR="004808D7" w:rsidRPr="00486F1C" w:rsidRDefault="004808D7" w:rsidP="00361E4D">
      <w:pPr>
        <w:pStyle w:val="Prrafodelista"/>
        <w:jc w:val="both"/>
      </w:pPr>
    </w:p>
    <w:p w14:paraId="56167781" w14:textId="77777777" w:rsidR="004808D7" w:rsidRPr="00486F1C" w:rsidRDefault="004808D7" w:rsidP="00361E4D">
      <w:pPr>
        <w:pStyle w:val="Prrafodelista"/>
        <w:jc w:val="both"/>
      </w:pPr>
      <w:r w:rsidRPr="00486F1C">
        <w:t>1.2. Para la ejecución del contrato: adicional a los requerimientos exigidos para la ejecución del contrato, la persona natural o jurídica deberá:</w:t>
      </w:r>
    </w:p>
    <w:p w14:paraId="36F36D4D" w14:textId="77777777" w:rsidR="004808D7" w:rsidRPr="00486F1C" w:rsidRDefault="004808D7" w:rsidP="00361E4D">
      <w:pPr>
        <w:pStyle w:val="Prrafodelista"/>
        <w:jc w:val="both"/>
      </w:pPr>
    </w:p>
    <w:p w14:paraId="33B4E9DB" w14:textId="77777777" w:rsidR="004808D7" w:rsidRPr="00486F1C" w:rsidRDefault="004808D7" w:rsidP="00361E4D">
      <w:pPr>
        <w:pStyle w:val="Prrafodelista"/>
        <w:jc w:val="both"/>
      </w:pPr>
      <w:r w:rsidRPr="00486F1C">
        <w:t>1.2.1. desarrollar las actividades necesarias para dar cumplimiento de las obligaciones del SGSST, que las normas legales vigentes y/o la Policía Nacional haya considerado en el contrato y acorde a la exposición del contratista subcontratista a los riesgos encontrados en el centro de trabajo donde desarrolla la actividad.</w:t>
      </w:r>
    </w:p>
    <w:p w14:paraId="3E7C49F4" w14:textId="77777777" w:rsidR="004808D7" w:rsidRPr="00486F1C" w:rsidRDefault="004808D7" w:rsidP="00361E4D">
      <w:pPr>
        <w:pStyle w:val="Prrafodelista"/>
        <w:jc w:val="both"/>
      </w:pPr>
    </w:p>
    <w:p w14:paraId="412DF5D9" w14:textId="77777777" w:rsidR="004808D7" w:rsidRPr="00486F1C" w:rsidRDefault="004808D7" w:rsidP="00361E4D">
      <w:pPr>
        <w:pStyle w:val="Prrafodelista"/>
        <w:jc w:val="both"/>
      </w:pPr>
      <w:r w:rsidRPr="00486F1C">
        <w:t>1.2.2. Evidenciar la actividad participación en las actividades que la Policía Nacional o el contratante desarrolle en materia de promoción y prevención de riesgos laborales.</w:t>
      </w:r>
    </w:p>
    <w:p w14:paraId="1B3D685E" w14:textId="77777777" w:rsidR="004808D7" w:rsidRPr="00486F1C" w:rsidRDefault="004808D7" w:rsidP="00361E4D">
      <w:pPr>
        <w:pStyle w:val="Prrafodelista"/>
        <w:jc w:val="both"/>
      </w:pPr>
    </w:p>
    <w:p w14:paraId="1DD98C28" w14:textId="77777777" w:rsidR="004808D7" w:rsidRPr="00486F1C" w:rsidRDefault="004808D7" w:rsidP="00361E4D">
      <w:pPr>
        <w:pStyle w:val="Prrafodelista"/>
        <w:jc w:val="both"/>
      </w:pPr>
      <w:r w:rsidRPr="00486F1C">
        <w:t>1.2.3. Evidenciar objetivamente, el uso continuo y permanente de los elementos de protección personal, durante la ejecución contractual, acorde a los peligros y riesgos relacionados a la tarea contratada.</w:t>
      </w:r>
    </w:p>
    <w:p w14:paraId="3DE2A23D" w14:textId="77777777" w:rsidR="004808D7" w:rsidRPr="00486F1C" w:rsidRDefault="004808D7" w:rsidP="00361E4D">
      <w:pPr>
        <w:pStyle w:val="Prrafodelista"/>
        <w:jc w:val="both"/>
      </w:pPr>
    </w:p>
    <w:p w14:paraId="3A76D17B" w14:textId="77777777" w:rsidR="004808D7" w:rsidRPr="00486F1C" w:rsidRDefault="004808D7" w:rsidP="00361E4D">
      <w:pPr>
        <w:pStyle w:val="Prrafodelista"/>
        <w:jc w:val="both"/>
      </w:pPr>
      <w:r w:rsidRPr="00486F1C">
        <w:t>1.2.4. Participar en todas las actividades del plan de emergencia que se programen por el contratante para el área donde desarrollará las actividades.</w:t>
      </w:r>
    </w:p>
    <w:p w14:paraId="7B4F34EB" w14:textId="77777777" w:rsidR="004808D7" w:rsidRPr="00486F1C" w:rsidRDefault="004808D7" w:rsidP="00361E4D">
      <w:pPr>
        <w:pStyle w:val="Prrafodelista"/>
        <w:jc w:val="both"/>
      </w:pPr>
    </w:p>
    <w:p w14:paraId="28AE2863" w14:textId="77777777" w:rsidR="004808D7" w:rsidRPr="00486F1C" w:rsidRDefault="004808D7" w:rsidP="00361E4D">
      <w:pPr>
        <w:pStyle w:val="Prrafodelista"/>
        <w:jc w:val="both"/>
      </w:pPr>
      <w:r w:rsidRPr="00486F1C">
        <w:t>1.2.5. Notificar a la mayor brevedad, al supervisor del contrato, la ocurrencia de incidentes, accidentes de trabajo o el diagnóstico de enfermedades laborales, así como las condiciones de peligro que detecte durante la ejecución de la actividad contratada.</w:t>
      </w:r>
    </w:p>
    <w:p w14:paraId="3C50321C" w14:textId="77777777" w:rsidR="004808D7" w:rsidRPr="00486F1C" w:rsidRDefault="004808D7" w:rsidP="00361E4D">
      <w:pPr>
        <w:pStyle w:val="Prrafodelista"/>
        <w:jc w:val="both"/>
      </w:pPr>
    </w:p>
    <w:p w14:paraId="6B9F3556" w14:textId="77777777" w:rsidR="004808D7" w:rsidRPr="00486F1C" w:rsidRDefault="004808D7" w:rsidP="00361E4D">
      <w:pPr>
        <w:pStyle w:val="Prrafodelista"/>
        <w:jc w:val="both"/>
      </w:pPr>
      <w:r w:rsidRPr="00486F1C">
        <w:t>1.2.6. Practicarse los exámenes ocupacionales que la Policía Nacional o el contratante programe al contratista durante la ejecución contractual.</w:t>
      </w:r>
    </w:p>
    <w:p w14:paraId="55CE03ED" w14:textId="77777777" w:rsidR="004808D7" w:rsidRPr="00486F1C" w:rsidRDefault="004808D7" w:rsidP="00361E4D">
      <w:pPr>
        <w:pStyle w:val="Prrafodelista"/>
        <w:jc w:val="both"/>
      </w:pPr>
      <w:r w:rsidRPr="00486F1C">
        <w:t xml:space="preserve">1.2.7. Diligenciar los formatos del SGSST de la Policía Nacional o el contratante que le sean aplicables a la ejecución de la tarea contratada. </w:t>
      </w:r>
    </w:p>
    <w:p w14:paraId="5B797349" w14:textId="77777777" w:rsidR="004808D7" w:rsidRPr="00486F1C" w:rsidRDefault="004808D7" w:rsidP="00361E4D">
      <w:pPr>
        <w:pStyle w:val="Prrafodelista"/>
        <w:jc w:val="both"/>
      </w:pPr>
    </w:p>
    <w:p w14:paraId="5D48AFB4" w14:textId="77777777" w:rsidR="004808D7" w:rsidRPr="00486F1C" w:rsidRDefault="004808D7" w:rsidP="00361E4D">
      <w:pPr>
        <w:pStyle w:val="Prrafodelista"/>
        <w:jc w:val="both"/>
      </w:pPr>
      <w:r w:rsidRPr="00486F1C">
        <w:t xml:space="preserve">1.2.8. Entregar al contratante o contratista los documentos que evidencien objetivamente los aportes al sistema los aportes al Sistema de Seguridad Social integral, según los requisitos legales y las obligaciones como contratista. </w:t>
      </w:r>
    </w:p>
    <w:p w14:paraId="5C291FD3" w14:textId="77777777" w:rsidR="004808D7" w:rsidRPr="00486F1C" w:rsidRDefault="004808D7" w:rsidP="00361E4D">
      <w:pPr>
        <w:pStyle w:val="Prrafodelista"/>
        <w:jc w:val="both"/>
      </w:pPr>
    </w:p>
    <w:p w14:paraId="30B6D485" w14:textId="77777777" w:rsidR="004808D7" w:rsidRPr="00486F1C" w:rsidRDefault="004808D7" w:rsidP="00361E4D">
      <w:pPr>
        <w:pStyle w:val="Prrafodelista"/>
        <w:jc w:val="both"/>
      </w:pPr>
      <w:r w:rsidRPr="00486F1C">
        <w:t>1.3. Para liquidar el contrato al término de su ejecución, el contratista deberá:</w:t>
      </w:r>
    </w:p>
    <w:p w14:paraId="7103B73F" w14:textId="77777777" w:rsidR="004808D7" w:rsidRPr="00486F1C" w:rsidRDefault="004808D7" w:rsidP="00361E4D">
      <w:pPr>
        <w:pStyle w:val="Prrafodelista"/>
        <w:jc w:val="both"/>
      </w:pPr>
    </w:p>
    <w:p w14:paraId="3699F049" w14:textId="77777777" w:rsidR="004808D7" w:rsidRPr="00486F1C" w:rsidRDefault="004808D7" w:rsidP="00361E4D">
      <w:pPr>
        <w:pStyle w:val="Prrafodelista"/>
        <w:jc w:val="both"/>
      </w:pPr>
      <w:r w:rsidRPr="00486F1C">
        <w:lastRenderedPageBreak/>
        <w:t>1.3.1. Presentar un informe escrito al supervisor del contrato, donde evidencie documentalmente el cumplimiento de las responsabilidades asignadas como contratista, en materia de aseguramiento en SST y permita evidenciar objetivamente la participación de estos, en las actividades de promoción y prevención que adopten y estén conforme a los parámetros adoptados en el Sistema de Gestión en Seguridad y Salud en el Trabajo de la Policía Nacional.</w:t>
      </w:r>
    </w:p>
    <w:p w14:paraId="4AA3F8DC" w14:textId="77777777" w:rsidR="004808D7" w:rsidRPr="00486F1C" w:rsidRDefault="004808D7" w:rsidP="00361E4D">
      <w:pPr>
        <w:pStyle w:val="Prrafodelista"/>
        <w:jc w:val="both"/>
      </w:pPr>
    </w:p>
    <w:p w14:paraId="0F8EEFAF" w14:textId="5B66FFAF" w:rsidR="004808D7" w:rsidRPr="00486F1C" w:rsidRDefault="004808D7" w:rsidP="00361E4D">
      <w:pPr>
        <w:pStyle w:val="Prrafodelista"/>
        <w:jc w:val="both"/>
      </w:pPr>
      <w:r w:rsidRPr="00486F1C">
        <w:t>La verificación al cumplimiento de lo antes descritos será efectuada por el supervisor del contrato.</w:t>
      </w:r>
    </w:p>
    <w:p w14:paraId="196BD489" w14:textId="58C55E31" w:rsidR="00AF6480" w:rsidRPr="00486F1C" w:rsidRDefault="00AF6480" w:rsidP="00361E4D">
      <w:pPr>
        <w:pStyle w:val="Prrafodelista"/>
        <w:jc w:val="both"/>
      </w:pPr>
    </w:p>
    <w:p w14:paraId="26BB5026" w14:textId="77777777" w:rsidR="00AF6480" w:rsidRPr="00486F1C" w:rsidRDefault="00AF6480" w:rsidP="00361E4D">
      <w:pPr>
        <w:pStyle w:val="Prrafodelista"/>
        <w:jc w:val="both"/>
      </w:pPr>
    </w:p>
    <w:p w14:paraId="52B91804" w14:textId="4FE6605E" w:rsidR="00AA2F38" w:rsidRPr="00486F1C" w:rsidRDefault="004808D7" w:rsidP="00361E4D">
      <w:pPr>
        <w:spacing w:before="100" w:beforeAutospacing="1" w:after="100" w:afterAutospacing="1"/>
        <w:jc w:val="both"/>
        <w:rPr>
          <w:lang w:eastAsia="es-ES_tradnl"/>
        </w:rPr>
      </w:pPr>
      <w:r w:rsidRPr="00486F1C">
        <w:rPr>
          <w:lang w:eastAsia="es-ES_tradnl"/>
        </w:rPr>
        <w:t xml:space="preserve">Atentamente, </w:t>
      </w:r>
    </w:p>
    <w:p w14:paraId="73EFC1B0" w14:textId="77777777" w:rsidR="00AA2F38" w:rsidRPr="00486F1C" w:rsidRDefault="00AA2F38" w:rsidP="00361E4D">
      <w:pPr>
        <w:spacing w:before="100" w:beforeAutospacing="1" w:after="100" w:afterAutospacing="1"/>
        <w:jc w:val="both"/>
        <w:rPr>
          <w:lang w:eastAsia="es-ES_tradnl"/>
        </w:rPr>
      </w:pPr>
    </w:p>
    <w:p w14:paraId="4ED6BB57" w14:textId="77777777" w:rsidR="004808D7" w:rsidRPr="00486F1C" w:rsidRDefault="004808D7" w:rsidP="00361E4D">
      <w:pPr>
        <w:spacing w:before="100" w:beforeAutospacing="1" w:after="100" w:afterAutospacing="1"/>
        <w:jc w:val="both"/>
        <w:rPr>
          <w:lang w:eastAsia="es-ES_tradnl"/>
        </w:rPr>
      </w:pPr>
      <w:r w:rsidRPr="00486F1C">
        <w:rPr>
          <w:lang w:eastAsia="es-ES_tradnl"/>
        </w:rPr>
        <w:t xml:space="preserve">FIRMA DEL PROPONENTE O SU REPRESENTANTE: ____________________________________ </w:t>
      </w:r>
    </w:p>
    <w:p w14:paraId="1EDDE46E" w14:textId="77777777" w:rsidR="004808D7" w:rsidRPr="00486F1C" w:rsidRDefault="004808D7" w:rsidP="00361E4D">
      <w:pPr>
        <w:spacing w:before="100" w:beforeAutospacing="1" w:after="100" w:afterAutospacing="1"/>
        <w:jc w:val="both"/>
        <w:rPr>
          <w:lang w:eastAsia="es-ES_tradnl"/>
        </w:rPr>
      </w:pPr>
      <w:r w:rsidRPr="00486F1C">
        <w:rPr>
          <w:lang w:eastAsia="es-ES_tradnl"/>
        </w:rPr>
        <w:t xml:space="preserve">Fecha: __________________________________________________ </w:t>
      </w:r>
    </w:p>
    <w:p w14:paraId="4191120C" w14:textId="77777777" w:rsidR="004808D7" w:rsidRPr="00486F1C" w:rsidRDefault="004808D7" w:rsidP="00361E4D">
      <w:pPr>
        <w:spacing w:before="100" w:beforeAutospacing="1" w:after="100" w:afterAutospacing="1"/>
        <w:jc w:val="both"/>
        <w:rPr>
          <w:lang w:eastAsia="es-ES_tradnl"/>
        </w:rPr>
      </w:pPr>
      <w:r w:rsidRPr="00486F1C">
        <w:rPr>
          <w:lang w:eastAsia="es-ES_tradnl"/>
        </w:rPr>
        <w:t xml:space="preserve">Empresa: ________________________________________________ </w:t>
      </w:r>
    </w:p>
    <w:p w14:paraId="26E4E4AC" w14:textId="0EE88786" w:rsidR="004808D7" w:rsidRPr="00486F1C" w:rsidRDefault="004808D7" w:rsidP="00361E4D">
      <w:pPr>
        <w:adjustRightInd w:val="0"/>
        <w:contextualSpacing/>
        <w:jc w:val="both"/>
        <w:rPr>
          <w:bCs/>
        </w:rPr>
      </w:pPr>
    </w:p>
    <w:p w14:paraId="09A3E524" w14:textId="6F9A582A" w:rsidR="000339F9" w:rsidRPr="00486F1C" w:rsidRDefault="000339F9" w:rsidP="00361E4D">
      <w:pPr>
        <w:adjustRightInd w:val="0"/>
        <w:contextualSpacing/>
        <w:jc w:val="both"/>
        <w:rPr>
          <w:bCs/>
        </w:rPr>
      </w:pPr>
    </w:p>
    <w:p w14:paraId="0F35250B" w14:textId="04DACC20" w:rsidR="000339F9" w:rsidRPr="00486F1C" w:rsidRDefault="000339F9" w:rsidP="00361E4D">
      <w:pPr>
        <w:adjustRightInd w:val="0"/>
        <w:contextualSpacing/>
        <w:jc w:val="both"/>
        <w:rPr>
          <w:bCs/>
        </w:rPr>
      </w:pPr>
    </w:p>
    <w:p w14:paraId="58D592C8" w14:textId="146CF47A" w:rsidR="000339F9" w:rsidRPr="00486F1C" w:rsidRDefault="000339F9" w:rsidP="00361E4D">
      <w:pPr>
        <w:adjustRightInd w:val="0"/>
        <w:contextualSpacing/>
        <w:jc w:val="both"/>
        <w:rPr>
          <w:bCs/>
        </w:rPr>
      </w:pPr>
    </w:p>
    <w:p w14:paraId="32EB9C6D" w14:textId="13DCCC9B" w:rsidR="000339F9" w:rsidRPr="00486F1C" w:rsidRDefault="000339F9" w:rsidP="00361E4D">
      <w:pPr>
        <w:adjustRightInd w:val="0"/>
        <w:contextualSpacing/>
        <w:jc w:val="both"/>
        <w:rPr>
          <w:bCs/>
        </w:rPr>
      </w:pPr>
    </w:p>
    <w:p w14:paraId="18A202F8" w14:textId="1A58A176" w:rsidR="000339F9" w:rsidRPr="005D5ED5" w:rsidRDefault="000339F9" w:rsidP="00361E4D">
      <w:pPr>
        <w:adjustRightInd w:val="0"/>
        <w:contextualSpacing/>
        <w:jc w:val="both"/>
        <w:rPr>
          <w:bCs/>
          <w:highlight w:val="yellow"/>
        </w:rPr>
      </w:pPr>
    </w:p>
    <w:p w14:paraId="5536FCA4" w14:textId="3986F213" w:rsidR="000339F9" w:rsidRPr="005D5ED5" w:rsidRDefault="000339F9" w:rsidP="00361E4D">
      <w:pPr>
        <w:adjustRightInd w:val="0"/>
        <w:contextualSpacing/>
        <w:jc w:val="both"/>
        <w:rPr>
          <w:bCs/>
          <w:highlight w:val="yellow"/>
        </w:rPr>
      </w:pPr>
    </w:p>
    <w:p w14:paraId="09019C38" w14:textId="1DD2D79A" w:rsidR="000339F9" w:rsidRPr="005D5ED5" w:rsidRDefault="000339F9" w:rsidP="00361E4D">
      <w:pPr>
        <w:adjustRightInd w:val="0"/>
        <w:contextualSpacing/>
        <w:jc w:val="both"/>
        <w:rPr>
          <w:bCs/>
          <w:highlight w:val="yellow"/>
        </w:rPr>
      </w:pPr>
    </w:p>
    <w:p w14:paraId="3CA5FED2" w14:textId="472D89E4" w:rsidR="000339F9" w:rsidRPr="005D5ED5" w:rsidRDefault="000339F9" w:rsidP="00361E4D">
      <w:pPr>
        <w:adjustRightInd w:val="0"/>
        <w:contextualSpacing/>
        <w:jc w:val="both"/>
        <w:rPr>
          <w:bCs/>
          <w:highlight w:val="yellow"/>
        </w:rPr>
      </w:pPr>
    </w:p>
    <w:p w14:paraId="390FD43C" w14:textId="2F4DC48F" w:rsidR="000339F9" w:rsidRPr="005D5ED5" w:rsidRDefault="000339F9" w:rsidP="00361E4D">
      <w:pPr>
        <w:adjustRightInd w:val="0"/>
        <w:contextualSpacing/>
        <w:jc w:val="both"/>
        <w:rPr>
          <w:bCs/>
          <w:highlight w:val="yellow"/>
        </w:rPr>
      </w:pPr>
    </w:p>
    <w:p w14:paraId="557A75B8" w14:textId="5602F087" w:rsidR="000339F9" w:rsidRPr="005D5ED5" w:rsidRDefault="000339F9" w:rsidP="00361E4D">
      <w:pPr>
        <w:adjustRightInd w:val="0"/>
        <w:contextualSpacing/>
        <w:jc w:val="both"/>
        <w:rPr>
          <w:bCs/>
          <w:highlight w:val="yellow"/>
        </w:rPr>
      </w:pPr>
    </w:p>
    <w:p w14:paraId="49D25F55" w14:textId="26A01620" w:rsidR="000339F9" w:rsidRPr="005D5ED5" w:rsidRDefault="000339F9" w:rsidP="00361E4D">
      <w:pPr>
        <w:adjustRightInd w:val="0"/>
        <w:contextualSpacing/>
        <w:jc w:val="both"/>
        <w:rPr>
          <w:bCs/>
          <w:highlight w:val="yellow"/>
        </w:rPr>
      </w:pPr>
    </w:p>
    <w:p w14:paraId="667D7FB9" w14:textId="7799BB96" w:rsidR="000339F9" w:rsidRPr="005D5ED5" w:rsidRDefault="000339F9" w:rsidP="00361E4D">
      <w:pPr>
        <w:adjustRightInd w:val="0"/>
        <w:contextualSpacing/>
        <w:jc w:val="both"/>
        <w:rPr>
          <w:bCs/>
          <w:highlight w:val="yellow"/>
        </w:rPr>
      </w:pPr>
    </w:p>
    <w:p w14:paraId="5FBE7276" w14:textId="2839F435" w:rsidR="000339F9" w:rsidRPr="005D5ED5" w:rsidRDefault="000339F9" w:rsidP="00361E4D">
      <w:pPr>
        <w:adjustRightInd w:val="0"/>
        <w:contextualSpacing/>
        <w:jc w:val="both"/>
        <w:rPr>
          <w:bCs/>
          <w:highlight w:val="yellow"/>
        </w:rPr>
      </w:pPr>
    </w:p>
    <w:p w14:paraId="525A58D7" w14:textId="6F0F03CC" w:rsidR="000339F9" w:rsidRPr="005D5ED5" w:rsidRDefault="000339F9" w:rsidP="00361E4D">
      <w:pPr>
        <w:adjustRightInd w:val="0"/>
        <w:contextualSpacing/>
        <w:jc w:val="both"/>
        <w:rPr>
          <w:bCs/>
          <w:highlight w:val="yellow"/>
        </w:rPr>
      </w:pPr>
    </w:p>
    <w:p w14:paraId="2E11A531" w14:textId="75FB1AD8" w:rsidR="000339F9" w:rsidRPr="005D5ED5" w:rsidRDefault="000339F9" w:rsidP="00361E4D">
      <w:pPr>
        <w:adjustRightInd w:val="0"/>
        <w:contextualSpacing/>
        <w:jc w:val="both"/>
        <w:rPr>
          <w:bCs/>
          <w:highlight w:val="yellow"/>
        </w:rPr>
      </w:pPr>
    </w:p>
    <w:p w14:paraId="3D41CCB3" w14:textId="2056CF2A" w:rsidR="000339F9" w:rsidRPr="005D5ED5" w:rsidRDefault="000339F9" w:rsidP="00361E4D">
      <w:pPr>
        <w:adjustRightInd w:val="0"/>
        <w:contextualSpacing/>
        <w:jc w:val="both"/>
        <w:rPr>
          <w:bCs/>
          <w:highlight w:val="yellow"/>
        </w:rPr>
      </w:pPr>
    </w:p>
    <w:p w14:paraId="3D563375" w14:textId="2F00E7FF" w:rsidR="000339F9" w:rsidRPr="005D5ED5" w:rsidRDefault="000339F9" w:rsidP="00361E4D">
      <w:pPr>
        <w:adjustRightInd w:val="0"/>
        <w:contextualSpacing/>
        <w:jc w:val="both"/>
        <w:rPr>
          <w:bCs/>
          <w:highlight w:val="yellow"/>
        </w:rPr>
      </w:pPr>
    </w:p>
    <w:p w14:paraId="50D0E8F8" w14:textId="798648EF" w:rsidR="000339F9" w:rsidRPr="005D5ED5" w:rsidRDefault="000339F9" w:rsidP="00361E4D">
      <w:pPr>
        <w:adjustRightInd w:val="0"/>
        <w:contextualSpacing/>
        <w:jc w:val="both"/>
        <w:rPr>
          <w:bCs/>
          <w:highlight w:val="yellow"/>
        </w:rPr>
      </w:pPr>
    </w:p>
    <w:p w14:paraId="2FA8E6AC" w14:textId="7DA6130C" w:rsidR="000339F9" w:rsidRPr="005D5ED5" w:rsidRDefault="000339F9" w:rsidP="00361E4D">
      <w:pPr>
        <w:adjustRightInd w:val="0"/>
        <w:contextualSpacing/>
        <w:jc w:val="both"/>
        <w:rPr>
          <w:bCs/>
          <w:highlight w:val="yellow"/>
        </w:rPr>
      </w:pPr>
    </w:p>
    <w:p w14:paraId="6735A6E6" w14:textId="1050A2FE" w:rsidR="000339F9" w:rsidRPr="005D5ED5" w:rsidRDefault="000339F9" w:rsidP="00361E4D">
      <w:pPr>
        <w:adjustRightInd w:val="0"/>
        <w:contextualSpacing/>
        <w:jc w:val="both"/>
        <w:rPr>
          <w:bCs/>
          <w:highlight w:val="yellow"/>
        </w:rPr>
      </w:pPr>
    </w:p>
    <w:p w14:paraId="0089B129" w14:textId="3D5E1EED" w:rsidR="000339F9" w:rsidRPr="005D5ED5" w:rsidRDefault="000339F9" w:rsidP="00361E4D">
      <w:pPr>
        <w:adjustRightInd w:val="0"/>
        <w:contextualSpacing/>
        <w:jc w:val="both"/>
        <w:rPr>
          <w:bCs/>
          <w:highlight w:val="yellow"/>
        </w:rPr>
      </w:pPr>
    </w:p>
    <w:p w14:paraId="5ED54A4E" w14:textId="37908055" w:rsidR="000339F9" w:rsidRPr="005D5ED5" w:rsidRDefault="000339F9" w:rsidP="00361E4D">
      <w:pPr>
        <w:adjustRightInd w:val="0"/>
        <w:contextualSpacing/>
        <w:jc w:val="both"/>
        <w:rPr>
          <w:bCs/>
          <w:highlight w:val="yellow"/>
        </w:rPr>
      </w:pPr>
    </w:p>
    <w:p w14:paraId="3D98093B" w14:textId="0CA6F9CC" w:rsidR="000339F9" w:rsidRPr="005D5ED5" w:rsidRDefault="000339F9" w:rsidP="00361E4D">
      <w:pPr>
        <w:adjustRightInd w:val="0"/>
        <w:contextualSpacing/>
        <w:jc w:val="both"/>
        <w:rPr>
          <w:bCs/>
          <w:highlight w:val="yellow"/>
        </w:rPr>
      </w:pPr>
    </w:p>
    <w:p w14:paraId="7CC9C705" w14:textId="63E508B2" w:rsidR="000339F9" w:rsidRPr="005D5ED5" w:rsidRDefault="000339F9" w:rsidP="00361E4D">
      <w:pPr>
        <w:adjustRightInd w:val="0"/>
        <w:contextualSpacing/>
        <w:jc w:val="both"/>
        <w:rPr>
          <w:bCs/>
          <w:highlight w:val="yellow"/>
        </w:rPr>
      </w:pPr>
    </w:p>
    <w:p w14:paraId="6AC0FAF0" w14:textId="0867AC06" w:rsidR="002329C7" w:rsidRPr="005D5ED5" w:rsidRDefault="002329C7" w:rsidP="00361E4D">
      <w:pPr>
        <w:adjustRightInd w:val="0"/>
        <w:contextualSpacing/>
        <w:jc w:val="both"/>
        <w:rPr>
          <w:bCs/>
          <w:highlight w:val="yellow"/>
        </w:rPr>
      </w:pPr>
    </w:p>
    <w:p w14:paraId="7BFE649A" w14:textId="6E543FC7" w:rsidR="00AE571E" w:rsidRPr="005D5ED5" w:rsidRDefault="00AE571E" w:rsidP="00361E4D">
      <w:pPr>
        <w:autoSpaceDE/>
        <w:autoSpaceDN/>
        <w:rPr>
          <w:bCs/>
          <w:highlight w:val="yellow"/>
        </w:rPr>
      </w:pPr>
      <w:r w:rsidRPr="005D5ED5">
        <w:rPr>
          <w:bCs/>
          <w:highlight w:val="yellow"/>
        </w:rPr>
        <w:br w:type="page"/>
      </w:r>
    </w:p>
    <w:p w14:paraId="5F953CD4" w14:textId="1595FCD0" w:rsidR="000339F9" w:rsidRPr="00486F1C" w:rsidRDefault="000339F9" w:rsidP="00361E4D">
      <w:pPr>
        <w:autoSpaceDE/>
        <w:autoSpaceDN/>
        <w:jc w:val="center"/>
        <w:rPr>
          <w:b/>
        </w:rPr>
      </w:pPr>
      <w:r w:rsidRPr="00486F1C">
        <w:rPr>
          <w:b/>
        </w:rPr>
        <w:lastRenderedPageBreak/>
        <w:t xml:space="preserve">FORMULARIO No. </w:t>
      </w:r>
      <w:r w:rsidR="006A7D54" w:rsidRPr="00486F1C">
        <w:rPr>
          <w:b/>
        </w:rPr>
        <w:t>11</w:t>
      </w:r>
    </w:p>
    <w:p w14:paraId="7B4B8C1F" w14:textId="77777777" w:rsidR="000339F9" w:rsidRPr="00486F1C" w:rsidRDefault="000339F9" w:rsidP="00361E4D">
      <w:pPr>
        <w:pStyle w:val="Textoindependiente"/>
        <w:contextualSpacing/>
        <w:jc w:val="center"/>
        <w:rPr>
          <w:rFonts w:cs="Arial"/>
          <w:b/>
          <w:sz w:val="20"/>
        </w:rPr>
      </w:pPr>
    </w:p>
    <w:p w14:paraId="1C4B6BD0" w14:textId="77777777" w:rsidR="000339F9" w:rsidRPr="00486F1C" w:rsidRDefault="000339F9" w:rsidP="00361E4D">
      <w:pPr>
        <w:pStyle w:val="Textoindependiente"/>
        <w:contextualSpacing/>
        <w:jc w:val="center"/>
        <w:rPr>
          <w:rFonts w:cs="Arial"/>
          <w:b/>
          <w:sz w:val="20"/>
        </w:rPr>
      </w:pPr>
      <w:r w:rsidRPr="00486F1C">
        <w:rPr>
          <w:rFonts w:cs="Arial"/>
          <w:b/>
          <w:sz w:val="20"/>
        </w:rPr>
        <w:t>DATOS BÁSICOS BENEFICIARIO CUENTA</w:t>
      </w:r>
    </w:p>
    <w:p w14:paraId="1473C96E" w14:textId="77777777" w:rsidR="000339F9" w:rsidRPr="00486F1C" w:rsidRDefault="000339F9" w:rsidP="00361E4D">
      <w:pPr>
        <w:pStyle w:val="Textoindependiente"/>
        <w:contextualSpacing/>
        <w:rPr>
          <w:rFonts w:cs="Arial"/>
          <w:b/>
          <w:sz w:val="20"/>
        </w:rPr>
      </w:pPr>
    </w:p>
    <w:p w14:paraId="390343A6" w14:textId="77777777" w:rsidR="000339F9" w:rsidRPr="00486F1C" w:rsidRDefault="000339F9" w:rsidP="00361E4D">
      <w:pPr>
        <w:pStyle w:val="Textoindependiente"/>
        <w:contextualSpacing/>
        <w:jc w:val="both"/>
        <w:rPr>
          <w:rFonts w:cs="Arial"/>
          <w:bCs/>
          <w:sz w:val="20"/>
        </w:rPr>
      </w:pPr>
      <w:r w:rsidRPr="00486F1C">
        <w:rPr>
          <w:rFonts w:cs="Arial"/>
          <w:b/>
          <w:bCs/>
          <w:sz w:val="20"/>
        </w:rPr>
        <w:t>CIUDAD</w:t>
      </w:r>
      <w:r w:rsidRPr="00486F1C">
        <w:rPr>
          <w:rFonts w:cs="Arial"/>
          <w:bCs/>
          <w:sz w:val="20"/>
        </w:rPr>
        <w:t xml:space="preserve">_______________________    </w:t>
      </w:r>
      <w:r w:rsidRPr="00486F1C">
        <w:rPr>
          <w:rFonts w:cs="Arial"/>
          <w:b/>
          <w:bCs/>
          <w:sz w:val="20"/>
        </w:rPr>
        <w:t xml:space="preserve">             FECHA </w:t>
      </w:r>
      <w:r w:rsidRPr="00486F1C">
        <w:rPr>
          <w:rFonts w:cs="Arial"/>
          <w:bCs/>
          <w:sz w:val="20"/>
        </w:rPr>
        <w:t>___________________</w:t>
      </w:r>
    </w:p>
    <w:p w14:paraId="4D47041B" w14:textId="77777777" w:rsidR="000339F9" w:rsidRPr="00486F1C" w:rsidRDefault="000339F9" w:rsidP="00361E4D">
      <w:pPr>
        <w:pStyle w:val="Textoindependiente"/>
        <w:contextualSpacing/>
        <w:jc w:val="both"/>
        <w:rPr>
          <w:rFonts w:cs="Arial"/>
          <w:sz w:val="20"/>
        </w:rPr>
      </w:pPr>
    </w:p>
    <w:p w14:paraId="3875609E" w14:textId="77777777" w:rsidR="000339F9" w:rsidRPr="00486F1C" w:rsidRDefault="000339F9" w:rsidP="00361E4D">
      <w:pPr>
        <w:pStyle w:val="Textoindependiente"/>
        <w:contextualSpacing/>
        <w:jc w:val="both"/>
        <w:rPr>
          <w:rFonts w:cs="Arial"/>
          <w:sz w:val="20"/>
        </w:rPr>
      </w:pPr>
      <w:r w:rsidRPr="00486F1C">
        <w:rPr>
          <w:rFonts w:cs="Arial"/>
          <w:sz w:val="20"/>
        </w:rPr>
        <w:t xml:space="preserve">Me permito certificar la siguiente información con el objeto de ser incluida en el Sistema Integrado de Información Financiera SIIF. </w:t>
      </w:r>
    </w:p>
    <w:p w14:paraId="0A085AF4" w14:textId="77777777" w:rsidR="000339F9" w:rsidRPr="00486F1C" w:rsidRDefault="000339F9" w:rsidP="00361E4D">
      <w:pPr>
        <w:pStyle w:val="Textoindependiente"/>
        <w:contextualSpacing/>
        <w:jc w:val="both"/>
        <w:rPr>
          <w:rFonts w:cs="Arial"/>
          <w:sz w:val="20"/>
        </w:rPr>
      </w:pPr>
    </w:p>
    <w:p w14:paraId="7D95F60A" w14:textId="77777777" w:rsidR="000339F9" w:rsidRPr="00486F1C" w:rsidRDefault="000339F9" w:rsidP="00361E4D">
      <w:pPr>
        <w:pStyle w:val="Textoindependiente"/>
        <w:contextualSpacing/>
        <w:jc w:val="both"/>
        <w:rPr>
          <w:rFonts w:cs="Arial"/>
          <w:sz w:val="20"/>
        </w:rPr>
      </w:pPr>
      <w:r w:rsidRPr="00486F1C">
        <w:rPr>
          <w:rFonts w:cs="Arial"/>
          <w:sz w:val="20"/>
        </w:rPr>
        <w:t>APERTURA: ________                                         CANCELACIÓN: _________</w:t>
      </w:r>
    </w:p>
    <w:p w14:paraId="7D0CCEB2" w14:textId="77777777" w:rsidR="000339F9" w:rsidRPr="00486F1C" w:rsidRDefault="000339F9" w:rsidP="00361E4D">
      <w:pPr>
        <w:pStyle w:val="Textoindependiente"/>
        <w:contextualSpacing/>
        <w:jc w:val="both"/>
        <w:rPr>
          <w:rFonts w:cs="Arial"/>
          <w:sz w:val="20"/>
        </w:rPr>
      </w:pPr>
    </w:p>
    <w:p w14:paraId="6F62869C" w14:textId="77777777" w:rsidR="000339F9" w:rsidRPr="00486F1C" w:rsidRDefault="000339F9" w:rsidP="00361E4D">
      <w:pPr>
        <w:pStyle w:val="Textoindependiente"/>
        <w:contextualSpacing/>
        <w:jc w:val="both"/>
        <w:rPr>
          <w:rFonts w:cs="Arial"/>
          <w:b/>
          <w:bCs/>
          <w:sz w:val="20"/>
        </w:rPr>
      </w:pPr>
      <w:r w:rsidRPr="00486F1C">
        <w:rPr>
          <w:rFonts w:cs="Arial"/>
          <w:b/>
          <w:bCs/>
          <w:sz w:val="20"/>
        </w:rPr>
        <w:t>I. DATOS ENTIDAD INFORMANTE (Beneficiario)</w:t>
      </w:r>
    </w:p>
    <w:p w14:paraId="31D309EE" w14:textId="77777777" w:rsidR="000339F9" w:rsidRPr="00486F1C" w:rsidRDefault="000339F9" w:rsidP="00361E4D">
      <w:pPr>
        <w:pStyle w:val="Textoindependiente"/>
        <w:contextualSpacing/>
        <w:jc w:val="both"/>
        <w:rPr>
          <w:rFonts w:cs="Arial"/>
          <w:sz w:val="20"/>
        </w:rPr>
      </w:pPr>
    </w:p>
    <w:p w14:paraId="0830C1A9" w14:textId="0F557903" w:rsidR="000339F9" w:rsidRPr="00486F1C" w:rsidRDefault="000339F9" w:rsidP="00361E4D">
      <w:pPr>
        <w:pStyle w:val="Textoindependiente"/>
        <w:contextualSpacing/>
        <w:jc w:val="both"/>
        <w:rPr>
          <w:rFonts w:cs="Arial"/>
          <w:sz w:val="20"/>
        </w:rPr>
      </w:pPr>
      <w:r w:rsidRPr="00486F1C">
        <w:rPr>
          <w:rFonts w:cs="Arial"/>
          <w:sz w:val="20"/>
        </w:rPr>
        <w:t>Entidad o beneficiario: __________________________________ NIT</w:t>
      </w:r>
      <w:r w:rsidR="0057449C" w:rsidRPr="00486F1C">
        <w:rPr>
          <w:rFonts w:cs="Arial"/>
          <w:sz w:val="20"/>
        </w:rPr>
        <w:t>: _</w:t>
      </w:r>
      <w:r w:rsidRPr="00486F1C">
        <w:rPr>
          <w:rFonts w:cs="Arial"/>
          <w:sz w:val="20"/>
        </w:rPr>
        <w:t>_________________</w:t>
      </w:r>
    </w:p>
    <w:p w14:paraId="51822DD6" w14:textId="77777777" w:rsidR="000339F9" w:rsidRPr="00486F1C" w:rsidRDefault="000339F9" w:rsidP="00361E4D">
      <w:pPr>
        <w:pStyle w:val="Textoindependiente"/>
        <w:contextualSpacing/>
        <w:jc w:val="both"/>
        <w:rPr>
          <w:rFonts w:cs="Arial"/>
          <w:sz w:val="20"/>
        </w:rPr>
      </w:pPr>
      <w:r w:rsidRPr="00486F1C">
        <w:rPr>
          <w:rFonts w:cs="Arial"/>
          <w:sz w:val="20"/>
        </w:rPr>
        <w:t>Y/O: ____________________________C.C. __________________</w:t>
      </w:r>
    </w:p>
    <w:p w14:paraId="0A25427D" w14:textId="77777777" w:rsidR="000339F9" w:rsidRPr="00486F1C" w:rsidRDefault="000339F9" w:rsidP="00361E4D">
      <w:pPr>
        <w:pStyle w:val="Textoindependiente"/>
        <w:contextualSpacing/>
        <w:jc w:val="both"/>
        <w:rPr>
          <w:rFonts w:cs="Arial"/>
          <w:sz w:val="20"/>
        </w:rPr>
      </w:pPr>
      <w:r w:rsidRPr="00486F1C">
        <w:rPr>
          <w:rFonts w:cs="Arial"/>
          <w:sz w:val="20"/>
        </w:rPr>
        <w:t>Dirección: __________________ Teléfono: ________ Fax: ________</w:t>
      </w:r>
    </w:p>
    <w:p w14:paraId="52745D6C" w14:textId="77777777" w:rsidR="000339F9" w:rsidRPr="00486F1C" w:rsidRDefault="000339F9" w:rsidP="00361E4D">
      <w:pPr>
        <w:pStyle w:val="Textoindependiente"/>
        <w:contextualSpacing/>
        <w:jc w:val="both"/>
        <w:rPr>
          <w:rFonts w:cs="Arial"/>
          <w:sz w:val="20"/>
        </w:rPr>
      </w:pPr>
      <w:r w:rsidRPr="00486F1C">
        <w:rPr>
          <w:rFonts w:cs="Arial"/>
          <w:sz w:val="20"/>
        </w:rPr>
        <w:t>__________________________________________</w:t>
      </w:r>
    </w:p>
    <w:p w14:paraId="5530D1EC" w14:textId="77777777" w:rsidR="000339F9" w:rsidRPr="00486F1C" w:rsidRDefault="000339F9" w:rsidP="00361E4D">
      <w:pPr>
        <w:pStyle w:val="Textoindependiente"/>
        <w:contextualSpacing/>
        <w:jc w:val="both"/>
        <w:rPr>
          <w:rFonts w:cs="Arial"/>
          <w:sz w:val="20"/>
        </w:rPr>
      </w:pPr>
    </w:p>
    <w:p w14:paraId="4CF234D5" w14:textId="77777777" w:rsidR="000339F9" w:rsidRPr="00486F1C" w:rsidRDefault="000339F9" w:rsidP="00361E4D">
      <w:pPr>
        <w:pStyle w:val="Textoindependiente"/>
        <w:contextualSpacing/>
        <w:jc w:val="both"/>
        <w:rPr>
          <w:rFonts w:cs="Arial"/>
          <w:sz w:val="20"/>
        </w:rPr>
      </w:pPr>
      <w:r w:rsidRPr="00486F1C">
        <w:rPr>
          <w:rFonts w:cs="Arial"/>
          <w:sz w:val="20"/>
        </w:rPr>
        <w:t>Departamento: _______________ Ciudad: _______________ Municipio: ________</w:t>
      </w:r>
    </w:p>
    <w:p w14:paraId="02E1B104" w14:textId="77777777" w:rsidR="000339F9" w:rsidRPr="00486F1C" w:rsidRDefault="000339F9" w:rsidP="00361E4D">
      <w:pPr>
        <w:pStyle w:val="Textoindependiente"/>
        <w:contextualSpacing/>
        <w:jc w:val="both"/>
        <w:rPr>
          <w:rFonts w:cs="Arial"/>
          <w:sz w:val="20"/>
        </w:rPr>
      </w:pPr>
    </w:p>
    <w:p w14:paraId="27508D91" w14:textId="77777777" w:rsidR="000339F9" w:rsidRPr="00486F1C" w:rsidRDefault="000339F9" w:rsidP="00361E4D">
      <w:pPr>
        <w:pStyle w:val="Textoindependiente"/>
        <w:contextualSpacing/>
        <w:jc w:val="both"/>
        <w:rPr>
          <w:rFonts w:cs="Arial"/>
          <w:sz w:val="20"/>
        </w:rPr>
      </w:pPr>
      <w:r w:rsidRPr="00486F1C">
        <w:rPr>
          <w:rFonts w:cs="Arial"/>
          <w:sz w:val="20"/>
        </w:rPr>
        <w:t xml:space="preserve">Denominación de la cuenta           </w:t>
      </w:r>
      <w:r w:rsidRPr="00486F1C">
        <w:rPr>
          <w:rFonts w:cs="Arial"/>
          <w:b/>
          <w:bCs/>
          <w:sz w:val="20"/>
        </w:rPr>
        <w:t xml:space="preserve"> Corriente</w:t>
      </w:r>
      <w:r w:rsidRPr="00486F1C">
        <w:rPr>
          <w:rFonts w:cs="Arial"/>
          <w:sz w:val="20"/>
        </w:rPr>
        <w:tab/>
        <w:t>______</w:t>
      </w:r>
    </w:p>
    <w:p w14:paraId="5853C679" w14:textId="77777777" w:rsidR="000339F9" w:rsidRPr="00486F1C" w:rsidRDefault="000339F9" w:rsidP="00361E4D">
      <w:pPr>
        <w:pStyle w:val="Textoindependiente"/>
        <w:tabs>
          <w:tab w:val="left" w:pos="3119"/>
        </w:tabs>
        <w:contextualSpacing/>
        <w:jc w:val="both"/>
        <w:rPr>
          <w:rFonts w:cs="Arial"/>
          <w:sz w:val="20"/>
        </w:rPr>
      </w:pPr>
      <w:r w:rsidRPr="00486F1C">
        <w:rPr>
          <w:rFonts w:cs="Arial"/>
          <w:b/>
          <w:bCs/>
          <w:sz w:val="20"/>
        </w:rPr>
        <w:tab/>
        <w:t>Ahorros</w:t>
      </w:r>
      <w:r w:rsidRPr="00486F1C">
        <w:rPr>
          <w:rFonts w:cs="Arial"/>
          <w:b/>
          <w:bCs/>
          <w:sz w:val="20"/>
        </w:rPr>
        <w:tab/>
      </w:r>
      <w:r w:rsidRPr="00486F1C">
        <w:rPr>
          <w:rFonts w:cs="Arial"/>
          <w:sz w:val="20"/>
        </w:rPr>
        <w:t>______</w:t>
      </w:r>
    </w:p>
    <w:p w14:paraId="20F1F5C9" w14:textId="77777777" w:rsidR="000339F9" w:rsidRPr="00486F1C" w:rsidRDefault="000339F9" w:rsidP="00361E4D">
      <w:pPr>
        <w:pStyle w:val="Textoindependiente"/>
        <w:contextualSpacing/>
        <w:jc w:val="both"/>
        <w:rPr>
          <w:rFonts w:cs="Arial"/>
          <w:sz w:val="20"/>
        </w:rPr>
      </w:pPr>
    </w:p>
    <w:p w14:paraId="7D6EF416" w14:textId="77777777" w:rsidR="000339F9" w:rsidRPr="00486F1C" w:rsidRDefault="000339F9" w:rsidP="00361E4D">
      <w:pPr>
        <w:pStyle w:val="Textoindependiente"/>
        <w:contextualSpacing/>
        <w:jc w:val="both"/>
        <w:rPr>
          <w:rFonts w:cs="Arial"/>
          <w:sz w:val="20"/>
        </w:rPr>
      </w:pPr>
      <w:r w:rsidRPr="00486F1C">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2496E88E" w14:textId="77777777" w:rsidR="000339F9" w:rsidRPr="00486F1C" w:rsidRDefault="000339F9" w:rsidP="00361E4D">
      <w:pPr>
        <w:pStyle w:val="Textoindependiente"/>
        <w:contextualSpacing/>
        <w:jc w:val="both"/>
        <w:rPr>
          <w:rFonts w:cs="Arial"/>
          <w:sz w:val="20"/>
        </w:rPr>
      </w:pPr>
    </w:p>
    <w:p w14:paraId="4C644D1A" w14:textId="77777777" w:rsidR="000339F9" w:rsidRPr="00486F1C" w:rsidRDefault="000339F9" w:rsidP="00361E4D">
      <w:pPr>
        <w:pStyle w:val="Textoindependiente"/>
        <w:numPr>
          <w:ilvl w:val="0"/>
          <w:numId w:val="5"/>
        </w:numPr>
        <w:tabs>
          <w:tab w:val="left" w:pos="-567"/>
        </w:tabs>
        <w:suppressAutoHyphens/>
        <w:autoSpaceDN w:val="0"/>
        <w:ind w:left="284" w:hanging="284"/>
        <w:contextualSpacing/>
        <w:jc w:val="both"/>
        <w:textAlignment w:val="baseline"/>
        <w:rPr>
          <w:rFonts w:cs="Arial"/>
          <w:sz w:val="20"/>
        </w:rPr>
      </w:pPr>
      <w:r w:rsidRPr="00486F1C">
        <w:rPr>
          <w:rFonts w:cs="Arial"/>
          <w:sz w:val="20"/>
        </w:rPr>
        <w:t xml:space="preserve">  Si es a través de correo electrónico el contratista verificará que los recursos fueron recibidos y dará respuesta al correo electrónico de la Tesorería de la Entidad dentro del siguiente día hábil.</w:t>
      </w:r>
    </w:p>
    <w:p w14:paraId="3EEEBD28" w14:textId="77777777" w:rsidR="000339F9" w:rsidRPr="00486F1C" w:rsidRDefault="000339F9" w:rsidP="00361E4D">
      <w:pPr>
        <w:pStyle w:val="Textoindependiente"/>
        <w:contextualSpacing/>
        <w:jc w:val="both"/>
        <w:rPr>
          <w:rFonts w:cs="Arial"/>
          <w:sz w:val="20"/>
        </w:rPr>
      </w:pPr>
    </w:p>
    <w:p w14:paraId="67DB71C8" w14:textId="77777777" w:rsidR="000339F9" w:rsidRPr="00486F1C" w:rsidRDefault="000339F9" w:rsidP="00361E4D">
      <w:pPr>
        <w:pStyle w:val="Textoindependiente"/>
        <w:contextualSpacing/>
        <w:jc w:val="both"/>
        <w:rPr>
          <w:rFonts w:cs="Arial"/>
          <w:sz w:val="20"/>
        </w:rPr>
      </w:pPr>
      <w:r w:rsidRPr="00486F1C">
        <w:rPr>
          <w:rFonts w:cs="Arial"/>
          <w:sz w:val="20"/>
        </w:rPr>
        <w:t xml:space="preserve">CORREO ELECTRÓNICO:  </w:t>
      </w:r>
      <w:r w:rsidRPr="00486F1C">
        <w:rPr>
          <w:rFonts w:cs="Arial"/>
          <w:sz w:val="20"/>
        </w:rPr>
        <w:tab/>
        <w:t>______________________________ SI (___)</w:t>
      </w:r>
    </w:p>
    <w:p w14:paraId="68A90615" w14:textId="77777777" w:rsidR="000339F9" w:rsidRPr="00486F1C" w:rsidRDefault="000339F9" w:rsidP="00361E4D">
      <w:pPr>
        <w:pStyle w:val="Textoindependiente"/>
        <w:contextualSpacing/>
        <w:jc w:val="both"/>
        <w:rPr>
          <w:rFonts w:cs="Arial"/>
          <w:sz w:val="20"/>
        </w:rPr>
      </w:pPr>
    </w:p>
    <w:p w14:paraId="375B3A35" w14:textId="77777777" w:rsidR="000339F9" w:rsidRPr="00486F1C" w:rsidRDefault="000339F9" w:rsidP="00361E4D">
      <w:pPr>
        <w:pStyle w:val="Textoindependiente"/>
        <w:contextualSpacing/>
        <w:jc w:val="both"/>
        <w:rPr>
          <w:rFonts w:cs="Arial"/>
          <w:sz w:val="20"/>
        </w:rPr>
      </w:pPr>
      <w:r w:rsidRPr="00486F1C">
        <w:rPr>
          <w:rFonts w:cs="Arial"/>
          <w:sz w:val="20"/>
        </w:rPr>
        <w:t>TELÉFONO:</w:t>
      </w:r>
      <w:r w:rsidRPr="00486F1C">
        <w:rPr>
          <w:rFonts w:cs="Arial"/>
          <w:sz w:val="20"/>
        </w:rPr>
        <w:tab/>
      </w:r>
      <w:r w:rsidRPr="00486F1C">
        <w:rPr>
          <w:rFonts w:cs="Arial"/>
          <w:sz w:val="20"/>
        </w:rPr>
        <w:tab/>
      </w:r>
      <w:r w:rsidRPr="00486F1C">
        <w:rPr>
          <w:rFonts w:cs="Arial"/>
          <w:sz w:val="20"/>
        </w:rPr>
        <w:tab/>
        <w:t>______________________________ SI (___)</w:t>
      </w:r>
    </w:p>
    <w:p w14:paraId="41D4D048" w14:textId="77777777" w:rsidR="000339F9" w:rsidRPr="00486F1C" w:rsidRDefault="000339F9" w:rsidP="00361E4D">
      <w:pPr>
        <w:pStyle w:val="Textoindependiente"/>
        <w:contextualSpacing/>
        <w:jc w:val="both"/>
        <w:rPr>
          <w:rFonts w:cs="Arial"/>
          <w:sz w:val="20"/>
        </w:rPr>
      </w:pPr>
    </w:p>
    <w:p w14:paraId="1C472982" w14:textId="77777777" w:rsidR="000339F9" w:rsidRPr="00486F1C" w:rsidRDefault="000339F9" w:rsidP="00361E4D">
      <w:pPr>
        <w:pStyle w:val="Textoindependiente"/>
        <w:contextualSpacing/>
        <w:jc w:val="both"/>
        <w:rPr>
          <w:rFonts w:cs="Arial"/>
          <w:b/>
          <w:bCs/>
          <w:sz w:val="20"/>
        </w:rPr>
      </w:pPr>
      <w:r w:rsidRPr="00486F1C">
        <w:rPr>
          <w:rFonts w:cs="Arial"/>
          <w:b/>
          <w:bCs/>
          <w:sz w:val="20"/>
        </w:rPr>
        <w:t xml:space="preserve">II. DATOS DE LA ENTIDAD FINANCIERA: </w:t>
      </w:r>
    </w:p>
    <w:p w14:paraId="71102169" w14:textId="77777777" w:rsidR="000339F9" w:rsidRPr="00486F1C" w:rsidRDefault="000339F9" w:rsidP="00361E4D">
      <w:pPr>
        <w:pStyle w:val="Textoindependiente"/>
        <w:contextualSpacing/>
        <w:jc w:val="both"/>
        <w:rPr>
          <w:rFonts w:cs="Arial"/>
          <w:sz w:val="20"/>
        </w:rPr>
      </w:pPr>
    </w:p>
    <w:p w14:paraId="12DEBA66" w14:textId="77777777" w:rsidR="000339F9" w:rsidRPr="00486F1C" w:rsidRDefault="000339F9" w:rsidP="00361E4D">
      <w:pPr>
        <w:pStyle w:val="Textoindependiente"/>
        <w:contextualSpacing/>
        <w:jc w:val="both"/>
        <w:rPr>
          <w:rFonts w:cs="Arial"/>
          <w:sz w:val="20"/>
        </w:rPr>
      </w:pPr>
      <w:r w:rsidRPr="00486F1C">
        <w:rPr>
          <w:rFonts w:cs="Arial"/>
          <w:sz w:val="20"/>
        </w:rPr>
        <w:t>Entidad Financiera: __________________________ Código: _________________</w:t>
      </w:r>
    </w:p>
    <w:p w14:paraId="05A19B46" w14:textId="77777777" w:rsidR="000339F9" w:rsidRPr="00486F1C" w:rsidRDefault="000339F9" w:rsidP="00361E4D">
      <w:pPr>
        <w:pStyle w:val="Textoindependiente"/>
        <w:contextualSpacing/>
        <w:jc w:val="both"/>
        <w:rPr>
          <w:rFonts w:cs="Arial"/>
          <w:sz w:val="20"/>
        </w:rPr>
      </w:pPr>
    </w:p>
    <w:p w14:paraId="23CE7318" w14:textId="77777777" w:rsidR="000339F9" w:rsidRPr="00486F1C" w:rsidRDefault="000339F9" w:rsidP="00361E4D">
      <w:pPr>
        <w:pStyle w:val="Textoindependiente"/>
        <w:contextualSpacing/>
        <w:jc w:val="both"/>
        <w:rPr>
          <w:rFonts w:cs="Arial"/>
          <w:sz w:val="20"/>
        </w:rPr>
      </w:pPr>
      <w:r w:rsidRPr="00486F1C">
        <w:rPr>
          <w:rFonts w:cs="Arial"/>
          <w:sz w:val="20"/>
        </w:rPr>
        <w:t>Sucursal: _________________Código: ________________Ciudad: _____________</w:t>
      </w:r>
    </w:p>
    <w:p w14:paraId="42222F11" w14:textId="77777777" w:rsidR="000339F9" w:rsidRPr="00486F1C" w:rsidRDefault="000339F9" w:rsidP="00361E4D">
      <w:pPr>
        <w:pStyle w:val="Textoindependiente"/>
        <w:contextualSpacing/>
        <w:jc w:val="both"/>
        <w:rPr>
          <w:rFonts w:cs="Arial"/>
          <w:sz w:val="20"/>
        </w:rPr>
      </w:pPr>
    </w:p>
    <w:p w14:paraId="347486BA" w14:textId="77777777" w:rsidR="000339F9" w:rsidRPr="00486F1C" w:rsidRDefault="000339F9" w:rsidP="00361E4D">
      <w:pPr>
        <w:pStyle w:val="Textoindependiente"/>
        <w:contextualSpacing/>
        <w:jc w:val="both"/>
        <w:rPr>
          <w:rFonts w:cs="Arial"/>
          <w:sz w:val="20"/>
        </w:rPr>
      </w:pPr>
      <w:r w:rsidRPr="00486F1C">
        <w:rPr>
          <w:rFonts w:cs="Arial"/>
          <w:sz w:val="20"/>
        </w:rPr>
        <w:t>Dirección: _______________Teléfono: _____________ Fax: ______________</w:t>
      </w:r>
    </w:p>
    <w:p w14:paraId="75616875" w14:textId="77777777" w:rsidR="000339F9" w:rsidRPr="00486F1C" w:rsidRDefault="000339F9" w:rsidP="00361E4D">
      <w:pPr>
        <w:pStyle w:val="Textoindependiente"/>
        <w:contextualSpacing/>
        <w:jc w:val="both"/>
        <w:rPr>
          <w:rFonts w:cs="Arial"/>
          <w:sz w:val="20"/>
        </w:rPr>
      </w:pPr>
    </w:p>
    <w:p w14:paraId="34F13702" w14:textId="77777777" w:rsidR="000339F9" w:rsidRPr="00486F1C" w:rsidRDefault="000339F9" w:rsidP="00361E4D">
      <w:pPr>
        <w:pStyle w:val="Textoindependiente"/>
        <w:contextualSpacing/>
        <w:jc w:val="both"/>
        <w:rPr>
          <w:rFonts w:cs="Arial"/>
          <w:sz w:val="20"/>
        </w:rPr>
      </w:pPr>
      <w:r w:rsidRPr="00486F1C">
        <w:rPr>
          <w:rFonts w:cs="Arial"/>
          <w:sz w:val="20"/>
        </w:rPr>
        <w:t>Número de la cuenta: _____________________________</w:t>
      </w:r>
    </w:p>
    <w:p w14:paraId="24D80DC9" w14:textId="77777777" w:rsidR="000339F9" w:rsidRPr="00486F1C" w:rsidRDefault="000339F9" w:rsidP="00361E4D">
      <w:pPr>
        <w:pStyle w:val="Textoindependiente"/>
        <w:contextualSpacing/>
        <w:jc w:val="both"/>
        <w:rPr>
          <w:rFonts w:cs="Arial"/>
          <w:sz w:val="20"/>
        </w:rPr>
      </w:pPr>
      <w:r w:rsidRPr="00486F1C">
        <w:rPr>
          <w:rFonts w:cs="Arial"/>
          <w:sz w:val="20"/>
        </w:rPr>
        <w:t>(Adjuntar certificación bancaria)</w:t>
      </w:r>
    </w:p>
    <w:p w14:paraId="0F95AB7E" w14:textId="77777777" w:rsidR="000339F9" w:rsidRPr="00486F1C" w:rsidRDefault="000339F9" w:rsidP="00361E4D">
      <w:pPr>
        <w:pStyle w:val="Textoindependiente"/>
        <w:contextualSpacing/>
        <w:jc w:val="both"/>
        <w:rPr>
          <w:rFonts w:cs="Arial"/>
          <w:sz w:val="20"/>
        </w:rPr>
      </w:pPr>
    </w:p>
    <w:p w14:paraId="7BE0C195" w14:textId="77777777" w:rsidR="000339F9" w:rsidRPr="00486F1C" w:rsidRDefault="000339F9" w:rsidP="00361E4D">
      <w:pPr>
        <w:pStyle w:val="Textoindependiente"/>
        <w:contextualSpacing/>
        <w:jc w:val="both"/>
        <w:rPr>
          <w:rFonts w:cs="Arial"/>
          <w:sz w:val="20"/>
        </w:rPr>
      </w:pPr>
    </w:p>
    <w:p w14:paraId="786F75E6" w14:textId="77777777" w:rsidR="000339F9" w:rsidRPr="00486F1C" w:rsidRDefault="000339F9" w:rsidP="00361E4D">
      <w:pPr>
        <w:pStyle w:val="Textoindependiente"/>
        <w:contextualSpacing/>
        <w:jc w:val="both"/>
        <w:rPr>
          <w:rFonts w:cs="Arial"/>
          <w:sz w:val="20"/>
        </w:rPr>
      </w:pPr>
      <w:r w:rsidRPr="00486F1C">
        <w:rPr>
          <w:rFonts w:cs="Arial"/>
          <w:sz w:val="20"/>
        </w:rPr>
        <w:t xml:space="preserve">______________________________    </w:t>
      </w:r>
    </w:p>
    <w:p w14:paraId="670AF3A9" w14:textId="19546FB6" w:rsidR="000339F9" w:rsidRPr="008172D0" w:rsidRDefault="000339F9" w:rsidP="00361E4D">
      <w:pPr>
        <w:pStyle w:val="Textoindependiente"/>
        <w:contextualSpacing/>
        <w:jc w:val="both"/>
        <w:rPr>
          <w:rFonts w:cs="Arial"/>
          <w:b/>
          <w:sz w:val="20"/>
        </w:rPr>
      </w:pPr>
      <w:r w:rsidRPr="00486F1C">
        <w:rPr>
          <w:rFonts w:cs="Arial"/>
          <w:b/>
          <w:sz w:val="20"/>
        </w:rPr>
        <w:t>Nombre y firma beneficiario</w:t>
      </w:r>
    </w:p>
    <w:p w14:paraId="574E482C" w14:textId="0FEBE4A9" w:rsidR="00001ADA" w:rsidRPr="008172D0" w:rsidRDefault="00001ADA" w:rsidP="00361E4D">
      <w:pPr>
        <w:pStyle w:val="Textoindependiente"/>
        <w:contextualSpacing/>
        <w:jc w:val="both"/>
        <w:rPr>
          <w:rFonts w:cs="Arial"/>
          <w:b/>
          <w:sz w:val="20"/>
        </w:rPr>
      </w:pPr>
    </w:p>
    <w:sectPr w:rsidR="00001ADA" w:rsidRPr="008172D0" w:rsidSect="00FE7358">
      <w:pgSz w:w="12242" w:h="15842" w:code="1"/>
      <w:pgMar w:top="2693" w:right="1134" w:bottom="1276"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4E0BA9" w14:textId="77777777" w:rsidR="007A247F" w:rsidRDefault="007A247F" w:rsidP="004E5B6E">
      <w:r>
        <w:separator/>
      </w:r>
    </w:p>
  </w:endnote>
  <w:endnote w:type="continuationSeparator" w:id="0">
    <w:p w14:paraId="759E1E4A" w14:textId="77777777" w:rsidR="007A247F" w:rsidRDefault="007A247F"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Calibri"/>
    <w:panose1 w:val="00000000000000000000"/>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modern"/>
    <w:pitch w:val="fixed"/>
    <w:sig w:usb0="A00002BF" w:usb1="68C7FCFB" w:usb2="00000010" w:usb3="00000000" w:csb0="0002009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0FA81A" w14:textId="77777777" w:rsidR="007A247F" w:rsidRDefault="007A247F" w:rsidP="004E5B6E">
      <w:r>
        <w:separator/>
      </w:r>
    </w:p>
  </w:footnote>
  <w:footnote w:type="continuationSeparator" w:id="0">
    <w:p w14:paraId="1E2AB515" w14:textId="77777777" w:rsidR="007A247F" w:rsidRDefault="007A247F"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0553608"/>
      <w:docPartObj>
        <w:docPartGallery w:val="Page Numbers (Top of Page)"/>
        <w:docPartUnique/>
      </w:docPartObj>
    </w:sdtPr>
    <w:sdtEndPr/>
    <w:sdtContent>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F90DA0" w:rsidRPr="00285C0D" w14:paraId="0186DCEC" w14:textId="77777777" w:rsidTr="00C81187">
          <w:trPr>
            <w:trHeight w:val="279"/>
          </w:trPr>
          <w:tc>
            <w:tcPr>
              <w:tcW w:w="2125" w:type="dxa"/>
              <w:vAlign w:val="center"/>
            </w:tcPr>
            <w:p w14:paraId="66A0DC1F" w14:textId="68783ECB" w:rsidR="00F90DA0" w:rsidRPr="00537FEC" w:rsidRDefault="00F90DA0" w:rsidP="00986E72">
              <w:pPr>
                <w:pStyle w:val="Encabezado"/>
                <w:rPr>
                  <w:sz w:val="18"/>
                  <w:szCs w:val="18"/>
                </w:rPr>
              </w:pPr>
              <w:r w:rsidRPr="00537FEC">
                <w:t xml:space="preserve">Página </w:t>
              </w:r>
              <w:r w:rsidRPr="00537FEC">
                <w:rPr>
                  <w:b/>
                  <w:sz w:val="24"/>
                  <w:szCs w:val="24"/>
                </w:rPr>
                <w:fldChar w:fldCharType="begin"/>
              </w:r>
              <w:r w:rsidRPr="00537FEC">
                <w:rPr>
                  <w:b/>
                </w:rPr>
                <w:instrText>PAGE</w:instrText>
              </w:r>
              <w:r w:rsidRPr="00537FEC">
                <w:rPr>
                  <w:b/>
                  <w:sz w:val="24"/>
                  <w:szCs w:val="24"/>
                </w:rPr>
                <w:fldChar w:fldCharType="separate"/>
              </w:r>
              <w:r w:rsidR="00B24503">
                <w:rPr>
                  <w:b/>
                  <w:noProof/>
                </w:rPr>
                <w:t>22</w:t>
              </w:r>
              <w:r w:rsidRPr="00537FEC">
                <w:rPr>
                  <w:b/>
                  <w:sz w:val="24"/>
                  <w:szCs w:val="24"/>
                </w:rPr>
                <w:fldChar w:fldCharType="end"/>
              </w:r>
              <w:r w:rsidRPr="00537FEC">
                <w:t xml:space="preserve"> de </w:t>
              </w:r>
              <w:r w:rsidRPr="00537FEC">
                <w:rPr>
                  <w:b/>
                  <w:sz w:val="24"/>
                  <w:szCs w:val="24"/>
                </w:rPr>
                <w:fldChar w:fldCharType="begin"/>
              </w:r>
              <w:r w:rsidRPr="00537FEC">
                <w:rPr>
                  <w:b/>
                </w:rPr>
                <w:instrText>NUMPAGES</w:instrText>
              </w:r>
              <w:r w:rsidRPr="00537FEC">
                <w:rPr>
                  <w:b/>
                  <w:sz w:val="24"/>
                  <w:szCs w:val="24"/>
                </w:rPr>
                <w:fldChar w:fldCharType="separate"/>
              </w:r>
              <w:r w:rsidR="00B24503">
                <w:rPr>
                  <w:b/>
                  <w:noProof/>
                </w:rPr>
                <w:t>50</w:t>
              </w:r>
              <w:r w:rsidRPr="00537FEC">
                <w:rPr>
                  <w:b/>
                  <w:sz w:val="24"/>
                  <w:szCs w:val="24"/>
                </w:rPr>
                <w:fldChar w:fldCharType="end"/>
              </w:r>
            </w:p>
          </w:tc>
          <w:tc>
            <w:tcPr>
              <w:tcW w:w="5670" w:type="dxa"/>
              <w:vMerge w:val="restart"/>
              <w:vAlign w:val="center"/>
            </w:tcPr>
            <w:p w14:paraId="442985B3" w14:textId="77777777" w:rsidR="00F90DA0" w:rsidRPr="000B3CBA" w:rsidRDefault="00F90DA0" w:rsidP="00986E72">
              <w:pPr>
                <w:jc w:val="center"/>
                <w:rPr>
                  <w:sz w:val="18"/>
                  <w:szCs w:val="18"/>
                </w:rPr>
              </w:pPr>
              <w:r>
                <w:rPr>
                  <w:sz w:val="18"/>
                  <w:szCs w:val="18"/>
                </w:rPr>
                <w:t>PROCESO ADQUIRIR BIENES Y SERVICIOS</w:t>
              </w:r>
            </w:p>
          </w:tc>
          <w:tc>
            <w:tcPr>
              <w:tcW w:w="2458" w:type="dxa"/>
              <w:vMerge w:val="restart"/>
            </w:tcPr>
            <w:p w14:paraId="07FB0836" w14:textId="30999ACD" w:rsidR="00F90DA0" w:rsidRPr="00285C0D" w:rsidRDefault="00C81187" w:rsidP="00986E72">
              <w:pPr>
                <w:jc w:val="center"/>
                <w:rPr>
                  <w:noProof/>
                  <w:sz w:val="24"/>
                  <w:szCs w:val="24"/>
                  <w:lang w:eastAsia="es-CO"/>
                </w:rPr>
              </w:pPr>
              <w:r>
                <w:rPr>
                  <w:noProof/>
                  <w:sz w:val="24"/>
                  <w:szCs w:val="24"/>
                  <w:lang w:eastAsia="es-CO"/>
                </w:rPr>
                <w:drawing>
                  <wp:inline distT="0" distB="0" distL="0" distR="0" wp14:anchorId="0FD47F4B" wp14:editId="66242B66">
                    <wp:extent cx="664344" cy="616017"/>
                    <wp:effectExtent l="19050" t="0" r="0" b="0"/>
                    <wp:docPr id="1925446316" name="Imagen 1925446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17E9DB18" w14:textId="77777777" w:rsidR="00F90DA0" w:rsidRPr="00285C0D" w:rsidRDefault="00F90DA0" w:rsidP="00986E72">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F90DA0" w:rsidRPr="00285C0D" w14:paraId="6B0AF627" w14:textId="77777777" w:rsidTr="00C81187">
          <w:trPr>
            <w:trHeight w:val="128"/>
          </w:trPr>
          <w:tc>
            <w:tcPr>
              <w:tcW w:w="2125" w:type="dxa"/>
              <w:vAlign w:val="center"/>
            </w:tcPr>
            <w:p w14:paraId="2DD5FBDD" w14:textId="77777777" w:rsidR="00F90DA0" w:rsidRPr="0069301C" w:rsidRDefault="00F90DA0" w:rsidP="00986E7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052C149F" w14:textId="77777777" w:rsidR="00F90DA0" w:rsidRPr="001A58A6" w:rsidRDefault="00F90DA0" w:rsidP="00986E72">
              <w:pPr>
                <w:jc w:val="center"/>
                <w:rPr>
                  <w:sz w:val="18"/>
                  <w:szCs w:val="18"/>
                </w:rPr>
              </w:pPr>
            </w:p>
          </w:tc>
          <w:tc>
            <w:tcPr>
              <w:tcW w:w="2458" w:type="dxa"/>
              <w:vMerge/>
            </w:tcPr>
            <w:p w14:paraId="071FD3BF" w14:textId="77777777" w:rsidR="00F90DA0" w:rsidRPr="00285C0D" w:rsidRDefault="00F90DA0" w:rsidP="00986E72">
              <w:pPr>
                <w:rPr>
                  <w:sz w:val="24"/>
                  <w:szCs w:val="24"/>
                </w:rPr>
              </w:pPr>
            </w:p>
          </w:tc>
        </w:tr>
        <w:tr w:rsidR="00F90DA0" w:rsidRPr="00285C0D" w14:paraId="2E423132" w14:textId="77777777" w:rsidTr="00C81187">
          <w:trPr>
            <w:trHeight w:val="200"/>
          </w:trPr>
          <w:tc>
            <w:tcPr>
              <w:tcW w:w="2125" w:type="dxa"/>
              <w:vAlign w:val="center"/>
            </w:tcPr>
            <w:p w14:paraId="1E921B5C" w14:textId="77777777" w:rsidR="00F90DA0" w:rsidRPr="0069301C" w:rsidRDefault="00F90DA0" w:rsidP="00986E7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66306AEA" w14:textId="54E60D63" w:rsidR="00F90DA0" w:rsidRPr="000B3CBA" w:rsidRDefault="00F90DA0" w:rsidP="00986E72">
              <w:pPr>
                <w:jc w:val="center"/>
                <w:rPr>
                  <w:sz w:val="18"/>
                  <w:szCs w:val="18"/>
                </w:rPr>
              </w:pPr>
              <w:r w:rsidRPr="001A58A6">
                <w:rPr>
                  <w:sz w:val="18"/>
                  <w:szCs w:val="18"/>
                </w:rPr>
                <w:t>INVITACIÓN CONVOCATORIA MÍNIMA CUANTÍA</w:t>
              </w:r>
            </w:p>
          </w:tc>
          <w:tc>
            <w:tcPr>
              <w:tcW w:w="2458" w:type="dxa"/>
              <w:vMerge/>
            </w:tcPr>
            <w:p w14:paraId="6A8292AF" w14:textId="77777777" w:rsidR="00F90DA0" w:rsidRPr="00285C0D" w:rsidRDefault="00F90DA0" w:rsidP="00986E72">
              <w:pPr>
                <w:rPr>
                  <w:sz w:val="24"/>
                  <w:szCs w:val="24"/>
                </w:rPr>
              </w:pPr>
            </w:p>
          </w:tc>
        </w:tr>
        <w:tr w:rsidR="00F90DA0" w:rsidRPr="00285C0D" w14:paraId="264211A7" w14:textId="77777777" w:rsidTr="00C81187">
          <w:trPr>
            <w:trHeight w:val="402"/>
          </w:trPr>
          <w:tc>
            <w:tcPr>
              <w:tcW w:w="2125" w:type="dxa"/>
              <w:vAlign w:val="center"/>
            </w:tcPr>
            <w:p w14:paraId="3C661B0A" w14:textId="77777777" w:rsidR="00F90DA0" w:rsidRPr="0069301C" w:rsidRDefault="00F90DA0" w:rsidP="00986E72">
              <w:pPr>
                <w:rPr>
                  <w:b/>
                  <w:sz w:val="18"/>
                  <w:szCs w:val="18"/>
                </w:rPr>
              </w:pPr>
              <w:r>
                <w:rPr>
                  <w:b/>
                  <w:sz w:val="18"/>
                  <w:szCs w:val="18"/>
                </w:rPr>
                <w:t>Versión: 2</w:t>
              </w:r>
            </w:p>
          </w:tc>
          <w:tc>
            <w:tcPr>
              <w:tcW w:w="5670" w:type="dxa"/>
              <w:vMerge/>
            </w:tcPr>
            <w:p w14:paraId="34281A3D" w14:textId="77777777" w:rsidR="00F90DA0" w:rsidRPr="00285C0D" w:rsidRDefault="00F90DA0" w:rsidP="00986E72">
              <w:pPr>
                <w:rPr>
                  <w:sz w:val="24"/>
                  <w:szCs w:val="24"/>
                </w:rPr>
              </w:pPr>
            </w:p>
          </w:tc>
          <w:tc>
            <w:tcPr>
              <w:tcW w:w="2458" w:type="dxa"/>
              <w:vMerge/>
            </w:tcPr>
            <w:p w14:paraId="01835434" w14:textId="77777777" w:rsidR="00F90DA0" w:rsidRPr="00285C0D" w:rsidRDefault="00F90DA0" w:rsidP="00986E72">
              <w:pPr>
                <w:rPr>
                  <w:sz w:val="24"/>
                  <w:szCs w:val="24"/>
                </w:rPr>
              </w:pPr>
            </w:p>
          </w:tc>
        </w:tr>
      </w:tbl>
      <w:p w14:paraId="54AE8B47" w14:textId="77777777" w:rsidR="006B5866" w:rsidRDefault="006B5866" w:rsidP="00B840AD">
        <w:pPr>
          <w:pStyle w:val="Encabezado"/>
          <w:tabs>
            <w:tab w:val="clear" w:pos="4419"/>
            <w:tab w:val="clear" w:pos="8838"/>
            <w:tab w:val="left" w:pos="1768"/>
          </w:tabs>
        </w:pPr>
      </w:p>
      <w:p w14:paraId="7D400A28" w14:textId="77777777" w:rsidR="006B5866" w:rsidRDefault="006B5866" w:rsidP="00B840AD">
        <w:pPr>
          <w:pStyle w:val="Encabezado"/>
          <w:tabs>
            <w:tab w:val="clear" w:pos="4419"/>
            <w:tab w:val="clear" w:pos="8838"/>
            <w:tab w:val="left" w:pos="1768"/>
          </w:tabs>
        </w:pPr>
      </w:p>
      <w:p w14:paraId="1B553669" w14:textId="77777777" w:rsidR="006B5866" w:rsidRDefault="006B5866" w:rsidP="00B840AD">
        <w:pPr>
          <w:pStyle w:val="Encabezado"/>
          <w:tabs>
            <w:tab w:val="clear" w:pos="4419"/>
            <w:tab w:val="clear" w:pos="8838"/>
            <w:tab w:val="left" w:pos="1768"/>
          </w:tabs>
        </w:pPr>
      </w:p>
      <w:p w14:paraId="6C868EA0" w14:textId="77777777" w:rsidR="006B5866" w:rsidRDefault="006B5866" w:rsidP="00B840AD">
        <w:pPr>
          <w:pStyle w:val="Encabezado"/>
          <w:tabs>
            <w:tab w:val="clear" w:pos="4419"/>
            <w:tab w:val="clear" w:pos="8838"/>
            <w:tab w:val="left" w:pos="1768"/>
          </w:tabs>
        </w:pPr>
      </w:p>
      <w:p w14:paraId="4FAC0770" w14:textId="6FB77814" w:rsidR="00F90DA0" w:rsidRDefault="007845C8" w:rsidP="00B840AD">
        <w:pPr>
          <w:pStyle w:val="Encabezado"/>
          <w:tabs>
            <w:tab w:val="clear" w:pos="4419"/>
            <w:tab w:val="clear" w:pos="8838"/>
            <w:tab w:val="left" w:pos="1768"/>
          </w:tabs>
        </w:pP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D46D3"/>
    <w:multiLevelType w:val="hybridMultilevel"/>
    <w:tmpl w:val="43C431BC"/>
    <w:lvl w:ilvl="0" w:tplc="240A000B">
      <w:start w:val="1"/>
      <w:numFmt w:val="bullet"/>
      <w:lvlText w:val=""/>
      <w:lvlJc w:val="left"/>
      <w:pPr>
        <w:ind w:left="1429" w:hanging="360"/>
      </w:pPr>
      <w:rPr>
        <w:rFonts w:ascii="Wingdings" w:hAnsi="Wingdings" w:hint="default"/>
      </w:rPr>
    </w:lvl>
    <w:lvl w:ilvl="1" w:tplc="240A0003">
      <w:start w:val="1"/>
      <w:numFmt w:val="bullet"/>
      <w:lvlText w:val="o"/>
      <w:lvlJc w:val="left"/>
      <w:pPr>
        <w:ind w:left="2149" w:hanging="360"/>
      </w:pPr>
      <w:rPr>
        <w:rFonts w:ascii="Courier New" w:hAnsi="Courier New" w:cs="Courier New" w:hint="default"/>
      </w:rPr>
    </w:lvl>
    <w:lvl w:ilvl="2" w:tplc="240A0005">
      <w:start w:val="1"/>
      <w:numFmt w:val="bullet"/>
      <w:lvlText w:val=""/>
      <w:lvlJc w:val="left"/>
      <w:pPr>
        <w:ind w:left="2869" w:hanging="360"/>
      </w:pPr>
      <w:rPr>
        <w:rFonts w:ascii="Wingdings" w:hAnsi="Wingdings" w:hint="default"/>
      </w:rPr>
    </w:lvl>
    <w:lvl w:ilvl="3" w:tplc="240A0001">
      <w:start w:val="1"/>
      <w:numFmt w:val="bullet"/>
      <w:lvlText w:val=""/>
      <w:lvlJc w:val="left"/>
      <w:pPr>
        <w:ind w:left="3589" w:hanging="360"/>
      </w:pPr>
      <w:rPr>
        <w:rFonts w:ascii="Symbol" w:hAnsi="Symbol" w:hint="default"/>
      </w:rPr>
    </w:lvl>
    <w:lvl w:ilvl="4" w:tplc="240A0003">
      <w:start w:val="1"/>
      <w:numFmt w:val="bullet"/>
      <w:lvlText w:val="o"/>
      <w:lvlJc w:val="left"/>
      <w:pPr>
        <w:ind w:left="4309" w:hanging="360"/>
      </w:pPr>
      <w:rPr>
        <w:rFonts w:ascii="Courier New" w:hAnsi="Courier New" w:cs="Courier New" w:hint="default"/>
      </w:rPr>
    </w:lvl>
    <w:lvl w:ilvl="5" w:tplc="240A0005">
      <w:start w:val="1"/>
      <w:numFmt w:val="bullet"/>
      <w:lvlText w:val=""/>
      <w:lvlJc w:val="left"/>
      <w:pPr>
        <w:ind w:left="5029" w:hanging="360"/>
      </w:pPr>
      <w:rPr>
        <w:rFonts w:ascii="Wingdings" w:hAnsi="Wingdings" w:hint="default"/>
      </w:rPr>
    </w:lvl>
    <w:lvl w:ilvl="6" w:tplc="240A0001">
      <w:start w:val="1"/>
      <w:numFmt w:val="bullet"/>
      <w:lvlText w:val=""/>
      <w:lvlJc w:val="left"/>
      <w:pPr>
        <w:ind w:left="5749" w:hanging="360"/>
      </w:pPr>
      <w:rPr>
        <w:rFonts w:ascii="Symbol" w:hAnsi="Symbol" w:hint="default"/>
      </w:rPr>
    </w:lvl>
    <w:lvl w:ilvl="7" w:tplc="240A0003">
      <w:start w:val="1"/>
      <w:numFmt w:val="bullet"/>
      <w:lvlText w:val="o"/>
      <w:lvlJc w:val="left"/>
      <w:pPr>
        <w:ind w:left="6469" w:hanging="360"/>
      </w:pPr>
      <w:rPr>
        <w:rFonts w:ascii="Courier New" w:hAnsi="Courier New" w:cs="Courier New" w:hint="default"/>
      </w:rPr>
    </w:lvl>
    <w:lvl w:ilvl="8" w:tplc="240A0005">
      <w:start w:val="1"/>
      <w:numFmt w:val="bullet"/>
      <w:lvlText w:val=""/>
      <w:lvlJc w:val="left"/>
      <w:pPr>
        <w:ind w:left="7189" w:hanging="360"/>
      </w:pPr>
      <w:rPr>
        <w:rFonts w:ascii="Wingdings" w:hAnsi="Wingdings" w:hint="default"/>
      </w:rPr>
    </w:lvl>
  </w:abstractNum>
  <w:abstractNum w:abstractNumId="1" w15:restartNumberingAfterBreak="0">
    <w:nsid w:val="03B56CD2"/>
    <w:multiLevelType w:val="hybridMultilevel"/>
    <w:tmpl w:val="173EE8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05CB6FF2"/>
    <w:multiLevelType w:val="hybridMultilevel"/>
    <w:tmpl w:val="E494C6F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 w15:restartNumberingAfterBreak="0">
    <w:nsid w:val="0975732C"/>
    <w:multiLevelType w:val="multilevel"/>
    <w:tmpl w:val="D40E95FA"/>
    <w:lvl w:ilvl="0">
      <w:start w:val="7"/>
      <w:numFmt w:val="decimal"/>
      <w:lvlText w:val="%1."/>
      <w:lvlJc w:val="left"/>
      <w:pPr>
        <w:ind w:left="390" w:hanging="390"/>
      </w:pPr>
      <w:rPr>
        <w:rFonts w:cs="Times New Roman" w:hint="default"/>
        <w:b/>
      </w:rPr>
    </w:lvl>
    <w:lvl w:ilvl="1">
      <w:start w:val="1"/>
      <w:numFmt w:val="lowerLetter"/>
      <w:lvlText w:val="%2."/>
      <w:lvlJc w:val="left"/>
      <w:pPr>
        <w:ind w:left="1080" w:hanging="360"/>
      </w:pPr>
      <w:rPr>
        <w:rFonts w:cs="Times New Roman" w:hint="default"/>
      </w:rPr>
    </w:lvl>
    <w:lvl w:ilvl="2">
      <w:start w:val="1"/>
      <w:numFmt w:val="lowerRoman"/>
      <w:lvlText w:val="%3."/>
      <w:lvlJc w:val="right"/>
      <w:pPr>
        <w:ind w:left="1800" w:hanging="180"/>
      </w:pPr>
      <w:rPr>
        <w:rFonts w:cs="Times New Roman" w:hint="default"/>
      </w:rPr>
    </w:lvl>
    <w:lvl w:ilvl="3">
      <w:start w:val="1"/>
      <w:numFmt w:val="decimal"/>
      <w:lvlText w:val="%4."/>
      <w:lvlJc w:val="left"/>
      <w:pPr>
        <w:ind w:left="2520" w:hanging="360"/>
      </w:pPr>
      <w:rPr>
        <w:rFonts w:cs="Times New Roman" w:hint="default"/>
      </w:rPr>
    </w:lvl>
    <w:lvl w:ilvl="4">
      <w:start w:val="1"/>
      <w:numFmt w:val="lowerLetter"/>
      <w:lvlText w:val="%5."/>
      <w:lvlJc w:val="left"/>
      <w:pPr>
        <w:ind w:left="3240" w:hanging="360"/>
      </w:pPr>
      <w:rPr>
        <w:rFonts w:cs="Times New Roman" w:hint="default"/>
      </w:rPr>
    </w:lvl>
    <w:lvl w:ilvl="5">
      <w:start w:val="1"/>
      <w:numFmt w:val="lowerRoman"/>
      <w:lvlText w:val="%6."/>
      <w:lvlJc w:val="right"/>
      <w:pPr>
        <w:ind w:left="3960" w:hanging="180"/>
      </w:pPr>
      <w:rPr>
        <w:rFonts w:cs="Times New Roman" w:hint="default"/>
      </w:rPr>
    </w:lvl>
    <w:lvl w:ilvl="6">
      <w:start w:val="1"/>
      <w:numFmt w:val="decimal"/>
      <w:lvlText w:val="%7."/>
      <w:lvlJc w:val="left"/>
      <w:pPr>
        <w:ind w:left="4680" w:hanging="360"/>
      </w:pPr>
      <w:rPr>
        <w:rFonts w:cs="Times New Roman" w:hint="default"/>
      </w:rPr>
    </w:lvl>
    <w:lvl w:ilvl="7">
      <w:start w:val="1"/>
      <w:numFmt w:val="lowerLetter"/>
      <w:lvlText w:val="%8."/>
      <w:lvlJc w:val="left"/>
      <w:pPr>
        <w:ind w:left="5400" w:hanging="360"/>
      </w:pPr>
      <w:rPr>
        <w:rFonts w:cs="Times New Roman" w:hint="default"/>
      </w:rPr>
    </w:lvl>
    <w:lvl w:ilvl="8">
      <w:start w:val="1"/>
      <w:numFmt w:val="lowerRoman"/>
      <w:lvlText w:val="%9."/>
      <w:lvlJc w:val="right"/>
      <w:pPr>
        <w:ind w:left="6120" w:hanging="180"/>
      </w:pPr>
      <w:rPr>
        <w:rFonts w:cs="Times New Roman" w:hint="default"/>
      </w:rPr>
    </w:lvl>
  </w:abstractNum>
  <w:abstractNum w:abstractNumId="4" w15:restartNumberingAfterBreak="0">
    <w:nsid w:val="0B16038E"/>
    <w:multiLevelType w:val="hybridMultilevel"/>
    <w:tmpl w:val="65C2287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CE55C6E"/>
    <w:multiLevelType w:val="multilevel"/>
    <w:tmpl w:val="81147D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7"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4844186"/>
    <w:multiLevelType w:val="hybridMultilevel"/>
    <w:tmpl w:val="E42AAD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1C243579"/>
    <w:multiLevelType w:val="hybridMultilevel"/>
    <w:tmpl w:val="661488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0FC0D2F"/>
    <w:multiLevelType w:val="hybridMultilevel"/>
    <w:tmpl w:val="B300B5F6"/>
    <w:lvl w:ilvl="0" w:tplc="253A8056">
      <w:start w:val="1"/>
      <w:numFmt w:val="decimal"/>
      <w:lvlText w:val="%1."/>
      <w:lvlJc w:val="left"/>
      <w:pPr>
        <w:ind w:left="720" w:hanging="360"/>
      </w:pPr>
      <w:rPr>
        <w:rFonts w:hint="default"/>
        <w:b w:val="0"/>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5647F9E"/>
    <w:multiLevelType w:val="hybridMultilevel"/>
    <w:tmpl w:val="11262282"/>
    <w:lvl w:ilvl="0" w:tplc="240A0005">
      <w:start w:val="1"/>
      <w:numFmt w:val="bullet"/>
      <w:lvlText w:val=""/>
      <w:lvlJc w:val="left"/>
      <w:pPr>
        <w:ind w:left="2869" w:hanging="360"/>
      </w:pPr>
      <w:rPr>
        <w:rFonts w:ascii="Wingdings" w:hAnsi="Wingdings" w:hint="default"/>
      </w:rPr>
    </w:lvl>
    <w:lvl w:ilvl="1" w:tplc="240A0003">
      <w:start w:val="1"/>
      <w:numFmt w:val="bullet"/>
      <w:lvlText w:val="o"/>
      <w:lvlJc w:val="left"/>
      <w:pPr>
        <w:ind w:left="3589" w:hanging="360"/>
      </w:pPr>
      <w:rPr>
        <w:rFonts w:ascii="Courier New" w:hAnsi="Courier New" w:cs="Courier New" w:hint="default"/>
      </w:rPr>
    </w:lvl>
    <w:lvl w:ilvl="2" w:tplc="240A0005">
      <w:start w:val="1"/>
      <w:numFmt w:val="bullet"/>
      <w:lvlText w:val=""/>
      <w:lvlJc w:val="left"/>
      <w:pPr>
        <w:ind w:left="4309" w:hanging="360"/>
      </w:pPr>
      <w:rPr>
        <w:rFonts w:ascii="Wingdings" w:hAnsi="Wingdings" w:hint="default"/>
      </w:rPr>
    </w:lvl>
    <w:lvl w:ilvl="3" w:tplc="240A0001">
      <w:start w:val="1"/>
      <w:numFmt w:val="bullet"/>
      <w:lvlText w:val=""/>
      <w:lvlJc w:val="left"/>
      <w:pPr>
        <w:ind w:left="5029" w:hanging="360"/>
      </w:pPr>
      <w:rPr>
        <w:rFonts w:ascii="Symbol" w:hAnsi="Symbol" w:hint="default"/>
      </w:rPr>
    </w:lvl>
    <w:lvl w:ilvl="4" w:tplc="240A0003">
      <w:start w:val="1"/>
      <w:numFmt w:val="bullet"/>
      <w:lvlText w:val="o"/>
      <w:lvlJc w:val="left"/>
      <w:pPr>
        <w:ind w:left="5749" w:hanging="360"/>
      </w:pPr>
      <w:rPr>
        <w:rFonts w:ascii="Courier New" w:hAnsi="Courier New" w:cs="Courier New" w:hint="default"/>
      </w:rPr>
    </w:lvl>
    <w:lvl w:ilvl="5" w:tplc="240A0005">
      <w:start w:val="1"/>
      <w:numFmt w:val="bullet"/>
      <w:lvlText w:val=""/>
      <w:lvlJc w:val="left"/>
      <w:pPr>
        <w:ind w:left="6469" w:hanging="360"/>
      </w:pPr>
      <w:rPr>
        <w:rFonts w:ascii="Wingdings" w:hAnsi="Wingdings" w:hint="default"/>
      </w:rPr>
    </w:lvl>
    <w:lvl w:ilvl="6" w:tplc="240A0001">
      <w:start w:val="1"/>
      <w:numFmt w:val="bullet"/>
      <w:lvlText w:val=""/>
      <w:lvlJc w:val="left"/>
      <w:pPr>
        <w:ind w:left="7189" w:hanging="360"/>
      </w:pPr>
      <w:rPr>
        <w:rFonts w:ascii="Symbol" w:hAnsi="Symbol" w:hint="default"/>
      </w:rPr>
    </w:lvl>
    <w:lvl w:ilvl="7" w:tplc="240A0003">
      <w:start w:val="1"/>
      <w:numFmt w:val="bullet"/>
      <w:lvlText w:val="o"/>
      <w:lvlJc w:val="left"/>
      <w:pPr>
        <w:ind w:left="7909" w:hanging="360"/>
      </w:pPr>
      <w:rPr>
        <w:rFonts w:ascii="Courier New" w:hAnsi="Courier New" w:cs="Courier New" w:hint="default"/>
      </w:rPr>
    </w:lvl>
    <w:lvl w:ilvl="8" w:tplc="240A0005">
      <w:start w:val="1"/>
      <w:numFmt w:val="bullet"/>
      <w:lvlText w:val=""/>
      <w:lvlJc w:val="left"/>
      <w:pPr>
        <w:ind w:left="8629" w:hanging="360"/>
      </w:pPr>
      <w:rPr>
        <w:rFonts w:ascii="Wingdings" w:hAnsi="Wingdings" w:hint="default"/>
      </w:rPr>
    </w:lvl>
  </w:abstractNum>
  <w:abstractNum w:abstractNumId="13"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4" w15:restartNumberingAfterBreak="0">
    <w:nsid w:val="398019D8"/>
    <w:multiLevelType w:val="multilevel"/>
    <w:tmpl w:val="589A84C0"/>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sz w:val="20"/>
        <w:szCs w:val="20"/>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5" w15:restartNumberingAfterBreak="0">
    <w:nsid w:val="399B1FF8"/>
    <w:multiLevelType w:val="multilevel"/>
    <w:tmpl w:val="AF003D78"/>
    <w:lvl w:ilvl="0">
      <w:start w:val="2"/>
      <w:numFmt w:val="decimal"/>
      <w:lvlText w:val="1.%1."/>
      <w:lvlJc w:val="left"/>
      <w:pPr>
        <w:ind w:left="283" w:hanging="283"/>
      </w:pPr>
      <w:rPr>
        <w:rFonts w:cs="Times New Roman" w:hint="default"/>
        <w:b/>
        <w:i w:val="0"/>
        <w:strike w:val="0"/>
        <w:dstrike w:val="0"/>
        <w:u w:val="none"/>
      </w:rPr>
    </w:lvl>
    <w:lvl w:ilvl="1">
      <w:start w:val="1"/>
      <w:numFmt w:val="none"/>
      <w:lvlText w:val=""/>
      <w:lvlJc w:val="left"/>
      <w:pPr>
        <w:ind w:left="0" w:firstLine="0"/>
      </w:pPr>
      <w:rPr>
        <w:rFonts w:hint="default"/>
      </w:rPr>
    </w:lvl>
    <w:lvl w:ilvl="2">
      <w:start w:val="1"/>
      <w:numFmt w:val="none"/>
      <w:lvlText w:val=""/>
      <w:lvlJc w:val="left"/>
      <w:pPr>
        <w:ind w:left="0" w:firstLine="0"/>
      </w:pPr>
      <w:rPr>
        <w:rFonts w:hint="default"/>
      </w:rPr>
    </w:lvl>
    <w:lvl w:ilvl="3">
      <w:start w:val="1"/>
      <w:numFmt w:val="none"/>
      <w:lvlText w:val=""/>
      <w:lvlJc w:val="left"/>
      <w:pPr>
        <w:ind w:left="0" w:firstLine="0"/>
      </w:pPr>
      <w:rPr>
        <w:rFonts w:hint="default"/>
      </w:rPr>
    </w:lvl>
    <w:lvl w:ilvl="4">
      <w:start w:val="1"/>
      <w:numFmt w:val="none"/>
      <w:lvlText w:val=""/>
      <w:lvlJc w:val="left"/>
      <w:pPr>
        <w:ind w:left="0" w:firstLine="0"/>
      </w:pPr>
      <w:rPr>
        <w:rFonts w:hint="default"/>
      </w:rPr>
    </w:lvl>
    <w:lvl w:ilvl="5">
      <w:start w:val="1"/>
      <w:numFmt w:val="none"/>
      <w:lvlText w:val=""/>
      <w:lvlJc w:val="left"/>
      <w:pPr>
        <w:ind w:left="0" w:firstLine="0"/>
      </w:pPr>
      <w:rPr>
        <w:rFonts w:hint="default"/>
      </w:rPr>
    </w:lvl>
    <w:lvl w:ilvl="6">
      <w:start w:val="1"/>
      <w:numFmt w:val="none"/>
      <w:lvlText w:val=""/>
      <w:lvlJc w:val="left"/>
      <w:pPr>
        <w:ind w:left="0" w:firstLine="0"/>
      </w:pPr>
      <w:rPr>
        <w:rFonts w:hint="default"/>
      </w:rPr>
    </w:lvl>
    <w:lvl w:ilvl="7">
      <w:start w:val="1"/>
      <w:numFmt w:val="none"/>
      <w:lvlText w:val=""/>
      <w:lvlJc w:val="left"/>
      <w:pPr>
        <w:ind w:left="0" w:firstLine="0"/>
      </w:pPr>
      <w:rPr>
        <w:rFonts w:hint="default"/>
      </w:rPr>
    </w:lvl>
    <w:lvl w:ilvl="8">
      <w:start w:val="1"/>
      <w:numFmt w:val="none"/>
      <w:lvlText w:val=""/>
      <w:lvlJc w:val="left"/>
      <w:pPr>
        <w:ind w:left="0" w:firstLine="0"/>
      </w:pPr>
      <w:rPr>
        <w:rFonts w:hint="default"/>
      </w:rPr>
    </w:lvl>
  </w:abstractNum>
  <w:abstractNum w:abstractNumId="16" w15:restartNumberingAfterBreak="0">
    <w:nsid w:val="423D66EA"/>
    <w:multiLevelType w:val="hybridMultilevel"/>
    <w:tmpl w:val="00029C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8" w15:restartNumberingAfterBreak="0">
    <w:nsid w:val="44374099"/>
    <w:multiLevelType w:val="hybridMultilevel"/>
    <w:tmpl w:val="36248C8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B6054F8"/>
    <w:multiLevelType w:val="multilevel"/>
    <w:tmpl w:val="6E44ABF6"/>
    <w:lvl w:ilvl="0">
      <w:start w:val="1"/>
      <w:numFmt w:val="decimal"/>
      <w:lvlText w:val="%1."/>
      <w:lvlJc w:val="left"/>
      <w:pPr>
        <w:ind w:left="720" w:hanging="360"/>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BCC1166"/>
    <w:multiLevelType w:val="multilevel"/>
    <w:tmpl w:val="71A8969C"/>
    <w:lvl w:ilvl="0">
      <w:numFmt w:val="bullet"/>
      <w:lvlText w:val=""/>
      <w:lvlJc w:val="left"/>
      <w:pPr>
        <w:ind w:left="360" w:hanging="360"/>
      </w:pPr>
      <w:rPr>
        <w:rFonts w:ascii="Wingdings" w:hAnsi="Wingdings"/>
        <w:b/>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1" w15:restartNumberingAfterBreak="0">
    <w:nsid w:val="529308D9"/>
    <w:multiLevelType w:val="hybridMultilevel"/>
    <w:tmpl w:val="59A236EC"/>
    <w:lvl w:ilvl="0" w:tplc="240A000D">
      <w:start w:val="1"/>
      <w:numFmt w:val="bullet"/>
      <w:lvlText w:val=""/>
      <w:lvlJc w:val="left"/>
      <w:pPr>
        <w:ind w:left="1429" w:hanging="360"/>
      </w:pPr>
      <w:rPr>
        <w:rFonts w:ascii="Wingdings" w:hAnsi="Wingdings" w:hint="default"/>
      </w:rPr>
    </w:lvl>
    <w:lvl w:ilvl="1" w:tplc="240A0003">
      <w:start w:val="1"/>
      <w:numFmt w:val="bullet"/>
      <w:lvlText w:val="o"/>
      <w:lvlJc w:val="left"/>
      <w:pPr>
        <w:ind w:left="2149" w:hanging="360"/>
      </w:pPr>
      <w:rPr>
        <w:rFonts w:ascii="Courier New" w:hAnsi="Courier New" w:cs="Courier New" w:hint="default"/>
      </w:rPr>
    </w:lvl>
    <w:lvl w:ilvl="2" w:tplc="240A0005">
      <w:start w:val="1"/>
      <w:numFmt w:val="bullet"/>
      <w:lvlText w:val=""/>
      <w:lvlJc w:val="left"/>
      <w:pPr>
        <w:ind w:left="2869" w:hanging="360"/>
      </w:pPr>
      <w:rPr>
        <w:rFonts w:ascii="Wingdings" w:hAnsi="Wingdings" w:hint="default"/>
      </w:rPr>
    </w:lvl>
    <w:lvl w:ilvl="3" w:tplc="240A0001">
      <w:start w:val="1"/>
      <w:numFmt w:val="bullet"/>
      <w:lvlText w:val=""/>
      <w:lvlJc w:val="left"/>
      <w:pPr>
        <w:ind w:left="3589" w:hanging="360"/>
      </w:pPr>
      <w:rPr>
        <w:rFonts w:ascii="Symbol" w:hAnsi="Symbol" w:hint="default"/>
      </w:rPr>
    </w:lvl>
    <w:lvl w:ilvl="4" w:tplc="240A0003">
      <w:start w:val="1"/>
      <w:numFmt w:val="bullet"/>
      <w:lvlText w:val="o"/>
      <w:lvlJc w:val="left"/>
      <w:pPr>
        <w:ind w:left="4309" w:hanging="360"/>
      </w:pPr>
      <w:rPr>
        <w:rFonts w:ascii="Courier New" w:hAnsi="Courier New" w:cs="Courier New" w:hint="default"/>
      </w:rPr>
    </w:lvl>
    <w:lvl w:ilvl="5" w:tplc="240A0005">
      <w:start w:val="1"/>
      <w:numFmt w:val="bullet"/>
      <w:lvlText w:val=""/>
      <w:lvlJc w:val="left"/>
      <w:pPr>
        <w:ind w:left="5029" w:hanging="360"/>
      </w:pPr>
      <w:rPr>
        <w:rFonts w:ascii="Wingdings" w:hAnsi="Wingdings" w:hint="default"/>
      </w:rPr>
    </w:lvl>
    <w:lvl w:ilvl="6" w:tplc="240A0001">
      <w:start w:val="1"/>
      <w:numFmt w:val="bullet"/>
      <w:lvlText w:val=""/>
      <w:lvlJc w:val="left"/>
      <w:pPr>
        <w:ind w:left="5749" w:hanging="360"/>
      </w:pPr>
      <w:rPr>
        <w:rFonts w:ascii="Symbol" w:hAnsi="Symbol" w:hint="default"/>
      </w:rPr>
    </w:lvl>
    <w:lvl w:ilvl="7" w:tplc="240A0003">
      <w:start w:val="1"/>
      <w:numFmt w:val="bullet"/>
      <w:lvlText w:val="o"/>
      <w:lvlJc w:val="left"/>
      <w:pPr>
        <w:ind w:left="6469" w:hanging="360"/>
      </w:pPr>
      <w:rPr>
        <w:rFonts w:ascii="Courier New" w:hAnsi="Courier New" w:cs="Courier New" w:hint="default"/>
      </w:rPr>
    </w:lvl>
    <w:lvl w:ilvl="8" w:tplc="240A0005">
      <w:start w:val="1"/>
      <w:numFmt w:val="bullet"/>
      <w:lvlText w:val=""/>
      <w:lvlJc w:val="left"/>
      <w:pPr>
        <w:ind w:left="7189" w:hanging="360"/>
      </w:pPr>
      <w:rPr>
        <w:rFonts w:ascii="Wingdings" w:hAnsi="Wingdings" w:hint="default"/>
      </w:rPr>
    </w:lvl>
  </w:abstractNum>
  <w:abstractNum w:abstractNumId="22" w15:restartNumberingAfterBreak="0">
    <w:nsid w:val="59B94F21"/>
    <w:multiLevelType w:val="hybridMultilevel"/>
    <w:tmpl w:val="DF067B84"/>
    <w:lvl w:ilvl="0" w:tplc="0C0A000B">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5A250459"/>
    <w:multiLevelType w:val="multilevel"/>
    <w:tmpl w:val="4E4880D2"/>
    <w:lvl w:ilvl="0">
      <w:start w:val="1"/>
      <w:numFmt w:val="decimal"/>
      <w:lvlText w:val="%1."/>
      <w:lvlJc w:val="left"/>
      <w:pPr>
        <w:ind w:left="720" w:hanging="360"/>
      </w:pPr>
      <w:rPr>
        <w:rFonts w:ascii="Arial" w:hAnsi="Arial" w:cs="Arial" w:hint="default"/>
        <w:b/>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6412185"/>
    <w:multiLevelType w:val="hybridMultilevel"/>
    <w:tmpl w:val="99087182"/>
    <w:lvl w:ilvl="0" w:tplc="240A0001">
      <w:start w:val="1"/>
      <w:numFmt w:val="bullet"/>
      <w:lvlText w:val=""/>
      <w:lvlJc w:val="left"/>
      <w:pPr>
        <w:tabs>
          <w:tab w:val="num" w:pos="720"/>
        </w:tabs>
        <w:ind w:left="72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5" w15:restartNumberingAfterBreak="0">
    <w:nsid w:val="6C856619"/>
    <w:multiLevelType w:val="hybridMultilevel"/>
    <w:tmpl w:val="C71E7E6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70BE6E2C"/>
    <w:multiLevelType w:val="hybridMultilevel"/>
    <w:tmpl w:val="D68C71E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7" w15:restartNumberingAfterBreak="0">
    <w:nsid w:val="792C5D15"/>
    <w:multiLevelType w:val="multilevel"/>
    <w:tmpl w:val="6DA60A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D67330B"/>
    <w:multiLevelType w:val="multilevel"/>
    <w:tmpl w:val="F2A0957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D6B4DF9"/>
    <w:multiLevelType w:val="hybridMultilevel"/>
    <w:tmpl w:val="37181B8E"/>
    <w:lvl w:ilvl="0" w:tplc="240A0001">
      <w:start w:val="1"/>
      <w:numFmt w:val="bullet"/>
      <w:lvlText w:val=""/>
      <w:lvlJc w:val="left"/>
      <w:pPr>
        <w:ind w:left="502"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0" w15:restartNumberingAfterBreak="0">
    <w:nsid w:val="7D7539DC"/>
    <w:multiLevelType w:val="hybridMultilevel"/>
    <w:tmpl w:val="BEB0F978"/>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552473679">
    <w:abstractNumId w:val="19"/>
  </w:num>
  <w:num w:numId="2" w16cid:durableId="2027822789">
    <w:abstractNumId w:val="14"/>
  </w:num>
  <w:num w:numId="3" w16cid:durableId="1191920343">
    <w:abstractNumId w:val="20"/>
  </w:num>
  <w:num w:numId="4" w16cid:durableId="238515189">
    <w:abstractNumId w:val="23"/>
  </w:num>
  <w:num w:numId="5" w16cid:durableId="174268512">
    <w:abstractNumId w:val="13"/>
  </w:num>
  <w:num w:numId="6" w16cid:durableId="902912662">
    <w:abstractNumId w:val="17"/>
    <w:lvlOverride w:ilvl="0">
      <w:startOverride w:val="1"/>
    </w:lvlOverride>
  </w:num>
  <w:num w:numId="7" w16cid:durableId="1254166166">
    <w:abstractNumId w:val="15"/>
  </w:num>
  <w:num w:numId="8" w16cid:durableId="529685250">
    <w:abstractNumId w:val="6"/>
  </w:num>
  <w:num w:numId="9" w16cid:durableId="769005555">
    <w:abstractNumId w:val="6"/>
    <w:lvlOverride w:ilvl="0">
      <w:startOverride w:val="1"/>
    </w:lvlOverride>
  </w:num>
  <w:num w:numId="10" w16cid:durableId="948704426">
    <w:abstractNumId w:val="3"/>
  </w:num>
  <w:num w:numId="11" w16cid:durableId="1315720820">
    <w:abstractNumId w:val="28"/>
  </w:num>
  <w:num w:numId="12" w16cid:durableId="483090486">
    <w:abstractNumId w:val="5"/>
  </w:num>
  <w:num w:numId="13" w16cid:durableId="1745250752">
    <w:abstractNumId w:val="27"/>
  </w:num>
  <w:num w:numId="14" w16cid:durableId="237791771">
    <w:abstractNumId w:val="24"/>
  </w:num>
  <w:num w:numId="15" w16cid:durableId="183672479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23094577">
    <w:abstractNumId w:val="20"/>
  </w:num>
  <w:num w:numId="17" w16cid:durableId="695540195">
    <w:abstractNumId w:val="2"/>
  </w:num>
  <w:num w:numId="18" w16cid:durableId="718018627">
    <w:abstractNumId w:val="29"/>
  </w:num>
  <w:num w:numId="19" w16cid:durableId="413167102">
    <w:abstractNumId w:val="26"/>
  </w:num>
  <w:num w:numId="20" w16cid:durableId="1777283285">
    <w:abstractNumId w:val="18"/>
  </w:num>
  <w:num w:numId="21" w16cid:durableId="2126845193">
    <w:abstractNumId w:val="4"/>
  </w:num>
  <w:num w:numId="22" w16cid:durableId="999969102">
    <w:abstractNumId w:val="10"/>
  </w:num>
  <w:num w:numId="23" w16cid:durableId="364909051">
    <w:abstractNumId w:val="30"/>
  </w:num>
  <w:num w:numId="24" w16cid:durableId="1640768933">
    <w:abstractNumId w:val="22"/>
  </w:num>
  <w:num w:numId="25" w16cid:durableId="1149980485">
    <w:abstractNumId w:val="25"/>
  </w:num>
  <w:num w:numId="26" w16cid:durableId="1356954512">
    <w:abstractNumId w:val="11"/>
  </w:num>
  <w:num w:numId="27" w16cid:durableId="495999127">
    <w:abstractNumId w:val="7"/>
  </w:num>
  <w:num w:numId="28" w16cid:durableId="458497306">
    <w:abstractNumId w:val="16"/>
  </w:num>
  <w:num w:numId="29" w16cid:durableId="1792703968">
    <w:abstractNumId w:val="9"/>
  </w:num>
  <w:num w:numId="30" w16cid:durableId="2090154322">
    <w:abstractNumId w:val="21"/>
  </w:num>
  <w:num w:numId="31" w16cid:durableId="2074884636">
    <w:abstractNumId w:val="0"/>
  </w:num>
  <w:num w:numId="32" w16cid:durableId="2128043112">
    <w:abstractNumId w:val="12"/>
  </w:num>
  <w:num w:numId="33" w16cid:durableId="1070614814">
    <w:abstractNumId w:val="1"/>
  </w:num>
  <w:num w:numId="34" w16cid:durableId="2023897403">
    <w:abstractNumId w:val="8"/>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activeWritingStyle w:appName="MSWord" w:lang="pt-BR" w:vendorID="64" w:dllVersion="6" w:nlCheck="1" w:checkStyle="0"/>
  <w:activeWritingStyle w:appName="MSWord" w:lang="es-ES_tradnl" w:vendorID="64" w:dllVersion="6" w:nlCheck="1" w:checkStyle="0"/>
  <w:activeWritingStyle w:appName="MSWord" w:lang="es-CO" w:vendorID="64" w:dllVersion="6" w:nlCheck="1" w:checkStyle="0"/>
  <w:activeWritingStyle w:appName="MSWord" w:lang="es-MX" w:vendorID="64" w:dllVersion="6" w:nlCheck="1" w:checkStyle="0"/>
  <w:activeWritingStyle w:appName="MSWord" w:lang="es-ES" w:vendorID="64" w:dllVersion="6" w:nlCheck="1" w:checkStyle="0"/>
  <w:activeWritingStyle w:appName="MSWord" w:lang="en-US" w:vendorID="64" w:dllVersion="6" w:nlCheck="1" w:checkStyle="1"/>
  <w:activeWritingStyle w:appName="MSWord" w:lang="es-CO"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pt-BR" w:vendorID="64" w:dllVersion="4096" w:nlCheck="1" w:checkStyle="0"/>
  <w:activeWritingStyle w:appName="MSWord" w:lang="en-US" w:vendorID="64" w:dllVersion="4096" w:nlCheck="1" w:checkStyle="0"/>
  <w:activeWritingStyle w:appName="MSWord" w:lang="es-CO" w:vendorID="64" w:dllVersion="0" w:nlCheck="1" w:checkStyle="0"/>
  <w:activeWritingStyle w:appName="MSWord" w:lang="en-US" w:vendorID="64" w:dllVersion="0" w:nlCheck="1" w:checkStyle="0"/>
  <w:activeWritingStyle w:appName="MSWord" w:lang="es-MX"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pt-BR"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13A"/>
    <w:rsid w:val="000002E2"/>
    <w:rsid w:val="00000928"/>
    <w:rsid w:val="00001355"/>
    <w:rsid w:val="00001ADA"/>
    <w:rsid w:val="00001B5B"/>
    <w:rsid w:val="00002593"/>
    <w:rsid w:val="00003E3A"/>
    <w:rsid w:val="000045A0"/>
    <w:rsid w:val="00005D3E"/>
    <w:rsid w:val="00005F3E"/>
    <w:rsid w:val="00006249"/>
    <w:rsid w:val="0000632F"/>
    <w:rsid w:val="00006AD2"/>
    <w:rsid w:val="00006C5B"/>
    <w:rsid w:val="00006DCC"/>
    <w:rsid w:val="00006DF5"/>
    <w:rsid w:val="00007DBC"/>
    <w:rsid w:val="000101D1"/>
    <w:rsid w:val="000104F0"/>
    <w:rsid w:val="00010664"/>
    <w:rsid w:val="00010735"/>
    <w:rsid w:val="00011184"/>
    <w:rsid w:val="00012C87"/>
    <w:rsid w:val="000137D5"/>
    <w:rsid w:val="00013C2C"/>
    <w:rsid w:val="0001442E"/>
    <w:rsid w:val="000148EB"/>
    <w:rsid w:val="0001619A"/>
    <w:rsid w:val="0001632B"/>
    <w:rsid w:val="000163C1"/>
    <w:rsid w:val="00017460"/>
    <w:rsid w:val="000213D9"/>
    <w:rsid w:val="000216F6"/>
    <w:rsid w:val="00021961"/>
    <w:rsid w:val="00021B30"/>
    <w:rsid w:val="00021E05"/>
    <w:rsid w:val="0002275B"/>
    <w:rsid w:val="000229E0"/>
    <w:rsid w:val="00022ECF"/>
    <w:rsid w:val="00023B44"/>
    <w:rsid w:val="00024064"/>
    <w:rsid w:val="000240D4"/>
    <w:rsid w:val="0002420F"/>
    <w:rsid w:val="000255F9"/>
    <w:rsid w:val="000262AC"/>
    <w:rsid w:val="00026D37"/>
    <w:rsid w:val="00027B15"/>
    <w:rsid w:val="00027CF0"/>
    <w:rsid w:val="00030718"/>
    <w:rsid w:val="00030766"/>
    <w:rsid w:val="000308E3"/>
    <w:rsid w:val="00031E25"/>
    <w:rsid w:val="00031EE4"/>
    <w:rsid w:val="00032246"/>
    <w:rsid w:val="0003290B"/>
    <w:rsid w:val="00032A61"/>
    <w:rsid w:val="00033510"/>
    <w:rsid w:val="0003380E"/>
    <w:rsid w:val="000339F9"/>
    <w:rsid w:val="00034193"/>
    <w:rsid w:val="000351D6"/>
    <w:rsid w:val="000359A9"/>
    <w:rsid w:val="00035DA3"/>
    <w:rsid w:val="00036230"/>
    <w:rsid w:val="00036CD3"/>
    <w:rsid w:val="00037709"/>
    <w:rsid w:val="00040FC2"/>
    <w:rsid w:val="0004145B"/>
    <w:rsid w:val="00041982"/>
    <w:rsid w:val="00041D25"/>
    <w:rsid w:val="000430A1"/>
    <w:rsid w:val="00043EAC"/>
    <w:rsid w:val="00045578"/>
    <w:rsid w:val="000455BE"/>
    <w:rsid w:val="0004596F"/>
    <w:rsid w:val="0004612B"/>
    <w:rsid w:val="0004663B"/>
    <w:rsid w:val="00047864"/>
    <w:rsid w:val="00050100"/>
    <w:rsid w:val="000502AD"/>
    <w:rsid w:val="00051090"/>
    <w:rsid w:val="0005149A"/>
    <w:rsid w:val="000515D0"/>
    <w:rsid w:val="00051CF2"/>
    <w:rsid w:val="00051E3E"/>
    <w:rsid w:val="00052453"/>
    <w:rsid w:val="00052CB4"/>
    <w:rsid w:val="0005424C"/>
    <w:rsid w:val="0005450B"/>
    <w:rsid w:val="00054707"/>
    <w:rsid w:val="00056363"/>
    <w:rsid w:val="000566B3"/>
    <w:rsid w:val="00056830"/>
    <w:rsid w:val="0005702B"/>
    <w:rsid w:val="00057C41"/>
    <w:rsid w:val="00060535"/>
    <w:rsid w:val="00061021"/>
    <w:rsid w:val="00061030"/>
    <w:rsid w:val="00061620"/>
    <w:rsid w:val="00061CDA"/>
    <w:rsid w:val="00061EC5"/>
    <w:rsid w:val="0006201F"/>
    <w:rsid w:val="000622F4"/>
    <w:rsid w:val="000624FC"/>
    <w:rsid w:val="00062746"/>
    <w:rsid w:val="00063979"/>
    <w:rsid w:val="00064357"/>
    <w:rsid w:val="00064A18"/>
    <w:rsid w:val="00064C0A"/>
    <w:rsid w:val="000650C7"/>
    <w:rsid w:val="000663B1"/>
    <w:rsid w:val="00066A0A"/>
    <w:rsid w:val="000671C4"/>
    <w:rsid w:val="000671D5"/>
    <w:rsid w:val="000674E1"/>
    <w:rsid w:val="0006757E"/>
    <w:rsid w:val="000675DD"/>
    <w:rsid w:val="0007211B"/>
    <w:rsid w:val="00072A86"/>
    <w:rsid w:val="00072AD7"/>
    <w:rsid w:val="00072D38"/>
    <w:rsid w:val="00073B71"/>
    <w:rsid w:val="00074035"/>
    <w:rsid w:val="0007535E"/>
    <w:rsid w:val="00076B5E"/>
    <w:rsid w:val="00076BEF"/>
    <w:rsid w:val="000770E1"/>
    <w:rsid w:val="00077800"/>
    <w:rsid w:val="00077A4A"/>
    <w:rsid w:val="00077BC8"/>
    <w:rsid w:val="00077D7E"/>
    <w:rsid w:val="00080FD3"/>
    <w:rsid w:val="00081922"/>
    <w:rsid w:val="00081DB1"/>
    <w:rsid w:val="00083522"/>
    <w:rsid w:val="0008360A"/>
    <w:rsid w:val="00083887"/>
    <w:rsid w:val="00084838"/>
    <w:rsid w:val="00084A88"/>
    <w:rsid w:val="00084B89"/>
    <w:rsid w:val="00085689"/>
    <w:rsid w:val="0008613E"/>
    <w:rsid w:val="000867E4"/>
    <w:rsid w:val="00087075"/>
    <w:rsid w:val="00087DAC"/>
    <w:rsid w:val="00091CAB"/>
    <w:rsid w:val="000924CD"/>
    <w:rsid w:val="000925D7"/>
    <w:rsid w:val="00092A52"/>
    <w:rsid w:val="00093371"/>
    <w:rsid w:val="0009390C"/>
    <w:rsid w:val="00094010"/>
    <w:rsid w:val="000945FD"/>
    <w:rsid w:val="000951B5"/>
    <w:rsid w:val="000957B0"/>
    <w:rsid w:val="00095CE7"/>
    <w:rsid w:val="000968BF"/>
    <w:rsid w:val="00096C6A"/>
    <w:rsid w:val="000A01C9"/>
    <w:rsid w:val="000A039B"/>
    <w:rsid w:val="000A1241"/>
    <w:rsid w:val="000A125B"/>
    <w:rsid w:val="000A1E52"/>
    <w:rsid w:val="000A1E84"/>
    <w:rsid w:val="000A279C"/>
    <w:rsid w:val="000A2E48"/>
    <w:rsid w:val="000A322F"/>
    <w:rsid w:val="000A44E4"/>
    <w:rsid w:val="000A5053"/>
    <w:rsid w:val="000A5322"/>
    <w:rsid w:val="000A5BE2"/>
    <w:rsid w:val="000A5F86"/>
    <w:rsid w:val="000A682A"/>
    <w:rsid w:val="000A6F26"/>
    <w:rsid w:val="000A7060"/>
    <w:rsid w:val="000A77DF"/>
    <w:rsid w:val="000A7970"/>
    <w:rsid w:val="000B0188"/>
    <w:rsid w:val="000B0C90"/>
    <w:rsid w:val="000B158C"/>
    <w:rsid w:val="000B21B6"/>
    <w:rsid w:val="000B31A6"/>
    <w:rsid w:val="000B34BD"/>
    <w:rsid w:val="000B394E"/>
    <w:rsid w:val="000B39FB"/>
    <w:rsid w:val="000B3CBA"/>
    <w:rsid w:val="000B4277"/>
    <w:rsid w:val="000B43D8"/>
    <w:rsid w:val="000B47A6"/>
    <w:rsid w:val="000B4839"/>
    <w:rsid w:val="000B5404"/>
    <w:rsid w:val="000B554C"/>
    <w:rsid w:val="000B55C0"/>
    <w:rsid w:val="000B58EA"/>
    <w:rsid w:val="000B68EE"/>
    <w:rsid w:val="000B6BD8"/>
    <w:rsid w:val="000B7F63"/>
    <w:rsid w:val="000B7F7B"/>
    <w:rsid w:val="000C011E"/>
    <w:rsid w:val="000C029C"/>
    <w:rsid w:val="000C063F"/>
    <w:rsid w:val="000C1231"/>
    <w:rsid w:val="000C16B4"/>
    <w:rsid w:val="000C1ABF"/>
    <w:rsid w:val="000C2424"/>
    <w:rsid w:val="000C3091"/>
    <w:rsid w:val="000C30DC"/>
    <w:rsid w:val="000C36BB"/>
    <w:rsid w:val="000C37A1"/>
    <w:rsid w:val="000C3AB8"/>
    <w:rsid w:val="000C3C67"/>
    <w:rsid w:val="000C3C89"/>
    <w:rsid w:val="000C40D4"/>
    <w:rsid w:val="000C4734"/>
    <w:rsid w:val="000C5412"/>
    <w:rsid w:val="000C595C"/>
    <w:rsid w:val="000C5D0B"/>
    <w:rsid w:val="000C6320"/>
    <w:rsid w:val="000C683B"/>
    <w:rsid w:val="000C6B12"/>
    <w:rsid w:val="000C6E5C"/>
    <w:rsid w:val="000C713A"/>
    <w:rsid w:val="000C731E"/>
    <w:rsid w:val="000C7C95"/>
    <w:rsid w:val="000D033F"/>
    <w:rsid w:val="000D0C7B"/>
    <w:rsid w:val="000D1658"/>
    <w:rsid w:val="000D173D"/>
    <w:rsid w:val="000D2024"/>
    <w:rsid w:val="000D2A01"/>
    <w:rsid w:val="000D345C"/>
    <w:rsid w:val="000D430F"/>
    <w:rsid w:val="000D43BB"/>
    <w:rsid w:val="000D4B75"/>
    <w:rsid w:val="000D50DA"/>
    <w:rsid w:val="000D51FA"/>
    <w:rsid w:val="000D538B"/>
    <w:rsid w:val="000D5461"/>
    <w:rsid w:val="000D5C7C"/>
    <w:rsid w:val="000D5D0E"/>
    <w:rsid w:val="000D60C7"/>
    <w:rsid w:val="000D6A89"/>
    <w:rsid w:val="000D72D8"/>
    <w:rsid w:val="000D7E5E"/>
    <w:rsid w:val="000D7EC4"/>
    <w:rsid w:val="000E0024"/>
    <w:rsid w:val="000E00F3"/>
    <w:rsid w:val="000E0AF8"/>
    <w:rsid w:val="000E0F74"/>
    <w:rsid w:val="000E1535"/>
    <w:rsid w:val="000E2733"/>
    <w:rsid w:val="000E2B04"/>
    <w:rsid w:val="000E31DD"/>
    <w:rsid w:val="000E414E"/>
    <w:rsid w:val="000E43FD"/>
    <w:rsid w:val="000E48FA"/>
    <w:rsid w:val="000E63DE"/>
    <w:rsid w:val="000E651A"/>
    <w:rsid w:val="000E6712"/>
    <w:rsid w:val="000E6852"/>
    <w:rsid w:val="000E6BB4"/>
    <w:rsid w:val="000E70C6"/>
    <w:rsid w:val="000E7E25"/>
    <w:rsid w:val="000F0478"/>
    <w:rsid w:val="000F0977"/>
    <w:rsid w:val="000F0B57"/>
    <w:rsid w:val="000F18C2"/>
    <w:rsid w:val="000F1B96"/>
    <w:rsid w:val="000F1D73"/>
    <w:rsid w:val="000F1DCC"/>
    <w:rsid w:val="000F2183"/>
    <w:rsid w:val="000F2D2E"/>
    <w:rsid w:val="000F3252"/>
    <w:rsid w:val="000F3343"/>
    <w:rsid w:val="000F34C8"/>
    <w:rsid w:val="000F3540"/>
    <w:rsid w:val="000F38B9"/>
    <w:rsid w:val="000F3A29"/>
    <w:rsid w:val="000F405E"/>
    <w:rsid w:val="000F44CA"/>
    <w:rsid w:val="000F51AF"/>
    <w:rsid w:val="000F5394"/>
    <w:rsid w:val="000F593D"/>
    <w:rsid w:val="000F5F19"/>
    <w:rsid w:val="000F63C8"/>
    <w:rsid w:val="000F71CD"/>
    <w:rsid w:val="000F79FE"/>
    <w:rsid w:val="001008E0"/>
    <w:rsid w:val="00100CF3"/>
    <w:rsid w:val="00100F8F"/>
    <w:rsid w:val="00101491"/>
    <w:rsid w:val="00101863"/>
    <w:rsid w:val="001021D7"/>
    <w:rsid w:val="00103DFF"/>
    <w:rsid w:val="001059B6"/>
    <w:rsid w:val="00105A8C"/>
    <w:rsid w:val="00105CD5"/>
    <w:rsid w:val="001061AD"/>
    <w:rsid w:val="001072E9"/>
    <w:rsid w:val="0010785B"/>
    <w:rsid w:val="00107B0C"/>
    <w:rsid w:val="00107D9F"/>
    <w:rsid w:val="0011020E"/>
    <w:rsid w:val="00110B94"/>
    <w:rsid w:val="00111083"/>
    <w:rsid w:val="0011141B"/>
    <w:rsid w:val="001116AF"/>
    <w:rsid w:val="0011176E"/>
    <w:rsid w:val="0011235E"/>
    <w:rsid w:val="0011239E"/>
    <w:rsid w:val="00112583"/>
    <w:rsid w:val="001129FC"/>
    <w:rsid w:val="00112C7F"/>
    <w:rsid w:val="00112DF0"/>
    <w:rsid w:val="001133E0"/>
    <w:rsid w:val="0011351D"/>
    <w:rsid w:val="001135AC"/>
    <w:rsid w:val="00113F93"/>
    <w:rsid w:val="001140EB"/>
    <w:rsid w:val="0011444D"/>
    <w:rsid w:val="0011495C"/>
    <w:rsid w:val="001158A4"/>
    <w:rsid w:val="00115EDB"/>
    <w:rsid w:val="00116238"/>
    <w:rsid w:val="0011737A"/>
    <w:rsid w:val="00117412"/>
    <w:rsid w:val="0012048F"/>
    <w:rsid w:val="00120E90"/>
    <w:rsid w:val="00121582"/>
    <w:rsid w:val="00121FE3"/>
    <w:rsid w:val="00122214"/>
    <w:rsid w:val="00122550"/>
    <w:rsid w:val="00122975"/>
    <w:rsid w:val="00122D2B"/>
    <w:rsid w:val="00122E36"/>
    <w:rsid w:val="00122F50"/>
    <w:rsid w:val="00123C3A"/>
    <w:rsid w:val="0012437E"/>
    <w:rsid w:val="00124D06"/>
    <w:rsid w:val="00125A40"/>
    <w:rsid w:val="00125B99"/>
    <w:rsid w:val="00125CB0"/>
    <w:rsid w:val="00125FD5"/>
    <w:rsid w:val="00126185"/>
    <w:rsid w:val="001261C0"/>
    <w:rsid w:val="00126AE0"/>
    <w:rsid w:val="00126E9E"/>
    <w:rsid w:val="001270A4"/>
    <w:rsid w:val="00127734"/>
    <w:rsid w:val="0013018A"/>
    <w:rsid w:val="00130F4A"/>
    <w:rsid w:val="00131932"/>
    <w:rsid w:val="00132BCB"/>
    <w:rsid w:val="00133917"/>
    <w:rsid w:val="00134836"/>
    <w:rsid w:val="00134C26"/>
    <w:rsid w:val="00134F05"/>
    <w:rsid w:val="00135099"/>
    <w:rsid w:val="00135F00"/>
    <w:rsid w:val="00137041"/>
    <w:rsid w:val="00137625"/>
    <w:rsid w:val="00140867"/>
    <w:rsid w:val="001419F6"/>
    <w:rsid w:val="001421CD"/>
    <w:rsid w:val="001424E3"/>
    <w:rsid w:val="001427F1"/>
    <w:rsid w:val="001429BE"/>
    <w:rsid w:val="00143929"/>
    <w:rsid w:val="00143ACD"/>
    <w:rsid w:val="00143B2F"/>
    <w:rsid w:val="001444B5"/>
    <w:rsid w:val="00144CDC"/>
    <w:rsid w:val="001457B0"/>
    <w:rsid w:val="00145C68"/>
    <w:rsid w:val="00146451"/>
    <w:rsid w:val="00146F74"/>
    <w:rsid w:val="00147431"/>
    <w:rsid w:val="00147858"/>
    <w:rsid w:val="00147BF6"/>
    <w:rsid w:val="00147E9F"/>
    <w:rsid w:val="00150A38"/>
    <w:rsid w:val="00150D89"/>
    <w:rsid w:val="00150E72"/>
    <w:rsid w:val="00150F18"/>
    <w:rsid w:val="00152060"/>
    <w:rsid w:val="001526B7"/>
    <w:rsid w:val="00152726"/>
    <w:rsid w:val="0015293D"/>
    <w:rsid w:val="00152F32"/>
    <w:rsid w:val="00152FB6"/>
    <w:rsid w:val="0015339F"/>
    <w:rsid w:val="00153DFA"/>
    <w:rsid w:val="00154007"/>
    <w:rsid w:val="0015485E"/>
    <w:rsid w:val="00155180"/>
    <w:rsid w:val="00156328"/>
    <w:rsid w:val="00160AE9"/>
    <w:rsid w:val="00160D42"/>
    <w:rsid w:val="00161231"/>
    <w:rsid w:val="001615A4"/>
    <w:rsid w:val="0016171A"/>
    <w:rsid w:val="001619FE"/>
    <w:rsid w:val="00161AEB"/>
    <w:rsid w:val="00162AED"/>
    <w:rsid w:val="00162CCE"/>
    <w:rsid w:val="001630F3"/>
    <w:rsid w:val="00163811"/>
    <w:rsid w:val="0016392C"/>
    <w:rsid w:val="00163D2F"/>
    <w:rsid w:val="00163F2D"/>
    <w:rsid w:val="00164390"/>
    <w:rsid w:val="0016461D"/>
    <w:rsid w:val="00164E46"/>
    <w:rsid w:val="0016507C"/>
    <w:rsid w:val="001653AA"/>
    <w:rsid w:val="00166A3F"/>
    <w:rsid w:val="00166B59"/>
    <w:rsid w:val="00166B9A"/>
    <w:rsid w:val="0016736D"/>
    <w:rsid w:val="00170685"/>
    <w:rsid w:val="00171032"/>
    <w:rsid w:val="00171262"/>
    <w:rsid w:val="0017143D"/>
    <w:rsid w:val="00171701"/>
    <w:rsid w:val="00171B07"/>
    <w:rsid w:val="00172214"/>
    <w:rsid w:val="00172CDB"/>
    <w:rsid w:val="0017306B"/>
    <w:rsid w:val="0017312C"/>
    <w:rsid w:val="00173463"/>
    <w:rsid w:val="00173E9A"/>
    <w:rsid w:val="00174635"/>
    <w:rsid w:val="00175396"/>
    <w:rsid w:val="00175865"/>
    <w:rsid w:val="0017714F"/>
    <w:rsid w:val="001775DC"/>
    <w:rsid w:val="00177A76"/>
    <w:rsid w:val="00177D04"/>
    <w:rsid w:val="00180566"/>
    <w:rsid w:val="00180602"/>
    <w:rsid w:val="00180A32"/>
    <w:rsid w:val="00180C75"/>
    <w:rsid w:val="00181416"/>
    <w:rsid w:val="001822A8"/>
    <w:rsid w:val="001831DE"/>
    <w:rsid w:val="00183290"/>
    <w:rsid w:val="00184149"/>
    <w:rsid w:val="001848B4"/>
    <w:rsid w:val="00184B21"/>
    <w:rsid w:val="001852D9"/>
    <w:rsid w:val="0018552B"/>
    <w:rsid w:val="00185979"/>
    <w:rsid w:val="00185A98"/>
    <w:rsid w:val="00187871"/>
    <w:rsid w:val="00187B78"/>
    <w:rsid w:val="001903AC"/>
    <w:rsid w:val="00190535"/>
    <w:rsid w:val="00190EE7"/>
    <w:rsid w:val="0019194C"/>
    <w:rsid w:val="00191D59"/>
    <w:rsid w:val="0019248A"/>
    <w:rsid w:val="00192848"/>
    <w:rsid w:val="00194383"/>
    <w:rsid w:val="001947AB"/>
    <w:rsid w:val="00195726"/>
    <w:rsid w:val="0019590F"/>
    <w:rsid w:val="001961DA"/>
    <w:rsid w:val="00196622"/>
    <w:rsid w:val="00196892"/>
    <w:rsid w:val="001976BF"/>
    <w:rsid w:val="00197F70"/>
    <w:rsid w:val="001A0F31"/>
    <w:rsid w:val="001A10D9"/>
    <w:rsid w:val="001A11E9"/>
    <w:rsid w:val="001A11FD"/>
    <w:rsid w:val="001A1404"/>
    <w:rsid w:val="001A236A"/>
    <w:rsid w:val="001A2A47"/>
    <w:rsid w:val="001A3423"/>
    <w:rsid w:val="001A3C1C"/>
    <w:rsid w:val="001A3D16"/>
    <w:rsid w:val="001A43AD"/>
    <w:rsid w:val="001A4C20"/>
    <w:rsid w:val="001A58A6"/>
    <w:rsid w:val="001A5BC7"/>
    <w:rsid w:val="001A60A8"/>
    <w:rsid w:val="001A640E"/>
    <w:rsid w:val="001A6520"/>
    <w:rsid w:val="001A7561"/>
    <w:rsid w:val="001B00A9"/>
    <w:rsid w:val="001B089E"/>
    <w:rsid w:val="001B0A7F"/>
    <w:rsid w:val="001B1007"/>
    <w:rsid w:val="001B1166"/>
    <w:rsid w:val="001B2285"/>
    <w:rsid w:val="001B2867"/>
    <w:rsid w:val="001B2995"/>
    <w:rsid w:val="001B2B37"/>
    <w:rsid w:val="001B38D8"/>
    <w:rsid w:val="001B54E4"/>
    <w:rsid w:val="001B5C75"/>
    <w:rsid w:val="001B60A8"/>
    <w:rsid w:val="001B670A"/>
    <w:rsid w:val="001B6D9D"/>
    <w:rsid w:val="001B7180"/>
    <w:rsid w:val="001B7338"/>
    <w:rsid w:val="001B7512"/>
    <w:rsid w:val="001B7A22"/>
    <w:rsid w:val="001B7D07"/>
    <w:rsid w:val="001C01B2"/>
    <w:rsid w:val="001C099D"/>
    <w:rsid w:val="001C160B"/>
    <w:rsid w:val="001C1A5E"/>
    <w:rsid w:val="001C3238"/>
    <w:rsid w:val="001C32BA"/>
    <w:rsid w:val="001C3738"/>
    <w:rsid w:val="001C3804"/>
    <w:rsid w:val="001C3EEB"/>
    <w:rsid w:val="001C422B"/>
    <w:rsid w:val="001C4DA4"/>
    <w:rsid w:val="001C4E10"/>
    <w:rsid w:val="001C4E41"/>
    <w:rsid w:val="001C5422"/>
    <w:rsid w:val="001C552D"/>
    <w:rsid w:val="001C577B"/>
    <w:rsid w:val="001C61AD"/>
    <w:rsid w:val="001C6E04"/>
    <w:rsid w:val="001C6E4B"/>
    <w:rsid w:val="001D0EFF"/>
    <w:rsid w:val="001D1A43"/>
    <w:rsid w:val="001D1DD9"/>
    <w:rsid w:val="001D2097"/>
    <w:rsid w:val="001D2C45"/>
    <w:rsid w:val="001D3591"/>
    <w:rsid w:val="001D35A3"/>
    <w:rsid w:val="001D4601"/>
    <w:rsid w:val="001D4917"/>
    <w:rsid w:val="001D4A55"/>
    <w:rsid w:val="001D50A1"/>
    <w:rsid w:val="001D51B0"/>
    <w:rsid w:val="001D6406"/>
    <w:rsid w:val="001D67CD"/>
    <w:rsid w:val="001D6DFF"/>
    <w:rsid w:val="001D792D"/>
    <w:rsid w:val="001E03B7"/>
    <w:rsid w:val="001E0B0D"/>
    <w:rsid w:val="001E1D16"/>
    <w:rsid w:val="001E29F0"/>
    <w:rsid w:val="001E30A2"/>
    <w:rsid w:val="001E340E"/>
    <w:rsid w:val="001E550E"/>
    <w:rsid w:val="001E572C"/>
    <w:rsid w:val="001E5BA2"/>
    <w:rsid w:val="001E5DA8"/>
    <w:rsid w:val="001E6228"/>
    <w:rsid w:val="001E63A2"/>
    <w:rsid w:val="001E7506"/>
    <w:rsid w:val="001E7E1E"/>
    <w:rsid w:val="001F05FF"/>
    <w:rsid w:val="001F1128"/>
    <w:rsid w:val="001F12C7"/>
    <w:rsid w:val="001F1F8A"/>
    <w:rsid w:val="001F2320"/>
    <w:rsid w:val="001F25B5"/>
    <w:rsid w:val="001F2B73"/>
    <w:rsid w:val="001F3D0B"/>
    <w:rsid w:val="001F3F12"/>
    <w:rsid w:val="001F408A"/>
    <w:rsid w:val="001F42DB"/>
    <w:rsid w:val="001F44F5"/>
    <w:rsid w:val="001F4A31"/>
    <w:rsid w:val="001F4E98"/>
    <w:rsid w:val="001F5033"/>
    <w:rsid w:val="001F61D3"/>
    <w:rsid w:val="001F6513"/>
    <w:rsid w:val="001F6740"/>
    <w:rsid w:val="001F6A9B"/>
    <w:rsid w:val="001F6AD5"/>
    <w:rsid w:val="001F6B55"/>
    <w:rsid w:val="001F6FE3"/>
    <w:rsid w:val="001F79E6"/>
    <w:rsid w:val="001F7ED4"/>
    <w:rsid w:val="001F7F3F"/>
    <w:rsid w:val="0020012F"/>
    <w:rsid w:val="0020029F"/>
    <w:rsid w:val="002004C2"/>
    <w:rsid w:val="00200B43"/>
    <w:rsid w:val="002013D0"/>
    <w:rsid w:val="002016E3"/>
    <w:rsid w:val="00201B2E"/>
    <w:rsid w:val="00201E54"/>
    <w:rsid w:val="002026F8"/>
    <w:rsid w:val="002028FD"/>
    <w:rsid w:val="00202F2F"/>
    <w:rsid w:val="0020362F"/>
    <w:rsid w:val="00203AC3"/>
    <w:rsid w:val="00203E61"/>
    <w:rsid w:val="0020449A"/>
    <w:rsid w:val="00204D16"/>
    <w:rsid w:val="00204EA8"/>
    <w:rsid w:val="00205243"/>
    <w:rsid w:val="00205436"/>
    <w:rsid w:val="00205B6C"/>
    <w:rsid w:val="00206AE2"/>
    <w:rsid w:val="00207485"/>
    <w:rsid w:val="00207FE5"/>
    <w:rsid w:val="00210902"/>
    <w:rsid w:val="00210D13"/>
    <w:rsid w:val="00211CB4"/>
    <w:rsid w:val="0021254D"/>
    <w:rsid w:val="002126AD"/>
    <w:rsid w:val="00212E06"/>
    <w:rsid w:val="00213BCF"/>
    <w:rsid w:val="0021523F"/>
    <w:rsid w:val="0021668A"/>
    <w:rsid w:val="00217B0A"/>
    <w:rsid w:val="00217C7F"/>
    <w:rsid w:val="002210FD"/>
    <w:rsid w:val="00221154"/>
    <w:rsid w:val="00221FC3"/>
    <w:rsid w:val="00222CCB"/>
    <w:rsid w:val="00222FD1"/>
    <w:rsid w:val="0022312C"/>
    <w:rsid w:val="00223DCC"/>
    <w:rsid w:val="00223FB5"/>
    <w:rsid w:val="00224154"/>
    <w:rsid w:val="00224270"/>
    <w:rsid w:val="002246A5"/>
    <w:rsid w:val="00224A80"/>
    <w:rsid w:val="00225A2C"/>
    <w:rsid w:val="002263FF"/>
    <w:rsid w:val="00226BD5"/>
    <w:rsid w:val="00227986"/>
    <w:rsid w:val="00227CF8"/>
    <w:rsid w:val="00227F0B"/>
    <w:rsid w:val="002300A8"/>
    <w:rsid w:val="00230171"/>
    <w:rsid w:val="0023097C"/>
    <w:rsid w:val="0023102F"/>
    <w:rsid w:val="00231554"/>
    <w:rsid w:val="002315CA"/>
    <w:rsid w:val="00231F6F"/>
    <w:rsid w:val="00232351"/>
    <w:rsid w:val="002327F9"/>
    <w:rsid w:val="002329C7"/>
    <w:rsid w:val="00232B8B"/>
    <w:rsid w:val="00232D65"/>
    <w:rsid w:val="0023303D"/>
    <w:rsid w:val="0023321F"/>
    <w:rsid w:val="0023398D"/>
    <w:rsid w:val="002341F7"/>
    <w:rsid w:val="00234BED"/>
    <w:rsid w:val="00235353"/>
    <w:rsid w:val="002355C5"/>
    <w:rsid w:val="0023577F"/>
    <w:rsid w:val="00236073"/>
    <w:rsid w:val="00236225"/>
    <w:rsid w:val="002375F7"/>
    <w:rsid w:val="00241DEC"/>
    <w:rsid w:val="00241FE3"/>
    <w:rsid w:val="00242ECC"/>
    <w:rsid w:val="0024353F"/>
    <w:rsid w:val="00243D48"/>
    <w:rsid w:val="002441F7"/>
    <w:rsid w:val="002443CB"/>
    <w:rsid w:val="002454A2"/>
    <w:rsid w:val="0024636F"/>
    <w:rsid w:val="002465DA"/>
    <w:rsid w:val="00246A59"/>
    <w:rsid w:val="00246EE4"/>
    <w:rsid w:val="0024743E"/>
    <w:rsid w:val="0024743F"/>
    <w:rsid w:val="002477ED"/>
    <w:rsid w:val="00247D28"/>
    <w:rsid w:val="0025006A"/>
    <w:rsid w:val="002503EB"/>
    <w:rsid w:val="002507CF"/>
    <w:rsid w:val="00250E8C"/>
    <w:rsid w:val="00251F6C"/>
    <w:rsid w:val="0025228F"/>
    <w:rsid w:val="00252513"/>
    <w:rsid w:val="00252B83"/>
    <w:rsid w:val="00253448"/>
    <w:rsid w:val="0025348C"/>
    <w:rsid w:val="00254803"/>
    <w:rsid w:val="0025486C"/>
    <w:rsid w:val="00254BAA"/>
    <w:rsid w:val="00254D88"/>
    <w:rsid w:val="0025512E"/>
    <w:rsid w:val="00257104"/>
    <w:rsid w:val="00257448"/>
    <w:rsid w:val="00257696"/>
    <w:rsid w:val="0026001A"/>
    <w:rsid w:val="002606E8"/>
    <w:rsid w:val="00260BD2"/>
    <w:rsid w:val="00260E05"/>
    <w:rsid w:val="00261113"/>
    <w:rsid w:val="0026115E"/>
    <w:rsid w:val="00261C43"/>
    <w:rsid w:val="002626A7"/>
    <w:rsid w:val="0026271E"/>
    <w:rsid w:val="00263CE4"/>
    <w:rsid w:val="00263D23"/>
    <w:rsid w:val="00264439"/>
    <w:rsid w:val="002644E8"/>
    <w:rsid w:val="0026464F"/>
    <w:rsid w:val="002649B1"/>
    <w:rsid w:val="002658A8"/>
    <w:rsid w:val="00265AB0"/>
    <w:rsid w:val="0026625B"/>
    <w:rsid w:val="00266AD5"/>
    <w:rsid w:val="00266AD7"/>
    <w:rsid w:val="00266F75"/>
    <w:rsid w:val="002674FF"/>
    <w:rsid w:val="00267BA1"/>
    <w:rsid w:val="00267BE5"/>
    <w:rsid w:val="0027055C"/>
    <w:rsid w:val="0027068E"/>
    <w:rsid w:val="00270822"/>
    <w:rsid w:val="00270E13"/>
    <w:rsid w:val="00271941"/>
    <w:rsid w:val="00271AB0"/>
    <w:rsid w:val="002723A9"/>
    <w:rsid w:val="00272449"/>
    <w:rsid w:val="0027273D"/>
    <w:rsid w:val="00272A0A"/>
    <w:rsid w:val="002736F2"/>
    <w:rsid w:val="002738ED"/>
    <w:rsid w:val="00273D8F"/>
    <w:rsid w:val="00274D50"/>
    <w:rsid w:val="00275AB7"/>
    <w:rsid w:val="00275D98"/>
    <w:rsid w:val="002806AD"/>
    <w:rsid w:val="00280E57"/>
    <w:rsid w:val="002811F3"/>
    <w:rsid w:val="00282047"/>
    <w:rsid w:val="00283E17"/>
    <w:rsid w:val="0028450A"/>
    <w:rsid w:val="00284A9C"/>
    <w:rsid w:val="00284BDC"/>
    <w:rsid w:val="00285C0D"/>
    <w:rsid w:val="00285ECF"/>
    <w:rsid w:val="002862A4"/>
    <w:rsid w:val="002877E7"/>
    <w:rsid w:val="0029056F"/>
    <w:rsid w:val="002906B9"/>
    <w:rsid w:val="0029147E"/>
    <w:rsid w:val="00292D0D"/>
    <w:rsid w:val="002935A4"/>
    <w:rsid w:val="00293B05"/>
    <w:rsid w:val="00293B72"/>
    <w:rsid w:val="00293DE4"/>
    <w:rsid w:val="00293FBA"/>
    <w:rsid w:val="00294EF2"/>
    <w:rsid w:val="002951C6"/>
    <w:rsid w:val="002954B1"/>
    <w:rsid w:val="002955F5"/>
    <w:rsid w:val="002965FF"/>
    <w:rsid w:val="00296E75"/>
    <w:rsid w:val="002970BE"/>
    <w:rsid w:val="00297CD4"/>
    <w:rsid w:val="002A0835"/>
    <w:rsid w:val="002A0BF0"/>
    <w:rsid w:val="002A0FBA"/>
    <w:rsid w:val="002A1183"/>
    <w:rsid w:val="002A198F"/>
    <w:rsid w:val="002A237C"/>
    <w:rsid w:val="002A2BB6"/>
    <w:rsid w:val="002A4445"/>
    <w:rsid w:val="002A4E84"/>
    <w:rsid w:val="002A5B80"/>
    <w:rsid w:val="002A5DDC"/>
    <w:rsid w:val="002A610C"/>
    <w:rsid w:val="002A6119"/>
    <w:rsid w:val="002A6751"/>
    <w:rsid w:val="002A7A24"/>
    <w:rsid w:val="002A7DE6"/>
    <w:rsid w:val="002A7E8C"/>
    <w:rsid w:val="002B08A8"/>
    <w:rsid w:val="002B0A80"/>
    <w:rsid w:val="002B0B9A"/>
    <w:rsid w:val="002B1247"/>
    <w:rsid w:val="002B1334"/>
    <w:rsid w:val="002B154E"/>
    <w:rsid w:val="002B1AEB"/>
    <w:rsid w:val="002B1D2F"/>
    <w:rsid w:val="002B252C"/>
    <w:rsid w:val="002B2E5A"/>
    <w:rsid w:val="002B327A"/>
    <w:rsid w:val="002B43E0"/>
    <w:rsid w:val="002B4B98"/>
    <w:rsid w:val="002B561D"/>
    <w:rsid w:val="002B56E2"/>
    <w:rsid w:val="002B610C"/>
    <w:rsid w:val="002B668C"/>
    <w:rsid w:val="002B66CE"/>
    <w:rsid w:val="002B69AC"/>
    <w:rsid w:val="002B6A78"/>
    <w:rsid w:val="002B6E4F"/>
    <w:rsid w:val="002B71D0"/>
    <w:rsid w:val="002B7E07"/>
    <w:rsid w:val="002C0053"/>
    <w:rsid w:val="002C09C7"/>
    <w:rsid w:val="002C0B6A"/>
    <w:rsid w:val="002C1140"/>
    <w:rsid w:val="002C18DF"/>
    <w:rsid w:val="002C2298"/>
    <w:rsid w:val="002C395B"/>
    <w:rsid w:val="002C3FE8"/>
    <w:rsid w:val="002C4392"/>
    <w:rsid w:val="002C52F9"/>
    <w:rsid w:val="002C53CC"/>
    <w:rsid w:val="002C54C0"/>
    <w:rsid w:val="002C566D"/>
    <w:rsid w:val="002C6512"/>
    <w:rsid w:val="002C7178"/>
    <w:rsid w:val="002C7242"/>
    <w:rsid w:val="002C7679"/>
    <w:rsid w:val="002C77C9"/>
    <w:rsid w:val="002C7857"/>
    <w:rsid w:val="002D0882"/>
    <w:rsid w:val="002D09D9"/>
    <w:rsid w:val="002D0D73"/>
    <w:rsid w:val="002D18D3"/>
    <w:rsid w:val="002D1C96"/>
    <w:rsid w:val="002D2045"/>
    <w:rsid w:val="002D3567"/>
    <w:rsid w:val="002D3C30"/>
    <w:rsid w:val="002D3E0E"/>
    <w:rsid w:val="002D4154"/>
    <w:rsid w:val="002D44A7"/>
    <w:rsid w:val="002D45AA"/>
    <w:rsid w:val="002D4690"/>
    <w:rsid w:val="002D4B7A"/>
    <w:rsid w:val="002D4D10"/>
    <w:rsid w:val="002D5468"/>
    <w:rsid w:val="002D56C9"/>
    <w:rsid w:val="002D5824"/>
    <w:rsid w:val="002D5EBE"/>
    <w:rsid w:val="002D622D"/>
    <w:rsid w:val="002D6ED6"/>
    <w:rsid w:val="002D720D"/>
    <w:rsid w:val="002D7239"/>
    <w:rsid w:val="002D7AE5"/>
    <w:rsid w:val="002E0697"/>
    <w:rsid w:val="002E0D9D"/>
    <w:rsid w:val="002E18B8"/>
    <w:rsid w:val="002E24C9"/>
    <w:rsid w:val="002E26DB"/>
    <w:rsid w:val="002E39C4"/>
    <w:rsid w:val="002E60EF"/>
    <w:rsid w:val="002E672E"/>
    <w:rsid w:val="002E6E6A"/>
    <w:rsid w:val="002E76B5"/>
    <w:rsid w:val="002F0711"/>
    <w:rsid w:val="002F0968"/>
    <w:rsid w:val="002F0A52"/>
    <w:rsid w:val="002F0C4E"/>
    <w:rsid w:val="002F2C1B"/>
    <w:rsid w:val="002F2D21"/>
    <w:rsid w:val="002F2D78"/>
    <w:rsid w:val="002F31BF"/>
    <w:rsid w:val="002F32B7"/>
    <w:rsid w:val="002F33BA"/>
    <w:rsid w:val="002F4219"/>
    <w:rsid w:val="002F4857"/>
    <w:rsid w:val="002F52A4"/>
    <w:rsid w:val="002F5864"/>
    <w:rsid w:val="002F6161"/>
    <w:rsid w:val="002F720E"/>
    <w:rsid w:val="002F735C"/>
    <w:rsid w:val="002F77B7"/>
    <w:rsid w:val="002F7AA4"/>
    <w:rsid w:val="002F7FC5"/>
    <w:rsid w:val="00300051"/>
    <w:rsid w:val="00300BCA"/>
    <w:rsid w:val="00300CFF"/>
    <w:rsid w:val="0030122F"/>
    <w:rsid w:val="003012F6"/>
    <w:rsid w:val="00301F4F"/>
    <w:rsid w:val="0030239A"/>
    <w:rsid w:val="00302502"/>
    <w:rsid w:val="00302BBD"/>
    <w:rsid w:val="003038B1"/>
    <w:rsid w:val="00304683"/>
    <w:rsid w:val="0030591F"/>
    <w:rsid w:val="00305A65"/>
    <w:rsid w:val="00305B85"/>
    <w:rsid w:val="00306947"/>
    <w:rsid w:val="00307C26"/>
    <w:rsid w:val="003104D3"/>
    <w:rsid w:val="003104E6"/>
    <w:rsid w:val="00311426"/>
    <w:rsid w:val="00311D2A"/>
    <w:rsid w:val="003124CE"/>
    <w:rsid w:val="00313626"/>
    <w:rsid w:val="00313828"/>
    <w:rsid w:val="00313DC9"/>
    <w:rsid w:val="0031483D"/>
    <w:rsid w:val="00314905"/>
    <w:rsid w:val="00314D94"/>
    <w:rsid w:val="00314F25"/>
    <w:rsid w:val="00315512"/>
    <w:rsid w:val="003156B4"/>
    <w:rsid w:val="00315A87"/>
    <w:rsid w:val="0031608D"/>
    <w:rsid w:val="00316F5D"/>
    <w:rsid w:val="00317250"/>
    <w:rsid w:val="00317382"/>
    <w:rsid w:val="003177C0"/>
    <w:rsid w:val="0031792D"/>
    <w:rsid w:val="00317E1C"/>
    <w:rsid w:val="003206C5"/>
    <w:rsid w:val="00320865"/>
    <w:rsid w:val="003209FE"/>
    <w:rsid w:val="00321001"/>
    <w:rsid w:val="0032206D"/>
    <w:rsid w:val="00322095"/>
    <w:rsid w:val="0032241A"/>
    <w:rsid w:val="00322B06"/>
    <w:rsid w:val="0032316C"/>
    <w:rsid w:val="0032325D"/>
    <w:rsid w:val="003248D0"/>
    <w:rsid w:val="003249A1"/>
    <w:rsid w:val="00324CFE"/>
    <w:rsid w:val="00324E27"/>
    <w:rsid w:val="00325D5C"/>
    <w:rsid w:val="00326A0E"/>
    <w:rsid w:val="00327000"/>
    <w:rsid w:val="0032706C"/>
    <w:rsid w:val="00327083"/>
    <w:rsid w:val="003279F5"/>
    <w:rsid w:val="003279F6"/>
    <w:rsid w:val="0033080F"/>
    <w:rsid w:val="00330894"/>
    <w:rsid w:val="00330C5B"/>
    <w:rsid w:val="00330F28"/>
    <w:rsid w:val="00331DA9"/>
    <w:rsid w:val="00331E06"/>
    <w:rsid w:val="00333972"/>
    <w:rsid w:val="003339E1"/>
    <w:rsid w:val="00333B90"/>
    <w:rsid w:val="00333D33"/>
    <w:rsid w:val="00333E15"/>
    <w:rsid w:val="00334A6D"/>
    <w:rsid w:val="00334B2D"/>
    <w:rsid w:val="00334F4F"/>
    <w:rsid w:val="003357FD"/>
    <w:rsid w:val="00335DAF"/>
    <w:rsid w:val="0033679D"/>
    <w:rsid w:val="003368BA"/>
    <w:rsid w:val="00336975"/>
    <w:rsid w:val="00336BD9"/>
    <w:rsid w:val="00337296"/>
    <w:rsid w:val="00337797"/>
    <w:rsid w:val="00337EA0"/>
    <w:rsid w:val="003400BF"/>
    <w:rsid w:val="00340A50"/>
    <w:rsid w:val="00340A84"/>
    <w:rsid w:val="00340AE4"/>
    <w:rsid w:val="003412EE"/>
    <w:rsid w:val="00341743"/>
    <w:rsid w:val="00341A8B"/>
    <w:rsid w:val="00342F16"/>
    <w:rsid w:val="00343AE6"/>
    <w:rsid w:val="00343BB5"/>
    <w:rsid w:val="00346370"/>
    <w:rsid w:val="0034653E"/>
    <w:rsid w:val="00346555"/>
    <w:rsid w:val="00346DA0"/>
    <w:rsid w:val="00346E2A"/>
    <w:rsid w:val="00347099"/>
    <w:rsid w:val="00347C0D"/>
    <w:rsid w:val="00350138"/>
    <w:rsid w:val="003501CC"/>
    <w:rsid w:val="00350603"/>
    <w:rsid w:val="00351E5A"/>
    <w:rsid w:val="0035205B"/>
    <w:rsid w:val="00352483"/>
    <w:rsid w:val="003524BD"/>
    <w:rsid w:val="003540EC"/>
    <w:rsid w:val="003556A9"/>
    <w:rsid w:val="00356DBE"/>
    <w:rsid w:val="00356E3C"/>
    <w:rsid w:val="003571A2"/>
    <w:rsid w:val="00357CB3"/>
    <w:rsid w:val="003603B7"/>
    <w:rsid w:val="00360415"/>
    <w:rsid w:val="00360478"/>
    <w:rsid w:val="00360490"/>
    <w:rsid w:val="003606AD"/>
    <w:rsid w:val="00360B15"/>
    <w:rsid w:val="00360D95"/>
    <w:rsid w:val="003610DE"/>
    <w:rsid w:val="003612D7"/>
    <w:rsid w:val="00361E4D"/>
    <w:rsid w:val="003626D8"/>
    <w:rsid w:val="00362D2F"/>
    <w:rsid w:val="00362E85"/>
    <w:rsid w:val="00362F79"/>
    <w:rsid w:val="00363B94"/>
    <w:rsid w:val="003643C4"/>
    <w:rsid w:val="00364C63"/>
    <w:rsid w:val="00364F0A"/>
    <w:rsid w:val="003650FD"/>
    <w:rsid w:val="003651B9"/>
    <w:rsid w:val="00365427"/>
    <w:rsid w:val="00365DAD"/>
    <w:rsid w:val="0036677E"/>
    <w:rsid w:val="003671FB"/>
    <w:rsid w:val="0036728D"/>
    <w:rsid w:val="003674F8"/>
    <w:rsid w:val="00367B62"/>
    <w:rsid w:val="00367EF1"/>
    <w:rsid w:val="00367F5E"/>
    <w:rsid w:val="00367FF9"/>
    <w:rsid w:val="0037044D"/>
    <w:rsid w:val="003705CC"/>
    <w:rsid w:val="0037079F"/>
    <w:rsid w:val="00371105"/>
    <w:rsid w:val="00372100"/>
    <w:rsid w:val="003725A7"/>
    <w:rsid w:val="00373234"/>
    <w:rsid w:val="00373E0F"/>
    <w:rsid w:val="00374BA5"/>
    <w:rsid w:val="00374CB0"/>
    <w:rsid w:val="00374E0C"/>
    <w:rsid w:val="00375379"/>
    <w:rsid w:val="003766FE"/>
    <w:rsid w:val="00377666"/>
    <w:rsid w:val="00380880"/>
    <w:rsid w:val="003809C6"/>
    <w:rsid w:val="00380B05"/>
    <w:rsid w:val="00380CE3"/>
    <w:rsid w:val="00380EE7"/>
    <w:rsid w:val="00380F50"/>
    <w:rsid w:val="00381E3A"/>
    <w:rsid w:val="00382C00"/>
    <w:rsid w:val="003838D8"/>
    <w:rsid w:val="00384413"/>
    <w:rsid w:val="00384792"/>
    <w:rsid w:val="00384937"/>
    <w:rsid w:val="0038493B"/>
    <w:rsid w:val="00384A70"/>
    <w:rsid w:val="00384F41"/>
    <w:rsid w:val="003856F8"/>
    <w:rsid w:val="00385DE5"/>
    <w:rsid w:val="00386C71"/>
    <w:rsid w:val="003874E5"/>
    <w:rsid w:val="00387A71"/>
    <w:rsid w:val="00387B16"/>
    <w:rsid w:val="003902EF"/>
    <w:rsid w:val="0039030D"/>
    <w:rsid w:val="0039044C"/>
    <w:rsid w:val="00390505"/>
    <w:rsid w:val="00390F6B"/>
    <w:rsid w:val="003917C4"/>
    <w:rsid w:val="00393FA8"/>
    <w:rsid w:val="00394C65"/>
    <w:rsid w:val="00394DDF"/>
    <w:rsid w:val="00394DE9"/>
    <w:rsid w:val="003951B4"/>
    <w:rsid w:val="003952DB"/>
    <w:rsid w:val="00395833"/>
    <w:rsid w:val="003964AD"/>
    <w:rsid w:val="0039652E"/>
    <w:rsid w:val="003965D1"/>
    <w:rsid w:val="003969EF"/>
    <w:rsid w:val="003977EF"/>
    <w:rsid w:val="003A035C"/>
    <w:rsid w:val="003A0769"/>
    <w:rsid w:val="003A2A1F"/>
    <w:rsid w:val="003A2BCE"/>
    <w:rsid w:val="003A2BFE"/>
    <w:rsid w:val="003A3529"/>
    <w:rsid w:val="003A3680"/>
    <w:rsid w:val="003A40DB"/>
    <w:rsid w:val="003A551E"/>
    <w:rsid w:val="003A5A70"/>
    <w:rsid w:val="003A73AB"/>
    <w:rsid w:val="003A753D"/>
    <w:rsid w:val="003B0564"/>
    <w:rsid w:val="003B08C6"/>
    <w:rsid w:val="003B0E05"/>
    <w:rsid w:val="003B1BEE"/>
    <w:rsid w:val="003B1C6A"/>
    <w:rsid w:val="003B1CE3"/>
    <w:rsid w:val="003B21C0"/>
    <w:rsid w:val="003B2271"/>
    <w:rsid w:val="003B25F3"/>
    <w:rsid w:val="003B287E"/>
    <w:rsid w:val="003B3409"/>
    <w:rsid w:val="003B35C6"/>
    <w:rsid w:val="003B399D"/>
    <w:rsid w:val="003B3DA5"/>
    <w:rsid w:val="003B40E5"/>
    <w:rsid w:val="003B41B3"/>
    <w:rsid w:val="003B4C9B"/>
    <w:rsid w:val="003B4F08"/>
    <w:rsid w:val="003B5228"/>
    <w:rsid w:val="003B5A80"/>
    <w:rsid w:val="003B6220"/>
    <w:rsid w:val="003B7609"/>
    <w:rsid w:val="003B7F3B"/>
    <w:rsid w:val="003C171F"/>
    <w:rsid w:val="003C29B5"/>
    <w:rsid w:val="003C380D"/>
    <w:rsid w:val="003C386B"/>
    <w:rsid w:val="003C439F"/>
    <w:rsid w:val="003C44C5"/>
    <w:rsid w:val="003C4602"/>
    <w:rsid w:val="003C4CEB"/>
    <w:rsid w:val="003C4E5B"/>
    <w:rsid w:val="003C5397"/>
    <w:rsid w:val="003C5CEA"/>
    <w:rsid w:val="003C5EAE"/>
    <w:rsid w:val="003C6213"/>
    <w:rsid w:val="003C67F2"/>
    <w:rsid w:val="003C6BA6"/>
    <w:rsid w:val="003C7501"/>
    <w:rsid w:val="003C7934"/>
    <w:rsid w:val="003C7F08"/>
    <w:rsid w:val="003D009C"/>
    <w:rsid w:val="003D0219"/>
    <w:rsid w:val="003D0656"/>
    <w:rsid w:val="003D13CE"/>
    <w:rsid w:val="003D1AA4"/>
    <w:rsid w:val="003D2076"/>
    <w:rsid w:val="003D20A2"/>
    <w:rsid w:val="003D2FC7"/>
    <w:rsid w:val="003D46B2"/>
    <w:rsid w:val="003D506C"/>
    <w:rsid w:val="003D5499"/>
    <w:rsid w:val="003D5E1C"/>
    <w:rsid w:val="003D6446"/>
    <w:rsid w:val="003D69C1"/>
    <w:rsid w:val="003D6EB0"/>
    <w:rsid w:val="003D7A71"/>
    <w:rsid w:val="003E1030"/>
    <w:rsid w:val="003E1B2B"/>
    <w:rsid w:val="003E1E03"/>
    <w:rsid w:val="003E2016"/>
    <w:rsid w:val="003E28FB"/>
    <w:rsid w:val="003E3E80"/>
    <w:rsid w:val="003E3EAD"/>
    <w:rsid w:val="003E3F77"/>
    <w:rsid w:val="003E470C"/>
    <w:rsid w:val="003E4C9D"/>
    <w:rsid w:val="003E4DA6"/>
    <w:rsid w:val="003E4EEA"/>
    <w:rsid w:val="003E5077"/>
    <w:rsid w:val="003E5256"/>
    <w:rsid w:val="003E5DF4"/>
    <w:rsid w:val="003E63D1"/>
    <w:rsid w:val="003E63E3"/>
    <w:rsid w:val="003E6738"/>
    <w:rsid w:val="003E688E"/>
    <w:rsid w:val="003E7EE8"/>
    <w:rsid w:val="003F1C09"/>
    <w:rsid w:val="003F201B"/>
    <w:rsid w:val="003F22FE"/>
    <w:rsid w:val="003F25B1"/>
    <w:rsid w:val="003F26F4"/>
    <w:rsid w:val="003F2B38"/>
    <w:rsid w:val="003F3A3E"/>
    <w:rsid w:val="003F44DF"/>
    <w:rsid w:val="003F4CED"/>
    <w:rsid w:val="003F4FE3"/>
    <w:rsid w:val="003F512C"/>
    <w:rsid w:val="003F51F0"/>
    <w:rsid w:val="003F5550"/>
    <w:rsid w:val="003F5C3F"/>
    <w:rsid w:val="003F5DCF"/>
    <w:rsid w:val="003F5F1F"/>
    <w:rsid w:val="003F653F"/>
    <w:rsid w:val="003F6548"/>
    <w:rsid w:val="003F6933"/>
    <w:rsid w:val="003F70EA"/>
    <w:rsid w:val="003F7168"/>
    <w:rsid w:val="003F790C"/>
    <w:rsid w:val="003F7B85"/>
    <w:rsid w:val="00400050"/>
    <w:rsid w:val="00400842"/>
    <w:rsid w:val="0040093D"/>
    <w:rsid w:val="00401110"/>
    <w:rsid w:val="004011A0"/>
    <w:rsid w:val="0040143D"/>
    <w:rsid w:val="0040182D"/>
    <w:rsid w:val="00401E14"/>
    <w:rsid w:val="00402488"/>
    <w:rsid w:val="00403F51"/>
    <w:rsid w:val="00403FB1"/>
    <w:rsid w:val="004049C1"/>
    <w:rsid w:val="00404C06"/>
    <w:rsid w:val="00404E6E"/>
    <w:rsid w:val="00404FF8"/>
    <w:rsid w:val="004055A7"/>
    <w:rsid w:val="00405E7C"/>
    <w:rsid w:val="00405FE2"/>
    <w:rsid w:val="004064FF"/>
    <w:rsid w:val="00406FA4"/>
    <w:rsid w:val="0041011E"/>
    <w:rsid w:val="0041026C"/>
    <w:rsid w:val="00410603"/>
    <w:rsid w:val="00410BDE"/>
    <w:rsid w:val="004117B3"/>
    <w:rsid w:val="004124A7"/>
    <w:rsid w:val="004136BD"/>
    <w:rsid w:val="00413C3C"/>
    <w:rsid w:val="00413FC4"/>
    <w:rsid w:val="00414244"/>
    <w:rsid w:val="0041424B"/>
    <w:rsid w:val="00414EFA"/>
    <w:rsid w:val="00415286"/>
    <w:rsid w:val="004154AD"/>
    <w:rsid w:val="004155AF"/>
    <w:rsid w:val="004156C7"/>
    <w:rsid w:val="004157E0"/>
    <w:rsid w:val="0041671A"/>
    <w:rsid w:val="00416928"/>
    <w:rsid w:val="00416B2A"/>
    <w:rsid w:val="0041714B"/>
    <w:rsid w:val="00417BE1"/>
    <w:rsid w:val="00417D58"/>
    <w:rsid w:val="00417EB2"/>
    <w:rsid w:val="0042059D"/>
    <w:rsid w:val="00420F79"/>
    <w:rsid w:val="004211B2"/>
    <w:rsid w:val="00421E3F"/>
    <w:rsid w:val="00422361"/>
    <w:rsid w:val="00422BC7"/>
    <w:rsid w:val="00422D5B"/>
    <w:rsid w:val="00423083"/>
    <w:rsid w:val="004239C4"/>
    <w:rsid w:val="00423DA1"/>
    <w:rsid w:val="004247C0"/>
    <w:rsid w:val="00424F4A"/>
    <w:rsid w:val="00425967"/>
    <w:rsid w:val="00426654"/>
    <w:rsid w:val="00426F47"/>
    <w:rsid w:val="00426FBC"/>
    <w:rsid w:val="004273DD"/>
    <w:rsid w:val="0042783D"/>
    <w:rsid w:val="0043065C"/>
    <w:rsid w:val="00431526"/>
    <w:rsid w:val="00431B24"/>
    <w:rsid w:val="00431B51"/>
    <w:rsid w:val="00431E02"/>
    <w:rsid w:val="00432150"/>
    <w:rsid w:val="0043261B"/>
    <w:rsid w:val="00432EB0"/>
    <w:rsid w:val="0043392D"/>
    <w:rsid w:val="00433AAC"/>
    <w:rsid w:val="00434112"/>
    <w:rsid w:val="00434471"/>
    <w:rsid w:val="0043570C"/>
    <w:rsid w:val="0043606C"/>
    <w:rsid w:val="00436501"/>
    <w:rsid w:val="00436A6C"/>
    <w:rsid w:val="00436AF3"/>
    <w:rsid w:val="00436C38"/>
    <w:rsid w:val="00436C3F"/>
    <w:rsid w:val="00436C6E"/>
    <w:rsid w:val="00437299"/>
    <w:rsid w:val="004375C6"/>
    <w:rsid w:val="004375EE"/>
    <w:rsid w:val="00437CE0"/>
    <w:rsid w:val="0044097B"/>
    <w:rsid w:val="004418E2"/>
    <w:rsid w:val="00441CC4"/>
    <w:rsid w:val="00441E00"/>
    <w:rsid w:val="00442509"/>
    <w:rsid w:val="00442542"/>
    <w:rsid w:val="004427AE"/>
    <w:rsid w:val="00442849"/>
    <w:rsid w:val="004431B8"/>
    <w:rsid w:val="004436F4"/>
    <w:rsid w:val="004439AF"/>
    <w:rsid w:val="00443C82"/>
    <w:rsid w:val="004455F5"/>
    <w:rsid w:val="00445EEE"/>
    <w:rsid w:val="004464FC"/>
    <w:rsid w:val="00446738"/>
    <w:rsid w:val="00446761"/>
    <w:rsid w:val="004471BE"/>
    <w:rsid w:val="0044731B"/>
    <w:rsid w:val="004478A8"/>
    <w:rsid w:val="00450F99"/>
    <w:rsid w:val="00451299"/>
    <w:rsid w:val="00451FC5"/>
    <w:rsid w:val="0045277F"/>
    <w:rsid w:val="00452AEE"/>
    <w:rsid w:val="00452B23"/>
    <w:rsid w:val="00452BC0"/>
    <w:rsid w:val="00452D2D"/>
    <w:rsid w:val="00452F24"/>
    <w:rsid w:val="0045344B"/>
    <w:rsid w:val="004537C6"/>
    <w:rsid w:val="004540BE"/>
    <w:rsid w:val="004547F9"/>
    <w:rsid w:val="0045491F"/>
    <w:rsid w:val="0045532E"/>
    <w:rsid w:val="004567E0"/>
    <w:rsid w:val="004569E6"/>
    <w:rsid w:val="00456DB4"/>
    <w:rsid w:val="00457A59"/>
    <w:rsid w:val="00460FEA"/>
    <w:rsid w:val="00462B57"/>
    <w:rsid w:val="00463377"/>
    <w:rsid w:val="0046371F"/>
    <w:rsid w:val="00463B3B"/>
    <w:rsid w:val="00463ED6"/>
    <w:rsid w:val="00464082"/>
    <w:rsid w:val="004642CD"/>
    <w:rsid w:val="0046469C"/>
    <w:rsid w:val="00465069"/>
    <w:rsid w:val="0046582F"/>
    <w:rsid w:val="00465D29"/>
    <w:rsid w:val="0046620A"/>
    <w:rsid w:val="004665C6"/>
    <w:rsid w:val="00466686"/>
    <w:rsid w:val="004668BA"/>
    <w:rsid w:val="00466ACA"/>
    <w:rsid w:val="00466B40"/>
    <w:rsid w:val="00466C1D"/>
    <w:rsid w:val="00467195"/>
    <w:rsid w:val="00467283"/>
    <w:rsid w:val="0046772E"/>
    <w:rsid w:val="00467C29"/>
    <w:rsid w:val="00467C2F"/>
    <w:rsid w:val="0047043E"/>
    <w:rsid w:val="00470571"/>
    <w:rsid w:val="0047102F"/>
    <w:rsid w:val="00471356"/>
    <w:rsid w:val="004716C3"/>
    <w:rsid w:val="004719CA"/>
    <w:rsid w:val="004729F4"/>
    <w:rsid w:val="004730A9"/>
    <w:rsid w:val="00473295"/>
    <w:rsid w:val="00473297"/>
    <w:rsid w:val="00473827"/>
    <w:rsid w:val="00474088"/>
    <w:rsid w:val="004748ED"/>
    <w:rsid w:val="00474B1D"/>
    <w:rsid w:val="00474D38"/>
    <w:rsid w:val="004750DE"/>
    <w:rsid w:val="00477052"/>
    <w:rsid w:val="004773C0"/>
    <w:rsid w:val="0047748C"/>
    <w:rsid w:val="00477AD8"/>
    <w:rsid w:val="004808D7"/>
    <w:rsid w:val="00480983"/>
    <w:rsid w:val="00480997"/>
    <w:rsid w:val="00480AE4"/>
    <w:rsid w:val="00480EDE"/>
    <w:rsid w:val="004814C3"/>
    <w:rsid w:val="00481940"/>
    <w:rsid w:val="00481F56"/>
    <w:rsid w:val="004821AB"/>
    <w:rsid w:val="0048240C"/>
    <w:rsid w:val="0048250E"/>
    <w:rsid w:val="0048291A"/>
    <w:rsid w:val="00482F61"/>
    <w:rsid w:val="00483571"/>
    <w:rsid w:val="00484403"/>
    <w:rsid w:val="00484511"/>
    <w:rsid w:val="00484F62"/>
    <w:rsid w:val="00486323"/>
    <w:rsid w:val="0048655D"/>
    <w:rsid w:val="00486F1C"/>
    <w:rsid w:val="00487DF0"/>
    <w:rsid w:val="0049022B"/>
    <w:rsid w:val="00490545"/>
    <w:rsid w:val="00490ABB"/>
    <w:rsid w:val="00490C3C"/>
    <w:rsid w:val="0049193F"/>
    <w:rsid w:val="00491A4E"/>
    <w:rsid w:val="004920F3"/>
    <w:rsid w:val="00492CD0"/>
    <w:rsid w:val="00492F42"/>
    <w:rsid w:val="0049326C"/>
    <w:rsid w:val="004935C4"/>
    <w:rsid w:val="00493E4F"/>
    <w:rsid w:val="004942C7"/>
    <w:rsid w:val="0049437B"/>
    <w:rsid w:val="0049488D"/>
    <w:rsid w:val="00494919"/>
    <w:rsid w:val="004955D5"/>
    <w:rsid w:val="00496D21"/>
    <w:rsid w:val="00497CE1"/>
    <w:rsid w:val="00497DE8"/>
    <w:rsid w:val="004A0542"/>
    <w:rsid w:val="004A1D4D"/>
    <w:rsid w:val="004A1EBC"/>
    <w:rsid w:val="004A1F8D"/>
    <w:rsid w:val="004A21B9"/>
    <w:rsid w:val="004A231E"/>
    <w:rsid w:val="004A2AE4"/>
    <w:rsid w:val="004A328A"/>
    <w:rsid w:val="004A3619"/>
    <w:rsid w:val="004A4957"/>
    <w:rsid w:val="004A4C03"/>
    <w:rsid w:val="004A57A1"/>
    <w:rsid w:val="004A5B63"/>
    <w:rsid w:val="004A5ECF"/>
    <w:rsid w:val="004A6957"/>
    <w:rsid w:val="004A6A44"/>
    <w:rsid w:val="004A7468"/>
    <w:rsid w:val="004B0346"/>
    <w:rsid w:val="004B052D"/>
    <w:rsid w:val="004B0D64"/>
    <w:rsid w:val="004B0F61"/>
    <w:rsid w:val="004B11AD"/>
    <w:rsid w:val="004B1566"/>
    <w:rsid w:val="004B17BD"/>
    <w:rsid w:val="004B186E"/>
    <w:rsid w:val="004B1F86"/>
    <w:rsid w:val="004B2095"/>
    <w:rsid w:val="004B20B2"/>
    <w:rsid w:val="004B25BC"/>
    <w:rsid w:val="004B2E80"/>
    <w:rsid w:val="004B3874"/>
    <w:rsid w:val="004B480A"/>
    <w:rsid w:val="004B4816"/>
    <w:rsid w:val="004B4F7C"/>
    <w:rsid w:val="004B5775"/>
    <w:rsid w:val="004B5A18"/>
    <w:rsid w:val="004B5CE0"/>
    <w:rsid w:val="004C0303"/>
    <w:rsid w:val="004C081E"/>
    <w:rsid w:val="004C0FD3"/>
    <w:rsid w:val="004C138F"/>
    <w:rsid w:val="004C1499"/>
    <w:rsid w:val="004C20C1"/>
    <w:rsid w:val="004C22A7"/>
    <w:rsid w:val="004C22D5"/>
    <w:rsid w:val="004C2566"/>
    <w:rsid w:val="004C284C"/>
    <w:rsid w:val="004C2D64"/>
    <w:rsid w:val="004C3423"/>
    <w:rsid w:val="004C4546"/>
    <w:rsid w:val="004C5A76"/>
    <w:rsid w:val="004C73B3"/>
    <w:rsid w:val="004C7786"/>
    <w:rsid w:val="004C7CDB"/>
    <w:rsid w:val="004D0111"/>
    <w:rsid w:val="004D0390"/>
    <w:rsid w:val="004D0393"/>
    <w:rsid w:val="004D03CF"/>
    <w:rsid w:val="004D0526"/>
    <w:rsid w:val="004D09D4"/>
    <w:rsid w:val="004D0FC1"/>
    <w:rsid w:val="004D11AF"/>
    <w:rsid w:val="004D1930"/>
    <w:rsid w:val="004D214F"/>
    <w:rsid w:val="004D2610"/>
    <w:rsid w:val="004D2EF5"/>
    <w:rsid w:val="004D37F6"/>
    <w:rsid w:val="004D407B"/>
    <w:rsid w:val="004D4D95"/>
    <w:rsid w:val="004D54DD"/>
    <w:rsid w:val="004D5B02"/>
    <w:rsid w:val="004D6840"/>
    <w:rsid w:val="004D6ED9"/>
    <w:rsid w:val="004D7953"/>
    <w:rsid w:val="004D7B46"/>
    <w:rsid w:val="004E11AA"/>
    <w:rsid w:val="004E19C2"/>
    <w:rsid w:val="004E1B78"/>
    <w:rsid w:val="004E1DA0"/>
    <w:rsid w:val="004E1DD5"/>
    <w:rsid w:val="004E21B7"/>
    <w:rsid w:val="004E280E"/>
    <w:rsid w:val="004E29ED"/>
    <w:rsid w:val="004E2AA6"/>
    <w:rsid w:val="004E2C30"/>
    <w:rsid w:val="004E3957"/>
    <w:rsid w:val="004E3E91"/>
    <w:rsid w:val="004E44F4"/>
    <w:rsid w:val="004E4726"/>
    <w:rsid w:val="004E491B"/>
    <w:rsid w:val="004E4C8A"/>
    <w:rsid w:val="004E5513"/>
    <w:rsid w:val="004E5B6E"/>
    <w:rsid w:val="004E60AD"/>
    <w:rsid w:val="004E61F5"/>
    <w:rsid w:val="004E75E1"/>
    <w:rsid w:val="004E78BA"/>
    <w:rsid w:val="004F0000"/>
    <w:rsid w:val="004F00B7"/>
    <w:rsid w:val="004F0C38"/>
    <w:rsid w:val="004F10AD"/>
    <w:rsid w:val="004F1528"/>
    <w:rsid w:val="004F1CA7"/>
    <w:rsid w:val="004F2F40"/>
    <w:rsid w:val="004F34EC"/>
    <w:rsid w:val="004F36DE"/>
    <w:rsid w:val="004F3B3E"/>
    <w:rsid w:val="004F45E1"/>
    <w:rsid w:val="004F5216"/>
    <w:rsid w:val="004F535F"/>
    <w:rsid w:val="004F5A0B"/>
    <w:rsid w:val="004F5D6C"/>
    <w:rsid w:val="004F65F9"/>
    <w:rsid w:val="004F665C"/>
    <w:rsid w:val="004F709A"/>
    <w:rsid w:val="004F75C4"/>
    <w:rsid w:val="004F773C"/>
    <w:rsid w:val="004F7BA0"/>
    <w:rsid w:val="004F7BD2"/>
    <w:rsid w:val="0050029B"/>
    <w:rsid w:val="005004F5"/>
    <w:rsid w:val="005006B7"/>
    <w:rsid w:val="00500912"/>
    <w:rsid w:val="00501139"/>
    <w:rsid w:val="00501F08"/>
    <w:rsid w:val="00502AC2"/>
    <w:rsid w:val="00503228"/>
    <w:rsid w:val="00503380"/>
    <w:rsid w:val="005034D4"/>
    <w:rsid w:val="00503948"/>
    <w:rsid w:val="00506BA3"/>
    <w:rsid w:val="0050795B"/>
    <w:rsid w:val="00507BE5"/>
    <w:rsid w:val="00507CE2"/>
    <w:rsid w:val="00510266"/>
    <w:rsid w:val="0051056D"/>
    <w:rsid w:val="00510BCA"/>
    <w:rsid w:val="00510D7A"/>
    <w:rsid w:val="005110BA"/>
    <w:rsid w:val="00512588"/>
    <w:rsid w:val="00512668"/>
    <w:rsid w:val="00512B5B"/>
    <w:rsid w:val="0051412D"/>
    <w:rsid w:val="005141E0"/>
    <w:rsid w:val="00515411"/>
    <w:rsid w:val="005156EB"/>
    <w:rsid w:val="00515C9A"/>
    <w:rsid w:val="00516D65"/>
    <w:rsid w:val="00517350"/>
    <w:rsid w:val="00520CE9"/>
    <w:rsid w:val="005218E7"/>
    <w:rsid w:val="00521BC9"/>
    <w:rsid w:val="005226C3"/>
    <w:rsid w:val="00522C0C"/>
    <w:rsid w:val="00522DB5"/>
    <w:rsid w:val="00522FFF"/>
    <w:rsid w:val="00523AAE"/>
    <w:rsid w:val="00523F56"/>
    <w:rsid w:val="00524C4B"/>
    <w:rsid w:val="00524DD7"/>
    <w:rsid w:val="00524FE8"/>
    <w:rsid w:val="00525838"/>
    <w:rsid w:val="005262C0"/>
    <w:rsid w:val="00526C35"/>
    <w:rsid w:val="00527BC4"/>
    <w:rsid w:val="00527C21"/>
    <w:rsid w:val="00530368"/>
    <w:rsid w:val="00530395"/>
    <w:rsid w:val="00530C02"/>
    <w:rsid w:val="00531292"/>
    <w:rsid w:val="00531D53"/>
    <w:rsid w:val="00531E45"/>
    <w:rsid w:val="0053217E"/>
    <w:rsid w:val="0053224B"/>
    <w:rsid w:val="00532F1B"/>
    <w:rsid w:val="005331B7"/>
    <w:rsid w:val="00533BD2"/>
    <w:rsid w:val="00533C0D"/>
    <w:rsid w:val="00535071"/>
    <w:rsid w:val="005352FB"/>
    <w:rsid w:val="0053538D"/>
    <w:rsid w:val="00535DAA"/>
    <w:rsid w:val="00536687"/>
    <w:rsid w:val="005373AE"/>
    <w:rsid w:val="00537AA3"/>
    <w:rsid w:val="00537BB0"/>
    <w:rsid w:val="00537FEC"/>
    <w:rsid w:val="00540396"/>
    <w:rsid w:val="0054058E"/>
    <w:rsid w:val="0054111A"/>
    <w:rsid w:val="0054138A"/>
    <w:rsid w:val="00541734"/>
    <w:rsid w:val="00542731"/>
    <w:rsid w:val="00542ABE"/>
    <w:rsid w:val="0054396A"/>
    <w:rsid w:val="00543B87"/>
    <w:rsid w:val="00544190"/>
    <w:rsid w:val="005444E5"/>
    <w:rsid w:val="005446EA"/>
    <w:rsid w:val="0054578B"/>
    <w:rsid w:val="005457A7"/>
    <w:rsid w:val="00546090"/>
    <w:rsid w:val="005466CB"/>
    <w:rsid w:val="00546A2D"/>
    <w:rsid w:val="0054710A"/>
    <w:rsid w:val="005473A6"/>
    <w:rsid w:val="005477C9"/>
    <w:rsid w:val="00547EB2"/>
    <w:rsid w:val="00547F8B"/>
    <w:rsid w:val="00550073"/>
    <w:rsid w:val="0055024E"/>
    <w:rsid w:val="00550437"/>
    <w:rsid w:val="0055079A"/>
    <w:rsid w:val="005508C2"/>
    <w:rsid w:val="00550C4F"/>
    <w:rsid w:val="00550DC6"/>
    <w:rsid w:val="00552BAF"/>
    <w:rsid w:val="00552EDA"/>
    <w:rsid w:val="00553359"/>
    <w:rsid w:val="005543B2"/>
    <w:rsid w:val="00555006"/>
    <w:rsid w:val="00555756"/>
    <w:rsid w:val="00555833"/>
    <w:rsid w:val="00555A43"/>
    <w:rsid w:val="0055620C"/>
    <w:rsid w:val="00557AE4"/>
    <w:rsid w:val="00557DF2"/>
    <w:rsid w:val="00560470"/>
    <w:rsid w:val="005609FA"/>
    <w:rsid w:val="00561F4D"/>
    <w:rsid w:val="00561F9D"/>
    <w:rsid w:val="005621CF"/>
    <w:rsid w:val="00562493"/>
    <w:rsid w:val="005629CC"/>
    <w:rsid w:val="00562C2F"/>
    <w:rsid w:val="00562DBF"/>
    <w:rsid w:val="005638E6"/>
    <w:rsid w:val="00563A61"/>
    <w:rsid w:val="0056484A"/>
    <w:rsid w:val="00564B09"/>
    <w:rsid w:val="00564C30"/>
    <w:rsid w:val="00565AAA"/>
    <w:rsid w:val="00565DE3"/>
    <w:rsid w:val="00565E6C"/>
    <w:rsid w:val="00566542"/>
    <w:rsid w:val="00566811"/>
    <w:rsid w:val="00566A6F"/>
    <w:rsid w:val="00566D17"/>
    <w:rsid w:val="00566DF3"/>
    <w:rsid w:val="0056773A"/>
    <w:rsid w:val="005704BB"/>
    <w:rsid w:val="005718B8"/>
    <w:rsid w:val="00571A16"/>
    <w:rsid w:val="00571E41"/>
    <w:rsid w:val="005729B8"/>
    <w:rsid w:val="0057302B"/>
    <w:rsid w:val="00573B08"/>
    <w:rsid w:val="0057449C"/>
    <w:rsid w:val="005747CA"/>
    <w:rsid w:val="00574EC0"/>
    <w:rsid w:val="00575264"/>
    <w:rsid w:val="00575BC0"/>
    <w:rsid w:val="00575CBA"/>
    <w:rsid w:val="00576F67"/>
    <w:rsid w:val="00577164"/>
    <w:rsid w:val="00580137"/>
    <w:rsid w:val="00580424"/>
    <w:rsid w:val="00580629"/>
    <w:rsid w:val="00580754"/>
    <w:rsid w:val="00580961"/>
    <w:rsid w:val="00580997"/>
    <w:rsid w:val="00580FDE"/>
    <w:rsid w:val="005816BD"/>
    <w:rsid w:val="00581BFC"/>
    <w:rsid w:val="0058227E"/>
    <w:rsid w:val="00582421"/>
    <w:rsid w:val="00582D84"/>
    <w:rsid w:val="00583956"/>
    <w:rsid w:val="00583C78"/>
    <w:rsid w:val="005844AE"/>
    <w:rsid w:val="005845C3"/>
    <w:rsid w:val="00584E2C"/>
    <w:rsid w:val="00585095"/>
    <w:rsid w:val="0058564A"/>
    <w:rsid w:val="005856B1"/>
    <w:rsid w:val="00585CB2"/>
    <w:rsid w:val="00585CE9"/>
    <w:rsid w:val="0058675E"/>
    <w:rsid w:val="005868A5"/>
    <w:rsid w:val="00587508"/>
    <w:rsid w:val="0058750E"/>
    <w:rsid w:val="00590449"/>
    <w:rsid w:val="00590815"/>
    <w:rsid w:val="00592052"/>
    <w:rsid w:val="00592B4D"/>
    <w:rsid w:val="00592D64"/>
    <w:rsid w:val="00593183"/>
    <w:rsid w:val="0059379C"/>
    <w:rsid w:val="00593809"/>
    <w:rsid w:val="00593B2F"/>
    <w:rsid w:val="00593E9D"/>
    <w:rsid w:val="0059467C"/>
    <w:rsid w:val="00596361"/>
    <w:rsid w:val="00596FDD"/>
    <w:rsid w:val="005A0563"/>
    <w:rsid w:val="005A057E"/>
    <w:rsid w:val="005A09E8"/>
    <w:rsid w:val="005A0C59"/>
    <w:rsid w:val="005A0EE4"/>
    <w:rsid w:val="005A0F8E"/>
    <w:rsid w:val="005A1990"/>
    <w:rsid w:val="005A2AD7"/>
    <w:rsid w:val="005A2C6E"/>
    <w:rsid w:val="005A2FBE"/>
    <w:rsid w:val="005A3151"/>
    <w:rsid w:val="005A3733"/>
    <w:rsid w:val="005A526A"/>
    <w:rsid w:val="005A564A"/>
    <w:rsid w:val="005A59E9"/>
    <w:rsid w:val="005A5A97"/>
    <w:rsid w:val="005A5DB9"/>
    <w:rsid w:val="005A5FC4"/>
    <w:rsid w:val="005A6470"/>
    <w:rsid w:val="005A64BB"/>
    <w:rsid w:val="005A6BE9"/>
    <w:rsid w:val="005A7CED"/>
    <w:rsid w:val="005B0DC0"/>
    <w:rsid w:val="005B1600"/>
    <w:rsid w:val="005B2354"/>
    <w:rsid w:val="005B2DE0"/>
    <w:rsid w:val="005B30FA"/>
    <w:rsid w:val="005B3BB7"/>
    <w:rsid w:val="005B3C21"/>
    <w:rsid w:val="005B4451"/>
    <w:rsid w:val="005B44BD"/>
    <w:rsid w:val="005B4EE1"/>
    <w:rsid w:val="005B54C0"/>
    <w:rsid w:val="005B64BC"/>
    <w:rsid w:val="005B6908"/>
    <w:rsid w:val="005B7403"/>
    <w:rsid w:val="005B750D"/>
    <w:rsid w:val="005B7A86"/>
    <w:rsid w:val="005C05D2"/>
    <w:rsid w:val="005C185A"/>
    <w:rsid w:val="005C18E2"/>
    <w:rsid w:val="005C1A11"/>
    <w:rsid w:val="005C1A60"/>
    <w:rsid w:val="005C2205"/>
    <w:rsid w:val="005C221C"/>
    <w:rsid w:val="005C26BE"/>
    <w:rsid w:val="005C333F"/>
    <w:rsid w:val="005C3A95"/>
    <w:rsid w:val="005C414B"/>
    <w:rsid w:val="005C458F"/>
    <w:rsid w:val="005C5989"/>
    <w:rsid w:val="005C5EB3"/>
    <w:rsid w:val="005C61F2"/>
    <w:rsid w:val="005C651D"/>
    <w:rsid w:val="005C6527"/>
    <w:rsid w:val="005C67E3"/>
    <w:rsid w:val="005C6FB3"/>
    <w:rsid w:val="005C7F81"/>
    <w:rsid w:val="005D0A08"/>
    <w:rsid w:val="005D0D38"/>
    <w:rsid w:val="005D105C"/>
    <w:rsid w:val="005D118D"/>
    <w:rsid w:val="005D1904"/>
    <w:rsid w:val="005D2A2E"/>
    <w:rsid w:val="005D2CAC"/>
    <w:rsid w:val="005D2DC7"/>
    <w:rsid w:val="005D2FBF"/>
    <w:rsid w:val="005D35EB"/>
    <w:rsid w:val="005D3688"/>
    <w:rsid w:val="005D3A01"/>
    <w:rsid w:val="005D3ACA"/>
    <w:rsid w:val="005D4196"/>
    <w:rsid w:val="005D4E16"/>
    <w:rsid w:val="005D545D"/>
    <w:rsid w:val="005D55B6"/>
    <w:rsid w:val="005D5D7E"/>
    <w:rsid w:val="005D5ED5"/>
    <w:rsid w:val="005D65A5"/>
    <w:rsid w:val="005D6BF9"/>
    <w:rsid w:val="005D6D0B"/>
    <w:rsid w:val="005D74A1"/>
    <w:rsid w:val="005D7509"/>
    <w:rsid w:val="005D7622"/>
    <w:rsid w:val="005D778D"/>
    <w:rsid w:val="005D7AE0"/>
    <w:rsid w:val="005D7AE3"/>
    <w:rsid w:val="005E158A"/>
    <w:rsid w:val="005E1788"/>
    <w:rsid w:val="005E2648"/>
    <w:rsid w:val="005E2CAF"/>
    <w:rsid w:val="005E335A"/>
    <w:rsid w:val="005E3608"/>
    <w:rsid w:val="005E3C97"/>
    <w:rsid w:val="005E43AB"/>
    <w:rsid w:val="005E475F"/>
    <w:rsid w:val="005E4B7D"/>
    <w:rsid w:val="005E5CFB"/>
    <w:rsid w:val="005E6C88"/>
    <w:rsid w:val="005E7710"/>
    <w:rsid w:val="005E7B16"/>
    <w:rsid w:val="005E7E1D"/>
    <w:rsid w:val="005F0706"/>
    <w:rsid w:val="005F10EB"/>
    <w:rsid w:val="005F122E"/>
    <w:rsid w:val="005F1A8F"/>
    <w:rsid w:val="005F1F05"/>
    <w:rsid w:val="005F292C"/>
    <w:rsid w:val="005F2A1E"/>
    <w:rsid w:val="005F2CC2"/>
    <w:rsid w:val="005F3253"/>
    <w:rsid w:val="005F37CB"/>
    <w:rsid w:val="005F39DE"/>
    <w:rsid w:val="005F4A7F"/>
    <w:rsid w:val="005F4A94"/>
    <w:rsid w:val="005F51F2"/>
    <w:rsid w:val="005F5622"/>
    <w:rsid w:val="005F6CD5"/>
    <w:rsid w:val="005F6EB4"/>
    <w:rsid w:val="005F747F"/>
    <w:rsid w:val="005F7541"/>
    <w:rsid w:val="0060000E"/>
    <w:rsid w:val="0060085D"/>
    <w:rsid w:val="00600BDC"/>
    <w:rsid w:val="00600F4D"/>
    <w:rsid w:val="0060133F"/>
    <w:rsid w:val="00601689"/>
    <w:rsid w:val="00601C6A"/>
    <w:rsid w:val="006023BE"/>
    <w:rsid w:val="006024D9"/>
    <w:rsid w:val="0060253E"/>
    <w:rsid w:val="00602782"/>
    <w:rsid w:val="00603579"/>
    <w:rsid w:val="00603825"/>
    <w:rsid w:val="00604825"/>
    <w:rsid w:val="00604B95"/>
    <w:rsid w:val="0060568A"/>
    <w:rsid w:val="006058D6"/>
    <w:rsid w:val="00605E50"/>
    <w:rsid w:val="0060632F"/>
    <w:rsid w:val="00606696"/>
    <w:rsid w:val="00606BD7"/>
    <w:rsid w:val="00606F54"/>
    <w:rsid w:val="006070D7"/>
    <w:rsid w:val="0060722E"/>
    <w:rsid w:val="00607514"/>
    <w:rsid w:val="00607BB3"/>
    <w:rsid w:val="00607D54"/>
    <w:rsid w:val="00607DC7"/>
    <w:rsid w:val="00610069"/>
    <w:rsid w:val="00610202"/>
    <w:rsid w:val="00610AE9"/>
    <w:rsid w:val="006115A8"/>
    <w:rsid w:val="0061180A"/>
    <w:rsid w:val="00611D1F"/>
    <w:rsid w:val="00611E2A"/>
    <w:rsid w:val="00611F36"/>
    <w:rsid w:val="00611F42"/>
    <w:rsid w:val="00612B07"/>
    <w:rsid w:val="00612CF6"/>
    <w:rsid w:val="00612F44"/>
    <w:rsid w:val="00613031"/>
    <w:rsid w:val="0061316C"/>
    <w:rsid w:val="0061333A"/>
    <w:rsid w:val="0061387A"/>
    <w:rsid w:val="0061462C"/>
    <w:rsid w:val="00615246"/>
    <w:rsid w:val="00615289"/>
    <w:rsid w:val="00615C21"/>
    <w:rsid w:val="00615FD8"/>
    <w:rsid w:val="00615FEF"/>
    <w:rsid w:val="00616434"/>
    <w:rsid w:val="0061697B"/>
    <w:rsid w:val="00617229"/>
    <w:rsid w:val="006174BF"/>
    <w:rsid w:val="0061770C"/>
    <w:rsid w:val="006178E2"/>
    <w:rsid w:val="00617C03"/>
    <w:rsid w:val="006209B4"/>
    <w:rsid w:val="006216C4"/>
    <w:rsid w:val="0062196D"/>
    <w:rsid w:val="00621AC2"/>
    <w:rsid w:val="006226D7"/>
    <w:rsid w:val="00622D53"/>
    <w:rsid w:val="006237EE"/>
    <w:rsid w:val="0062444B"/>
    <w:rsid w:val="00624CB9"/>
    <w:rsid w:val="00624F1A"/>
    <w:rsid w:val="0062516E"/>
    <w:rsid w:val="006256A6"/>
    <w:rsid w:val="00625847"/>
    <w:rsid w:val="00625D7B"/>
    <w:rsid w:val="0062601C"/>
    <w:rsid w:val="00627206"/>
    <w:rsid w:val="00630178"/>
    <w:rsid w:val="00631D5D"/>
    <w:rsid w:val="00632DFC"/>
    <w:rsid w:val="00633A1C"/>
    <w:rsid w:val="00633CEF"/>
    <w:rsid w:val="00634DF4"/>
    <w:rsid w:val="006354FD"/>
    <w:rsid w:val="006359CA"/>
    <w:rsid w:val="00635B51"/>
    <w:rsid w:val="00636B37"/>
    <w:rsid w:val="00636D50"/>
    <w:rsid w:val="00640379"/>
    <w:rsid w:val="00640D4B"/>
    <w:rsid w:val="00641276"/>
    <w:rsid w:val="00641622"/>
    <w:rsid w:val="00641A81"/>
    <w:rsid w:val="00641CBB"/>
    <w:rsid w:val="00641E35"/>
    <w:rsid w:val="0064207A"/>
    <w:rsid w:val="0064247E"/>
    <w:rsid w:val="006433AC"/>
    <w:rsid w:val="006435C3"/>
    <w:rsid w:val="00643653"/>
    <w:rsid w:val="00643AA9"/>
    <w:rsid w:val="00644522"/>
    <w:rsid w:val="00644ADC"/>
    <w:rsid w:val="00645A1B"/>
    <w:rsid w:val="00645E25"/>
    <w:rsid w:val="00646073"/>
    <w:rsid w:val="006463E4"/>
    <w:rsid w:val="00646B67"/>
    <w:rsid w:val="00646C65"/>
    <w:rsid w:val="00647355"/>
    <w:rsid w:val="00647376"/>
    <w:rsid w:val="00647A13"/>
    <w:rsid w:val="006502B5"/>
    <w:rsid w:val="0065079F"/>
    <w:rsid w:val="00650D83"/>
    <w:rsid w:val="00651071"/>
    <w:rsid w:val="00651179"/>
    <w:rsid w:val="00651566"/>
    <w:rsid w:val="006517B2"/>
    <w:rsid w:val="00651B04"/>
    <w:rsid w:val="00651D2B"/>
    <w:rsid w:val="00651FEA"/>
    <w:rsid w:val="006523F1"/>
    <w:rsid w:val="00652586"/>
    <w:rsid w:val="00653263"/>
    <w:rsid w:val="00653B28"/>
    <w:rsid w:val="00653E11"/>
    <w:rsid w:val="00654455"/>
    <w:rsid w:val="00654C48"/>
    <w:rsid w:val="00655203"/>
    <w:rsid w:val="00655550"/>
    <w:rsid w:val="00655E68"/>
    <w:rsid w:val="00656C86"/>
    <w:rsid w:val="00657893"/>
    <w:rsid w:val="00660180"/>
    <w:rsid w:val="006609DE"/>
    <w:rsid w:val="00660ABA"/>
    <w:rsid w:val="00660CB5"/>
    <w:rsid w:val="0066125C"/>
    <w:rsid w:val="00661451"/>
    <w:rsid w:val="00662BC8"/>
    <w:rsid w:val="00663B89"/>
    <w:rsid w:val="00663D79"/>
    <w:rsid w:val="0066409F"/>
    <w:rsid w:val="00664540"/>
    <w:rsid w:val="00664751"/>
    <w:rsid w:val="00665112"/>
    <w:rsid w:val="006655A4"/>
    <w:rsid w:val="00665C74"/>
    <w:rsid w:val="0066637F"/>
    <w:rsid w:val="00667233"/>
    <w:rsid w:val="00667A60"/>
    <w:rsid w:val="0067024E"/>
    <w:rsid w:val="00670378"/>
    <w:rsid w:val="00672019"/>
    <w:rsid w:val="00672137"/>
    <w:rsid w:val="00672421"/>
    <w:rsid w:val="00672BDA"/>
    <w:rsid w:val="006730CF"/>
    <w:rsid w:val="00673399"/>
    <w:rsid w:val="0067417B"/>
    <w:rsid w:val="00674879"/>
    <w:rsid w:val="00674C55"/>
    <w:rsid w:val="006752A6"/>
    <w:rsid w:val="0067576E"/>
    <w:rsid w:val="006759A0"/>
    <w:rsid w:val="00675B3E"/>
    <w:rsid w:val="00675E4D"/>
    <w:rsid w:val="00676318"/>
    <w:rsid w:val="00676B53"/>
    <w:rsid w:val="00676BEF"/>
    <w:rsid w:val="006773A9"/>
    <w:rsid w:val="006776AE"/>
    <w:rsid w:val="006804E1"/>
    <w:rsid w:val="0068095B"/>
    <w:rsid w:val="00680C3E"/>
    <w:rsid w:val="00681EF6"/>
    <w:rsid w:val="006828FF"/>
    <w:rsid w:val="00683624"/>
    <w:rsid w:val="0068383E"/>
    <w:rsid w:val="00683BD1"/>
    <w:rsid w:val="00684BB6"/>
    <w:rsid w:val="00684E31"/>
    <w:rsid w:val="00684FE5"/>
    <w:rsid w:val="0068505F"/>
    <w:rsid w:val="0068594F"/>
    <w:rsid w:val="00685A5C"/>
    <w:rsid w:val="00686B38"/>
    <w:rsid w:val="00686B95"/>
    <w:rsid w:val="00686C01"/>
    <w:rsid w:val="00686C07"/>
    <w:rsid w:val="00687709"/>
    <w:rsid w:val="00690BFC"/>
    <w:rsid w:val="00690D23"/>
    <w:rsid w:val="00690EB6"/>
    <w:rsid w:val="006913F7"/>
    <w:rsid w:val="00691ACF"/>
    <w:rsid w:val="00691B97"/>
    <w:rsid w:val="00691D00"/>
    <w:rsid w:val="0069246D"/>
    <w:rsid w:val="00692953"/>
    <w:rsid w:val="0069301C"/>
    <w:rsid w:val="00693C9F"/>
    <w:rsid w:val="00694A12"/>
    <w:rsid w:val="00695395"/>
    <w:rsid w:val="00695F7F"/>
    <w:rsid w:val="0069678F"/>
    <w:rsid w:val="00696B65"/>
    <w:rsid w:val="00696D1F"/>
    <w:rsid w:val="006972BC"/>
    <w:rsid w:val="006976E9"/>
    <w:rsid w:val="006977B8"/>
    <w:rsid w:val="00697942"/>
    <w:rsid w:val="00697C19"/>
    <w:rsid w:val="00697C1D"/>
    <w:rsid w:val="006A09F1"/>
    <w:rsid w:val="006A0E31"/>
    <w:rsid w:val="006A1337"/>
    <w:rsid w:val="006A175D"/>
    <w:rsid w:val="006A1985"/>
    <w:rsid w:val="006A1A55"/>
    <w:rsid w:val="006A3836"/>
    <w:rsid w:val="006A3D3F"/>
    <w:rsid w:val="006A51CD"/>
    <w:rsid w:val="006A5954"/>
    <w:rsid w:val="006A5A56"/>
    <w:rsid w:val="006A5A65"/>
    <w:rsid w:val="006A5E72"/>
    <w:rsid w:val="006A5F2C"/>
    <w:rsid w:val="006A609C"/>
    <w:rsid w:val="006A6F8A"/>
    <w:rsid w:val="006A7D06"/>
    <w:rsid w:val="006A7D54"/>
    <w:rsid w:val="006B0340"/>
    <w:rsid w:val="006B0742"/>
    <w:rsid w:val="006B093F"/>
    <w:rsid w:val="006B0EBE"/>
    <w:rsid w:val="006B10FC"/>
    <w:rsid w:val="006B1C42"/>
    <w:rsid w:val="006B1C5C"/>
    <w:rsid w:val="006B1D92"/>
    <w:rsid w:val="006B2619"/>
    <w:rsid w:val="006B26FC"/>
    <w:rsid w:val="006B315E"/>
    <w:rsid w:val="006B3259"/>
    <w:rsid w:val="006B4B15"/>
    <w:rsid w:val="006B552A"/>
    <w:rsid w:val="006B56AF"/>
    <w:rsid w:val="006B5739"/>
    <w:rsid w:val="006B5866"/>
    <w:rsid w:val="006B5961"/>
    <w:rsid w:val="006B5BC2"/>
    <w:rsid w:val="006B5D32"/>
    <w:rsid w:val="006B6541"/>
    <w:rsid w:val="006B6FA6"/>
    <w:rsid w:val="006B7808"/>
    <w:rsid w:val="006B79A2"/>
    <w:rsid w:val="006B7A5E"/>
    <w:rsid w:val="006C05AE"/>
    <w:rsid w:val="006C0D7F"/>
    <w:rsid w:val="006C1F86"/>
    <w:rsid w:val="006C2649"/>
    <w:rsid w:val="006C2E23"/>
    <w:rsid w:val="006C3723"/>
    <w:rsid w:val="006C3B33"/>
    <w:rsid w:val="006C4059"/>
    <w:rsid w:val="006C42C5"/>
    <w:rsid w:val="006C4419"/>
    <w:rsid w:val="006C5C5D"/>
    <w:rsid w:val="006C5E13"/>
    <w:rsid w:val="006C6590"/>
    <w:rsid w:val="006D03FD"/>
    <w:rsid w:val="006D05BE"/>
    <w:rsid w:val="006D0D42"/>
    <w:rsid w:val="006D105D"/>
    <w:rsid w:val="006D1257"/>
    <w:rsid w:val="006D1566"/>
    <w:rsid w:val="006D1604"/>
    <w:rsid w:val="006D166C"/>
    <w:rsid w:val="006D1C74"/>
    <w:rsid w:val="006D1ECF"/>
    <w:rsid w:val="006D22D4"/>
    <w:rsid w:val="006D36CC"/>
    <w:rsid w:val="006D3E8B"/>
    <w:rsid w:val="006D41D0"/>
    <w:rsid w:val="006D56E6"/>
    <w:rsid w:val="006D58AE"/>
    <w:rsid w:val="006D62CD"/>
    <w:rsid w:val="006D6968"/>
    <w:rsid w:val="006D6CC8"/>
    <w:rsid w:val="006D706F"/>
    <w:rsid w:val="006D7213"/>
    <w:rsid w:val="006D78BD"/>
    <w:rsid w:val="006D78EA"/>
    <w:rsid w:val="006E0BAF"/>
    <w:rsid w:val="006E156A"/>
    <w:rsid w:val="006E1EA1"/>
    <w:rsid w:val="006E242B"/>
    <w:rsid w:val="006E2B5D"/>
    <w:rsid w:val="006E2BF0"/>
    <w:rsid w:val="006E2FCF"/>
    <w:rsid w:val="006E3387"/>
    <w:rsid w:val="006E3471"/>
    <w:rsid w:val="006E353C"/>
    <w:rsid w:val="006E37B9"/>
    <w:rsid w:val="006E4253"/>
    <w:rsid w:val="006E4D57"/>
    <w:rsid w:val="006E5A69"/>
    <w:rsid w:val="006E5F81"/>
    <w:rsid w:val="006E649F"/>
    <w:rsid w:val="006E68B8"/>
    <w:rsid w:val="006E7C8D"/>
    <w:rsid w:val="006E7C9C"/>
    <w:rsid w:val="006E7DD2"/>
    <w:rsid w:val="006F0B31"/>
    <w:rsid w:val="006F0B45"/>
    <w:rsid w:val="006F163B"/>
    <w:rsid w:val="006F1A4E"/>
    <w:rsid w:val="006F229A"/>
    <w:rsid w:val="006F2E0B"/>
    <w:rsid w:val="006F32C4"/>
    <w:rsid w:val="006F3348"/>
    <w:rsid w:val="006F33D7"/>
    <w:rsid w:val="006F3440"/>
    <w:rsid w:val="006F39B2"/>
    <w:rsid w:val="006F3CBF"/>
    <w:rsid w:val="006F488A"/>
    <w:rsid w:val="006F4F83"/>
    <w:rsid w:val="006F59CB"/>
    <w:rsid w:val="006F5C8C"/>
    <w:rsid w:val="006F5D71"/>
    <w:rsid w:val="006F5F09"/>
    <w:rsid w:val="006F638E"/>
    <w:rsid w:val="006F67A7"/>
    <w:rsid w:val="006F70A4"/>
    <w:rsid w:val="006F73DE"/>
    <w:rsid w:val="006F7414"/>
    <w:rsid w:val="006F74BF"/>
    <w:rsid w:val="006F7B0F"/>
    <w:rsid w:val="006F7E49"/>
    <w:rsid w:val="00700714"/>
    <w:rsid w:val="00700A84"/>
    <w:rsid w:val="00700CA9"/>
    <w:rsid w:val="00701432"/>
    <w:rsid w:val="007014B4"/>
    <w:rsid w:val="007019B1"/>
    <w:rsid w:val="0070208A"/>
    <w:rsid w:val="007022B5"/>
    <w:rsid w:val="007022C8"/>
    <w:rsid w:val="00702540"/>
    <w:rsid w:val="007027BC"/>
    <w:rsid w:val="007028B4"/>
    <w:rsid w:val="00702977"/>
    <w:rsid w:val="007033B8"/>
    <w:rsid w:val="00703C3D"/>
    <w:rsid w:val="00704068"/>
    <w:rsid w:val="007040A4"/>
    <w:rsid w:val="00704F35"/>
    <w:rsid w:val="007054FA"/>
    <w:rsid w:val="00705709"/>
    <w:rsid w:val="00705D59"/>
    <w:rsid w:val="00706199"/>
    <w:rsid w:val="007061E2"/>
    <w:rsid w:val="00706EBD"/>
    <w:rsid w:val="00707164"/>
    <w:rsid w:val="0070726A"/>
    <w:rsid w:val="007073CF"/>
    <w:rsid w:val="007102F0"/>
    <w:rsid w:val="0071030A"/>
    <w:rsid w:val="00711329"/>
    <w:rsid w:val="00711A54"/>
    <w:rsid w:val="007128F6"/>
    <w:rsid w:val="00712C2E"/>
    <w:rsid w:val="00713357"/>
    <w:rsid w:val="00713C85"/>
    <w:rsid w:val="007142DB"/>
    <w:rsid w:val="00714525"/>
    <w:rsid w:val="00714BC6"/>
    <w:rsid w:val="00714E6E"/>
    <w:rsid w:val="00714F29"/>
    <w:rsid w:val="00716538"/>
    <w:rsid w:val="00716E1B"/>
    <w:rsid w:val="007172CC"/>
    <w:rsid w:val="00717ACC"/>
    <w:rsid w:val="00717E93"/>
    <w:rsid w:val="007201DE"/>
    <w:rsid w:val="007209E0"/>
    <w:rsid w:val="00720DCC"/>
    <w:rsid w:val="00722021"/>
    <w:rsid w:val="0072207F"/>
    <w:rsid w:val="00723E39"/>
    <w:rsid w:val="007241F2"/>
    <w:rsid w:val="00724323"/>
    <w:rsid w:val="00724676"/>
    <w:rsid w:val="00724B96"/>
    <w:rsid w:val="00725766"/>
    <w:rsid w:val="0072588C"/>
    <w:rsid w:val="00726D82"/>
    <w:rsid w:val="00726E67"/>
    <w:rsid w:val="00727681"/>
    <w:rsid w:val="00727EA2"/>
    <w:rsid w:val="00730F38"/>
    <w:rsid w:val="00732280"/>
    <w:rsid w:val="007324D7"/>
    <w:rsid w:val="007325AC"/>
    <w:rsid w:val="007339F7"/>
    <w:rsid w:val="00733A8C"/>
    <w:rsid w:val="00733DC1"/>
    <w:rsid w:val="00734049"/>
    <w:rsid w:val="0073416E"/>
    <w:rsid w:val="0073418A"/>
    <w:rsid w:val="00734C56"/>
    <w:rsid w:val="00735CFC"/>
    <w:rsid w:val="00735D30"/>
    <w:rsid w:val="00735E18"/>
    <w:rsid w:val="00736182"/>
    <w:rsid w:val="0073672D"/>
    <w:rsid w:val="00736A15"/>
    <w:rsid w:val="00737344"/>
    <w:rsid w:val="00737B4D"/>
    <w:rsid w:val="00741076"/>
    <w:rsid w:val="007434DB"/>
    <w:rsid w:val="00743824"/>
    <w:rsid w:val="00743958"/>
    <w:rsid w:val="00743C49"/>
    <w:rsid w:val="00743F63"/>
    <w:rsid w:val="00744228"/>
    <w:rsid w:val="00744339"/>
    <w:rsid w:val="0074499A"/>
    <w:rsid w:val="00745358"/>
    <w:rsid w:val="007455B9"/>
    <w:rsid w:val="0074743F"/>
    <w:rsid w:val="00747DBB"/>
    <w:rsid w:val="00747ECA"/>
    <w:rsid w:val="007504C1"/>
    <w:rsid w:val="00750833"/>
    <w:rsid w:val="007511DB"/>
    <w:rsid w:val="007513C1"/>
    <w:rsid w:val="00751563"/>
    <w:rsid w:val="007518E0"/>
    <w:rsid w:val="00751957"/>
    <w:rsid w:val="00751AC3"/>
    <w:rsid w:val="00751FE9"/>
    <w:rsid w:val="00752445"/>
    <w:rsid w:val="0075271E"/>
    <w:rsid w:val="00752F81"/>
    <w:rsid w:val="00753385"/>
    <w:rsid w:val="007542A6"/>
    <w:rsid w:val="00754DC1"/>
    <w:rsid w:val="00754EF1"/>
    <w:rsid w:val="007551CE"/>
    <w:rsid w:val="00755692"/>
    <w:rsid w:val="007561A5"/>
    <w:rsid w:val="007564B3"/>
    <w:rsid w:val="007567F9"/>
    <w:rsid w:val="00756B0A"/>
    <w:rsid w:val="00756BF1"/>
    <w:rsid w:val="007576BB"/>
    <w:rsid w:val="00757AC2"/>
    <w:rsid w:val="0076113D"/>
    <w:rsid w:val="00761B58"/>
    <w:rsid w:val="00761C64"/>
    <w:rsid w:val="00761C87"/>
    <w:rsid w:val="007624FE"/>
    <w:rsid w:val="0076275E"/>
    <w:rsid w:val="00762C83"/>
    <w:rsid w:val="00763E5D"/>
    <w:rsid w:val="0076408F"/>
    <w:rsid w:val="0076487E"/>
    <w:rsid w:val="00764FB5"/>
    <w:rsid w:val="00767041"/>
    <w:rsid w:val="007671EC"/>
    <w:rsid w:val="00770773"/>
    <w:rsid w:val="00771242"/>
    <w:rsid w:val="007730FF"/>
    <w:rsid w:val="00773A17"/>
    <w:rsid w:val="0077417A"/>
    <w:rsid w:val="00774C35"/>
    <w:rsid w:val="0077657B"/>
    <w:rsid w:val="00776833"/>
    <w:rsid w:val="00776A50"/>
    <w:rsid w:val="00776BD7"/>
    <w:rsid w:val="00776C0D"/>
    <w:rsid w:val="00777E83"/>
    <w:rsid w:val="00780F48"/>
    <w:rsid w:val="00781232"/>
    <w:rsid w:val="007815EE"/>
    <w:rsid w:val="007818D9"/>
    <w:rsid w:val="00781DB1"/>
    <w:rsid w:val="00782387"/>
    <w:rsid w:val="00782520"/>
    <w:rsid w:val="00782681"/>
    <w:rsid w:val="00782C65"/>
    <w:rsid w:val="00782F5B"/>
    <w:rsid w:val="00783115"/>
    <w:rsid w:val="007845C8"/>
    <w:rsid w:val="00784841"/>
    <w:rsid w:val="00784C54"/>
    <w:rsid w:val="00784DF4"/>
    <w:rsid w:val="0078570E"/>
    <w:rsid w:val="0078644A"/>
    <w:rsid w:val="0078680E"/>
    <w:rsid w:val="00786A1C"/>
    <w:rsid w:val="00786E26"/>
    <w:rsid w:val="00787D78"/>
    <w:rsid w:val="00787F02"/>
    <w:rsid w:val="00787F7C"/>
    <w:rsid w:val="0079097C"/>
    <w:rsid w:val="0079100A"/>
    <w:rsid w:val="00791A59"/>
    <w:rsid w:val="00791BFD"/>
    <w:rsid w:val="00791C50"/>
    <w:rsid w:val="00791C7E"/>
    <w:rsid w:val="00791E51"/>
    <w:rsid w:val="0079203B"/>
    <w:rsid w:val="00792101"/>
    <w:rsid w:val="0079288F"/>
    <w:rsid w:val="00792FFA"/>
    <w:rsid w:val="00793197"/>
    <w:rsid w:val="00793482"/>
    <w:rsid w:val="00793813"/>
    <w:rsid w:val="00793AF8"/>
    <w:rsid w:val="00793E48"/>
    <w:rsid w:val="00794184"/>
    <w:rsid w:val="00794566"/>
    <w:rsid w:val="00794938"/>
    <w:rsid w:val="00794B97"/>
    <w:rsid w:val="00794B9F"/>
    <w:rsid w:val="007957B3"/>
    <w:rsid w:val="00795D99"/>
    <w:rsid w:val="00796023"/>
    <w:rsid w:val="00796199"/>
    <w:rsid w:val="007967E4"/>
    <w:rsid w:val="00796B69"/>
    <w:rsid w:val="0079710C"/>
    <w:rsid w:val="007973FA"/>
    <w:rsid w:val="00797B88"/>
    <w:rsid w:val="00797F6B"/>
    <w:rsid w:val="007A0A41"/>
    <w:rsid w:val="007A1667"/>
    <w:rsid w:val="007A20E5"/>
    <w:rsid w:val="007A228F"/>
    <w:rsid w:val="007A247F"/>
    <w:rsid w:val="007A2800"/>
    <w:rsid w:val="007A29E6"/>
    <w:rsid w:val="007A2A71"/>
    <w:rsid w:val="007A3C03"/>
    <w:rsid w:val="007A3FD3"/>
    <w:rsid w:val="007A4266"/>
    <w:rsid w:val="007A430D"/>
    <w:rsid w:val="007A5E40"/>
    <w:rsid w:val="007A66BA"/>
    <w:rsid w:val="007A6852"/>
    <w:rsid w:val="007A79DE"/>
    <w:rsid w:val="007B0C9E"/>
    <w:rsid w:val="007B0EBF"/>
    <w:rsid w:val="007B1552"/>
    <w:rsid w:val="007B18E6"/>
    <w:rsid w:val="007B18F6"/>
    <w:rsid w:val="007B204E"/>
    <w:rsid w:val="007B22D0"/>
    <w:rsid w:val="007B35AF"/>
    <w:rsid w:val="007B3992"/>
    <w:rsid w:val="007B3E84"/>
    <w:rsid w:val="007B466F"/>
    <w:rsid w:val="007B46CB"/>
    <w:rsid w:val="007B4AC9"/>
    <w:rsid w:val="007B54A1"/>
    <w:rsid w:val="007B5DDA"/>
    <w:rsid w:val="007B69B6"/>
    <w:rsid w:val="007B6EF1"/>
    <w:rsid w:val="007B7200"/>
    <w:rsid w:val="007B7419"/>
    <w:rsid w:val="007B7BBE"/>
    <w:rsid w:val="007B7F26"/>
    <w:rsid w:val="007C07B4"/>
    <w:rsid w:val="007C0D5C"/>
    <w:rsid w:val="007C10A3"/>
    <w:rsid w:val="007C1314"/>
    <w:rsid w:val="007C2AEB"/>
    <w:rsid w:val="007C308E"/>
    <w:rsid w:val="007C314D"/>
    <w:rsid w:val="007C3CDB"/>
    <w:rsid w:val="007C401C"/>
    <w:rsid w:val="007C405D"/>
    <w:rsid w:val="007C4150"/>
    <w:rsid w:val="007C4D11"/>
    <w:rsid w:val="007C5A17"/>
    <w:rsid w:val="007C5A88"/>
    <w:rsid w:val="007C5C3F"/>
    <w:rsid w:val="007C5D52"/>
    <w:rsid w:val="007C5F4E"/>
    <w:rsid w:val="007C6855"/>
    <w:rsid w:val="007C6926"/>
    <w:rsid w:val="007C6B1A"/>
    <w:rsid w:val="007C6B4A"/>
    <w:rsid w:val="007C7324"/>
    <w:rsid w:val="007C74C7"/>
    <w:rsid w:val="007C7B11"/>
    <w:rsid w:val="007C7D47"/>
    <w:rsid w:val="007D1387"/>
    <w:rsid w:val="007D29D3"/>
    <w:rsid w:val="007D31CC"/>
    <w:rsid w:val="007D3E73"/>
    <w:rsid w:val="007D4471"/>
    <w:rsid w:val="007D52E2"/>
    <w:rsid w:val="007D55BD"/>
    <w:rsid w:val="007D5AE1"/>
    <w:rsid w:val="007D5BA1"/>
    <w:rsid w:val="007D62C6"/>
    <w:rsid w:val="007D62FF"/>
    <w:rsid w:val="007D6AFC"/>
    <w:rsid w:val="007D7758"/>
    <w:rsid w:val="007D7C35"/>
    <w:rsid w:val="007E000E"/>
    <w:rsid w:val="007E053B"/>
    <w:rsid w:val="007E0864"/>
    <w:rsid w:val="007E0B45"/>
    <w:rsid w:val="007E110A"/>
    <w:rsid w:val="007E196A"/>
    <w:rsid w:val="007E1F60"/>
    <w:rsid w:val="007E3939"/>
    <w:rsid w:val="007E3E28"/>
    <w:rsid w:val="007E59DD"/>
    <w:rsid w:val="007E6510"/>
    <w:rsid w:val="007E7440"/>
    <w:rsid w:val="007F01D6"/>
    <w:rsid w:val="007F0694"/>
    <w:rsid w:val="007F0B1A"/>
    <w:rsid w:val="007F1A29"/>
    <w:rsid w:val="007F1ECD"/>
    <w:rsid w:val="007F2157"/>
    <w:rsid w:val="007F29AB"/>
    <w:rsid w:val="007F2AA6"/>
    <w:rsid w:val="007F2E2A"/>
    <w:rsid w:val="007F2FD1"/>
    <w:rsid w:val="007F4339"/>
    <w:rsid w:val="007F5055"/>
    <w:rsid w:val="007F5C01"/>
    <w:rsid w:val="007F7277"/>
    <w:rsid w:val="007F72C9"/>
    <w:rsid w:val="007F75A0"/>
    <w:rsid w:val="008001EF"/>
    <w:rsid w:val="008002B5"/>
    <w:rsid w:val="00800378"/>
    <w:rsid w:val="0080047B"/>
    <w:rsid w:val="00800748"/>
    <w:rsid w:val="0080085F"/>
    <w:rsid w:val="00801527"/>
    <w:rsid w:val="00803F3F"/>
    <w:rsid w:val="00804809"/>
    <w:rsid w:val="00804E61"/>
    <w:rsid w:val="00804F99"/>
    <w:rsid w:val="00805919"/>
    <w:rsid w:val="00805DD4"/>
    <w:rsid w:val="00805FA3"/>
    <w:rsid w:val="00806429"/>
    <w:rsid w:val="00806C97"/>
    <w:rsid w:val="00806F33"/>
    <w:rsid w:val="00807F43"/>
    <w:rsid w:val="00810373"/>
    <w:rsid w:val="008105AF"/>
    <w:rsid w:val="00810CDF"/>
    <w:rsid w:val="00810E9B"/>
    <w:rsid w:val="00810FCD"/>
    <w:rsid w:val="008113A5"/>
    <w:rsid w:val="008114AF"/>
    <w:rsid w:val="008117F4"/>
    <w:rsid w:val="00811DC5"/>
    <w:rsid w:val="00812348"/>
    <w:rsid w:val="008126F2"/>
    <w:rsid w:val="00812A26"/>
    <w:rsid w:val="00813105"/>
    <w:rsid w:val="00813D13"/>
    <w:rsid w:val="00814172"/>
    <w:rsid w:val="00814683"/>
    <w:rsid w:val="0081472F"/>
    <w:rsid w:val="00814E79"/>
    <w:rsid w:val="00815188"/>
    <w:rsid w:val="008152B4"/>
    <w:rsid w:val="0081548D"/>
    <w:rsid w:val="00815A8A"/>
    <w:rsid w:val="00815C3A"/>
    <w:rsid w:val="00816545"/>
    <w:rsid w:val="00816B5D"/>
    <w:rsid w:val="0081718B"/>
    <w:rsid w:val="008172D0"/>
    <w:rsid w:val="008178D0"/>
    <w:rsid w:val="008179FC"/>
    <w:rsid w:val="0082011A"/>
    <w:rsid w:val="008203EC"/>
    <w:rsid w:val="0082104B"/>
    <w:rsid w:val="0082127B"/>
    <w:rsid w:val="00821424"/>
    <w:rsid w:val="008215D4"/>
    <w:rsid w:val="008219CE"/>
    <w:rsid w:val="00821D4F"/>
    <w:rsid w:val="00822107"/>
    <w:rsid w:val="008233FD"/>
    <w:rsid w:val="00824289"/>
    <w:rsid w:val="00825056"/>
    <w:rsid w:val="0082530C"/>
    <w:rsid w:val="00825E81"/>
    <w:rsid w:val="00826D97"/>
    <w:rsid w:val="0082711F"/>
    <w:rsid w:val="0082743F"/>
    <w:rsid w:val="0082752A"/>
    <w:rsid w:val="00827DF0"/>
    <w:rsid w:val="00827DF3"/>
    <w:rsid w:val="00827E77"/>
    <w:rsid w:val="00830473"/>
    <w:rsid w:val="008313AD"/>
    <w:rsid w:val="008315D7"/>
    <w:rsid w:val="00831AEB"/>
    <w:rsid w:val="00833D31"/>
    <w:rsid w:val="00833DD9"/>
    <w:rsid w:val="00834755"/>
    <w:rsid w:val="008348C9"/>
    <w:rsid w:val="008351CB"/>
    <w:rsid w:val="0083524F"/>
    <w:rsid w:val="008355CC"/>
    <w:rsid w:val="00836678"/>
    <w:rsid w:val="008367D4"/>
    <w:rsid w:val="00836A08"/>
    <w:rsid w:val="00836A0F"/>
    <w:rsid w:val="00836E47"/>
    <w:rsid w:val="00836F92"/>
    <w:rsid w:val="00837867"/>
    <w:rsid w:val="00837B70"/>
    <w:rsid w:val="00837C32"/>
    <w:rsid w:val="00840599"/>
    <w:rsid w:val="00840CB1"/>
    <w:rsid w:val="0084109A"/>
    <w:rsid w:val="0084134C"/>
    <w:rsid w:val="00841B6A"/>
    <w:rsid w:val="0084272A"/>
    <w:rsid w:val="00842A43"/>
    <w:rsid w:val="00842C7F"/>
    <w:rsid w:val="008432C3"/>
    <w:rsid w:val="008439D8"/>
    <w:rsid w:val="00843A43"/>
    <w:rsid w:val="00843E4B"/>
    <w:rsid w:val="00843FAD"/>
    <w:rsid w:val="008441AC"/>
    <w:rsid w:val="00844585"/>
    <w:rsid w:val="00844D53"/>
    <w:rsid w:val="00844DE1"/>
    <w:rsid w:val="008450F9"/>
    <w:rsid w:val="00845C4D"/>
    <w:rsid w:val="0084699C"/>
    <w:rsid w:val="00846BEA"/>
    <w:rsid w:val="008478AB"/>
    <w:rsid w:val="00847DAB"/>
    <w:rsid w:val="008500E5"/>
    <w:rsid w:val="00851FC8"/>
    <w:rsid w:val="0085272F"/>
    <w:rsid w:val="00852D84"/>
    <w:rsid w:val="00852DCF"/>
    <w:rsid w:val="008535EC"/>
    <w:rsid w:val="0085365B"/>
    <w:rsid w:val="00853696"/>
    <w:rsid w:val="0085390C"/>
    <w:rsid w:val="00854029"/>
    <w:rsid w:val="0085458E"/>
    <w:rsid w:val="0085461A"/>
    <w:rsid w:val="00854A94"/>
    <w:rsid w:val="00854C8B"/>
    <w:rsid w:val="008550AE"/>
    <w:rsid w:val="0085519F"/>
    <w:rsid w:val="00855473"/>
    <w:rsid w:val="0085643B"/>
    <w:rsid w:val="00856E31"/>
    <w:rsid w:val="00857346"/>
    <w:rsid w:val="00861AB8"/>
    <w:rsid w:val="00861E75"/>
    <w:rsid w:val="00862BEF"/>
    <w:rsid w:val="00862DD0"/>
    <w:rsid w:val="0086307C"/>
    <w:rsid w:val="008635F4"/>
    <w:rsid w:val="008637DE"/>
    <w:rsid w:val="008638EE"/>
    <w:rsid w:val="00863FF8"/>
    <w:rsid w:val="0086489E"/>
    <w:rsid w:val="00864D20"/>
    <w:rsid w:val="00864E77"/>
    <w:rsid w:val="00865DF9"/>
    <w:rsid w:val="00866300"/>
    <w:rsid w:val="0086669C"/>
    <w:rsid w:val="00866C80"/>
    <w:rsid w:val="00866DC1"/>
    <w:rsid w:val="00866F5B"/>
    <w:rsid w:val="00867BB6"/>
    <w:rsid w:val="00867C9B"/>
    <w:rsid w:val="00867ED8"/>
    <w:rsid w:val="00870E8E"/>
    <w:rsid w:val="00871050"/>
    <w:rsid w:val="00871302"/>
    <w:rsid w:val="008714EE"/>
    <w:rsid w:val="00871526"/>
    <w:rsid w:val="00871BFC"/>
    <w:rsid w:val="00871D02"/>
    <w:rsid w:val="00871E28"/>
    <w:rsid w:val="008721C9"/>
    <w:rsid w:val="008722C5"/>
    <w:rsid w:val="00873659"/>
    <w:rsid w:val="008739F0"/>
    <w:rsid w:val="00874959"/>
    <w:rsid w:val="008751AB"/>
    <w:rsid w:val="00875317"/>
    <w:rsid w:val="00875700"/>
    <w:rsid w:val="008759D4"/>
    <w:rsid w:val="00875CBA"/>
    <w:rsid w:val="00876842"/>
    <w:rsid w:val="00876E59"/>
    <w:rsid w:val="00877B4E"/>
    <w:rsid w:val="00877CCE"/>
    <w:rsid w:val="00877E70"/>
    <w:rsid w:val="0088009B"/>
    <w:rsid w:val="00880694"/>
    <w:rsid w:val="0088076D"/>
    <w:rsid w:val="008808AF"/>
    <w:rsid w:val="008808E6"/>
    <w:rsid w:val="00882917"/>
    <w:rsid w:val="00882A24"/>
    <w:rsid w:val="008830E4"/>
    <w:rsid w:val="00883387"/>
    <w:rsid w:val="00883F94"/>
    <w:rsid w:val="0088401D"/>
    <w:rsid w:val="00884C77"/>
    <w:rsid w:val="00884EC4"/>
    <w:rsid w:val="0088534D"/>
    <w:rsid w:val="0088542B"/>
    <w:rsid w:val="00885E8C"/>
    <w:rsid w:val="008866BC"/>
    <w:rsid w:val="00886918"/>
    <w:rsid w:val="00886E22"/>
    <w:rsid w:val="008878D5"/>
    <w:rsid w:val="00887E1F"/>
    <w:rsid w:val="00887E23"/>
    <w:rsid w:val="008903E3"/>
    <w:rsid w:val="008914BC"/>
    <w:rsid w:val="008915DA"/>
    <w:rsid w:val="00891D27"/>
    <w:rsid w:val="008921EC"/>
    <w:rsid w:val="0089227C"/>
    <w:rsid w:val="008923E3"/>
    <w:rsid w:val="00892C8C"/>
    <w:rsid w:val="008930F9"/>
    <w:rsid w:val="008931B8"/>
    <w:rsid w:val="008939E0"/>
    <w:rsid w:val="008949CD"/>
    <w:rsid w:val="00894C7C"/>
    <w:rsid w:val="008951EC"/>
    <w:rsid w:val="0089593C"/>
    <w:rsid w:val="00895E4D"/>
    <w:rsid w:val="00896757"/>
    <w:rsid w:val="00896D91"/>
    <w:rsid w:val="008972F1"/>
    <w:rsid w:val="00897417"/>
    <w:rsid w:val="00897427"/>
    <w:rsid w:val="008974A9"/>
    <w:rsid w:val="008975AC"/>
    <w:rsid w:val="008A0741"/>
    <w:rsid w:val="008A0CA1"/>
    <w:rsid w:val="008A2953"/>
    <w:rsid w:val="008A3516"/>
    <w:rsid w:val="008A36BE"/>
    <w:rsid w:val="008A410B"/>
    <w:rsid w:val="008A445E"/>
    <w:rsid w:val="008A4A8B"/>
    <w:rsid w:val="008A4EA9"/>
    <w:rsid w:val="008A4F5E"/>
    <w:rsid w:val="008A52BF"/>
    <w:rsid w:val="008A5413"/>
    <w:rsid w:val="008A54D2"/>
    <w:rsid w:val="008A553D"/>
    <w:rsid w:val="008A5AF8"/>
    <w:rsid w:val="008A62E1"/>
    <w:rsid w:val="008A6AA5"/>
    <w:rsid w:val="008A7456"/>
    <w:rsid w:val="008A7BFC"/>
    <w:rsid w:val="008B0039"/>
    <w:rsid w:val="008B073E"/>
    <w:rsid w:val="008B0CBC"/>
    <w:rsid w:val="008B1E22"/>
    <w:rsid w:val="008B2812"/>
    <w:rsid w:val="008B33D8"/>
    <w:rsid w:val="008B408F"/>
    <w:rsid w:val="008B438E"/>
    <w:rsid w:val="008B5593"/>
    <w:rsid w:val="008B5785"/>
    <w:rsid w:val="008B599D"/>
    <w:rsid w:val="008B6280"/>
    <w:rsid w:val="008B63DC"/>
    <w:rsid w:val="008B774F"/>
    <w:rsid w:val="008B779F"/>
    <w:rsid w:val="008B7D56"/>
    <w:rsid w:val="008C01A5"/>
    <w:rsid w:val="008C0848"/>
    <w:rsid w:val="008C1396"/>
    <w:rsid w:val="008C1667"/>
    <w:rsid w:val="008C1676"/>
    <w:rsid w:val="008C1B30"/>
    <w:rsid w:val="008C1C81"/>
    <w:rsid w:val="008C26FB"/>
    <w:rsid w:val="008C2B1B"/>
    <w:rsid w:val="008C315E"/>
    <w:rsid w:val="008C3310"/>
    <w:rsid w:val="008C3674"/>
    <w:rsid w:val="008C4AC1"/>
    <w:rsid w:val="008C4F96"/>
    <w:rsid w:val="008C53BA"/>
    <w:rsid w:val="008C5A14"/>
    <w:rsid w:val="008C60B4"/>
    <w:rsid w:val="008C65CD"/>
    <w:rsid w:val="008C6669"/>
    <w:rsid w:val="008C6A11"/>
    <w:rsid w:val="008C6D33"/>
    <w:rsid w:val="008C7FC8"/>
    <w:rsid w:val="008D057C"/>
    <w:rsid w:val="008D08A6"/>
    <w:rsid w:val="008D1431"/>
    <w:rsid w:val="008D145A"/>
    <w:rsid w:val="008D14D4"/>
    <w:rsid w:val="008D28E4"/>
    <w:rsid w:val="008D2A50"/>
    <w:rsid w:val="008D2B5A"/>
    <w:rsid w:val="008D3480"/>
    <w:rsid w:val="008D3547"/>
    <w:rsid w:val="008D3BE1"/>
    <w:rsid w:val="008D41C2"/>
    <w:rsid w:val="008D43B8"/>
    <w:rsid w:val="008D44EB"/>
    <w:rsid w:val="008D480F"/>
    <w:rsid w:val="008D4986"/>
    <w:rsid w:val="008D4A3E"/>
    <w:rsid w:val="008D4AE2"/>
    <w:rsid w:val="008D57EF"/>
    <w:rsid w:val="008D62EA"/>
    <w:rsid w:val="008D69F2"/>
    <w:rsid w:val="008D6CCD"/>
    <w:rsid w:val="008D6D6E"/>
    <w:rsid w:val="008D7399"/>
    <w:rsid w:val="008D7BC4"/>
    <w:rsid w:val="008D7D8B"/>
    <w:rsid w:val="008E09C1"/>
    <w:rsid w:val="008E0C5D"/>
    <w:rsid w:val="008E172E"/>
    <w:rsid w:val="008E1817"/>
    <w:rsid w:val="008E18AD"/>
    <w:rsid w:val="008E191E"/>
    <w:rsid w:val="008E1AA1"/>
    <w:rsid w:val="008E20EF"/>
    <w:rsid w:val="008E2151"/>
    <w:rsid w:val="008E2E42"/>
    <w:rsid w:val="008E38DE"/>
    <w:rsid w:val="008E3B29"/>
    <w:rsid w:val="008E41E3"/>
    <w:rsid w:val="008E44D9"/>
    <w:rsid w:val="008E4540"/>
    <w:rsid w:val="008E4B1D"/>
    <w:rsid w:val="008E4C95"/>
    <w:rsid w:val="008E577B"/>
    <w:rsid w:val="008E5B5D"/>
    <w:rsid w:val="008E5D9D"/>
    <w:rsid w:val="008E6027"/>
    <w:rsid w:val="008E6534"/>
    <w:rsid w:val="008E678A"/>
    <w:rsid w:val="008E7F70"/>
    <w:rsid w:val="008F007F"/>
    <w:rsid w:val="008F01BF"/>
    <w:rsid w:val="008F020A"/>
    <w:rsid w:val="008F0F06"/>
    <w:rsid w:val="008F2D8D"/>
    <w:rsid w:val="008F3EDA"/>
    <w:rsid w:val="008F4258"/>
    <w:rsid w:val="008F4F95"/>
    <w:rsid w:val="008F59C7"/>
    <w:rsid w:val="008F5DF5"/>
    <w:rsid w:val="008F664B"/>
    <w:rsid w:val="008F69F6"/>
    <w:rsid w:val="008F6BDC"/>
    <w:rsid w:val="008F70A1"/>
    <w:rsid w:val="008F71C1"/>
    <w:rsid w:val="008F73B0"/>
    <w:rsid w:val="009001C6"/>
    <w:rsid w:val="0090037A"/>
    <w:rsid w:val="009009BC"/>
    <w:rsid w:val="00900A9F"/>
    <w:rsid w:val="00900D79"/>
    <w:rsid w:val="009016BF"/>
    <w:rsid w:val="00901F89"/>
    <w:rsid w:val="0090215A"/>
    <w:rsid w:val="0090253C"/>
    <w:rsid w:val="0090263D"/>
    <w:rsid w:val="00903013"/>
    <w:rsid w:val="009034A7"/>
    <w:rsid w:val="00903CAA"/>
    <w:rsid w:val="009044E0"/>
    <w:rsid w:val="009047B5"/>
    <w:rsid w:val="00904D03"/>
    <w:rsid w:val="009059E5"/>
    <w:rsid w:val="009059EA"/>
    <w:rsid w:val="00905CB7"/>
    <w:rsid w:val="00905D63"/>
    <w:rsid w:val="00906892"/>
    <w:rsid w:val="00906E29"/>
    <w:rsid w:val="00907DA4"/>
    <w:rsid w:val="00907E96"/>
    <w:rsid w:val="00910007"/>
    <w:rsid w:val="00910078"/>
    <w:rsid w:val="00910126"/>
    <w:rsid w:val="00910472"/>
    <w:rsid w:val="009108D1"/>
    <w:rsid w:val="009108E6"/>
    <w:rsid w:val="009113DC"/>
    <w:rsid w:val="009114CD"/>
    <w:rsid w:val="00912145"/>
    <w:rsid w:val="00912177"/>
    <w:rsid w:val="009122E2"/>
    <w:rsid w:val="0091234A"/>
    <w:rsid w:val="00913020"/>
    <w:rsid w:val="00914881"/>
    <w:rsid w:val="009149EF"/>
    <w:rsid w:val="0091591F"/>
    <w:rsid w:val="00915D19"/>
    <w:rsid w:val="009161E2"/>
    <w:rsid w:val="00916A67"/>
    <w:rsid w:val="0091772B"/>
    <w:rsid w:val="00917A8A"/>
    <w:rsid w:val="009203B4"/>
    <w:rsid w:val="009206B2"/>
    <w:rsid w:val="009208F8"/>
    <w:rsid w:val="00921105"/>
    <w:rsid w:val="00921859"/>
    <w:rsid w:val="00921BA3"/>
    <w:rsid w:val="00922180"/>
    <w:rsid w:val="009224DF"/>
    <w:rsid w:val="009228C1"/>
    <w:rsid w:val="00922AC4"/>
    <w:rsid w:val="00922C6F"/>
    <w:rsid w:val="00922D8A"/>
    <w:rsid w:val="00923090"/>
    <w:rsid w:val="00923A94"/>
    <w:rsid w:val="00923D6A"/>
    <w:rsid w:val="009244C3"/>
    <w:rsid w:val="0092744B"/>
    <w:rsid w:val="0092782D"/>
    <w:rsid w:val="00930428"/>
    <w:rsid w:val="00930F97"/>
    <w:rsid w:val="0093197A"/>
    <w:rsid w:val="00931D8D"/>
    <w:rsid w:val="00932352"/>
    <w:rsid w:val="0093284C"/>
    <w:rsid w:val="00932C2A"/>
    <w:rsid w:val="00932E3A"/>
    <w:rsid w:val="00933961"/>
    <w:rsid w:val="0093399B"/>
    <w:rsid w:val="00933FF6"/>
    <w:rsid w:val="009340C3"/>
    <w:rsid w:val="009340E2"/>
    <w:rsid w:val="009353F8"/>
    <w:rsid w:val="0093557A"/>
    <w:rsid w:val="00936315"/>
    <w:rsid w:val="00936355"/>
    <w:rsid w:val="00936592"/>
    <w:rsid w:val="00936756"/>
    <w:rsid w:val="0093684B"/>
    <w:rsid w:val="00936ED9"/>
    <w:rsid w:val="009377DA"/>
    <w:rsid w:val="00937A1E"/>
    <w:rsid w:val="0094031E"/>
    <w:rsid w:val="00940680"/>
    <w:rsid w:val="00941750"/>
    <w:rsid w:val="00941F90"/>
    <w:rsid w:val="009432BC"/>
    <w:rsid w:val="00943334"/>
    <w:rsid w:val="009439B1"/>
    <w:rsid w:val="00943ADC"/>
    <w:rsid w:val="009444F0"/>
    <w:rsid w:val="0094521D"/>
    <w:rsid w:val="00945A65"/>
    <w:rsid w:val="0094614A"/>
    <w:rsid w:val="00946591"/>
    <w:rsid w:val="00946AA3"/>
    <w:rsid w:val="00946E1A"/>
    <w:rsid w:val="00946FF9"/>
    <w:rsid w:val="00947110"/>
    <w:rsid w:val="009478C4"/>
    <w:rsid w:val="00947B01"/>
    <w:rsid w:val="00950721"/>
    <w:rsid w:val="009512E5"/>
    <w:rsid w:val="0095132B"/>
    <w:rsid w:val="00951AEF"/>
    <w:rsid w:val="00951BE3"/>
    <w:rsid w:val="00951E07"/>
    <w:rsid w:val="00952167"/>
    <w:rsid w:val="009523E8"/>
    <w:rsid w:val="009528B8"/>
    <w:rsid w:val="00952D79"/>
    <w:rsid w:val="00953969"/>
    <w:rsid w:val="009539FA"/>
    <w:rsid w:val="00953FE6"/>
    <w:rsid w:val="00953FF3"/>
    <w:rsid w:val="0095552F"/>
    <w:rsid w:val="0095665E"/>
    <w:rsid w:val="0095688B"/>
    <w:rsid w:val="00956BC9"/>
    <w:rsid w:val="00956C5D"/>
    <w:rsid w:val="00956CF7"/>
    <w:rsid w:val="00956ECF"/>
    <w:rsid w:val="00957564"/>
    <w:rsid w:val="00957F60"/>
    <w:rsid w:val="0096049B"/>
    <w:rsid w:val="00960BB4"/>
    <w:rsid w:val="009611C0"/>
    <w:rsid w:val="00961495"/>
    <w:rsid w:val="0096281D"/>
    <w:rsid w:val="0096291B"/>
    <w:rsid w:val="00962FE2"/>
    <w:rsid w:val="00963443"/>
    <w:rsid w:val="00963B75"/>
    <w:rsid w:val="009648AF"/>
    <w:rsid w:val="00964AB4"/>
    <w:rsid w:val="00964AD9"/>
    <w:rsid w:val="00964EDE"/>
    <w:rsid w:val="00965F39"/>
    <w:rsid w:val="009667F7"/>
    <w:rsid w:val="009672D6"/>
    <w:rsid w:val="009703A5"/>
    <w:rsid w:val="00970486"/>
    <w:rsid w:val="00971126"/>
    <w:rsid w:val="00971553"/>
    <w:rsid w:val="00971C67"/>
    <w:rsid w:val="009722B5"/>
    <w:rsid w:val="009729B3"/>
    <w:rsid w:val="00972D7B"/>
    <w:rsid w:val="009735AD"/>
    <w:rsid w:val="009738B3"/>
    <w:rsid w:val="00973995"/>
    <w:rsid w:val="00973F2D"/>
    <w:rsid w:val="00973F63"/>
    <w:rsid w:val="00974E8D"/>
    <w:rsid w:val="00976FDF"/>
    <w:rsid w:val="0097757F"/>
    <w:rsid w:val="00977967"/>
    <w:rsid w:val="00980B74"/>
    <w:rsid w:val="00980DCB"/>
    <w:rsid w:val="009813F2"/>
    <w:rsid w:val="00981546"/>
    <w:rsid w:val="009815CB"/>
    <w:rsid w:val="00981FE2"/>
    <w:rsid w:val="00982030"/>
    <w:rsid w:val="00982725"/>
    <w:rsid w:val="00982B9F"/>
    <w:rsid w:val="00982C5B"/>
    <w:rsid w:val="009833CF"/>
    <w:rsid w:val="00983469"/>
    <w:rsid w:val="00983A2C"/>
    <w:rsid w:val="00983BD6"/>
    <w:rsid w:val="009844C1"/>
    <w:rsid w:val="00984FAB"/>
    <w:rsid w:val="00985214"/>
    <w:rsid w:val="00985914"/>
    <w:rsid w:val="009860C0"/>
    <w:rsid w:val="0098647E"/>
    <w:rsid w:val="00986606"/>
    <w:rsid w:val="009869C1"/>
    <w:rsid w:val="009869F5"/>
    <w:rsid w:val="00986C18"/>
    <w:rsid w:val="00986E72"/>
    <w:rsid w:val="009877F9"/>
    <w:rsid w:val="009878BD"/>
    <w:rsid w:val="00987A1F"/>
    <w:rsid w:val="00987C2A"/>
    <w:rsid w:val="00987E8B"/>
    <w:rsid w:val="009900C8"/>
    <w:rsid w:val="00990377"/>
    <w:rsid w:val="00990E4E"/>
    <w:rsid w:val="0099213E"/>
    <w:rsid w:val="009923B2"/>
    <w:rsid w:val="0099251C"/>
    <w:rsid w:val="00992EE0"/>
    <w:rsid w:val="00994815"/>
    <w:rsid w:val="00995210"/>
    <w:rsid w:val="009955F0"/>
    <w:rsid w:val="00996DC0"/>
    <w:rsid w:val="009A00AD"/>
    <w:rsid w:val="009A0856"/>
    <w:rsid w:val="009A08FF"/>
    <w:rsid w:val="009A0DF2"/>
    <w:rsid w:val="009A1004"/>
    <w:rsid w:val="009A2073"/>
    <w:rsid w:val="009A2B9B"/>
    <w:rsid w:val="009A2C4F"/>
    <w:rsid w:val="009A3231"/>
    <w:rsid w:val="009A3E57"/>
    <w:rsid w:val="009A46C4"/>
    <w:rsid w:val="009A50AF"/>
    <w:rsid w:val="009A5F87"/>
    <w:rsid w:val="009A60E8"/>
    <w:rsid w:val="009A6540"/>
    <w:rsid w:val="009A7428"/>
    <w:rsid w:val="009A7777"/>
    <w:rsid w:val="009A78C0"/>
    <w:rsid w:val="009A7904"/>
    <w:rsid w:val="009A7998"/>
    <w:rsid w:val="009A7EEE"/>
    <w:rsid w:val="009A7F78"/>
    <w:rsid w:val="009A7FF4"/>
    <w:rsid w:val="009B06B6"/>
    <w:rsid w:val="009B0A6B"/>
    <w:rsid w:val="009B1B7E"/>
    <w:rsid w:val="009B267A"/>
    <w:rsid w:val="009B2E2F"/>
    <w:rsid w:val="009B3388"/>
    <w:rsid w:val="009B3587"/>
    <w:rsid w:val="009B451A"/>
    <w:rsid w:val="009B4D7C"/>
    <w:rsid w:val="009B5169"/>
    <w:rsid w:val="009B5AA6"/>
    <w:rsid w:val="009B5ACD"/>
    <w:rsid w:val="009B5E78"/>
    <w:rsid w:val="009B5EE2"/>
    <w:rsid w:val="009B6DAD"/>
    <w:rsid w:val="009B7459"/>
    <w:rsid w:val="009B799E"/>
    <w:rsid w:val="009C03A9"/>
    <w:rsid w:val="009C0523"/>
    <w:rsid w:val="009C08BE"/>
    <w:rsid w:val="009C0EC6"/>
    <w:rsid w:val="009C0F85"/>
    <w:rsid w:val="009C118F"/>
    <w:rsid w:val="009C245D"/>
    <w:rsid w:val="009C2848"/>
    <w:rsid w:val="009C3F83"/>
    <w:rsid w:val="009C415F"/>
    <w:rsid w:val="009C4957"/>
    <w:rsid w:val="009C509F"/>
    <w:rsid w:val="009C5CD9"/>
    <w:rsid w:val="009C621E"/>
    <w:rsid w:val="009C6256"/>
    <w:rsid w:val="009C7081"/>
    <w:rsid w:val="009C765D"/>
    <w:rsid w:val="009C76EF"/>
    <w:rsid w:val="009C7E50"/>
    <w:rsid w:val="009D05BF"/>
    <w:rsid w:val="009D0E00"/>
    <w:rsid w:val="009D0E8A"/>
    <w:rsid w:val="009D176B"/>
    <w:rsid w:val="009D2533"/>
    <w:rsid w:val="009D303D"/>
    <w:rsid w:val="009D34DC"/>
    <w:rsid w:val="009D3A30"/>
    <w:rsid w:val="009D3A7C"/>
    <w:rsid w:val="009D3BC1"/>
    <w:rsid w:val="009D3EA5"/>
    <w:rsid w:val="009D45FC"/>
    <w:rsid w:val="009D4B47"/>
    <w:rsid w:val="009D4E8C"/>
    <w:rsid w:val="009D5597"/>
    <w:rsid w:val="009D55F1"/>
    <w:rsid w:val="009D5874"/>
    <w:rsid w:val="009D61C2"/>
    <w:rsid w:val="009D715D"/>
    <w:rsid w:val="009D7380"/>
    <w:rsid w:val="009E1B67"/>
    <w:rsid w:val="009E26B1"/>
    <w:rsid w:val="009E2D20"/>
    <w:rsid w:val="009E2D81"/>
    <w:rsid w:val="009E32C7"/>
    <w:rsid w:val="009E35C6"/>
    <w:rsid w:val="009E35CD"/>
    <w:rsid w:val="009E3665"/>
    <w:rsid w:val="009E4AC6"/>
    <w:rsid w:val="009E4B80"/>
    <w:rsid w:val="009E5438"/>
    <w:rsid w:val="009E5880"/>
    <w:rsid w:val="009E59E8"/>
    <w:rsid w:val="009E5F02"/>
    <w:rsid w:val="009E683D"/>
    <w:rsid w:val="009E742B"/>
    <w:rsid w:val="009E7EC5"/>
    <w:rsid w:val="009F02DF"/>
    <w:rsid w:val="009F03D1"/>
    <w:rsid w:val="009F06C9"/>
    <w:rsid w:val="009F1535"/>
    <w:rsid w:val="009F1573"/>
    <w:rsid w:val="009F1871"/>
    <w:rsid w:val="009F2155"/>
    <w:rsid w:val="009F36B3"/>
    <w:rsid w:val="009F4911"/>
    <w:rsid w:val="009F4C66"/>
    <w:rsid w:val="009F4E3A"/>
    <w:rsid w:val="009F6007"/>
    <w:rsid w:val="009F6124"/>
    <w:rsid w:val="009F6A4B"/>
    <w:rsid w:val="009F6AAF"/>
    <w:rsid w:val="009F6B81"/>
    <w:rsid w:val="009F7136"/>
    <w:rsid w:val="009F7151"/>
    <w:rsid w:val="009F7166"/>
    <w:rsid w:val="009F7167"/>
    <w:rsid w:val="009F72A2"/>
    <w:rsid w:val="009F744B"/>
    <w:rsid w:val="009F7C1D"/>
    <w:rsid w:val="009F7CEA"/>
    <w:rsid w:val="00A00D4E"/>
    <w:rsid w:val="00A00FEF"/>
    <w:rsid w:val="00A019C5"/>
    <w:rsid w:val="00A01E07"/>
    <w:rsid w:val="00A0280C"/>
    <w:rsid w:val="00A0313C"/>
    <w:rsid w:val="00A03233"/>
    <w:rsid w:val="00A03692"/>
    <w:rsid w:val="00A04233"/>
    <w:rsid w:val="00A047EA"/>
    <w:rsid w:val="00A04994"/>
    <w:rsid w:val="00A05451"/>
    <w:rsid w:val="00A05574"/>
    <w:rsid w:val="00A0741B"/>
    <w:rsid w:val="00A076C4"/>
    <w:rsid w:val="00A07A4A"/>
    <w:rsid w:val="00A10BFB"/>
    <w:rsid w:val="00A11874"/>
    <w:rsid w:val="00A11FCC"/>
    <w:rsid w:val="00A125B4"/>
    <w:rsid w:val="00A125CA"/>
    <w:rsid w:val="00A12CEA"/>
    <w:rsid w:val="00A12D2D"/>
    <w:rsid w:val="00A13226"/>
    <w:rsid w:val="00A14663"/>
    <w:rsid w:val="00A1474C"/>
    <w:rsid w:val="00A14E44"/>
    <w:rsid w:val="00A15648"/>
    <w:rsid w:val="00A165F0"/>
    <w:rsid w:val="00A16894"/>
    <w:rsid w:val="00A16ACD"/>
    <w:rsid w:val="00A16FF9"/>
    <w:rsid w:val="00A1738F"/>
    <w:rsid w:val="00A174D0"/>
    <w:rsid w:val="00A17584"/>
    <w:rsid w:val="00A17AF5"/>
    <w:rsid w:val="00A17FB5"/>
    <w:rsid w:val="00A20308"/>
    <w:rsid w:val="00A2094F"/>
    <w:rsid w:val="00A20E04"/>
    <w:rsid w:val="00A21358"/>
    <w:rsid w:val="00A21601"/>
    <w:rsid w:val="00A2167D"/>
    <w:rsid w:val="00A21BD1"/>
    <w:rsid w:val="00A21D41"/>
    <w:rsid w:val="00A21F1F"/>
    <w:rsid w:val="00A22403"/>
    <w:rsid w:val="00A2263E"/>
    <w:rsid w:val="00A2272F"/>
    <w:rsid w:val="00A23459"/>
    <w:rsid w:val="00A24605"/>
    <w:rsid w:val="00A24798"/>
    <w:rsid w:val="00A247D3"/>
    <w:rsid w:val="00A24B6E"/>
    <w:rsid w:val="00A24EDD"/>
    <w:rsid w:val="00A253A8"/>
    <w:rsid w:val="00A25555"/>
    <w:rsid w:val="00A2669E"/>
    <w:rsid w:val="00A267A3"/>
    <w:rsid w:val="00A2687D"/>
    <w:rsid w:val="00A278B8"/>
    <w:rsid w:val="00A27CF2"/>
    <w:rsid w:val="00A3140C"/>
    <w:rsid w:val="00A314B4"/>
    <w:rsid w:val="00A314D2"/>
    <w:rsid w:val="00A320F5"/>
    <w:rsid w:val="00A32ECB"/>
    <w:rsid w:val="00A33057"/>
    <w:rsid w:val="00A33457"/>
    <w:rsid w:val="00A33921"/>
    <w:rsid w:val="00A33961"/>
    <w:rsid w:val="00A339D6"/>
    <w:rsid w:val="00A33C1D"/>
    <w:rsid w:val="00A33E70"/>
    <w:rsid w:val="00A34A88"/>
    <w:rsid w:val="00A35007"/>
    <w:rsid w:val="00A352C6"/>
    <w:rsid w:val="00A35698"/>
    <w:rsid w:val="00A35B33"/>
    <w:rsid w:val="00A35F35"/>
    <w:rsid w:val="00A3799F"/>
    <w:rsid w:val="00A4038F"/>
    <w:rsid w:val="00A405FD"/>
    <w:rsid w:val="00A40908"/>
    <w:rsid w:val="00A414F7"/>
    <w:rsid w:val="00A42047"/>
    <w:rsid w:val="00A42538"/>
    <w:rsid w:val="00A43262"/>
    <w:rsid w:val="00A434EA"/>
    <w:rsid w:val="00A43548"/>
    <w:rsid w:val="00A441F4"/>
    <w:rsid w:val="00A44473"/>
    <w:rsid w:val="00A463A7"/>
    <w:rsid w:val="00A465E4"/>
    <w:rsid w:val="00A46728"/>
    <w:rsid w:val="00A46ACA"/>
    <w:rsid w:val="00A46D1F"/>
    <w:rsid w:val="00A472CB"/>
    <w:rsid w:val="00A509AC"/>
    <w:rsid w:val="00A50A8C"/>
    <w:rsid w:val="00A50D05"/>
    <w:rsid w:val="00A51269"/>
    <w:rsid w:val="00A5144D"/>
    <w:rsid w:val="00A52B9E"/>
    <w:rsid w:val="00A53128"/>
    <w:rsid w:val="00A5330F"/>
    <w:rsid w:val="00A53548"/>
    <w:rsid w:val="00A537E8"/>
    <w:rsid w:val="00A538BF"/>
    <w:rsid w:val="00A54B0E"/>
    <w:rsid w:val="00A54C94"/>
    <w:rsid w:val="00A54F64"/>
    <w:rsid w:val="00A55341"/>
    <w:rsid w:val="00A5599C"/>
    <w:rsid w:val="00A56349"/>
    <w:rsid w:val="00A56DD6"/>
    <w:rsid w:val="00A5743A"/>
    <w:rsid w:val="00A57B45"/>
    <w:rsid w:val="00A611E3"/>
    <w:rsid w:val="00A618EF"/>
    <w:rsid w:val="00A6190C"/>
    <w:rsid w:val="00A61952"/>
    <w:rsid w:val="00A61AB8"/>
    <w:rsid w:val="00A61B61"/>
    <w:rsid w:val="00A61C1D"/>
    <w:rsid w:val="00A61FA1"/>
    <w:rsid w:val="00A62E81"/>
    <w:rsid w:val="00A62ED5"/>
    <w:rsid w:val="00A633D7"/>
    <w:rsid w:val="00A63435"/>
    <w:rsid w:val="00A6381F"/>
    <w:rsid w:val="00A63AD8"/>
    <w:rsid w:val="00A63D97"/>
    <w:rsid w:val="00A64ADE"/>
    <w:rsid w:val="00A6562A"/>
    <w:rsid w:val="00A6594A"/>
    <w:rsid w:val="00A65A18"/>
    <w:rsid w:val="00A65C93"/>
    <w:rsid w:val="00A65F14"/>
    <w:rsid w:val="00A66279"/>
    <w:rsid w:val="00A66BCA"/>
    <w:rsid w:val="00A67B92"/>
    <w:rsid w:val="00A67E26"/>
    <w:rsid w:val="00A7048E"/>
    <w:rsid w:val="00A72019"/>
    <w:rsid w:val="00A724B3"/>
    <w:rsid w:val="00A72922"/>
    <w:rsid w:val="00A745E9"/>
    <w:rsid w:val="00A75644"/>
    <w:rsid w:val="00A75CC4"/>
    <w:rsid w:val="00A76EFB"/>
    <w:rsid w:val="00A76FC0"/>
    <w:rsid w:val="00A7777D"/>
    <w:rsid w:val="00A77CDF"/>
    <w:rsid w:val="00A801E9"/>
    <w:rsid w:val="00A80310"/>
    <w:rsid w:val="00A803AC"/>
    <w:rsid w:val="00A80562"/>
    <w:rsid w:val="00A80939"/>
    <w:rsid w:val="00A80DAE"/>
    <w:rsid w:val="00A80F74"/>
    <w:rsid w:val="00A810E7"/>
    <w:rsid w:val="00A813DA"/>
    <w:rsid w:val="00A81698"/>
    <w:rsid w:val="00A81B6F"/>
    <w:rsid w:val="00A81C64"/>
    <w:rsid w:val="00A81EA4"/>
    <w:rsid w:val="00A828A1"/>
    <w:rsid w:val="00A82C98"/>
    <w:rsid w:val="00A82D20"/>
    <w:rsid w:val="00A83ABE"/>
    <w:rsid w:val="00A83C1A"/>
    <w:rsid w:val="00A840FD"/>
    <w:rsid w:val="00A843E9"/>
    <w:rsid w:val="00A845AA"/>
    <w:rsid w:val="00A85808"/>
    <w:rsid w:val="00A86A43"/>
    <w:rsid w:val="00A86F69"/>
    <w:rsid w:val="00A874EA"/>
    <w:rsid w:val="00A90301"/>
    <w:rsid w:val="00A90CE0"/>
    <w:rsid w:val="00A90FDE"/>
    <w:rsid w:val="00A9119E"/>
    <w:rsid w:val="00A91334"/>
    <w:rsid w:val="00A917B2"/>
    <w:rsid w:val="00A919CC"/>
    <w:rsid w:val="00A9213C"/>
    <w:rsid w:val="00A923BA"/>
    <w:rsid w:val="00A924E9"/>
    <w:rsid w:val="00A927D7"/>
    <w:rsid w:val="00A93355"/>
    <w:rsid w:val="00A942D2"/>
    <w:rsid w:val="00A9466B"/>
    <w:rsid w:val="00A94817"/>
    <w:rsid w:val="00A949B4"/>
    <w:rsid w:val="00A955AD"/>
    <w:rsid w:val="00A96673"/>
    <w:rsid w:val="00AA03C5"/>
    <w:rsid w:val="00AA075B"/>
    <w:rsid w:val="00AA0802"/>
    <w:rsid w:val="00AA0971"/>
    <w:rsid w:val="00AA0E67"/>
    <w:rsid w:val="00AA1ACA"/>
    <w:rsid w:val="00AA260C"/>
    <w:rsid w:val="00AA2742"/>
    <w:rsid w:val="00AA2BEC"/>
    <w:rsid w:val="00AA2E96"/>
    <w:rsid w:val="00AA2F38"/>
    <w:rsid w:val="00AA386A"/>
    <w:rsid w:val="00AA3924"/>
    <w:rsid w:val="00AA3BED"/>
    <w:rsid w:val="00AA56E6"/>
    <w:rsid w:val="00AA6474"/>
    <w:rsid w:val="00AA68CD"/>
    <w:rsid w:val="00AA6ED5"/>
    <w:rsid w:val="00AA7B65"/>
    <w:rsid w:val="00AB0546"/>
    <w:rsid w:val="00AB0FA2"/>
    <w:rsid w:val="00AB18A1"/>
    <w:rsid w:val="00AB1C70"/>
    <w:rsid w:val="00AB1E66"/>
    <w:rsid w:val="00AB1EE7"/>
    <w:rsid w:val="00AB1FD2"/>
    <w:rsid w:val="00AB27EF"/>
    <w:rsid w:val="00AB3AF9"/>
    <w:rsid w:val="00AB423B"/>
    <w:rsid w:val="00AB5300"/>
    <w:rsid w:val="00AB5B8D"/>
    <w:rsid w:val="00AB6834"/>
    <w:rsid w:val="00AB71F6"/>
    <w:rsid w:val="00AB7526"/>
    <w:rsid w:val="00AB7BC4"/>
    <w:rsid w:val="00AB7DB4"/>
    <w:rsid w:val="00AC03A4"/>
    <w:rsid w:val="00AC0ADE"/>
    <w:rsid w:val="00AC13C9"/>
    <w:rsid w:val="00AC15C3"/>
    <w:rsid w:val="00AC17BA"/>
    <w:rsid w:val="00AC28A9"/>
    <w:rsid w:val="00AC3670"/>
    <w:rsid w:val="00AC462B"/>
    <w:rsid w:val="00AC508D"/>
    <w:rsid w:val="00AC5594"/>
    <w:rsid w:val="00AC5889"/>
    <w:rsid w:val="00AC5FAA"/>
    <w:rsid w:val="00AC6019"/>
    <w:rsid w:val="00AC6C88"/>
    <w:rsid w:val="00AC6FCD"/>
    <w:rsid w:val="00AC7FAA"/>
    <w:rsid w:val="00AD06CF"/>
    <w:rsid w:val="00AD1335"/>
    <w:rsid w:val="00AD1D47"/>
    <w:rsid w:val="00AD2C51"/>
    <w:rsid w:val="00AD3489"/>
    <w:rsid w:val="00AD35A3"/>
    <w:rsid w:val="00AD3F1E"/>
    <w:rsid w:val="00AD482F"/>
    <w:rsid w:val="00AD5081"/>
    <w:rsid w:val="00AD5A62"/>
    <w:rsid w:val="00AD5D7F"/>
    <w:rsid w:val="00AD6470"/>
    <w:rsid w:val="00AD6484"/>
    <w:rsid w:val="00AD6ED4"/>
    <w:rsid w:val="00AD72AE"/>
    <w:rsid w:val="00AD79BF"/>
    <w:rsid w:val="00AD7A85"/>
    <w:rsid w:val="00AD7AC2"/>
    <w:rsid w:val="00AE0001"/>
    <w:rsid w:val="00AE041B"/>
    <w:rsid w:val="00AE0476"/>
    <w:rsid w:val="00AE09AC"/>
    <w:rsid w:val="00AE1406"/>
    <w:rsid w:val="00AE140F"/>
    <w:rsid w:val="00AE145F"/>
    <w:rsid w:val="00AE1574"/>
    <w:rsid w:val="00AE309B"/>
    <w:rsid w:val="00AE3B65"/>
    <w:rsid w:val="00AE3D0A"/>
    <w:rsid w:val="00AE4755"/>
    <w:rsid w:val="00AE4C97"/>
    <w:rsid w:val="00AE4E35"/>
    <w:rsid w:val="00AE54C2"/>
    <w:rsid w:val="00AE571E"/>
    <w:rsid w:val="00AE5F8F"/>
    <w:rsid w:val="00AE6DBF"/>
    <w:rsid w:val="00AE7509"/>
    <w:rsid w:val="00AE7C27"/>
    <w:rsid w:val="00AF010D"/>
    <w:rsid w:val="00AF0AA3"/>
    <w:rsid w:val="00AF0BC1"/>
    <w:rsid w:val="00AF15AE"/>
    <w:rsid w:val="00AF219E"/>
    <w:rsid w:val="00AF21F6"/>
    <w:rsid w:val="00AF2D06"/>
    <w:rsid w:val="00AF36CD"/>
    <w:rsid w:val="00AF390E"/>
    <w:rsid w:val="00AF4319"/>
    <w:rsid w:val="00AF456D"/>
    <w:rsid w:val="00AF4FD6"/>
    <w:rsid w:val="00AF554E"/>
    <w:rsid w:val="00AF58F7"/>
    <w:rsid w:val="00AF6480"/>
    <w:rsid w:val="00AF6CE6"/>
    <w:rsid w:val="00B0045E"/>
    <w:rsid w:val="00B004B9"/>
    <w:rsid w:val="00B005B7"/>
    <w:rsid w:val="00B01545"/>
    <w:rsid w:val="00B01659"/>
    <w:rsid w:val="00B01978"/>
    <w:rsid w:val="00B036DA"/>
    <w:rsid w:val="00B03A42"/>
    <w:rsid w:val="00B03CAC"/>
    <w:rsid w:val="00B04193"/>
    <w:rsid w:val="00B055F2"/>
    <w:rsid w:val="00B0572D"/>
    <w:rsid w:val="00B059BC"/>
    <w:rsid w:val="00B05BC2"/>
    <w:rsid w:val="00B05FE7"/>
    <w:rsid w:val="00B060ED"/>
    <w:rsid w:val="00B063A8"/>
    <w:rsid w:val="00B06C4D"/>
    <w:rsid w:val="00B0710D"/>
    <w:rsid w:val="00B10672"/>
    <w:rsid w:val="00B10CA8"/>
    <w:rsid w:val="00B11182"/>
    <w:rsid w:val="00B11878"/>
    <w:rsid w:val="00B119E1"/>
    <w:rsid w:val="00B11C22"/>
    <w:rsid w:val="00B11D35"/>
    <w:rsid w:val="00B121B4"/>
    <w:rsid w:val="00B12406"/>
    <w:rsid w:val="00B12C81"/>
    <w:rsid w:val="00B13203"/>
    <w:rsid w:val="00B13502"/>
    <w:rsid w:val="00B13532"/>
    <w:rsid w:val="00B139DA"/>
    <w:rsid w:val="00B13DD8"/>
    <w:rsid w:val="00B144AB"/>
    <w:rsid w:val="00B1522E"/>
    <w:rsid w:val="00B15385"/>
    <w:rsid w:val="00B15449"/>
    <w:rsid w:val="00B154A7"/>
    <w:rsid w:val="00B15CE9"/>
    <w:rsid w:val="00B16160"/>
    <w:rsid w:val="00B16540"/>
    <w:rsid w:val="00B1654D"/>
    <w:rsid w:val="00B1662E"/>
    <w:rsid w:val="00B1682B"/>
    <w:rsid w:val="00B16CCC"/>
    <w:rsid w:val="00B17A6A"/>
    <w:rsid w:val="00B17A93"/>
    <w:rsid w:val="00B17B6D"/>
    <w:rsid w:val="00B17D73"/>
    <w:rsid w:val="00B204BE"/>
    <w:rsid w:val="00B20D73"/>
    <w:rsid w:val="00B20E02"/>
    <w:rsid w:val="00B21023"/>
    <w:rsid w:val="00B228A6"/>
    <w:rsid w:val="00B23FA9"/>
    <w:rsid w:val="00B23FC6"/>
    <w:rsid w:val="00B243EA"/>
    <w:rsid w:val="00B24503"/>
    <w:rsid w:val="00B245C6"/>
    <w:rsid w:val="00B2483B"/>
    <w:rsid w:val="00B24EE2"/>
    <w:rsid w:val="00B251A3"/>
    <w:rsid w:val="00B251CA"/>
    <w:rsid w:val="00B25678"/>
    <w:rsid w:val="00B26190"/>
    <w:rsid w:val="00B26AB4"/>
    <w:rsid w:val="00B26E68"/>
    <w:rsid w:val="00B27707"/>
    <w:rsid w:val="00B27F48"/>
    <w:rsid w:val="00B30604"/>
    <w:rsid w:val="00B315E2"/>
    <w:rsid w:val="00B316E7"/>
    <w:rsid w:val="00B32BD9"/>
    <w:rsid w:val="00B339B0"/>
    <w:rsid w:val="00B33F16"/>
    <w:rsid w:val="00B34E7E"/>
    <w:rsid w:val="00B3579A"/>
    <w:rsid w:val="00B364EB"/>
    <w:rsid w:val="00B36F94"/>
    <w:rsid w:val="00B37170"/>
    <w:rsid w:val="00B379C4"/>
    <w:rsid w:val="00B37CE2"/>
    <w:rsid w:val="00B37ED9"/>
    <w:rsid w:val="00B415D4"/>
    <w:rsid w:val="00B41D5E"/>
    <w:rsid w:val="00B41E35"/>
    <w:rsid w:val="00B41F9C"/>
    <w:rsid w:val="00B429DA"/>
    <w:rsid w:val="00B435AE"/>
    <w:rsid w:val="00B4413B"/>
    <w:rsid w:val="00B45056"/>
    <w:rsid w:val="00B4529B"/>
    <w:rsid w:val="00B45CB7"/>
    <w:rsid w:val="00B45ED9"/>
    <w:rsid w:val="00B46478"/>
    <w:rsid w:val="00B465A5"/>
    <w:rsid w:val="00B509B7"/>
    <w:rsid w:val="00B50C3A"/>
    <w:rsid w:val="00B50EE3"/>
    <w:rsid w:val="00B511CB"/>
    <w:rsid w:val="00B51D25"/>
    <w:rsid w:val="00B5211B"/>
    <w:rsid w:val="00B52D74"/>
    <w:rsid w:val="00B52DEA"/>
    <w:rsid w:val="00B53319"/>
    <w:rsid w:val="00B5371B"/>
    <w:rsid w:val="00B539F9"/>
    <w:rsid w:val="00B53A6C"/>
    <w:rsid w:val="00B53DE4"/>
    <w:rsid w:val="00B5449A"/>
    <w:rsid w:val="00B5449C"/>
    <w:rsid w:val="00B549F7"/>
    <w:rsid w:val="00B55062"/>
    <w:rsid w:val="00B553B1"/>
    <w:rsid w:val="00B558B0"/>
    <w:rsid w:val="00B56B23"/>
    <w:rsid w:val="00B57CA4"/>
    <w:rsid w:val="00B60B6B"/>
    <w:rsid w:val="00B60D4E"/>
    <w:rsid w:val="00B60D6B"/>
    <w:rsid w:val="00B61BFC"/>
    <w:rsid w:val="00B62059"/>
    <w:rsid w:val="00B622F7"/>
    <w:rsid w:val="00B62A24"/>
    <w:rsid w:val="00B631AB"/>
    <w:rsid w:val="00B631D2"/>
    <w:rsid w:val="00B633FE"/>
    <w:rsid w:val="00B63CF1"/>
    <w:rsid w:val="00B63F63"/>
    <w:rsid w:val="00B63FFA"/>
    <w:rsid w:val="00B6533B"/>
    <w:rsid w:val="00B65D3C"/>
    <w:rsid w:val="00B65E85"/>
    <w:rsid w:val="00B65F78"/>
    <w:rsid w:val="00B66112"/>
    <w:rsid w:val="00B66C54"/>
    <w:rsid w:val="00B66EE8"/>
    <w:rsid w:val="00B672BF"/>
    <w:rsid w:val="00B67C63"/>
    <w:rsid w:val="00B67D10"/>
    <w:rsid w:val="00B67D6B"/>
    <w:rsid w:val="00B706EC"/>
    <w:rsid w:val="00B707BC"/>
    <w:rsid w:val="00B71BE3"/>
    <w:rsid w:val="00B71FAE"/>
    <w:rsid w:val="00B7210C"/>
    <w:rsid w:val="00B72173"/>
    <w:rsid w:val="00B72182"/>
    <w:rsid w:val="00B72567"/>
    <w:rsid w:val="00B72BC1"/>
    <w:rsid w:val="00B72C68"/>
    <w:rsid w:val="00B72CBF"/>
    <w:rsid w:val="00B731C3"/>
    <w:rsid w:val="00B733BC"/>
    <w:rsid w:val="00B733D2"/>
    <w:rsid w:val="00B73D3E"/>
    <w:rsid w:val="00B74339"/>
    <w:rsid w:val="00B74E46"/>
    <w:rsid w:val="00B76663"/>
    <w:rsid w:val="00B76ADE"/>
    <w:rsid w:val="00B76D18"/>
    <w:rsid w:val="00B76DA4"/>
    <w:rsid w:val="00B77441"/>
    <w:rsid w:val="00B81938"/>
    <w:rsid w:val="00B81E8E"/>
    <w:rsid w:val="00B82EDC"/>
    <w:rsid w:val="00B83715"/>
    <w:rsid w:val="00B83FE3"/>
    <w:rsid w:val="00B840AD"/>
    <w:rsid w:val="00B8448E"/>
    <w:rsid w:val="00B85A1D"/>
    <w:rsid w:val="00B86029"/>
    <w:rsid w:val="00B8736F"/>
    <w:rsid w:val="00B90143"/>
    <w:rsid w:val="00B908D0"/>
    <w:rsid w:val="00B9144F"/>
    <w:rsid w:val="00B91FE5"/>
    <w:rsid w:val="00B925D6"/>
    <w:rsid w:val="00B9343B"/>
    <w:rsid w:val="00B93C94"/>
    <w:rsid w:val="00B95E43"/>
    <w:rsid w:val="00B9646E"/>
    <w:rsid w:val="00B96A40"/>
    <w:rsid w:val="00B96B80"/>
    <w:rsid w:val="00B97040"/>
    <w:rsid w:val="00B974A1"/>
    <w:rsid w:val="00B9775C"/>
    <w:rsid w:val="00B979FA"/>
    <w:rsid w:val="00B97E63"/>
    <w:rsid w:val="00B97F4B"/>
    <w:rsid w:val="00B97F8B"/>
    <w:rsid w:val="00BA022C"/>
    <w:rsid w:val="00BA0E90"/>
    <w:rsid w:val="00BA1CA7"/>
    <w:rsid w:val="00BA2100"/>
    <w:rsid w:val="00BA25E7"/>
    <w:rsid w:val="00BA3293"/>
    <w:rsid w:val="00BA3D56"/>
    <w:rsid w:val="00BA4B38"/>
    <w:rsid w:val="00BA4B61"/>
    <w:rsid w:val="00BA4BB1"/>
    <w:rsid w:val="00BA532C"/>
    <w:rsid w:val="00BA62B9"/>
    <w:rsid w:val="00BA69C5"/>
    <w:rsid w:val="00BA74A0"/>
    <w:rsid w:val="00BA7533"/>
    <w:rsid w:val="00BB04AE"/>
    <w:rsid w:val="00BB059D"/>
    <w:rsid w:val="00BB0EAC"/>
    <w:rsid w:val="00BB0EBE"/>
    <w:rsid w:val="00BB1162"/>
    <w:rsid w:val="00BB16F3"/>
    <w:rsid w:val="00BB217E"/>
    <w:rsid w:val="00BB27F1"/>
    <w:rsid w:val="00BB3915"/>
    <w:rsid w:val="00BB39C1"/>
    <w:rsid w:val="00BB3C3F"/>
    <w:rsid w:val="00BB4051"/>
    <w:rsid w:val="00BB5215"/>
    <w:rsid w:val="00BB5F1D"/>
    <w:rsid w:val="00BB68B6"/>
    <w:rsid w:val="00BB6C42"/>
    <w:rsid w:val="00BB6E54"/>
    <w:rsid w:val="00BB7213"/>
    <w:rsid w:val="00BB7D96"/>
    <w:rsid w:val="00BC0D62"/>
    <w:rsid w:val="00BC1C78"/>
    <w:rsid w:val="00BC25B2"/>
    <w:rsid w:val="00BC2D44"/>
    <w:rsid w:val="00BC35A5"/>
    <w:rsid w:val="00BC35EA"/>
    <w:rsid w:val="00BC3AAA"/>
    <w:rsid w:val="00BC41BB"/>
    <w:rsid w:val="00BC4ABC"/>
    <w:rsid w:val="00BC54C8"/>
    <w:rsid w:val="00BC5739"/>
    <w:rsid w:val="00BC5B2E"/>
    <w:rsid w:val="00BC61F5"/>
    <w:rsid w:val="00BC6226"/>
    <w:rsid w:val="00BC62A0"/>
    <w:rsid w:val="00BC632E"/>
    <w:rsid w:val="00BC6897"/>
    <w:rsid w:val="00BC6E68"/>
    <w:rsid w:val="00BC7254"/>
    <w:rsid w:val="00BD0CAC"/>
    <w:rsid w:val="00BD0FE1"/>
    <w:rsid w:val="00BD0FF4"/>
    <w:rsid w:val="00BD2ACC"/>
    <w:rsid w:val="00BD457A"/>
    <w:rsid w:val="00BD46F5"/>
    <w:rsid w:val="00BD4EFD"/>
    <w:rsid w:val="00BD4F92"/>
    <w:rsid w:val="00BD5144"/>
    <w:rsid w:val="00BD549D"/>
    <w:rsid w:val="00BD5D53"/>
    <w:rsid w:val="00BD63CA"/>
    <w:rsid w:val="00BD6634"/>
    <w:rsid w:val="00BD6637"/>
    <w:rsid w:val="00BD6D31"/>
    <w:rsid w:val="00BD705E"/>
    <w:rsid w:val="00BD70D7"/>
    <w:rsid w:val="00BD7F67"/>
    <w:rsid w:val="00BE0D8B"/>
    <w:rsid w:val="00BE1B45"/>
    <w:rsid w:val="00BE35A9"/>
    <w:rsid w:val="00BE3BAC"/>
    <w:rsid w:val="00BE5065"/>
    <w:rsid w:val="00BE57DA"/>
    <w:rsid w:val="00BE5AAF"/>
    <w:rsid w:val="00BE63BA"/>
    <w:rsid w:val="00BE65F7"/>
    <w:rsid w:val="00BE6969"/>
    <w:rsid w:val="00BE6A53"/>
    <w:rsid w:val="00BE7BD2"/>
    <w:rsid w:val="00BE7D54"/>
    <w:rsid w:val="00BE7FDA"/>
    <w:rsid w:val="00BF145D"/>
    <w:rsid w:val="00BF1B03"/>
    <w:rsid w:val="00BF253D"/>
    <w:rsid w:val="00BF3484"/>
    <w:rsid w:val="00BF46B7"/>
    <w:rsid w:val="00BF4798"/>
    <w:rsid w:val="00BF47DE"/>
    <w:rsid w:val="00BF5FED"/>
    <w:rsid w:val="00BF6200"/>
    <w:rsid w:val="00BF66AA"/>
    <w:rsid w:val="00BF68D6"/>
    <w:rsid w:val="00BF6C50"/>
    <w:rsid w:val="00BF7D0C"/>
    <w:rsid w:val="00BF7D34"/>
    <w:rsid w:val="00BF7EE3"/>
    <w:rsid w:val="00C00AAE"/>
    <w:rsid w:val="00C00B10"/>
    <w:rsid w:val="00C013A1"/>
    <w:rsid w:val="00C0192B"/>
    <w:rsid w:val="00C01C92"/>
    <w:rsid w:val="00C02515"/>
    <w:rsid w:val="00C026FF"/>
    <w:rsid w:val="00C0285D"/>
    <w:rsid w:val="00C02F16"/>
    <w:rsid w:val="00C031BC"/>
    <w:rsid w:val="00C03885"/>
    <w:rsid w:val="00C0427B"/>
    <w:rsid w:val="00C044B2"/>
    <w:rsid w:val="00C04B84"/>
    <w:rsid w:val="00C04C02"/>
    <w:rsid w:val="00C04CA7"/>
    <w:rsid w:val="00C04D6B"/>
    <w:rsid w:val="00C04F39"/>
    <w:rsid w:val="00C050ED"/>
    <w:rsid w:val="00C05264"/>
    <w:rsid w:val="00C0600F"/>
    <w:rsid w:val="00C06125"/>
    <w:rsid w:val="00C0696F"/>
    <w:rsid w:val="00C074F6"/>
    <w:rsid w:val="00C07CF4"/>
    <w:rsid w:val="00C1017F"/>
    <w:rsid w:val="00C10B48"/>
    <w:rsid w:val="00C116D4"/>
    <w:rsid w:val="00C11905"/>
    <w:rsid w:val="00C1215C"/>
    <w:rsid w:val="00C13408"/>
    <w:rsid w:val="00C1406B"/>
    <w:rsid w:val="00C143DC"/>
    <w:rsid w:val="00C143F9"/>
    <w:rsid w:val="00C1546C"/>
    <w:rsid w:val="00C15543"/>
    <w:rsid w:val="00C15576"/>
    <w:rsid w:val="00C15F1B"/>
    <w:rsid w:val="00C16545"/>
    <w:rsid w:val="00C16AAC"/>
    <w:rsid w:val="00C16D6A"/>
    <w:rsid w:val="00C1742A"/>
    <w:rsid w:val="00C175D0"/>
    <w:rsid w:val="00C1787E"/>
    <w:rsid w:val="00C17C7B"/>
    <w:rsid w:val="00C17DB3"/>
    <w:rsid w:val="00C207D8"/>
    <w:rsid w:val="00C20A7A"/>
    <w:rsid w:val="00C20DDE"/>
    <w:rsid w:val="00C216F7"/>
    <w:rsid w:val="00C21A8E"/>
    <w:rsid w:val="00C21BCE"/>
    <w:rsid w:val="00C23238"/>
    <w:rsid w:val="00C23803"/>
    <w:rsid w:val="00C23B62"/>
    <w:rsid w:val="00C24C1E"/>
    <w:rsid w:val="00C24EE7"/>
    <w:rsid w:val="00C25014"/>
    <w:rsid w:val="00C255BF"/>
    <w:rsid w:val="00C25BD6"/>
    <w:rsid w:val="00C268CA"/>
    <w:rsid w:val="00C26FB5"/>
    <w:rsid w:val="00C2727A"/>
    <w:rsid w:val="00C27B99"/>
    <w:rsid w:val="00C30450"/>
    <w:rsid w:val="00C309FE"/>
    <w:rsid w:val="00C30DDD"/>
    <w:rsid w:val="00C3219E"/>
    <w:rsid w:val="00C3227B"/>
    <w:rsid w:val="00C32EA0"/>
    <w:rsid w:val="00C32F90"/>
    <w:rsid w:val="00C3338A"/>
    <w:rsid w:val="00C33558"/>
    <w:rsid w:val="00C33EA3"/>
    <w:rsid w:val="00C34069"/>
    <w:rsid w:val="00C34127"/>
    <w:rsid w:val="00C347FB"/>
    <w:rsid w:val="00C349D2"/>
    <w:rsid w:val="00C34C23"/>
    <w:rsid w:val="00C34C68"/>
    <w:rsid w:val="00C34E96"/>
    <w:rsid w:val="00C3542C"/>
    <w:rsid w:val="00C361AD"/>
    <w:rsid w:val="00C36C1C"/>
    <w:rsid w:val="00C375F6"/>
    <w:rsid w:val="00C37B96"/>
    <w:rsid w:val="00C404C9"/>
    <w:rsid w:val="00C42134"/>
    <w:rsid w:val="00C42A96"/>
    <w:rsid w:val="00C42B06"/>
    <w:rsid w:val="00C42D23"/>
    <w:rsid w:val="00C42E4E"/>
    <w:rsid w:val="00C43D0B"/>
    <w:rsid w:val="00C43FA0"/>
    <w:rsid w:val="00C44403"/>
    <w:rsid w:val="00C45669"/>
    <w:rsid w:val="00C500D0"/>
    <w:rsid w:val="00C504F9"/>
    <w:rsid w:val="00C5054B"/>
    <w:rsid w:val="00C506D2"/>
    <w:rsid w:val="00C50743"/>
    <w:rsid w:val="00C518EF"/>
    <w:rsid w:val="00C5224F"/>
    <w:rsid w:val="00C522B4"/>
    <w:rsid w:val="00C528A2"/>
    <w:rsid w:val="00C52AD8"/>
    <w:rsid w:val="00C52F2C"/>
    <w:rsid w:val="00C52F37"/>
    <w:rsid w:val="00C53736"/>
    <w:rsid w:val="00C54059"/>
    <w:rsid w:val="00C54C94"/>
    <w:rsid w:val="00C55954"/>
    <w:rsid w:val="00C56331"/>
    <w:rsid w:val="00C56B0B"/>
    <w:rsid w:val="00C56BDD"/>
    <w:rsid w:val="00C602CE"/>
    <w:rsid w:val="00C60A05"/>
    <w:rsid w:val="00C60CB0"/>
    <w:rsid w:val="00C613E5"/>
    <w:rsid w:val="00C61BF1"/>
    <w:rsid w:val="00C62955"/>
    <w:rsid w:val="00C62A46"/>
    <w:rsid w:val="00C62E8D"/>
    <w:rsid w:val="00C63058"/>
    <w:rsid w:val="00C631ED"/>
    <w:rsid w:val="00C636A5"/>
    <w:rsid w:val="00C65683"/>
    <w:rsid w:val="00C65F3E"/>
    <w:rsid w:val="00C660D0"/>
    <w:rsid w:val="00C664FB"/>
    <w:rsid w:val="00C66552"/>
    <w:rsid w:val="00C67D5C"/>
    <w:rsid w:val="00C67F4D"/>
    <w:rsid w:val="00C7010D"/>
    <w:rsid w:val="00C7019C"/>
    <w:rsid w:val="00C71C0D"/>
    <w:rsid w:val="00C71D81"/>
    <w:rsid w:val="00C725C2"/>
    <w:rsid w:val="00C72881"/>
    <w:rsid w:val="00C72E03"/>
    <w:rsid w:val="00C72EFC"/>
    <w:rsid w:val="00C737A1"/>
    <w:rsid w:val="00C73C65"/>
    <w:rsid w:val="00C73D77"/>
    <w:rsid w:val="00C74074"/>
    <w:rsid w:val="00C74C62"/>
    <w:rsid w:val="00C75F77"/>
    <w:rsid w:val="00C76305"/>
    <w:rsid w:val="00C7664B"/>
    <w:rsid w:val="00C77134"/>
    <w:rsid w:val="00C771BC"/>
    <w:rsid w:val="00C77430"/>
    <w:rsid w:val="00C775B3"/>
    <w:rsid w:val="00C77956"/>
    <w:rsid w:val="00C77B8B"/>
    <w:rsid w:val="00C81187"/>
    <w:rsid w:val="00C821AD"/>
    <w:rsid w:val="00C82DD3"/>
    <w:rsid w:val="00C82E15"/>
    <w:rsid w:val="00C838B1"/>
    <w:rsid w:val="00C83A41"/>
    <w:rsid w:val="00C84330"/>
    <w:rsid w:val="00C85501"/>
    <w:rsid w:val="00C8596A"/>
    <w:rsid w:val="00C85A17"/>
    <w:rsid w:val="00C85BCC"/>
    <w:rsid w:val="00C86434"/>
    <w:rsid w:val="00C86493"/>
    <w:rsid w:val="00C87C28"/>
    <w:rsid w:val="00C902FF"/>
    <w:rsid w:val="00C91210"/>
    <w:rsid w:val="00C91568"/>
    <w:rsid w:val="00C91D8A"/>
    <w:rsid w:val="00C9263F"/>
    <w:rsid w:val="00C92785"/>
    <w:rsid w:val="00C92DC8"/>
    <w:rsid w:val="00C942F4"/>
    <w:rsid w:val="00C94BD1"/>
    <w:rsid w:val="00C95154"/>
    <w:rsid w:val="00C951C8"/>
    <w:rsid w:val="00C96289"/>
    <w:rsid w:val="00C962D9"/>
    <w:rsid w:val="00C969A0"/>
    <w:rsid w:val="00C96A70"/>
    <w:rsid w:val="00C96EFA"/>
    <w:rsid w:val="00C97004"/>
    <w:rsid w:val="00C97365"/>
    <w:rsid w:val="00C979C8"/>
    <w:rsid w:val="00C97D3C"/>
    <w:rsid w:val="00C97DEE"/>
    <w:rsid w:val="00CA08D3"/>
    <w:rsid w:val="00CA0CE5"/>
    <w:rsid w:val="00CA17C1"/>
    <w:rsid w:val="00CA1902"/>
    <w:rsid w:val="00CA1C52"/>
    <w:rsid w:val="00CA1CD6"/>
    <w:rsid w:val="00CA234E"/>
    <w:rsid w:val="00CA24F1"/>
    <w:rsid w:val="00CA25A2"/>
    <w:rsid w:val="00CA29E5"/>
    <w:rsid w:val="00CA2E79"/>
    <w:rsid w:val="00CA3319"/>
    <w:rsid w:val="00CA4156"/>
    <w:rsid w:val="00CA48F8"/>
    <w:rsid w:val="00CA4CBA"/>
    <w:rsid w:val="00CA4CF7"/>
    <w:rsid w:val="00CA5018"/>
    <w:rsid w:val="00CA546A"/>
    <w:rsid w:val="00CA5DAC"/>
    <w:rsid w:val="00CA6B83"/>
    <w:rsid w:val="00CA7929"/>
    <w:rsid w:val="00CB02B3"/>
    <w:rsid w:val="00CB0629"/>
    <w:rsid w:val="00CB0640"/>
    <w:rsid w:val="00CB0B94"/>
    <w:rsid w:val="00CB0C41"/>
    <w:rsid w:val="00CB10C3"/>
    <w:rsid w:val="00CB119E"/>
    <w:rsid w:val="00CB1578"/>
    <w:rsid w:val="00CB1E0E"/>
    <w:rsid w:val="00CB2326"/>
    <w:rsid w:val="00CB2D2B"/>
    <w:rsid w:val="00CB3EDC"/>
    <w:rsid w:val="00CB4054"/>
    <w:rsid w:val="00CB47C1"/>
    <w:rsid w:val="00CB4D3C"/>
    <w:rsid w:val="00CB4DF7"/>
    <w:rsid w:val="00CB5DFC"/>
    <w:rsid w:val="00CB6CA9"/>
    <w:rsid w:val="00CC00F0"/>
    <w:rsid w:val="00CC0291"/>
    <w:rsid w:val="00CC0A5E"/>
    <w:rsid w:val="00CC0EA6"/>
    <w:rsid w:val="00CC154D"/>
    <w:rsid w:val="00CC176B"/>
    <w:rsid w:val="00CC1B21"/>
    <w:rsid w:val="00CC2BA5"/>
    <w:rsid w:val="00CC3387"/>
    <w:rsid w:val="00CC41A9"/>
    <w:rsid w:val="00CC4925"/>
    <w:rsid w:val="00CC4966"/>
    <w:rsid w:val="00CC4989"/>
    <w:rsid w:val="00CC4E9F"/>
    <w:rsid w:val="00CC4F1F"/>
    <w:rsid w:val="00CC5824"/>
    <w:rsid w:val="00CC59CB"/>
    <w:rsid w:val="00CC5B84"/>
    <w:rsid w:val="00CC6833"/>
    <w:rsid w:val="00CC6870"/>
    <w:rsid w:val="00CC7235"/>
    <w:rsid w:val="00CC732B"/>
    <w:rsid w:val="00CD0575"/>
    <w:rsid w:val="00CD0671"/>
    <w:rsid w:val="00CD0736"/>
    <w:rsid w:val="00CD075A"/>
    <w:rsid w:val="00CD16AC"/>
    <w:rsid w:val="00CD2602"/>
    <w:rsid w:val="00CD270C"/>
    <w:rsid w:val="00CD2718"/>
    <w:rsid w:val="00CD30F8"/>
    <w:rsid w:val="00CD341A"/>
    <w:rsid w:val="00CD381A"/>
    <w:rsid w:val="00CD435B"/>
    <w:rsid w:val="00CD4382"/>
    <w:rsid w:val="00CD4407"/>
    <w:rsid w:val="00CD5897"/>
    <w:rsid w:val="00CD5EEE"/>
    <w:rsid w:val="00CD613F"/>
    <w:rsid w:val="00CD667C"/>
    <w:rsid w:val="00CD6B13"/>
    <w:rsid w:val="00CD6E85"/>
    <w:rsid w:val="00CD71C9"/>
    <w:rsid w:val="00CD7207"/>
    <w:rsid w:val="00CD7CDE"/>
    <w:rsid w:val="00CE005B"/>
    <w:rsid w:val="00CE03D6"/>
    <w:rsid w:val="00CE0B18"/>
    <w:rsid w:val="00CE17FE"/>
    <w:rsid w:val="00CE18D5"/>
    <w:rsid w:val="00CE1C0B"/>
    <w:rsid w:val="00CE1DBE"/>
    <w:rsid w:val="00CE1E1F"/>
    <w:rsid w:val="00CE21F4"/>
    <w:rsid w:val="00CE22D2"/>
    <w:rsid w:val="00CE2BB3"/>
    <w:rsid w:val="00CE31AD"/>
    <w:rsid w:val="00CE3F23"/>
    <w:rsid w:val="00CE58E7"/>
    <w:rsid w:val="00CE63E0"/>
    <w:rsid w:val="00CE6983"/>
    <w:rsid w:val="00CE6CC2"/>
    <w:rsid w:val="00CE7D63"/>
    <w:rsid w:val="00CF0293"/>
    <w:rsid w:val="00CF14DB"/>
    <w:rsid w:val="00CF16B2"/>
    <w:rsid w:val="00CF1DF6"/>
    <w:rsid w:val="00CF2200"/>
    <w:rsid w:val="00CF2891"/>
    <w:rsid w:val="00CF2EBB"/>
    <w:rsid w:val="00CF6316"/>
    <w:rsid w:val="00CF7F36"/>
    <w:rsid w:val="00D003CD"/>
    <w:rsid w:val="00D00461"/>
    <w:rsid w:val="00D009B4"/>
    <w:rsid w:val="00D0130D"/>
    <w:rsid w:val="00D01491"/>
    <w:rsid w:val="00D022F5"/>
    <w:rsid w:val="00D028E6"/>
    <w:rsid w:val="00D02E1E"/>
    <w:rsid w:val="00D03246"/>
    <w:rsid w:val="00D0328E"/>
    <w:rsid w:val="00D041F0"/>
    <w:rsid w:val="00D048FB"/>
    <w:rsid w:val="00D04EED"/>
    <w:rsid w:val="00D0639A"/>
    <w:rsid w:val="00D06CE7"/>
    <w:rsid w:val="00D074F1"/>
    <w:rsid w:val="00D07A7B"/>
    <w:rsid w:val="00D1060C"/>
    <w:rsid w:val="00D10944"/>
    <w:rsid w:val="00D10C15"/>
    <w:rsid w:val="00D10C6C"/>
    <w:rsid w:val="00D10F12"/>
    <w:rsid w:val="00D113D1"/>
    <w:rsid w:val="00D125B8"/>
    <w:rsid w:val="00D1292B"/>
    <w:rsid w:val="00D13317"/>
    <w:rsid w:val="00D134F3"/>
    <w:rsid w:val="00D137AC"/>
    <w:rsid w:val="00D14223"/>
    <w:rsid w:val="00D14B19"/>
    <w:rsid w:val="00D16D48"/>
    <w:rsid w:val="00D17047"/>
    <w:rsid w:val="00D17C1D"/>
    <w:rsid w:val="00D17CBC"/>
    <w:rsid w:val="00D203C7"/>
    <w:rsid w:val="00D20771"/>
    <w:rsid w:val="00D21367"/>
    <w:rsid w:val="00D21884"/>
    <w:rsid w:val="00D218D5"/>
    <w:rsid w:val="00D21E6A"/>
    <w:rsid w:val="00D21E75"/>
    <w:rsid w:val="00D21FC1"/>
    <w:rsid w:val="00D2307E"/>
    <w:rsid w:val="00D23469"/>
    <w:rsid w:val="00D23746"/>
    <w:rsid w:val="00D23C97"/>
    <w:rsid w:val="00D23F86"/>
    <w:rsid w:val="00D24110"/>
    <w:rsid w:val="00D2414F"/>
    <w:rsid w:val="00D24292"/>
    <w:rsid w:val="00D247A7"/>
    <w:rsid w:val="00D24FEE"/>
    <w:rsid w:val="00D259AC"/>
    <w:rsid w:val="00D26079"/>
    <w:rsid w:val="00D264D7"/>
    <w:rsid w:val="00D265FD"/>
    <w:rsid w:val="00D26EB8"/>
    <w:rsid w:val="00D272EA"/>
    <w:rsid w:val="00D275DA"/>
    <w:rsid w:val="00D27F3D"/>
    <w:rsid w:val="00D310A7"/>
    <w:rsid w:val="00D313B9"/>
    <w:rsid w:val="00D31D48"/>
    <w:rsid w:val="00D32123"/>
    <w:rsid w:val="00D3257D"/>
    <w:rsid w:val="00D3287D"/>
    <w:rsid w:val="00D34079"/>
    <w:rsid w:val="00D34A1F"/>
    <w:rsid w:val="00D35041"/>
    <w:rsid w:val="00D3528A"/>
    <w:rsid w:val="00D3567C"/>
    <w:rsid w:val="00D35827"/>
    <w:rsid w:val="00D35938"/>
    <w:rsid w:val="00D35BCF"/>
    <w:rsid w:val="00D366EB"/>
    <w:rsid w:val="00D36B84"/>
    <w:rsid w:val="00D37075"/>
    <w:rsid w:val="00D377C2"/>
    <w:rsid w:val="00D40C6E"/>
    <w:rsid w:val="00D40CAB"/>
    <w:rsid w:val="00D41547"/>
    <w:rsid w:val="00D415CD"/>
    <w:rsid w:val="00D4205A"/>
    <w:rsid w:val="00D42679"/>
    <w:rsid w:val="00D4295E"/>
    <w:rsid w:val="00D42B01"/>
    <w:rsid w:val="00D44EEE"/>
    <w:rsid w:val="00D4598B"/>
    <w:rsid w:val="00D460C9"/>
    <w:rsid w:val="00D464DE"/>
    <w:rsid w:val="00D469A1"/>
    <w:rsid w:val="00D46E91"/>
    <w:rsid w:val="00D47221"/>
    <w:rsid w:val="00D47650"/>
    <w:rsid w:val="00D47920"/>
    <w:rsid w:val="00D47CD4"/>
    <w:rsid w:val="00D50071"/>
    <w:rsid w:val="00D50609"/>
    <w:rsid w:val="00D507D4"/>
    <w:rsid w:val="00D5153D"/>
    <w:rsid w:val="00D51590"/>
    <w:rsid w:val="00D51597"/>
    <w:rsid w:val="00D51834"/>
    <w:rsid w:val="00D51C26"/>
    <w:rsid w:val="00D5245E"/>
    <w:rsid w:val="00D5250E"/>
    <w:rsid w:val="00D52653"/>
    <w:rsid w:val="00D52CD9"/>
    <w:rsid w:val="00D53B50"/>
    <w:rsid w:val="00D53C6D"/>
    <w:rsid w:val="00D53F18"/>
    <w:rsid w:val="00D54020"/>
    <w:rsid w:val="00D541DF"/>
    <w:rsid w:val="00D545DA"/>
    <w:rsid w:val="00D554AA"/>
    <w:rsid w:val="00D554CA"/>
    <w:rsid w:val="00D55629"/>
    <w:rsid w:val="00D559DC"/>
    <w:rsid w:val="00D55ADA"/>
    <w:rsid w:val="00D55D0D"/>
    <w:rsid w:val="00D569B7"/>
    <w:rsid w:val="00D56C9E"/>
    <w:rsid w:val="00D57296"/>
    <w:rsid w:val="00D57674"/>
    <w:rsid w:val="00D606F7"/>
    <w:rsid w:val="00D60870"/>
    <w:rsid w:val="00D60AFD"/>
    <w:rsid w:val="00D60B43"/>
    <w:rsid w:val="00D60C4B"/>
    <w:rsid w:val="00D61C09"/>
    <w:rsid w:val="00D61E7C"/>
    <w:rsid w:val="00D62258"/>
    <w:rsid w:val="00D6238C"/>
    <w:rsid w:val="00D6261F"/>
    <w:rsid w:val="00D62ECE"/>
    <w:rsid w:val="00D6305A"/>
    <w:rsid w:val="00D633F5"/>
    <w:rsid w:val="00D634AD"/>
    <w:rsid w:val="00D6384A"/>
    <w:rsid w:val="00D64AEC"/>
    <w:rsid w:val="00D64B5C"/>
    <w:rsid w:val="00D64B92"/>
    <w:rsid w:val="00D6563E"/>
    <w:rsid w:val="00D6646B"/>
    <w:rsid w:val="00D66C42"/>
    <w:rsid w:val="00D66E78"/>
    <w:rsid w:val="00D67F62"/>
    <w:rsid w:val="00D704CF"/>
    <w:rsid w:val="00D708FB"/>
    <w:rsid w:val="00D7121D"/>
    <w:rsid w:val="00D71477"/>
    <w:rsid w:val="00D71F95"/>
    <w:rsid w:val="00D7202C"/>
    <w:rsid w:val="00D721BC"/>
    <w:rsid w:val="00D724B9"/>
    <w:rsid w:val="00D72773"/>
    <w:rsid w:val="00D73463"/>
    <w:rsid w:val="00D735F5"/>
    <w:rsid w:val="00D73709"/>
    <w:rsid w:val="00D73F44"/>
    <w:rsid w:val="00D7421A"/>
    <w:rsid w:val="00D744FB"/>
    <w:rsid w:val="00D7488E"/>
    <w:rsid w:val="00D74D50"/>
    <w:rsid w:val="00D75A38"/>
    <w:rsid w:val="00D76480"/>
    <w:rsid w:val="00D765A4"/>
    <w:rsid w:val="00D769FA"/>
    <w:rsid w:val="00D77602"/>
    <w:rsid w:val="00D77887"/>
    <w:rsid w:val="00D779ED"/>
    <w:rsid w:val="00D77F8C"/>
    <w:rsid w:val="00D805D0"/>
    <w:rsid w:val="00D80699"/>
    <w:rsid w:val="00D80883"/>
    <w:rsid w:val="00D80F16"/>
    <w:rsid w:val="00D810A1"/>
    <w:rsid w:val="00D81500"/>
    <w:rsid w:val="00D8152C"/>
    <w:rsid w:val="00D8191B"/>
    <w:rsid w:val="00D81B94"/>
    <w:rsid w:val="00D81EEA"/>
    <w:rsid w:val="00D820EA"/>
    <w:rsid w:val="00D821F5"/>
    <w:rsid w:val="00D82547"/>
    <w:rsid w:val="00D8272F"/>
    <w:rsid w:val="00D829E3"/>
    <w:rsid w:val="00D82B8D"/>
    <w:rsid w:val="00D82D47"/>
    <w:rsid w:val="00D83D03"/>
    <w:rsid w:val="00D843D3"/>
    <w:rsid w:val="00D84B61"/>
    <w:rsid w:val="00D84BF0"/>
    <w:rsid w:val="00D858BC"/>
    <w:rsid w:val="00D8687B"/>
    <w:rsid w:val="00D87998"/>
    <w:rsid w:val="00D87C90"/>
    <w:rsid w:val="00D87F69"/>
    <w:rsid w:val="00D90E9B"/>
    <w:rsid w:val="00D910DB"/>
    <w:rsid w:val="00D91181"/>
    <w:rsid w:val="00D91F2A"/>
    <w:rsid w:val="00D9233F"/>
    <w:rsid w:val="00D930FB"/>
    <w:rsid w:val="00D94623"/>
    <w:rsid w:val="00D9524F"/>
    <w:rsid w:val="00D95271"/>
    <w:rsid w:val="00D952AA"/>
    <w:rsid w:val="00D96640"/>
    <w:rsid w:val="00D96A7F"/>
    <w:rsid w:val="00D96FF3"/>
    <w:rsid w:val="00D970E3"/>
    <w:rsid w:val="00D978BE"/>
    <w:rsid w:val="00D97F3B"/>
    <w:rsid w:val="00DA01B9"/>
    <w:rsid w:val="00DA0A8E"/>
    <w:rsid w:val="00DA1066"/>
    <w:rsid w:val="00DA1617"/>
    <w:rsid w:val="00DA1AD5"/>
    <w:rsid w:val="00DA2097"/>
    <w:rsid w:val="00DA252B"/>
    <w:rsid w:val="00DA3D2A"/>
    <w:rsid w:val="00DA40C8"/>
    <w:rsid w:val="00DA4B5F"/>
    <w:rsid w:val="00DA4F24"/>
    <w:rsid w:val="00DA530B"/>
    <w:rsid w:val="00DA5AF1"/>
    <w:rsid w:val="00DA692D"/>
    <w:rsid w:val="00DA72EB"/>
    <w:rsid w:val="00DA76C7"/>
    <w:rsid w:val="00DB01F2"/>
    <w:rsid w:val="00DB05AC"/>
    <w:rsid w:val="00DB0D6B"/>
    <w:rsid w:val="00DB1293"/>
    <w:rsid w:val="00DB141A"/>
    <w:rsid w:val="00DB1A76"/>
    <w:rsid w:val="00DB1C8A"/>
    <w:rsid w:val="00DB1FA2"/>
    <w:rsid w:val="00DB2282"/>
    <w:rsid w:val="00DB2B3E"/>
    <w:rsid w:val="00DB2D5F"/>
    <w:rsid w:val="00DB37E3"/>
    <w:rsid w:val="00DB3CAD"/>
    <w:rsid w:val="00DB4B64"/>
    <w:rsid w:val="00DB5220"/>
    <w:rsid w:val="00DB52F8"/>
    <w:rsid w:val="00DB5B48"/>
    <w:rsid w:val="00DB6D6E"/>
    <w:rsid w:val="00DB7F23"/>
    <w:rsid w:val="00DC0201"/>
    <w:rsid w:val="00DC1318"/>
    <w:rsid w:val="00DC167E"/>
    <w:rsid w:val="00DC1DA3"/>
    <w:rsid w:val="00DC39CD"/>
    <w:rsid w:val="00DC3B6A"/>
    <w:rsid w:val="00DC3F42"/>
    <w:rsid w:val="00DC428C"/>
    <w:rsid w:val="00DC4935"/>
    <w:rsid w:val="00DC4F5E"/>
    <w:rsid w:val="00DC5027"/>
    <w:rsid w:val="00DC5292"/>
    <w:rsid w:val="00DC6BA1"/>
    <w:rsid w:val="00DC6BB0"/>
    <w:rsid w:val="00DC79E1"/>
    <w:rsid w:val="00DC7E62"/>
    <w:rsid w:val="00DC7EF3"/>
    <w:rsid w:val="00DD0266"/>
    <w:rsid w:val="00DD1079"/>
    <w:rsid w:val="00DD1745"/>
    <w:rsid w:val="00DD210A"/>
    <w:rsid w:val="00DD24D7"/>
    <w:rsid w:val="00DD2616"/>
    <w:rsid w:val="00DD277E"/>
    <w:rsid w:val="00DD32E0"/>
    <w:rsid w:val="00DD41EA"/>
    <w:rsid w:val="00DD4653"/>
    <w:rsid w:val="00DD4892"/>
    <w:rsid w:val="00DD6AF2"/>
    <w:rsid w:val="00DD753D"/>
    <w:rsid w:val="00DE0662"/>
    <w:rsid w:val="00DE0C9B"/>
    <w:rsid w:val="00DE12E3"/>
    <w:rsid w:val="00DE16EA"/>
    <w:rsid w:val="00DE1C20"/>
    <w:rsid w:val="00DE1DC5"/>
    <w:rsid w:val="00DE1F1A"/>
    <w:rsid w:val="00DE25D8"/>
    <w:rsid w:val="00DE27F2"/>
    <w:rsid w:val="00DE2A4E"/>
    <w:rsid w:val="00DE34EB"/>
    <w:rsid w:val="00DE36A7"/>
    <w:rsid w:val="00DE3E72"/>
    <w:rsid w:val="00DE4F56"/>
    <w:rsid w:val="00DE5764"/>
    <w:rsid w:val="00DE5862"/>
    <w:rsid w:val="00DE5AE7"/>
    <w:rsid w:val="00DE5CBE"/>
    <w:rsid w:val="00DE63D6"/>
    <w:rsid w:val="00DE6906"/>
    <w:rsid w:val="00DE6C0D"/>
    <w:rsid w:val="00DE6F9F"/>
    <w:rsid w:val="00DE7021"/>
    <w:rsid w:val="00DE723B"/>
    <w:rsid w:val="00DE75CD"/>
    <w:rsid w:val="00DF042B"/>
    <w:rsid w:val="00DF0526"/>
    <w:rsid w:val="00DF08A9"/>
    <w:rsid w:val="00DF0911"/>
    <w:rsid w:val="00DF0A09"/>
    <w:rsid w:val="00DF0AE0"/>
    <w:rsid w:val="00DF0B4B"/>
    <w:rsid w:val="00DF1D7C"/>
    <w:rsid w:val="00DF25F0"/>
    <w:rsid w:val="00DF3583"/>
    <w:rsid w:val="00DF3752"/>
    <w:rsid w:val="00DF41BE"/>
    <w:rsid w:val="00DF4CBF"/>
    <w:rsid w:val="00DF5858"/>
    <w:rsid w:val="00DF5DF4"/>
    <w:rsid w:val="00DF6027"/>
    <w:rsid w:val="00DF6D01"/>
    <w:rsid w:val="00DF70D2"/>
    <w:rsid w:val="00DF73EE"/>
    <w:rsid w:val="00DF7BAF"/>
    <w:rsid w:val="00E0048E"/>
    <w:rsid w:val="00E006CF"/>
    <w:rsid w:val="00E00A28"/>
    <w:rsid w:val="00E00D37"/>
    <w:rsid w:val="00E01444"/>
    <w:rsid w:val="00E01A68"/>
    <w:rsid w:val="00E01A79"/>
    <w:rsid w:val="00E02A52"/>
    <w:rsid w:val="00E02ECD"/>
    <w:rsid w:val="00E038DB"/>
    <w:rsid w:val="00E03992"/>
    <w:rsid w:val="00E03A42"/>
    <w:rsid w:val="00E0433C"/>
    <w:rsid w:val="00E04915"/>
    <w:rsid w:val="00E05555"/>
    <w:rsid w:val="00E056B7"/>
    <w:rsid w:val="00E06BC4"/>
    <w:rsid w:val="00E06C3F"/>
    <w:rsid w:val="00E06C7B"/>
    <w:rsid w:val="00E07E52"/>
    <w:rsid w:val="00E1038A"/>
    <w:rsid w:val="00E104F3"/>
    <w:rsid w:val="00E1107C"/>
    <w:rsid w:val="00E116E8"/>
    <w:rsid w:val="00E11910"/>
    <w:rsid w:val="00E11B71"/>
    <w:rsid w:val="00E11EBA"/>
    <w:rsid w:val="00E12124"/>
    <w:rsid w:val="00E1251C"/>
    <w:rsid w:val="00E12933"/>
    <w:rsid w:val="00E129DD"/>
    <w:rsid w:val="00E12F40"/>
    <w:rsid w:val="00E13562"/>
    <w:rsid w:val="00E135D5"/>
    <w:rsid w:val="00E158EA"/>
    <w:rsid w:val="00E15992"/>
    <w:rsid w:val="00E16851"/>
    <w:rsid w:val="00E16D50"/>
    <w:rsid w:val="00E16D95"/>
    <w:rsid w:val="00E16F14"/>
    <w:rsid w:val="00E174E1"/>
    <w:rsid w:val="00E17827"/>
    <w:rsid w:val="00E17CE4"/>
    <w:rsid w:val="00E20674"/>
    <w:rsid w:val="00E20FE0"/>
    <w:rsid w:val="00E21079"/>
    <w:rsid w:val="00E212B8"/>
    <w:rsid w:val="00E2137D"/>
    <w:rsid w:val="00E21753"/>
    <w:rsid w:val="00E21D29"/>
    <w:rsid w:val="00E21EC2"/>
    <w:rsid w:val="00E223EE"/>
    <w:rsid w:val="00E22515"/>
    <w:rsid w:val="00E22B7B"/>
    <w:rsid w:val="00E257FC"/>
    <w:rsid w:val="00E270DB"/>
    <w:rsid w:val="00E27E26"/>
    <w:rsid w:val="00E30952"/>
    <w:rsid w:val="00E309E8"/>
    <w:rsid w:val="00E30DAA"/>
    <w:rsid w:val="00E34109"/>
    <w:rsid w:val="00E350EC"/>
    <w:rsid w:val="00E3531C"/>
    <w:rsid w:val="00E35426"/>
    <w:rsid w:val="00E35977"/>
    <w:rsid w:val="00E35C01"/>
    <w:rsid w:val="00E35F7F"/>
    <w:rsid w:val="00E3633D"/>
    <w:rsid w:val="00E36CE0"/>
    <w:rsid w:val="00E36E9F"/>
    <w:rsid w:val="00E37E95"/>
    <w:rsid w:val="00E402EA"/>
    <w:rsid w:val="00E41276"/>
    <w:rsid w:val="00E41BAE"/>
    <w:rsid w:val="00E41E87"/>
    <w:rsid w:val="00E41ED0"/>
    <w:rsid w:val="00E42852"/>
    <w:rsid w:val="00E4294B"/>
    <w:rsid w:val="00E43188"/>
    <w:rsid w:val="00E43E3A"/>
    <w:rsid w:val="00E44A55"/>
    <w:rsid w:val="00E44D5F"/>
    <w:rsid w:val="00E44EF9"/>
    <w:rsid w:val="00E44F96"/>
    <w:rsid w:val="00E4519E"/>
    <w:rsid w:val="00E45722"/>
    <w:rsid w:val="00E45855"/>
    <w:rsid w:val="00E4771A"/>
    <w:rsid w:val="00E4796C"/>
    <w:rsid w:val="00E502DC"/>
    <w:rsid w:val="00E502E3"/>
    <w:rsid w:val="00E50E70"/>
    <w:rsid w:val="00E515EA"/>
    <w:rsid w:val="00E51B84"/>
    <w:rsid w:val="00E52674"/>
    <w:rsid w:val="00E527C9"/>
    <w:rsid w:val="00E52D8C"/>
    <w:rsid w:val="00E534E9"/>
    <w:rsid w:val="00E53C6E"/>
    <w:rsid w:val="00E53F13"/>
    <w:rsid w:val="00E54B88"/>
    <w:rsid w:val="00E5518F"/>
    <w:rsid w:val="00E555F2"/>
    <w:rsid w:val="00E55753"/>
    <w:rsid w:val="00E559C7"/>
    <w:rsid w:val="00E55AFD"/>
    <w:rsid w:val="00E55C30"/>
    <w:rsid w:val="00E5649A"/>
    <w:rsid w:val="00E56949"/>
    <w:rsid w:val="00E56ABA"/>
    <w:rsid w:val="00E56FD6"/>
    <w:rsid w:val="00E571D9"/>
    <w:rsid w:val="00E574BB"/>
    <w:rsid w:val="00E57B9C"/>
    <w:rsid w:val="00E57D76"/>
    <w:rsid w:val="00E615C3"/>
    <w:rsid w:val="00E61ACF"/>
    <w:rsid w:val="00E62339"/>
    <w:rsid w:val="00E6268C"/>
    <w:rsid w:val="00E628BC"/>
    <w:rsid w:val="00E63A55"/>
    <w:rsid w:val="00E63AC1"/>
    <w:rsid w:val="00E6403A"/>
    <w:rsid w:val="00E643F1"/>
    <w:rsid w:val="00E64676"/>
    <w:rsid w:val="00E649E6"/>
    <w:rsid w:val="00E64B6C"/>
    <w:rsid w:val="00E64D61"/>
    <w:rsid w:val="00E65AC6"/>
    <w:rsid w:val="00E65EF4"/>
    <w:rsid w:val="00E65FA8"/>
    <w:rsid w:val="00E66052"/>
    <w:rsid w:val="00E660F8"/>
    <w:rsid w:val="00E662EE"/>
    <w:rsid w:val="00E664C3"/>
    <w:rsid w:val="00E66804"/>
    <w:rsid w:val="00E66E38"/>
    <w:rsid w:val="00E66E67"/>
    <w:rsid w:val="00E66F05"/>
    <w:rsid w:val="00E67AFF"/>
    <w:rsid w:val="00E70506"/>
    <w:rsid w:val="00E708F6"/>
    <w:rsid w:val="00E70D38"/>
    <w:rsid w:val="00E70F91"/>
    <w:rsid w:val="00E71696"/>
    <w:rsid w:val="00E722ED"/>
    <w:rsid w:val="00E72397"/>
    <w:rsid w:val="00E72571"/>
    <w:rsid w:val="00E72755"/>
    <w:rsid w:val="00E72D07"/>
    <w:rsid w:val="00E72E5B"/>
    <w:rsid w:val="00E7392D"/>
    <w:rsid w:val="00E73D16"/>
    <w:rsid w:val="00E73DAB"/>
    <w:rsid w:val="00E74573"/>
    <w:rsid w:val="00E758AA"/>
    <w:rsid w:val="00E75ADE"/>
    <w:rsid w:val="00E75DAD"/>
    <w:rsid w:val="00E75E2D"/>
    <w:rsid w:val="00E768CF"/>
    <w:rsid w:val="00E76A38"/>
    <w:rsid w:val="00E76BE0"/>
    <w:rsid w:val="00E76C5D"/>
    <w:rsid w:val="00E76CA5"/>
    <w:rsid w:val="00E76E50"/>
    <w:rsid w:val="00E77033"/>
    <w:rsid w:val="00E777AC"/>
    <w:rsid w:val="00E77D68"/>
    <w:rsid w:val="00E803E7"/>
    <w:rsid w:val="00E8228C"/>
    <w:rsid w:val="00E82324"/>
    <w:rsid w:val="00E82F34"/>
    <w:rsid w:val="00E8313C"/>
    <w:rsid w:val="00E8322D"/>
    <w:rsid w:val="00E843D8"/>
    <w:rsid w:val="00E848C8"/>
    <w:rsid w:val="00E849E9"/>
    <w:rsid w:val="00E84A9B"/>
    <w:rsid w:val="00E84BC9"/>
    <w:rsid w:val="00E8762F"/>
    <w:rsid w:val="00E87B8F"/>
    <w:rsid w:val="00E908D0"/>
    <w:rsid w:val="00E90A78"/>
    <w:rsid w:val="00E911DB"/>
    <w:rsid w:val="00E91334"/>
    <w:rsid w:val="00E913E1"/>
    <w:rsid w:val="00E91686"/>
    <w:rsid w:val="00E91AED"/>
    <w:rsid w:val="00E91EBA"/>
    <w:rsid w:val="00E9228C"/>
    <w:rsid w:val="00E923F0"/>
    <w:rsid w:val="00E92438"/>
    <w:rsid w:val="00E925BE"/>
    <w:rsid w:val="00E93175"/>
    <w:rsid w:val="00E933C2"/>
    <w:rsid w:val="00E936DD"/>
    <w:rsid w:val="00E9403F"/>
    <w:rsid w:val="00E94593"/>
    <w:rsid w:val="00E94B98"/>
    <w:rsid w:val="00E95E3E"/>
    <w:rsid w:val="00E95EB4"/>
    <w:rsid w:val="00E96BED"/>
    <w:rsid w:val="00E96BFF"/>
    <w:rsid w:val="00E96CAD"/>
    <w:rsid w:val="00E9761B"/>
    <w:rsid w:val="00E97A4A"/>
    <w:rsid w:val="00EA051C"/>
    <w:rsid w:val="00EA096E"/>
    <w:rsid w:val="00EA0F76"/>
    <w:rsid w:val="00EA1DA1"/>
    <w:rsid w:val="00EA23B1"/>
    <w:rsid w:val="00EA2F84"/>
    <w:rsid w:val="00EA33E0"/>
    <w:rsid w:val="00EA3C41"/>
    <w:rsid w:val="00EA3FD3"/>
    <w:rsid w:val="00EA42BA"/>
    <w:rsid w:val="00EA4D88"/>
    <w:rsid w:val="00EA5DC6"/>
    <w:rsid w:val="00EA6250"/>
    <w:rsid w:val="00EA6BC2"/>
    <w:rsid w:val="00EA73EA"/>
    <w:rsid w:val="00EB0154"/>
    <w:rsid w:val="00EB0A27"/>
    <w:rsid w:val="00EB0CD4"/>
    <w:rsid w:val="00EB19F3"/>
    <w:rsid w:val="00EB29A5"/>
    <w:rsid w:val="00EB2E34"/>
    <w:rsid w:val="00EB3B2F"/>
    <w:rsid w:val="00EB3B76"/>
    <w:rsid w:val="00EB4062"/>
    <w:rsid w:val="00EB4BE6"/>
    <w:rsid w:val="00EB54D0"/>
    <w:rsid w:val="00EB5524"/>
    <w:rsid w:val="00EB585E"/>
    <w:rsid w:val="00EB6F18"/>
    <w:rsid w:val="00EB73EE"/>
    <w:rsid w:val="00EB74B1"/>
    <w:rsid w:val="00EB7915"/>
    <w:rsid w:val="00EB7CB8"/>
    <w:rsid w:val="00EB7FEA"/>
    <w:rsid w:val="00EC008A"/>
    <w:rsid w:val="00EC0F14"/>
    <w:rsid w:val="00EC1335"/>
    <w:rsid w:val="00EC1B97"/>
    <w:rsid w:val="00EC1C39"/>
    <w:rsid w:val="00EC260F"/>
    <w:rsid w:val="00EC2899"/>
    <w:rsid w:val="00EC2979"/>
    <w:rsid w:val="00EC30A3"/>
    <w:rsid w:val="00EC42FF"/>
    <w:rsid w:val="00EC486C"/>
    <w:rsid w:val="00EC4ECB"/>
    <w:rsid w:val="00EC5DFF"/>
    <w:rsid w:val="00EC6055"/>
    <w:rsid w:val="00EC6451"/>
    <w:rsid w:val="00ED019E"/>
    <w:rsid w:val="00ED04E2"/>
    <w:rsid w:val="00ED0849"/>
    <w:rsid w:val="00ED0E11"/>
    <w:rsid w:val="00ED14EE"/>
    <w:rsid w:val="00ED15E0"/>
    <w:rsid w:val="00ED1682"/>
    <w:rsid w:val="00ED184B"/>
    <w:rsid w:val="00ED1FCA"/>
    <w:rsid w:val="00ED24E4"/>
    <w:rsid w:val="00ED290C"/>
    <w:rsid w:val="00ED2DD7"/>
    <w:rsid w:val="00ED34C4"/>
    <w:rsid w:val="00ED35E6"/>
    <w:rsid w:val="00ED4D5D"/>
    <w:rsid w:val="00ED50BE"/>
    <w:rsid w:val="00ED5789"/>
    <w:rsid w:val="00ED60C5"/>
    <w:rsid w:val="00ED6982"/>
    <w:rsid w:val="00ED7298"/>
    <w:rsid w:val="00ED7599"/>
    <w:rsid w:val="00ED77D0"/>
    <w:rsid w:val="00ED7D52"/>
    <w:rsid w:val="00EE036D"/>
    <w:rsid w:val="00EE03B4"/>
    <w:rsid w:val="00EE06BC"/>
    <w:rsid w:val="00EE0E61"/>
    <w:rsid w:val="00EE12DB"/>
    <w:rsid w:val="00EE139C"/>
    <w:rsid w:val="00EE14B4"/>
    <w:rsid w:val="00EE1C9D"/>
    <w:rsid w:val="00EE2030"/>
    <w:rsid w:val="00EE23B9"/>
    <w:rsid w:val="00EE2519"/>
    <w:rsid w:val="00EE32CD"/>
    <w:rsid w:val="00EE3423"/>
    <w:rsid w:val="00EE3E20"/>
    <w:rsid w:val="00EE4112"/>
    <w:rsid w:val="00EE4235"/>
    <w:rsid w:val="00EE43E9"/>
    <w:rsid w:val="00EE49A5"/>
    <w:rsid w:val="00EE4A8F"/>
    <w:rsid w:val="00EE4D11"/>
    <w:rsid w:val="00EE4FFD"/>
    <w:rsid w:val="00EE530F"/>
    <w:rsid w:val="00EE543A"/>
    <w:rsid w:val="00EE5875"/>
    <w:rsid w:val="00EE5BB4"/>
    <w:rsid w:val="00EE689A"/>
    <w:rsid w:val="00EE7372"/>
    <w:rsid w:val="00EE74D8"/>
    <w:rsid w:val="00EE7CE9"/>
    <w:rsid w:val="00EF02D0"/>
    <w:rsid w:val="00EF04CF"/>
    <w:rsid w:val="00EF0E39"/>
    <w:rsid w:val="00EF121D"/>
    <w:rsid w:val="00EF1509"/>
    <w:rsid w:val="00EF36ED"/>
    <w:rsid w:val="00EF3752"/>
    <w:rsid w:val="00EF3781"/>
    <w:rsid w:val="00EF47E4"/>
    <w:rsid w:val="00EF5016"/>
    <w:rsid w:val="00EF52B5"/>
    <w:rsid w:val="00EF53B8"/>
    <w:rsid w:val="00EF57D3"/>
    <w:rsid w:val="00EF5D48"/>
    <w:rsid w:val="00EF5DC0"/>
    <w:rsid w:val="00EF6131"/>
    <w:rsid w:val="00EF620F"/>
    <w:rsid w:val="00EF634E"/>
    <w:rsid w:val="00EF65EF"/>
    <w:rsid w:val="00EF6CBF"/>
    <w:rsid w:val="00EF7E67"/>
    <w:rsid w:val="00F000E9"/>
    <w:rsid w:val="00F0086D"/>
    <w:rsid w:val="00F01321"/>
    <w:rsid w:val="00F01A9D"/>
    <w:rsid w:val="00F01ED8"/>
    <w:rsid w:val="00F01FDE"/>
    <w:rsid w:val="00F021A5"/>
    <w:rsid w:val="00F039E0"/>
    <w:rsid w:val="00F048C2"/>
    <w:rsid w:val="00F04B10"/>
    <w:rsid w:val="00F04C4B"/>
    <w:rsid w:val="00F04F5B"/>
    <w:rsid w:val="00F0577F"/>
    <w:rsid w:val="00F062E6"/>
    <w:rsid w:val="00F06B07"/>
    <w:rsid w:val="00F070CF"/>
    <w:rsid w:val="00F0779D"/>
    <w:rsid w:val="00F0794D"/>
    <w:rsid w:val="00F07C8C"/>
    <w:rsid w:val="00F07D53"/>
    <w:rsid w:val="00F108EB"/>
    <w:rsid w:val="00F10DD8"/>
    <w:rsid w:val="00F111C4"/>
    <w:rsid w:val="00F118FD"/>
    <w:rsid w:val="00F12A1F"/>
    <w:rsid w:val="00F12B0F"/>
    <w:rsid w:val="00F130A6"/>
    <w:rsid w:val="00F13979"/>
    <w:rsid w:val="00F1424F"/>
    <w:rsid w:val="00F143F6"/>
    <w:rsid w:val="00F144A7"/>
    <w:rsid w:val="00F148E4"/>
    <w:rsid w:val="00F16F84"/>
    <w:rsid w:val="00F1729F"/>
    <w:rsid w:val="00F174DB"/>
    <w:rsid w:val="00F20E9F"/>
    <w:rsid w:val="00F21B00"/>
    <w:rsid w:val="00F21BE3"/>
    <w:rsid w:val="00F22430"/>
    <w:rsid w:val="00F22AF9"/>
    <w:rsid w:val="00F22E0D"/>
    <w:rsid w:val="00F23AA8"/>
    <w:rsid w:val="00F2417B"/>
    <w:rsid w:val="00F24CC7"/>
    <w:rsid w:val="00F250DC"/>
    <w:rsid w:val="00F26321"/>
    <w:rsid w:val="00F26346"/>
    <w:rsid w:val="00F26AD6"/>
    <w:rsid w:val="00F27940"/>
    <w:rsid w:val="00F30DF7"/>
    <w:rsid w:val="00F30E9A"/>
    <w:rsid w:val="00F316D0"/>
    <w:rsid w:val="00F3176D"/>
    <w:rsid w:val="00F31E8E"/>
    <w:rsid w:val="00F32619"/>
    <w:rsid w:val="00F32F10"/>
    <w:rsid w:val="00F332A3"/>
    <w:rsid w:val="00F3375A"/>
    <w:rsid w:val="00F34025"/>
    <w:rsid w:val="00F3464F"/>
    <w:rsid w:val="00F34828"/>
    <w:rsid w:val="00F352AE"/>
    <w:rsid w:val="00F35F06"/>
    <w:rsid w:val="00F35F97"/>
    <w:rsid w:val="00F360B5"/>
    <w:rsid w:val="00F36157"/>
    <w:rsid w:val="00F36645"/>
    <w:rsid w:val="00F36FFF"/>
    <w:rsid w:val="00F37844"/>
    <w:rsid w:val="00F379D4"/>
    <w:rsid w:val="00F40107"/>
    <w:rsid w:val="00F40C83"/>
    <w:rsid w:val="00F40CA5"/>
    <w:rsid w:val="00F41197"/>
    <w:rsid w:val="00F41DCB"/>
    <w:rsid w:val="00F42250"/>
    <w:rsid w:val="00F42335"/>
    <w:rsid w:val="00F42704"/>
    <w:rsid w:val="00F427E8"/>
    <w:rsid w:val="00F4295C"/>
    <w:rsid w:val="00F42980"/>
    <w:rsid w:val="00F4314E"/>
    <w:rsid w:val="00F43826"/>
    <w:rsid w:val="00F43A49"/>
    <w:rsid w:val="00F43EEC"/>
    <w:rsid w:val="00F440BA"/>
    <w:rsid w:val="00F4419A"/>
    <w:rsid w:val="00F441D5"/>
    <w:rsid w:val="00F44604"/>
    <w:rsid w:val="00F44F11"/>
    <w:rsid w:val="00F44F9E"/>
    <w:rsid w:val="00F45A77"/>
    <w:rsid w:val="00F4653F"/>
    <w:rsid w:val="00F46BB4"/>
    <w:rsid w:val="00F4734D"/>
    <w:rsid w:val="00F473D1"/>
    <w:rsid w:val="00F47717"/>
    <w:rsid w:val="00F47C40"/>
    <w:rsid w:val="00F50B73"/>
    <w:rsid w:val="00F51052"/>
    <w:rsid w:val="00F512D9"/>
    <w:rsid w:val="00F51351"/>
    <w:rsid w:val="00F515E7"/>
    <w:rsid w:val="00F519BB"/>
    <w:rsid w:val="00F51BA1"/>
    <w:rsid w:val="00F52265"/>
    <w:rsid w:val="00F522F4"/>
    <w:rsid w:val="00F52D24"/>
    <w:rsid w:val="00F532D4"/>
    <w:rsid w:val="00F5347B"/>
    <w:rsid w:val="00F538CD"/>
    <w:rsid w:val="00F53A38"/>
    <w:rsid w:val="00F53EAE"/>
    <w:rsid w:val="00F54269"/>
    <w:rsid w:val="00F54541"/>
    <w:rsid w:val="00F54722"/>
    <w:rsid w:val="00F54C00"/>
    <w:rsid w:val="00F5551A"/>
    <w:rsid w:val="00F569CC"/>
    <w:rsid w:val="00F56D8B"/>
    <w:rsid w:val="00F5706C"/>
    <w:rsid w:val="00F577F4"/>
    <w:rsid w:val="00F57839"/>
    <w:rsid w:val="00F57CBC"/>
    <w:rsid w:val="00F57F61"/>
    <w:rsid w:val="00F60A6D"/>
    <w:rsid w:val="00F61EDC"/>
    <w:rsid w:val="00F62710"/>
    <w:rsid w:val="00F62975"/>
    <w:rsid w:val="00F62A57"/>
    <w:rsid w:val="00F62FB7"/>
    <w:rsid w:val="00F63698"/>
    <w:rsid w:val="00F63801"/>
    <w:rsid w:val="00F63FF6"/>
    <w:rsid w:val="00F64253"/>
    <w:rsid w:val="00F642D6"/>
    <w:rsid w:val="00F64F8E"/>
    <w:rsid w:val="00F65363"/>
    <w:rsid w:val="00F66A68"/>
    <w:rsid w:val="00F671CD"/>
    <w:rsid w:val="00F67264"/>
    <w:rsid w:val="00F674B7"/>
    <w:rsid w:val="00F67724"/>
    <w:rsid w:val="00F67C27"/>
    <w:rsid w:val="00F70265"/>
    <w:rsid w:val="00F70F05"/>
    <w:rsid w:val="00F723B6"/>
    <w:rsid w:val="00F72B6F"/>
    <w:rsid w:val="00F730CD"/>
    <w:rsid w:val="00F73736"/>
    <w:rsid w:val="00F73C98"/>
    <w:rsid w:val="00F74792"/>
    <w:rsid w:val="00F75B67"/>
    <w:rsid w:val="00F75C25"/>
    <w:rsid w:val="00F76040"/>
    <w:rsid w:val="00F76712"/>
    <w:rsid w:val="00F804F4"/>
    <w:rsid w:val="00F80513"/>
    <w:rsid w:val="00F80534"/>
    <w:rsid w:val="00F80654"/>
    <w:rsid w:val="00F8090D"/>
    <w:rsid w:val="00F81200"/>
    <w:rsid w:val="00F817C7"/>
    <w:rsid w:val="00F81BD8"/>
    <w:rsid w:val="00F821BF"/>
    <w:rsid w:val="00F82223"/>
    <w:rsid w:val="00F82901"/>
    <w:rsid w:val="00F841C0"/>
    <w:rsid w:val="00F84505"/>
    <w:rsid w:val="00F84E0E"/>
    <w:rsid w:val="00F84E3B"/>
    <w:rsid w:val="00F84E6D"/>
    <w:rsid w:val="00F85553"/>
    <w:rsid w:val="00F8569C"/>
    <w:rsid w:val="00F85EAA"/>
    <w:rsid w:val="00F86847"/>
    <w:rsid w:val="00F872C6"/>
    <w:rsid w:val="00F87567"/>
    <w:rsid w:val="00F879BE"/>
    <w:rsid w:val="00F87C36"/>
    <w:rsid w:val="00F87CE3"/>
    <w:rsid w:val="00F908F4"/>
    <w:rsid w:val="00F90DA0"/>
    <w:rsid w:val="00F91416"/>
    <w:rsid w:val="00F9167B"/>
    <w:rsid w:val="00F91A2A"/>
    <w:rsid w:val="00F91BBD"/>
    <w:rsid w:val="00F91F2E"/>
    <w:rsid w:val="00F92A39"/>
    <w:rsid w:val="00F935E8"/>
    <w:rsid w:val="00F93967"/>
    <w:rsid w:val="00F9622C"/>
    <w:rsid w:val="00F96988"/>
    <w:rsid w:val="00F96B28"/>
    <w:rsid w:val="00F971B0"/>
    <w:rsid w:val="00F9769F"/>
    <w:rsid w:val="00F976CB"/>
    <w:rsid w:val="00F97C29"/>
    <w:rsid w:val="00FA0C57"/>
    <w:rsid w:val="00FA0CAB"/>
    <w:rsid w:val="00FA10D7"/>
    <w:rsid w:val="00FA29F8"/>
    <w:rsid w:val="00FA2B93"/>
    <w:rsid w:val="00FA2CB2"/>
    <w:rsid w:val="00FA2E24"/>
    <w:rsid w:val="00FA2F54"/>
    <w:rsid w:val="00FA3109"/>
    <w:rsid w:val="00FA31FC"/>
    <w:rsid w:val="00FA3B8C"/>
    <w:rsid w:val="00FA3E12"/>
    <w:rsid w:val="00FA4251"/>
    <w:rsid w:val="00FA4296"/>
    <w:rsid w:val="00FA45D7"/>
    <w:rsid w:val="00FA58E8"/>
    <w:rsid w:val="00FA5A36"/>
    <w:rsid w:val="00FA6203"/>
    <w:rsid w:val="00FA6511"/>
    <w:rsid w:val="00FA6850"/>
    <w:rsid w:val="00FA6E29"/>
    <w:rsid w:val="00FB08FA"/>
    <w:rsid w:val="00FB0A3C"/>
    <w:rsid w:val="00FB171A"/>
    <w:rsid w:val="00FB1A7F"/>
    <w:rsid w:val="00FB1AE6"/>
    <w:rsid w:val="00FB1EFA"/>
    <w:rsid w:val="00FB219C"/>
    <w:rsid w:val="00FB2FD3"/>
    <w:rsid w:val="00FB31BA"/>
    <w:rsid w:val="00FB498F"/>
    <w:rsid w:val="00FB51F5"/>
    <w:rsid w:val="00FB5282"/>
    <w:rsid w:val="00FB6459"/>
    <w:rsid w:val="00FB6819"/>
    <w:rsid w:val="00FC0019"/>
    <w:rsid w:val="00FC0539"/>
    <w:rsid w:val="00FC14F2"/>
    <w:rsid w:val="00FC357A"/>
    <w:rsid w:val="00FC3600"/>
    <w:rsid w:val="00FC362C"/>
    <w:rsid w:val="00FC3B90"/>
    <w:rsid w:val="00FC3EB1"/>
    <w:rsid w:val="00FC41C0"/>
    <w:rsid w:val="00FC423D"/>
    <w:rsid w:val="00FC43F8"/>
    <w:rsid w:val="00FC4C49"/>
    <w:rsid w:val="00FC6080"/>
    <w:rsid w:val="00FC6402"/>
    <w:rsid w:val="00FC656C"/>
    <w:rsid w:val="00FC66F2"/>
    <w:rsid w:val="00FC6A08"/>
    <w:rsid w:val="00FC6A1B"/>
    <w:rsid w:val="00FC7204"/>
    <w:rsid w:val="00FC7898"/>
    <w:rsid w:val="00FD00FE"/>
    <w:rsid w:val="00FD0C10"/>
    <w:rsid w:val="00FD0C21"/>
    <w:rsid w:val="00FD0FAC"/>
    <w:rsid w:val="00FD1688"/>
    <w:rsid w:val="00FD1AAD"/>
    <w:rsid w:val="00FD1BD2"/>
    <w:rsid w:val="00FD23DB"/>
    <w:rsid w:val="00FD25BC"/>
    <w:rsid w:val="00FD2E37"/>
    <w:rsid w:val="00FD3732"/>
    <w:rsid w:val="00FD39AD"/>
    <w:rsid w:val="00FD3BD8"/>
    <w:rsid w:val="00FD4871"/>
    <w:rsid w:val="00FD4B4A"/>
    <w:rsid w:val="00FD587B"/>
    <w:rsid w:val="00FD5AE6"/>
    <w:rsid w:val="00FD5E7D"/>
    <w:rsid w:val="00FD601C"/>
    <w:rsid w:val="00FD6501"/>
    <w:rsid w:val="00FD7E23"/>
    <w:rsid w:val="00FD7E62"/>
    <w:rsid w:val="00FE0228"/>
    <w:rsid w:val="00FE0399"/>
    <w:rsid w:val="00FE1526"/>
    <w:rsid w:val="00FE1A97"/>
    <w:rsid w:val="00FE1C2F"/>
    <w:rsid w:val="00FE1C77"/>
    <w:rsid w:val="00FE24C2"/>
    <w:rsid w:val="00FE27CF"/>
    <w:rsid w:val="00FE2E66"/>
    <w:rsid w:val="00FE38DE"/>
    <w:rsid w:val="00FE3C4D"/>
    <w:rsid w:val="00FE4272"/>
    <w:rsid w:val="00FE4BD6"/>
    <w:rsid w:val="00FE501C"/>
    <w:rsid w:val="00FE52B5"/>
    <w:rsid w:val="00FE63EE"/>
    <w:rsid w:val="00FE6DDD"/>
    <w:rsid w:val="00FE6DF3"/>
    <w:rsid w:val="00FE714D"/>
    <w:rsid w:val="00FE7358"/>
    <w:rsid w:val="00FE74AA"/>
    <w:rsid w:val="00FE7CE2"/>
    <w:rsid w:val="00FE7D70"/>
    <w:rsid w:val="00FF03C9"/>
    <w:rsid w:val="00FF0904"/>
    <w:rsid w:val="00FF10D8"/>
    <w:rsid w:val="00FF1392"/>
    <w:rsid w:val="00FF19F8"/>
    <w:rsid w:val="00FF1D04"/>
    <w:rsid w:val="00FF20A7"/>
    <w:rsid w:val="00FF255A"/>
    <w:rsid w:val="00FF28D4"/>
    <w:rsid w:val="00FF2B0B"/>
    <w:rsid w:val="00FF2CD2"/>
    <w:rsid w:val="00FF2F90"/>
    <w:rsid w:val="00FF3E53"/>
    <w:rsid w:val="00FF3FC3"/>
    <w:rsid w:val="00FF451C"/>
    <w:rsid w:val="00FF6860"/>
    <w:rsid w:val="00FF6E54"/>
    <w:rsid w:val="00FF70E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5634B741"/>
  <w15:docId w15:val="{68E0B647-9F0F-4BFC-BED3-02CAC8CE07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99" w:unhideWhenUsed="1"/>
    <w:lsdException w:name="List Bullet" w:semiHidden="1" w:unhideWhenUsed="1"/>
    <w:lsdException w:name="List 2" w:semiHidden="1" w:unhideWhenUsed="1"/>
    <w:lsdException w:name="List 3" w:semiHidden="1" w:uiPriority="99" w:unhideWhenUsed="1"/>
    <w:lsdException w:name="List 4" w:uiPriority="99"/>
    <w:lsdException w:name="List 5" w:uiPriority="99"/>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99" w:unhideWhenUsed="1"/>
    <w:lsdException w:name="Signature" w:semiHidden="1" w:uiPriority="99" w:unhideWhenUsed="1"/>
    <w:lsdException w:name="Default Paragraph Font" w:semiHidden="1" w:unhideWhenUsed="1"/>
    <w:lsdException w:name="Body Text" w:semiHidden="1" w:unhideWhenUsed="1"/>
    <w:lsdException w:name="Body Text Indent" w:semiHidden="1"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nhideWhenUsed="1"/>
    <w:lsdException w:name="Message Header" w:semiHidden="1" w:unhideWhenUsed="1"/>
    <w:lsdException w:name="Subtitle" w:qFormat="1"/>
    <w:lsdException w:name="Salutation" w:uiPriority="99"/>
    <w:lsdException w:name="Body Text First Indent 2" w:semiHidden="1" w:uiPriority="99"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65EF4"/>
    <w:pPr>
      <w:autoSpaceDE w:val="0"/>
      <w:autoSpaceDN w:val="0"/>
    </w:pPr>
    <w:rPr>
      <w:rFonts w:ascii="Arial" w:hAnsi="Arial" w:cs="Arial"/>
      <w:lang w:eastAsia="es-ES"/>
    </w:rPr>
  </w:style>
  <w:style w:type="paragraph" w:styleId="Ttulo1">
    <w:name w:val="heading 1"/>
    <w:aliases w:val="Edgar 1"/>
    <w:basedOn w:val="Normal"/>
    <w:next w:val="Normal"/>
    <w:link w:val="Ttulo1Car"/>
    <w:qFormat/>
    <w:rsid w:val="00131932"/>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nhideWhenUsed/>
    <w:qFormat/>
    <w:rsid w:val="00E55C30"/>
    <w:pPr>
      <w:keepNext/>
      <w:autoSpaceDE/>
      <w:autoSpaceDN/>
      <w:spacing w:before="240" w:after="60"/>
      <w:outlineLvl w:val="1"/>
    </w:pPr>
    <w:rPr>
      <w:rFonts w:ascii="Cambria" w:hAnsi="Cambria" w:cs="Times New Roman"/>
      <w:b/>
      <w:bCs/>
      <w:i/>
      <w:iCs/>
      <w:sz w:val="28"/>
      <w:szCs w:val="28"/>
      <w:lang w:val="es-ES"/>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nhideWhenUsed/>
    <w:qFormat/>
    <w:rsid w:val="00D55ADA"/>
    <w:pPr>
      <w:keepNext/>
      <w:keepLines/>
      <w:autoSpaceDE/>
      <w:autoSpaceDN/>
      <w:spacing w:before="200"/>
      <w:outlineLvl w:val="4"/>
    </w:pPr>
    <w:rPr>
      <w:rFonts w:asciiTheme="majorHAnsi" w:eastAsiaTheme="majorEastAsia" w:hAnsiTheme="majorHAnsi" w:cstheme="majorBidi"/>
      <w:color w:val="243F60" w:themeColor="accent1" w:themeShade="7F"/>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
    <w:semiHidden/>
    <w:unhideWhenUsed/>
    <w:qFormat/>
    <w:rsid w:val="00292D0D"/>
    <w:pPr>
      <w:tabs>
        <w:tab w:val="num" w:pos="5040"/>
      </w:tabs>
      <w:autoSpaceDE/>
      <w:autoSpaceDN/>
      <w:spacing w:before="240" w:after="60"/>
      <w:ind w:left="5040" w:hanging="720"/>
      <w:outlineLvl w:val="6"/>
    </w:pPr>
    <w:rPr>
      <w:rFonts w:asciiTheme="minorHAnsi" w:eastAsiaTheme="minorEastAsia" w:hAnsiTheme="minorHAnsi" w:cstheme="minorBidi"/>
      <w:sz w:val="24"/>
      <w:szCs w:val="24"/>
      <w:lang w:val="en-US" w:eastAsia="en-US"/>
    </w:rPr>
  </w:style>
  <w:style w:type="paragraph" w:styleId="Ttulo8">
    <w:name w:val="heading 8"/>
    <w:basedOn w:val="Normal"/>
    <w:next w:val="Normal"/>
    <w:link w:val="Ttulo8Car"/>
    <w:uiPriority w:val="99"/>
    <w:unhideWhenUsed/>
    <w:qFormat/>
    <w:rsid w:val="00292D0D"/>
    <w:pPr>
      <w:tabs>
        <w:tab w:val="num" w:pos="5760"/>
      </w:tabs>
      <w:autoSpaceDE/>
      <w:autoSpaceDN/>
      <w:spacing w:before="240" w:after="60"/>
      <w:ind w:left="5760" w:hanging="720"/>
      <w:outlineLvl w:val="7"/>
    </w:pPr>
    <w:rPr>
      <w:rFonts w:asciiTheme="minorHAnsi" w:eastAsiaTheme="minorEastAsia" w:hAnsiTheme="minorHAnsi" w:cstheme="minorBidi"/>
      <w:i/>
      <w:iCs/>
      <w:sz w:val="24"/>
      <w:szCs w:val="24"/>
      <w:lang w:val="en-US" w:eastAsia="en-US"/>
    </w:rPr>
  </w:style>
  <w:style w:type="paragraph" w:styleId="Ttulo9">
    <w:name w:val="heading 9"/>
    <w:basedOn w:val="Normal"/>
    <w:next w:val="Normal"/>
    <w:link w:val="Ttulo9Car"/>
    <w:uiPriority w:val="9"/>
    <w:semiHidden/>
    <w:unhideWhenUsed/>
    <w:qFormat/>
    <w:rsid w:val="00292D0D"/>
    <w:pPr>
      <w:tabs>
        <w:tab w:val="num" w:pos="6480"/>
      </w:tabs>
      <w:autoSpaceDE/>
      <w:autoSpaceDN/>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
    <w:basedOn w:val="Fuentedeprrafopredeter"/>
    <w:link w:val="Ttulo1"/>
    <w:rsid w:val="00131932"/>
    <w:rPr>
      <w:rFonts w:asciiTheme="majorHAnsi" w:eastAsiaTheme="majorEastAsia" w:hAnsiTheme="majorHAnsi" w:cstheme="majorBidi"/>
      <w:b/>
      <w:bCs/>
      <w:color w:val="365F91" w:themeColor="accent1" w:themeShade="BF"/>
      <w:sz w:val="28"/>
      <w:szCs w:val="28"/>
      <w:lang w:val="es-ES_tradnl" w:eastAsia="es-ES"/>
    </w:rPr>
  </w:style>
  <w:style w:type="character" w:customStyle="1" w:styleId="Ttulo2Car">
    <w:name w:val="Título 2 Car"/>
    <w:basedOn w:val="Fuentedeprrafopredeter"/>
    <w:link w:val="Ttulo2"/>
    <w:rsid w:val="00E55C30"/>
    <w:rPr>
      <w:rFonts w:ascii="Cambria" w:hAnsi="Cambria"/>
      <w:b/>
      <w:bCs/>
      <w:i/>
      <w:iCs/>
      <w:sz w:val="28"/>
      <w:szCs w:val="28"/>
      <w:lang w:val="es-ES" w:eastAsia="es-ES"/>
    </w:rPr>
  </w:style>
  <w:style w:type="character" w:customStyle="1" w:styleId="Ttulo3Car">
    <w:name w:val="Título 3 Car"/>
    <w:basedOn w:val="Fuentedeprrafopredeter"/>
    <w:link w:val="Ttulo3"/>
    <w:rsid w:val="006A6F8A"/>
    <w:rPr>
      <w:rFonts w:ascii="Cambria" w:hAnsi="Cambria"/>
      <w:b/>
      <w:bCs/>
      <w:sz w:val="26"/>
      <w:szCs w:val="26"/>
      <w:lang w:val="es-MX" w:eastAsia="es-MX"/>
    </w:rPr>
  </w:style>
  <w:style w:type="character" w:customStyle="1" w:styleId="Ttulo4Car">
    <w:name w:val="Título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character" w:customStyle="1" w:styleId="Ttulo5Car">
    <w:name w:val="Título 5 Car"/>
    <w:basedOn w:val="Fuentedeprrafopredeter"/>
    <w:link w:val="Ttulo5"/>
    <w:rsid w:val="00D55ADA"/>
    <w:rPr>
      <w:rFonts w:asciiTheme="majorHAnsi" w:eastAsiaTheme="majorEastAsia" w:hAnsiTheme="majorHAnsi" w:cstheme="majorBidi"/>
      <w:color w:val="243F60" w:themeColor="accent1" w:themeShade="7F"/>
      <w:sz w:val="24"/>
      <w:szCs w:val="24"/>
      <w:lang w:val="es-ES" w:eastAsia="es-ES"/>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character" w:customStyle="1" w:styleId="Ttulo7Car">
    <w:name w:val="Título 7 Car"/>
    <w:basedOn w:val="Fuentedeprrafopredeter"/>
    <w:link w:val="Ttulo7"/>
    <w:uiPriority w:val="9"/>
    <w:semiHidden/>
    <w:rsid w:val="00292D0D"/>
    <w:rPr>
      <w:rFonts w:asciiTheme="minorHAnsi" w:eastAsiaTheme="minorEastAsia" w:hAnsiTheme="minorHAnsi" w:cstheme="minorBidi"/>
      <w:sz w:val="24"/>
      <w:szCs w:val="24"/>
      <w:lang w:val="en-US" w:eastAsia="en-US"/>
    </w:rPr>
  </w:style>
  <w:style w:type="character" w:customStyle="1" w:styleId="Ttulo8Car">
    <w:name w:val="Título 8 Car"/>
    <w:basedOn w:val="Fuentedeprrafopredeter"/>
    <w:link w:val="Ttulo8"/>
    <w:uiPriority w:val="99"/>
    <w:rsid w:val="00292D0D"/>
    <w:rPr>
      <w:rFonts w:asciiTheme="minorHAnsi" w:eastAsiaTheme="minorEastAsia" w:hAnsiTheme="minorHAnsi" w:cstheme="minorBidi"/>
      <w:i/>
      <w:iCs/>
      <w:sz w:val="24"/>
      <w:szCs w:val="24"/>
      <w:lang w:val="en-US" w:eastAsia="en-US"/>
    </w:rPr>
  </w:style>
  <w:style w:type="character" w:customStyle="1" w:styleId="Ttulo9Car">
    <w:name w:val="Título 9 Car"/>
    <w:basedOn w:val="Fuentedeprrafopredeter"/>
    <w:link w:val="Ttulo9"/>
    <w:uiPriority w:val="9"/>
    <w:semiHidden/>
    <w:rsid w:val="00292D0D"/>
    <w:rPr>
      <w:rFonts w:asciiTheme="majorHAnsi" w:eastAsiaTheme="majorEastAsia" w:hAnsiTheme="majorHAnsi" w:cstheme="majorBidi"/>
      <w:sz w:val="22"/>
      <w:szCs w:val="22"/>
      <w:lang w:val="en-US" w:eastAsia="en-US"/>
    </w:rPr>
  </w:style>
  <w:style w:type="paragraph" w:styleId="Encabezado">
    <w:name w:val="header"/>
    <w:aliases w:val="h,h8,h9,h10,h18,encabezado,Car3"/>
    <w:basedOn w:val="Normal"/>
    <w:link w:val="EncabezadoCar"/>
    <w:uiPriority w:val="99"/>
    <w:rsid w:val="00C1215C"/>
    <w:pPr>
      <w:tabs>
        <w:tab w:val="center" w:pos="4419"/>
        <w:tab w:val="right" w:pos="8838"/>
      </w:tabs>
    </w:pPr>
  </w:style>
  <w:style w:type="character" w:customStyle="1" w:styleId="EncabezadoCar">
    <w:name w:val="Encabezado Car"/>
    <w:aliases w:val="h Car,h8 Car,h9 Car,h10 Car,h18 Car,encabezado Car,Car3 Car"/>
    <w:basedOn w:val="Fuentedeprrafopredeter"/>
    <w:link w:val="Encabezado"/>
    <w:uiPriority w:val="99"/>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Car Car"/>
    <w:basedOn w:val="Fuentedeprrafopredeter"/>
    <w:link w:val="Piedepgina"/>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NORMAL,Bullet List,FooterText,numbered,Paragraphe de liste1,lp1,Elabora,List Paragraph1,Use Case List Paragraph,Lista vistosa - Énfasis 12,Ha,titulo 3,HOJA,Bolita,Párrafo de lista4,BOLADEF,Párrafo de lista21,BOLA,BO,Párrafo de lista11,B"/>
    <w:basedOn w:val="Normal"/>
    <w:link w:val="PrrafodelistaCar"/>
    <w:qFormat/>
    <w:rsid w:val="005E475F"/>
    <w:pPr>
      <w:ind w:left="720"/>
      <w:contextualSpacing/>
    </w:pPr>
  </w:style>
  <w:style w:type="character" w:customStyle="1" w:styleId="PrrafodelistaCar">
    <w:name w:val="Párrafo de lista Car"/>
    <w:aliases w:val="NORMAL Car,Bullet List Car,FooterText Car,numbered Car,Paragraphe de liste1 Car,lp1 Car,Elabora Car,List Paragraph1 Car,Use Case List Paragraph Car,Lista vistosa - Énfasis 12 Car,Ha Car,titulo 3 Car,HOJA Car,Bolita Car,BOLADEF Car"/>
    <w:link w:val="Prrafodelista"/>
    <w:qFormat/>
    <w:rsid w:val="006A6F8A"/>
    <w:rPr>
      <w:rFonts w:ascii="Arial" w:hAnsi="Arial" w:cs="Arial"/>
      <w:lang w:val="es-ES_tradnl" w:eastAsia="es-ES"/>
    </w:r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eastAsia="es-CO"/>
    </w:rPr>
  </w:style>
  <w:style w:type="paragraph" w:styleId="Ttulo">
    <w:name w:val="Title"/>
    <w:aliases w:val="Títulos Principales sin numeración,Title Char"/>
    <w:basedOn w:val="Normal"/>
    <w:link w:val="TtuloCar1"/>
    <w:qFormat/>
    <w:rsid w:val="006A6F8A"/>
    <w:pPr>
      <w:autoSpaceDE/>
      <w:autoSpaceDN/>
      <w:jc w:val="center"/>
    </w:pPr>
    <w:rPr>
      <w:rFonts w:cs="Times New Roman"/>
      <w:b/>
      <w:sz w:val="18"/>
    </w:rPr>
  </w:style>
  <w:style w:type="character" w:customStyle="1" w:styleId="TtuloCar1">
    <w:name w:val="Título Car1"/>
    <w:aliases w:val="Títulos Principales sin numeración Car1,Title Char Car1"/>
    <w:basedOn w:val="Fuentedeprrafopredeter"/>
    <w:link w:val="Ttulo"/>
    <w:uiPriority w:val="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
    <w:basedOn w:val="Normal"/>
    <w:uiPriority w:val="99"/>
    <w:rsid w:val="00580FDE"/>
    <w:pPr>
      <w:autoSpaceDE/>
      <w:autoSpaceDN/>
      <w:jc w:val="both"/>
    </w:pPr>
    <w:rPr>
      <w:rFonts w:cs="Times New Roman"/>
      <w:sz w:val="22"/>
      <w:szCs w:val="24"/>
    </w:rPr>
  </w:style>
  <w:style w:type="paragraph" w:styleId="Sinespaciado">
    <w:name w:val="No Spacing"/>
    <w:aliases w:val="Aries,k,No Spacing,Formato,Sin espaciado2,A1,Sin espaciado11,No Spacing Car Car Car,No Spacing Car Car,Sin espaciado21,Sin espaciado211,Sin espaciado111,TRABAJO,Sin Espacio,PONAL"/>
    <w:link w:val="SinespaciadoCar"/>
    <w:uiPriority w:val="1"/>
    <w:qFormat/>
    <w:rsid w:val="00580FDE"/>
    <w:rPr>
      <w:sz w:val="24"/>
      <w:szCs w:val="24"/>
      <w:lang w:eastAsia="es-ES"/>
    </w:rPr>
  </w:style>
  <w:style w:type="character" w:customStyle="1" w:styleId="SinespaciadoCar">
    <w:name w:val="Sin espaciado Car"/>
    <w:aliases w:val="Aries Car,k Car,No Spacing Car,Formato Car,Sin espaciado2 Car,A1 Car,Sin espaciado11 Car,No Spacing Car Car Car Car,No Spacing Car Car Car1,Sin espaciado21 Car,Sin espaciado211 Car,Sin espaciado111 Car,TRABAJO Car,Sin Espacio Car"/>
    <w:basedOn w:val="Fuentedeprrafopredeter"/>
    <w:link w:val="Sinespaciado"/>
    <w:uiPriority w:val="1"/>
    <w:qFormat/>
    <w:locked/>
    <w:rsid w:val="00292D0D"/>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aliases w:val=" Car2, Car2 Car, Car2 Car Car Car,Car Car,Car2 Car Car Car,Car2,Car2 Car"/>
    <w:basedOn w:val="Normal"/>
    <w:link w:val="Textoindependiente2Car"/>
    <w:rsid w:val="007818D9"/>
    <w:pPr>
      <w:spacing w:after="120" w:line="480" w:lineRule="auto"/>
    </w:pPr>
  </w:style>
  <w:style w:type="character" w:customStyle="1" w:styleId="Textoindependiente2Car">
    <w:name w:val="Texto independiente 2 Car"/>
    <w:aliases w:val=" Car2 Car1, Car2 Car Car, Car2 Car Car Car Car,Car Car Car2,Car2 Car Car Car Car,Car2 Car1,Car2 Car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styleId="Sangra2detindependiente">
    <w:name w:val="Body Text Indent 2"/>
    <w:basedOn w:val="Normal"/>
    <w:link w:val="Sangra2detindependienteCar"/>
    <w:rsid w:val="004C284C"/>
    <w:pPr>
      <w:spacing w:after="120" w:line="480" w:lineRule="auto"/>
      <w:ind w:left="283"/>
    </w:pPr>
  </w:style>
  <w:style w:type="character" w:customStyle="1" w:styleId="Sangra2detindependienteCar">
    <w:name w:val="Sangría 2 de t. independiente Car"/>
    <w:basedOn w:val="Fuentedeprrafopredeter"/>
    <w:link w:val="Sangra2detindependiente"/>
    <w:rsid w:val="004C284C"/>
    <w:rPr>
      <w:rFonts w:ascii="Arial" w:hAnsi="Arial" w:cs="Arial"/>
      <w:lang w:val="es-ES_tradnl" w:eastAsia="es-ES"/>
    </w:rPr>
  </w:style>
  <w:style w:type="paragraph" w:customStyle="1" w:styleId="Sinespaciado3">
    <w:name w:val="Sin espaciado3"/>
    <w:uiPriority w:val="1"/>
    <w:qFormat/>
    <w:rsid w:val="004C284C"/>
    <w:pPr>
      <w:jc w:val="both"/>
    </w:pPr>
    <w:rPr>
      <w:rFonts w:ascii="Arial" w:hAnsi="Arial" w:cs="Arial"/>
      <w:sz w:val="24"/>
      <w:szCs w:val="24"/>
      <w:lang w:val="es-ES" w:eastAsia="es-ES"/>
    </w:rPr>
  </w:style>
  <w:style w:type="character" w:customStyle="1" w:styleId="ext-mb-text">
    <w:name w:val="ext-mb-text"/>
    <w:basedOn w:val="Fuentedeprrafopredeter"/>
    <w:rsid w:val="00D17C1D"/>
  </w:style>
  <w:style w:type="paragraph" w:styleId="Subttulo">
    <w:name w:val="Subtitle"/>
    <w:basedOn w:val="Normal"/>
    <w:next w:val="Normal"/>
    <w:link w:val="SubttuloCar"/>
    <w:qFormat/>
    <w:rsid w:val="001903AC"/>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rsid w:val="001903AC"/>
    <w:rPr>
      <w:rFonts w:asciiTheme="majorHAnsi" w:eastAsiaTheme="majorEastAsia" w:hAnsiTheme="majorHAnsi" w:cstheme="majorBidi"/>
      <w:i/>
      <w:iCs/>
      <w:color w:val="4F81BD" w:themeColor="accent1"/>
      <w:spacing w:val="15"/>
      <w:sz w:val="24"/>
      <w:szCs w:val="24"/>
      <w:lang w:val="es-ES_tradnl" w:eastAsia="es-ES"/>
    </w:rPr>
  </w:style>
  <w:style w:type="character" w:styleId="Textoennegrita">
    <w:name w:val="Strong"/>
    <w:basedOn w:val="Fuentedeprrafopredeter"/>
    <w:uiPriority w:val="22"/>
    <w:qFormat/>
    <w:rsid w:val="00131932"/>
    <w:rPr>
      <w:b/>
      <w:bCs/>
    </w:rPr>
  </w:style>
  <w:style w:type="character" w:styleId="nfasis">
    <w:name w:val="Emphasis"/>
    <w:basedOn w:val="Fuentedeprrafopredeter"/>
    <w:qFormat/>
    <w:rsid w:val="00131932"/>
    <w:rPr>
      <w:i/>
      <w:iCs/>
    </w:rPr>
  </w:style>
  <w:style w:type="paragraph" w:customStyle="1" w:styleId="WW-Predeterminado">
    <w:name w:val="WW-Predeterminado"/>
    <w:rsid w:val="00BC6226"/>
    <w:pPr>
      <w:suppressAutoHyphens/>
    </w:pPr>
    <w:rPr>
      <w:rFonts w:eastAsia="Arial"/>
      <w:kern w:val="1"/>
      <w:sz w:val="24"/>
      <w:lang w:val="es-ES" w:eastAsia="ar-SA"/>
    </w:rPr>
  </w:style>
  <w:style w:type="paragraph" w:customStyle="1" w:styleId="Default">
    <w:name w:val="Default"/>
    <w:link w:val="DefaultCar"/>
    <w:qFormat/>
    <w:rsid w:val="00031EE4"/>
    <w:pPr>
      <w:suppressAutoHyphens/>
      <w:autoSpaceDE w:val="0"/>
    </w:pPr>
    <w:rPr>
      <w:rFonts w:eastAsia="Calibri"/>
      <w:color w:val="000000"/>
      <w:sz w:val="24"/>
      <w:szCs w:val="24"/>
      <w:lang w:eastAsia="ar-SA"/>
    </w:rPr>
  </w:style>
  <w:style w:type="paragraph" w:customStyle="1" w:styleId="BodyText21">
    <w:name w:val="Body Text 21"/>
    <w:basedOn w:val="Normal"/>
    <w:rsid w:val="005F6EB4"/>
    <w:pPr>
      <w:widowControl w:val="0"/>
      <w:tabs>
        <w:tab w:val="left" w:pos="-720"/>
        <w:tab w:val="left" w:pos="0"/>
        <w:tab w:val="left" w:pos="720"/>
      </w:tabs>
      <w:suppressAutoHyphens/>
      <w:autoSpaceDE/>
      <w:autoSpaceDN/>
      <w:jc w:val="both"/>
    </w:pPr>
    <w:rPr>
      <w:rFonts w:ascii="Arial Narrow" w:hAnsi="Arial Narrow" w:cs="Times New Roman"/>
      <w:spacing w:val="-2"/>
      <w:sz w:val="28"/>
    </w:rPr>
  </w:style>
  <w:style w:type="paragraph" w:customStyle="1" w:styleId="Prrafodelista1">
    <w:name w:val="Párrafo de lista1"/>
    <w:basedOn w:val="Normal"/>
    <w:rsid w:val="001C61AD"/>
    <w:pPr>
      <w:autoSpaceDE/>
      <w:autoSpaceDN/>
      <w:ind w:left="720"/>
      <w:contextualSpacing/>
    </w:pPr>
    <w:rPr>
      <w:rFonts w:ascii="Times New Roman" w:eastAsia="Calibri" w:hAnsi="Times New Roman" w:cs="Times New Roman"/>
      <w:sz w:val="24"/>
      <w:szCs w:val="24"/>
    </w:rPr>
  </w:style>
  <w:style w:type="paragraph" w:customStyle="1" w:styleId="ecxmsonormal">
    <w:name w:val="ecxmsonormal"/>
    <w:basedOn w:val="Normal"/>
    <w:rsid w:val="001C61AD"/>
    <w:pPr>
      <w:autoSpaceDE/>
      <w:autoSpaceDN/>
      <w:spacing w:after="324"/>
    </w:pPr>
    <w:rPr>
      <w:rFonts w:ascii="Times New Roman" w:hAnsi="Times New Roman" w:cs="Times New Roman"/>
      <w:sz w:val="24"/>
      <w:szCs w:val="24"/>
      <w:lang w:val="es-ES"/>
    </w:rPr>
  </w:style>
  <w:style w:type="paragraph" w:styleId="Textonotapie">
    <w:name w:val="footnote text"/>
    <w:basedOn w:val="Normal"/>
    <w:link w:val="TextonotapieCar"/>
    <w:rsid w:val="00292D0D"/>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rsid w:val="00292D0D"/>
    <w:rPr>
      <w:lang w:val="es-ES" w:eastAsia="es-ES"/>
    </w:rPr>
  </w:style>
  <w:style w:type="character" w:styleId="Refdenotaalpie">
    <w:name w:val="footnote reference"/>
    <w:rsid w:val="00292D0D"/>
    <w:rPr>
      <w:vertAlign w:val="superscript"/>
    </w:rPr>
  </w:style>
  <w:style w:type="paragraph" w:customStyle="1" w:styleId="CarCarCar">
    <w:name w:val="Car Car Car"/>
    <w:basedOn w:val="Normal"/>
    <w:rsid w:val="00292D0D"/>
    <w:pPr>
      <w:autoSpaceDE/>
      <w:autoSpaceDN/>
      <w:spacing w:after="160" w:line="240" w:lineRule="exact"/>
    </w:pPr>
    <w:rPr>
      <w:rFonts w:ascii="Verdana" w:hAnsi="Verdana" w:cs="Times New Roman"/>
      <w:lang w:eastAsia="en-US"/>
    </w:rPr>
  </w:style>
  <w:style w:type="paragraph" w:customStyle="1" w:styleId="Char8">
    <w:name w:val="Char8"/>
    <w:basedOn w:val="Normal"/>
    <w:rsid w:val="00292D0D"/>
    <w:pPr>
      <w:autoSpaceDE/>
      <w:autoSpaceDN/>
      <w:spacing w:after="160" w:line="240" w:lineRule="exact"/>
    </w:pPr>
    <w:rPr>
      <w:rFonts w:ascii="Verdana" w:hAnsi="Verdana" w:cs="Times New Roman"/>
      <w:lang w:eastAsia="en-US"/>
    </w:rPr>
  </w:style>
  <w:style w:type="paragraph" w:customStyle="1" w:styleId="Pa16">
    <w:name w:val="Pa16"/>
    <w:basedOn w:val="Normal"/>
    <w:next w:val="Normal"/>
    <w:rsid w:val="00292D0D"/>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292D0D"/>
    <w:pPr>
      <w:autoSpaceDE/>
      <w:autoSpaceDN/>
      <w:spacing w:after="160" w:line="240" w:lineRule="exact"/>
    </w:pPr>
    <w:rPr>
      <w:rFonts w:ascii="Verdana" w:hAnsi="Verdana" w:cs="Verdana"/>
      <w:lang w:eastAsia="en-US"/>
    </w:rPr>
  </w:style>
  <w:style w:type="paragraph" w:customStyle="1" w:styleId="Car">
    <w:name w:val="Car"/>
    <w:basedOn w:val="Normal"/>
    <w:rsid w:val="00292D0D"/>
    <w:pPr>
      <w:autoSpaceDE/>
      <w:autoSpaceDN/>
      <w:spacing w:after="160" w:line="240" w:lineRule="exact"/>
    </w:pPr>
    <w:rPr>
      <w:rFonts w:ascii="Verdana" w:hAnsi="Verdana" w:cs="Times New Roman"/>
      <w:lang w:eastAsia="en-US"/>
    </w:rPr>
  </w:style>
  <w:style w:type="paragraph" w:customStyle="1" w:styleId="CarCarCar1">
    <w:name w:val="Car Car Car1"/>
    <w:basedOn w:val="Normal"/>
    <w:rsid w:val="00292D0D"/>
    <w:pPr>
      <w:autoSpaceDE/>
      <w:autoSpaceDN/>
      <w:spacing w:after="160" w:line="240" w:lineRule="exact"/>
    </w:pPr>
    <w:rPr>
      <w:rFonts w:ascii="Verdana" w:hAnsi="Verdana" w:cs="Verdana"/>
      <w:lang w:eastAsia="en-US"/>
    </w:rPr>
  </w:style>
  <w:style w:type="paragraph" w:customStyle="1" w:styleId="Car1">
    <w:name w:val="Car1"/>
    <w:basedOn w:val="Normal"/>
    <w:rsid w:val="00292D0D"/>
    <w:pPr>
      <w:autoSpaceDE/>
      <w:autoSpaceDN/>
      <w:spacing w:after="160" w:line="240" w:lineRule="exact"/>
    </w:pPr>
    <w:rPr>
      <w:rFonts w:ascii="Verdana" w:hAnsi="Verdana" w:cs="Verdana"/>
      <w:lang w:eastAsia="en-US"/>
    </w:rPr>
  </w:style>
  <w:style w:type="character" w:customStyle="1" w:styleId="A9">
    <w:name w:val="A9"/>
    <w:rsid w:val="00292D0D"/>
    <w:rPr>
      <w:color w:val="000000"/>
      <w:sz w:val="19"/>
      <w:szCs w:val="19"/>
    </w:rPr>
  </w:style>
  <w:style w:type="paragraph" w:customStyle="1" w:styleId="Pa39">
    <w:name w:val="Pa39"/>
    <w:basedOn w:val="Normal"/>
    <w:next w:val="Normal"/>
    <w:rsid w:val="00292D0D"/>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292D0D"/>
    <w:pPr>
      <w:spacing w:line="191" w:lineRule="atLeast"/>
    </w:pPr>
    <w:rPr>
      <w:color w:val="auto"/>
    </w:rPr>
  </w:style>
  <w:style w:type="paragraph" w:styleId="Descripcin">
    <w:name w:val="caption"/>
    <w:aliases w:val="Descripción1,Tabla,Figura Car,Figura Car Car,Tabla1,Tabla2,Título tabla/gráfica,Título tabla/gráfica1,Título tabla/gráfica2,Título tabla/gráfica3,Título tabla/gráfica4,Título tabla/gráfica5,Título tabla/gráfica6,Epígrafe"/>
    <w:basedOn w:val="Normal"/>
    <w:next w:val="Normal"/>
    <w:link w:val="DescripcinCar"/>
    <w:qFormat/>
    <w:rsid w:val="00292D0D"/>
    <w:pPr>
      <w:autoSpaceDE/>
      <w:autoSpaceDN/>
      <w:jc w:val="center"/>
    </w:pPr>
    <w:rPr>
      <w:rFonts w:cs="Times New Roman"/>
      <w:b/>
      <w:sz w:val="24"/>
      <w:lang w:val="es-ES"/>
    </w:rPr>
  </w:style>
  <w:style w:type="character" w:styleId="Refdecomentario">
    <w:name w:val="annotation reference"/>
    <w:basedOn w:val="Fuentedeprrafopredeter"/>
    <w:rsid w:val="00292D0D"/>
    <w:rPr>
      <w:sz w:val="16"/>
      <w:szCs w:val="16"/>
    </w:rPr>
  </w:style>
  <w:style w:type="paragraph" w:styleId="Textocomentario">
    <w:name w:val="annotation text"/>
    <w:aliases w:val="Comentario"/>
    <w:basedOn w:val="Normal"/>
    <w:link w:val="TextocomentarioCar"/>
    <w:qFormat/>
    <w:rsid w:val="00292D0D"/>
    <w:pPr>
      <w:autoSpaceDE/>
      <w:autoSpaceDN/>
    </w:pPr>
    <w:rPr>
      <w:rFonts w:ascii="Times New Roman" w:hAnsi="Times New Roman" w:cs="Times New Roman"/>
      <w:lang w:val="es-ES"/>
    </w:rPr>
  </w:style>
  <w:style w:type="character" w:customStyle="1" w:styleId="TextocomentarioCar">
    <w:name w:val="Texto comentario Car"/>
    <w:aliases w:val="Comentario Car"/>
    <w:basedOn w:val="Fuentedeprrafopredeter"/>
    <w:link w:val="Textocomentario"/>
    <w:rsid w:val="00292D0D"/>
    <w:rPr>
      <w:lang w:val="es-ES" w:eastAsia="es-ES"/>
    </w:rPr>
  </w:style>
  <w:style w:type="paragraph" w:styleId="Asuntodelcomentario">
    <w:name w:val="annotation subject"/>
    <w:basedOn w:val="Textocomentario"/>
    <w:next w:val="Textocomentario"/>
    <w:link w:val="AsuntodelcomentarioCar"/>
    <w:rsid w:val="00292D0D"/>
    <w:rPr>
      <w:b/>
      <w:bCs/>
    </w:rPr>
  </w:style>
  <w:style w:type="character" w:customStyle="1" w:styleId="AsuntodelcomentarioCar">
    <w:name w:val="Asunto del comentario Car"/>
    <w:basedOn w:val="TextocomentarioCar"/>
    <w:link w:val="Asuntodelcomentario"/>
    <w:rsid w:val="00292D0D"/>
    <w:rPr>
      <w:b/>
      <w:bCs/>
      <w:lang w:val="es-ES" w:eastAsia="es-ES"/>
    </w:rPr>
  </w:style>
  <w:style w:type="paragraph" w:styleId="Cierre">
    <w:name w:val="Closing"/>
    <w:basedOn w:val="Normal"/>
    <w:link w:val="CierreCar"/>
    <w:uiPriority w:val="99"/>
    <w:rsid w:val="00292D0D"/>
    <w:pPr>
      <w:autoSpaceDE/>
      <w:autoSpaceDN/>
      <w:ind w:left="4252"/>
    </w:pPr>
    <w:rPr>
      <w:rFonts w:cs="Times New Roman"/>
      <w:sz w:val="24"/>
      <w:szCs w:val="24"/>
      <w:lang w:val="es-ES"/>
    </w:rPr>
  </w:style>
  <w:style w:type="character" w:customStyle="1" w:styleId="CierreCar">
    <w:name w:val="Cierre Car"/>
    <w:basedOn w:val="Fuentedeprrafopredeter"/>
    <w:link w:val="Cierre"/>
    <w:uiPriority w:val="99"/>
    <w:rsid w:val="00292D0D"/>
    <w:rPr>
      <w:rFonts w:ascii="Arial" w:hAnsi="Arial"/>
      <w:sz w:val="24"/>
      <w:szCs w:val="24"/>
      <w:lang w:val="es-ES" w:eastAsia="es-ES"/>
    </w:rPr>
  </w:style>
  <w:style w:type="paragraph" w:customStyle="1" w:styleId="Textoindependiente31">
    <w:name w:val="Texto independiente 31"/>
    <w:basedOn w:val="Normal"/>
    <w:rsid w:val="00292D0D"/>
    <w:pPr>
      <w:suppressAutoHyphens/>
      <w:autoSpaceDE/>
      <w:autoSpaceDN/>
      <w:spacing w:after="120"/>
    </w:pPr>
    <w:rPr>
      <w:rFonts w:ascii="Times New Roman" w:eastAsia="Calibri" w:hAnsi="Times New Roman" w:cs="Times New Roman"/>
      <w:sz w:val="16"/>
      <w:szCs w:val="16"/>
      <w:lang w:val="es-MX" w:eastAsia="ar-SA"/>
    </w:rPr>
  </w:style>
  <w:style w:type="paragraph" w:customStyle="1" w:styleId="TextoTextos">
    <w:name w:val="Texto (Textos)"/>
    <w:basedOn w:val="Normal"/>
    <w:rsid w:val="00292D0D"/>
    <w:pPr>
      <w:tabs>
        <w:tab w:val="left" w:pos="580"/>
      </w:tabs>
      <w:adjustRightInd w:val="0"/>
      <w:spacing w:before="142" w:after="142" w:line="300" w:lineRule="atLeast"/>
      <w:jc w:val="both"/>
      <w:textAlignment w:val="center"/>
    </w:pPr>
    <w:rPr>
      <w:rFonts w:ascii="Frutiger 45 Light" w:hAnsi="Frutiger 45 Light" w:cs="Frutiger 45 Light"/>
      <w:b/>
      <w:color w:val="000000"/>
      <w:sz w:val="22"/>
      <w:szCs w:val="22"/>
    </w:rPr>
  </w:style>
  <w:style w:type="paragraph" w:customStyle="1" w:styleId="style21">
    <w:name w:val="style21"/>
    <w:basedOn w:val="Normal"/>
    <w:rsid w:val="00292D0D"/>
    <w:pPr>
      <w:autoSpaceDE/>
      <w:autoSpaceDN/>
      <w:spacing w:before="100" w:beforeAutospacing="1" w:after="100" w:afterAutospacing="1"/>
    </w:pPr>
    <w:rPr>
      <w:rFonts w:ascii="Tahoma" w:hAnsi="Tahoma" w:cs="Tahoma"/>
      <w:color w:val="666666"/>
      <w:sz w:val="13"/>
      <w:szCs w:val="13"/>
      <w:lang w:eastAsia="es-CO"/>
    </w:rPr>
  </w:style>
  <w:style w:type="paragraph" w:customStyle="1" w:styleId="Prrafodelista3">
    <w:name w:val="Párrafo de lista3"/>
    <w:basedOn w:val="Normal"/>
    <w:rsid w:val="00292D0D"/>
    <w:pPr>
      <w:autoSpaceDE/>
      <w:autoSpaceDN/>
      <w:ind w:left="720"/>
      <w:contextualSpacing/>
    </w:pPr>
    <w:rPr>
      <w:rFonts w:ascii="Times New Roman" w:eastAsia="Calibri" w:hAnsi="Times New Roman" w:cs="Times New Roman"/>
      <w:sz w:val="24"/>
      <w:szCs w:val="24"/>
    </w:rPr>
  </w:style>
  <w:style w:type="character" w:customStyle="1" w:styleId="apple-converted-space">
    <w:name w:val="apple-converted-space"/>
    <w:basedOn w:val="Fuentedeprrafopredeter"/>
    <w:rsid w:val="009B799E"/>
  </w:style>
  <w:style w:type="table" w:customStyle="1" w:styleId="Listaclara1">
    <w:name w:val="Lista clara1"/>
    <w:basedOn w:val="Tablanormal"/>
    <w:uiPriority w:val="61"/>
    <w:rsid w:val="006E7C9C"/>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character" w:styleId="Hipervnculovisitado">
    <w:name w:val="FollowedHyperlink"/>
    <w:basedOn w:val="Fuentedeprrafopredeter"/>
    <w:uiPriority w:val="99"/>
    <w:unhideWhenUsed/>
    <w:rsid w:val="006E7C9C"/>
    <w:rPr>
      <w:color w:val="954F72"/>
      <w:u w:val="single"/>
    </w:rPr>
  </w:style>
  <w:style w:type="paragraph" w:customStyle="1" w:styleId="msonormal0">
    <w:name w:val="msonormal"/>
    <w:basedOn w:val="Normal"/>
    <w:rsid w:val="006E7C9C"/>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xl63">
    <w:name w:val="xl63"/>
    <w:basedOn w:val="Normal"/>
    <w:rsid w:val="006E7C9C"/>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b/>
      <w:bCs/>
      <w:color w:val="0D0D0D"/>
      <w:sz w:val="18"/>
      <w:szCs w:val="18"/>
      <w:lang w:eastAsia="es-CO"/>
    </w:rPr>
  </w:style>
  <w:style w:type="paragraph" w:customStyle="1" w:styleId="xl64">
    <w:name w:val="xl64"/>
    <w:basedOn w:val="Normal"/>
    <w:rsid w:val="006E7C9C"/>
    <w:pPr>
      <w:pBdr>
        <w:top w:val="single" w:sz="8" w:space="0" w:color="auto"/>
        <w:right w:val="single" w:sz="8" w:space="0" w:color="auto"/>
      </w:pBdr>
      <w:autoSpaceDE/>
      <w:autoSpaceDN/>
      <w:spacing w:before="100" w:beforeAutospacing="1" w:after="100" w:afterAutospacing="1"/>
      <w:textAlignment w:val="center"/>
    </w:pPr>
    <w:rPr>
      <w:b/>
      <w:bCs/>
      <w:color w:val="0D0D0D"/>
      <w:lang w:eastAsia="es-CO"/>
    </w:rPr>
  </w:style>
  <w:style w:type="paragraph" w:customStyle="1" w:styleId="xl65">
    <w:name w:val="xl65"/>
    <w:basedOn w:val="Normal"/>
    <w:rsid w:val="006E7C9C"/>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color w:val="0D0D0D"/>
      <w:sz w:val="18"/>
      <w:szCs w:val="18"/>
      <w:lang w:eastAsia="es-CO"/>
    </w:rPr>
  </w:style>
  <w:style w:type="paragraph" w:customStyle="1" w:styleId="xl66">
    <w:name w:val="xl66"/>
    <w:basedOn w:val="Normal"/>
    <w:rsid w:val="006E7C9C"/>
    <w:pPr>
      <w:pBdr>
        <w:bottom w:val="single" w:sz="8" w:space="0" w:color="auto"/>
        <w:right w:val="single" w:sz="8" w:space="0" w:color="auto"/>
      </w:pBdr>
      <w:autoSpaceDE/>
      <w:autoSpaceDN/>
      <w:spacing w:before="100" w:beforeAutospacing="1" w:after="100" w:afterAutospacing="1"/>
      <w:textAlignment w:val="center"/>
    </w:pPr>
    <w:rPr>
      <w:b/>
      <w:bCs/>
      <w:color w:val="0D0D0D"/>
      <w:lang w:eastAsia="es-CO"/>
    </w:rPr>
  </w:style>
  <w:style w:type="paragraph" w:customStyle="1" w:styleId="xl67">
    <w:name w:val="xl67"/>
    <w:basedOn w:val="Normal"/>
    <w:rsid w:val="006E7C9C"/>
    <w:pPr>
      <w:pBdr>
        <w:left w:val="single" w:sz="8" w:space="0" w:color="000000"/>
        <w:bottom w:val="single" w:sz="8" w:space="0" w:color="000000"/>
        <w:right w:val="single" w:sz="8" w:space="0" w:color="000000"/>
      </w:pBdr>
      <w:autoSpaceDE/>
      <w:autoSpaceDN/>
      <w:spacing w:before="100" w:beforeAutospacing="1" w:after="100" w:afterAutospacing="1"/>
      <w:jc w:val="center"/>
      <w:textAlignment w:val="center"/>
    </w:pPr>
    <w:rPr>
      <w:color w:val="0D0D0D"/>
      <w:sz w:val="18"/>
      <w:szCs w:val="18"/>
      <w:lang w:eastAsia="es-CO"/>
    </w:rPr>
  </w:style>
  <w:style w:type="paragraph" w:customStyle="1" w:styleId="xl68">
    <w:name w:val="xl68"/>
    <w:basedOn w:val="Normal"/>
    <w:rsid w:val="006E7C9C"/>
    <w:pPr>
      <w:pBdr>
        <w:bottom w:val="single" w:sz="8" w:space="0" w:color="000000"/>
        <w:right w:val="single" w:sz="8" w:space="0" w:color="auto"/>
      </w:pBdr>
      <w:autoSpaceDE/>
      <w:autoSpaceDN/>
      <w:spacing w:before="100" w:beforeAutospacing="1" w:after="100" w:afterAutospacing="1"/>
      <w:textAlignment w:val="center"/>
    </w:pPr>
    <w:rPr>
      <w:color w:val="0D0D0D"/>
      <w:lang w:eastAsia="es-CO"/>
    </w:rPr>
  </w:style>
  <w:style w:type="paragraph" w:customStyle="1" w:styleId="xl69">
    <w:name w:val="xl69"/>
    <w:basedOn w:val="Normal"/>
    <w:rsid w:val="006E7C9C"/>
    <w:pPr>
      <w:pBdr>
        <w:left w:val="single" w:sz="8" w:space="0" w:color="000000"/>
        <w:right w:val="single" w:sz="8" w:space="0" w:color="000000"/>
      </w:pBdr>
      <w:autoSpaceDE/>
      <w:autoSpaceDN/>
      <w:spacing w:before="100" w:beforeAutospacing="1" w:after="100" w:afterAutospacing="1"/>
      <w:jc w:val="center"/>
      <w:textAlignment w:val="center"/>
    </w:pPr>
    <w:rPr>
      <w:color w:val="0D0D0D"/>
      <w:sz w:val="18"/>
      <w:szCs w:val="18"/>
      <w:lang w:eastAsia="es-CO"/>
    </w:rPr>
  </w:style>
  <w:style w:type="paragraph" w:customStyle="1" w:styleId="xl70">
    <w:name w:val="xl70"/>
    <w:basedOn w:val="Normal"/>
    <w:rsid w:val="006E7C9C"/>
    <w:pPr>
      <w:pBdr>
        <w:right w:val="single" w:sz="8" w:space="0" w:color="000000"/>
      </w:pBdr>
      <w:autoSpaceDE/>
      <w:autoSpaceDN/>
      <w:spacing w:before="100" w:beforeAutospacing="1" w:after="100" w:afterAutospacing="1"/>
      <w:textAlignment w:val="center"/>
    </w:pPr>
    <w:rPr>
      <w:color w:val="0D0D0D"/>
      <w:lang w:eastAsia="es-CO"/>
    </w:rPr>
  </w:style>
  <w:style w:type="paragraph" w:customStyle="1" w:styleId="xl71">
    <w:name w:val="xl71"/>
    <w:basedOn w:val="Normal"/>
    <w:rsid w:val="006E7C9C"/>
    <w:pPr>
      <w:pBdr>
        <w:top w:val="single" w:sz="8" w:space="0" w:color="000000"/>
        <w:left w:val="single" w:sz="8" w:space="0" w:color="000000"/>
        <w:bottom w:val="single" w:sz="8" w:space="0" w:color="000000"/>
        <w:right w:val="single" w:sz="8" w:space="0" w:color="000000"/>
      </w:pBdr>
      <w:autoSpaceDE/>
      <w:autoSpaceDN/>
      <w:spacing w:before="100" w:beforeAutospacing="1" w:after="100" w:afterAutospacing="1"/>
      <w:jc w:val="center"/>
      <w:textAlignment w:val="center"/>
    </w:pPr>
    <w:rPr>
      <w:color w:val="0D0D0D"/>
      <w:sz w:val="18"/>
      <w:szCs w:val="18"/>
      <w:lang w:eastAsia="es-CO"/>
    </w:rPr>
  </w:style>
  <w:style w:type="paragraph" w:customStyle="1" w:styleId="xl72">
    <w:name w:val="xl72"/>
    <w:basedOn w:val="Normal"/>
    <w:rsid w:val="006E7C9C"/>
    <w:pPr>
      <w:pBdr>
        <w:top w:val="single" w:sz="8" w:space="0" w:color="000000"/>
        <w:bottom w:val="single" w:sz="8" w:space="0" w:color="000000"/>
        <w:right w:val="single" w:sz="8" w:space="0" w:color="000000"/>
      </w:pBdr>
      <w:autoSpaceDE/>
      <w:autoSpaceDN/>
      <w:spacing w:before="100" w:beforeAutospacing="1" w:after="100" w:afterAutospacing="1"/>
      <w:textAlignment w:val="center"/>
    </w:pPr>
    <w:rPr>
      <w:color w:val="0D0D0D"/>
      <w:lang w:eastAsia="es-CO"/>
    </w:rPr>
  </w:style>
  <w:style w:type="paragraph" w:customStyle="1" w:styleId="xl73">
    <w:name w:val="xl73"/>
    <w:basedOn w:val="Normal"/>
    <w:rsid w:val="006E7C9C"/>
    <w:pPr>
      <w:pBdr>
        <w:top w:val="single" w:sz="8" w:space="0" w:color="000000"/>
        <w:left w:val="single" w:sz="8" w:space="0" w:color="000000"/>
        <w:bottom w:val="single" w:sz="8" w:space="0" w:color="000000"/>
        <w:right w:val="single" w:sz="8" w:space="0" w:color="000000"/>
      </w:pBdr>
      <w:autoSpaceDE/>
      <w:autoSpaceDN/>
      <w:spacing w:before="100" w:beforeAutospacing="1" w:after="100" w:afterAutospacing="1"/>
      <w:jc w:val="center"/>
      <w:textAlignment w:val="center"/>
    </w:pPr>
    <w:rPr>
      <w:color w:val="0D0D0D"/>
      <w:lang w:eastAsia="es-CO"/>
    </w:rPr>
  </w:style>
  <w:style w:type="paragraph" w:customStyle="1" w:styleId="xl74">
    <w:name w:val="xl74"/>
    <w:basedOn w:val="Normal"/>
    <w:rsid w:val="006E7C9C"/>
    <w:pPr>
      <w:pBdr>
        <w:left w:val="single" w:sz="8" w:space="0" w:color="000000"/>
        <w:right w:val="single" w:sz="8" w:space="0" w:color="000000"/>
      </w:pBdr>
      <w:autoSpaceDE/>
      <w:autoSpaceDN/>
      <w:spacing w:before="100" w:beforeAutospacing="1" w:after="100" w:afterAutospacing="1"/>
      <w:jc w:val="center"/>
      <w:textAlignment w:val="center"/>
    </w:pPr>
    <w:rPr>
      <w:color w:val="0D0D0D"/>
      <w:lang w:eastAsia="es-CO"/>
    </w:rPr>
  </w:style>
  <w:style w:type="paragraph" w:customStyle="1" w:styleId="xl75">
    <w:name w:val="xl75"/>
    <w:basedOn w:val="Normal"/>
    <w:rsid w:val="006E7C9C"/>
    <w:pPr>
      <w:pBdr>
        <w:top w:val="single" w:sz="8" w:space="0" w:color="000000"/>
        <w:bottom w:val="single" w:sz="8" w:space="0" w:color="000000"/>
        <w:right w:val="single" w:sz="8" w:space="0" w:color="000000"/>
      </w:pBdr>
      <w:autoSpaceDE/>
      <w:autoSpaceDN/>
      <w:spacing w:before="100" w:beforeAutospacing="1" w:after="100" w:afterAutospacing="1"/>
      <w:jc w:val="both"/>
      <w:textAlignment w:val="center"/>
    </w:pPr>
    <w:rPr>
      <w:color w:val="0D0D0D"/>
      <w:lang w:eastAsia="es-CO"/>
    </w:rPr>
  </w:style>
  <w:style w:type="paragraph" w:customStyle="1" w:styleId="xl76">
    <w:name w:val="xl76"/>
    <w:basedOn w:val="Normal"/>
    <w:rsid w:val="006E7C9C"/>
    <w:pPr>
      <w:pBdr>
        <w:right w:val="single" w:sz="8" w:space="0" w:color="000000"/>
      </w:pBdr>
      <w:autoSpaceDE/>
      <w:autoSpaceDN/>
      <w:spacing w:before="100" w:beforeAutospacing="1" w:after="100" w:afterAutospacing="1"/>
      <w:jc w:val="both"/>
      <w:textAlignment w:val="center"/>
    </w:pPr>
    <w:rPr>
      <w:color w:val="0D0D0D"/>
      <w:lang w:eastAsia="es-CO"/>
    </w:rPr>
  </w:style>
  <w:style w:type="paragraph" w:customStyle="1" w:styleId="xl77">
    <w:name w:val="xl77"/>
    <w:basedOn w:val="Normal"/>
    <w:rsid w:val="006E7C9C"/>
    <w:pPr>
      <w:pBdr>
        <w:left w:val="single" w:sz="8" w:space="0" w:color="000000"/>
        <w:bottom w:val="single" w:sz="8" w:space="0" w:color="auto"/>
        <w:right w:val="single" w:sz="8" w:space="0" w:color="000000"/>
      </w:pBdr>
      <w:autoSpaceDE/>
      <w:autoSpaceDN/>
      <w:spacing w:before="100" w:beforeAutospacing="1" w:after="100" w:afterAutospacing="1"/>
      <w:jc w:val="center"/>
      <w:textAlignment w:val="center"/>
    </w:pPr>
    <w:rPr>
      <w:color w:val="0D0D0D"/>
      <w:lang w:eastAsia="es-CO"/>
    </w:rPr>
  </w:style>
  <w:style w:type="paragraph" w:customStyle="1" w:styleId="xl78">
    <w:name w:val="xl78"/>
    <w:basedOn w:val="Normal"/>
    <w:rsid w:val="006E7C9C"/>
    <w:pPr>
      <w:pBdr>
        <w:bottom w:val="single" w:sz="8" w:space="0" w:color="auto"/>
        <w:right w:val="single" w:sz="8" w:space="0" w:color="000000"/>
      </w:pBdr>
      <w:autoSpaceDE/>
      <w:autoSpaceDN/>
      <w:spacing w:before="100" w:beforeAutospacing="1" w:after="100" w:afterAutospacing="1"/>
      <w:textAlignment w:val="center"/>
    </w:pPr>
    <w:rPr>
      <w:color w:val="0D0D0D"/>
      <w:lang w:eastAsia="es-CO"/>
    </w:rPr>
  </w:style>
  <w:style w:type="paragraph" w:customStyle="1" w:styleId="xl79">
    <w:name w:val="xl79"/>
    <w:basedOn w:val="Normal"/>
    <w:rsid w:val="006E7C9C"/>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b/>
      <w:bCs/>
      <w:color w:val="0D0D0D"/>
      <w:lang w:eastAsia="es-CO"/>
    </w:rPr>
  </w:style>
  <w:style w:type="paragraph" w:customStyle="1" w:styleId="xl80">
    <w:name w:val="xl80"/>
    <w:basedOn w:val="Normal"/>
    <w:rsid w:val="006E7C9C"/>
    <w:pPr>
      <w:pBdr>
        <w:bottom w:val="single" w:sz="8" w:space="0" w:color="auto"/>
        <w:right w:val="single" w:sz="8" w:space="0" w:color="auto"/>
      </w:pBdr>
      <w:autoSpaceDE/>
      <w:autoSpaceDN/>
      <w:spacing w:before="100" w:beforeAutospacing="1" w:after="100" w:afterAutospacing="1"/>
      <w:textAlignment w:val="center"/>
    </w:pPr>
    <w:rPr>
      <w:color w:val="0D0D0D"/>
      <w:lang w:eastAsia="es-CO"/>
    </w:rPr>
  </w:style>
  <w:style w:type="paragraph" w:customStyle="1" w:styleId="xl81">
    <w:name w:val="xl81"/>
    <w:basedOn w:val="Normal"/>
    <w:rsid w:val="006E7C9C"/>
    <w:pPr>
      <w:pBdr>
        <w:top w:val="single" w:sz="8" w:space="0" w:color="000000"/>
        <w:bottom w:val="single" w:sz="8" w:space="0" w:color="000000"/>
        <w:right w:val="single" w:sz="8" w:space="0" w:color="000000"/>
      </w:pBdr>
      <w:autoSpaceDE/>
      <w:autoSpaceDN/>
      <w:spacing w:before="100" w:beforeAutospacing="1" w:after="100" w:afterAutospacing="1"/>
      <w:textAlignment w:val="center"/>
    </w:pPr>
    <w:rPr>
      <w:color w:val="0D0D0D"/>
      <w:lang w:eastAsia="es-CO"/>
    </w:rPr>
  </w:style>
  <w:style w:type="paragraph" w:customStyle="1" w:styleId="xl82">
    <w:name w:val="xl82"/>
    <w:basedOn w:val="Normal"/>
    <w:rsid w:val="006E7C9C"/>
    <w:pPr>
      <w:pBdr>
        <w:right w:val="single" w:sz="8" w:space="0" w:color="000000"/>
      </w:pBdr>
      <w:autoSpaceDE/>
      <w:autoSpaceDN/>
      <w:spacing w:before="100" w:beforeAutospacing="1" w:after="100" w:afterAutospacing="1"/>
      <w:textAlignment w:val="center"/>
    </w:pPr>
    <w:rPr>
      <w:color w:val="0D0D0D"/>
      <w:lang w:eastAsia="es-CO"/>
    </w:rPr>
  </w:style>
  <w:style w:type="paragraph" w:customStyle="1" w:styleId="xl83">
    <w:name w:val="xl83"/>
    <w:basedOn w:val="Normal"/>
    <w:rsid w:val="006E7C9C"/>
    <w:pPr>
      <w:pBdr>
        <w:bottom w:val="single" w:sz="8" w:space="0" w:color="auto"/>
        <w:right w:val="single" w:sz="8" w:space="0" w:color="auto"/>
      </w:pBdr>
      <w:autoSpaceDE/>
      <w:autoSpaceDN/>
      <w:spacing w:before="100" w:beforeAutospacing="1" w:after="100" w:afterAutospacing="1"/>
      <w:textAlignment w:val="center"/>
    </w:pPr>
    <w:rPr>
      <w:color w:val="0D0D0D"/>
      <w:lang w:eastAsia="es-CO"/>
    </w:rPr>
  </w:style>
  <w:style w:type="paragraph" w:customStyle="1" w:styleId="subtitulos">
    <w:name w:val="subtitulos"/>
    <w:basedOn w:val="Normal"/>
    <w:rsid w:val="007A2A71"/>
    <w:pPr>
      <w:autoSpaceDE/>
      <w:autoSpaceDN/>
      <w:spacing w:before="100" w:beforeAutospacing="1" w:after="100" w:afterAutospacing="1"/>
    </w:pPr>
    <w:rPr>
      <w:rFonts w:ascii="Times New Roman" w:hAnsi="Times New Roman" w:cs="Times New Roman"/>
      <w:sz w:val="24"/>
      <w:szCs w:val="24"/>
      <w:lang w:eastAsia="es-CO"/>
    </w:rPr>
  </w:style>
  <w:style w:type="paragraph" w:customStyle="1" w:styleId="Prrafodelista2">
    <w:name w:val="Párrafo de lista2"/>
    <w:basedOn w:val="Normal"/>
    <w:rsid w:val="007A2A71"/>
    <w:pPr>
      <w:autoSpaceDE/>
      <w:autoSpaceDN/>
      <w:ind w:left="720"/>
      <w:contextualSpacing/>
    </w:pPr>
    <w:rPr>
      <w:rFonts w:ascii="Times New Roman" w:eastAsia="Calibri" w:hAnsi="Times New Roman" w:cs="Times New Roman"/>
      <w:sz w:val="24"/>
      <w:szCs w:val="24"/>
    </w:rPr>
  </w:style>
  <w:style w:type="character" w:customStyle="1" w:styleId="DefaultCar">
    <w:name w:val="Default Car"/>
    <w:link w:val="Default"/>
    <w:qFormat/>
    <w:locked/>
    <w:rsid w:val="00E00A28"/>
    <w:rPr>
      <w:rFonts w:eastAsia="Calibri"/>
      <w:color w:val="000000"/>
      <w:sz w:val="24"/>
      <w:szCs w:val="24"/>
      <w:lang w:eastAsia="ar-SA"/>
    </w:rPr>
  </w:style>
  <w:style w:type="character" w:customStyle="1" w:styleId="DescripcinCar">
    <w:name w:val="Descripción Car"/>
    <w:aliases w:val="Descripción1 Car,Tabla Car,Figura Car Car1,Figura Car Car Car,Tabla1 Car,Tabla2 Car,Título tabla/gráfica Car,Título tabla/gráfica1 Car,Título tabla/gráfica2 Car,Título tabla/gráfica3 Car,Título tabla/gráfica4 Car,Epígrafe Car"/>
    <w:link w:val="Descripcin"/>
    <w:rsid w:val="001A3423"/>
    <w:rPr>
      <w:rFonts w:ascii="Arial" w:hAnsi="Arial"/>
      <w:b/>
      <w:sz w:val="24"/>
      <w:lang w:val="es-ES" w:eastAsia="es-ES"/>
    </w:rPr>
  </w:style>
  <w:style w:type="paragraph" w:customStyle="1" w:styleId="xmsonormal">
    <w:name w:val="x_msonormal"/>
    <w:basedOn w:val="Normal"/>
    <w:rsid w:val="007F0694"/>
    <w:pPr>
      <w:autoSpaceDE/>
      <w:autoSpaceDN/>
      <w:spacing w:before="100" w:beforeAutospacing="1" w:after="100" w:afterAutospacing="1"/>
    </w:pPr>
    <w:rPr>
      <w:rFonts w:ascii="Times New Roman" w:hAnsi="Times New Roman" w:cs="Times New Roman"/>
      <w:sz w:val="24"/>
      <w:szCs w:val="24"/>
      <w:lang w:val="es-MX" w:eastAsia="es-MX"/>
    </w:rPr>
  </w:style>
  <w:style w:type="character" w:customStyle="1" w:styleId="st">
    <w:name w:val="st"/>
    <w:basedOn w:val="Fuentedeprrafopredeter"/>
    <w:rsid w:val="00E662EE"/>
  </w:style>
  <w:style w:type="character" w:customStyle="1" w:styleId="SangradetextonormalCar1">
    <w:name w:val="Sangría de texto normal Car1"/>
    <w:basedOn w:val="Fuentedeprrafopredeter"/>
    <w:uiPriority w:val="99"/>
    <w:rsid w:val="00E662EE"/>
    <w:rPr>
      <w:rFonts w:ascii="Times New Roman" w:eastAsia="Times New Roman" w:hAnsi="Times New Roman" w:cs="Times New Roman"/>
      <w:sz w:val="24"/>
      <w:szCs w:val="24"/>
      <w:lang w:val="es-ES" w:eastAsia="es-ES"/>
    </w:rPr>
  </w:style>
  <w:style w:type="character" w:customStyle="1" w:styleId="SubttuloCar1">
    <w:name w:val="Subtítulo Car1"/>
    <w:basedOn w:val="Fuentedeprrafopredeter"/>
    <w:uiPriority w:val="11"/>
    <w:rsid w:val="00E662EE"/>
    <w:rPr>
      <w:rFonts w:eastAsiaTheme="minorEastAsia"/>
      <w:color w:val="5A5A5A" w:themeColor="text1" w:themeTint="A5"/>
      <w:spacing w:val="15"/>
      <w:lang w:val="es-ES" w:eastAsia="es-ES"/>
    </w:rPr>
  </w:style>
  <w:style w:type="paragraph" w:customStyle="1" w:styleId="Ttulo10">
    <w:name w:val="Título1"/>
    <w:aliases w:val="Title"/>
    <w:basedOn w:val="Normal"/>
    <w:next w:val="Ttulo"/>
    <w:link w:val="TtuloCar"/>
    <w:qFormat/>
    <w:rsid w:val="0047748C"/>
    <w:pPr>
      <w:autoSpaceDE/>
      <w:autoSpaceDN/>
      <w:jc w:val="center"/>
    </w:pPr>
    <w:rPr>
      <w:rFonts w:cs="Times New Roman"/>
      <w:b/>
      <w:sz w:val="24"/>
      <w:lang w:val="es-ES"/>
    </w:rPr>
  </w:style>
  <w:style w:type="character" w:customStyle="1" w:styleId="TtuloCar">
    <w:name w:val="Título Car"/>
    <w:aliases w:val="Títulos Principales sin numeración Car,Title Char Car"/>
    <w:link w:val="Ttulo10"/>
    <w:rsid w:val="0047748C"/>
    <w:rPr>
      <w:rFonts w:ascii="Arial" w:hAnsi="Arial"/>
      <w:b/>
      <w:sz w:val="24"/>
      <w:lang w:val="es-ES" w:eastAsia="es-ES"/>
    </w:rPr>
  </w:style>
  <w:style w:type="paragraph" w:styleId="Textosinformato">
    <w:name w:val="Plain Text"/>
    <w:basedOn w:val="Normal"/>
    <w:link w:val="TextosinformatoCar"/>
    <w:rsid w:val="0047748C"/>
    <w:pPr>
      <w:autoSpaceDE/>
      <w:autoSpaceDN/>
    </w:pPr>
    <w:rPr>
      <w:rFonts w:ascii="Courier New" w:hAnsi="Courier New" w:cs="Times New Roman"/>
      <w:lang w:val="es-ES"/>
    </w:rPr>
  </w:style>
  <w:style w:type="character" w:customStyle="1" w:styleId="TextosinformatoCar">
    <w:name w:val="Texto sin formato Car"/>
    <w:basedOn w:val="Fuentedeprrafopredeter"/>
    <w:link w:val="Textosinformato"/>
    <w:rsid w:val="0047748C"/>
    <w:rPr>
      <w:rFonts w:ascii="Courier New" w:hAnsi="Courier New"/>
      <w:lang w:val="es-ES" w:eastAsia="es-ES"/>
    </w:rPr>
  </w:style>
  <w:style w:type="paragraph" w:customStyle="1" w:styleId="CM117">
    <w:name w:val="CM117"/>
    <w:basedOn w:val="Default"/>
    <w:next w:val="Default"/>
    <w:uiPriority w:val="99"/>
    <w:rsid w:val="0047748C"/>
    <w:pPr>
      <w:suppressAutoHyphens w:val="0"/>
      <w:autoSpaceDN w:val="0"/>
      <w:adjustRightInd w:val="0"/>
    </w:pPr>
    <w:rPr>
      <w:rFonts w:ascii="Arial" w:eastAsia="Times New Roman" w:hAnsi="Arial" w:cs="Arial"/>
      <w:color w:val="auto"/>
      <w:lang w:eastAsia="es-CO"/>
    </w:rPr>
  </w:style>
  <w:style w:type="paragraph" w:customStyle="1" w:styleId="font5">
    <w:name w:val="font5"/>
    <w:basedOn w:val="Normal"/>
    <w:rsid w:val="0047748C"/>
    <w:pPr>
      <w:autoSpaceDE/>
      <w:autoSpaceDN/>
      <w:spacing w:before="100" w:beforeAutospacing="1" w:after="100" w:afterAutospacing="1"/>
    </w:pPr>
    <w:rPr>
      <w:sz w:val="18"/>
      <w:szCs w:val="18"/>
      <w:lang w:val="es-ES"/>
    </w:rPr>
  </w:style>
  <w:style w:type="paragraph" w:customStyle="1" w:styleId="font6">
    <w:name w:val="font6"/>
    <w:basedOn w:val="Normal"/>
    <w:rsid w:val="0047748C"/>
    <w:pPr>
      <w:autoSpaceDE/>
      <w:autoSpaceDN/>
      <w:spacing w:before="100" w:beforeAutospacing="1" w:after="100" w:afterAutospacing="1"/>
    </w:pPr>
    <w:rPr>
      <w:color w:val="FF0000"/>
      <w:sz w:val="18"/>
      <w:szCs w:val="18"/>
      <w:lang w:val="es-ES"/>
    </w:rPr>
  </w:style>
  <w:style w:type="paragraph" w:customStyle="1" w:styleId="xl84">
    <w:name w:val="xl84"/>
    <w:basedOn w:val="Normal"/>
    <w:rsid w:val="0047748C"/>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85">
    <w:name w:val="xl85"/>
    <w:basedOn w:val="Normal"/>
    <w:rsid w:val="0047748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86">
    <w:name w:val="xl86"/>
    <w:basedOn w:val="Normal"/>
    <w:rsid w:val="0047748C"/>
    <w:pPr>
      <w:pBdr>
        <w:top w:val="single" w:sz="4" w:space="0" w:color="auto"/>
        <w:left w:val="single" w:sz="4" w:space="0" w:color="auto"/>
        <w:bottom w:val="single" w:sz="4" w:space="0" w:color="auto"/>
      </w:pBdr>
      <w:autoSpaceDE/>
      <w:autoSpaceDN/>
      <w:spacing w:before="100" w:beforeAutospacing="1" w:after="100" w:afterAutospacing="1"/>
    </w:pPr>
    <w:rPr>
      <w:rFonts w:ascii="Times New Roman" w:hAnsi="Times New Roman" w:cs="Times New Roman"/>
      <w:sz w:val="18"/>
      <w:szCs w:val="18"/>
      <w:lang w:val="es-ES"/>
    </w:rPr>
  </w:style>
  <w:style w:type="paragraph" w:customStyle="1" w:styleId="xl87">
    <w:name w:val="xl87"/>
    <w:basedOn w:val="Normal"/>
    <w:rsid w:val="0047748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8"/>
      <w:szCs w:val="18"/>
      <w:lang w:val="es-ES"/>
    </w:rPr>
  </w:style>
  <w:style w:type="paragraph" w:customStyle="1" w:styleId="xl88">
    <w:name w:val="xl88"/>
    <w:basedOn w:val="Normal"/>
    <w:rsid w:val="0047748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8"/>
      <w:szCs w:val="18"/>
      <w:lang w:val="es-ES"/>
    </w:rPr>
  </w:style>
  <w:style w:type="paragraph" w:customStyle="1" w:styleId="xl89">
    <w:name w:val="xl89"/>
    <w:basedOn w:val="Normal"/>
    <w:rsid w:val="0047748C"/>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both"/>
      <w:textAlignment w:val="center"/>
    </w:pPr>
    <w:rPr>
      <w:sz w:val="18"/>
      <w:szCs w:val="18"/>
      <w:lang w:val="es-ES"/>
    </w:rPr>
  </w:style>
  <w:style w:type="paragraph" w:customStyle="1" w:styleId="xl90">
    <w:name w:val="xl90"/>
    <w:basedOn w:val="Normal"/>
    <w:rsid w:val="0047748C"/>
    <w:pPr>
      <w:pBdr>
        <w:top w:val="single" w:sz="4" w:space="0" w:color="auto"/>
        <w:left w:val="single" w:sz="4" w:space="0" w:color="auto"/>
        <w:bottom w:val="single" w:sz="4" w:space="0" w:color="auto"/>
        <w:right w:val="single" w:sz="4" w:space="0" w:color="auto"/>
      </w:pBdr>
      <w:shd w:val="clear" w:color="000000" w:fill="C0C0C0"/>
      <w:autoSpaceDE/>
      <w:autoSpaceDN/>
      <w:spacing w:before="100" w:beforeAutospacing="1" w:after="100" w:afterAutospacing="1"/>
      <w:jc w:val="both"/>
      <w:textAlignment w:val="center"/>
    </w:pPr>
    <w:rPr>
      <w:b/>
      <w:bCs/>
      <w:sz w:val="18"/>
      <w:szCs w:val="18"/>
      <w:lang w:val="es-ES"/>
    </w:rPr>
  </w:style>
  <w:style w:type="paragraph" w:customStyle="1" w:styleId="xl91">
    <w:name w:val="xl91"/>
    <w:basedOn w:val="Normal"/>
    <w:rsid w:val="0047748C"/>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18"/>
      <w:szCs w:val="18"/>
      <w:lang w:val="es-ES"/>
    </w:rPr>
  </w:style>
  <w:style w:type="character" w:customStyle="1" w:styleId="Mencinsinresolver1">
    <w:name w:val="Mención sin resolver1"/>
    <w:uiPriority w:val="99"/>
    <w:semiHidden/>
    <w:unhideWhenUsed/>
    <w:rsid w:val="0047748C"/>
    <w:rPr>
      <w:color w:val="605E5C"/>
      <w:shd w:val="clear" w:color="auto" w:fill="E1DFDD"/>
    </w:rPr>
  </w:style>
  <w:style w:type="character" w:customStyle="1" w:styleId="label">
    <w:name w:val="label"/>
    <w:rsid w:val="0047748C"/>
  </w:style>
  <w:style w:type="paragraph" w:customStyle="1" w:styleId="1">
    <w:name w:val="1"/>
    <w:basedOn w:val="Normal"/>
    <w:next w:val="Ttulo"/>
    <w:qFormat/>
    <w:rsid w:val="0047748C"/>
    <w:pPr>
      <w:autoSpaceDE/>
      <w:autoSpaceDN/>
      <w:jc w:val="center"/>
    </w:pPr>
    <w:rPr>
      <w:rFonts w:cs="Times New Roman"/>
      <w:b/>
      <w:sz w:val="24"/>
      <w:lang w:val="es-ES"/>
    </w:rPr>
  </w:style>
  <w:style w:type="character" w:customStyle="1" w:styleId="NoSpacingChar">
    <w:name w:val="No Spacing Char"/>
    <w:link w:val="Sinespaciado1"/>
    <w:qFormat/>
    <w:locked/>
    <w:rsid w:val="005F4A7F"/>
    <w:rPr>
      <w:sz w:val="24"/>
      <w:szCs w:val="24"/>
      <w:lang w:eastAsia="es-ES"/>
    </w:rPr>
  </w:style>
  <w:style w:type="character" w:customStyle="1" w:styleId="Mencinsinresolver2">
    <w:name w:val="Mención sin resolver2"/>
    <w:basedOn w:val="Fuentedeprrafopredeter"/>
    <w:uiPriority w:val="99"/>
    <w:semiHidden/>
    <w:unhideWhenUsed/>
    <w:rsid w:val="009C509F"/>
    <w:rPr>
      <w:color w:val="605E5C"/>
      <w:shd w:val="clear" w:color="auto" w:fill="E1DFDD"/>
    </w:rPr>
  </w:style>
  <w:style w:type="character" w:styleId="CitaHTML">
    <w:name w:val="HTML Cite"/>
    <w:basedOn w:val="Fuentedeprrafopredeter"/>
    <w:uiPriority w:val="99"/>
    <w:semiHidden/>
    <w:unhideWhenUsed/>
    <w:rsid w:val="0097757F"/>
    <w:rPr>
      <w:i/>
      <w:iCs/>
    </w:rPr>
  </w:style>
  <w:style w:type="paragraph" w:customStyle="1" w:styleId="titulo">
    <w:name w:val="titulo"/>
    <w:basedOn w:val="Normal"/>
    <w:uiPriority w:val="99"/>
    <w:rsid w:val="0097757F"/>
    <w:pPr>
      <w:autoSpaceDE/>
      <w:autoSpaceDN/>
      <w:spacing w:before="100" w:beforeAutospacing="1" w:after="100" w:afterAutospacing="1"/>
    </w:pPr>
    <w:rPr>
      <w:rFonts w:ascii="Verdana" w:hAnsi="Verdana" w:cs="Times New Roman"/>
      <w:b/>
      <w:bCs/>
      <w:color w:val="000000"/>
      <w:lang w:val="es-ES"/>
    </w:rPr>
  </w:style>
  <w:style w:type="paragraph" w:customStyle="1" w:styleId="c3">
    <w:name w:val="c3"/>
    <w:basedOn w:val="Normal"/>
    <w:uiPriority w:val="99"/>
    <w:rsid w:val="0097757F"/>
    <w:pPr>
      <w:autoSpaceDE/>
      <w:autoSpaceDN/>
      <w:spacing w:before="100" w:beforeAutospacing="1" w:after="100" w:afterAutospacing="1"/>
    </w:pPr>
    <w:rPr>
      <w:rFonts w:ascii="Times New Roman" w:hAnsi="Times New Roman" w:cs="Times New Roman"/>
      <w:sz w:val="24"/>
      <w:szCs w:val="24"/>
      <w:lang w:val="es-ES"/>
    </w:rPr>
  </w:style>
  <w:style w:type="table" w:styleId="Tablaconcolumnas2">
    <w:name w:val="Table Columns 2"/>
    <w:basedOn w:val="Tablanormal"/>
    <w:rsid w:val="0097757F"/>
    <w:rPr>
      <w:b/>
      <w:bCs/>
      <w:lang w:val="es-ES" w:eastAsia="es-E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customStyle="1" w:styleId="CharCarCarCarCar">
    <w:name w:val="Char Car Car Car Car"/>
    <w:basedOn w:val="Normal"/>
    <w:uiPriority w:val="99"/>
    <w:rsid w:val="0097757F"/>
    <w:pPr>
      <w:autoSpaceDE/>
      <w:autoSpaceDN/>
      <w:spacing w:after="160" w:line="240" w:lineRule="exact"/>
    </w:pPr>
    <w:rPr>
      <w:rFonts w:ascii="Verdana" w:hAnsi="Verdana" w:cs="Times New Roman"/>
      <w:lang w:val="en-US" w:eastAsia="en-US"/>
    </w:rPr>
  </w:style>
  <w:style w:type="paragraph" w:customStyle="1" w:styleId="MARITZA3">
    <w:name w:val="MARITZA3"/>
    <w:uiPriority w:val="99"/>
    <w:rsid w:val="0097757F"/>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table" w:customStyle="1" w:styleId="Tablaconcuadrcula1">
    <w:name w:val="Tabla con cuadrícula1"/>
    <w:basedOn w:val="Tablanormal"/>
    <w:next w:val="Tablaconcuadrcula"/>
    <w:uiPriority w:val="59"/>
    <w:rsid w:val="0097757F"/>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5">
    <w:name w:val="xl25"/>
    <w:basedOn w:val="Normal"/>
    <w:uiPriority w:val="99"/>
    <w:rsid w:val="0097757F"/>
    <w:pPr>
      <w:autoSpaceDE/>
      <w:autoSpaceDN/>
      <w:spacing w:before="100" w:beforeAutospacing="1" w:after="100" w:afterAutospacing="1"/>
    </w:pPr>
    <w:rPr>
      <w:rFonts w:ascii="Comic Sans MS" w:eastAsia="Arial Unicode MS" w:hAnsi="Comic Sans MS" w:cs="Arial Unicode MS"/>
      <w:sz w:val="24"/>
      <w:szCs w:val="24"/>
    </w:rPr>
  </w:style>
  <w:style w:type="paragraph" w:styleId="Textonotaalfinal">
    <w:name w:val="endnote text"/>
    <w:basedOn w:val="Normal"/>
    <w:link w:val="TextonotaalfinalCar"/>
    <w:semiHidden/>
    <w:unhideWhenUsed/>
    <w:rsid w:val="0097757F"/>
    <w:pPr>
      <w:autoSpaceDE/>
      <w:autoSpaceDN/>
    </w:pPr>
    <w:rPr>
      <w:rFonts w:ascii="Times New Roman" w:hAnsi="Times New Roman" w:cs="Times New Roman"/>
    </w:rPr>
  </w:style>
  <w:style w:type="character" w:customStyle="1" w:styleId="TextonotaalfinalCar">
    <w:name w:val="Texto nota al final Car"/>
    <w:basedOn w:val="Fuentedeprrafopredeter"/>
    <w:link w:val="Textonotaalfinal"/>
    <w:semiHidden/>
    <w:rsid w:val="0097757F"/>
    <w:rPr>
      <w:lang w:eastAsia="es-ES"/>
    </w:rPr>
  </w:style>
  <w:style w:type="character" w:styleId="Refdenotaalfinal">
    <w:name w:val="endnote reference"/>
    <w:semiHidden/>
    <w:unhideWhenUsed/>
    <w:rsid w:val="0097757F"/>
    <w:rPr>
      <w:vertAlign w:val="superscript"/>
    </w:rPr>
  </w:style>
  <w:style w:type="paragraph" w:styleId="Continuarlista">
    <w:name w:val="List Continue"/>
    <w:basedOn w:val="Normal"/>
    <w:uiPriority w:val="99"/>
    <w:rsid w:val="0097757F"/>
    <w:pPr>
      <w:autoSpaceDE/>
      <w:autoSpaceDN/>
      <w:spacing w:after="120"/>
      <w:ind w:left="283"/>
    </w:pPr>
    <w:rPr>
      <w:rFonts w:ascii="Times New Roman" w:eastAsia="MS Mincho" w:hAnsi="Times New Roman" w:cs="Times New Roman"/>
      <w:sz w:val="24"/>
      <w:szCs w:val="24"/>
    </w:rPr>
  </w:style>
  <w:style w:type="paragraph" w:styleId="Lista">
    <w:name w:val="List"/>
    <w:basedOn w:val="Normal"/>
    <w:uiPriority w:val="99"/>
    <w:unhideWhenUsed/>
    <w:rsid w:val="0097757F"/>
    <w:pPr>
      <w:autoSpaceDE/>
      <w:autoSpaceDN/>
      <w:ind w:left="283" w:hanging="283"/>
      <w:contextualSpacing/>
    </w:pPr>
    <w:rPr>
      <w:rFonts w:ascii="Times New Roman" w:hAnsi="Times New Roman" w:cs="Times New Roman"/>
      <w:sz w:val="24"/>
      <w:szCs w:val="24"/>
    </w:rPr>
  </w:style>
  <w:style w:type="paragraph" w:customStyle="1" w:styleId="xl92">
    <w:name w:val="xl92"/>
    <w:basedOn w:val="Normal"/>
    <w:rsid w:val="0097757F"/>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textAlignment w:val="center"/>
    </w:pPr>
    <w:rPr>
      <w:color w:val="000000"/>
      <w:sz w:val="12"/>
      <w:szCs w:val="12"/>
      <w:lang w:eastAsia="es-CO"/>
    </w:rPr>
  </w:style>
  <w:style w:type="paragraph" w:customStyle="1" w:styleId="xl93">
    <w:name w:val="xl93"/>
    <w:basedOn w:val="Normal"/>
    <w:rsid w:val="0097757F"/>
    <w:pPr>
      <w:pBdr>
        <w:top w:val="single" w:sz="4" w:space="0" w:color="auto"/>
        <w:left w:val="single" w:sz="4" w:space="0" w:color="auto"/>
        <w:bottom w:val="single" w:sz="4" w:space="0" w:color="auto"/>
        <w:right w:val="single" w:sz="4" w:space="0" w:color="auto"/>
      </w:pBdr>
      <w:shd w:val="clear" w:color="000000" w:fill="9BC2E6"/>
      <w:autoSpaceDE/>
      <w:autoSpaceDN/>
      <w:spacing w:before="100" w:beforeAutospacing="1" w:after="100" w:afterAutospacing="1"/>
      <w:jc w:val="center"/>
      <w:textAlignment w:val="center"/>
    </w:pPr>
    <w:rPr>
      <w:color w:val="000000"/>
      <w:sz w:val="12"/>
      <w:szCs w:val="12"/>
      <w:lang w:eastAsia="es-CO"/>
    </w:rPr>
  </w:style>
  <w:style w:type="paragraph" w:customStyle="1" w:styleId="xl94">
    <w:name w:val="xl94"/>
    <w:basedOn w:val="Normal"/>
    <w:rsid w:val="009775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sz w:val="12"/>
      <w:szCs w:val="12"/>
      <w:lang w:eastAsia="es-CO"/>
    </w:rPr>
  </w:style>
  <w:style w:type="paragraph" w:customStyle="1" w:styleId="xl95">
    <w:name w:val="xl95"/>
    <w:basedOn w:val="Normal"/>
    <w:rsid w:val="009775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2"/>
      <w:szCs w:val="12"/>
      <w:lang w:eastAsia="es-CO"/>
    </w:rPr>
  </w:style>
  <w:style w:type="paragraph" w:customStyle="1" w:styleId="xl96">
    <w:name w:val="xl96"/>
    <w:basedOn w:val="Normal"/>
    <w:rsid w:val="0097757F"/>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sz w:val="12"/>
      <w:szCs w:val="12"/>
      <w:lang w:eastAsia="es-CO"/>
    </w:rPr>
  </w:style>
  <w:style w:type="paragraph" w:customStyle="1" w:styleId="xl97">
    <w:name w:val="xl97"/>
    <w:basedOn w:val="Normal"/>
    <w:rsid w:val="009775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2"/>
      <w:szCs w:val="12"/>
      <w:lang w:eastAsia="es-CO"/>
    </w:rPr>
  </w:style>
  <w:style w:type="paragraph" w:customStyle="1" w:styleId="xl98">
    <w:name w:val="xl98"/>
    <w:basedOn w:val="Normal"/>
    <w:rsid w:val="0097757F"/>
    <w:pPr>
      <w:pBdr>
        <w:top w:val="single" w:sz="4" w:space="0" w:color="auto"/>
        <w:left w:val="single" w:sz="4" w:space="0" w:color="auto"/>
        <w:bottom w:val="single" w:sz="4" w:space="0" w:color="auto"/>
        <w:right w:val="single" w:sz="4" w:space="0" w:color="auto"/>
      </w:pBdr>
      <w:shd w:val="clear" w:color="000000" w:fill="9BC2E6"/>
      <w:autoSpaceDE/>
      <w:autoSpaceDN/>
      <w:spacing w:before="100" w:beforeAutospacing="1" w:after="100" w:afterAutospacing="1"/>
      <w:jc w:val="center"/>
      <w:textAlignment w:val="center"/>
    </w:pPr>
    <w:rPr>
      <w:sz w:val="12"/>
      <w:szCs w:val="12"/>
      <w:lang w:eastAsia="es-CO"/>
    </w:rPr>
  </w:style>
  <w:style w:type="paragraph" w:customStyle="1" w:styleId="xl99">
    <w:name w:val="xl99"/>
    <w:basedOn w:val="Normal"/>
    <w:rsid w:val="009775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2"/>
      <w:szCs w:val="12"/>
      <w:lang w:eastAsia="es-CO"/>
    </w:rPr>
  </w:style>
  <w:style w:type="paragraph" w:customStyle="1" w:styleId="xl100">
    <w:name w:val="xl100"/>
    <w:basedOn w:val="Normal"/>
    <w:rsid w:val="0097757F"/>
    <w:pPr>
      <w:pBdr>
        <w:top w:val="single" w:sz="4" w:space="0" w:color="auto"/>
        <w:left w:val="single" w:sz="4" w:space="0" w:color="auto"/>
        <w:bottom w:val="single" w:sz="4" w:space="0" w:color="auto"/>
        <w:right w:val="single" w:sz="4" w:space="0" w:color="auto"/>
      </w:pBdr>
      <w:shd w:val="clear" w:color="000000" w:fill="9BC2E6"/>
      <w:autoSpaceDE/>
      <w:autoSpaceDN/>
      <w:spacing w:before="100" w:beforeAutospacing="1" w:after="100" w:afterAutospacing="1"/>
      <w:textAlignment w:val="center"/>
    </w:pPr>
    <w:rPr>
      <w:color w:val="000000"/>
      <w:sz w:val="12"/>
      <w:szCs w:val="12"/>
      <w:lang w:eastAsia="es-CO"/>
    </w:rPr>
  </w:style>
  <w:style w:type="paragraph" w:customStyle="1" w:styleId="xl101">
    <w:name w:val="xl101"/>
    <w:basedOn w:val="Normal"/>
    <w:rsid w:val="0097757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color w:val="000000"/>
      <w:sz w:val="12"/>
      <w:szCs w:val="12"/>
      <w:lang w:eastAsia="es-CO"/>
    </w:rPr>
  </w:style>
  <w:style w:type="paragraph" w:customStyle="1" w:styleId="xl102">
    <w:name w:val="xl102"/>
    <w:basedOn w:val="Normal"/>
    <w:rsid w:val="0097757F"/>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color w:val="000000"/>
      <w:sz w:val="12"/>
      <w:szCs w:val="12"/>
      <w:lang w:eastAsia="es-CO"/>
    </w:rPr>
  </w:style>
  <w:style w:type="paragraph" w:customStyle="1" w:styleId="xl103">
    <w:name w:val="xl103"/>
    <w:basedOn w:val="Normal"/>
    <w:rsid w:val="0097757F"/>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sz w:val="12"/>
      <w:szCs w:val="12"/>
      <w:lang w:eastAsia="es-CO"/>
    </w:rPr>
  </w:style>
  <w:style w:type="paragraph" w:customStyle="1" w:styleId="xl104">
    <w:name w:val="xl104"/>
    <w:basedOn w:val="Normal"/>
    <w:rsid w:val="0097757F"/>
    <w:pPr>
      <w:autoSpaceDE/>
      <w:autoSpaceDN/>
      <w:spacing w:before="100" w:beforeAutospacing="1" w:after="100" w:afterAutospacing="1"/>
    </w:pPr>
    <w:rPr>
      <w:rFonts w:ascii="Times New Roman" w:hAnsi="Times New Roman" w:cs="Times New Roman"/>
      <w:sz w:val="12"/>
      <w:szCs w:val="12"/>
      <w:lang w:eastAsia="es-CO"/>
    </w:rPr>
  </w:style>
  <w:style w:type="paragraph" w:customStyle="1" w:styleId="xl105">
    <w:name w:val="xl105"/>
    <w:basedOn w:val="Normal"/>
    <w:rsid w:val="0097757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eastAsia="es-CO"/>
    </w:rPr>
  </w:style>
  <w:style w:type="paragraph" w:customStyle="1" w:styleId="xl106">
    <w:name w:val="xl106"/>
    <w:basedOn w:val="Normal"/>
    <w:rsid w:val="0097757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eastAsia="es-CO"/>
    </w:rPr>
  </w:style>
  <w:style w:type="paragraph" w:customStyle="1" w:styleId="xl107">
    <w:name w:val="xl107"/>
    <w:basedOn w:val="Normal"/>
    <w:rsid w:val="0097757F"/>
    <w:pPr>
      <w:pBdr>
        <w:top w:val="single" w:sz="4" w:space="0" w:color="auto"/>
        <w:left w:val="single" w:sz="4" w:space="0" w:color="auto"/>
        <w:bottom w:val="single" w:sz="4" w:space="0" w:color="auto"/>
        <w:right w:val="single" w:sz="4" w:space="0" w:color="auto"/>
      </w:pBdr>
      <w:shd w:val="clear" w:color="000000" w:fill="FFD966"/>
      <w:autoSpaceDE/>
      <w:autoSpaceDN/>
      <w:spacing w:before="100" w:beforeAutospacing="1" w:after="100" w:afterAutospacing="1"/>
      <w:jc w:val="center"/>
      <w:textAlignment w:val="center"/>
    </w:pPr>
    <w:rPr>
      <w:b/>
      <w:bCs/>
      <w:color w:val="000000"/>
      <w:sz w:val="10"/>
      <w:szCs w:val="10"/>
      <w:lang w:eastAsia="es-CO"/>
    </w:rPr>
  </w:style>
  <w:style w:type="paragraph" w:customStyle="1" w:styleId="xl108">
    <w:name w:val="xl108"/>
    <w:basedOn w:val="Normal"/>
    <w:rsid w:val="0097757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eastAsia="es-CO"/>
    </w:rPr>
  </w:style>
  <w:style w:type="paragraph" w:customStyle="1" w:styleId="xl109">
    <w:name w:val="xl109"/>
    <w:basedOn w:val="Normal"/>
    <w:rsid w:val="0097757F"/>
    <w:pPr>
      <w:pBdr>
        <w:top w:val="single" w:sz="4" w:space="0" w:color="auto"/>
        <w:left w:val="single" w:sz="4" w:space="0" w:color="auto"/>
        <w:bottom w:val="single" w:sz="4" w:space="0" w:color="auto"/>
        <w:right w:val="single" w:sz="4" w:space="0" w:color="auto"/>
      </w:pBdr>
      <w:shd w:val="clear" w:color="000000" w:fill="FFD966"/>
      <w:autoSpaceDE/>
      <w:autoSpaceDN/>
      <w:spacing w:before="100" w:beforeAutospacing="1" w:after="100" w:afterAutospacing="1"/>
      <w:jc w:val="center"/>
      <w:textAlignment w:val="center"/>
    </w:pPr>
    <w:rPr>
      <w:b/>
      <w:bCs/>
      <w:color w:val="000000"/>
      <w:sz w:val="10"/>
      <w:szCs w:val="10"/>
      <w:lang w:eastAsia="es-CO"/>
    </w:rPr>
  </w:style>
  <w:style w:type="paragraph" w:customStyle="1" w:styleId="xl110">
    <w:name w:val="xl110"/>
    <w:basedOn w:val="Normal"/>
    <w:rsid w:val="0097757F"/>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pPr>
    <w:rPr>
      <w:rFonts w:ascii="Times New Roman" w:hAnsi="Times New Roman" w:cs="Times New Roman"/>
      <w:b/>
      <w:bCs/>
      <w:sz w:val="12"/>
      <w:szCs w:val="12"/>
      <w:lang w:eastAsia="es-CO"/>
    </w:rPr>
  </w:style>
  <w:style w:type="paragraph" w:customStyle="1" w:styleId="xl111">
    <w:name w:val="xl111"/>
    <w:basedOn w:val="Normal"/>
    <w:rsid w:val="0097757F"/>
    <w:pPr>
      <w:autoSpaceDE/>
      <w:autoSpaceDN/>
      <w:spacing w:before="100" w:beforeAutospacing="1" w:after="100" w:afterAutospacing="1"/>
    </w:pPr>
    <w:rPr>
      <w:rFonts w:ascii="Times New Roman" w:hAnsi="Times New Roman" w:cs="Times New Roman"/>
      <w:sz w:val="12"/>
      <w:szCs w:val="12"/>
      <w:lang w:eastAsia="es-CO"/>
    </w:rPr>
  </w:style>
  <w:style w:type="paragraph" w:customStyle="1" w:styleId="xl112">
    <w:name w:val="xl112"/>
    <w:basedOn w:val="Normal"/>
    <w:rsid w:val="0097757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eastAsia="es-CO"/>
    </w:rPr>
  </w:style>
  <w:style w:type="paragraph" w:customStyle="1" w:styleId="xl113">
    <w:name w:val="xl113"/>
    <w:basedOn w:val="Normal"/>
    <w:rsid w:val="0097757F"/>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b/>
      <w:bCs/>
      <w:color w:val="000000"/>
      <w:sz w:val="10"/>
      <w:szCs w:val="10"/>
      <w:lang w:eastAsia="es-CO"/>
    </w:rPr>
  </w:style>
  <w:style w:type="paragraph" w:customStyle="1" w:styleId="xl114">
    <w:name w:val="xl114"/>
    <w:basedOn w:val="Normal"/>
    <w:rsid w:val="0097757F"/>
    <w:pPr>
      <w:pBdr>
        <w:top w:val="single" w:sz="4" w:space="0" w:color="auto"/>
        <w:left w:val="single" w:sz="4" w:space="0" w:color="auto"/>
        <w:bottom w:val="single" w:sz="4" w:space="0" w:color="auto"/>
        <w:right w:val="single" w:sz="4" w:space="0" w:color="auto"/>
      </w:pBdr>
      <w:shd w:val="clear" w:color="000000" w:fill="FFD966"/>
      <w:autoSpaceDE/>
      <w:autoSpaceDN/>
      <w:spacing w:before="100" w:beforeAutospacing="1" w:after="100" w:afterAutospacing="1"/>
      <w:jc w:val="center"/>
      <w:textAlignment w:val="center"/>
    </w:pPr>
    <w:rPr>
      <w:b/>
      <w:bCs/>
      <w:color w:val="000000"/>
      <w:sz w:val="10"/>
      <w:szCs w:val="10"/>
      <w:lang w:eastAsia="es-CO"/>
    </w:rPr>
  </w:style>
  <w:style w:type="paragraph" w:customStyle="1" w:styleId="xl115">
    <w:name w:val="xl115"/>
    <w:basedOn w:val="Normal"/>
    <w:rsid w:val="0097757F"/>
    <w:pPr>
      <w:pBdr>
        <w:top w:val="single" w:sz="4" w:space="0" w:color="auto"/>
        <w:left w:val="single" w:sz="4" w:space="0" w:color="auto"/>
        <w:bottom w:val="single" w:sz="4" w:space="0" w:color="auto"/>
        <w:right w:val="single" w:sz="4" w:space="0" w:color="auto"/>
      </w:pBdr>
      <w:shd w:val="clear" w:color="000000" w:fill="A9D08E"/>
      <w:autoSpaceDE/>
      <w:autoSpaceDN/>
      <w:spacing w:before="100" w:beforeAutospacing="1" w:after="100" w:afterAutospacing="1"/>
      <w:jc w:val="center"/>
      <w:textAlignment w:val="center"/>
    </w:pPr>
    <w:rPr>
      <w:sz w:val="12"/>
      <w:szCs w:val="12"/>
      <w:lang w:eastAsia="es-CO"/>
    </w:rPr>
  </w:style>
  <w:style w:type="paragraph" w:customStyle="1" w:styleId="TableParagraph">
    <w:name w:val="Table Paragraph"/>
    <w:basedOn w:val="Normal"/>
    <w:uiPriority w:val="1"/>
    <w:qFormat/>
    <w:rsid w:val="0097757F"/>
    <w:pPr>
      <w:widowControl w:val="0"/>
      <w:autoSpaceDE/>
      <w:autoSpaceDN/>
    </w:pPr>
    <w:rPr>
      <w:rFonts w:ascii="Calibri" w:eastAsia="Calibri" w:hAnsi="Calibri" w:cs="Times New Roman"/>
      <w:sz w:val="22"/>
      <w:szCs w:val="22"/>
      <w:lang w:val="en-US" w:eastAsia="en-US"/>
    </w:rPr>
  </w:style>
  <w:style w:type="paragraph" w:customStyle="1" w:styleId="textomed">
    <w:name w:val="textomed"/>
    <w:basedOn w:val="Normal"/>
    <w:uiPriority w:val="99"/>
    <w:rsid w:val="0097757F"/>
    <w:pPr>
      <w:autoSpaceDE/>
      <w:autoSpaceDN/>
      <w:spacing w:before="100" w:beforeAutospacing="1" w:after="100" w:afterAutospacing="1"/>
    </w:pPr>
    <w:rPr>
      <w:rFonts w:ascii="Times New Roman" w:hAnsi="Times New Roman" w:cs="Times New Roman"/>
      <w:sz w:val="24"/>
      <w:szCs w:val="24"/>
      <w:lang w:eastAsia="es-CO"/>
    </w:rPr>
  </w:style>
  <w:style w:type="character" w:styleId="Referenciasutil">
    <w:name w:val="Subtle Reference"/>
    <w:basedOn w:val="Fuentedeprrafopredeter"/>
    <w:uiPriority w:val="31"/>
    <w:qFormat/>
    <w:rsid w:val="0097757F"/>
    <w:rPr>
      <w:smallCaps/>
      <w:color w:val="5A5A5A" w:themeColor="text1" w:themeTint="A5"/>
    </w:rPr>
  </w:style>
  <w:style w:type="paragraph" w:styleId="Continuarlista2">
    <w:name w:val="List Continue 2"/>
    <w:basedOn w:val="Normal"/>
    <w:uiPriority w:val="99"/>
    <w:rsid w:val="0097757F"/>
    <w:pPr>
      <w:autoSpaceDE/>
      <w:autoSpaceDN/>
      <w:spacing w:after="120"/>
      <w:ind w:left="566"/>
      <w:contextualSpacing/>
    </w:pPr>
    <w:rPr>
      <w:rFonts w:ascii="Times New Roman" w:hAnsi="Times New Roman" w:cs="Times New Roman"/>
      <w:sz w:val="24"/>
      <w:szCs w:val="24"/>
      <w:lang w:val="es-ES"/>
    </w:rPr>
  </w:style>
  <w:style w:type="paragraph" w:styleId="Lista2">
    <w:name w:val="List 2"/>
    <w:basedOn w:val="Normal"/>
    <w:unhideWhenUsed/>
    <w:rsid w:val="0097757F"/>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97757F"/>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rsid w:val="0097757F"/>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rsid w:val="0097757F"/>
    <w:pPr>
      <w:autoSpaceDE/>
      <w:autoSpaceDN/>
      <w:ind w:left="1415" w:hanging="283"/>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97757F"/>
    <w:pPr>
      <w:autoSpaceDE/>
      <w:autoSpaceDN/>
      <w:spacing w:after="120"/>
      <w:ind w:left="1132"/>
      <w:contextualSpacing/>
    </w:pPr>
    <w:rPr>
      <w:rFonts w:ascii="Times New Roman" w:hAnsi="Times New Roman" w:cs="Times New Roman"/>
      <w:sz w:val="24"/>
      <w:szCs w:val="24"/>
      <w:lang w:val="es-ES"/>
    </w:rPr>
  </w:style>
  <w:style w:type="paragraph" w:customStyle="1" w:styleId="Caracteresenmarcados">
    <w:name w:val="Caracteres enmarcados"/>
    <w:basedOn w:val="Normal"/>
    <w:uiPriority w:val="99"/>
    <w:rsid w:val="0097757F"/>
    <w:pPr>
      <w:autoSpaceDE/>
      <w:autoSpaceDN/>
    </w:pPr>
    <w:rPr>
      <w:rFonts w:ascii="Times New Roman" w:hAnsi="Times New Roman" w:cs="Times New Roman"/>
      <w:sz w:val="24"/>
      <w:szCs w:val="24"/>
      <w:lang w:val="es-ES"/>
    </w:rPr>
  </w:style>
  <w:style w:type="paragraph" w:styleId="Textoindependienteprimerasangra2">
    <w:name w:val="Body Text First Indent 2"/>
    <w:basedOn w:val="Sangradetextonormal"/>
    <w:link w:val="Textoindependienteprimerasangra2Car"/>
    <w:uiPriority w:val="99"/>
    <w:unhideWhenUsed/>
    <w:rsid w:val="0097757F"/>
    <w:pPr>
      <w:spacing w:after="0"/>
      <w:ind w:left="360" w:firstLine="36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97757F"/>
    <w:rPr>
      <w:sz w:val="24"/>
      <w:szCs w:val="24"/>
      <w:lang w:val="es-ES" w:eastAsia="es-ES"/>
    </w:rPr>
  </w:style>
  <w:style w:type="numbering" w:customStyle="1" w:styleId="Sinlista1">
    <w:name w:val="Sin lista1"/>
    <w:next w:val="Sinlista"/>
    <w:uiPriority w:val="99"/>
    <w:semiHidden/>
    <w:unhideWhenUsed/>
    <w:rsid w:val="0097757F"/>
  </w:style>
  <w:style w:type="numbering" w:customStyle="1" w:styleId="Sinlista2">
    <w:name w:val="Sin lista2"/>
    <w:next w:val="Sinlista"/>
    <w:uiPriority w:val="99"/>
    <w:semiHidden/>
    <w:unhideWhenUsed/>
    <w:rsid w:val="0097757F"/>
  </w:style>
  <w:style w:type="numbering" w:customStyle="1" w:styleId="Sinlista11">
    <w:name w:val="Sin lista11"/>
    <w:next w:val="Sinlista"/>
    <w:uiPriority w:val="99"/>
    <w:semiHidden/>
    <w:unhideWhenUsed/>
    <w:rsid w:val="0097757F"/>
  </w:style>
  <w:style w:type="character" w:customStyle="1" w:styleId="Mencionar1">
    <w:name w:val="Mencionar1"/>
    <w:basedOn w:val="Fuentedeprrafopredeter"/>
    <w:uiPriority w:val="99"/>
    <w:semiHidden/>
    <w:unhideWhenUsed/>
    <w:rsid w:val="0097757F"/>
    <w:rPr>
      <w:color w:val="2B579A"/>
      <w:shd w:val="clear" w:color="auto" w:fill="E6E6E6"/>
    </w:rPr>
  </w:style>
  <w:style w:type="character" w:customStyle="1" w:styleId="Mencionar2">
    <w:name w:val="Mencionar2"/>
    <w:basedOn w:val="Fuentedeprrafopredeter"/>
    <w:uiPriority w:val="99"/>
    <w:semiHidden/>
    <w:unhideWhenUsed/>
    <w:rsid w:val="0097757F"/>
    <w:rPr>
      <w:color w:val="2B579A"/>
      <w:shd w:val="clear" w:color="auto" w:fill="E6E6E6"/>
    </w:rPr>
  </w:style>
  <w:style w:type="character" w:customStyle="1" w:styleId="xdb">
    <w:name w:val="_xdb"/>
    <w:basedOn w:val="Fuentedeprrafopredeter"/>
    <w:rsid w:val="0097757F"/>
  </w:style>
  <w:style w:type="character" w:customStyle="1" w:styleId="xbe">
    <w:name w:val="_xbe"/>
    <w:basedOn w:val="Fuentedeprrafopredeter"/>
    <w:rsid w:val="0097757F"/>
  </w:style>
  <w:style w:type="paragraph" w:customStyle="1" w:styleId="xdefault">
    <w:name w:val="x_default"/>
    <w:basedOn w:val="Normal"/>
    <w:uiPriority w:val="99"/>
    <w:rsid w:val="0097757F"/>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Mencinsinresolver20">
    <w:name w:val="Mención sin resolver2"/>
    <w:basedOn w:val="Fuentedeprrafopredeter"/>
    <w:uiPriority w:val="99"/>
    <w:semiHidden/>
    <w:unhideWhenUsed/>
    <w:rsid w:val="0097757F"/>
    <w:rPr>
      <w:color w:val="605E5C"/>
      <w:shd w:val="clear" w:color="auto" w:fill="E1DFDD"/>
    </w:rPr>
  </w:style>
  <w:style w:type="paragraph" w:styleId="Saludo">
    <w:name w:val="Salutation"/>
    <w:basedOn w:val="Normal"/>
    <w:next w:val="Normal"/>
    <w:link w:val="SaludoCar"/>
    <w:uiPriority w:val="99"/>
    <w:rsid w:val="0097757F"/>
    <w:pPr>
      <w:autoSpaceDE/>
      <w:autoSpaceDN/>
    </w:pPr>
    <w:rPr>
      <w:rFonts w:ascii="Times New Roman" w:hAnsi="Times New Roman" w:cs="Times New Roman"/>
      <w:sz w:val="24"/>
      <w:szCs w:val="24"/>
    </w:rPr>
  </w:style>
  <w:style w:type="character" w:customStyle="1" w:styleId="SaludoCar">
    <w:name w:val="Saludo Car"/>
    <w:basedOn w:val="Fuentedeprrafopredeter"/>
    <w:link w:val="Saludo"/>
    <w:uiPriority w:val="99"/>
    <w:rsid w:val="0097757F"/>
    <w:rPr>
      <w:sz w:val="24"/>
      <w:szCs w:val="24"/>
      <w:lang w:eastAsia="es-ES"/>
    </w:rPr>
  </w:style>
  <w:style w:type="paragraph" w:styleId="Continuarlista3">
    <w:name w:val="List Continue 3"/>
    <w:basedOn w:val="Normal"/>
    <w:uiPriority w:val="99"/>
    <w:unhideWhenUsed/>
    <w:rsid w:val="0097757F"/>
    <w:pPr>
      <w:autoSpaceDE/>
      <w:autoSpaceDN/>
      <w:spacing w:after="120"/>
      <w:ind w:left="849"/>
      <w:contextualSpacing/>
    </w:pPr>
    <w:rPr>
      <w:rFonts w:ascii="Times New Roman" w:hAnsi="Times New Roman" w:cs="Times New Roman"/>
      <w:sz w:val="24"/>
      <w:szCs w:val="24"/>
    </w:rPr>
  </w:style>
  <w:style w:type="paragraph" w:styleId="Firma">
    <w:name w:val="Signature"/>
    <w:basedOn w:val="Normal"/>
    <w:link w:val="FirmaCar"/>
    <w:uiPriority w:val="99"/>
    <w:unhideWhenUsed/>
    <w:rsid w:val="0097757F"/>
    <w:pPr>
      <w:autoSpaceDE/>
      <w:autoSpaceDN/>
      <w:ind w:left="4252"/>
    </w:pPr>
    <w:rPr>
      <w:rFonts w:ascii="Times New Roman" w:hAnsi="Times New Roman" w:cs="Times New Roman"/>
      <w:sz w:val="24"/>
      <w:szCs w:val="24"/>
    </w:rPr>
  </w:style>
  <w:style w:type="character" w:customStyle="1" w:styleId="FirmaCar">
    <w:name w:val="Firma Car"/>
    <w:basedOn w:val="Fuentedeprrafopredeter"/>
    <w:link w:val="Firma"/>
    <w:uiPriority w:val="99"/>
    <w:rsid w:val="0097757F"/>
    <w:rPr>
      <w:sz w:val="24"/>
      <w:szCs w:val="24"/>
      <w:lang w:eastAsia="es-ES"/>
    </w:rPr>
  </w:style>
  <w:style w:type="paragraph" w:customStyle="1" w:styleId="Firmapuesto">
    <w:name w:val="Firma puesto"/>
    <w:basedOn w:val="Firma"/>
    <w:uiPriority w:val="99"/>
    <w:rsid w:val="0097757F"/>
  </w:style>
  <w:style w:type="character" w:customStyle="1" w:styleId="marksc7x088lm">
    <w:name w:val="marksc7x088lm"/>
    <w:basedOn w:val="Fuentedeprrafopredeter"/>
    <w:rsid w:val="0097757F"/>
  </w:style>
  <w:style w:type="character" w:customStyle="1" w:styleId="apple-tab-span">
    <w:name w:val="apple-tab-span"/>
    <w:basedOn w:val="Fuentedeprrafopredeter"/>
    <w:rsid w:val="0097757F"/>
  </w:style>
  <w:style w:type="character" w:customStyle="1" w:styleId="Ttulo1Car1">
    <w:name w:val="Título 1 Car1"/>
    <w:aliases w:val="Edgar 1 Car1"/>
    <w:basedOn w:val="Fuentedeprrafopredeter"/>
    <w:rsid w:val="0097757F"/>
    <w:rPr>
      <w:rFonts w:asciiTheme="majorHAnsi" w:eastAsiaTheme="majorEastAsia" w:hAnsiTheme="majorHAnsi" w:cstheme="majorBidi"/>
      <w:color w:val="365F91" w:themeColor="accent1" w:themeShade="BF"/>
      <w:sz w:val="32"/>
      <w:szCs w:val="32"/>
      <w:lang w:val="es-MX" w:eastAsia="es-MX"/>
    </w:rPr>
  </w:style>
  <w:style w:type="character" w:customStyle="1" w:styleId="PiedepginaCar1">
    <w:name w:val="Pie de página Car1"/>
    <w:aliases w:val="pie de página Car1,Car Car1"/>
    <w:basedOn w:val="Fuentedeprrafopredeter"/>
    <w:uiPriority w:val="99"/>
    <w:semiHidden/>
    <w:rsid w:val="0097757F"/>
    <w:rPr>
      <w:rFonts w:ascii="Verdana" w:hAnsi="Verdana"/>
      <w:lang w:val="es-CO" w:eastAsia="en-US"/>
    </w:rPr>
  </w:style>
  <w:style w:type="character" w:customStyle="1" w:styleId="TextoindependienteCar1">
    <w:name w:val="Texto independiente Car1"/>
    <w:aliases w:val="bt Car1,TextindepT2 Car1,Table Bullet 1 Car1,body text Car1,body tesx Car1,contents Car1,TABLA DE CONTENIDO 3 Car1,contents Car Car Car1,EHPT Car1,Body Text2 Car1,ändrad Car1,tabla 2 Car1,Subsection Body Text Car1"/>
    <w:basedOn w:val="Fuentedeprrafopredeter"/>
    <w:semiHidden/>
    <w:rsid w:val="0097757F"/>
    <w:rPr>
      <w:sz w:val="24"/>
      <w:szCs w:val="24"/>
    </w:rPr>
  </w:style>
  <w:style w:type="character" w:customStyle="1" w:styleId="PiedepginaCar2">
    <w:name w:val="Pie de página Car2"/>
    <w:aliases w:val="pie de página Car2,Car Car3"/>
    <w:basedOn w:val="Fuentedeprrafopredeter"/>
    <w:locked/>
    <w:rsid w:val="0097757F"/>
    <w:rPr>
      <w:rFonts w:ascii="Times New Roman" w:eastAsia="Times New Roman" w:hAnsi="Times New Roman" w:cs="Times New Roman" w:hint="default"/>
      <w:sz w:val="20"/>
      <w:szCs w:val="20"/>
      <w:lang w:val="es-ES" w:eastAsia="es-ES"/>
    </w:rPr>
  </w:style>
  <w:style w:type="character" w:customStyle="1" w:styleId="PiedepginaCar3">
    <w:name w:val="Pie de página Car3"/>
    <w:aliases w:val="Car Car4"/>
    <w:basedOn w:val="Fuentedeprrafopredeter"/>
    <w:rsid w:val="0097757F"/>
  </w:style>
  <w:style w:type="paragraph" w:styleId="HTMLconformatoprevio">
    <w:name w:val="HTML Preformatted"/>
    <w:basedOn w:val="Normal"/>
    <w:link w:val="HTMLconformatoprevioCar"/>
    <w:uiPriority w:val="99"/>
    <w:semiHidden/>
    <w:unhideWhenUsed/>
    <w:rsid w:val="0097757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lang w:eastAsia="es-CO"/>
    </w:rPr>
  </w:style>
  <w:style w:type="character" w:customStyle="1" w:styleId="HTMLconformatoprevioCar">
    <w:name w:val="HTML con formato previo Car"/>
    <w:basedOn w:val="Fuentedeprrafopredeter"/>
    <w:link w:val="HTMLconformatoprevio"/>
    <w:uiPriority w:val="99"/>
    <w:semiHidden/>
    <w:rsid w:val="0097757F"/>
    <w:rPr>
      <w:rFonts w:ascii="Courier New" w:hAnsi="Courier New" w:cs="Courier New"/>
    </w:rPr>
  </w:style>
  <w:style w:type="character" w:customStyle="1" w:styleId="Mencinsinresolver3">
    <w:name w:val="Mención sin resolver3"/>
    <w:basedOn w:val="Fuentedeprrafopredeter"/>
    <w:uiPriority w:val="99"/>
    <w:semiHidden/>
    <w:unhideWhenUsed/>
    <w:rsid w:val="002B1334"/>
    <w:rPr>
      <w:color w:val="605E5C"/>
      <w:shd w:val="clear" w:color="auto" w:fill="E1DFDD"/>
    </w:rPr>
  </w:style>
  <w:style w:type="paragraph" w:customStyle="1" w:styleId="texto">
    <w:name w:val="texto"/>
    <w:basedOn w:val="Normal"/>
    <w:rsid w:val="004439AF"/>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FontStyle99">
    <w:name w:val="Font Style99"/>
    <w:uiPriority w:val="99"/>
    <w:rsid w:val="004439AF"/>
    <w:rPr>
      <w:rFonts w:ascii="Arial" w:hAnsi="Arial" w:cs="Arial"/>
      <w:color w:val="000000"/>
      <w:sz w:val="18"/>
      <w:szCs w:val="18"/>
    </w:rPr>
  </w:style>
  <w:style w:type="character" w:customStyle="1" w:styleId="FontStyle97">
    <w:name w:val="Font Style97"/>
    <w:uiPriority w:val="99"/>
    <w:rsid w:val="004439AF"/>
    <w:rPr>
      <w:rFonts w:ascii="Arial" w:hAnsi="Arial" w:cs="Arial"/>
      <w:b/>
      <w:bCs/>
      <w:color w:val="000000"/>
      <w:sz w:val="18"/>
      <w:szCs w:val="18"/>
    </w:rPr>
  </w:style>
  <w:style w:type="character" w:customStyle="1" w:styleId="vortalspan">
    <w:name w:val="vortalspan"/>
    <w:basedOn w:val="Fuentedeprrafopredeter"/>
    <w:rsid w:val="004439AF"/>
  </w:style>
  <w:style w:type="character" w:customStyle="1" w:styleId="fontstyle01">
    <w:name w:val="fontstyle01"/>
    <w:basedOn w:val="Fuentedeprrafopredeter"/>
    <w:rsid w:val="004439AF"/>
    <w:rPr>
      <w:rFonts w:ascii="Arial" w:hAnsi="Arial" w:cs="Arial" w:hint="default"/>
      <w:b/>
      <w:bCs/>
      <w:i w:val="0"/>
      <w:iCs w:val="0"/>
      <w:color w:val="000000"/>
      <w:sz w:val="20"/>
      <w:szCs w:val="20"/>
    </w:rPr>
  </w:style>
  <w:style w:type="character" w:customStyle="1" w:styleId="fontstyle21">
    <w:name w:val="fontstyle21"/>
    <w:basedOn w:val="Fuentedeprrafopredeter"/>
    <w:rsid w:val="004439AF"/>
    <w:rPr>
      <w:rFonts w:ascii="Arial" w:hAnsi="Arial" w:cs="Arial" w:hint="default"/>
      <w:b w:val="0"/>
      <w:bCs w:val="0"/>
      <w:i w:val="0"/>
      <w:iCs w:val="0"/>
      <w:color w:val="000000"/>
      <w:sz w:val="20"/>
      <w:szCs w:val="20"/>
    </w:rPr>
  </w:style>
  <w:style w:type="character" w:customStyle="1" w:styleId="vortaltextarea">
    <w:name w:val="vortaltextarea"/>
    <w:basedOn w:val="Fuentedeprrafopredeter"/>
    <w:rsid w:val="004439AF"/>
  </w:style>
  <w:style w:type="character" w:customStyle="1" w:styleId="ms-rtethemeforecolor-2-0">
    <w:name w:val="ms-rtethemeforecolor-2-0"/>
    <w:basedOn w:val="Fuentedeprrafopredeter"/>
    <w:rsid w:val="004439AF"/>
  </w:style>
  <w:style w:type="paragraph" w:customStyle="1" w:styleId="xl116">
    <w:name w:val="xl116"/>
    <w:basedOn w:val="Normal"/>
    <w:rsid w:val="00CC4F1F"/>
    <w:pPr>
      <w:pBdr>
        <w:left w:val="single" w:sz="4" w:space="0" w:color="auto"/>
        <w:bottom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24"/>
      <w:szCs w:val="24"/>
      <w:lang w:eastAsia="es-CO"/>
    </w:rPr>
  </w:style>
  <w:style w:type="paragraph" w:customStyle="1" w:styleId="xl117">
    <w:name w:val="xl117"/>
    <w:basedOn w:val="Normal"/>
    <w:rsid w:val="00CC4F1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b/>
      <w:bCs/>
      <w:sz w:val="24"/>
      <w:szCs w:val="24"/>
      <w:lang w:eastAsia="es-CO"/>
    </w:rPr>
  </w:style>
  <w:style w:type="paragraph" w:customStyle="1" w:styleId="xl118">
    <w:name w:val="xl118"/>
    <w:basedOn w:val="Normal"/>
    <w:rsid w:val="00CC4F1F"/>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b/>
      <w:bCs/>
      <w:sz w:val="24"/>
      <w:szCs w:val="24"/>
      <w:lang w:eastAsia="es-CO"/>
    </w:rPr>
  </w:style>
  <w:style w:type="character" w:customStyle="1" w:styleId="Mencinsinresolver4">
    <w:name w:val="Mención sin resolver4"/>
    <w:basedOn w:val="Fuentedeprrafopredeter"/>
    <w:uiPriority w:val="99"/>
    <w:semiHidden/>
    <w:unhideWhenUsed/>
    <w:rsid w:val="00DD32E0"/>
    <w:rPr>
      <w:color w:val="605E5C"/>
      <w:shd w:val="clear" w:color="auto" w:fill="E1DFDD"/>
    </w:rPr>
  </w:style>
  <w:style w:type="character" w:customStyle="1" w:styleId="Mencinsinresolver5">
    <w:name w:val="Mención sin resolver5"/>
    <w:basedOn w:val="Fuentedeprrafopredeter"/>
    <w:uiPriority w:val="99"/>
    <w:semiHidden/>
    <w:unhideWhenUsed/>
    <w:rsid w:val="009B6DAD"/>
    <w:rPr>
      <w:color w:val="605E5C"/>
      <w:shd w:val="clear" w:color="auto" w:fill="E1DFDD"/>
    </w:rPr>
  </w:style>
  <w:style w:type="paragraph" w:customStyle="1" w:styleId="SinespaciadoCarCar">
    <w:name w:val="Sin espaciado Car Car"/>
    <w:basedOn w:val="Normal"/>
    <w:link w:val="SinespaciadoCarCarCar"/>
    <w:qFormat/>
    <w:rsid w:val="00B72CBF"/>
    <w:pPr>
      <w:autoSpaceDE/>
      <w:autoSpaceDN/>
    </w:pPr>
    <w:rPr>
      <w:rFonts w:ascii="Cambria" w:hAnsi="Cambria" w:cs="Times New Roman"/>
      <w:sz w:val="22"/>
      <w:szCs w:val="22"/>
      <w:lang w:val="x-none" w:eastAsia="en-US" w:bidi="en-US"/>
    </w:rPr>
  </w:style>
  <w:style w:type="character" w:customStyle="1" w:styleId="SinespaciadoCarCarCar">
    <w:name w:val="Sin espaciado Car Car Car"/>
    <w:link w:val="SinespaciadoCarCar"/>
    <w:rsid w:val="00B72CBF"/>
    <w:rPr>
      <w:rFonts w:ascii="Cambria" w:hAnsi="Cambria"/>
      <w:sz w:val="22"/>
      <w:szCs w:val="22"/>
      <w:lang w:val="x-none" w:eastAsia="en-US" w:bidi="en-US"/>
    </w:rPr>
  </w:style>
  <w:style w:type="character" w:customStyle="1" w:styleId="NormalWebCar">
    <w:name w:val="Normal (Web) Car"/>
    <w:link w:val="NormalWeb"/>
    <w:uiPriority w:val="99"/>
    <w:rsid w:val="00B72CBF"/>
    <w:rPr>
      <w:sz w:val="24"/>
      <w:szCs w:val="24"/>
    </w:rPr>
  </w:style>
  <w:style w:type="character" w:customStyle="1" w:styleId="Mencinsinresolver21">
    <w:name w:val="Mención sin resolver21"/>
    <w:basedOn w:val="Fuentedeprrafopredeter"/>
    <w:uiPriority w:val="99"/>
    <w:semiHidden/>
    <w:unhideWhenUsed/>
    <w:rsid w:val="00001ADA"/>
    <w:rPr>
      <w:color w:val="605E5C"/>
      <w:shd w:val="clear" w:color="auto" w:fill="E1DFDD"/>
    </w:rPr>
  </w:style>
  <w:style w:type="character" w:customStyle="1" w:styleId="vortaltextbox">
    <w:name w:val="vortaltextbox"/>
    <w:basedOn w:val="Fuentedeprrafopredeter"/>
    <w:rsid w:val="00001ADA"/>
  </w:style>
  <w:style w:type="paragraph" w:styleId="Citadestacada">
    <w:name w:val="Intense Quote"/>
    <w:basedOn w:val="Normal"/>
    <w:next w:val="Normal"/>
    <w:link w:val="CitadestacadaCar"/>
    <w:uiPriority w:val="30"/>
    <w:qFormat/>
    <w:rsid w:val="00001ADA"/>
    <w:pPr>
      <w:pBdr>
        <w:top w:val="single" w:sz="4" w:space="10" w:color="4F81BD" w:themeColor="accent1"/>
        <w:bottom w:val="single" w:sz="4" w:space="10" w:color="4F81BD" w:themeColor="accent1"/>
      </w:pBdr>
      <w:autoSpaceDE/>
      <w:autoSpaceDN/>
      <w:spacing w:before="360" w:after="360"/>
      <w:ind w:left="864" w:right="864"/>
      <w:jc w:val="center"/>
    </w:pPr>
    <w:rPr>
      <w:rFonts w:ascii="Times New Roman" w:hAnsi="Times New Roman" w:cs="Times New Roman"/>
      <w:i/>
      <w:iCs/>
      <w:color w:val="4F81BD" w:themeColor="accent1"/>
      <w:sz w:val="24"/>
      <w:szCs w:val="24"/>
    </w:rPr>
  </w:style>
  <w:style w:type="character" w:customStyle="1" w:styleId="CitadestacadaCar">
    <w:name w:val="Cita destacada Car"/>
    <w:basedOn w:val="Fuentedeprrafopredeter"/>
    <w:link w:val="Citadestacada"/>
    <w:uiPriority w:val="30"/>
    <w:rsid w:val="00001ADA"/>
    <w:rPr>
      <w:i/>
      <w:iCs/>
      <w:color w:val="4F81BD" w:themeColor="accent1"/>
      <w:sz w:val="24"/>
      <w:szCs w:val="24"/>
      <w:lang w:eastAsia="es-ES"/>
    </w:rPr>
  </w:style>
  <w:style w:type="character" w:styleId="nfasisintenso">
    <w:name w:val="Intense Emphasis"/>
    <w:basedOn w:val="Fuentedeprrafopredeter"/>
    <w:uiPriority w:val="21"/>
    <w:qFormat/>
    <w:rsid w:val="00001ADA"/>
    <w:rPr>
      <w:i/>
      <w:iCs/>
      <w:color w:val="4F81BD" w:themeColor="accent1"/>
    </w:rPr>
  </w:style>
  <w:style w:type="paragraph" w:customStyle="1" w:styleId="font7">
    <w:name w:val="font7"/>
    <w:basedOn w:val="Normal"/>
    <w:rsid w:val="00001ADA"/>
    <w:pPr>
      <w:autoSpaceDE/>
      <w:autoSpaceDN/>
      <w:spacing w:before="100" w:beforeAutospacing="1" w:after="100" w:afterAutospacing="1"/>
    </w:pPr>
    <w:rPr>
      <w:b/>
      <w:bCs/>
      <w:color w:val="000000"/>
      <w:sz w:val="12"/>
      <w:szCs w:val="12"/>
      <w:lang w:eastAsia="es-CO"/>
    </w:rPr>
  </w:style>
  <w:style w:type="paragraph" w:customStyle="1" w:styleId="font8">
    <w:name w:val="font8"/>
    <w:basedOn w:val="Normal"/>
    <w:rsid w:val="00001ADA"/>
    <w:pPr>
      <w:autoSpaceDE/>
      <w:autoSpaceDN/>
      <w:spacing w:before="100" w:beforeAutospacing="1" w:after="100" w:afterAutospacing="1"/>
    </w:pPr>
    <w:rPr>
      <w:color w:val="000000"/>
      <w:sz w:val="12"/>
      <w:szCs w:val="12"/>
      <w:lang w:eastAsia="es-CO"/>
    </w:rPr>
  </w:style>
  <w:style w:type="paragraph" w:customStyle="1" w:styleId="font9">
    <w:name w:val="font9"/>
    <w:basedOn w:val="Normal"/>
    <w:rsid w:val="00001ADA"/>
    <w:pPr>
      <w:autoSpaceDE/>
      <w:autoSpaceDN/>
      <w:spacing w:before="100" w:beforeAutospacing="1" w:after="100" w:afterAutospacing="1"/>
    </w:pPr>
    <w:rPr>
      <w:b/>
      <w:bCs/>
      <w:color w:val="000000"/>
      <w:sz w:val="12"/>
      <w:szCs w:val="12"/>
      <w:u w:val="single"/>
      <w:lang w:eastAsia="es-CO"/>
    </w:rPr>
  </w:style>
  <w:style w:type="character" w:customStyle="1" w:styleId="cf01">
    <w:name w:val="cf01"/>
    <w:basedOn w:val="Fuentedeprrafopredeter"/>
    <w:rsid w:val="00FE1A97"/>
    <w:rPr>
      <w:rFonts w:ascii="Segoe UI" w:hAnsi="Segoe UI" w:cs="Segoe UI" w:hint="default"/>
      <w:sz w:val="18"/>
      <w:szCs w:val="18"/>
    </w:rPr>
  </w:style>
  <w:style w:type="character" w:customStyle="1" w:styleId="normaltextrun">
    <w:name w:val="normaltextrun"/>
    <w:basedOn w:val="Fuentedeprrafopredeter"/>
    <w:rsid w:val="00C25BD6"/>
  </w:style>
  <w:style w:type="character" w:customStyle="1" w:styleId="eop">
    <w:name w:val="eop"/>
    <w:basedOn w:val="Fuentedeprrafopredeter"/>
    <w:rsid w:val="00C25BD6"/>
  </w:style>
  <w:style w:type="paragraph" w:customStyle="1" w:styleId="paragraph">
    <w:name w:val="paragraph"/>
    <w:basedOn w:val="Normal"/>
    <w:rsid w:val="00C25BD6"/>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rtcfpaccommonproductname">
    <w:name w:val="rt_cf_p_ac_common_product_name"/>
    <w:basedOn w:val="Fuentedeprrafopredeter"/>
    <w:rsid w:val="000F1B96"/>
  </w:style>
  <w:style w:type="character" w:customStyle="1" w:styleId="rtcfpacstringgauge">
    <w:name w:val="rt_cf_p_ac_string_gauge"/>
    <w:basedOn w:val="Fuentedeprrafopredeter"/>
    <w:rsid w:val="000F1B96"/>
  </w:style>
  <w:style w:type="paragraph" w:customStyle="1" w:styleId="Title0">
    <w:name w:val="Title0"/>
    <w:basedOn w:val="Normal"/>
    <w:next w:val="Normal"/>
    <w:uiPriority w:val="10"/>
    <w:qFormat/>
    <w:rsid w:val="00B8448E"/>
    <w:pPr>
      <w:contextualSpacing/>
    </w:pPr>
    <w:rPr>
      <w:rFonts w:asciiTheme="majorHAnsi" w:eastAsiaTheme="majorEastAsia" w:hAnsiTheme="majorHAnsi" w:cstheme="majorBidi"/>
      <w:spacing w:val="-10"/>
      <w:kern w:val="28"/>
      <w:sz w:val="56"/>
      <w:szCs w:val="56"/>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04988">
      <w:bodyDiv w:val="1"/>
      <w:marLeft w:val="0"/>
      <w:marRight w:val="0"/>
      <w:marTop w:val="0"/>
      <w:marBottom w:val="0"/>
      <w:divBdr>
        <w:top w:val="none" w:sz="0" w:space="0" w:color="auto"/>
        <w:left w:val="none" w:sz="0" w:space="0" w:color="auto"/>
        <w:bottom w:val="none" w:sz="0" w:space="0" w:color="auto"/>
        <w:right w:val="none" w:sz="0" w:space="0" w:color="auto"/>
      </w:divBdr>
    </w:div>
    <w:div w:id="12149825">
      <w:bodyDiv w:val="1"/>
      <w:marLeft w:val="0"/>
      <w:marRight w:val="0"/>
      <w:marTop w:val="0"/>
      <w:marBottom w:val="0"/>
      <w:divBdr>
        <w:top w:val="none" w:sz="0" w:space="0" w:color="auto"/>
        <w:left w:val="none" w:sz="0" w:space="0" w:color="auto"/>
        <w:bottom w:val="none" w:sz="0" w:space="0" w:color="auto"/>
        <w:right w:val="none" w:sz="0" w:space="0" w:color="auto"/>
      </w:divBdr>
    </w:div>
    <w:div w:id="13969343">
      <w:bodyDiv w:val="1"/>
      <w:marLeft w:val="0"/>
      <w:marRight w:val="0"/>
      <w:marTop w:val="0"/>
      <w:marBottom w:val="0"/>
      <w:divBdr>
        <w:top w:val="none" w:sz="0" w:space="0" w:color="auto"/>
        <w:left w:val="none" w:sz="0" w:space="0" w:color="auto"/>
        <w:bottom w:val="none" w:sz="0" w:space="0" w:color="auto"/>
        <w:right w:val="none" w:sz="0" w:space="0" w:color="auto"/>
      </w:divBdr>
    </w:div>
    <w:div w:id="15278912">
      <w:bodyDiv w:val="1"/>
      <w:marLeft w:val="0"/>
      <w:marRight w:val="0"/>
      <w:marTop w:val="0"/>
      <w:marBottom w:val="0"/>
      <w:divBdr>
        <w:top w:val="none" w:sz="0" w:space="0" w:color="auto"/>
        <w:left w:val="none" w:sz="0" w:space="0" w:color="auto"/>
        <w:bottom w:val="none" w:sz="0" w:space="0" w:color="auto"/>
        <w:right w:val="none" w:sz="0" w:space="0" w:color="auto"/>
      </w:divBdr>
    </w:div>
    <w:div w:id="33047683">
      <w:bodyDiv w:val="1"/>
      <w:marLeft w:val="0"/>
      <w:marRight w:val="0"/>
      <w:marTop w:val="0"/>
      <w:marBottom w:val="0"/>
      <w:divBdr>
        <w:top w:val="none" w:sz="0" w:space="0" w:color="auto"/>
        <w:left w:val="none" w:sz="0" w:space="0" w:color="auto"/>
        <w:bottom w:val="none" w:sz="0" w:space="0" w:color="auto"/>
        <w:right w:val="none" w:sz="0" w:space="0" w:color="auto"/>
      </w:divBdr>
    </w:div>
    <w:div w:id="49352921">
      <w:bodyDiv w:val="1"/>
      <w:marLeft w:val="0"/>
      <w:marRight w:val="0"/>
      <w:marTop w:val="0"/>
      <w:marBottom w:val="0"/>
      <w:divBdr>
        <w:top w:val="none" w:sz="0" w:space="0" w:color="auto"/>
        <w:left w:val="none" w:sz="0" w:space="0" w:color="auto"/>
        <w:bottom w:val="none" w:sz="0" w:space="0" w:color="auto"/>
        <w:right w:val="none" w:sz="0" w:space="0" w:color="auto"/>
      </w:divBdr>
    </w:div>
    <w:div w:id="74594829">
      <w:bodyDiv w:val="1"/>
      <w:marLeft w:val="0"/>
      <w:marRight w:val="0"/>
      <w:marTop w:val="0"/>
      <w:marBottom w:val="0"/>
      <w:divBdr>
        <w:top w:val="none" w:sz="0" w:space="0" w:color="auto"/>
        <w:left w:val="none" w:sz="0" w:space="0" w:color="auto"/>
        <w:bottom w:val="none" w:sz="0" w:space="0" w:color="auto"/>
        <w:right w:val="none" w:sz="0" w:space="0" w:color="auto"/>
      </w:divBdr>
    </w:div>
    <w:div w:id="76753735">
      <w:bodyDiv w:val="1"/>
      <w:marLeft w:val="0"/>
      <w:marRight w:val="0"/>
      <w:marTop w:val="0"/>
      <w:marBottom w:val="0"/>
      <w:divBdr>
        <w:top w:val="none" w:sz="0" w:space="0" w:color="auto"/>
        <w:left w:val="none" w:sz="0" w:space="0" w:color="auto"/>
        <w:bottom w:val="none" w:sz="0" w:space="0" w:color="auto"/>
        <w:right w:val="none" w:sz="0" w:space="0" w:color="auto"/>
      </w:divBdr>
    </w:div>
    <w:div w:id="94597896">
      <w:bodyDiv w:val="1"/>
      <w:marLeft w:val="0"/>
      <w:marRight w:val="0"/>
      <w:marTop w:val="0"/>
      <w:marBottom w:val="0"/>
      <w:divBdr>
        <w:top w:val="none" w:sz="0" w:space="0" w:color="auto"/>
        <w:left w:val="none" w:sz="0" w:space="0" w:color="auto"/>
        <w:bottom w:val="none" w:sz="0" w:space="0" w:color="auto"/>
        <w:right w:val="none" w:sz="0" w:space="0" w:color="auto"/>
      </w:divBdr>
    </w:div>
    <w:div w:id="98836553">
      <w:bodyDiv w:val="1"/>
      <w:marLeft w:val="0"/>
      <w:marRight w:val="0"/>
      <w:marTop w:val="0"/>
      <w:marBottom w:val="0"/>
      <w:divBdr>
        <w:top w:val="none" w:sz="0" w:space="0" w:color="auto"/>
        <w:left w:val="none" w:sz="0" w:space="0" w:color="auto"/>
        <w:bottom w:val="none" w:sz="0" w:space="0" w:color="auto"/>
        <w:right w:val="none" w:sz="0" w:space="0" w:color="auto"/>
      </w:divBdr>
    </w:div>
    <w:div w:id="115031429">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60197339">
      <w:bodyDiv w:val="1"/>
      <w:marLeft w:val="0"/>
      <w:marRight w:val="0"/>
      <w:marTop w:val="0"/>
      <w:marBottom w:val="0"/>
      <w:divBdr>
        <w:top w:val="none" w:sz="0" w:space="0" w:color="auto"/>
        <w:left w:val="none" w:sz="0" w:space="0" w:color="auto"/>
        <w:bottom w:val="none" w:sz="0" w:space="0" w:color="auto"/>
        <w:right w:val="none" w:sz="0" w:space="0" w:color="auto"/>
      </w:divBdr>
    </w:div>
    <w:div w:id="161629820">
      <w:bodyDiv w:val="1"/>
      <w:marLeft w:val="0"/>
      <w:marRight w:val="0"/>
      <w:marTop w:val="0"/>
      <w:marBottom w:val="0"/>
      <w:divBdr>
        <w:top w:val="none" w:sz="0" w:space="0" w:color="auto"/>
        <w:left w:val="none" w:sz="0" w:space="0" w:color="auto"/>
        <w:bottom w:val="none" w:sz="0" w:space="0" w:color="auto"/>
        <w:right w:val="none" w:sz="0" w:space="0" w:color="auto"/>
      </w:divBdr>
    </w:div>
    <w:div w:id="165101122">
      <w:bodyDiv w:val="1"/>
      <w:marLeft w:val="0"/>
      <w:marRight w:val="0"/>
      <w:marTop w:val="0"/>
      <w:marBottom w:val="0"/>
      <w:divBdr>
        <w:top w:val="none" w:sz="0" w:space="0" w:color="auto"/>
        <w:left w:val="none" w:sz="0" w:space="0" w:color="auto"/>
        <w:bottom w:val="none" w:sz="0" w:space="0" w:color="auto"/>
        <w:right w:val="none" w:sz="0" w:space="0" w:color="auto"/>
      </w:divBdr>
    </w:div>
    <w:div w:id="177668901">
      <w:bodyDiv w:val="1"/>
      <w:marLeft w:val="0"/>
      <w:marRight w:val="0"/>
      <w:marTop w:val="0"/>
      <w:marBottom w:val="0"/>
      <w:divBdr>
        <w:top w:val="none" w:sz="0" w:space="0" w:color="auto"/>
        <w:left w:val="none" w:sz="0" w:space="0" w:color="auto"/>
        <w:bottom w:val="none" w:sz="0" w:space="0" w:color="auto"/>
        <w:right w:val="none" w:sz="0" w:space="0" w:color="auto"/>
      </w:divBdr>
    </w:div>
    <w:div w:id="190918699">
      <w:bodyDiv w:val="1"/>
      <w:marLeft w:val="0"/>
      <w:marRight w:val="0"/>
      <w:marTop w:val="0"/>
      <w:marBottom w:val="0"/>
      <w:divBdr>
        <w:top w:val="none" w:sz="0" w:space="0" w:color="auto"/>
        <w:left w:val="none" w:sz="0" w:space="0" w:color="auto"/>
        <w:bottom w:val="none" w:sz="0" w:space="0" w:color="auto"/>
        <w:right w:val="none" w:sz="0" w:space="0" w:color="auto"/>
      </w:divBdr>
    </w:div>
    <w:div w:id="199706357">
      <w:bodyDiv w:val="1"/>
      <w:marLeft w:val="0"/>
      <w:marRight w:val="0"/>
      <w:marTop w:val="0"/>
      <w:marBottom w:val="0"/>
      <w:divBdr>
        <w:top w:val="none" w:sz="0" w:space="0" w:color="auto"/>
        <w:left w:val="none" w:sz="0" w:space="0" w:color="auto"/>
        <w:bottom w:val="none" w:sz="0" w:space="0" w:color="auto"/>
        <w:right w:val="none" w:sz="0" w:space="0" w:color="auto"/>
      </w:divBdr>
    </w:div>
    <w:div w:id="215246305">
      <w:bodyDiv w:val="1"/>
      <w:marLeft w:val="0"/>
      <w:marRight w:val="0"/>
      <w:marTop w:val="0"/>
      <w:marBottom w:val="0"/>
      <w:divBdr>
        <w:top w:val="none" w:sz="0" w:space="0" w:color="auto"/>
        <w:left w:val="none" w:sz="0" w:space="0" w:color="auto"/>
        <w:bottom w:val="none" w:sz="0" w:space="0" w:color="auto"/>
        <w:right w:val="none" w:sz="0" w:space="0" w:color="auto"/>
      </w:divBdr>
    </w:div>
    <w:div w:id="238830899">
      <w:bodyDiv w:val="1"/>
      <w:marLeft w:val="0"/>
      <w:marRight w:val="0"/>
      <w:marTop w:val="0"/>
      <w:marBottom w:val="0"/>
      <w:divBdr>
        <w:top w:val="none" w:sz="0" w:space="0" w:color="auto"/>
        <w:left w:val="none" w:sz="0" w:space="0" w:color="auto"/>
        <w:bottom w:val="none" w:sz="0" w:space="0" w:color="auto"/>
        <w:right w:val="none" w:sz="0" w:space="0" w:color="auto"/>
      </w:divBdr>
    </w:div>
    <w:div w:id="243417517">
      <w:bodyDiv w:val="1"/>
      <w:marLeft w:val="0"/>
      <w:marRight w:val="0"/>
      <w:marTop w:val="0"/>
      <w:marBottom w:val="0"/>
      <w:divBdr>
        <w:top w:val="none" w:sz="0" w:space="0" w:color="auto"/>
        <w:left w:val="none" w:sz="0" w:space="0" w:color="auto"/>
        <w:bottom w:val="none" w:sz="0" w:space="0" w:color="auto"/>
        <w:right w:val="none" w:sz="0" w:space="0" w:color="auto"/>
      </w:divBdr>
    </w:div>
    <w:div w:id="247617648">
      <w:bodyDiv w:val="1"/>
      <w:marLeft w:val="0"/>
      <w:marRight w:val="0"/>
      <w:marTop w:val="0"/>
      <w:marBottom w:val="0"/>
      <w:divBdr>
        <w:top w:val="none" w:sz="0" w:space="0" w:color="auto"/>
        <w:left w:val="none" w:sz="0" w:space="0" w:color="auto"/>
        <w:bottom w:val="none" w:sz="0" w:space="0" w:color="auto"/>
        <w:right w:val="none" w:sz="0" w:space="0" w:color="auto"/>
      </w:divBdr>
    </w:div>
    <w:div w:id="277765230">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295067910">
      <w:bodyDiv w:val="1"/>
      <w:marLeft w:val="0"/>
      <w:marRight w:val="0"/>
      <w:marTop w:val="0"/>
      <w:marBottom w:val="0"/>
      <w:divBdr>
        <w:top w:val="none" w:sz="0" w:space="0" w:color="auto"/>
        <w:left w:val="none" w:sz="0" w:space="0" w:color="auto"/>
        <w:bottom w:val="none" w:sz="0" w:space="0" w:color="auto"/>
        <w:right w:val="none" w:sz="0" w:space="0" w:color="auto"/>
      </w:divBdr>
    </w:div>
    <w:div w:id="318968661">
      <w:bodyDiv w:val="1"/>
      <w:marLeft w:val="0"/>
      <w:marRight w:val="0"/>
      <w:marTop w:val="0"/>
      <w:marBottom w:val="0"/>
      <w:divBdr>
        <w:top w:val="none" w:sz="0" w:space="0" w:color="auto"/>
        <w:left w:val="none" w:sz="0" w:space="0" w:color="auto"/>
        <w:bottom w:val="none" w:sz="0" w:space="0" w:color="auto"/>
        <w:right w:val="none" w:sz="0" w:space="0" w:color="auto"/>
      </w:divBdr>
    </w:div>
    <w:div w:id="333268983">
      <w:bodyDiv w:val="1"/>
      <w:marLeft w:val="0"/>
      <w:marRight w:val="0"/>
      <w:marTop w:val="0"/>
      <w:marBottom w:val="0"/>
      <w:divBdr>
        <w:top w:val="none" w:sz="0" w:space="0" w:color="auto"/>
        <w:left w:val="none" w:sz="0" w:space="0" w:color="auto"/>
        <w:bottom w:val="none" w:sz="0" w:space="0" w:color="auto"/>
        <w:right w:val="none" w:sz="0" w:space="0" w:color="auto"/>
      </w:divBdr>
    </w:div>
    <w:div w:id="340620713">
      <w:bodyDiv w:val="1"/>
      <w:marLeft w:val="0"/>
      <w:marRight w:val="0"/>
      <w:marTop w:val="0"/>
      <w:marBottom w:val="0"/>
      <w:divBdr>
        <w:top w:val="none" w:sz="0" w:space="0" w:color="auto"/>
        <w:left w:val="none" w:sz="0" w:space="0" w:color="auto"/>
        <w:bottom w:val="none" w:sz="0" w:space="0" w:color="auto"/>
        <w:right w:val="none" w:sz="0" w:space="0" w:color="auto"/>
      </w:divBdr>
    </w:div>
    <w:div w:id="378633145">
      <w:bodyDiv w:val="1"/>
      <w:marLeft w:val="0"/>
      <w:marRight w:val="0"/>
      <w:marTop w:val="0"/>
      <w:marBottom w:val="0"/>
      <w:divBdr>
        <w:top w:val="none" w:sz="0" w:space="0" w:color="auto"/>
        <w:left w:val="none" w:sz="0" w:space="0" w:color="auto"/>
        <w:bottom w:val="none" w:sz="0" w:space="0" w:color="auto"/>
        <w:right w:val="none" w:sz="0" w:space="0" w:color="auto"/>
      </w:divBdr>
    </w:div>
    <w:div w:id="388769321">
      <w:bodyDiv w:val="1"/>
      <w:marLeft w:val="0"/>
      <w:marRight w:val="0"/>
      <w:marTop w:val="0"/>
      <w:marBottom w:val="0"/>
      <w:divBdr>
        <w:top w:val="none" w:sz="0" w:space="0" w:color="auto"/>
        <w:left w:val="none" w:sz="0" w:space="0" w:color="auto"/>
        <w:bottom w:val="none" w:sz="0" w:space="0" w:color="auto"/>
        <w:right w:val="none" w:sz="0" w:space="0" w:color="auto"/>
      </w:divBdr>
    </w:div>
    <w:div w:id="405961555">
      <w:bodyDiv w:val="1"/>
      <w:marLeft w:val="0"/>
      <w:marRight w:val="0"/>
      <w:marTop w:val="0"/>
      <w:marBottom w:val="0"/>
      <w:divBdr>
        <w:top w:val="none" w:sz="0" w:space="0" w:color="auto"/>
        <w:left w:val="none" w:sz="0" w:space="0" w:color="auto"/>
        <w:bottom w:val="none" w:sz="0" w:space="0" w:color="auto"/>
        <w:right w:val="none" w:sz="0" w:space="0" w:color="auto"/>
      </w:divBdr>
    </w:div>
    <w:div w:id="412362778">
      <w:bodyDiv w:val="1"/>
      <w:marLeft w:val="0"/>
      <w:marRight w:val="0"/>
      <w:marTop w:val="0"/>
      <w:marBottom w:val="0"/>
      <w:divBdr>
        <w:top w:val="none" w:sz="0" w:space="0" w:color="auto"/>
        <w:left w:val="none" w:sz="0" w:space="0" w:color="auto"/>
        <w:bottom w:val="none" w:sz="0" w:space="0" w:color="auto"/>
        <w:right w:val="none" w:sz="0" w:space="0" w:color="auto"/>
      </w:divBdr>
    </w:div>
    <w:div w:id="422648691">
      <w:bodyDiv w:val="1"/>
      <w:marLeft w:val="0"/>
      <w:marRight w:val="0"/>
      <w:marTop w:val="0"/>
      <w:marBottom w:val="0"/>
      <w:divBdr>
        <w:top w:val="none" w:sz="0" w:space="0" w:color="auto"/>
        <w:left w:val="none" w:sz="0" w:space="0" w:color="auto"/>
        <w:bottom w:val="none" w:sz="0" w:space="0" w:color="auto"/>
        <w:right w:val="none" w:sz="0" w:space="0" w:color="auto"/>
      </w:divBdr>
    </w:div>
    <w:div w:id="426660677">
      <w:bodyDiv w:val="1"/>
      <w:marLeft w:val="0"/>
      <w:marRight w:val="0"/>
      <w:marTop w:val="0"/>
      <w:marBottom w:val="0"/>
      <w:divBdr>
        <w:top w:val="none" w:sz="0" w:space="0" w:color="auto"/>
        <w:left w:val="none" w:sz="0" w:space="0" w:color="auto"/>
        <w:bottom w:val="none" w:sz="0" w:space="0" w:color="auto"/>
        <w:right w:val="none" w:sz="0" w:space="0" w:color="auto"/>
      </w:divBdr>
    </w:div>
    <w:div w:id="445393870">
      <w:bodyDiv w:val="1"/>
      <w:marLeft w:val="0"/>
      <w:marRight w:val="0"/>
      <w:marTop w:val="0"/>
      <w:marBottom w:val="0"/>
      <w:divBdr>
        <w:top w:val="none" w:sz="0" w:space="0" w:color="auto"/>
        <w:left w:val="none" w:sz="0" w:space="0" w:color="auto"/>
        <w:bottom w:val="none" w:sz="0" w:space="0" w:color="auto"/>
        <w:right w:val="none" w:sz="0" w:space="0" w:color="auto"/>
      </w:divBdr>
    </w:div>
    <w:div w:id="461577531">
      <w:bodyDiv w:val="1"/>
      <w:marLeft w:val="0"/>
      <w:marRight w:val="0"/>
      <w:marTop w:val="0"/>
      <w:marBottom w:val="0"/>
      <w:divBdr>
        <w:top w:val="none" w:sz="0" w:space="0" w:color="auto"/>
        <w:left w:val="none" w:sz="0" w:space="0" w:color="auto"/>
        <w:bottom w:val="none" w:sz="0" w:space="0" w:color="auto"/>
        <w:right w:val="none" w:sz="0" w:space="0" w:color="auto"/>
      </w:divBdr>
    </w:div>
    <w:div w:id="512961888">
      <w:bodyDiv w:val="1"/>
      <w:marLeft w:val="0"/>
      <w:marRight w:val="0"/>
      <w:marTop w:val="0"/>
      <w:marBottom w:val="0"/>
      <w:divBdr>
        <w:top w:val="none" w:sz="0" w:space="0" w:color="auto"/>
        <w:left w:val="none" w:sz="0" w:space="0" w:color="auto"/>
        <w:bottom w:val="none" w:sz="0" w:space="0" w:color="auto"/>
        <w:right w:val="none" w:sz="0" w:space="0" w:color="auto"/>
      </w:divBdr>
    </w:div>
    <w:div w:id="515507279">
      <w:bodyDiv w:val="1"/>
      <w:marLeft w:val="0"/>
      <w:marRight w:val="0"/>
      <w:marTop w:val="0"/>
      <w:marBottom w:val="0"/>
      <w:divBdr>
        <w:top w:val="none" w:sz="0" w:space="0" w:color="auto"/>
        <w:left w:val="none" w:sz="0" w:space="0" w:color="auto"/>
        <w:bottom w:val="none" w:sz="0" w:space="0" w:color="auto"/>
        <w:right w:val="none" w:sz="0" w:space="0" w:color="auto"/>
      </w:divBdr>
    </w:div>
    <w:div w:id="528759355">
      <w:bodyDiv w:val="1"/>
      <w:marLeft w:val="0"/>
      <w:marRight w:val="0"/>
      <w:marTop w:val="0"/>
      <w:marBottom w:val="0"/>
      <w:divBdr>
        <w:top w:val="none" w:sz="0" w:space="0" w:color="auto"/>
        <w:left w:val="none" w:sz="0" w:space="0" w:color="auto"/>
        <w:bottom w:val="none" w:sz="0" w:space="0" w:color="auto"/>
        <w:right w:val="none" w:sz="0" w:space="0" w:color="auto"/>
      </w:divBdr>
    </w:div>
    <w:div w:id="539435243">
      <w:bodyDiv w:val="1"/>
      <w:marLeft w:val="0"/>
      <w:marRight w:val="0"/>
      <w:marTop w:val="0"/>
      <w:marBottom w:val="0"/>
      <w:divBdr>
        <w:top w:val="none" w:sz="0" w:space="0" w:color="auto"/>
        <w:left w:val="none" w:sz="0" w:space="0" w:color="auto"/>
        <w:bottom w:val="none" w:sz="0" w:space="0" w:color="auto"/>
        <w:right w:val="none" w:sz="0" w:space="0" w:color="auto"/>
      </w:divBdr>
    </w:div>
    <w:div w:id="545720984">
      <w:bodyDiv w:val="1"/>
      <w:marLeft w:val="0"/>
      <w:marRight w:val="0"/>
      <w:marTop w:val="0"/>
      <w:marBottom w:val="0"/>
      <w:divBdr>
        <w:top w:val="none" w:sz="0" w:space="0" w:color="auto"/>
        <w:left w:val="none" w:sz="0" w:space="0" w:color="auto"/>
        <w:bottom w:val="none" w:sz="0" w:space="0" w:color="auto"/>
        <w:right w:val="none" w:sz="0" w:space="0" w:color="auto"/>
      </w:divBdr>
    </w:div>
    <w:div w:id="570117291">
      <w:bodyDiv w:val="1"/>
      <w:marLeft w:val="0"/>
      <w:marRight w:val="0"/>
      <w:marTop w:val="0"/>
      <w:marBottom w:val="0"/>
      <w:divBdr>
        <w:top w:val="none" w:sz="0" w:space="0" w:color="auto"/>
        <w:left w:val="none" w:sz="0" w:space="0" w:color="auto"/>
        <w:bottom w:val="none" w:sz="0" w:space="0" w:color="auto"/>
        <w:right w:val="none" w:sz="0" w:space="0" w:color="auto"/>
      </w:divBdr>
    </w:div>
    <w:div w:id="570507321">
      <w:bodyDiv w:val="1"/>
      <w:marLeft w:val="0"/>
      <w:marRight w:val="0"/>
      <w:marTop w:val="0"/>
      <w:marBottom w:val="0"/>
      <w:divBdr>
        <w:top w:val="none" w:sz="0" w:space="0" w:color="auto"/>
        <w:left w:val="none" w:sz="0" w:space="0" w:color="auto"/>
        <w:bottom w:val="none" w:sz="0" w:space="0" w:color="auto"/>
        <w:right w:val="none" w:sz="0" w:space="0" w:color="auto"/>
      </w:divBdr>
    </w:div>
    <w:div w:id="586156632">
      <w:bodyDiv w:val="1"/>
      <w:marLeft w:val="0"/>
      <w:marRight w:val="0"/>
      <w:marTop w:val="0"/>
      <w:marBottom w:val="0"/>
      <w:divBdr>
        <w:top w:val="none" w:sz="0" w:space="0" w:color="auto"/>
        <w:left w:val="none" w:sz="0" w:space="0" w:color="auto"/>
        <w:bottom w:val="none" w:sz="0" w:space="0" w:color="auto"/>
        <w:right w:val="none" w:sz="0" w:space="0" w:color="auto"/>
      </w:divBdr>
    </w:div>
    <w:div w:id="596905525">
      <w:bodyDiv w:val="1"/>
      <w:marLeft w:val="0"/>
      <w:marRight w:val="0"/>
      <w:marTop w:val="0"/>
      <w:marBottom w:val="0"/>
      <w:divBdr>
        <w:top w:val="none" w:sz="0" w:space="0" w:color="auto"/>
        <w:left w:val="none" w:sz="0" w:space="0" w:color="auto"/>
        <w:bottom w:val="none" w:sz="0" w:space="0" w:color="auto"/>
        <w:right w:val="none" w:sz="0" w:space="0" w:color="auto"/>
      </w:divBdr>
      <w:divsChild>
        <w:div w:id="1800878893">
          <w:marLeft w:val="0"/>
          <w:marRight w:val="0"/>
          <w:marTop w:val="0"/>
          <w:marBottom w:val="0"/>
          <w:divBdr>
            <w:top w:val="none" w:sz="0" w:space="0" w:color="auto"/>
            <w:left w:val="none" w:sz="0" w:space="0" w:color="auto"/>
            <w:bottom w:val="none" w:sz="0" w:space="0" w:color="auto"/>
            <w:right w:val="none" w:sz="0" w:space="0" w:color="auto"/>
          </w:divBdr>
        </w:div>
        <w:div w:id="951786094">
          <w:marLeft w:val="0"/>
          <w:marRight w:val="0"/>
          <w:marTop w:val="0"/>
          <w:marBottom w:val="0"/>
          <w:divBdr>
            <w:top w:val="none" w:sz="0" w:space="0" w:color="auto"/>
            <w:left w:val="none" w:sz="0" w:space="0" w:color="auto"/>
            <w:bottom w:val="none" w:sz="0" w:space="0" w:color="auto"/>
            <w:right w:val="none" w:sz="0" w:space="0" w:color="auto"/>
          </w:divBdr>
        </w:div>
        <w:div w:id="199703855">
          <w:marLeft w:val="0"/>
          <w:marRight w:val="0"/>
          <w:marTop w:val="0"/>
          <w:marBottom w:val="0"/>
          <w:divBdr>
            <w:top w:val="none" w:sz="0" w:space="0" w:color="auto"/>
            <w:left w:val="none" w:sz="0" w:space="0" w:color="auto"/>
            <w:bottom w:val="none" w:sz="0" w:space="0" w:color="auto"/>
            <w:right w:val="none" w:sz="0" w:space="0" w:color="auto"/>
          </w:divBdr>
        </w:div>
        <w:div w:id="1257786469">
          <w:marLeft w:val="0"/>
          <w:marRight w:val="0"/>
          <w:marTop w:val="0"/>
          <w:marBottom w:val="0"/>
          <w:divBdr>
            <w:top w:val="none" w:sz="0" w:space="0" w:color="auto"/>
            <w:left w:val="none" w:sz="0" w:space="0" w:color="auto"/>
            <w:bottom w:val="none" w:sz="0" w:space="0" w:color="auto"/>
            <w:right w:val="none" w:sz="0" w:space="0" w:color="auto"/>
          </w:divBdr>
        </w:div>
        <w:div w:id="1438671229">
          <w:marLeft w:val="0"/>
          <w:marRight w:val="0"/>
          <w:marTop w:val="0"/>
          <w:marBottom w:val="0"/>
          <w:divBdr>
            <w:top w:val="none" w:sz="0" w:space="0" w:color="auto"/>
            <w:left w:val="none" w:sz="0" w:space="0" w:color="auto"/>
            <w:bottom w:val="none" w:sz="0" w:space="0" w:color="auto"/>
            <w:right w:val="none" w:sz="0" w:space="0" w:color="auto"/>
          </w:divBdr>
        </w:div>
        <w:div w:id="586766669">
          <w:marLeft w:val="0"/>
          <w:marRight w:val="0"/>
          <w:marTop w:val="0"/>
          <w:marBottom w:val="0"/>
          <w:divBdr>
            <w:top w:val="none" w:sz="0" w:space="0" w:color="auto"/>
            <w:left w:val="none" w:sz="0" w:space="0" w:color="auto"/>
            <w:bottom w:val="none" w:sz="0" w:space="0" w:color="auto"/>
            <w:right w:val="none" w:sz="0" w:space="0" w:color="auto"/>
          </w:divBdr>
        </w:div>
        <w:div w:id="1915234541">
          <w:marLeft w:val="0"/>
          <w:marRight w:val="0"/>
          <w:marTop w:val="0"/>
          <w:marBottom w:val="0"/>
          <w:divBdr>
            <w:top w:val="none" w:sz="0" w:space="0" w:color="auto"/>
            <w:left w:val="none" w:sz="0" w:space="0" w:color="auto"/>
            <w:bottom w:val="none" w:sz="0" w:space="0" w:color="auto"/>
            <w:right w:val="none" w:sz="0" w:space="0" w:color="auto"/>
          </w:divBdr>
        </w:div>
        <w:div w:id="552082492">
          <w:marLeft w:val="0"/>
          <w:marRight w:val="0"/>
          <w:marTop w:val="0"/>
          <w:marBottom w:val="0"/>
          <w:divBdr>
            <w:top w:val="none" w:sz="0" w:space="0" w:color="auto"/>
            <w:left w:val="none" w:sz="0" w:space="0" w:color="auto"/>
            <w:bottom w:val="none" w:sz="0" w:space="0" w:color="auto"/>
            <w:right w:val="none" w:sz="0" w:space="0" w:color="auto"/>
          </w:divBdr>
        </w:div>
        <w:div w:id="1124812108">
          <w:marLeft w:val="0"/>
          <w:marRight w:val="0"/>
          <w:marTop w:val="0"/>
          <w:marBottom w:val="0"/>
          <w:divBdr>
            <w:top w:val="none" w:sz="0" w:space="0" w:color="auto"/>
            <w:left w:val="none" w:sz="0" w:space="0" w:color="auto"/>
            <w:bottom w:val="none" w:sz="0" w:space="0" w:color="auto"/>
            <w:right w:val="none" w:sz="0" w:space="0" w:color="auto"/>
          </w:divBdr>
        </w:div>
        <w:div w:id="415135786">
          <w:marLeft w:val="0"/>
          <w:marRight w:val="0"/>
          <w:marTop w:val="0"/>
          <w:marBottom w:val="0"/>
          <w:divBdr>
            <w:top w:val="none" w:sz="0" w:space="0" w:color="auto"/>
            <w:left w:val="none" w:sz="0" w:space="0" w:color="auto"/>
            <w:bottom w:val="none" w:sz="0" w:space="0" w:color="auto"/>
            <w:right w:val="none" w:sz="0" w:space="0" w:color="auto"/>
          </w:divBdr>
        </w:div>
        <w:div w:id="415711654">
          <w:marLeft w:val="0"/>
          <w:marRight w:val="0"/>
          <w:marTop w:val="0"/>
          <w:marBottom w:val="0"/>
          <w:divBdr>
            <w:top w:val="none" w:sz="0" w:space="0" w:color="auto"/>
            <w:left w:val="none" w:sz="0" w:space="0" w:color="auto"/>
            <w:bottom w:val="none" w:sz="0" w:space="0" w:color="auto"/>
            <w:right w:val="none" w:sz="0" w:space="0" w:color="auto"/>
          </w:divBdr>
        </w:div>
        <w:div w:id="244805196">
          <w:marLeft w:val="0"/>
          <w:marRight w:val="0"/>
          <w:marTop w:val="0"/>
          <w:marBottom w:val="0"/>
          <w:divBdr>
            <w:top w:val="none" w:sz="0" w:space="0" w:color="auto"/>
            <w:left w:val="none" w:sz="0" w:space="0" w:color="auto"/>
            <w:bottom w:val="none" w:sz="0" w:space="0" w:color="auto"/>
            <w:right w:val="none" w:sz="0" w:space="0" w:color="auto"/>
          </w:divBdr>
        </w:div>
        <w:div w:id="2085106636">
          <w:marLeft w:val="0"/>
          <w:marRight w:val="0"/>
          <w:marTop w:val="0"/>
          <w:marBottom w:val="0"/>
          <w:divBdr>
            <w:top w:val="none" w:sz="0" w:space="0" w:color="auto"/>
            <w:left w:val="none" w:sz="0" w:space="0" w:color="auto"/>
            <w:bottom w:val="none" w:sz="0" w:space="0" w:color="auto"/>
            <w:right w:val="none" w:sz="0" w:space="0" w:color="auto"/>
          </w:divBdr>
        </w:div>
        <w:div w:id="762913862">
          <w:marLeft w:val="0"/>
          <w:marRight w:val="0"/>
          <w:marTop w:val="0"/>
          <w:marBottom w:val="0"/>
          <w:divBdr>
            <w:top w:val="none" w:sz="0" w:space="0" w:color="auto"/>
            <w:left w:val="none" w:sz="0" w:space="0" w:color="auto"/>
            <w:bottom w:val="none" w:sz="0" w:space="0" w:color="auto"/>
            <w:right w:val="none" w:sz="0" w:space="0" w:color="auto"/>
          </w:divBdr>
        </w:div>
        <w:div w:id="665791114">
          <w:marLeft w:val="0"/>
          <w:marRight w:val="0"/>
          <w:marTop w:val="0"/>
          <w:marBottom w:val="0"/>
          <w:divBdr>
            <w:top w:val="none" w:sz="0" w:space="0" w:color="auto"/>
            <w:left w:val="none" w:sz="0" w:space="0" w:color="auto"/>
            <w:bottom w:val="none" w:sz="0" w:space="0" w:color="auto"/>
            <w:right w:val="none" w:sz="0" w:space="0" w:color="auto"/>
          </w:divBdr>
        </w:div>
        <w:div w:id="158272818">
          <w:marLeft w:val="0"/>
          <w:marRight w:val="0"/>
          <w:marTop w:val="0"/>
          <w:marBottom w:val="0"/>
          <w:divBdr>
            <w:top w:val="none" w:sz="0" w:space="0" w:color="auto"/>
            <w:left w:val="none" w:sz="0" w:space="0" w:color="auto"/>
            <w:bottom w:val="none" w:sz="0" w:space="0" w:color="auto"/>
            <w:right w:val="none" w:sz="0" w:space="0" w:color="auto"/>
          </w:divBdr>
        </w:div>
        <w:div w:id="1296908938">
          <w:marLeft w:val="0"/>
          <w:marRight w:val="0"/>
          <w:marTop w:val="0"/>
          <w:marBottom w:val="0"/>
          <w:divBdr>
            <w:top w:val="none" w:sz="0" w:space="0" w:color="auto"/>
            <w:left w:val="none" w:sz="0" w:space="0" w:color="auto"/>
            <w:bottom w:val="none" w:sz="0" w:space="0" w:color="auto"/>
            <w:right w:val="none" w:sz="0" w:space="0" w:color="auto"/>
          </w:divBdr>
        </w:div>
        <w:div w:id="819614059">
          <w:marLeft w:val="0"/>
          <w:marRight w:val="0"/>
          <w:marTop w:val="0"/>
          <w:marBottom w:val="0"/>
          <w:divBdr>
            <w:top w:val="none" w:sz="0" w:space="0" w:color="auto"/>
            <w:left w:val="none" w:sz="0" w:space="0" w:color="auto"/>
            <w:bottom w:val="none" w:sz="0" w:space="0" w:color="auto"/>
            <w:right w:val="none" w:sz="0" w:space="0" w:color="auto"/>
          </w:divBdr>
        </w:div>
      </w:divsChild>
    </w:div>
    <w:div w:id="617226609">
      <w:bodyDiv w:val="1"/>
      <w:marLeft w:val="0"/>
      <w:marRight w:val="0"/>
      <w:marTop w:val="0"/>
      <w:marBottom w:val="0"/>
      <w:divBdr>
        <w:top w:val="none" w:sz="0" w:space="0" w:color="auto"/>
        <w:left w:val="none" w:sz="0" w:space="0" w:color="auto"/>
        <w:bottom w:val="none" w:sz="0" w:space="0" w:color="auto"/>
        <w:right w:val="none" w:sz="0" w:space="0" w:color="auto"/>
      </w:divBdr>
    </w:div>
    <w:div w:id="650409974">
      <w:bodyDiv w:val="1"/>
      <w:marLeft w:val="0"/>
      <w:marRight w:val="0"/>
      <w:marTop w:val="0"/>
      <w:marBottom w:val="0"/>
      <w:divBdr>
        <w:top w:val="none" w:sz="0" w:space="0" w:color="auto"/>
        <w:left w:val="none" w:sz="0" w:space="0" w:color="auto"/>
        <w:bottom w:val="none" w:sz="0" w:space="0" w:color="auto"/>
        <w:right w:val="none" w:sz="0" w:space="0" w:color="auto"/>
      </w:divBdr>
    </w:div>
    <w:div w:id="670256275">
      <w:bodyDiv w:val="1"/>
      <w:marLeft w:val="0"/>
      <w:marRight w:val="0"/>
      <w:marTop w:val="0"/>
      <w:marBottom w:val="0"/>
      <w:divBdr>
        <w:top w:val="none" w:sz="0" w:space="0" w:color="auto"/>
        <w:left w:val="none" w:sz="0" w:space="0" w:color="auto"/>
        <w:bottom w:val="none" w:sz="0" w:space="0" w:color="auto"/>
        <w:right w:val="none" w:sz="0" w:space="0" w:color="auto"/>
      </w:divBdr>
    </w:div>
    <w:div w:id="675419860">
      <w:bodyDiv w:val="1"/>
      <w:marLeft w:val="0"/>
      <w:marRight w:val="0"/>
      <w:marTop w:val="0"/>
      <w:marBottom w:val="0"/>
      <w:divBdr>
        <w:top w:val="none" w:sz="0" w:space="0" w:color="auto"/>
        <w:left w:val="none" w:sz="0" w:space="0" w:color="auto"/>
        <w:bottom w:val="none" w:sz="0" w:space="0" w:color="auto"/>
        <w:right w:val="none" w:sz="0" w:space="0" w:color="auto"/>
      </w:divBdr>
    </w:div>
    <w:div w:id="684744343">
      <w:bodyDiv w:val="1"/>
      <w:marLeft w:val="0"/>
      <w:marRight w:val="0"/>
      <w:marTop w:val="0"/>
      <w:marBottom w:val="0"/>
      <w:divBdr>
        <w:top w:val="none" w:sz="0" w:space="0" w:color="auto"/>
        <w:left w:val="none" w:sz="0" w:space="0" w:color="auto"/>
        <w:bottom w:val="none" w:sz="0" w:space="0" w:color="auto"/>
        <w:right w:val="none" w:sz="0" w:space="0" w:color="auto"/>
      </w:divBdr>
    </w:div>
    <w:div w:id="741610636">
      <w:bodyDiv w:val="1"/>
      <w:marLeft w:val="0"/>
      <w:marRight w:val="0"/>
      <w:marTop w:val="0"/>
      <w:marBottom w:val="0"/>
      <w:divBdr>
        <w:top w:val="none" w:sz="0" w:space="0" w:color="auto"/>
        <w:left w:val="none" w:sz="0" w:space="0" w:color="auto"/>
        <w:bottom w:val="none" w:sz="0" w:space="0" w:color="auto"/>
        <w:right w:val="none" w:sz="0" w:space="0" w:color="auto"/>
      </w:divBdr>
    </w:div>
    <w:div w:id="791367319">
      <w:bodyDiv w:val="1"/>
      <w:marLeft w:val="0"/>
      <w:marRight w:val="0"/>
      <w:marTop w:val="0"/>
      <w:marBottom w:val="0"/>
      <w:divBdr>
        <w:top w:val="none" w:sz="0" w:space="0" w:color="auto"/>
        <w:left w:val="none" w:sz="0" w:space="0" w:color="auto"/>
        <w:bottom w:val="none" w:sz="0" w:space="0" w:color="auto"/>
        <w:right w:val="none" w:sz="0" w:space="0" w:color="auto"/>
      </w:divBdr>
    </w:div>
    <w:div w:id="826559383">
      <w:bodyDiv w:val="1"/>
      <w:marLeft w:val="0"/>
      <w:marRight w:val="0"/>
      <w:marTop w:val="0"/>
      <w:marBottom w:val="0"/>
      <w:divBdr>
        <w:top w:val="none" w:sz="0" w:space="0" w:color="auto"/>
        <w:left w:val="none" w:sz="0" w:space="0" w:color="auto"/>
        <w:bottom w:val="none" w:sz="0" w:space="0" w:color="auto"/>
        <w:right w:val="none" w:sz="0" w:space="0" w:color="auto"/>
      </w:divBdr>
    </w:div>
    <w:div w:id="857937045">
      <w:bodyDiv w:val="1"/>
      <w:marLeft w:val="0"/>
      <w:marRight w:val="0"/>
      <w:marTop w:val="0"/>
      <w:marBottom w:val="0"/>
      <w:divBdr>
        <w:top w:val="none" w:sz="0" w:space="0" w:color="auto"/>
        <w:left w:val="none" w:sz="0" w:space="0" w:color="auto"/>
        <w:bottom w:val="none" w:sz="0" w:space="0" w:color="auto"/>
        <w:right w:val="none" w:sz="0" w:space="0" w:color="auto"/>
      </w:divBdr>
    </w:div>
    <w:div w:id="865749400">
      <w:bodyDiv w:val="1"/>
      <w:marLeft w:val="0"/>
      <w:marRight w:val="0"/>
      <w:marTop w:val="0"/>
      <w:marBottom w:val="0"/>
      <w:divBdr>
        <w:top w:val="none" w:sz="0" w:space="0" w:color="auto"/>
        <w:left w:val="none" w:sz="0" w:space="0" w:color="auto"/>
        <w:bottom w:val="none" w:sz="0" w:space="0" w:color="auto"/>
        <w:right w:val="none" w:sz="0" w:space="0" w:color="auto"/>
      </w:divBdr>
    </w:div>
    <w:div w:id="867716164">
      <w:bodyDiv w:val="1"/>
      <w:marLeft w:val="0"/>
      <w:marRight w:val="0"/>
      <w:marTop w:val="0"/>
      <w:marBottom w:val="0"/>
      <w:divBdr>
        <w:top w:val="none" w:sz="0" w:space="0" w:color="auto"/>
        <w:left w:val="none" w:sz="0" w:space="0" w:color="auto"/>
        <w:bottom w:val="none" w:sz="0" w:space="0" w:color="auto"/>
        <w:right w:val="none" w:sz="0" w:space="0" w:color="auto"/>
      </w:divBdr>
    </w:div>
    <w:div w:id="880947069">
      <w:bodyDiv w:val="1"/>
      <w:marLeft w:val="0"/>
      <w:marRight w:val="0"/>
      <w:marTop w:val="0"/>
      <w:marBottom w:val="0"/>
      <w:divBdr>
        <w:top w:val="none" w:sz="0" w:space="0" w:color="auto"/>
        <w:left w:val="none" w:sz="0" w:space="0" w:color="auto"/>
        <w:bottom w:val="none" w:sz="0" w:space="0" w:color="auto"/>
        <w:right w:val="none" w:sz="0" w:space="0" w:color="auto"/>
      </w:divBdr>
    </w:div>
    <w:div w:id="892280104">
      <w:bodyDiv w:val="1"/>
      <w:marLeft w:val="0"/>
      <w:marRight w:val="0"/>
      <w:marTop w:val="0"/>
      <w:marBottom w:val="0"/>
      <w:divBdr>
        <w:top w:val="none" w:sz="0" w:space="0" w:color="auto"/>
        <w:left w:val="none" w:sz="0" w:space="0" w:color="auto"/>
        <w:bottom w:val="none" w:sz="0" w:space="0" w:color="auto"/>
        <w:right w:val="none" w:sz="0" w:space="0" w:color="auto"/>
      </w:divBdr>
    </w:div>
    <w:div w:id="896862434">
      <w:bodyDiv w:val="1"/>
      <w:marLeft w:val="0"/>
      <w:marRight w:val="0"/>
      <w:marTop w:val="0"/>
      <w:marBottom w:val="0"/>
      <w:divBdr>
        <w:top w:val="none" w:sz="0" w:space="0" w:color="auto"/>
        <w:left w:val="none" w:sz="0" w:space="0" w:color="auto"/>
        <w:bottom w:val="none" w:sz="0" w:space="0" w:color="auto"/>
        <w:right w:val="none" w:sz="0" w:space="0" w:color="auto"/>
      </w:divBdr>
    </w:div>
    <w:div w:id="900099853">
      <w:bodyDiv w:val="1"/>
      <w:marLeft w:val="0"/>
      <w:marRight w:val="0"/>
      <w:marTop w:val="0"/>
      <w:marBottom w:val="0"/>
      <w:divBdr>
        <w:top w:val="none" w:sz="0" w:space="0" w:color="auto"/>
        <w:left w:val="none" w:sz="0" w:space="0" w:color="auto"/>
        <w:bottom w:val="none" w:sz="0" w:space="0" w:color="auto"/>
        <w:right w:val="none" w:sz="0" w:space="0" w:color="auto"/>
      </w:divBdr>
    </w:div>
    <w:div w:id="919172360">
      <w:bodyDiv w:val="1"/>
      <w:marLeft w:val="0"/>
      <w:marRight w:val="0"/>
      <w:marTop w:val="0"/>
      <w:marBottom w:val="0"/>
      <w:divBdr>
        <w:top w:val="none" w:sz="0" w:space="0" w:color="auto"/>
        <w:left w:val="none" w:sz="0" w:space="0" w:color="auto"/>
        <w:bottom w:val="none" w:sz="0" w:space="0" w:color="auto"/>
        <w:right w:val="none" w:sz="0" w:space="0" w:color="auto"/>
      </w:divBdr>
    </w:div>
    <w:div w:id="936331578">
      <w:bodyDiv w:val="1"/>
      <w:marLeft w:val="0"/>
      <w:marRight w:val="0"/>
      <w:marTop w:val="0"/>
      <w:marBottom w:val="0"/>
      <w:divBdr>
        <w:top w:val="none" w:sz="0" w:space="0" w:color="auto"/>
        <w:left w:val="none" w:sz="0" w:space="0" w:color="auto"/>
        <w:bottom w:val="none" w:sz="0" w:space="0" w:color="auto"/>
        <w:right w:val="none" w:sz="0" w:space="0" w:color="auto"/>
      </w:divBdr>
    </w:div>
    <w:div w:id="939918591">
      <w:bodyDiv w:val="1"/>
      <w:marLeft w:val="0"/>
      <w:marRight w:val="0"/>
      <w:marTop w:val="0"/>
      <w:marBottom w:val="0"/>
      <w:divBdr>
        <w:top w:val="none" w:sz="0" w:space="0" w:color="auto"/>
        <w:left w:val="none" w:sz="0" w:space="0" w:color="auto"/>
        <w:bottom w:val="none" w:sz="0" w:space="0" w:color="auto"/>
        <w:right w:val="none" w:sz="0" w:space="0" w:color="auto"/>
      </w:divBdr>
    </w:div>
    <w:div w:id="941300734">
      <w:bodyDiv w:val="1"/>
      <w:marLeft w:val="0"/>
      <w:marRight w:val="0"/>
      <w:marTop w:val="0"/>
      <w:marBottom w:val="0"/>
      <w:divBdr>
        <w:top w:val="none" w:sz="0" w:space="0" w:color="auto"/>
        <w:left w:val="none" w:sz="0" w:space="0" w:color="auto"/>
        <w:bottom w:val="none" w:sz="0" w:space="0" w:color="auto"/>
        <w:right w:val="none" w:sz="0" w:space="0" w:color="auto"/>
      </w:divBdr>
    </w:div>
    <w:div w:id="978193681">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15352630">
      <w:bodyDiv w:val="1"/>
      <w:marLeft w:val="0"/>
      <w:marRight w:val="0"/>
      <w:marTop w:val="0"/>
      <w:marBottom w:val="0"/>
      <w:divBdr>
        <w:top w:val="none" w:sz="0" w:space="0" w:color="auto"/>
        <w:left w:val="none" w:sz="0" w:space="0" w:color="auto"/>
        <w:bottom w:val="none" w:sz="0" w:space="0" w:color="auto"/>
        <w:right w:val="none" w:sz="0" w:space="0" w:color="auto"/>
      </w:divBdr>
    </w:div>
    <w:div w:id="1030838697">
      <w:bodyDiv w:val="1"/>
      <w:marLeft w:val="0"/>
      <w:marRight w:val="0"/>
      <w:marTop w:val="0"/>
      <w:marBottom w:val="0"/>
      <w:divBdr>
        <w:top w:val="none" w:sz="0" w:space="0" w:color="auto"/>
        <w:left w:val="none" w:sz="0" w:space="0" w:color="auto"/>
        <w:bottom w:val="none" w:sz="0" w:space="0" w:color="auto"/>
        <w:right w:val="none" w:sz="0" w:space="0" w:color="auto"/>
      </w:divBdr>
    </w:div>
    <w:div w:id="1064915217">
      <w:bodyDiv w:val="1"/>
      <w:marLeft w:val="0"/>
      <w:marRight w:val="0"/>
      <w:marTop w:val="0"/>
      <w:marBottom w:val="0"/>
      <w:divBdr>
        <w:top w:val="none" w:sz="0" w:space="0" w:color="auto"/>
        <w:left w:val="none" w:sz="0" w:space="0" w:color="auto"/>
        <w:bottom w:val="none" w:sz="0" w:space="0" w:color="auto"/>
        <w:right w:val="none" w:sz="0" w:space="0" w:color="auto"/>
      </w:divBdr>
    </w:div>
    <w:div w:id="1078673498">
      <w:bodyDiv w:val="1"/>
      <w:marLeft w:val="0"/>
      <w:marRight w:val="0"/>
      <w:marTop w:val="0"/>
      <w:marBottom w:val="0"/>
      <w:divBdr>
        <w:top w:val="none" w:sz="0" w:space="0" w:color="auto"/>
        <w:left w:val="none" w:sz="0" w:space="0" w:color="auto"/>
        <w:bottom w:val="none" w:sz="0" w:space="0" w:color="auto"/>
        <w:right w:val="none" w:sz="0" w:space="0" w:color="auto"/>
      </w:divBdr>
    </w:div>
    <w:div w:id="1101492199">
      <w:bodyDiv w:val="1"/>
      <w:marLeft w:val="0"/>
      <w:marRight w:val="0"/>
      <w:marTop w:val="0"/>
      <w:marBottom w:val="0"/>
      <w:divBdr>
        <w:top w:val="none" w:sz="0" w:space="0" w:color="auto"/>
        <w:left w:val="none" w:sz="0" w:space="0" w:color="auto"/>
        <w:bottom w:val="none" w:sz="0" w:space="0" w:color="auto"/>
        <w:right w:val="none" w:sz="0" w:space="0" w:color="auto"/>
      </w:divBdr>
    </w:div>
    <w:div w:id="1114322741">
      <w:bodyDiv w:val="1"/>
      <w:marLeft w:val="0"/>
      <w:marRight w:val="0"/>
      <w:marTop w:val="0"/>
      <w:marBottom w:val="0"/>
      <w:divBdr>
        <w:top w:val="none" w:sz="0" w:space="0" w:color="auto"/>
        <w:left w:val="none" w:sz="0" w:space="0" w:color="auto"/>
        <w:bottom w:val="none" w:sz="0" w:space="0" w:color="auto"/>
        <w:right w:val="none" w:sz="0" w:space="0" w:color="auto"/>
      </w:divBdr>
    </w:div>
    <w:div w:id="1120999654">
      <w:bodyDiv w:val="1"/>
      <w:marLeft w:val="0"/>
      <w:marRight w:val="0"/>
      <w:marTop w:val="0"/>
      <w:marBottom w:val="0"/>
      <w:divBdr>
        <w:top w:val="none" w:sz="0" w:space="0" w:color="auto"/>
        <w:left w:val="none" w:sz="0" w:space="0" w:color="auto"/>
        <w:bottom w:val="none" w:sz="0" w:space="0" w:color="auto"/>
        <w:right w:val="none" w:sz="0" w:space="0" w:color="auto"/>
      </w:divBdr>
    </w:div>
    <w:div w:id="1167402270">
      <w:bodyDiv w:val="1"/>
      <w:marLeft w:val="0"/>
      <w:marRight w:val="0"/>
      <w:marTop w:val="0"/>
      <w:marBottom w:val="0"/>
      <w:divBdr>
        <w:top w:val="none" w:sz="0" w:space="0" w:color="auto"/>
        <w:left w:val="none" w:sz="0" w:space="0" w:color="auto"/>
        <w:bottom w:val="none" w:sz="0" w:space="0" w:color="auto"/>
        <w:right w:val="none" w:sz="0" w:space="0" w:color="auto"/>
      </w:divBdr>
    </w:div>
    <w:div w:id="1213691331">
      <w:bodyDiv w:val="1"/>
      <w:marLeft w:val="0"/>
      <w:marRight w:val="0"/>
      <w:marTop w:val="0"/>
      <w:marBottom w:val="0"/>
      <w:divBdr>
        <w:top w:val="none" w:sz="0" w:space="0" w:color="auto"/>
        <w:left w:val="none" w:sz="0" w:space="0" w:color="auto"/>
        <w:bottom w:val="none" w:sz="0" w:space="0" w:color="auto"/>
        <w:right w:val="none" w:sz="0" w:space="0" w:color="auto"/>
      </w:divBdr>
    </w:div>
    <w:div w:id="1230309234">
      <w:bodyDiv w:val="1"/>
      <w:marLeft w:val="0"/>
      <w:marRight w:val="0"/>
      <w:marTop w:val="0"/>
      <w:marBottom w:val="0"/>
      <w:divBdr>
        <w:top w:val="none" w:sz="0" w:space="0" w:color="auto"/>
        <w:left w:val="none" w:sz="0" w:space="0" w:color="auto"/>
        <w:bottom w:val="none" w:sz="0" w:space="0" w:color="auto"/>
        <w:right w:val="none" w:sz="0" w:space="0" w:color="auto"/>
      </w:divBdr>
    </w:div>
    <w:div w:id="1237982802">
      <w:bodyDiv w:val="1"/>
      <w:marLeft w:val="0"/>
      <w:marRight w:val="0"/>
      <w:marTop w:val="0"/>
      <w:marBottom w:val="0"/>
      <w:divBdr>
        <w:top w:val="none" w:sz="0" w:space="0" w:color="auto"/>
        <w:left w:val="none" w:sz="0" w:space="0" w:color="auto"/>
        <w:bottom w:val="none" w:sz="0" w:space="0" w:color="auto"/>
        <w:right w:val="none" w:sz="0" w:space="0" w:color="auto"/>
      </w:divBdr>
    </w:div>
    <w:div w:id="1295913786">
      <w:bodyDiv w:val="1"/>
      <w:marLeft w:val="0"/>
      <w:marRight w:val="0"/>
      <w:marTop w:val="0"/>
      <w:marBottom w:val="0"/>
      <w:divBdr>
        <w:top w:val="none" w:sz="0" w:space="0" w:color="auto"/>
        <w:left w:val="none" w:sz="0" w:space="0" w:color="auto"/>
        <w:bottom w:val="none" w:sz="0" w:space="0" w:color="auto"/>
        <w:right w:val="none" w:sz="0" w:space="0" w:color="auto"/>
      </w:divBdr>
    </w:div>
    <w:div w:id="1315790815">
      <w:bodyDiv w:val="1"/>
      <w:marLeft w:val="0"/>
      <w:marRight w:val="0"/>
      <w:marTop w:val="0"/>
      <w:marBottom w:val="0"/>
      <w:divBdr>
        <w:top w:val="none" w:sz="0" w:space="0" w:color="auto"/>
        <w:left w:val="none" w:sz="0" w:space="0" w:color="auto"/>
        <w:bottom w:val="none" w:sz="0" w:space="0" w:color="auto"/>
        <w:right w:val="none" w:sz="0" w:space="0" w:color="auto"/>
      </w:divBdr>
    </w:div>
    <w:div w:id="1373722736">
      <w:bodyDiv w:val="1"/>
      <w:marLeft w:val="0"/>
      <w:marRight w:val="0"/>
      <w:marTop w:val="0"/>
      <w:marBottom w:val="0"/>
      <w:divBdr>
        <w:top w:val="none" w:sz="0" w:space="0" w:color="auto"/>
        <w:left w:val="none" w:sz="0" w:space="0" w:color="auto"/>
        <w:bottom w:val="none" w:sz="0" w:space="0" w:color="auto"/>
        <w:right w:val="none" w:sz="0" w:space="0" w:color="auto"/>
      </w:divBdr>
    </w:div>
    <w:div w:id="1414469916">
      <w:bodyDiv w:val="1"/>
      <w:marLeft w:val="0"/>
      <w:marRight w:val="0"/>
      <w:marTop w:val="0"/>
      <w:marBottom w:val="0"/>
      <w:divBdr>
        <w:top w:val="none" w:sz="0" w:space="0" w:color="auto"/>
        <w:left w:val="none" w:sz="0" w:space="0" w:color="auto"/>
        <w:bottom w:val="none" w:sz="0" w:space="0" w:color="auto"/>
        <w:right w:val="none" w:sz="0" w:space="0" w:color="auto"/>
      </w:divBdr>
    </w:div>
    <w:div w:id="1425226082">
      <w:bodyDiv w:val="1"/>
      <w:marLeft w:val="0"/>
      <w:marRight w:val="0"/>
      <w:marTop w:val="0"/>
      <w:marBottom w:val="0"/>
      <w:divBdr>
        <w:top w:val="none" w:sz="0" w:space="0" w:color="auto"/>
        <w:left w:val="none" w:sz="0" w:space="0" w:color="auto"/>
        <w:bottom w:val="none" w:sz="0" w:space="0" w:color="auto"/>
        <w:right w:val="none" w:sz="0" w:space="0" w:color="auto"/>
      </w:divBdr>
    </w:div>
    <w:div w:id="1430538221">
      <w:bodyDiv w:val="1"/>
      <w:marLeft w:val="0"/>
      <w:marRight w:val="0"/>
      <w:marTop w:val="0"/>
      <w:marBottom w:val="0"/>
      <w:divBdr>
        <w:top w:val="none" w:sz="0" w:space="0" w:color="auto"/>
        <w:left w:val="none" w:sz="0" w:space="0" w:color="auto"/>
        <w:bottom w:val="none" w:sz="0" w:space="0" w:color="auto"/>
        <w:right w:val="none" w:sz="0" w:space="0" w:color="auto"/>
      </w:divBdr>
    </w:div>
    <w:div w:id="1433939330">
      <w:bodyDiv w:val="1"/>
      <w:marLeft w:val="0"/>
      <w:marRight w:val="0"/>
      <w:marTop w:val="0"/>
      <w:marBottom w:val="0"/>
      <w:divBdr>
        <w:top w:val="none" w:sz="0" w:space="0" w:color="auto"/>
        <w:left w:val="none" w:sz="0" w:space="0" w:color="auto"/>
        <w:bottom w:val="none" w:sz="0" w:space="0" w:color="auto"/>
        <w:right w:val="none" w:sz="0" w:space="0" w:color="auto"/>
      </w:divBdr>
    </w:div>
    <w:div w:id="1440029378">
      <w:bodyDiv w:val="1"/>
      <w:marLeft w:val="0"/>
      <w:marRight w:val="0"/>
      <w:marTop w:val="0"/>
      <w:marBottom w:val="0"/>
      <w:divBdr>
        <w:top w:val="none" w:sz="0" w:space="0" w:color="auto"/>
        <w:left w:val="none" w:sz="0" w:space="0" w:color="auto"/>
        <w:bottom w:val="none" w:sz="0" w:space="0" w:color="auto"/>
        <w:right w:val="none" w:sz="0" w:space="0" w:color="auto"/>
      </w:divBdr>
    </w:div>
    <w:div w:id="1443183475">
      <w:bodyDiv w:val="1"/>
      <w:marLeft w:val="0"/>
      <w:marRight w:val="0"/>
      <w:marTop w:val="0"/>
      <w:marBottom w:val="0"/>
      <w:divBdr>
        <w:top w:val="none" w:sz="0" w:space="0" w:color="auto"/>
        <w:left w:val="none" w:sz="0" w:space="0" w:color="auto"/>
        <w:bottom w:val="none" w:sz="0" w:space="0" w:color="auto"/>
        <w:right w:val="none" w:sz="0" w:space="0" w:color="auto"/>
      </w:divBdr>
    </w:div>
    <w:div w:id="1495947439">
      <w:bodyDiv w:val="1"/>
      <w:marLeft w:val="0"/>
      <w:marRight w:val="0"/>
      <w:marTop w:val="0"/>
      <w:marBottom w:val="0"/>
      <w:divBdr>
        <w:top w:val="none" w:sz="0" w:space="0" w:color="auto"/>
        <w:left w:val="none" w:sz="0" w:space="0" w:color="auto"/>
        <w:bottom w:val="none" w:sz="0" w:space="0" w:color="auto"/>
        <w:right w:val="none" w:sz="0" w:space="0" w:color="auto"/>
      </w:divBdr>
    </w:div>
    <w:div w:id="1515916245">
      <w:bodyDiv w:val="1"/>
      <w:marLeft w:val="0"/>
      <w:marRight w:val="0"/>
      <w:marTop w:val="0"/>
      <w:marBottom w:val="0"/>
      <w:divBdr>
        <w:top w:val="none" w:sz="0" w:space="0" w:color="auto"/>
        <w:left w:val="none" w:sz="0" w:space="0" w:color="auto"/>
        <w:bottom w:val="none" w:sz="0" w:space="0" w:color="auto"/>
        <w:right w:val="none" w:sz="0" w:space="0" w:color="auto"/>
      </w:divBdr>
    </w:div>
    <w:div w:id="1562474237">
      <w:bodyDiv w:val="1"/>
      <w:marLeft w:val="0"/>
      <w:marRight w:val="0"/>
      <w:marTop w:val="0"/>
      <w:marBottom w:val="0"/>
      <w:divBdr>
        <w:top w:val="none" w:sz="0" w:space="0" w:color="auto"/>
        <w:left w:val="none" w:sz="0" w:space="0" w:color="auto"/>
        <w:bottom w:val="none" w:sz="0" w:space="0" w:color="auto"/>
        <w:right w:val="none" w:sz="0" w:space="0" w:color="auto"/>
      </w:divBdr>
    </w:div>
    <w:div w:id="1569418937">
      <w:bodyDiv w:val="1"/>
      <w:marLeft w:val="0"/>
      <w:marRight w:val="0"/>
      <w:marTop w:val="0"/>
      <w:marBottom w:val="0"/>
      <w:divBdr>
        <w:top w:val="none" w:sz="0" w:space="0" w:color="auto"/>
        <w:left w:val="none" w:sz="0" w:space="0" w:color="auto"/>
        <w:bottom w:val="none" w:sz="0" w:space="0" w:color="auto"/>
        <w:right w:val="none" w:sz="0" w:space="0" w:color="auto"/>
      </w:divBdr>
    </w:div>
    <w:div w:id="1580947777">
      <w:bodyDiv w:val="1"/>
      <w:marLeft w:val="0"/>
      <w:marRight w:val="0"/>
      <w:marTop w:val="0"/>
      <w:marBottom w:val="0"/>
      <w:divBdr>
        <w:top w:val="none" w:sz="0" w:space="0" w:color="auto"/>
        <w:left w:val="none" w:sz="0" w:space="0" w:color="auto"/>
        <w:bottom w:val="none" w:sz="0" w:space="0" w:color="auto"/>
        <w:right w:val="none" w:sz="0" w:space="0" w:color="auto"/>
      </w:divBdr>
    </w:div>
    <w:div w:id="1581869809">
      <w:bodyDiv w:val="1"/>
      <w:marLeft w:val="0"/>
      <w:marRight w:val="0"/>
      <w:marTop w:val="0"/>
      <w:marBottom w:val="0"/>
      <w:divBdr>
        <w:top w:val="none" w:sz="0" w:space="0" w:color="auto"/>
        <w:left w:val="none" w:sz="0" w:space="0" w:color="auto"/>
        <w:bottom w:val="none" w:sz="0" w:space="0" w:color="auto"/>
        <w:right w:val="none" w:sz="0" w:space="0" w:color="auto"/>
      </w:divBdr>
    </w:div>
    <w:div w:id="1587614263">
      <w:bodyDiv w:val="1"/>
      <w:marLeft w:val="0"/>
      <w:marRight w:val="0"/>
      <w:marTop w:val="0"/>
      <w:marBottom w:val="0"/>
      <w:divBdr>
        <w:top w:val="none" w:sz="0" w:space="0" w:color="auto"/>
        <w:left w:val="none" w:sz="0" w:space="0" w:color="auto"/>
        <w:bottom w:val="none" w:sz="0" w:space="0" w:color="auto"/>
        <w:right w:val="none" w:sz="0" w:space="0" w:color="auto"/>
      </w:divBdr>
    </w:div>
    <w:div w:id="1600141080">
      <w:bodyDiv w:val="1"/>
      <w:marLeft w:val="0"/>
      <w:marRight w:val="0"/>
      <w:marTop w:val="0"/>
      <w:marBottom w:val="0"/>
      <w:divBdr>
        <w:top w:val="none" w:sz="0" w:space="0" w:color="auto"/>
        <w:left w:val="none" w:sz="0" w:space="0" w:color="auto"/>
        <w:bottom w:val="none" w:sz="0" w:space="0" w:color="auto"/>
        <w:right w:val="none" w:sz="0" w:space="0" w:color="auto"/>
      </w:divBdr>
    </w:div>
    <w:div w:id="1641886765">
      <w:bodyDiv w:val="1"/>
      <w:marLeft w:val="0"/>
      <w:marRight w:val="0"/>
      <w:marTop w:val="0"/>
      <w:marBottom w:val="0"/>
      <w:divBdr>
        <w:top w:val="none" w:sz="0" w:space="0" w:color="auto"/>
        <w:left w:val="none" w:sz="0" w:space="0" w:color="auto"/>
        <w:bottom w:val="none" w:sz="0" w:space="0" w:color="auto"/>
        <w:right w:val="none" w:sz="0" w:space="0" w:color="auto"/>
      </w:divBdr>
    </w:div>
    <w:div w:id="1660572655">
      <w:bodyDiv w:val="1"/>
      <w:marLeft w:val="0"/>
      <w:marRight w:val="0"/>
      <w:marTop w:val="0"/>
      <w:marBottom w:val="0"/>
      <w:divBdr>
        <w:top w:val="none" w:sz="0" w:space="0" w:color="auto"/>
        <w:left w:val="none" w:sz="0" w:space="0" w:color="auto"/>
        <w:bottom w:val="none" w:sz="0" w:space="0" w:color="auto"/>
        <w:right w:val="none" w:sz="0" w:space="0" w:color="auto"/>
      </w:divBdr>
    </w:div>
    <w:div w:id="1662662643">
      <w:bodyDiv w:val="1"/>
      <w:marLeft w:val="0"/>
      <w:marRight w:val="0"/>
      <w:marTop w:val="0"/>
      <w:marBottom w:val="0"/>
      <w:divBdr>
        <w:top w:val="none" w:sz="0" w:space="0" w:color="auto"/>
        <w:left w:val="none" w:sz="0" w:space="0" w:color="auto"/>
        <w:bottom w:val="none" w:sz="0" w:space="0" w:color="auto"/>
        <w:right w:val="none" w:sz="0" w:space="0" w:color="auto"/>
      </w:divBdr>
    </w:div>
    <w:div w:id="1676877698">
      <w:bodyDiv w:val="1"/>
      <w:marLeft w:val="0"/>
      <w:marRight w:val="0"/>
      <w:marTop w:val="0"/>
      <w:marBottom w:val="0"/>
      <w:divBdr>
        <w:top w:val="none" w:sz="0" w:space="0" w:color="auto"/>
        <w:left w:val="none" w:sz="0" w:space="0" w:color="auto"/>
        <w:bottom w:val="none" w:sz="0" w:space="0" w:color="auto"/>
        <w:right w:val="none" w:sz="0" w:space="0" w:color="auto"/>
      </w:divBdr>
    </w:div>
    <w:div w:id="1678381551">
      <w:bodyDiv w:val="1"/>
      <w:marLeft w:val="0"/>
      <w:marRight w:val="0"/>
      <w:marTop w:val="0"/>
      <w:marBottom w:val="0"/>
      <w:divBdr>
        <w:top w:val="none" w:sz="0" w:space="0" w:color="auto"/>
        <w:left w:val="none" w:sz="0" w:space="0" w:color="auto"/>
        <w:bottom w:val="none" w:sz="0" w:space="0" w:color="auto"/>
        <w:right w:val="none" w:sz="0" w:space="0" w:color="auto"/>
      </w:divBdr>
    </w:div>
    <w:div w:id="1699237991">
      <w:bodyDiv w:val="1"/>
      <w:marLeft w:val="0"/>
      <w:marRight w:val="0"/>
      <w:marTop w:val="0"/>
      <w:marBottom w:val="0"/>
      <w:divBdr>
        <w:top w:val="none" w:sz="0" w:space="0" w:color="auto"/>
        <w:left w:val="none" w:sz="0" w:space="0" w:color="auto"/>
        <w:bottom w:val="none" w:sz="0" w:space="0" w:color="auto"/>
        <w:right w:val="none" w:sz="0" w:space="0" w:color="auto"/>
      </w:divBdr>
    </w:div>
    <w:div w:id="1723214639">
      <w:bodyDiv w:val="1"/>
      <w:marLeft w:val="0"/>
      <w:marRight w:val="0"/>
      <w:marTop w:val="0"/>
      <w:marBottom w:val="0"/>
      <w:divBdr>
        <w:top w:val="none" w:sz="0" w:space="0" w:color="auto"/>
        <w:left w:val="none" w:sz="0" w:space="0" w:color="auto"/>
        <w:bottom w:val="none" w:sz="0" w:space="0" w:color="auto"/>
        <w:right w:val="none" w:sz="0" w:space="0" w:color="auto"/>
      </w:divBdr>
    </w:div>
    <w:div w:id="1732843178">
      <w:bodyDiv w:val="1"/>
      <w:marLeft w:val="0"/>
      <w:marRight w:val="0"/>
      <w:marTop w:val="0"/>
      <w:marBottom w:val="0"/>
      <w:divBdr>
        <w:top w:val="none" w:sz="0" w:space="0" w:color="auto"/>
        <w:left w:val="none" w:sz="0" w:space="0" w:color="auto"/>
        <w:bottom w:val="none" w:sz="0" w:space="0" w:color="auto"/>
        <w:right w:val="none" w:sz="0" w:space="0" w:color="auto"/>
      </w:divBdr>
    </w:div>
    <w:div w:id="1736859088">
      <w:bodyDiv w:val="1"/>
      <w:marLeft w:val="0"/>
      <w:marRight w:val="0"/>
      <w:marTop w:val="0"/>
      <w:marBottom w:val="0"/>
      <w:divBdr>
        <w:top w:val="none" w:sz="0" w:space="0" w:color="auto"/>
        <w:left w:val="none" w:sz="0" w:space="0" w:color="auto"/>
        <w:bottom w:val="none" w:sz="0" w:space="0" w:color="auto"/>
        <w:right w:val="none" w:sz="0" w:space="0" w:color="auto"/>
      </w:divBdr>
    </w:div>
    <w:div w:id="1745950730">
      <w:bodyDiv w:val="1"/>
      <w:marLeft w:val="0"/>
      <w:marRight w:val="0"/>
      <w:marTop w:val="0"/>
      <w:marBottom w:val="0"/>
      <w:divBdr>
        <w:top w:val="none" w:sz="0" w:space="0" w:color="auto"/>
        <w:left w:val="none" w:sz="0" w:space="0" w:color="auto"/>
        <w:bottom w:val="none" w:sz="0" w:space="0" w:color="auto"/>
        <w:right w:val="none" w:sz="0" w:space="0" w:color="auto"/>
      </w:divBdr>
    </w:div>
    <w:div w:id="1749884199">
      <w:bodyDiv w:val="1"/>
      <w:marLeft w:val="0"/>
      <w:marRight w:val="0"/>
      <w:marTop w:val="0"/>
      <w:marBottom w:val="0"/>
      <w:divBdr>
        <w:top w:val="none" w:sz="0" w:space="0" w:color="auto"/>
        <w:left w:val="none" w:sz="0" w:space="0" w:color="auto"/>
        <w:bottom w:val="none" w:sz="0" w:space="0" w:color="auto"/>
        <w:right w:val="none" w:sz="0" w:space="0" w:color="auto"/>
      </w:divBdr>
    </w:div>
    <w:div w:id="1750081813">
      <w:bodyDiv w:val="1"/>
      <w:marLeft w:val="0"/>
      <w:marRight w:val="0"/>
      <w:marTop w:val="0"/>
      <w:marBottom w:val="0"/>
      <w:divBdr>
        <w:top w:val="none" w:sz="0" w:space="0" w:color="auto"/>
        <w:left w:val="none" w:sz="0" w:space="0" w:color="auto"/>
        <w:bottom w:val="none" w:sz="0" w:space="0" w:color="auto"/>
        <w:right w:val="none" w:sz="0" w:space="0" w:color="auto"/>
      </w:divBdr>
    </w:div>
    <w:div w:id="1774785534">
      <w:bodyDiv w:val="1"/>
      <w:marLeft w:val="0"/>
      <w:marRight w:val="0"/>
      <w:marTop w:val="0"/>
      <w:marBottom w:val="0"/>
      <w:divBdr>
        <w:top w:val="none" w:sz="0" w:space="0" w:color="auto"/>
        <w:left w:val="none" w:sz="0" w:space="0" w:color="auto"/>
        <w:bottom w:val="none" w:sz="0" w:space="0" w:color="auto"/>
        <w:right w:val="none" w:sz="0" w:space="0" w:color="auto"/>
      </w:divBdr>
    </w:div>
    <w:div w:id="1786121365">
      <w:bodyDiv w:val="1"/>
      <w:marLeft w:val="0"/>
      <w:marRight w:val="0"/>
      <w:marTop w:val="0"/>
      <w:marBottom w:val="0"/>
      <w:divBdr>
        <w:top w:val="none" w:sz="0" w:space="0" w:color="auto"/>
        <w:left w:val="none" w:sz="0" w:space="0" w:color="auto"/>
        <w:bottom w:val="none" w:sz="0" w:space="0" w:color="auto"/>
        <w:right w:val="none" w:sz="0" w:space="0" w:color="auto"/>
      </w:divBdr>
    </w:div>
    <w:div w:id="1796169338">
      <w:bodyDiv w:val="1"/>
      <w:marLeft w:val="0"/>
      <w:marRight w:val="0"/>
      <w:marTop w:val="0"/>
      <w:marBottom w:val="0"/>
      <w:divBdr>
        <w:top w:val="none" w:sz="0" w:space="0" w:color="auto"/>
        <w:left w:val="none" w:sz="0" w:space="0" w:color="auto"/>
        <w:bottom w:val="none" w:sz="0" w:space="0" w:color="auto"/>
        <w:right w:val="none" w:sz="0" w:space="0" w:color="auto"/>
      </w:divBdr>
    </w:div>
    <w:div w:id="1823043205">
      <w:bodyDiv w:val="1"/>
      <w:marLeft w:val="0"/>
      <w:marRight w:val="0"/>
      <w:marTop w:val="0"/>
      <w:marBottom w:val="0"/>
      <w:divBdr>
        <w:top w:val="none" w:sz="0" w:space="0" w:color="auto"/>
        <w:left w:val="none" w:sz="0" w:space="0" w:color="auto"/>
        <w:bottom w:val="none" w:sz="0" w:space="0" w:color="auto"/>
        <w:right w:val="none" w:sz="0" w:space="0" w:color="auto"/>
      </w:divBdr>
    </w:div>
    <w:div w:id="1828354935">
      <w:bodyDiv w:val="1"/>
      <w:marLeft w:val="0"/>
      <w:marRight w:val="0"/>
      <w:marTop w:val="0"/>
      <w:marBottom w:val="0"/>
      <w:divBdr>
        <w:top w:val="none" w:sz="0" w:space="0" w:color="auto"/>
        <w:left w:val="none" w:sz="0" w:space="0" w:color="auto"/>
        <w:bottom w:val="none" w:sz="0" w:space="0" w:color="auto"/>
        <w:right w:val="none" w:sz="0" w:space="0" w:color="auto"/>
      </w:divBdr>
    </w:div>
    <w:div w:id="1844318856">
      <w:bodyDiv w:val="1"/>
      <w:marLeft w:val="0"/>
      <w:marRight w:val="0"/>
      <w:marTop w:val="0"/>
      <w:marBottom w:val="0"/>
      <w:divBdr>
        <w:top w:val="none" w:sz="0" w:space="0" w:color="auto"/>
        <w:left w:val="none" w:sz="0" w:space="0" w:color="auto"/>
        <w:bottom w:val="none" w:sz="0" w:space="0" w:color="auto"/>
        <w:right w:val="none" w:sz="0" w:space="0" w:color="auto"/>
      </w:divBdr>
    </w:div>
    <w:div w:id="1855992676">
      <w:bodyDiv w:val="1"/>
      <w:marLeft w:val="0"/>
      <w:marRight w:val="0"/>
      <w:marTop w:val="0"/>
      <w:marBottom w:val="0"/>
      <w:divBdr>
        <w:top w:val="none" w:sz="0" w:space="0" w:color="auto"/>
        <w:left w:val="none" w:sz="0" w:space="0" w:color="auto"/>
        <w:bottom w:val="none" w:sz="0" w:space="0" w:color="auto"/>
        <w:right w:val="none" w:sz="0" w:space="0" w:color="auto"/>
      </w:divBdr>
    </w:div>
    <w:div w:id="1870221483">
      <w:bodyDiv w:val="1"/>
      <w:marLeft w:val="0"/>
      <w:marRight w:val="0"/>
      <w:marTop w:val="0"/>
      <w:marBottom w:val="0"/>
      <w:divBdr>
        <w:top w:val="none" w:sz="0" w:space="0" w:color="auto"/>
        <w:left w:val="none" w:sz="0" w:space="0" w:color="auto"/>
        <w:bottom w:val="none" w:sz="0" w:space="0" w:color="auto"/>
        <w:right w:val="none" w:sz="0" w:space="0" w:color="auto"/>
      </w:divBdr>
    </w:div>
    <w:div w:id="1937592068">
      <w:bodyDiv w:val="1"/>
      <w:marLeft w:val="0"/>
      <w:marRight w:val="0"/>
      <w:marTop w:val="0"/>
      <w:marBottom w:val="0"/>
      <w:divBdr>
        <w:top w:val="none" w:sz="0" w:space="0" w:color="auto"/>
        <w:left w:val="none" w:sz="0" w:space="0" w:color="auto"/>
        <w:bottom w:val="none" w:sz="0" w:space="0" w:color="auto"/>
        <w:right w:val="none" w:sz="0" w:space="0" w:color="auto"/>
      </w:divBdr>
    </w:div>
    <w:div w:id="1964916408">
      <w:bodyDiv w:val="1"/>
      <w:marLeft w:val="0"/>
      <w:marRight w:val="0"/>
      <w:marTop w:val="0"/>
      <w:marBottom w:val="0"/>
      <w:divBdr>
        <w:top w:val="none" w:sz="0" w:space="0" w:color="auto"/>
        <w:left w:val="none" w:sz="0" w:space="0" w:color="auto"/>
        <w:bottom w:val="none" w:sz="0" w:space="0" w:color="auto"/>
        <w:right w:val="none" w:sz="0" w:space="0" w:color="auto"/>
      </w:divBdr>
    </w:div>
    <w:div w:id="1972899636">
      <w:bodyDiv w:val="1"/>
      <w:marLeft w:val="0"/>
      <w:marRight w:val="0"/>
      <w:marTop w:val="0"/>
      <w:marBottom w:val="0"/>
      <w:divBdr>
        <w:top w:val="none" w:sz="0" w:space="0" w:color="auto"/>
        <w:left w:val="none" w:sz="0" w:space="0" w:color="auto"/>
        <w:bottom w:val="none" w:sz="0" w:space="0" w:color="auto"/>
        <w:right w:val="none" w:sz="0" w:space="0" w:color="auto"/>
      </w:divBdr>
    </w:div>
    <w:div w:id="1979915119">
      <w:bodyDiv w:val="1"/>
      <w:marLeft w:val="0"/>
      <w:marRight w:val="0"/>
      <w:marTop w:val="0"/>
      <w:marBottom w:val="0"/>
      <w:divBdr>
        <w:top w:val="none" w:sz="0" w:space="0" w:color="auto"/>
        <w:left w:val="none" w:sz="0" w:space="0" w:color="auto"/>
        <w:bottom w:val="none" w:sz="0" w:space="0" w:color="auto"/>
        <w:right w:val="none" w:sz="0" w:space="0" w:color="auto"/>
      </w:divBdr>
    </w:div>
    <w:div w:id="1981231546">
      <w:bodyDiv w:val="1"/>
      <w:marLeft w:val="0"/>
      <w:marRight w:val="0"/>
      <w:marTop w:val="0"/>
      <w:marBottom w:val="0"/>
      <w:divBdr>
        <w:top w:val="none" w:sz="0" w:space="0" w:color="auto"/>
        <w:left w:val="none" w:sz="0" w:space="0" w:color="auto"/>
        <w:bottom w:val="none" w:sz="0" w:space="0" w:color="auto"/>
        <w:right w:val="none" w:sz="0" w:space="0" w:color="auto"/>
      </w:divBdr>
    </w:div>
    <w:div w:id="1982465683">
      <w:bodyDiv w:val="1"/>
      <w:marLeft w:val="0"/>
      <w:marRight w:val="0"/>
      <w:marTop w:val="0"/>
      <w:marBottom w:val="0"/>
      <w:divBdr>
        <w:top w:val="none" w:sz="0" w:space="0" w:color="auto"/>
        <w:left w:val="none" w:sz="0" w:space="0" w:color="auto"/>
        <w:bottom w:val="none" w:sz="0" w:space="0" w:color="auto"/>
        <w:right w:val="none" w:sz="0" w:space="0" w:color="auto"/>
      </w:divBdr>
    </w:div>
    <w:div w:id="1991252715">
      <w:bodyDiv w:val="1"/>
      <w:marLeft w:val="0"/>
      <w:marRight w:val="0"/>
      <w:marTop w:val="0"/>
      <w:marBottom w:val="0"/>
      <w:divBdr>
        <w:top w:val="none" w:sz="0" w:space="0" w:color="auto"/>
        <w:left w:val="none" w:sz="0" w:space="0" w:color="auto"/>
        <w:bottom w:val="none" w:sz="0" w:space="0" w:color="auto"/>
        <w:right w:val="none" w:sz="0" w:space="0" w:color="auto"/>
      </w:divBdr>
    </w:div>
    <w:div w:id="1991399971">
      <w:bodyDiv w:val="1"/>
      <w:marLeft w:val="0"/>
      <w:marRight w:val="0"/>
      <w:marTop w:val="0"/>
      <w:marBottom w:val="0"/>
      <w:divBdr>
        <w:top w:val="none" w:sz="0" w:space="0" w:color="auto"/>
        <w:left w:val="none" w:sz="0" w:space="0" w:color="auto"/>
        <w:bottom w:val="none" w:sz="0" w:space="0" w:color="auto"/>
        <w:right w:val="none" w:sz="0" w:space="0" w:color="auto"/>
      </w:divBdr>
    </w:div>
    <w:div w:id="1992514822">
      <w:bodyDiv w:val="1"/>
      <w:marLeft w:val="0"/>
      <w:marRight w:val="0"/>
      <w:marTop w:val="0"/>
      <w:marBottom w:val="0"/>
      <w:divBdr>
        <w:top w:val="none" w:sz="0" w:space="0" w:color="auto"/>
        <w:left w:val="none" w:sz="0" w:space="0" w:color="auto"/>
        <w:bottom w:val="none" w:sz="0" w:space="0" w:color="auto"/>
        <w:right w:val="none" w:sz="0" w:space="0" w:color="auto"/>
      </w:divBdr>
    </w:div>
    <w:div w:id="2002808566">
      <w:bodyDiv w:val="1"/>
      <w:marLeft w:val="0"/>
      <w:marRight w:val="0"/>
      <w:marTop w:val="0"/>
      <w:marBottom w:val="0"/>
      <w:divBdr>
        <w:top w:val="none" w:sz="0" w:space="0" w:color="auto"/>
        <w:left w:val="none" w:sz="0" w:space="0" w:color="auto"/>
        <w:bottom w:val="none" w:sz="0" w:space="0" w:color="auto"/>
        <w:right w:val="none" w:sz="0" w:space="0" w:color="auto"/>
      </w:divBdr>
    </w:div>
    <w:div w:id="2017803805">
      <w:bodyDiv w:val="1"/>
      <w:marLeft w:val="0"/>
      <w:marRight w:val="0"/>
      <w:marTop w:val="0"/>
      <w:marBottom w:val="0"/>
      <w:divBdr>
        <w:top w:val="none" w:sz="0" w:space="0" w:color="auto"/>
        <w:left w:val="none" w:sz="0" w:space="0" w:color="auto"/>
        <w:bottom w:val="none" w:sz="0" w:space="0" w:color="auto"/>
        <w:right w:val="none" w:sz="0" w:space="0" w:color="auto"/>
      </w:divBdr>
    </w:div>
    <w:div w:id="2021808502">
      <w:bodyDiv w:val="1"/>
      <w:marLeft w:val="0"/>
      <w:marRight w:val="0"/>
      <w:marTop w:val="0"/>
      <w:marBottom w:val="0"/>
      <w:divBdr>
        <w:top w:val="none" w:sz="0" w:space="0" w:color="auto"/>
        <w:left w:val="none" w:sz="0" w:space="0" w:color="auto"/>
        <w:bottom w:val="none" w:sz="0" w:space="0" w:color="auto"/>
        <w:right w:val="none" w:sz="0" w:space="0" w:color="auto"/>
      </w:divBdr>
    </w:div>
    <w:div w:id="2050715900">
      <w:bodyDiv w:val="1"/>
      <w:marLeft w:val="0"/>
      <w:marRight w:val="0"/>
      <w:marTop w:val="0"/>
      <w:marBottom w:val="0"/>
      <w:divBdr>
        <w:top w:val="none" w:sz="0" w:space="0" w:color="auto"/>
        <w:left w:val="none" w:sz="0" w:space="0" w:color="auto"/>
        <w:bottom w:val="none" w:sz="0" w:space="0" w:color="auto"/>
        <w:right w:val="none" w:sz="0" w:space="0" w:color="auto"/>
      </w:divBdr>
    </w:div>
    <w:div w:id="2059016099">
      <w:bodyDiv w:val="1"/>
      <w:marLeft w:val="0"/>
      <w:marRight w:val="0"/>
      <w:marTop w:val="0"/>
      <w:marBottom w:val="0"/>
      <w:divBdr>
        <w:top w:val="none" w:sz="0" w:space="0" w:color="auto"/>
        <w:left w:val="none" w:sz="0" w:space="0" w:color="auto"/>
        <w:bottom w:val="none" w:sz="0" w:space="0" w:color="auto"/>
        <w:right w:val="none" w:sz="0" w:space="0" w:color="auto"/>
      </w:divBdr>
    </w:div>
    <w:div w:id="2104759091">
      <w:bodyDiv w:val="1"/>
      <w:marLeft w:val="0"/>
      <w:marRight w:val="0"/>
      <w:marTop w:val="0"/>
      <w:marBottom w:val="0"/>
      <w:divBdr>
        <w:top w:val="none" w:sz="0" w:space="0" w:color="auto"/>
        <w:left w:val="none" w:sz="0" w:space="0" w:color="auto"/>
        <w:bottom w:val="none" w:sz="0" w:space="0" w:color="auto"/>
        <w:right w:val="none" w:sz="0" w:space="0" w:color="auto"/>
      </w:divBdr>
    </w:div>
    <w:div w:id="2109304077">
      <w:bodyDiv w:val="1"/>
      <w:marLeft w:val="0"/>
      <w:marRight w:val="0"/>
      <w:marTop w:val="0"/>
      <w:marBottom w:val="0"/>
      <w:divBdr>
        <w:top w:val="none" w:sz="0" w:space="0" w:color="auto"/>
        <w:left w:val="none" w:sz="0" w:space="0" w:color="auto"/>
        <w:bottom w:val="none" w:sz="0" w:space="0" w:color="auto"/>
        <w:right w:val="none" w:sz="0" w:space="0" w:color="auto"/>
      </w:divBdr>
    </w:div>
    <w:div w:id="2139295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rreo.supervisor@correo.policia.gov.co" TargetMode="External"/><Relationship Id="rId13" Type="http://schemas.openxmlformats.org/officeDocument/2006/relationships/hyperlink" Target="http://www.secretariasenado.gov.co/senado/basedoc/ley_0361_1997.html" TargetMode="External"/><Relationship Id="rId18" Type="http://schemas.openxmlformats.org/officeDocument/2006/relationships/header" Target="header1.xml"/><Relationship Id="rId26" Type="http://schemas.openxmlformats.org/officeDocument/2006/relationships/theme" Target="theme/theme1.xml"/><Relationship Id="rId3" Type="http://schemas.openxmlformats.org/officeDocument/2006/relationships/styles" Target="styles.xml"/><Relationship Id="rId21" Type="http://schemas.microsoft.com/office/2007/relationships/hdphoto" Target="media/hdphoto1.wdp"/><Relationship Id="rId7" Type="http://schemas.openxmlformats.org/officeDocument/2006/relationships/endnotes" Target="endnotes.xml"/><Relationship Id="rId12" Type="http://schemas.openxmlformats.org/officeDocument/2006/relationships/hyperlink" Target="http://www.secretariasenado.gov.co/senado/basedoc/ley_1150_2007.html" TargetMode="External"/><Relationship Id="rId17" Type="http://schemas.openxmlformats.org/officeDocument/2006/relationships/hyperlink" Target="http://www.policia.gov.co"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meval.ofcon5@policia.gov.co" TargetMode="Externa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retariasenado.gov.co/senado/basedoc/ley_1150_2007.html" TargetMode="External"/><Relationship Id="rId24" Type="http://schemas.microsoft.com/office/2007/relationships/hdphoto" Target="media/hdphoto2.wdp"/><Relationship Id="rId5" Type="http://schemas.openxmlformats.org/officeDocument/2006/relationships/webSettings" Target="webSettings.xml"/><Relationship Id="rId15" Type="http://schemas.openxmlformats.org/officeDocument/2006/relationships/hyperlink" Target="mailto:meval.ofcon@policia.gov.co" TargetMode="External"/><Relationship Id="rId23" Type="http://schemas.openxmlformats.org/officeDocument/2006/relationships/image" Target="media/image5.png"/><Relationship Id="rId10" Type="http://schemas.openxmlformats.org/officeDocument/2006/relationships/hyperlink" Target="mailto:siifnacion.facturaelectronica@minhacienda.gov.co" TargetMode="External"/><Relationship Id="rId19"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mailto:correo.supervisor@correo.policia.gov.co" TargetMode="External"/><Relationship Id="rId14" Type="http://schemas.openxmlformats.org/officeDocument/2006/relationships/hyperlink" Target="https://www.colombiacompra.gov.co/secop-ii" TargetMode="External"/><Relationship Id="rId22"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FED691E-29D3-42FA-8566-1C578348EF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46</Pages>
  <Words>18933</Words>
  <Characters>105658</Characters>
  <Application>Microsoft Office Word</Application>
  <DocSecurity>0</DocSecurity>
  <Lines>880</Lines>
  <Paragraphs>248</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124343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RAUL ALEXANDER ASPRILLA MORENO</cp:lastModifiedBy>
  <cp:revision>4</cp:revision>
  <cp:lastPrinted>2024-06-19T21:53:00Z</cp:lastPrinted>
  <dcterms:created xsi:type="dcterms:W3CDTF">2025-02-05T12:47:00Z</dcterms:created>
  <dcterms:modified xsi:type="dcterms:W3CDTF">2025-02-05T13:18:00Z</dcterms:modified>
</cp:coreProperties>
</file>