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proofErr w:type="spellStart"/>
      <w:r w:rsidRPr="007651FD">
        <w:rPr>
          <w:rFonts w:eastAsia="Microsoft YaHei" w:cs="Calibri"/>
          <w:b/>
          <w:snapToGrid w:val="0"/>
        </w:rPr>
        <w:t>YADIMYR</w:t>
      </w:r>
      <w:proofErr w:type="spellEnd"/>
      <w:r w:rsidRPr="007651FD">
        <w:rPr>
          <w:rFonts w:eastAsia="Microsoft YaHei" w:cs="Calibri"/>
          <w:b/>
          <w:snapToGrid w:val="0"/>
        </w:rPr>
        <w:t xml:space="preserve"> OSWALDO </w:t>
      </w:r>
      <w:proofErr w:type="spellStart"/>
      <w:r w:rsidRPr="007651FD">
        <w:rPr>
          <w:rFonts w:eastAsia="Microsoft YaHei" w:cs="Calibri"/>
          <w:b/>
          <w:snapToGrid w:val="0"/>
        </w:rPr>
        <w:t>GARCIA</w:t>
      </w:r>
      <w:proofErr w:type="spellEnd"/>
      <w:r w:rsidRPr="007651FD">
        <w:rPr>
          <w:rFonts w:eastAsia="Microsoft YaHei" w:cs="Calibri"/>
          <w:b/>
          <w:snapToGrid w:val="0"/>
        </w:rPr>
        <w:t xml:space="preserve">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3ED2B990"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E41DB9" w:rsidRPr="00E41DB9">
        <w:rPr>
          <w:rFonts w:cs="Calibri"/>
          <w:i/>
          <w:snapToGrid w:val="0"/>
        </w:rPr>
        <w:t>Prestar los servicios profesionales de carácter temporal como instructor, para el desarrollo curricular, orientación y ejecución de acciones en la formación profesional Integral en los diferentes niveles de formación, en el área temática de INSTITUCIONAL DE LA ENSEÑANZA DE IDIOMAS - INGLES PRESENCIAL y demás de su competencia, de los programas de formación REGULAR, en el Centro Agroempresarial y Turístico de los Andes, Vigencia 2025</w:t>
      </w:r>
      <w:bookmarkStart w:id="0" w:name="_GoBack"/>
      <w:bookmarkEnd w:id="0"/>
    </w:p>
    <w:p w14:paraId="2D38B1C0" w14:textId="399C2B84"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A70E25" w:rsidRPr="00A70E25">
        <w:rPr>
          <w:rFonts w:asciiTheme="majorHAnsi" w:eastAsia="Times New Roman" w:hAnsiTheme="majorHAnsi" w:cstheme="majorHAnsi"/>
          <w:i/>
          <w:iCs/>
          <w:color w:val="000000" w:themeColor="text1"/>
          <w:lang w:val="es-ES" w:eastAsia="es-CO"/>
        </w:rPr>
        <w:t xml:space="preserve">Se fija como valor total para el contrato la suma de CUARENTA Y SIETE MILLONES DOSCIENTOS </w:t>
      </w:r>
      <w:proofErr w:type="spellStart"/>
      <w:r w:rsidR="00A70E25" w:rsidRPr="00A70E25">
        <w:rPr>
          <w:rFonts w:asciiTheme="majorHAnsi" w:eastAsia="Times New Roman" w:hAnsiTheme="majorHAnsi" w:cstheme="majorHAnsi"/>
          <w:i/>
          <w:iCs/>
          <w:color w:val="000000" w:themeColor="text1"/>
          <w:lang w:val="es-ES" w:eastAsia="es-CO"/>
        </w:rPr>
        <w:t>VEINTIUN</w:t>
      </w:r>
      <w:proofErr w:type="spellEnd"/>
      <w:r w:rsidR="00A70E25" w:rsidRPr="00A70E25">
        <w:rPr>
          <w:rFonts w:asciiTheme="majorHAnsi" w:eastAsia="Times New Roman" w:hAnsiTheme="majorHAnsi" w:cstheme="majorHAnsi"/>
          <w:i/>
          <w:iCs/>
          <w:color w:val="000000" w:themeColor="text1"/>
          <w:lang w:val="es-ES" w:eastAsia="es-CO"/>
        </w:rPr>
        <w:t xml:space="preserve"> MIL SEISCIENTOS CUARENTA Y SEIS PESOS M/CTE(47221646). Esta suma será pagada por el SENA al contratista de la siguiente manera: a)  Pagos mensuales por valor de CUATRO MILLONES QUINIENTOS NOVENTA Y NUEVE MIL QUINIENTOS ONCE PESOS M/CTE(4599511) Incluido IVA y proporcionales, esto para el primer y/o último pago, atendiendo al plazo de ejecución establecido.</w:t>
      </w:r>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 xml:space="preserve">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w:t>
      </w:r>
      <w:proofErr w:type="spellStart"/>
      <w:r>
        <w:t>SIGEP</w:t>
      </w:r>
      <w:proofErr w:type="spellEnd"/>
      <w:r>
        <w:t xml:space="preserve">, el consignado en la plataforma </w:t>
      </w:r>
      <w:proofErr w:type="spellStart"/>
      <w:r>
        <w:t>SECOP</w:t>
      </w:r>
      <w:proofErr w:type="spellEnd"/>
      <w:r>
        <w:t xml:space="preserve">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w:t>
      </w:r>
      <w:proofErr w:type="spellStart"/>
      <w:r w:rsidRPr="006F095B">
        <w:rPr>
          <w:rFonts w:cs="Calibri"/>
          <w:i/>
          <w:iCs/>
          <w:u w:val="single"/>
        </w:rPr>
        <w:t>DD</w:t>
      </w:r>
      <w:proofErr w:type="spellEnd"/>
      <w:r w:rsidRPr="006F095B">
        <w:rPr>
          <w:rFonts w:cs="Calibri"/>
          <w:i/>
          <w:iCs/>
          <w:u w:val="single"/>
        </w:rPr>
        <w:t>/MM/AA).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proofErr w:type="spellStart"/>
      <w:r>
        <w:rPr>
          <w:rFonts w:cs="Calibri"/>
          <w:b/>
          <w:snapToGrid w:val="0"/>
        </w:rPr>
        <w:t>XXXXXXX</w:t>
      </w:r>
      <w:proofErr w:type="spellEnd"/>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proofErr w:type="spellStart"/>
      <w:r w:rsidR="00480B9A">
        <w:rPr>
          <w:rFonts w:cs="Calibri"/>
          <w:snapToGrid w:val="0"/>
        </w:rPr>
        <w:t>XXXXXXX</w:t>
      </w:r>
      <w:proofErr w:type="spellEnd"/>
      <w:r w:rsidRPr="00D46A51">
        <w:rPr>
          <w:rFonts w:cs="Calibri"/>
          <w:snapToGrid w:val="0"/>
        </w:rPr>
        <w:t xml:space="preserve"> de </w:t>
      </w:r>
      <w:proofErr w:type="spellStart"/>
      <w:r w:rsidR="00480B9A">
        <w:rPr>
          <w:rFonts w:cs="Calibri"/>
          <w:snapToGrid w:val="0"/>
        </w:rPr>
        <w:t>XXXXXX</w:t>
      </w:r>
      <w:proofErr w:type="spellEnd"/>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proofErr w:type="spellStart"/>
      <w:r w:rsidR="00480B9A">
        <w:rPr>
          <w:rFonts w:cs="Calibri"/>
          <w:snapToGrid w:val="0"/>
        </w:rPr>
        <w:t>XXXXX</w:t>
      </w:r>
      <w:proofErr w:type="spellEnd"/>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536DC1" w14:textId="77777777" w:rsidR="00C06F3B" w:rsidRDefault="00C06F3B" w:rsidP="001A74F0">
      <w:pPr>
        <w:spacing w:after="0" w:line="240" w:lineRule="auto"/>
      </w:pPr>
      <w:r>
        <w:separator/>
      </w:r>
    </w:p>
  </w:endnote>
  <w:endnote w:type="continuationSeparator" w:id="0">
    <w:p w14:paraId="712A2809" w14:textId="77777777" w:rsidR="00C06F3B" w:rsidRDefault="00C06F3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C06F3B"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01D9E4" w14:textId="77777777" w:rsidR="00C06F3B" w:rsidRDefault="00C06F3B" w:rsidP="001A74F0">
      <w:pPr>
        <w:spacing w:after="0" w:line="240" w:lineRule="auto"/>
      </w:pPr>
      <w:r>
        <w:separator/>
      </w:r>
    </w:p>
  </w:footnote>
  <w:footnote w:type="continuationSeparator" w:id="0">
    <w:p w14:paraId="0BADFF7C" w14:textId="77777777" w:rsidR="00C06F3B" w:rsidRDefault="00C06F3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370EC"/>
    <w:rsid w:val="00044420"/>
    <w:rsid w:val="0005629E"/>
    <w:rsid w:val="00061D8A"/>
    <w:rsid w:val="00061F9F"/>
    <w:rsid w:val="000709DF"/>
    <w:rsid w:val="00074D98"/>
    <w:rsid w:val="0007647E"/>
    <w:rsid w:val="000A0598"/>
    <w:rsid w:val="000C2D8E"/>
    <w:rsid w:val="000D1F35"/>
    <w:rsid w:val="000D5AE7"/>
    <w:rsid w:val="000E07D1"/>
    <w:rsid w:val="000E6652"/>
    <w:rsid w:val="000F0032"/>
    <w:rsid w:val="000F7148"/>
    <w:rsid w:val="00104392"/>
    <w:rsid w:val="001070D7"/>
    <w:rsid w:val="00115817"/>
    <w:rsid w:val="0013769C"/>
    <w:rsid w:val="00144FA5"/>
    <w:rsid w:val="001A51F4"/>
    <w:rsid w:val="001A74F0"/>
    <w:rsid w:val="001C3F62"/>
    <w:rsid w:val="001D7ADC"/>
    <w:rsid w:val="001E2E02"/>
    <w:rsid w:val="001E7B7D"/>
    <w:rsid w:val="002064B0"/>
    <w:rsid w:val="00230F78"/>
    <w:rsid w:val="002339D1"/>
    <w:rsid w:val="0023476D"/>
    <w:rsid w:val="00245D6B"/>
    <w:rsid w:val="00254580"/>
    <w:rsid w:val="0026399D"/>
    <w:rsid w:val="00263D59"/>
    <w:rsid w:val="002D5DD2"/>
    <w:rsid w:val="002F31C0"/>
    <w:rsid w:val="003003EC"/>
    <w:rsid w:val="00332711"/>
    <w:rsid w:val="003345E0"/>
    <w:rsid w:val="00353FF8"/>
    <w:rsid w:val="003A0A4E"/>
    <w:rsid w:val="003A1E3B"/>
    <w:rsid w:val="003A7088"/>
    <w:rsid w:val="003B198C"/>
    <w:rsid w:val="003B4836"/>
    <w:rsid w:val="003C3E51"/>
    <w:rsid w:val="003E1112"/>
    <w:rsid w:val="00406E90"/>
    <w:rsid w:val="0041127B"/>
    <w:rsid w:val="00430FDB"/>
    <w:rsid w:val="00443BEA"/>
    <w:rsid w:val="00480B9A"/>
    <w:rsid w:val="00487232"/>
    <w:rsid w:val="004B6AD5"/>
    <w:rsid w:val="004C715A"/>
    <w:rsid w:val="004D48D5"/>
    <w:rsid w:val="0052691C"/>
    <w:rsid w:val="00537FE7"/>
    <w:rsid w:val="00543398"/>
    <w:rsid w:val="005515F4"/>
    <w:rsid w:val="00554220"/>
    <w:rsid w:val="00567F16"/>
    <w:rsid w:val="005761B7"/>
    <w:rsid w:val="00583DA2"/>
    <w:rsid w:val="0058429B"/>
    <w:rsid w:val="005849CA"/>
    <w:rsid w:val="0058736D"/>
    <w:rsid w:val="005A693C"/>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00613"/>
    <w:rsid w:val="00726D43"/>
    <w:rsid w:val="007457F7"/>
    <w:rsid w:val="007651FD"/>
    <w:rsid w:val="00774DAE"/>
    <w:rsid w:val="0078666C"/>
    <w:rsid w:val="0078730B"/>
    <w:rsid w:val="00792550"/>
    <w:rsid w:val="007B6200"/>
    <w:rsid w:val="007D3DE8"/>
    <w:rsid w:val="007E1D66"/>
    <w:rsid w:val="007E20D4"/>
    <w:rsid w:val="008549A4"/>
    <w:rsid w:val="00860FAD"/>
    <w:rsid w:val="00871B65"/>
    <w:rsid w:val="00886F98"/>
    <w:rsid w:val="008B025A"/>
    <w:rsid w:val="008B0E33"/>
    <w:rsid w:val="008B1B10"/>
    <w:rsid w:val="008B48EB"/>
    <w:rsid w:val="008E1500"/>
    <w:rsid w:val="008E764E"/>
    <w:rsid w:val="008F6202"/>
    <w:rsid w:val="00904A62"/>
    <w:rsid w:val="00943873"/>
    <w:rsid w:val="00951AAA"/>
    <w:rsid w:val="009645E2"/>
    <w:rsid w:val="0098040E"/>
    <w:rsid w:val="009A76A0"/>
    <w:rsid w:val="009D70AE"/>
    <w:rsid w:val="009E741D"/>
    <w:rsid w:val="009F4403"/>
    <w:rsid w:val="00A0112A"/>
    <w:rsid w:val="00A07397"/>
    <w:rsid w:val="00A131B7"/>
    <w:rsid w:val="00A35B19"/>
    <w:rsid w:val="00A47036"/>
    <w:rsid w:val="00A70E25"/>
    <w:rsid w:val="00A76F2E"/>
    <w:rsid w:val="00A859B2"/>
    <w:rsid w:val="00A942A6"/>
    <w:rsid w:val="00AA24BB"/>
    <w:rsid w:val="00AA5A4C"/>
    <w:rsid w:val="00AC0E13"/>
    <w:rsid w:val="00B112A3"/>
    <w:rsid w:val="00B153A2"/>
    <w:rsid w:val="00B162DC"/>
    <w:rsid w:val="00B17AF3"/>
    <w:rsid w:val="00B22AAE"/>
    <w:rsid w:val="00B253C3"/>
    <w:rsid w:val="00B441D8"/>
    <w:rsid w:val="00B55C4D"/>
    <w:rsid w:val="00B75A43"/>
    <w:rsid w:val="00B972FA"/>
    <w:rsid w:val="00BC197F"/>
    <w:rsid w:val="00BC22B9"/>
    <w:rsid w:val="00BD4AD5"/>
    <w:rsid w:val="00BF64A1"/>
    <w:rsid w:val="00BF7190"/>
    <w:rsid w:val="00C06F3B"/>
    <w:rsid w:val="00C35C1A"/>
    <w:rsid w:val="00C869B1"/>
    <w:rsid w:val="00CC5202"/>
    <w:rsid w:val="00D03806"/>
    <w:rsid w:val="00D33E8C"/>
    <w:rsid w:val="00D46A51"/>
    <w:rsid w:val="00D53A48"/>
    <w:rsid w:val="00D84C95"/>
    <w:rsid w:val="00DA203E"/>
    <w:rsid w:val="00DE12BC"/>
    <w:rsid w:val="00DE5E5F"/>
    <w:rsid w:val="00DF74E5"/>
    <w:rsid w:val="00E07C4A"/>
    <w:rsid w:val="00E168C3"/>
    <w:rsid w:val="00E3094D"/>
    <w:rsid w:val="00E41DB9"/>
    <w:rsid w:val="00E42970"/>
    <w:rsid w:val="00E710CB"/>
    <w:rsid w:val="00E74EFB"/>
    <w:rsid w:val="00EA09EE"/>
    <w:rsid w:val="00EB4A0F"/>
    <w:rsid w:val="00EC13FE"/>
    <w:rsid w:val="00EE5867"/>
    <w:rsid w:val="00EF7463"/>
    <w:rsid w:val="00F017BD"/>
    <w:rsid w:val="00F033D2"/>
    <w:rsid w:val="00F170BC"/>
    <w:rsid w:val="00F17B25"/>
    <w:rsid w:val="00F17CAC"/>
    <w:rsid w:val="00F42B10"/>
    <w:rsid w:val="00F57735"/>
    <w:rsid w:val="00F80EE9"/>
    <w:rsid w:val="00F811F3"/>
    <w:rsid w:val="00F94B9F"/>
    <w:rsid w:val="00F94D1F"/>
    <w:rsid w:val="00FA0A8E"/>
    <w:rsid w:val="00FA7B33"/>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B6AA5-4941-4D4F-B077-9355D7271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Pages>
  <Words>1183</Words>
  <Characters>6508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40</cp:revision>
  <dcterms:created xsi:type="dcterms:W3CDTF">2025-01-09T14:38:00Z</dcterms:created>
  <dcterms:modified xsi:type="dcterms:W3CDTF">2025-02-10T15:15:00Z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