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B1B9E"/>
    <w:rsid w:val="005C2792"/>
    <w:rsid w:val="005D0676"/>
    <w:rsid w:val="005D6BAA"/>
    <w:rsid w:val="00611F7A"/>
    <w:rsid w:val="006143B5"/>
    <w:rsid w:val="0061449E"/>
    <w:rsid w:val="006146D5"/>
    <w:rsid w:val="00617EDF"/>
    <w:rsid w:val="00624BC7"/>
    <w:rsid w:val="00626EC1"/>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A5764"/>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Sandra Milena Martinez</cp:lastModifiedBy>
  <cp:revision>3</cp:revision>
  <dcterms:created xsi:type="dcterms:W3CDTF">2023-10-27T17:21:00Z</dcterms:created>
  <dcterms:modified xsi:type="dcterms:W3CDTF">2025-02-12T21:19:00Z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2025-02-12T21:19:14Z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fbf12af7-9590-43bd-8afd-4651abc7af89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