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F4CA6" w14:textId="0F151459" w:rsidR="002B1EFE" w:rsidRPr="00FB1D0E" w:rsidRDefault="00F82FA6" w:rsidP="00E66B2D">
      <w:pPr>
        <w:rPr>
          <w:rFonts w:ascii="Arial" w:hAnsi="Arial" w:cs="Arial"/>
          <w:sz w:val="22"/>
          <w:szCs w:val="22"/>
        </w:rPr>
      </w:pPr>
      <w:r w:rsidRPr="00FB1D0E">
        <w:rPr>
          <w:rFonts w:ascii="Arial" w:hAnsi="Arial" w:cs="Arial"/>
          <w:sz w:val="22"/>
          <w:szCs w:val="22"/>
        </w:rPr>
        <w:t>Medellín,</w:t>
      </w:r>
      <w:r w:rsidR="00A02B5A" w:rsidRPr="00FB1D0E">
        <w:rPr>
          <w:rFonts w:ascii="Arial" w:hAnsi="Arial" w:cs="Arial"/>
          <w:sz w:val="22"/>
          <w:szCs w:val="22"/>
        </w:rPr>
        <w:t xml:space="preserve"> </w:t>
      </w:r>
      <w:r w:rsidR="00B03A4E">
        <w:rPr>
          <w:rFonts w:ascii="Arial" w:hAnsi="Arial" w:cs="Arial"/>
          <w:sz w:val="22"/>
          <w:szCs w:val="22"/>
        </w:rPr>
        <w:t>07</w:t>
      </w:r>
      <w:r w:rsidR="00C145AF">
        <w:rPr>
          <w:rFonts w:ascii="Arial" w:hAnsi="Arial" w:cs="Arial"/>
          <w:sz w:val="22"/>
          <w:szCs w:val="22"/>
        </w:rPr>
        <w:t xml:space="preserve"> de julio</w:t>
      </w:r>
      <w:r w:rsidR="00FE7E94" w:rsidRPr="00FB1D0E">
        <w:rPr>
          <w:rFonts w:ascii="Arial" w:hAnsi="Arial" w:cs="Arial"/>
          <w:sz w:val="22"/>
          <w:szCs w:val="22"/>
        </w:rPr>
        <w:t xml:space="preserve"> de 2020</w:t>
      </w:r>
    </w:p>
    <w:p w14:paraId="433C685A" w14:textId="77777777" w:rsidR="000E491F" w:rsidRPr="00FB1D0E" w:rsidRDefault="000E491F" w:rsidP="00E66B2D">
      <w:pPr>
        <w:jc w:val="center"/>
        <w:rPr>
          <w:rFonts w:ascii="Arial" w:hAnsi="Arial" w:cs="Arial"/>
          <w:b/>
          <w:sz w:val="22"/>
          <w:szCs w:val="22"/>
        </w:rPr>
      </w:pPr>
    </w:p>
    <w:p w14:paraId="7F7C1BD5" w14:textId="77777777" w:rsidR="00FD0DBD" w:rsidRPr="00FB1D0E" w:rsidRDefault="00FD0DBD" w:rsidP="00E66B2D">
      <w:pPr>
        <w:jc w:val="center"/>
        <w:rPr>
          <w:rFonts w:ascii="Arial" w:hAnsi="Arial" w:cs="Arial"/>
          <w:b/>
          <w:sz w:val="22"/>
          <w:szCs w:val="22"/>
        </w:rPr>
      </w:pPr>
      <w:r w:rsidRPr="00FB1D0E">
        <w:rPr>
          <w:rFonts w:ascii="Arial" w:hAnsi="Arial" w:cs="Arial"/>
          <w:b/>
          <w:sz w:val="22"/>
          <w:szCs w:val="22"/>
        </w:rPr>
        <w:t>EVALUACIÓN</w:t>
      </w:r>
      <w:r w:rsidR="00C145AF">
        <w:rPr>
          <w:rFonts w:ascii="Arial" w:hAnsi="Arial" w:cs="Arial"/>
          <w:b/>
          <w:sz w:val="22"/>
          <w:szCs w:val="22"/>
        </w:rPr>
        <w:t xml:space="preserve"> </w:t>
      </w:r>
    </w:p>
    <w:p w14:paraId="5744C419" w14:textId="1F708C5E" w:rsidR="008F2917" w:rsidRPr="00FB1D0E" w:rsidRDefault="008F2917" w:rsidP="008F2917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FB1D0E">
        <w:rPr>
          <w:rFonts w:ascii="Arial" w:hAnsi="Arial" w:cs="Arial"/>
          <w:b/>
          <w:bCs/>
          <w:sz w:val="22"/>
          <w:szCs w:val="22"/>
          <w:lang w:val="es-CO"/>
        </w:rPr>
        <w:t>INVITACIÓN DE MÍNIMA CUANTÍA No MC0</w:t>
      </w:r>
      <w:r w:rsidR="00B03A4E">
        <w:rPr>
          <w:rFonts w:ascii="Arial" w:hAnsi="Arial" w:cs="Arial"/>
          <w:b/>
          <w:bCs/>
          <w:sz w:val="22"/>
          <w:szCs w:val="22"/>
          <w:lang w:val="es-CO"/>
        </w:rPr>
        <w:t>22</w:t>
      </w:r>
      <w:r w:rsidR="00FE7E94" w:rsidRPr="00FB1D0E">
        <w:rPr>
          <w:rFonts w:ascii="Arial" w:hAnsi="Arial" w:cs="Arial"/>
          <w:b/>
          <w:bCs/>
          <w:sz w:val="22"/>
          <w:szCs w:val="22"/>
          <w:lang w:val="es-CO"/>
        </w:rPr>
        <w:t>-2020</w:t>
      </w:r>
    </w:p>
    <w:p w14:paraId="0423C788" w14:textId="77777777" w:rsidR="00595815" w:rsidRPr="00FB1D0E" w:rsidRDefault="00595815" w:rsidP="00595815">
      <w:pPr>
        <w:rPr>
          <w:rFonts w:ascii="Arial" w:hAnsi="Arial" w:cs="Arial"/>
          <w:sz w:val="22"/>
          <w:szCs w:val="22"/>
          <w:lang w:val="es-CO"/>
        </w:rPr>
      </w:pPr>
    </w:p>
    <w:p w14:paraId="3FA8F2FE" w14:textId="77777777" w:rsidR="00B03A4E" w:rsidRPr="009D39AF" w:rsidRDefault="002B1EFE" w:rsidP="00B03A4E">
      <w:pPr>
        <w:jc w:val="both"/>
        <w:rPr>
          <w:rFonts w:ascii="Arial" w:hAnsi="Arial" w:cs="Arial"/>
          <w:sz w:val="21"/>
          <w:szCs w:val="21"/>
        </w:rPr>
      </w:pPr>
      <w:r w:rsidRPr="00FB1D0E">
        <w:rPr>
          <w:rFonts w:ascii="Arial" w:hAnsi="Arial" w:cs="Arial"/>
          <w:b/>
          <w:sz w:val="22"/>
          <w:szCs w:val="22"/>
        </w:rPr>
        <w:t>OBJETO:</w:t>
      </w:r>
      <w:r w:rsidR="00B759E7" w:rsidRPr="00FB1D0E">
        <w:rPr>
          <w:rFonts w:ascii="Arial" w:hAnsi="Arial" w:cs="Arial"/>
          <w:sz w:val="22"/>
          <w:szCs w:val="22"/>
        </w:rPr>
        <w:t xml:space="preserve"> </w:t>
      </w:r>
      <w:r w:rsidR="00B03A4E" w:rsidRPr="009D39AF">
        <w:rPr>
          <w:rFonts w:ascii="Arial" w:hAnsi="Arial" w:cs="Arial"/>
          <w:sz w:val="21"/>
          <w:szCs w:val="21"/>
        </w:rPr>
        <w:t>Servicio de transporte en taxi bajo la modalidad de vale, para los empleados del canal</w:t>
      </w:r>
    </w:p>
    <w:p w14:paraId="6BAA54B7" w14:textId="4F7ED084" w:rsidR="00FB1D0E" w:rsidRPr="00C145AF" w:rsidRDefault="00FB1D0E" w:rsidP="00FB1D0E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0080E60C" w14:textId="77777777" w:rsidR="001E7EFA" w:rsidRPr="00FB1D0E" w:rsidRDefault="001E7EFA" w:rsidP="00E66B2D">
      <w:pPr>
        <w:jc w:val="both"/>
        <w:rPr>
          <w:rFonts w:ascii="Arial" w:hAnsi="Arial" w:cs="Arial"/>
          <w:b/>
          <w:sz w:val="22"/>
          <w:szCs w:val="22"/>
        </w:rPr>
      </w:pPr>
    </w:p>
    <w:p w14:paraId="6C060DAF" w14:textId="77777777" w:rsidR="004473FF" w:rsidRPr="00FB1D0E" w:rsidRDefault="007C2335" w:rsidP="00E66B2D">
      <w:pPr>
        <w:jc w:val="both"/>
        <w:rPr>
          <w:rFonts w:ascii="Arial" w:hAnsi="Arial" w:cs="Arial"/>
          <w:b/>
          <w:sz w:val="22"/>
          <w:szCs w:val="22"/>
        </w:rPr>
      </w:pPr>
      <w:r w:rsidRPr="00FB1D0E">
        <w:rPr>
          <w:rFonts w:ascii="Arial" w:hAnsi="Arial" w:cs="Arial"/>
          <w:b/>
          <w:sz w:val="22"/>
          <w:szCs w:val="22"/>
        </w:rPr>
        <w:t xml:space="preserve">1. REQUISITOS HABILITANTES: </w:t>
      </w:r>
    </w:p>
    <w:p w14:paraId="3F47DCAD" w14:textId="77777777" w:rsidR="006F56C0" w:rsidRPr="00FB1D0E" w:rsidRDefault="00B93ECC" w:rsidP="00E66B2D">
      <w:pPr>
        <w:jc w:val="both"/>
        <w:rPr>
          <w:rFonts w:ascii="Arial" w:hAnsi="Arial" w:cs="Arial"/>
          <w:sz w:val="22"/>
          <w:szCs w:val="22"/>
        </w:rPr>
      </w:pPr>
      <w:r w:rsidRPr="00FB1D0E">
        <w:rPr>
          <w:rFonts w:ascii="Arial" w:hAnsi="Arial" w:cs="Arial"/>
          <w:sz w:val="22"/>
          <w:szCs w:val="22"/>
        </w:rPr>
        <w:t>La evaluación de requisitos habilitantes no asigna puntaje, simplemente a través de ella se determina si las propuestas recibidas cumplen con los requisitos y calidades de participación y comparación.</w:t>
      </w:r>
      <w:r w:rsidR="006F56C0" w:rsidRPr="00FB1D0E">
        <w:rPr>
          <w:rFonts w:ascii="Arial" w:hAnsi="Arial" w:cs="Arial"/>
          <w:sz w:val="22"/>
          <w:szCs w:val="22"/>
        </w:rPr>
        <w:t xml:space="preserve"> </w:t>
      </w:r>
    </w:p>
    <w:p w14:paraId="42E99FA8" w14:textId="77777777" w:rsidR="00B93ECC" w:rsidRPr="00FB1D0E" w:rsidRDefault="00A62869" w:rsidP="00E66B2D">
      <w:pPr>
        <w:jc w:val="both"/>
        <w:rPr>
          <w:rFonts w:ascii="Arial" w:hAnsi="Arial" w:cs="Arial"/>
          <w:sz w:val="22"/>
          <w:szCs w:val="22"/>
        </w:rPr>
      </w:pPr>
      <w:r w:rsidRPr="00FB1D0E">
        <w:rPr>
          <w:rFonts w:ascii="Arial" w:hAnsi="Arial" w:cs="Arial"/>
          <w:sz w:val="22"/>
          <w:szCs w:val="22"/>
        </w:rPr>
        <w:t xml:space="preserve"> </w:t>
      </w:r>
    </w:p>
    <w:p w14:paraId="179EBC76" w14:textId="2D972170" w:rsidR="00BC07B5" w:rsidRPr="00FB1D0E" w:rsidRDefault="001E7EFA" w:rsidP="00E66B2D">
      <w:pPr>
        <w:jc w:val="both"/>
        <w:rPr>
          <w:rFonts w:ascii="Arial" w:hAnsi="Arial" w:cs="Arial"/>
          <w:sz w:val="22"/>
          <w:szCs w:val="22"/>
        </w:rPr>
      </w:pPr>
      <w:r w:rsidRPr="00FB1D0E">
        <w:rPr>
          <w:rFonts w:ascii="Arial" w:hAnsi="Arial" w:cs="Arial"/>
          <w:sz w:val="22"/>
          <w:szCs w:val="22"/>
        </w:rPr>
        <w:t xml:space="preserve">Llegada la fecha y hora programada en SECOP II, </w:t>
      </w:r>
      <w:r w:rsidR="006F56C0" w:rsidRPr="00FB1D0E">
        <w:rPr>
          <w:rFonts w:ascii="Arial" w:hAnsi="Arial" w:cs="Arial"/>
          <w:sz w:val="22"/>
          <w:szCs w:val="22"/>
        </w:rPr>
        <w:t xml:space="preserve">se evidencia que se </w:t>
      </w:r>
      <w:r w:rsidRPr="00FB1D0E">
        <w:rPr>
          <w:rFonts w:ascii="Arial" w:hAnsi="Arial" w:cs="Arial"/>
          <w:sz w:val="22"/>
          <w:szCs w:val="22"/>
        </w:rPr>
        <w:t>present</w:t>
      </w:r>
      <w:r w:rsidR="001D2117" w:rsidRPr="00FB1D0E">
        <w:rPr>
          <w:rFonts w:ascii="Arial" w:hAnsi="Arial" w:cs="Arial"/>
          <w:sz w:val="22"/>
          <w:szCs w:val="22"/>
        </w:rPr>
        <w:t>aron</w:t>
      </w:r>
      <w:r w:rsidRPr="00FB1D0E">
        <w:rPr>
          <w:rFonts w:ascii="Arial" w:hAnsi="Arial" w:cs="Arial"/>
          <w:sz w:val="22"/>
          <w:szCs w:val="22"/>
        </w:rPr>
        <w:t xml:space="preserve"> </w:t>
      </w:r>
      <w:r w:rsidR="00B03A4E">
        <w:rPr>
          <w:rFonts w:ascii="Arial" w:hAnsi="Arial" w:cs="Arial"/>
          <w:sz w:val="22"/>
          <w:szCs w:val="22"/>
        </w:rPr>
        <w:t>2</w:t>
      </w:r>
      <w:r w:rsidR="00FD5634" w:rsidRPr="00FB1D0E">
        <w:rPr>
          <w:rFonts w:ascii="Arial" w:hAnsi="Arial" w:cs="Arial"/>
          <w:sz w:val="22"/>
          <w:szCs w:val="22"/>
        </w:rPr>
        <w:t xml:space="preserve"> </w:t>
      </w:r>
      <w:r w:rsidR="006F56C0" w:rsidRPr="00FB1D0E">
        <w:rPr>
          <w:rFonts w:ascii="Arial" w:hAnsi="Arial" w:cs="Arial"/>
          <w:sz w:val="22"/>
          <w:szCs w:val="22"/>
        </w:rPr>
        <w:t>propuesta</w:t>
      </w:r>
      <w:r w:rsidR="001D2117" w:rsidRPr="00FB1D0E">
        <w:rPr>
          <w:rFonts w:ascii="Arial" w:hAnsi="Arial" w:cs="Arial"/>
          <w:sz w:val="22"/>
          <w:szCs w:val="22"/>
        </w:rPr>
        <w:t>s</w:t>
      </w:r>
      <w:r w:rsidR="006F56C0" w:rsidRPr="00FB1D0E">
        <w:rPr>
          <w:rFonts w:ascii="Arial" w:hAnsi="Arial" w:cs="Arial"/>
          <w:sz w:val="22"/>
          <w:szCs w:val="22"/>
        </w:rPr>
        <w:t>.</w:t>
      </w:r>
      <w:r w:rsidR="006B4FC2" w:rsidRPr="00FB1D0E">
        <w:rPr>
          <w:rFonts w:ascii="Arial" w:hAnsi="Arial" w:cs="Arial"/>
          <w:sz w:val="22"/>
          <w:szCs w:val="22"/>
        </w:rPr>
        <w:t xml:space="preserve"> </w:t>
      </w:r>
    </w:p>
    <w:p w14:paraId="3FB0B8D5" w14:textId="77777777" w:rsidR="00BC07B5" w:rsidRPr="00FB1D0E" w:rsidRDefault="00BC07B5" w:rsidP="00E66B2D">
      <w:pPr>
        <w:jc w:val="both"/>
        <w:rPr>
          <w:rFonts w:ascii="Arial" w:hAnsi="Arial" w:cs="Arial"/>
          <w:sz w:val="22"/>
          <w:szCs w:val="22"/>
        </w:rPr>
      </w:pPr>
    </w:p>
    <w:p w14:paraId="79AFA588" w14:textId="6551502D" w:rsidR="00FE7E94" w:rsidRPr="00FB1D0E" w:rsidRDefault="00677B86" w:rsidP="00E66B2D">
      <w:pPr>
        <w:jc w:val="both"/>
        <w:rPr>
          <w:rFonts w:ascii="Arial" w:hAnsi="Arial" w:cs="Arial"/>
          <w:sz w:val="22"/>
          <w:szCs w:val="22"/>
        </w:rPr>
      </w:pPr>
      <w:r w:rsidRPr="00FB1D0E">
        <w:rPr>
          <w:rFonts w:ascii="Arial" w:hAnsi="Arial" w:cs="Arial"/>
          <w:sz w:val="22"/>
          <w:szCs w:val="22"/>
        </w:rPr>
        <w:t>La verificación de los requisitos habilitantes se debe hacer exclusivamente en relación al proponente con el precio más bajo, en este caso se trata del proponente</w:t>
      </w:r>
      <w:r w:rsidR="00B65A8A">
        <w:rPr>
          <w:rFonts w:ascii="Arial" w:hAnsi="Arial" w:cs="Arial"/>
          <w:sz w:val="22"/>
          <w:szCs w:val="22"/>
        </w:rPr>
        <w:t xml:space="preserve"> </w:t>
      </w:r>
      <w:r w:rsidR="00B03A4E">
        <w:rPr>
          <w:rFonts w:ascii="Arial" w:hAnsi="Arial" w:cs="Arial"/>
          <w:sz w:val="22"/>
          <w:szCs w:val="22"/>
        </w:rPr>
        <w:t>EMPRESA TRANSPORTADORA DE TAXIS S.A.</w:t>
      </w:r>
    </w:p>
    <w:tbl>
      <w:tblPr>
        <w:tblW w:w="93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6"/>
        <w:gridCol w:w="4512"/>
        <w:gridCol w:w="626"/>
        <w:gridCol w:w="567"/>
        <w:gridCol w:w="1099"/>
      </w:tblGrid>
      <w:tr w:rsidR="00B402BF" w:rsidRPr="00FB1D0E" w14:paraId="706F0B60" w14:textId="77777777" w:rsidTr="00E66B2D">
        <w:trPr>
          <w:trHeight w:val="270"/>
          <w:jc w:val="center"/>
        </w:trPr>
        <w:tc>
          <w:tcPr>
            <w:tcW w:w="2576" w:type="dxa"/>
            <w:vMerge w:val="restart"/>
            <w:shd w:val="clear" w:color="auto" w:fill="95B3D7"/>
            <w:vAlign w:val="center"/>
          </w:tcPr>
          <w:p w14:paraId="626E50A9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4512" w:type="dxa"/>
            <w:vMerge w:val="restart"/>
            <w:shd w:val="clear" w:color="auto" w:fill="95B3D7"/>
            <w:vAlign w:val="center"/>
          </w:tcPr>
          <w:p w14:paraId="3D193FC8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CONTENIDO</w:t>
            </w:r>
          </w:p>
        </w:tc>
        <w:tc>
          <w:tcPr>
            <w:tcW w:w="1193" w:type="dxa"/>
            <w:gridSpan w:val="2"/>
            <w:shd w:val="clear" w:color="auto" w:fill="95B3D7"/>
            <w:vAlign w:val="center"/>
          </w:tcPr>
          <w:p w14:paraId="0CB0B413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099" w:type="dxa"/>
            <w:vMerge w:val="restart"/>
            <w:shd w:val="clear" w:color="auto" w:fill="95B3D7"/>
            <w:vAlign w:val="center"/>
          </w:tcPr>
          <w:p w14:paraId="71F8FD43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N° FOL</w:t>
            </w:r>
          </w:p>
          <w:p w14:paraId="7818F4AA" w14:textId="77777777" w:rsidR="009F53AD" w:rsidRPr="00FB1D0E" w:rsidRDefault="009F53AD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</w:p>
        </w:tc>
      </w:tr>
      <w:tr w:rsidR="00B402BF" w:rsidRPr="00FB1D0E" w14:paraId="0C52837C" w14:textId="77777777" w:rsidTr="00E66B2D">
        <w:trPr>
          <w:trHeight w:val="272"/>
          <w:jc w:val="center"/>
        </w:trPr>
        <w:tc>
          <w:tcPr>
            <w:tcW w:w="2576" w:type="dxa"/>
            <w:vMerge/>
            <w:vAlign w:val="center"/>
          </w:tcPr>
          <w:p w14:paraId="6F14582F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vMerge/>
            <w:vAlign w:val="center"/>
          </w:tcPr>
          <w:p w14:paraId="7A87FC15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626" w:type="dxa"/>
            <w:vAlign w:val="center"/>
          </w:tcPr>
          <w:p w14:paraId="4DDE98F4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SI</w:t>
            </w:r>
          </w:p>
        </w:tc>
        <w:tc>
          <w:tcPr>
            <w:tcW w:w="567" w:type="dxa"/>
            <w:vAlign w:val="center"/>
          </w:tcPr>
          <w:p w14:paraId="6F9EB50F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NO</w:t>
            </w:r>
          </w:p>
        </w:tc>
        <w:tc>
          <w:tcPr>
            <w:tcW w:w="1099" w:type="dxa"/>
            <w:vMerge/>
            <w:vAlign w:val="center"/>
          </w:tcPr>
          <w:p w14:paraId="3694FA49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</w:tr>
      <w:tr w:rsidR="005E35BD" w:rsidRPr="00FB1D0E" w14:paraId="6BD1D9F3" w14:textId="77777777" w:rsidTr="00ED6002">
        <w:trPr>
          <w:trHeight w:val="544"/>
          <w:jc w:val="center"/>
        </w:trPr>
        <w:tc>
          <w:tcPr>
            <w:tcW w:w="2576" w:type="dxa"/>
            <w:vAlign w:val="center"/>
          </w:tcPr>
          <w:p w14:paraId="548AF207" w14:textId="77777777" w:rsidR="005E35BD" w:rsidRPr="00FB1D0E" w:rsidRDefault="005E35BD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Carta de presentación de la propuesta</w:t>
            </w:r>
          </w:p>
        </w:tc>
        <w:tc>
          <w:tcPr>
            <w:tcW w:w="4512" w:type="dxa"/>
            <w:vAlign w:val="center"/>
          </w:tcPr>
          <w:p w14:paraId="7173E968" w14:textId="32ABEE17" w:rsidR="005E35BD" w:rsidRPr="00FB1D0E" w:rsidRDefault="004D04BE" w:rsidP="00E66B2D">
            <w:pPr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iCs/>
                <w:color w:val="FF0000"/>
                <w:sz w:val="22"/>
                <w:szCs w:val="22"/>
                <w:lang w:val="es-CO" w:eastAsia="es-CO"/>
              </w:rPr>
              <w:t>Se anexa, pero hace referencia a un número errado de invitación</w:t>
            </w:r>
          </w:p>
        </w:tc>
        <w:tc>
          <w:tcPr>
            <w:tcW w:w="626" w:type="dxa"/>
            <w:vAlign w:val="center"/>
          </w:tcPr>
          <w:p w14:paraId="06CE2615" w14:textId="77777777" w:rsidR="005E35BD" w:rsidRPr="00FB1D0E" w:rsidRDefault="005E35BD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567" w:type="dxa"/>
            <w:vAlign w:val="center"/>
          </w:tcPr>
          <w:p w14:paraId="2D97AB4D" w14:textId="74B81317" w:rsidR="005E35BD" w:rsidRPr="00FB1D0E" w:rsidRDefault="004D04BE" w:rsidP="00E66B2D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1099" w:type="dxa"/>
            <w:vAlign w:val="center"/>
          </w:tcPr>
          <w:p w14:paraId="2E93813D" w14:textId="77777777" w:rsidR="005E35BD" w:rsidRPr="00FB1D0E" w:rsidRDefault="00093CA6" w:rsidP="0091281F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8F72AC" w:rsidRPr="00FB1D0E" w14:paraId="446B3949" w14:textId="77777777" w:rsidTr="007D3E91">
        <w:trPr>
          <w:trHeight w:val="538"/>
          <w:jc w:val="center"/>
        </w:trPr>
        <w:tc>
          <w:tcPr>
            <w:tcW w:w="2576" w:type="dxa"/>
            <w:vAlign w:val="center"/>
          </w:tcPr>
          <w:p w14:paraId="6CA3227B" w14:textId="77777777" w:rsidR="008F72AC" w:rsidRPr="00FB1D0E" w:rsidRDefault="008F72AC" w:rsidP="008F72AC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Cotización con Especificaciones Técnicas.</w:t>
            </w:r>
          </w:p>
        </w:tc>
        <w:tc>
          <w:tcPr>
            <w:tcW w:w="4512" w:type="dxa"/>
            <w:vAlign w:val="center"/>
          </w:tcPr>
          <w:p w14:paraId="496EB568" w14:textId="77777777" w:rsidR="008F72AC" w:rsidRPr="00FB1D0E" w:rsidRDefault="008F72AC" w:rsidP="003A2C82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  <w:r w:rsidR="00B65A8A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.</w:t>
            </w:r>
            <w:r w:rsidR="00C51B88"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626" w:type="dxa"/>
          </w:tcPr>
          <w:p w14:paraId="37321FD6" w14:textId="23BA70C9" w:rsidR="008F72AC" w:rsidRPr="00FB1D0E" w:rsidRDefault="008F72AC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8FC3268" w14:textId="77777777" w:rsidR="008F72AC" w:rsidRPr="00FB1D0E" w:rsidRDefault="008F72AC" w:rsidP="008F72AC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1E267535" w14:textId="77777777" w:rsidR="008F72AC" w:rsidRPr="00FB1D0E" w:rsidRDefault="007A146C" w:rsidP="008F72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03408FE6" w14:textId="77777777" w:rsidTr="00B402BF">
        <w:trPr>
          <w:trHeight w:val="315"/>
          <w:jc w:val="center"/>
        </w:trPr>
        <w:tc>
          <w:tcPr>
            <w:tcW w:w="2576" w:type="dxa"/>
            <w:vMerge w:val="restart"/>
            <w:vAlign w:val="center"/>
          </w:tcPr>
          <w:p w14:paraId="608186DA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Existencia y representación legal</w:t>
            </w:r>
          </w:p>
        </w:tc>
        <w:tc>
          <w:tcPr>
            <w:tcW w:w="4512" w:type="dxa"/>
            <w:tcBorders>
              <w:bottom w:val="single" w:sz="4" w:space="0" w:color="auto"/>
            </w:tcBorders>
            <w:vAlign w:val="center"/>
          </w:tcPr>
          <w:p w14:paraId="641F3129" w14:textId="18E0E041" w:rsidR="001E6487" w:rsidRPr="00FB1D0E" w:rsidRDefault="001E6487" w:rsidP="00577B21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Fecha de Expedición: </w:t>
            </w:r>
            <w:r w:rsidR="00B03A4E" w:rsidRPr="004D04BE">
              <w:rPr>
                <w:rFonts w:ascii="Arial" w:hAnsi="Arial" w:cs="Arial"/>
                <w:bCs/>
                <w:iCs/>
                <w:sz w:val="22"/>
                <w:szCs w:val="22"/>
                <w:highlight w:val="yellow"/>
                <w:lang w:val="es-CO" w:eastAsia="es-CO"/>
              </w:rPr>
              <w:t>04/06/2020</w:t>
            </w:r>
          </w:p>
        </w:tc>
        <w:tc>
          <w:tcPr>
            <w:tcW w:w="626" w:type="dxa"/>
            <w:vMerge w:val="restart"/>
          </w:tcPr>
          <w:p w14:paraId="1BADD52D" w14:textId="1E456E55" w:rsidR="001E6487" w:rsidRPr="00FB1D0E" w:rsidRDefault="001E6487" w:rsidP="001E64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76D7ECAC" w14:textId="68A6659A" w:rsidR="001E6487" w:rsidRPr="00FB1D0E" w:rsidRDefault="004D04BE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099" w:type="dxa"/>
            <w:vMerge w:val="restart"/>
          </w:tcPr>
          <w:p w14:paraId="549F6DB5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62CE01C7" w14:textId="77777777" w:rsidTr="00B402BF">
        <w:trPr>
          <w:trHeight w:val="225"/>
          <w:jc w:val="center"/>
        </w:trPr>
        <w:tc>
          <w:tcPr>
            <w:tcW w:w="2576" w:type="dxa"/>
            <w:vMerge/>
            <w:vAlign w:val="center"/>
          </w:tcPr>
          <w:p w14:paraId="5EDD278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10B" w14:textId="77777777" w:rsidR="00B03A4E" w:rsidRPr="00B03A4E" w:rsidRDefault="001E6487" w:rsidP="00B03A4E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Objeto: </w:t>
            </w:r>
            <w:r w:rsidRPr="00FB1D0E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“…</w:t>
            </w:r>
            <w:r w:rsidR="00B03A4E" w:rsidRPr="00B03A4E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prestación</w:t>
            </w:r>
          </w:p>
          <w:p w14:paraId="6542FA27" w14:textId="35475A07" w:rsidR="001E6487" w:rsidRPr="00FB1D0E" w:rsidRDefault="00B03A4E" w:rsidP="00B03A4E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B03A4E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del servicio público de pasajeros en la modalidad de taxis.</w:t>
            </w:r>
            <w:r w:rsidR="001E6487" w:rsidRPr="00FB1D0E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…”</w:t>
            </w:r>
          </w:p>
        </w:tc>
        <w:tc>
          <w:tcPr>
            <w:tcW w:w="626" w:type="dxa"/>
            <w:vMerge/>
          </w:tcPr>
          <w:p w14:paraId="5583A845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36DB53CE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/>
          </w:tcPr>
          <w:p w14:paraId="172ADF87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487" w:rsidRPr="00FB1D0E" w14:paraId="70DB8FC0" w14:textId="77777777" w:rsidTr="003A3EE9">
        <w:trPr>
          <w:trHeight w:val="225"/>
          <w:jc w:val="center"/>
        </w:trPr>
        <w:tc>
          <w:tcPr>
            <w:tcW w:w="2576" w:type="dxa"/>
            <w:vMerge/>
            <w:vAlign w:val="center"/>
          </w:tcPr>
          <w:p w14:paraId="142710ED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tcBorders>
              <w:top w:val="single" w:sz="4" w:space="0" w:color="auto"/>
            </w:tcBorders>
            <w:vAlign w:val="center"/>
          </w:tcPr>
          <w:p w14:paraId="39C12193" w14:textId="36A36168" w:rsidR="001E6487" w:rsidRPr="00FB1D0E" w:rsidRDefault="001E6487" w:rsidP="00577B21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Nit. </w:t>
            </w:r>
            <w:r w:rsidR="00B03A4E" w:rsidRPr="00B03A4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>800093761-7</w:t>
            </w:r>
          </w:p>
        </w:tc>
        <w:tc>
          <w:tcPr>
            <w:tcW w:w="626" w:type="dxa"/>
            <w:vMerge/>
          </w:tcPr>
          <w:p w14:paraId="4131D733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30198E5A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/>
          </w:tcPr>
          <w:p w14:paraId="5F76EFD4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487" w:rsidRPr="00FB1D0E" w14:paraId="04826BA3" w14:textId="77777777" w:rsidTr="00B402BF">
        <w:trPr>
          <w:trHeight w:val="225"/>
          <w:jc w:val="center"/>
        </w:trPr>
        <w:tc>
          <w:tcPr>
            <w:tcW w:w="2576" w:type="dxa"/>
            <w:vMerge/>
            <w:vAlign w:val="center"/>
          </w:tcPr>
          <w:p w14:paraId="32269CA1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tcBorders>
              <w:top w:val="single" w:sz="4" w:space="0" w:color="auto"/>
            </w:tcBorders>
            <w:vAlign w:val="center"/>
          </w:tcPr>
          <w:p w14:paraId="0E53AB47" w14:textId="77777777" w:rsidR="001E6487" w:rsidRPr="00FB1D0E" w:rsidRDefault="001E6487" w:rsidP="00577B21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Domicilio: </w:t>
            </w:r>
            <w:r w:rsidR="00E3139F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>Medellín</w:t>
            </w:r>
          </w:p>
        </w:tc>
        <w:tc>
          <w:tcPr>
            <w:tcW w:w="626" w:type="dxa"/>
            <w:vMerge/>
          </w:tcPr>
          <w:p w14:paraId="3ADE6DA7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221759D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/>
          </w:tcPr>
          <w:p w14:paraId="58A9C89F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487" w:rsidRPr="00FB1D0E" w14:paraId="5F936DF9" w14:textId="77777777" w:rsidTr="007D3E91">
        <w:trPr>
          <w:trHeight w:val="407"/>
          <w:jc w:val="center"/>
        </w:trPr>
        <w:tc>
          <w:tcPr>
            <w:tcW w:w="2576" w:type="dxa"/>
            <w:vAlign w:val="center"/>
          </w:tcPr>
          <w:p w14:paraId="1A67F79A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Registro Único Tributario - RUT</w:t>
            </w:r>
          </w:p>
        </w:tc>
        <w:tc>
          <w:tcPr>
            <w:tcW w:w="4512" w:type="dxa"/>
            <w:vAlign w:val="center"/>
          </w:tcPr>
          <w:p w14:paraId="219288F1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0D9C4FA9" w14:textId="167F4F5E" w:rsidR="001E6487" w:rsidRPr="00FB1D0E" w:rsidRDefault="004D04BE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40A8AC29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21E1695A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2A1A8CAB" w14:textId="77777777" w:rsidTr="00C4684D">
        <w:trPr>
          <w:trHeight w:val="128"/>
          <w:jc w:val="center"/>
        </w:trPr>
        <w:tc>
          <w:tcPr>
            <w:tcW w:w="2576" w:type="dxa"/>
            <w:vAlign w:val="center"/>
          </w:tcPr>
          <w:p w14:paraId="35EEBFDA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Fotocopia del documento de identidad de la Representante Legal.</w:t>
            </w:r>
          </w:p>
        </w:tc>
        <w:tc>
          <w:tcPr>
            <w:tcW w:w="4512" w:type="dxa"/>
            <w:vAlign w:val="center"/>
          </w:tcPr>
          <w:p w14:paraId="2342D23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5587F893" w14:textId="2D149401" w:rsidR="001E6487" w:rsidRPr="00FB1D0E" w:rsidRDefault="004D04BE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5C5802C1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376EA0C6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030D9A" w:rsidRPr="00FB1D0E" w14:paraId="7A4ED4BD" w14:textId="77777777" w:rsidTr="00ED6002">
        <w:trPr>
          <w:trHeight w:val="274"/>
          <w:jc w:val="center"/>
        </w:trPr>
        <w:tc>
          <w:tcPr>
            <w:tcW w:w="2576" w:type="dxa"/>
            <w:vAlign w:val="center"/>
          </w:tcPr>
          <w:p w14:paraId="57935390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Responsabilidad fiscal</w:t>
            </w:r>
          </w:p>
        </w:tc>
        <w:tc>
          <w:tcPr>
            <w:tcW w:w="4512" w:type="dxa"/>
            <w:noWrap/>
            <w:vAlign w:val="center"/>
          </w:tcPr>
          <w:p w14:paraId="49F9942D" w14:textId="77777777" w:rsidR="00030D9A" w:rsidRPr="00FB1D0E" w:rsidRDefault="00E136B1" w:rsidP="0027297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Verificado por la entidad  </w:t>
            </w:r>
          </w:p>
        </w:tc>
        <w:tc>
          <w:tcPr>
            <w:tcW w:w="626" w:type="dxa"/>
            <w:noWrap/>
          </w:tcPr>
          <w:p w14:paraId="06B66C86" w14:textId="5294C406" w:rsidR="00030D9A" w:rsidRPr="00FB1D0E" w:rsidRDefault="004D04BE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noWrap/>
            <w:vAlign w:val="center"/>
          </w:tcPr>
          <w:p w14:paraId="1F6E12EB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5CD88AB9" w14:textId="77777777" w:rsidR="00030D9A" w:rsidRPr="00FB1D0E" w:rsidRDefault="00030D9A" w:rsidP="00721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030D9A" w:rsidRPr="00FB1D0E" w14:paraId="15C5AEFF" w14:textId="77777777" w:rsidTr="00C4684D">
        <w:trPr>
          <w:trHeight w:val="708"/>
          <w:jc w:val="center"/>
        </w:trPr>
        <w:tc>
          <w:tcPr>
            <w:tcW w:w="2576" w:type="dxa"/>
            <w:vAlign w:val="center"/>
          </w:tcPr>
          <w:p w14:paraId="3D444854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Certificado de Antecedentes Disciplinarios</w:t>
            </w:r>
          </w:p>
        </w:tc>
        <w:tc>
          <w:tcPr>
            <w:tcW w:w="4512" w:type="dxa"/>
            <w:noWrap/>
            <w:vAlign w:val="center"/>
          </w:tcPr>
          <w:p w14:paraId="7F97871E" w14:textId="77777777" w:rsidR="00030D9A" w:rsidRPr="00FB1D0E" w:rsidRDefault="00E136B1" w:rsidP="0027297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Verificado por la entidad  </w:t>
            </w:r>
          </w:p>
        </w:tc>
        <w:tc>
          <w:tcPr>
            <w:tcW w:w="626" w:type="dxa"/>
            <w:noWrap/>
          </w:tcPr>
          <w:p w14:paraId="73278A79" w14:textId="3030F66B" w:rsidR="00030D9A" w:rsidRPr="00FB1D0E" w:rsidRDefault="004D04BE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noWrap/>
            <w:vAlign w:val="center"/>
          </w:tcPr>
          <w:p w14:paraId="4EF83878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239B3ED1" w14:textId="77777777" w:rsidR="00030D9A" w:rsidRPr="00FB1D0E" w:rsidRDefault="00030D9A" w:rsidP="00721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2D6A9E7D" w14:textId="77777777" w:rsidTr="003A3EE9">
        <w:trPr>
          <w:trHeight w:val="592"/>
          <w:jc w:val="center"/>
        </w:trPr>
        <w:tc>
          <w:tcPr>
            <w:tcW w:w="2576" w:type="dxa"/>
            <w:vAlign w:val="center"/>
          </w:tcPr>
          <w:p w14:paraId="5BD722A9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Pago de Seguridad Social</w:t>
            </w:r>
          </w:p>
        </w:tc>
        <w:tc>
          <w:tcPr>
            <w:tcW w:w="4512" w:type="dxa"/>
          </w:tcPr>
          <w:p w14:paraId="675985CF" w14:textId="342FADAF" w:rsidR="001E6487" w:rsidRPr="006B5099" w:rsidRDefault="00CD5A89" w:rsidP="001E6487">
            <w:pPr>
              <w:suppressAutoHyphens w:val="0"/>
              <w:jc w:val="center"/>
              <w:rPr>
                <w:rFonts w:ascii="Arial" w:hAnsi="Arial" w:cs="Arial"/>
                <w:iCs/>
                <w:color w:val="FF0000"/>
                <w:sz w:val="22"/>
                <w:szCs w:val="22"/>
                <w:lang w:val="es-CO" w:eastAsia="es-CO"/>
              </w:rPr>
            </w:pPr>
            <w:r w:rsidRPr="006B5099">
              <w:rPr>
                <w:rFonts w:ascii="Arial" w:hAnsi="Arial" w:cs="Arial"/>
                <w:iCs/>
                <w:color w:val="FF0000"/>
                <w:sz w:val="22"/>
                <w:szCs w:val="22"/>
                <w:lang w:val="es-CO" w:eastAsia="es-CO"/>
              </w:rPr>
              <w:t>Se anexa</w:t>
            </w:r>
            <w:r w:rsidR="006B5099" w:rsidRPr="006B5099">
              <w:rPr>
                <w:rFonts w:ascii="Arial" w:hAnsi="Arial" w:cs="Arial"/>
                <w:iCs/>
                <w:color w:val="FF0000"/>
                <w:sz w:val="22"/>
                <w:szCs w:val="22"/>
                <w:lang w:val="es-CO" w:eastAsia="es-CO"/>
              </w:rPr>
              <w:t xml:space="preserve">, pero no está debidamente suscrito </w:t>
            </w:r>
          </w:p>
        </w:tc>
        <w:tc>
          <w:tcPr>
            <w:tcW w:w="626" w:type="dxa"/>
          </w:tcPr>
          <w:p w14:paraId="706F3CEC" w14:textId="0F29B093" w:rsidR="001E6487" w:rsidRPr="00FB1D0E" w:rsidRDefault="001E6487" w:rsidP="001E64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6812B0F" w14:textId="705B336E" w:rsidR="001E6487" w:rsidRPr="00FB1D0E" w:rsidRDefault="006B5099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1099" w:type="dxa"/>
          </w:tcPr>
          <w:p w14:paraId="545DCC12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170A8589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6E4EF3F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lastRenderedPageBreak/>
              <w:t>Certificado de inhabilidades e incompatibilidades y/o consultas</w:t>
            </w:r>
          </w:p>
        </w:tc>
        <w:tc>
          <w:tcPr>
            <w:tcW w:w="4512" w:type="dxa"/>
          </w:tcPr>
          <w:p w14:paraId="65F2C477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2D67F2CE" w14:textId="43FBE3B5" w:rsidR="001E6487" w:rsidRPr="00FB1D0E" w:rsidRDefault="006B5099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07DAA00E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693AFD0B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030D9A" w:rsidRPr="00FB1D0E" w14:paraId="72850A30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09B199E3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Compromiso Anticorrupción</w:t>
            </w:r>
          </w:p>
        </w:tc>
        <w:tc>
          <w:tcPr>
            <w:tcW w:w="4512" w:type="dxa"/>
          </w:tcPr>
          <w:p w14:paraId="7D694705" w14:textId="77777777" w:rsidR="00030D9A" w:rsidRPr="00FB1D0E" w:rsidRDefault="00DD7D9D" w:rsidP="00721970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4AD67570" w14:textId="487E123A" w:rsidR="00030D9A" w:rsidRPr="00FB1D0E" w:rsidRDefault="006B5099" w:rsidP="00577B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14:paraId="206435D0" w14:textId="77777777" w:rsidR="00030D9A" w:rsidRPr="00FB1D0E" w:rsidRDefault="00030D9A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3F712429" w14:textId="77777777" w:rsidR="00030D9A" w:rsidRPr="00FB1D0E" w:rsidRDefault="00030D9A" w:rsidP="00721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E3139F" w:rsidRPr="00FB1D0E" w14:paraId="39C55B33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74E4D6B5" w14:textId="77777777" w:rsidR="00E3139F" w:rsidRPr="00FB1D0E" w:rsidRDefault="00E3139F" w:rsidP="00E3139F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C5364D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Certificado Multas y/o Sanciones</w:t>
            </w:r>
          </w:p>
        </w:tc>
        <w:tc>
          <w:tcPr>
            <w:tcW w:w="4512" w:type="dxa"/>
          </w:tcPr>
          <w:p w14:paraId="0A0DE6F4" w14:textId="77777777" w:rsidR="00E3139F" w:rsidRPr="00FB1D0E" w:rsidRDefault="00E3139F" w:rsidP="00E3139F">
            <w:pPr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5261C23B" w14:textId="315B76F7" w:rsidR="00E3139F" w:rsidRPr="00FB1D0E" w:rsidRDefault="006B5099" w:rsidP="00E3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14:paraId="0B6535FE" w14:textId="77777777" w:rsidR="00E3139F" w:rsidRPr="00FB1D0E" w:rsidRDefault="00E3139F" w:rsidP="00E3139F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44D4FB9C" w14:textId="77777777" w:rsidR="00E3139F" w:rsidRPr="00FB1D0E" w:rsidRDefault="00E3139F" w:rsidP="00E3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</w:tbl>
    <w:p w14:paraId="3819EF31" w14:textId="77777777" w:rsidR="00FF5D4C" w:rsidRPr="00FB1D0E" w:rsidRDefault="00FF5D4C" w:rsidP="00E66B2D">
      <w:pPr>
        <w:jc w:val="both"/>
        <w:rPr>
          <w:rFonts w:ascii="Arial" w:hAnsi="Arial" w:cs="Arial"/>
          <w:sz w:val="22"/>
          <w:szCs w:val="22"/>
        </w:rPr>
      </w:pPr>
    </w:p>
    <w:p w14:paraId="20992BAA" w14:textId="77777777" w:rsidR="00F50710" w:rsidRDefault="00F50710" w:rsidP="00F5071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Después de verificar los requisitos habilitantes, se encuentra que es necesario requerir al proponente para que subsane su propuesta: </w:t>
      </w:r>
    </w:p>
    <w:p w14:paraId="2F2CE3B0" w14:textId="77777777" w:rsidR="00F50710" w:rsidRPr="00FB1D0E" w:rsidRDefault="00F50710" w:rsidP="00F50710">
      <w:pPr>
        <w:jc w:val="both"/>
        <w:rPr>
          <w:rFonts w:ascii="Arial" w:hAnsi="Arial" w:cs="Arial"/>
          <w:sz w:val="16"/>
          <w:szCs w:val="22"/>
        </w:rPr>
      </w:pPr>
    </w:p>
    <w:p w14:paraId="6827A2FD" w14:textId="77777777" w:rsidR="00F50710" w:rsidRPr="00FB6C8C" w:rsidRDefault="00F50710" w:rsidP="00F50710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i/>
          <w:sz w:val="22"/>
          <w:szCs w:val="22"/>
        </w:rPr>
      </w:pPr>
      <w:r w:rsidRPr="00FB6C8C">
        <w:rPr>
          <w:rFonts w:ascii="Arial" w:hAnsi="Arial" w:cs="Arial"/>
          <w:i/>
          <w:sz w:val="22"/>
          <w:szCs w:val="22"/>
        </w:rPr>
        <w:t>“Carta de presentación de la propuesta: La carta de presentación firmada por el representante legal del proponente, quien debe estar debidamente facultado, indicando el nombre, cargo y documento de identidad.</w:t>
      </w:r>
    </w:p>
    <w:p w14:paraId="3587C138" w14:textId="77777777" w:rsidR="00F50710" w:rsidRDefault="00F50710" w:rsidP="00F50710">
      <w:pPr>
        <w:pStyle w:val="Prrafodelista"/>
        <w:jc w:val="both"/>
        <w:rPr>
          <w:rFonts w:ascii="Arial" w:hAnsi="Arial" w:cs="Arial"/>
          <w:i/>
          <w:sz w:val="22"/>
          <w:szCs w:val="22"/>
        </w:rPr>
      </w:pPr>
      <w:r w:rsidRPr="00FB6C8C">
        <w:rPr>
          <w:rFonts w:ascii="Arial" w:hAnsi="Arial" w:cs="Arial"/>
          <w:i/>
          <w:sz w:val="22"/>
          <w:szCs w:val="22"/>
        </w:rPr>
        <w:t>El contenido de la carta de presentación, corresponderá con el texto del modelo que se anexa y hará presumir la aprobación, legalidad y conocimiento de todos los documentos que acompañan el Pliego de Condiciones.”</w:t>
      </w:r>
    </w:p>
    <w:p w14:paraId="5A187FFA" w14:textId="77777777" w:rsidR="00F50710" w:rsidRDefault="00F50710" w:rsidP="00F50710">
      <w:pPr>
        <w:pStyle w:val="Prrafodelista"/>
        <w:jc w:val="both"/>
        <w:rPr>
          <w:rFonts w:ascii="Arial" w:hAnsi="Arial" w:cs="Arial"/>
          <w:i/>
          <w:sz w:val="22"/>
          <w:szCs w:val="22"/>
        </w:rPr>
      </w:pPr>
    </w:p>
    <w:p w14:paraId="794BEAEC" w14:textId="55F6CD8D" w:rsidR="00F50710" w:rsidRPr="00F50710" w:rsidRDefault="00F50710" w:rsidP="00C40A3E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i/>
          <w:sz w:val="22"/>
          <w:szCs w:val="22"/>
        </w:rPr>
      </w:pPr>
      <w:r w:rsidRPr="00F50710">
        <w:rPr>
          <w:rFonts w:ascii="Arial" w:hAnsi="Arial" w:cs="Arial"/>
          <w:bCs/>
          <w:i/>
          <w:iCs/>
          <w:sz w:val="22"/>
          <w:szCs w:val="22"/>
          <w:lang w:eastAsia="es-CO"/>
        </w:rPr>
        <w:t xml:space="preserve">Certificado de Existencia y Representación Legal: </w:t>
      </w:r>
      <w:r w:rsidRPr="00F50710">
        <w:rPr>
          <w:rFonts w:ascii="Arial" w:hAnsi="Arial" w:cs="Arial"/>
          <w:bCs/>
          <w:i/>
          <w:iCs/>
          <w:sz w:val="22"/>
          <w:szCs w:val="22"/>
          <w:lang w:eastAsia="es-CO"/>
        </w:rPr>
        <w:t>(…)</w:t>
      </w:r>
      <w:r w:rsidRPr="00F50710">
        <w:rPr>
          <w:rFonts w:ascii="Arial" w:hAnsi="Arial" w:cs="Arial"/>
          <w:bCs/>
          <w:i/>
          <w:iCs/>
          <w:sz w:val="22"/>
          <w:szCs w:val="22"/>
          <w:lang w:eastAsia="es-CO"/>
        </w:rPr>
        <w:t xml:space="preserve"> La expedición de dicho certificado no podrá tener una anterioridad superior a treinta (30) días calendario, previos a la fecha de evaluación final del proceso y en él deberá constar que cuenta con sede, agencia o sucursal en el Municipio de Medellín o su área Metropolitana del Valle de Aburrá.</w:t>
      </w:r>
    </w:p>
    <w:p w14:paraId="78386D51" w14:textId="0EA7CFE9" w:rsidR="00F50710" w:rsidRDefault="00F50710" w:rsidP="00F50710">
      <w:pPr>
        <w:jc w:val="both"/>
        <w:rPr>
          <w:rFonts w:ascii="Arial" w:hAnsi="Arial" w:cs="Arial"/>
          <w:i/>
          <w:sz w:val="22"/>
          <w:szCs w:val="22"/>
        </w:rPr>
      </w:pPr>
    </w:p>
    <w:p w14:paraId="56DFD7A3" w14:textId="142FE7CE" w:rsidR="00F50710" w:rsidRPr="00F50710" w:rsidRDefault="00CF1A50" w:rsidP="00F50710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i/>
          <w:sz w:val="22"/>
          <w:szCs w:val="22"/>
        </w:rPr>
      </w:pPr>
      <w:r w:rsidRPr="00CF1A50">
        <w:rPr>
          <w:rFonts w:ascii="Arial" w:hAnsi="Arial" w:cs="Arial"/>
          <w:i/>
          <w:sz w:val="22"/>
          <w:szCs w:val="22"/>
        </w:rPr>
        <w:t>Certificado Multas y/o Sanciones: Suscrito por representante legal, en el que conste que el ofertante no ha sido objeto de multas y/o sanciones a consecuencia de incumplimientos cualquiera sea su denominación, durante los últimos tres (3) años</w:t>
      </w:r>
    </w:p>
    <w:p w14:paraId="4D2FD7C8" w14:textId="77777777" w:rsidR="00F50710" w:rsidRDefault="00F50710" w:rsidP="00F50710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ABD4BF5" w14:textId="77777777" w:rsidR="00F50710" w:rsidRDefault="00F50710" w:rsidP="00F50710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77FB1D4" w14:textId="77777777" w:rsidR="00F50710" w:rsidRDefault="00F50710" w:rsidP="00F50710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08054B2" w14:textId="132CCB2F" w:rsidR="00F50710" w:rsidRPr="00FB1D0E" w:rsidRDefault="00F50710" w:rsidP="00F50710">
      <w:pPr>
        <w:jc w:val="both"/>
        <w:rPr>
          <w:rFonts w:ascii="Arial" w:hAnsi="Arial" w:cs="Arial"/>
          <w:sz w:val="16"/>
          <w:szCs w:val="22"/>
        </w:rPr>
      </w:pPr>
      <w:r w:rsidRPr="00827968">
        <w:rPr>
          <w:rFonts w:ascii="Arial" w:hAnsi="Arial" w:cs="Arial"/>
          <w:sz w:val="22"/>
          <w:szCs w:val="22"/>
          <w:lang w:val="es-CO"/>
        </w:rPr>
        <w:t xml:space="preserve">Para esto se le concede hasta las </w:t>
      </w:r>
      <w:r>
        <w:rPr>
          <w:rFonts w:ascii="Arial" w:hAnsi="Arial" w:cs="Arial"/>
          <w:sz w:val="22"/>
          <w:szCs w:val="22"/>
          <w:lang w:val="es-CO"/>
        </w:rPr>
        <w:t>1</w:t>
      </w:r>
      <w:r w:rsidR="00CF1A50">
        <w:rPr>
          <w:rFonts w:ascii="Arial" w:hAnsi="Arial" w:cs="Arial"/>
          <w:sz w:val="22"/>
          <w:szCs w:val="22"/>
          <w:lang w:val="es-CO"/>
        </w:rPr>
        <w:t>6</w:t>
      </w:r>
      <w:r w:rsidRPr="00827968">
        <w:rPr>
          <w:rFonts w:ascii="Arial" w:hAnsi="Arial" w:cs="Arial"/>
          <w:sz w:val="22"/>
          <w:szCs w:val="22"/>
          <w:lang w:val="es-CO"/>
        </w:rPr>
        <w:t xml:space="preserve">:00 del </w:t>
      </w:r>
      <w:r w:rsidR="00CF1A50">
        <w:rPr>
          <w:rFonts w:ascii="Arial" w:hAnsi="Arial" w:cs="Arial"/>
          <w:sz w:val="22"/>
          <w:szCs w:val="22"/>
          <w:lang w:val="es-CO"/>
        </w:rPr>
        <w:t xml:space="preserve">8 </w:t>
      </w:r>
      <w:r>
        <w:rPr>
          <w:rFonts w:ascii="Arial" w:hAnsi="Arial" w:cs="Arial"/>
          <w:sz w:val="22"/>
          <w:szCs w:val="22"/>
          <w:lang w:val="es-CO"/>
        </w:rPr>
        <w:t>de julio de</w:t>
      </w:r>
      <w:r w:rsidRPr="00827968">
        <w:rPr>
          <w:rFonts w:ascii="Arial" w:hAnsi="Arial" w:cs="Arial"/>
          <w:sz w:val="22"/>
          <w:szCs w:val="22"/>
          <w:lang w:val="es-CO"/>
        </w:rPr>
        <w:t xml:space="preserve"> 2020</w:t>
      </w:r>
      <w:r w:rsidR="00CF1A50">
        <w:rPr>
          <w:rFonts w:ascii="Arial" w:hAnsi="Arial" w:cs="Arial"/>
          <w:sz w:val="22"/>
          <w:szCs w:val="22"/>
          <w:lang w:val="es-CO"/>
        </w:rPr>
        <w:t>, a través de SECOP II</w:t>
      </w:r>
      <w:r>
        <w:rPr>
          <w:rFonts w:ascii="Arial" w:hAnsi="Arial" w:cs="Arial"/>
          <w:sz w:val="22"/>
          <w:szCs w:val="22"/>
          <w:lang w:val="es-CO"/>
        </w:rPr>
        <w:t>. Se deja constancia que, si la respuesta no corresponde con lo solicitado, llega incompleta o fuera del término, será rechazada y se continuará la evaluación con el siguiente oferente.</w:t>
      </w:r>
    </w:p>
    <w:p w14:paraId="7E272B5A" w14:textId="77777777" w:rsidR="00CD001D" w:rsidRPr="00FB1D0E" w:rsidRDefault="00CD001D" w:rsidP="00B509EF">
      <w:pPr>
        <w:jc w:val="both"/>
        <w:rPr>
          <w:rFonts w:ascii="Arial" w:hAnsi="Arial" w:cs="Arial"/>
          <w:sz w:val="16"/>
          <w:szCs w:val="22"/>
        </w:rPr>
      </w:pPr>
    </w:p>
    <w:p w14:paraId="3FB704D2" w14:textId="77777777" w:rsidR="00B509EF" w:rsidRPr="00CD5A89" w:rsidRDefault="00B509EF" w:rsidP="00B509EF">
      <w:pPr>
        <w:jc w:val="both"/>
        <w:rPr>
          <w:rFonts w:ascii="Arial" w:hAnsi="Arial" w:cs="Arial"/>
          <w:sz w:val="14"/>
          <w:szCs w:val="22"/>
          <w:lang w:val="es-CO"/>
        </w:rPr>
      </w:pPr>
    </w:p>
    <w:p w14:paraId="6B40C022" w14:textId="77777777" w:rsidR="00B509EF" w:rsidRPr="00CD5A89" w:rsidRDefault="007F67F2" w:rsidP="00B509EF">
      <w:pPr>
        <w:jc w:val="both"/>
        <w:rPr>
          <w:rFonts w:ascii="Arial" w:hAnsi="Arial" w:cs="Arial"/>
          <w:sz w:val="14"/>
          <w:szCs w:val="22"/>
          <w:lang w:val="es-CO"/>
        </w:rPr>
      </w:pPr>
      <w:r w:rsidRPr="00CD5A89">
        <w:rPr>
          <w:rFonts w:ascii="Arial" w:hAnsi="Arial" w:cs="Arial"/>
          <w:sz w:val="14"/>
          <w:szCs w:val="22"/>
          <w:lang w:val="es-CO"/>
        </w:rPr>
        <w:t xml:space="preserve">Proyectó: </w:t>
      </w:r>
      <w:r w:rsidR="009439B4" w:rsidRPr="00CD5A89">
        <w:rPr>
          <w:rFonts w:ascii="Arial" w:hAnsi="Arial" w:cs="Arial"/>
          <w:sz w:val="14"/>
          <w:szCs w:val="22"/>
          <w:lang w:val="es-CO"/>
        </w:rPr>
        <w:t>Luisa Zuluaga</w:t>
      </w:r>
      <w:r w:rsidR="00B509EF" w:rsidRPr="00CD5A89">
        <w:rPr>
          <w:rFonts w:ascii="Arial" w:hAnsi="Arial" w:cs="Arial"/>
          <w:sz w:val="14"/>
          <w:szCs w:val="22"/>
          <w:lang w:val="es-CO"/>
        </w:rPr>
        <w:t xml:space="preserve"> (evaluación Jurídica)</w:t>
      </w:r>
    </w:p>
    <w:p w14:paraId="2E17BC02" w14:textId="43969FE7" w:rsidR="00B509EF" w:rsidRPr="00CD5A89" w:rsidRDefault="00B03A4E" w:rsidP="00B509EF">
      <w:pPr>
        <w:ind w:firstLine="708"/>
        <w:jc w:val="both"/>
        <w:rPr>
          <w:rFonts w:ascii="Arial" w:hAnsi="Arial" w:cs="Arial"/>
          <w:sz w:val="14"/>
          <w:szCs w:val="22"/>
          <w:lang w:val="es-CO"/>
        </w:rPr>
      </w:pPr>
      <w:r>
        <w:rPr>
          <w:rFonts w:ascii="Arial" w:hAnsi="Arial" w:cs="Arial"/>
          <w:sz w:val="14"/>
          <w:szCs w:val="22"/>
          <w:lang w:val="es-CO"/>
        </w:rPr>
        <w:t>Viviana López</w:t>
      </w:r>
      <w:r w:rsidR="00B509EF" w:rsidRPr="00CD5A89">
        <w:rPr>
          <w:rFonts w:ascii="Arial" w:hAnsi="Arial" w:cs="Arial"/>
          <w:sz w:val="14"/>
          <w:szCs w:val="22"/>
          <w:lang w:val="es-CO"/>
        </w:rPr>
        <w:t xml:space="preserve"> (evaluación técnica y económica)</w:t>
      </w:r>
    </w:p>
    <w:p w14:paraId="5F9462AE" w14:textId="77777777" w:rsidR="000B3259" w:rsidRPr="00FB1D0E" w:rsidRDefault="000B3259" w:rsidP="00B509EF">
      <w:pPr>
        <w:jc w:val="both"/>
        <w:rPr>
          <w:rFonts w:ascii="Arial" w:hAnsi="Arial" w:cs="Arial"/>
          <w:sz w:val="16"/>
          <w:szCs w:val="22"/>
          <w:lang w:val="es-CO"/>
        </w:rPr>
      </w:pPr>
    </w:p>
    <w:sectPr w:rsidR="000B3259" w:rsidRPr="00FB1D0E" w:rsidSect="008F72AC">
      <w:headerReference w:type="default" r:id="rId8"/>
      <w:footerReference w:type="default" r:id="rId9"/>
      <w:footnotePr>
        <w:pos w:val="beneathText"/>
      </w:footnotePr>
      <w:type w:val="continuous"/>
      <w:pgSz w:w="12240" w:h="15840" w:code="1"/>
      <w:pgMar w:top="1985" w:right="1418" w:bottom="1701" w:left="1560" w:header="720" w:footer="720" w:gutter="0"/>
      <w:cols w:space="19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B1915" w14:textId="77777777" w:rsidR="00B96DBF" w:rsidRDefault="00B96DBF">
      <w:r>
        <w:separator/>
      </w:r>
    </w:p>
  </w:endnote>
  <w:endnote w:type="continuationSeparator" w:id="0">
    <w:p w14:paraId="58FD1E9A" w14:textId="77777777" w:rsidR="00B96DBF" w:rsidRDefault="00B9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CC9AA" w14:textId="77777777" w:rsidR="00EC39DD" w:rsidRPr="00612367" w:rsidRDefault="00EC39DD">
    <w:pPr>
      <w:pStyle w:val="Piedepgina"/>
      <w:jc w:val="center"/>
      <w:rPr>
        <w:rFonts w:ascii="Arial" w:hAnsi="Arial" w:cs="Arial"/>
        <w:b/>
        <w:sz w:val="20"/>
        <w:szCs w:val="20"/>
      </w:rPr>
    </w:pPr>
    <w:r w:rsidRPr="00612367">
      <w:rPr>
        <w:rFonts w:ascii="Arial" w:hAnsi="Arial" w:cs="Arial"/>
        <w:b/>
        <w:sz w:val="20"/>
        <w:szCs w:val="20"/>
      </w:rPr>
      <w:fldChar w:fldCharType="begin"/>
    </w:r>
    <w:r w:rsidRPr="00612367">
      <w:rPr>
        <w:rFonts w:ascii="Arial" w:hAnsi="Arial" w:cs="Arial"/>
        <w:b/>
        <w:sz w:val="20"/>
        <w:szCs w:val="20"/>
      </w:rPr>
      <w:instrText xml:space="preserve"> </w:instrText>
    </w:r>
    <w:r w:rsidR="00787873">
      <w:rPr>
        <w:rFonts w:ascii="Arial" w:hAnsi="Arial" w:cs="Arial"/>
        <w:b/>
        <w:sz w:val="20"/>
        <w:szCs w:val="20"/>
      </w:rPr>
      <w:instrText>PAGE</w:instrText>
    </w:r>
    <w:r w:rsidRPr="00612367">
      <w:rPr>
        <w:rFonts w:ascii="Arial" w:hAnsi="Arial" w:cs="Arial"/>
        <w:b/>
        <w:sz w:val="20"/>
        <w:szCs w:val="20"/>
      </w:rPr>
      <w:instrText xml:space="preserve">   \* MERGEFORMAT </w:instrText>
    </w:r>
    <w:r w:rsidRPr="00612367">
      <w:rPr>
        <w:rFonts w:ascii="Arial" w:hAnsi="Arial" w:cs="Arial"/>
        <w:b/>
        <w:sz w:val="20"/>
        <w:szCs w:val="20"/>
      </w:rPr>
      <w:fldChar w:fldCharType="separate"/>
    </w:r>
    <w:r w:rsidR="00FB6C8C">
      <w:rPr>
        <w:rFonts w:ascii="Arial" w:hAnsi="Arial" w:cs="Arial"/>
        <w:b/>
        <w:noProof/>
        <w:sz w:val="20"/>
        <w:szCs w:val="20"/>
      </w:rPr>
      <w:t>1</w:t>
    </w:r>
    <w:r w:rsidRPr="00612367">
      <w:rPr>
        <w:rFonts w:ascii="Arial" w:hAnsi="Arial" w:cs="Arial"/>
        <w:b/>
        <w:sz w:val="20"/>
        <w:szCs w:val="20"/>
      </w:rPr>
      <w:fldChar w:fldCharType="end"/>
    </w:r>
  </w:p>
  <w:p w14:paraId="5DF1378D" w14:textId="77777777" w:rsidR="00EC39DD" w:rsidRDefault="00EC39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A91C3" w14:textId="77777777" w:rsidR="00B96DBF" w:rsidRDefault="00B96DBF">
      <w:r>
        <w:separator/>
      </w:r>
    </w:p>
  </w:footnote>
  <w:footnote w:type="continuationSeparator" w:id="0">
    <w:p w14:paraId="2BE55572" w14:textId="77777777" w:rsidR="00B96DBF" w:rsidRDefault="00B96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608B0" w14:textId="77777777" w:rsidR="00894979" w:rsidRDefault="00D72E7D" w:rsidP="00C145AF">
    <w:pPr>
      <w:pStyle w:val="Encabezado"/>
      <w:jc w:val="right"/>
    </w:pPr>
    <w:r w:rsidRPr="00894979">
      <w:rPr>
        <w:rFonts w:ascii="Arial" w:hAnsi="Arial" w:cs="Arial"/>
        <w:noProof/>
        <w:lang w:val="es-CO" w:eastAsia="es-CO"/>
      </w:rPr>
      <w:drawing>
        <wp:inline distT="0" distB="0" distL="0" distR="0" wp14:anchorId="3CC0552B" wp14:editId="399030E2">
          <wp:extent cx="1983105" cy="619125"/>
          <wp:effectExtent l="0" t="0" r="0" b="9525"/>
          <wp:docPr id="1" name="Imagen 1" descr="https://telemedellin.tv/wp-content/uploads/2016/01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telemedellin.tv/wp-content/uploads/2016/01/logo.png"/>
                  <pic:cNvPicPr>
                    <a:picLocks noChangeAspect="1" noChangeArrowheads="1"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466" cy="6242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8312B4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3D11B0"/>
    <w:multiLevelType w:val="hybridMultilevel"/>
    <w:tmpl w:val="C8BEC8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E1F59"/>
    <w:multiLevelType w:val="hybridMultilevel"/>
    <w:tmpl w:val="7EB219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D7D56"/>
    <w:multiLevelType w:val="hybridMultilevel"/>
    <w:tmpl w:val="3C54E1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56303"/>
    <w:multiLevelType w:val="hybridMultilevel"/>
    <w:tmpl w:val="69429FB4"/>
    <w:lvl w:ilvl="0" w:tplc="1542CABE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91A74"/>
    <w:multiLevelType w:val="hybridMultilevel"/>
    <w:tmpl w:val="F62EC562"/>
    <w:lvl w:ilvl="0" w:tplc="3BBABF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C1C26"/>
    <w:multiLevelType w:val="hybridMultilevel"/>
    <w:tmpl w:val="0232A0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F3DEF"/>
    <w:multiLevelType w:val="hybridMultilevel"/>
    <w:tmpl w:val="87C2C3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15D60"/>
    <w:multiLevelType w:val="hybridMultilevel"/>
    <w:tmpl w:val="21029E2E"/>
    <w:lvl w:ilvl="0" w:tplc="240A000F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40982"/>
    <w:multiLevelType w:val="hybridMultilevel"/>
    <w:tmpl w:val="A7060EFE"/>
    <w:lvl w:ilvl="0" w:tplc="171CF8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52B72"/>
    <w:multiLevelType w:val="hybridMultilevel"/>
    <w:tmpl w:val="E2F805C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B18"/>
    <w:rsid w:val="00004C1A"/>
    <w:rsid w:val="00014AD1"/>
    <w:rsid w:val="00014BBC"/>
    <w:rsid w:val="00017EBF"/>
    <w:rsid w:val="00025958"/>
    <w:rsid w:val="00030D9A"/>
    <w:rsid w:val="00033ACC"/>
    <w:rsid w:val="00040609"/>
    <w:rsid w:val="000437AF"/>
    <w:rsid w:val="00051579"/>
    <w:rsid w:val="00051913"/>
    <w:rsid w:val="00051CA5"/>
    <w:rsid w:val="00051F26"/>
    <w:rsid w:val="00061314"/>
    <w:rsid w:val="000707BE"/>
    <w:rsid w:val="0007227B"/>
    <w:rsid w:val="0007400C"/>
    <w:rsid w:val="00075C8B"/>
    <w:rsid w:val="00076545"/>
    <w:rsid w:val="00084242"/>
    <w:rsid w:val="00093CA6"/>
    <w:rsid w:val="00094AA1"/>
    <w:rsid w:val="000A3528"/>
    <w:rsid w:val="000A4268"/>
    <w:rsid w:val="000B3259"/>
    <w:rsid w:val="000B4968"/>
    <w:rsid w:val="000B5394"/>
    <w:rsid w:val="000C04FB"/>
    <w:rsid w:val="000C4D2C"/>
    <w:rsid w:val="000C6558"/>
    <w:rsid w:val="000D127D"/>
    <w:rsid w:val="000D2580"/>
    <w:rsid w:val="000D2B06"/>
    <w:rsid w:val="000D3A70"/>
    <w:rsid w:val="000D5810"/>
    <w:rsid w:val="000E34F9"/>
    <w:rsid w:val="000E418D"/>
    <w:rsid w:val="000E491F"/>
    <w:rsid w:val="000F36A8"/>
    <w:rsid w:val="000F3A1C"/>
    <w:rsid w:val="000F5AEC"/>
    <w:rsid w:val="000F7C2C"/>
    <w:rsid w:val="00100BFC"/>
    <w:rsid w:val="00101C1D"/>
    <w:rsid w:val="001029A1"/>
    <w:rsid w:val="001101BD"/>
    <w:rsid w:val="00110967"/>
    <w:rsid w:val="00122E64"/>
    <w:rsid w:val="0012631B"/>
    <w:rsid w:val="00132641"/>
    <w:rsid w:val="001350EF"/>
    <w:rsid w:val="0013768F"/>
    <w:rsid w:val="00137D0B"/>
    <w:rsid w:val="00143CE8"/>
    <w:rsid w:val="00143F99"/>
    <w:rsid w:val="001456A4"/>
    <w:rsid w:val="001460CB"/>
    <w:rsid w:val="001468DD"/>
    <w:rsid w:val="0015210F"/>
    <w:rsid w:val="00163DAE"/>
    <w:rsid w:val="00171410"/>
    <w:rsid w:val="00172A49"/>
    <w:rsid w:val="001742A7"/>
    <w:rsid w:val="00174772"/>
    <w:rsid w:val="00177766"/>
    <w:rsid w:val="00180516"/>
    <w:rsid w:val="00182551"/>
    <w:rsid w:val="0018353D"/>
    <w:rsid w:val="0018452C"/>
    <w:rsid w:val="00186230"/>
    <w:rsid w:val="00186613"/>
    <w:rsid w:val="00196BBD"/>
    <w:rsid w:val="00197639"/>
    <w:rsid w:val="001A11A6"/>
    <w:rsid w:val="001A5C4C"/>
    <w:rsid w:val="001A7AAD"/>
    <w:rsid w:val="001B2D1B"/>
    <w:rsid w:val="001B3970"/>
    <w:rsid w:val="001C160D"/>
    <w:rsid w:val="001C33C6"/>
    <w:rsid w:val="001C7A8B"/>
    <w:rsid w:val="001D2117"/>
    <w:rsid w:val="001D3880"/>
    <w:rsid w:val="001D4AF4"/>
    <w:rsid w:val="001D608F"/>
    <w:rsid w:val="001D65C4"/>
    <w:rsid w:val="001E10B1"/>
    <w:rsid w:val="001E6487"/>
    <w:rsid w:val="001E6969"/>
    <w:rsid w:val="001E7EFA"/>
    <w:rsid w:val="001F0E7C"/>
    <w:rsid w:val="001F1536"/>
    <w:rsid w:val="001F7884"/>
    <w:rsid w:val="0020196E"/>
    <w:rsid w:val="00204835"/>
    <w:rsid w:val="0020506D"/>
    <w:rsid w:val="00207DF0"/>
    <w:rsid w:val="00216BAA"/>
    <w:rsid w:val="00226C12"/>
    <w:rsid w:val="002308DF"/>
    <w:rsid w:val="002359A4"/>
    <w:rsid w:val="00236546"/>
    <w:rsid w:val="00237236"/>
    <w:rsid w:val="00244234"/>
    <w:rsid w:val="002452D5"/>
    <w:rsid w:val="002503BB"/>
    <w:rsid w:val="002523F7"/>
    <w:rsid w:val="002538EB"/>
    <w:rsid w:val="00253B0D"/>
    <w:rsid w:val="002571D9"/>
    <w:rsid w:val="00267069"/>
    <w:rsid w:val="00272975"/>
    <w:rsid w:val="00277D0F"/>
    <w:rsid w:val="00280463"/>
    <w:rsid w:val="00280EF7"/>
    <w:rsid w:val="00281130"/>
    <w:rsid w:val="002822A9"/>
    <w:rsid w:val="00284028"/>
    <w:rsid w:val="00284348"/>
    <w:rsid w:val="0028629B"/>
    <w:rsid w:val="00287749"/>
    <w:rsid w:val="00295B34"/>
    <w:rsid w:val="00296AD9"/>
    <w:rsid w:val="002A026D"/>
    <w:rsid w:val="002A275A"/>
    <w:rsid w:val="002A4155"/>
    <w:rsid w:val="002A464E"/>
    <w:rsid w:val="002B027A"/>
    <w:rsid w:val="002B0807"/>
    <w:rsid w:val="002B10DE"/>
    <w:rsid w:val="002B1EFE"/>
    <w:rsid w:val="002B3763"/>
    <w:rsid w:val="002B595F"/>
    <w:rsid w:val="002B782D"/>
    <w:rsid w:val="002C2976"/>
    <w:rsid w:val="002C52FA"/>
    <w:rsid w:val="002C56F7"/>
    <w:rsid w:val="002D181A"/>
    <w:rsid w:val="002D3661"/>
    <w:rsid w:val="002D3B94"/>
    <w:rsid w:val="002D54F8"/>
    <w:rsid w:val="002D5B85"/>
    <w:rsid w:val="002E1051"/>
    <w:rsid w:val="002E30D4"/>
    <w:rsid w:val="002E7E19"/>
    <w:rsid w:val="002F0C27"/>
    <w:rsid w:val="002F2B0E"/>
    <w:rsid w:val="002F4356"/>
    <w:rsid w:val="002F4ECF"/>
    <w:rsid w:val="002F5E07"/>
    <w:rsid w:val="002F6155"/>
    <w:rsid w:val="00305F9B"/>
    <w:rsid w:val="00311540"/>
    <w:rsid w:val="00314CC0"/>
    <w:rsid w:val="00325623"/>
    <w:rsid w:val="00325B87"/>
    <w:rsid w:val="00326429"/>
    <w:rsid w:val="00332358"/>
    <w:rsid w:val="00333B8F"/>
    <w:rsid w:val="00337A68"/>
    <w:rsid w:val="003412A4"/>
    <w:rsid w:val="00341FCF"/>
    <w:rsid w:val="00347A13"/>
    <w:rsid w:val="003502D3"/>
    <w:rsid w:val="00357A35"/>
    <w:rsid w:val="003600A3"/>
    <w:rsid w:val="0036273E"/>
    <w:rsid w:val="00365179"/>
    <w:rsid w:val="003657F0"/>
    <w:rsid w:val="0037480A"/>
    <w:rsid w:val="00383386"/>
    <w:rsid w:val="0038341B"/>
    <w:rsid w:val="0038570D"/>
    <w:rsid w:val="00387EE6"/>
    <w:rsid w:val="0039012B"/>
    <w:rsid w:val="0039461E"/>
    <w:rsid w:val="003A2C82"/>
    <w:rsid w:val="003A3EE9"/>
    <w:rsid w:val="003A5E98"/>
    <w:rsid w:val="003A634E"/>
    <w:rsid w:val="003A68D8"/>
    <w:rsid w:val="003A7073"/>
    <w:rsid w:val="003B2AD2"/>
    <w:rsid w:val="003B54DC"/>
    <w:rsid w:val="003B55B4"/>
    <w:rsid w:val="003B6B20"/>
    <w:rsid w:val="003C1A05"/>
    <w:rsid w:val="003C3277"/>
    <w:rsid w:val="003C3FFC"/>
    <w:rsid w:val="003C418B"/>
    <w:rsid w:val="003C4A65"/>
    <w:rsid w:val="003D260A"/>
    <w:rsid w:val="003E137D"/>
    <w:rsid w:val="003E57D6"/>
    <w:rsid w:val="003F0428"/>
    <w:rsid w:val="003F0A83"/>
    <w:rsid w:val="003F1ACB"/>
    <w:rsid w:val="003F2810"/>
    <w:rsid w:val="003F2A88"/>
    <w:rsid w:val="003F3B8A"/>
    <w:rsid w:val="003F673F"/>
    <w:rsid w:val="0040031A"/>
    <w:rsid w:val="00403858"/>
    <w:rsid w:val="00403C62"/>
    <w:rsid w:val="00403CEE"/>
    <w:rsid w:val="00405D6C"/>
    <w:rsid w:val="004106B6"/>
    <w:rsid w:val="00416333"/>
    <w:rsid w:val="004201DC"/>
    <w:rsid w:val="00420CC1"/>
    <w:rsid w:val="00422445"/>
    <w:rsid w:val="004226F7"/>
    <w:rsid w:val="004303E2"/>
    <w:rsid w:val="0044050C"/>
    <w:rsid w:val="004406F4"/>
    <w:rsid w:val="00443615"/>
    <w:rsid w:val="00444CB6"/>
    <w:rsid w:val="004473FF"/>
    <w:rsid w:val="00450F33"/>
    <w:rsid w:val="00452D4A"/>
    <w:rsid w:val="004542B1"/>
    <w:rsid w:val="00456AA4"/>
    <w:rsid w:val="00457FF1"/>
    <w:rsid w:val="00460010"/>
    <w:rsid w:val="00460D25"/>
    <w:rsid w:val="00463C61"/>
    <w:rsid w:val="0047076C"/>
    <w:rsid w:val="004731F4"/>
    <w:rsid w:val="004757B6"/>
    <w:rsid w:val="00481703"/>
    <w:rsid w:val="00482E1D"/>
    <w:rsid w:val="0049010B"/>
    <w:rsid w:val="00493281"/>
    <w:rsid w:val="00493E3E"/>
    <w:rsid w:val="00494204"/>
    <w:rsid w:val="00495F53"/>
    <w:rsid w:val="004A1AB8"/>
    <w:rsid w:val="004A2705"/>
    <w:rsid w:val="004A2790"/>
    <w:rsid w:val="004B6B81"/>
    <w:rsid w:val="004B7A55"/>
    <w:rsid w:val="004C1D81"/>
    <w:rsid w:val="004C2160"/>
    <w:rsid w:val="004C520E"/>
    <w:rsid w:val="004C702D"/>
    <w:rsid w:val="004C71EA"/>
    <w:rsid w:val="004D04BE"/>
    <w:rsid w:val="004D1002"/>
    <w:rsid w:val="004D1745"/>
    <w:rsid w:val="004D4C8D"/>
    <w:rsid w:val="004D4CF5"/>
    <w:rsid w:val="004D5BCA"/>
    <w:rsid w:val="004E1D8A"/>
    <w:rsid w:val="004E2379"/>
    <w:rsid w:val="004F16AE"/>
    <w:rsid w:val="004F1C1F"/>
    <w:rsid w:val="004F2419"/>
    <w:rsid w:val="004F47B3"/>
    <w:rsid w:val="004F5755"/>
    <w:rsid w:val="004F66BA"/>
    <w:rsid w:val="00501326"/>
    <w:rsid w:val="00501F8D"/>
    <w:rsid w:val="005037DC"/>
    <w:rsid w:val="00504FF8"/>
    <w:rsid w:val="0051056A"/>
    <w:rsid w:val="00511BE7"/>
    <w:rsid w:val="0051279C"/>
    <w:rsid w:val="00516CAB"/>
    <w:rsid w:val="00521695"/>
    <w:rsid w:val="00522EE6"/>
    <w:rsid w:val="00532BA3"/>
    <w:rsid w:val="005359F6"/>
    <w:rsid w:val="00536171"/>
    <w:rsid w:val="005400CA"/>
    <w:rsid w:val="00540B69"/>
    <w:rsid w:val="0054366D"/>
    <w:rsid w:val="00543A89"/>
    <w:rsid w:val="0054508A"/>
    <w:rsid w:val="00545251"/>
    <w:rsid w:val="005528F1"/>
    <w:rsid w:val="00555C33"/>
    <w:rsid w:val="00557A2E"/>
    <w:rsid w:val="00557A9E"/>
    <w:rsid w:val="00563A62"/>
    <w:rsid w:val="00567447"/>
    <w:rsid w:val="005719F9"/>
    <w:rsid w:val="00571D24"/>
    <w:rsid w:val="00574BE7"/>
    <w:rsid w:val="00577B21"/>
    <w:rsid w:val="0058274E"/>
    <w:rsid w:val="00585E27"/>
    <w:rsid w:val="005927FC"/>
    <w:rsid w:val="005949C3"/>
    <w:rsid w:val="00595815"/>
    <w:rsid w:val="00596993"/>
    <w:rsid w:val="00596FC9"/>
    <w:rsid w:val="00597EAF"/>
    <w:rsid w:val="005A0592"/>
    <w:rsid w:val="005A2761"/>
    <w:rsid w:val="005A4B5B"/>
    <w:rsid w:val="005A4F52"/>
    <w:rsid w:val="005A6C2B"/>
    <w:rsid w:val="005B0A63"/>
    <w:rsid w:val="005B0B24"/>
    <w:rsid w:val="005B1785"/>
    <w:rsid w:val="005B1964"/>
    <w:rsid w:val="005C5E54"/>
    <w:rsid w:val="005C67E2"/>
    <w:rsid w:val="005C6E13"/>
    <w:rsid w:val="005E022B"/>
    <w:rsid w:val="005E0777"/>
    <w:rsid w:val="005E1CE3"/>
    <w:rsid w:val="005E35BD"/>
    <w:rsid w:val="005E7CE7"/>
    <w:rsid w:val="00600785"/>
    <w:rsid w:val="00601773"/>
    <w:rsid w:val="00607E24"/>
    <w:rsid w:val="00610219"/>
    <w:rsid w:val="00612367"/>
    <w:rsid w:val="006152FC"/>
    <w:rsid w:val="006159B3"/>
    <w:rsid w:val="0061608A"/>
    <w:rsid w:val="006160C3"/>
    <w:rsid w:val="00617CCC"/>
    <w:rsid w:val="00620AA1"/>
    <w:rsid w:val="00622B0E"/>
    <w:rsid w:val="00627914"/>
    <w:rsid w:val="00637ADC"/>
    <w:rsid w:val="0064241B"/>
    <w:rsid w:val="00642628"/>
    <w:rsid w:val="00644E69"/>
    <w:rsid w:val="006501B1"/>
    <w:rsid w:val="006507AA"/>
    <w:rsid w:val="0065214E"/>
    <w:rsid w:val="00656BFC"/>
    <w:rsid w:val="00661ED4"/>
    <w:rsid w:val="00662B1D"/>
    <w:rsid w:val="00663377"/>
    <w:rsid w:val="0066393F"/>
    <w:rsid w:val="00664B71"/>
    <w:rsid w:val="0066561B"/>
    <w:rsid w:val="006668AE"/>
    <w:rsid w:val="00675399"/>
    <w:rsid w:val="006765C3"/>
    <w:rsid w:val="00677B86"/>
    <w:rsid w:val="00685BBE"/>
    <w:rsid w:val="00692A94"/>
    <w:rsid w:val="00694E87"/>
    <w:rsid w:val="006A0D95"/>
    <w:rsid w:val="006A49BB"/>
    <w:rsid w:val="006A7AB3"/>
    <w:rsid w:val="006B2099"/>
    <w:rsid w:val="006B3D0A"/>
    <w:rsid w:val="006B48B7"/>
    <w:rsid w:val="006B4FC2"/>
    <w:rsid w:val="006B5099"/>
    <w:rsid w:val="006B6351"/>
    <w:rsid w:val="006B7318"/>
    <w:rsid w:val="006C6734"/>
    <w:rsid w:val="006C7799"/>
    <w:rsid w:val="006D1BC8"/>
    <w:rsid w:val="006E130E"/>
    <w:rsid w:val="006E3CCF"/>
    <w:rsid w:val="006E6A7E"/>
    <w:rsid w:val="006E7B3E"/>
    <w:rsid w:val="006E7DB0"/>
    <w:rsid w:val="006F1FD6"/>
    <w:rsid w:val="006F1FEC"/>
    <w:rsid w:val="006F2016"/>
    <w:rsid w:val="006F56C0"/>
    <w:rsid w:val="007009E3"/>
    <w:rsid w:val="00702A3D"/>
    <w:rsid w:val="00702B64"/>
    <w:rsid w:val="00713F29"/>
    <w:rsid w:val="00721970"/>
    <w:rsid w:val="00724545"/>
    <w:rsid w:val="00725E46"/>
    <w:rsid w:val="00730432"/>
    <w:rsid w:val="00730FFE"/>
    <w:rsid w:val="00731CA9"/>
    <w:rsid w:val="00735CB3"/>
    <w:rsid w:val="00736322"/>
    <w:rsid w:val="00741093"/>
    <w:rsid w:val="007421C2"/>
    <w:rsid w:val="00742E98"/>
    <w:rsid w:val="00743ECE"/>
    <w:rsid w:val="007459AD"/>
    <w:rsid w:val="0074671E"/>
    <w:rsid w:val="00755527"/>
    <w:rsid w:val="00762D3F"/>
    <w:rsid w:val="00764AE5"/>
    <w:rsid w:val="00767D68"/>
    <w:rsid w:val="007759E5"/>
    <w:rsid w:val="0078292E"/>
    <w:rsid w:val="007839CE"/>
    <w:rsid w:val="00786B18"/>
    <w:rsid w:val="00787215"/>
    <w:rsid w:val="00787873"/>
    <w:rsid w:val="00792DF2"/>
    <w:rsid w:val="00793F9B"/>
    <w:rsid w:val="00794E35"/>
    <w:rsid w:val="007A146C"/>
    <w:rsid w:val="007A7E33"/>
    <w:rsid w:val="007B3307"/>
    <w:rsid w:val="007B5815"/>
    <w:rsid w:val="007B76DF"/>
    <w:rsid w:val="007C1476"/>
    <w:rsid w:val="007C2335"/>
    <w:rsid w:val="007C6F63"/>
    <w:rsid w:val="007D299A"/>
    <w:rsid w:val="007D3E91"/>
    <w:rsid w:val="007D4A54"/>
    <w:rsid w:val="007D57F2"/>
    <w:rsid w:val="007E5809"/>
    <w:rsid w:val="007E5A32"/>
    <w:rsid w:val="007F3ED8"/>
    <w:rsid w:val="007F5C34"/>
    <w:rsid w:val="007F67F2"/>
    <w:rsid w:val="00800C84"/>
    <w:rsid w:val="00804723"/>
    <w:rsid w:val="00810B75"/>
    <w:rsid w:val="00810D1A"/>
    <w:rsid w:val="00815AC7"/>
    <w:rsid w:val="00817CC3"/>
    <w:rsid w:val="00817EC8"/>
    <w:rsid w:val="00820F93"/>
    <w:rsid w:val="00826FAA"/>
    <w:rsid w:val="00827BB7"/>
    <w:rsid w:val="00833633"/>
    <w:rsid w:val="00833A44"/>
    <w:rsid w:val="00837DE9"/>
    <w:rsid w:val="00840C46"/>
    <w:rsid w:val="00844C44"/>
    <w:rsid w:val="0084518A"/>
    <w:rsid w:val="008452BB"/>
    <w:rsid w:val="00851337"/>
    <w:rsid w:val="00854AB0"/>
    <w:rsid w:val="00857821"/>
    <w:rsid w:val="00860DD7"/>
    <w:rsid w:val="00861146"/>
    <w:rsid w:val="00862AA9"/>
    <w:rsid w:val="00864651"/>
    <w:rsid w:val="008647C6"/>
    <w:rsid w:val="008763AA"/>
    <w:rsid w:val="0087729C"/>
    <w:rsid w:val="00883A6B"/>
    <w:rsid w:val="008840AA"/>
    <w:rsid w:val="008850D9"/>
    <w:rsid w:val="00893CA2"/>
    <w:rsid w:val="00894979"/>
    <w:rsid w:val="00895FD0"/>
    <w:rsid w:val="008A20AD"/>
    <w:rsid w:val="008A3933"/>
    <w:rsid w:val="008A3FE9"/>
    <w:rsid w:val="008A5BF7"/>
    <w:rsid w:val="008B1C2D"/>
    <w:rsid w:val="008B444B"/>
    <w:rsid w:val="008D244D"/>
    <w:rsid w:val="008E171D"/>
    <w:rsid w:val="008E3EE6"/>
    <w:rsid w:val="008F0A71"/>
    <w:rsid w:val="008F1579"/>
    <w:rsid w:val="008F2772"/>
    <w:rsid w:val="008F2917"/>
    <w:rsid w:val="008F72AC"/>
    <w:rsid w:val="00902E5F"/>
    <w:rsid w:val="00906DDB"/>
    <w:rsid w:val="0090741D"/>
    <w:rsid w:val="0091281F"/>
    <w:rsid w:val="00914063"/>
    <w:rsid w:val="009204FC"/>
    <w:rsid w:val="00920DAA"/>
    <w:rsid w:val="00921B18"/>
    <w:rsid w:val="00923742"/>
    <w:rsid w:val="009309D5"/>
    <w:rsid w:val="00936520"/>
    <w:rsid w:val="0093739D"/>
    <w:rsid w:val="009402FF"/>
    <w:rsid w:val="0094222C"/>
    <w:rsid w:val="00943348"/>
    <w:rsid w:val="009439B4"/>
    <w:rsid w:val="009452D0"/>
    <w:rsid w:val="00946727"/>
    <w:rsid w:val="009529F2"/>
    <w:rsid w:val="0095439E"/>
    <w:rsid w:val="00956600"/>
    <w:rsid w:val="009600E2"/>
    <w:rsid w:val="009647A2"/>
    <w:rsid w:val="0096530F"/>
    <w:rsid w:val="0096777C"/>
    <w:rsid w:val="00967B78"/>
    <w:rsid w:val="009746AA"/>
    <w:rsid w:val="00976AA3"/>
    <w:rsid w:val="009776D7"/>
    <w:rsid w:val="00985048"/>
    <w:rsid w:val="00990061"/>
    <w:rsid w:val="009914BF"/>
    <w:rsid w:val="009915F6"/>
    <w:rsid w:val="00997023"/>
    <w:rsid w:val="009A019D"/>
    <w:rsid w:val="009A029B"/>
    <w:rsid w:val="009A2712"/>
    <w:rsid w:val="009A3B33"/>
    <w:rsid w:val="009A526D"/>
    <w:rsid w:val="009A7790"/>
    <w:rsid w:val="009B468F"/>
    <w:rsid w:val="009C028A"/>
    <w:rsid w:val="009C2009"/>
    <w:rsid w:val="009C20B6"/>
    <w:rsid w:val="009C213A"/>
    <w:rsid w:val="009C3640"/>
    <w:rsid w:val="009D4A78"/>
    <w:rsid w:val="009E0F16"/>
    <w:rsid w:val="009E1159"/>
    <w:rsid w:val="009E1643"/>
    <w:rsid w:val="009F1E12"/>
    <w:rsid w:val="009F53AD"/>
    <w:rsid w:val="009F5498"/>
    <w:rsid w:val="009F5600"/>
    <w:rsid w:val="00A0123D"/>
    <w:rsid w:val="00A02B5A"/>
    <w:rsid w:val="00A032D6"/>
    <w:rsid w:val="00A22F84"/>
    <w:rsid w:val="00A243A2"/>
    <w:rsid w:val="00A27B7B"/>
    <w:rsid w:val="00A317D7"/>
    <w:rsid w:val="00A350FD"/>
    <w:rsid w:val="00A35B4B"/>
    <w:rsid w:val="00A37FB3"/>
    <w:rsid w:val="00A40A3D"/>
    <w:rsid w:val="00A44728"/>
    <w:rsid w:val="00A505E4"/>
    <w:rsid w:val="00A53090"/>
    <w:rsid w:val="00A5662F"/>
    <w:rsid w:val="00A61F6F"/>
    <w:rsid w:val="00A62869"/>
    <w:rsid w:val="00A650BA"/>
    <w:rsid w:val="00A65957"/>
    <w:rsid w:val="00A74733"/>
    <w:rsid w:val="00A74D5E"/>
    <w:rsid w:val="00A767AE"/>
    <w:rsid w:val="00A76A79"/>
    <w:rsid w:val="00A838B7"/>
    <w:rsid w:val="00A83C2A"/>
    <w:rsid w:val="00A85E14"/>
    <w:rsid w:val="00A90AE2"/>
    <w:rsid w:val="00A938D5"/>
    <w:rsid w:val="00A94EEE"/>
    <w:rsid w:val="00AA13AB"/>
    <w:rsid w:val="00AA323F"/>
    <w:rsid w:val="00AA57F0"/>
    <w:rsid w:val="00AB3140"/>
    <w:rsid w:val="00AB4024"/>
    <w:rsid w:val="00AB5001"/>
    <w:rsid w:val="00AC1924"/>
    <w:rsid w:val="00AC21E7"/>
    <w:rsid w:val="00AD5F43"/>
    <w:rsid w:val="00AE1120"/>
    <w:rsid w:val="00AE2832"/>
    <w:rsid w:val="00AE622D"/>
    <w:rsid w:val="00AF006D"/>
    <w:rsid w:val="00AF0B3A"/>
    <w:rsid w:val="00AF11D8"/>
    <w:rsid w:val="00AF1393"/>
    <w:rsid w:val="00AF5A9B"/>
    <w:rsid w:val="00AF5DB0"/>
    <w:rsid w:val="00AF66F3"/>
    <w:rsid w:val="00B00F04"/>
    <w:rsid w:val="00B02F79"/>
    <w:rsid w:val="00B0344A"/>
    <w:rsid w:val="00B03A4E"/>
    <w:rsid w:val="00B07C07"/>
    <w:rsid w:val="00B10934"/>
    <w:rsid w:val="00B12F4E"/>
    <w:rsid w:val="00B17F7E"/>
    <w:rsid w:val="00B226A6"/>
    <w:rsid w:val="00B22EA1"/>
    <w:rsid w:val="00B236A6"/>
    <w:rsid w:val="00B3017F"/>
    <w:rsid w:val="00B30F1B"/>
    <w:rsid w:val="00B37FF6"/>
    <w:rsid w:val="00B402BF"/>
    <w:rsid w:val="00B405F4"/>
    <w:rsid w:val="00B40AD1"/>
    <w:rsid w:val="00B509EF"/>
    <w:rsid w:val="00B53918"/>
    <w:rsid w:val="00B60FA5"/>
    <w:rsid w:val="00B6168F"/>
    <w:rsid w:val="00B64706"/>
    <w:rsid w:val="00B65A8A"/>
    <w:rsid w:val="00B74DBC"/>
    <w:rsid w:val="00B759E7"/>
    <w:rsid w:val="00B8112C"/>
    <w:rsid w:val="00B83FDF"/>
    <w:rsid w:val="00B84B04"/>
    <w:rsid w:val="00B87E89"/>
    <w:rsid w:val="00B911C9"/>
    <w:rsid w:val="00B91AC4"/>
    <w:rsid w:val="00B93ECC"/>
    <w:rsid w:val="00B944DA"/>
    <w:rsid w:val="00B94593"/>
    <w:rsid w:val="00B963EF"/>
    <w:rsid w:val="00B96DBF"/>
    <w:rsid w:val="00BA63EF"/>
    <w:rsid w:val="00BA6FED"/>
    <w:rsid w:val="00BA7329"/>
    <w:rsid w:val="00BB71BC"/>
    <w:rsid w:val="00BC07B5"/>
    <w:rsid w:val="00BC15DF"/>
    <w:rsid w:val="00BC1F05"/>
    <w:rsid w:val="00BC3CF2"/>
    <w:rsid w:val="00BC7CE1"/>
    <w:rsid w:val="00BD2485"/>
    <w:rsid w:val="00BD5CF5"/>
    <w:rsid w:val="00BD6133"/>
    <w:rsid w:val="00BD71AD"/>
    <w:rsid w:val="00BE1A2C"/>
    <w:rsid w:val="00BE354B"/>
    <w:rsid w:val="00BE3782"/>
    <w:rsid w:val="00BE5BA8"/>
    <w:rsid w:val="00BE70A9"/>
    <w:rsid w:val="00BF0D2A"/>
    <w:rsid w:val="00BF222D"/>
    <w:rsid w:val="00BF391C"/>
    <w:rsid w:val="00BF4197"/>
    <w:rsid w:val="00BF668E"/>
    <w:rsid w:val="00BF6E42"/>
    <w:rsid w:val="00C0305E"/>
    <w:rsid w:val="00C032C8"/>
    <w:rsid w:val="00C0388A"/>
    <w:rsid w:val="00C05FF2"/>
    <w:rsid w:val="00C063C5"/>
    <w:rsid w:val="00C12FB1"/>
    <w:rsid w:val="00C141AE"/>
    <w:rsid w:val="00C145AF"/>
    <w:rsid w:val="00C155B7"/>
    <w:rsid w:val="00C20E12"/>
    <w:rsid w:val="00C24B03"/>
    <w:rsid w:val="00C278D0"/>
    <w:rsid w:val="00C27F29"/>
    <w:rsid w:val="00C30AE1"/>
    <w:rsid w:val="00C330A7"/>
    <w:rsid w:val="00C34F64"/>
    <w:rsid w:val="00C35A8E"/>
    <w:rsid w:val="00C37D7D"/>
    <w:rsid w:val="00C43CFC"/>
    <w:rsid w:val="00C440C1"/>
    <w:rsid w:val="00C454B7"/>
    <w:rsid w:val="00C4684D"/>
    <w:rsid w:val="00C51B88"/>
    <w:rsid w:val="00C539B5"/>
    <w:rsid w:val="00C57E17"/>
    <w:rsid w:val="00C611FF"/>
    <w:rsid w:val="00C630BB"/>
    <w:rsid w:val="00C647DD"/>
    <w:rsid w:val="00C7144E"/>
    <w:rsid w:val="00C74214"/>
    <w:rsid w:val="00C7704D"/>
    <w:rsid w:val="00C8105E"/>
    <w:rsid w:val="00C81E14"/>
    <w:rsid w:val="00C8460B"/>
    <w:rsid w:val="00C8480A"/>
    <w:rsid w:val="00C86A09"/>
    <w:rsid w:val="00C9069E"/>
    <w:rsid w:val="00C93698"/>
    <w:rsid w:val="00C93C41"/>
    <w:rsid w:val="00CA5ACD"/>
    <w:rsid w:val="00CA687C"/>
    <w:rsid w:val="00CB1234"/>
    <w:rsid w:val="00CB190A"/>
    <w:rsid w:val="00CB3440"/>
    <w:rsid w:val="00CB3579"/>
    <w:rsid w:val="00CB35CE"/>
    <w:rsid w:val="00CC1201"/>
    <w:rsid w:val="00CC22FE"/>
    <w:rsid w:val="00CC57E3"/>
    <w:rsid w:val="00CC784E"/>
    <w:rsid w:val="00CD001D"/>
    <w:rsid w:val="00CD1F92"/>
    <w:rsid w:val="00CD2144"/>
    <w:rsid w:val="00CD2200"/>
    <w:rsid w:val="00CD5A89"/>
    <w:rsid w:val="00CE4F08"/>
    <w:rsid w:val="00CF02A9"/>
    <w:rsid w:val="00CF1A50"/>
    <w:rsid w:val="00CF2620"/>
    <w:rsid w:val="00CF5D5B"/>
    <w:rsid w:val="00CF7F71"/>
    <w:rsid w:val="00D018BD"/>
    <w:rsid w:val="00D03017"/>
    <w:rsid w:val="00D05CFF"/>
    <w:rsid w:val="00D14BE7"/>
    <w:rsid w:val="00D15955"/>
    <w:rsid w:val="00D24C42"/>
    <w:rsid w:val="00D252DA"/>
    <w:rsid w:val="00D2726B"/>
    <w:rsid w:val="00D40404"/>
    <w:rsid w:val="00D41726"/>
    <w:rsid w:val="00D5249F"/>
    <w:rsid w:val="00D546C6"/>
    <w:rsid w:val="00D60D9B"/>
    <w:rsid w:val="00D63ADB"/>
    <w:rsid w:val="00D71CD5"/>
    <w:rsid w:val="00D72E7D"/>
    <w:rsid w:val="00D73683"/>
    <w:rsid w:val="00D81686"/>
    <w:rsid w:val="00D848A4"/>
    <w:rsid w:val="00D85C90"/>
    <w:rsid w:val="00D92E94"/>
    <w:rsid w:val="00D957D5"/>
    <w:rsid w:val="00D97192"/>
    <w:rsid w:val="00DA00E5"/>
    <w:rsid w:val="00DA6BA2"/>
    <w:rsid w:val="00DB231E"/>
    <w:rsid w:val="00DB5B88"/>
    <w:rsid w:val="00DB69E0"/>
    <w:rsid w:val="00DC1572"/>
    <w:rsid w:val="00DC1BE3"/>
    <w:rsid w:val="00DC2197"/>
    <w:rsid w:val="00DC48DA"/>
    <w:rsid w:val="00DC60A5"/>
    <w:rsid w:val="00DC7414"/>
    <w:rsid w:val="00DD0F6B"/>
    <w:rsid w:val="00DD17A5"/>
    <w:rsid w:val="00DD4077"/>
    <w:rsid w:val="00DD5195"/>
    <w:rsid w:val="00DD7637"/>
    <w:rsid w:val="00DD7D9D"/>
    <w:rsid w:val="00DE0615"/>
    <w:rsid w:val="00DE35F9"/>
    <w:rsid w:val="00DE496F"/>
    <w:rsid w:val="00DE5979"/>
    <w:rsid w:val="00DE72D0"/>
    <w:rsid w:val="00DF5FD7"/>
    <w:rsid w:val="00DF75C1"/>
    <w:rsid w:val="00E00FAB"/>
    <w:rsid w:val="00E02084"/>
    <w:rsid w:val="00E03E4B"/>
    <w:rsid w:val="00E05720"/>
    <w:rsid w:val="00E064A4"/>
    <w:rsid w:val="00E11F18"/>
    <w:rsid w:val="00E1304D"/>
    <w:rsid w:val="00E136B1"/>
    <w:rsid w:val="00E20274"/>
    <w:rsid w:val="00E27160"/>
    <w:rsid w:val="00E3139F"/>
    <w:rsid w:val="00E31F14"/>
    <w:rsid w:val="00E36497"/>
    <w:rsid w:val="00E4403D"/>
    <w:rsid w:val="00E449EF"/>
    <w:rsid w:val="00E4614C"/>
    <w:rsid w:val="00E46DAF"/>
    <w:rsid w:val="00E50A2F"/>
    <w:rsid w:val="00E5494A"/>
    <w:rsid w:val="00E668CA"/>
    <w:rsid w:val="00E66B2D"/>
    <w:rsid w:val="00E727BA"/>
    <w:rsid w:val="00E763C5"/>
    <w:rsid w:val="00E80852"/>
    <w:rsid w:val="00E81B9C"/>
    <w:rsid w:val="00E84BA1"/>
    <w:rsid w:val="00E901ED"/>
    <w:rsid w:val="00E90D4C"/>
    <w:rsid w:val="00E95797"/>
    <w:rsid w:val="00EA1027"/>
    <w:rsid w:val="00EA3259"/>
    <w:rsid w:val="00EA370D"/>
    <w:rsid w:val="00EA5EC9"/>
    <w:rsid w:val="00EB2B13"/>
    <w:rsid w:val="00EB35D5"/>
    <w:rsid w:val="00EB53F0"/>
    <w:rsid w:val="00EB76F4"/>
    <w:rsid w:val="00EC154C"/>
    <w:rsid w:val="00EC39DD"/>
    <w:rsid w:val="00ED0B2F"/>
    <w:rsid w:val="00ED5BC5"/>
    <w:rsid w:val="00ED6002"/>
    <w:rsid w:val="00EE01A0"/>
    <w:rsid w:val="00EE48B7"/>
    <w:rsid w:val="00EE4D4E"/>
    <w:rsid w:val="00EE5355"/>
    <w:rsid w:val="00EF1FA8"/>
    <w:rsid w:val="00EF3513"/>
    <w:rsid w:val="00EF46C8"/>
    <w:rsid w:val="00EF473F"/>
    <w:rsid w:val="00EF6247"/>
    <w:rsid w:val="00EF6C8F"/>
    <w:rsid w:val="00F00573"/>
    <w:rsid w:val="00F00EF0"/>
    <w:rsid w:val="00F02990"/>
    <w:rsid w:val="00F02C68"/>
    <w:rsid w:val="00F143C5"/>
    <w:rsid w:val="00F227B5"/>
    <w:rsid w:val="00F22E2A"/>
    <w:rsid w:val="00F24619"/>
    <w:rsid w:val="00F316EE"/>
    <w:rsid w:val="00F31768"/>
    <w:rsid w:val="00F37CEE"/>
    <w:rsid w:val="00F40E4F"/>
    <w:rsid w:val="00F42085"/>
    <w:rsid w:val="00F42217"/>
    <w:rsid w:val="00F43EB9"/>
    <w:rsid w:val="00F45ABE"/>
    <w:rsid w:val="00F50710"/>
    <w:rsid w:val="00F50CA5"/>
    <w:rsid w:val="00F52298"/>
    <w:rsid w:val="00F53027"/>
    <w:rsid w:val="00F60CEB"/>
    <w:rsid w:val="00F62745"/>
    <w:rsid w:val="00F63FB0"/>
    <w:rsid w:val="00F66D7D"/>
    <w:rsid w:val="00F7048C"/>
    <w:rsid w:val="00F73293"/>
    <w:rsid w:val="00F742FC"/>
    <w:rsid w:val="00F75B33"/>
    <w:rsid w:val="00F76716"/>
    <w:rsid w:val="00F81DAD"/>
    <w:rsid w:val="00F821DB"/>
    <w:rsid w:val="00F82FA6"/>
    <w:rsid w:val="00F846FF"/>
    <w:rsid w:val="00F94155"/>
    <w:rsid w:val="00F94A7F"/>
    <w:rsid w:val="00F96078"/>
    <w:rsid w:val="00F9650F"/>
    <w:rsid w:val="00FB1D0E"/>
    <w:rsid w:val="00FB2B4F"/>
    <w:rsid w:val="00FB2CFD"/>
    <w:rsid w:val="00FB6C8C"/>
    <w:rsid w:val="00FB748B"/>
    <w:rsid w:val="00FC144C"/>
    <w:rsid w:val="00FC615D"/>
    <w:rsid w:val="00FC6F37"/>
    <w:rsid w:val="00FD0DBD"/>
    <w:rsid w:val="00FD1194"/>
    <w:rsid w:val="00FD2EDB"/>
    <w:rsid w:val="00FD5634"/>
    <w:rsid w:val="00FD59A7"/>
    <w:rsid w:val="00FD7859"/>
    <w:rsid w:val="00FE1486"/>
    <w:rsid w:val="00FE7033"/>
    <w:rsid w:val="00FE71D1"/>
    <w:rsid w:val="00FE7515"/>
    <w:rsid w:val="00FE7E94"/>
    <w:rsid w:val="00FF0462"/>
    <w:rsid w:val="00FF05DF"/>
    <w:rsid w:val="00FF1B20"/>
    <w:rsid w:val="00FF498D"/>
    <w:rsid w:val="00F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5D1EFB12"/>
  <w15:chartTrackingRefBased/>
  <w15:docId w15:val="{F67E44B8-91F8-49D8-90C7-4301A514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4542B1"/>
    <w:pPr>
      <w:keepNext/>
      <w:widowControl w:val="0"/>
      <w:numPr>
        <w:numId w:val="1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basedOn w:val="Normal"/>
    <w:next w:val="Normal"/>
    <w:link w:val="Ttulo2Car"/>
    <w:qFormat/>
    <w:rsid w:val="0028434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8434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555C3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Arial" w:eastAsia="Batang" w:hAnsi="Arial" w:cs="Arial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hAnsi="Arial"/>
      <w:sz w:val="24"/>
      <w:szCs w:val="24"/>
      <w:lang w:val="es-MX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rFonts w:ascii="Arial" w:hAnsi="Arial"/>
      <w:lang w:val="es-MX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x-none"/>
    </w:rPr>
  </w:style>
  <w:style w:type="paragraph" w:customStyle="1" w:styleId="C1">
    <w:name w:val="C1"/>
    <w:basedOn w:val="Normal"/>
    <w:pPr>
      <w:tabs>
        <w:tab w:val="left" w:pos="0"/>
      </w:tabs>
      <w:overflowPunct w:val="0"/>
      <w:autoSpaceDE w:val="0"/>
      <w:spacing w:before="120" w:after="120"/>
      <w:jc w:val="both"/>
      <w:textAlignment w:val="baseline"/>
    </w:pPr>
    <w:rPr>
      <w:rFonts w:ascii="Arial" w:hAnsi="Arial"/>
      <w:sz w:val="22"/>
    </w:rPr>
  </w:style>
  <w:style w:type="paragraph" w:customStyle="1" w:styleId="Textopredeterminado">
    <w:name w:val="Texto predeterminado"/>
    <w:basedOn w:val="Normal"/>
    <w:rPr>
      <w:rFonts w:ascii="Arial" w:hAnsi="Arial"/>
      <w:lang w:val="es-CO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lang w:val="en-US"/>
    </w:rPr>
  </w:style>
  <w:style w:type="paragraph" w:customStyle="1" w:styleId="c10">
    <w:name w:val="c1"/>
    <w:basedOn w:val="Normal"/>
    <w:pPr>
      <w:overflowPunct w:val="0"/>
      <w:autoSpaceDE w:val="0"/>
      <w:spacing w:before="120" w:after="120"/>
      <w:jc w:val="both"/>
    </w:pPr>
    <w:rPr>
      <w:rFonts w:ascii="Arial" w:hAnsi="Arial" w:cs="Arial"/>
      <w:sz w:val="22"/>
      <w:szCs w:val="22"/>
    </w:rPr>
  </w:style>
  <w:style w:type="paragraph" w:customStyle="1" w:styleId="Texto">
    <w:name w:val="Texto"/>
    <w:basedOn w:val="Normal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Piedepgina">
    <w:name w:val="footer"/>
    <w:basedOn w:val="Normal"/>
    <w:link w:val="PiedepginaCar"/>
    <w:uiPriority w:val="99"/>
    <w:rsid w:val="00D85C90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7704D"/>
    <w:pPr>
      <w:suppressAutoHyphens w:val="0"/>
      <w:spacing w:before="100" w:beforeAutospacing="1" w:after="100" w:afterAutospacing="1"/>
    </w:pPr>
    <w:rPr>
      <w:lang w:eastAsia="es-ES"/>
    </w:rPr>
  </w:style>
  <w:style w:type="character" w:customStyle="1" w:styleId="EncabezadoCar">
    <w:name w:val="Encabezado Car"/>
    <w:link w:val="Encabezado"/>
    <w:uiPriority w:val="99"/>
    <w:rsid w:val="00767D68"/>
    <w:rPr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rsid w:val="00767D6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767D68"/>
    <w:rPr>
      <w:rFonts w:ascii="Tahoma" w:hAnsi="Tahoma" w:cs="Tahoma"/>
      <w:sz w:val="16"/>
      <w:szCs w:val="16"/>
      <w:lang w:eastAsia="ar-SA"/>
    </w:rPr>
  </w:style>
  <w:style w:type="character" w:customStyle="1" w:styleId="Ttulo1Car">
    <w:name w:val="Título 1 Car"/>
    <w:link w:val="Ttulo1"/>
    <w:rsid w:val="004542B1"/>
    <w:rPr>
      <w:rFonts w:ascii="Bookman Old Style" w:hAnsi="Bookman Old Style" w:cs="Calibri"/>
      <w:sz w:val="32"/>
      <w:lang w:val="es-MX" w:eastAsia="ar-SA"/>
    </w:rPr>
  </w:style>
  <w:style w:type="paragraph" w:customStyle="1" w:styleId="Default">
    <w:name w:val="Default"/>
    <w:rsid w:val="007C23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Listavistosa-nfasis11">
    <w:name w:val="Lista vistosa - Énfasis 11"/>
    <w:basedOn w:val="Normal"/>
    <w:uiPriority w:val="34"/>
    <w:qFormat/>
    <w:rsid w:val="007C2335"/>
    <w:pPr>
      <w:suppressAutoHyphens w:val="0"/>
      <w:spacing w:after="100" w:afterAutospacing="1"/>
      <w:ind w:left="720"/>
      <w:contextualSpacing/>
      <w:jc w:val="both"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uiPriority w:val="59"/>
    <w:rsid w:val="0061236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edepginaCar">
    <w:name w:val="Pie de página Car"/>
    <w:link w:val="Piedepgina"/>
    <w:uiPriority w:val="99"/>
    <w:rsid w:val="00612367"/>
    <w:rPr>
      <w:sz w:val="24"/>
      <w:szCs w:val="24"/>
      <w:lang w:val="es-ES" w:eastAsia="ar-SA"/>
    </w:rPr>
  </w:style>
  <w:style w:type="paragraph" w:customStyle="1" w:styleId="Textoindependiente31">
    <w:name w:val="Texto independiente 31"/>
    <w:basedOn w:val="Normal"/>
    <w:uiPriority w:val="99"/>
    <w:rsid w:val="0049010B"/>
    <w:pPr>
      <w:spacing w:after="120"/>
    </w:pPr>
    <w:rPr>
      <w:rFonts w:cs="Calibri"/>
      <w:sz w:val="16"/>
      <w:szCs w:val="16"/>
    </w:rPr>
  </w:style>
  <w:style w:type="character" w:customStyle="1" w:styleId="Ttulo4Car">
    <w:name w:val="Título 4 Car"/>
    <w:link w:val="Ttulo4"/>
    <w:semiHidden/>
    <w:rsid w:val="00555C33"/>
    <w:rPr>
      <w:rFonts w:ascii="Calibri" w:eastAsia="Times New Roman" w:hAnsi="Calibri" w:cs="Times New Roman"/>
      <w:b/>
      <w:bCs/>
      <w:sz w:val="28"/>
      <w:szCs w:val="28"/>
      <w:lang w:val="es-ES" w:eastAsia="ar-SA"/>
    </w:rPr>
  </w:style>
  <w:style w:type="character" w:styleId="Hipervnculo">
    <w:name w:val="Hyperlink"/>
    <w:rsid w:val="0064241B"/>
    <w:rPr>
      <w:color w:val="0563C1"/>
      <w:u w:val="single"/>
    </w:rPr>
  </w:style>
  <w:style w:type="character" w:customStyle="1" w:styleId="Ttulo2Car">
    <w:name w:val="Título 2 Car"/>
    <w:link w:val="Ttulo2"/>
    <w:rsid w:val="00284348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ar-SA"/>
    </w:rPr>
  </w:style>
  <w:style w:type="character" w:customStyle="1" w:styleId="Ttulo3Car">
    <w:name w:val="Título 3 Car"/>
    <w:link w:val="Ttulo3"/>
    <w:rsid w:val="00284348"/>
    <w:rPr>
      <w:rFonts w:ascii="Calibri Light" w:eastAsia="Times New Roman" w:hAnsi="Calibri Light" w:cs="Times New Roman"/>
      <w:b/>
      <w:bCs/>
      <w:sz w:val="26"/>
      <w:szCs w:val="26"/>
      <w:lang w:val="es-ES" w:eastAsia="ar-SA"/>
    </w:rPr>
  </w:style>
  <w:style w:type="paragraph" w:styleId="Cierre">
    <w:name w:val="Closing"/>
    <w:basedOn w:val="Normal"/>
    <w:link w:val="CierreCar"/>
    <w:rsid w:val="00284348"/>
    <w:pPr>
      <w:ind w:left="4252"/>
    </w:pPr>
  </w:style>
  <w:style w:type="character" w:customStyle="1" w:styleId="CierreCar">
    <w:name w:val="Cierre Car"/>
    <w:link w:val="Cierre"/>
    <w:rsid w:val="00284348"/>
    <w:rPr>
      <w:sz w:val="24"/>
      <w:szCs w:val="24"/>
      <w:lang w:val="es-ES" w:eastAsia="ar-SA"/>
    </w:rPr>
  </w:style>
  <w:style w:type="paragraph" w:styleId="Ttulo">
    <w:name w:val="Title"/>
    <w:basedOn w:val="Normal"/>
    <w:next w:val="Normal"/>
    <w:link w:val="TtuloCar"/>
    <w:qFormat/>
    <w:rsid w:val="002843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284348"/>
    <w:rPr>
      <w:rFonts w:ascii="Calibri Light" w:eastAsia="Times New Roman" w:hAnsi="Calibri Light" w:cs="Times New Roman"/>
      <w:b/>
      <w:bCs/>
      <w:kern w:val="28"/>
      <w:sz w:val="32"/>
      <w:szCs w:val="32"/>
      <w:lang w:val="es-ES" w:eastAsia="ar-SA"/>
    </w:rPr>
  </w:style>
  <w:style w:type="paragraph" w:styleId="Firma">
    <w:name w:val="Signature"/>
    <w:basedOn w:val="Normal"/>
    <w:link w:val="FirmaCar"/>
    <w:rsid w:val="00284348"/>
    <w:pPr>
      <w:ind w:left="4252"/>
    </w:pPr>
  </w:style>
  <w:style w:type="character" w:customStyle="1" w:styleId="FirmaCar">
    <w:name w:val="Firma Car"/>
    <w:link w:val="Firma"/>
    <w:rsid w:val="00284348"/>
    <w:rPr>
      <w:sz w:val="24"/>
      <w:szCs w:val="24"/>
      <w:lang w:val="es-ES" w:eastAsia="ar-SA"/>
    </w:rPr>
  </w:style>
  <w:style w:type="paragraph" w:styleId="Subttulo">
    <w:name w:val="Subtitle"/>
    <w:basedOn w:val="Normal"/>
    <w:next w:val="Normal"/>
    <w:link w:val="SubttuloCar"/>
    <w:qFormat/>
    <w:rsid w:val="0028434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ar">
    <w:name w:val="Subtítulo Car"/>
    <w:link w:val="Subttulo"/>
    <w:rsid w:val="00284348"/>
    <w:rPr>
      <w:rFonts w:ascii="Calibri Light" w:eastAsia="Times New Roman" w:hAnsi="Calibri Light" w:cs="Times New Roman"/>
      <w:sz w:val="24"/>
      <w:szCs w:val="24"/>
      <w:lang w:val="es-ES" w:eastAsia="ar-SA"/>
    </w:rPr>
  </w:style>
  <w:style w:type="paragraph" w:styleId="Prrafodelista">
    <w:name w:val="List Paragraph"/>
    <w:basedOn w:val="Normal"/>
    <w:uiPriority w:val="34"/>
    <w:qFormat/>
    <w:rsid w:val="00FB6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6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telemedellin.tv/wp-content/uploads/2016/01/logo.p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53870-A2FB-496F-B390-A00A8EFB0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504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Medellín, 25 de junio de 2007</vt:lpstr>
      <vt:lpstr/>
      <vt:lpstr>OBJETO: Compra de sillas para salas de edición y archivador para salas de edició</vt:lpstr>
    </vt:vector>
  </TitlesOfParts>
  <Company>Hewlett-Packard Company</Company>
  <LinksUpToDate>false</LinksUpToDate>
  <CharactersWithSpaces>3271</CharactersWithSpaces>
  <SharedDoc>false</SharedDoc>
  <HLinks>
    <vt:vector size="6" baseType="variant">
      <vt:variant>
        <vt:i4>7929905</vt:i4>
      </vt:variant>
      <vt:variant>
        <vt:i4>4714</vt:i4>
      </vt:variant>
      <vt:variant>
        <vt:i4>1025</vt:i4>
      </vt:variant>
      <vt:variant>
        <vt:i4>1</vt:i4>
      </vt:variant>
      <vt:variant>
        <vt:lpwstr>https://telemedellin.tv/wp-content/uploads/2016/01/logo.png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Medellín, 25 de junio de 2007</dc:title>
  <dc:subject/>
  <dc:creator>Administrador</dc:creator>
  <cp:keywords/>
  <cp:lastModifiedBy>luisa fernanda zuluaga salazar</cp:lastModifiedBy>
  <cp:revision>3</cp:revision>
  <cp:lastPrinted>2018-12-17T13:39:00Z</cp:lastPrinted>
  <dcterms:created xsi:type="dcterms:W3CDTF">2020-07-07T22:02:00Z</dcterms:created>
  <dcterms:modified xsi:type="dcterms:W3CDTF">2020-07-07T22:27:00Z</dcterms:modified>
</cp:coreProperties>
</file>