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43D" w:rsidRPr="00D252BA" w:rsidRDefault="00E7120D">
      <w:pPr>
        <w:pStyle w:val="Ttulo1"/>
        <w:spacing w:before="246" w:line="252" w:lineRule="exact"/>
        <w:ind w:left="162"/>
        <w:jc w:val="center"/>
      </w:pPr>
      <w:r w:rsidRPr="00D252BA">
        <w:t>CONTRATO</w:t>
      </w:r>
      <w:r w:rsidRPr="00D252BA">
        <w:rPr>
          <w:spacing w:val="-7"/>
        </w:rPr>
        <w:t xml:space="preserve"> </w:t>
      </w:r>
      <w:r w:rsidRPr="00D252BA">
        <w:t>No.</w:t>
      </w:r>
      <w:r w:rsidRPr="00D252BA">
        <w:rPr>
          <w:spacing w:val="-4"/>
        </w:rPr>
        <w:t xml:space="preserve"> </w:t>
      </w:r>
      <w:r w:rsidRPr="00D252BA">
        <w:t>4600102498</w:t>
      </w:r>
      <w:r w:rsidRPr="00D252BA">
        <w:rPr>
          <w:spacing w:val="-5"/>
        </w:rPr>
        <w:t xml:space="preserve"> </w:t>
      </w:r>
      <w:r w:rsidRPr="00D252BA">
        <w:t>DE</w:t>
      </w:r>
      <w:r w:rsidRPr="00D252BA">
        <w:rPr>
          <w:spacing w:val="-4"/>
        </w:rPr>
        <w:t xml:space="preserve"> 2024</w:t>
      </w:r>
    </w:p>
    <w:p w:rsidR="00C4343D" w:rsidRPr="00D252BA" w:rsidRDefault="00CE4427">
      <w:pPr>
        <w:ind w:left="1623" w:right="1456" w:hanging="4"/>
        <w:jc w:val="center"/>
        <w:rPr>
          <w:rFonts w:ascii="Arial" w:hAnsi="Arial" w:cs="Arial"/>
          <w:b/>
        </w:rPr>
      </w:pPr>
      <w:r w:rsidRPr="00D252BA">
        <w:rPr>
          <w:rFonts w:ascii="Arial" w:hAnsi="Arial" w:cs="Arial"/>
          <w:b/>
        </w:rPr>
        <w:t>PERIO</w:t>
      </w:r>
      <w:r w:rsidR="00401BDE">
        <w:rPr>
          <w:rFonts w:ascii="Arial" w:hAnsi="Arial" w:cs="Arial"/>
          <w:b/>
        </w:rPr>
        <w:t xml:space="preserve">DO DE VERIFICACIÓN: Del 01 </w:t>
      </w:r>
      <w:r w:rsidR="00215568">
        <w:rPr>
          <w:rFonts w:ascii="Arial" w:hAnsi="Arial" w:cs="Arial"/>
          <w:b/>
        </w:rPr>
        <w:t>NOVIEMBRE</w:t>
      </w:r>
      <w:r w:rsidR="00401BDE">
        <w:rPr>
          <w:rFonts w:ascii="Arial" w:hAnsi="Arial" w:cs="Arial"/>
          <w:b/>
        </w:rPr>
        <w:t xml:space="preserve"> al 16 de </w:t>
      </w:r>
      <w:r w:rsidR="00215568">
        <w:rPr>
          <w:rFonts w:ascii="Arial" w:hAnsi="Arial" w:cs="Arial"/>
          <w:b/>
        </w:rPr>
        <w:t>DICIEMBRE</w:t>
      </w:r>
      <w:r w:rsidR="00E7120D" w:rsidRPr="00D252BA">
        <w:rPr>
          <w:rFonts w:ascii="Arial" w:hAnsi="Arial" w:cs="Arial"/>
          <w:b/>
        </w:rPr>
        <w:t xml:space="preserve"> de 2024 FECHA</w:t>
      </w:r>
      <w:r w:rsidR="00E7120D" w:rsidRPr="00D252BA">
        <w:rPr>
          <w:rFonts w:ascii="Arial" w:hAnsi="Arial" w:cs="Arial"/>
          <w:b/>
          <w:spacing w:val="-3"/>
        </w:rPr>
        <w:t xml:space="preserve"> </w:t>
      </w:r>
      <w:r w:rsidR="00E7120D" w:rsidRPr="00D252BA">
        <w:rPr>
          <w:rFonts w:ascii="Arial" w:hAnsi="Arial" w:cs="Arial"/>
          <w:b/>
        </w:rPr>
        <w:t>DE</w:t>
      </w:r>
      <w:r w:rsidR="00E7120D" w:rsidRPr="00D252BA">
        <w:rPr>
          <w:rFonts w:ascii="Arial" w:hAnsi="Arial" w:cs="Arial"/>
          <w:b/>
          <w:spacing w:val="-4"/>
        </w:rPr>
        <w:t xml:space="preserve"> </w:t>
      </w:r>
      <w:r w:rsidR="00E7120D" w:rsidRPr="00D252BA">
        <w:rPr>
          <w:rFonts w:ascii="Arial" w:hAnsi="Arial" w:cs="Arial"/>
          <w:b/>
        </w:rPr>
        <w:t>ELABORACIÓN</w:t>
      </w:r>
      <w:r w:rsidR="00E7120D" w:rsidRPr="00D252BA">
        <w:rPr>
          <w:rFonts w:ascii="Arial" w:hAnsi="Arial" w:cs="Arial"/>
          <w:b/>
          <w:spacing w:val="-8"/>
        </w:rPr>
        <w:t xml:space="preserve"> </w:t>
      </w:r>
      <w:r w:rsidR="00E7120D" w:rsidRPr="00D252BA">
        <w:rPr>
          <w:rFonts w:ascii="Arial" w:hAnsi="Arial" w:cs="Arial"/>
          <w:b/>
        </w:rPr>
        <w:t>DEL</w:t>
      </w:r>
      <w:r w:rsidR="00E7120D" w:rsidRPr="00D252BA">
        <w:rPr>
          <w:rFonts w:ascii="Arial" w:hAnsi="Arial" w:cs="Arial"/>
          <w:b/>
          <w:spacing w:val="-4"/>
        </w:rPr>
        <w:t xml:space="preserve"> </w:t>
      </w:r>
      <w:r w:rsidR="00E7120D" w:rsidRPr="00D252BA">
        <w:rPr>
          <w:rFonts w:ascii="Arial" w:hAnsi="Arial" w:cs="Arial"/>
          <w:b/>
        </w:rPr>
        <w:t>INFORME:</w:t>
      </w:r>
      <w:r w:rsidR="00E7120D" w:rsidRPr="00D252BA">
        <w:rPr>
          <w:rFonts w:ascii="Arial" w:hAnsi="Arial" w:cs="Arial"/>
          <w:b/>
          <w:spacing w:val="-3"/>
        </w:rPr>
        <w:t xml:space="preserve"> </w:t>
      </w:r>
      <w:r w:rsidR="00401BDE">
        <w:rPr>
          <w:rFonts w:ascii="Arial" w:hAnsi="Arial" w:cs="Arial"/>
          <w:b/>
          <w:spacing w:val="-3"/>
        </w:rPr>
        <w:t xml:space="preserve"> 16</w:t>
      </w:r>
      <w:r w:rsidR="00435034">
        <w:rPr>
          <w:rFonts w:ascii="Arial" w:hAnsi="Arial" w:cs="Arial"/>
          <w:b/>
          <w:spacing w:val="-3"/>
        </w:rPr>
        <w:t xml:space="preserve"> </w:t>
      </w:r>
      <w:r w:rsidR="00215568">
        <w:rPr>
          <w:rFonts w:ascii="Arial" w:hAnsi="Arial" w:cs="Arial"/>
          <w:b/>
        </w:rPr>
        <w:t>DICIEMBRE</w:t>
      </w:r>
      <w:r w:rsidR="00E7120D" w:rsidRPr="00D252BA">
        <w:rPr>
          <w:rFonts w:ascii="Arial" w:hAnsi="Arial" w:cs="Arial"/>
          <w:b/>
          <w:spacing w:val="-3"/>
        </w:rPr>
        <w:t xml:space="preserve"> </w:t>
      </w:r>
      <w:r w:rsidR="00E7120D" w:rsidRPr="00D252BA">
        <w:rPr>
          <w:rFonts w:ascii="Arial" w:hAnsi="Arial" w:cs="Arial"/>
          <w:b/>
        </w:rPr>
        <w:t>de</w:t>
      </w:r>
      <w:r w:rsidR="00E7120D" w:rsidRPr="00D252BA">
        <w:rPr>
          <w:rFonts w:ascii="Arial" w:hAnsi="Arial" w:cs="Arial"/>
          <w:b/>
          <w:spacing w:val="-7"/>
        </w:rPr>
        <w:t xml:space="preserve"> </w:t>
      </w:r>
      <w:r w:rsidR="00E7120D" w:rsidRPr="00D252BA">
        <w:rPr>
          <w:rFonts w:ascii="Arial" w:hAnsi="Arial" w:cs="Arial"/>
          <w:b/>
          <w:spacing w:val="-4"/>
        </w:rPr>
        <w:t>2024</w:t>
      </w:r>
    </w:p>
    <w:p w:rsidR="00C4343D" w:rsidRPr="00D252BA" w:rsidRDefault="00C4343D">
      <w:pPr>
        <w:pStyle w:val="Textoindependiente"/>
        <w:spacing w:before="28"/>
        <w:rPr>
          <w:rFonts w:ascii="Arial" w:hAnsi="Arial" w:cs="Arial"/>
          <w:b/>
        </w:rPr>
      </w:pPr>
    </w:p>
    <w:tbl>
      <w:tblPr>
        <w:tblStyle w:val="TableNormal"/>
        <w:tblW w:w="0" w:type="auto"/>
        <w:tblInd w:w="474" w:type="dxa"/>
        <w:tblLayout w:type="fixed"/>
        <w:tblLook w:val="01E0" w:firstRow="1" w:lastRow="1" w:firstColumn="1" w:lastColumn="1" w:noHBand="0" w:noVBand="0"/>
      </w:tblPr>
      <w:tblGrid>
        <w:gridCol w:w="2481"/>
        <w:gridCol w:w="6405"/>
      </w:tblGrid>
      <w:tr w:rsidR="00C4343D" w:rsidRPr="00D252BA">
        <w:trPr>
          <w:trHeight w:val="882"/>
        </w:trPr>
        <w:tc>
          <w:tcPr>
            <w:tcW w:w="2481" w:type="dxa"/>
          </w:tcPr>
          <w:p w:rsidR="00C4343D" w:rsidRPr="00D252BA" w:rsidRDefault="00C4343D">
            <w:pPr>
              <w:pStyle w:val="TableParagraph"/>
              <w:spacing w:before="122"/>
              <w:rPr>
                <w:rFonts w:ascii="Arial" w:hAnsi="Arial" w:cs="Arial"/>
                <w:b/>
              </w:rPr>
            </w:pPr>
          </w:p>
          <w:p w:rsidR="00C4343D" w:rsidRPr="00D252BA" w:rsidRDefault="00E7120D">
            <w:pPr>
              <w:pStyle w:val="TableParagraph"/>
              <w:ind w:left="50"/>
              <w:rPr>
                <w:rFonts w:ascii="Arial" w:hAnsi="Arial" w:cs="Arial"/>
                <w:b/>
              </w:rPr>
            </w:pPr>
            <w:r w:rsidRPr="00D252BA">
              <w:rPr>
                <w:rFonts w:ascii="Arial" w:hAnsi="Arial" w:cs="Arial"/>
                <w:b/>
                <w:spacing w:val="-2"/>
              </w:rPr>
              <w:t>CONTRATANTE:</w:t>
            </w:r>
          </w:p>
        </w:tc>
        <w:tc>
          <w:tcPr>
            <w:tcW w:w="6405" w:type="dxa"/>
          </w:tcPr>
          <w:p w:rsidR="00C4343D" w:rsidRPr="00D252BA" w:rsidRDefault="00E7120D">
            <w:pPr>
              <w:pStyle w:val="TableParagraph"/>
              <w:ind w:left="135" w:right="46"/>
              <w:jc w:val="both"/>
              <w:rPr>
                <w:rFonts w:ascii="Arial" w:hAnsi="Arial" w:cs="Arial"/>
              </w:rPr>
            </w:pPr>
            <w:r w:rsidRPr="00D252BA">
              <w:rPr>
                <w:rFonts w:ascii="Arial" w:hAnsi="Arial" w:cs="Arial"/>
              </w:rPr>
              <w:t>DISTRITO ESPECIAL DE CIENCIA, TECNOLOGÍA E INNOVACIÓN DE MEDELLÍN – SECRETARÍA DE SUMINISTROS Y SERVICIOS.</w:t>
            </w:r>
          </w:p>
        </w:tc>
      </w:tr>
      <w:tr w:rsidR="00C4343D" w:rsidRPr="00D252BA">
        <w:trPr>
          <w:trHeight w:val="675"/>
        </w:trPr>
        <w:tc>
          <w:tcPr>
            <w:tcW w:w="2481" w:type="dxa"/>
          </w:tcPr>
          <w:p w:rsidR="00C4343D" w:rsidRPr="00D252BA" w:rsidRDefault="00E7120D">
            <w:pPr>
              <w:pStyle w:val="TableParagraph"/>
              <w:spacing w:before="250"/>
              <w:ind w:left="50"/>
              <w:rPr>
                <w:rFonts w:ascii="Arial" w:hAnsi="Arial" w:cs="Arial"/>
              </w:rPr>
            </w:pPr>
            <w:r w:rsidRPr="00D252BA">
              <w:rPr>
                <w:rFonts w:ascii="Arial" w:hAnsi="Arial" w:cs="Arial"/>
                <w:b/>
                <w:spacing w:val="-2"/>
              </w:rPr>
              <w:t>CONTRATISTA</w:t>
            </w:r>
            <w:r w:rsidRPr="00D252BA">
              <w:rPr>
                <w:rFonts w:ascii="Arial" w:hAnsi="Arial" w:cs="Arial"/>
                <w:spacing w:val="-2"/>
              </w:rPr>
              <w:t>:</w:t>
            </w:r>
          </w:p>
        </w:tc>
        <w:tc>
          <w:tcPr>
            <w:tcW w:w="6405" w:type="dxa"/>
          </w:tcPr>
          <w:p w:rsidR="00C4343D" w:rsidRPr="00D252BA" w:rsidRDefault="00E7120D">
            <w:pPr>
              <w:pStyle w:val="TableParagraph"/>
              <w:tabs>
                <w:tab w:val="left" w:pos="2370"/>
                <w:tab w:val="left" w:pos="4263"/>
                <w:tab w:val="left" w:pos="4909"/>
              </w:tabs>
              <w:spacing w:before="123"/>
              <w:ind w:left="135" w:right="48"/>
              <w:rPr>
                <w:rFonts w:ascii="Arial" w:hAnsi="Arial" w:cs="Arial"/>
              </w:rPr>
            </w:pPr>
            <w:r w:rsidRPr="00D252BA">
              <w:rPr>
                <w:rFonts w:ascii="Arial" w:hAnsi="Arial" w:cs="Arial"/>
                <w:spacing w:val="-2"/>
              </w:rPr>
              <w:t>CONSULTORIAS</w:t>
            </w:r>
            <w:r w:rsidRPr="00D252BA">
              <w:rPr>
                <w:rFonts w:ascii="Arial" w:hAnsi="Arial" w:cs="Arial"/>
              </w:rPr>
              <w:tab/>
            </w:r>
            <w:r w:rsidRPr="00D252BA">
              <w:rPr>
                <w:rFonts w:ascii="Arial" w:hAnsi="Arial" w:cs="Arial"/>
                <w:spacing w:val="-2"/>
              </w:rPr>
              <w:t>INTEGRALES</w:t>
            </w:r>
            <w:r w:rsidRPr="00D252BA">
              <w:rPr>
                <w:rFonts w:ascii="Arial" w:hAnsi="Arial" w:cs="Arial"/>
              </w:rPr>
              <w:tab/>
            </w:r>
            <w:r w:rsidRPr="00D252BA">
              <w:rPr>
                <w:rFonts w:ascii="Arial" w:hAnsi="Arial" w:cs="Arial"/>
                <w:spacing w:val="-10"/>
              </w:rPr>
              <w:t>Y</w:t>
            </w:r>
            <w:r w:rsidRPr="00D252BA">
              <w:rPr>
                <w:rFonts w:ascii="Arial" w:hAnsi="Arial" w:cs="Arial"/>
              </w:rPr>
              <w:tab/>
            </w:r>
            <w:r w:rsidRPr="00D252BA">
              <w:rPr>
                <w:rFonts w:ascii="Arial" w:hAnsi="Arial" w:cs="Arial"/>
                <w:spacing w:val="-2"/>
              </w:rPr>
              <w:t xml:space="preserve">SOLUCIONES </w:t>
            </w:r>
            <w:r w:rsidRPr="00D252BA">
              <w:rPr>
                <w:rFonts w:ascii="Arial" w:hAnsi="Arial" w:cs="Arial"/>
              </w:rPr>
              <w:t>INFORMATICAS CONTABLES Y ADMINISTRATIVAS S.A.S</w:t>
            </w:r>
          </w:p>
        </w:tc>
      </w:tr>
      <w:tr w:rsidR="00C4343D" w:rsidRPr="00D252BA">
        <w:trPr>
          <w:trHeight w:val="395"/>
        </w:trPr>
        <w:tc>
          <w:tcPr>
            <w:tcW w:w="2481" w:type="dxa"/>
          </w:tcPr>
          <w:p w:rsidR="00C4343D" w:rsidRPr="00D252BA" w:rsidRDefault="00E7120D">
            <w:pPr>
              <w:pStyle w:val="TableParagraph"/>
              <w:spacing w:before="41"/>
              <w:ind w:left="50"/>
              <w:rPr>
                <w:rFonts w:ascii="Arial" w:hAnsi="Arial" w:cs="Arial"/>
                <w:b/>
              </w:rPr>
            </w:pPr>
            <w:r w:rsidRPr="00D252BA">
              <w:rPr>
                <w:rFonts w:ascii="Arial" w:hAnsi="Arial" w:cs="Arial"/>
                <w:b/>
                <w:spacing w:val="-4"/>
              </w:rPr>
              <w:t>NIT:</w:t>
            </w:r>
          </w:p>
        </w:tc>
        <w:tc>
          <w:tcPr>
            <w:tcW w:w="6405" w:type="dxa"/>
          </w:tcPr>
          <w:p w:rsidR="00C4343D" w:rsidRPr="00D252BA" w:rsidRDefault="00E7120D">
            <w:pPr>
              <w:pStyle w:val="TableParagraph"/>
              <w:spacing w:before="41"/>
              <w:ind w:left="135"/>
              <w:rPr>
                <w:rFonts w:ascii="Arial" w:hAnsi="Arial" w:cs="Arial"/>
              </w:rPr>
            </w:pPr>
            <w:r w:rsidRPr="00D252BA">
              <w:rPr>
                <w:rFonts w:ascii="Arial" w:hAnsi="Arial" w:cs="Arial"/>
                <w:spacing w:val="-2"/>
              </w:rPr>
              <w:t>900.345.403-</w:t>
            </w:r>
            <w:r w:rsidRPr="00D252BA">
              <w:rPr>
                <w:rFonts w:ascii="Arial" w:hAnsi="Arial" w:cs="Arial"/>
                <w:spacing w:val="-10"/>
              </w:rPr>
              <w:t>0</w:t>
            </w:r>
          </w:p>
        </w:tc>
      </w:tr>
      <w:tr w:rsidR="00C4343D" w:rsidRPr="00D252BA">
        <w:trPr>
          <w:trHeight w:val="682"/>
        </w:trPr>
        <w:tc>
          <w:tcPr>
            <w:tcW w:w="2481" w:type="dxa"/>
          </w:tcPr>
          <w:p w:rsidR="00C4343D" w:rsidRPr="00D252BA" w:rsidRDefault="00E7120D">
            <w:pPr>
              <w:pStyle w:val="TableParagraph"/>
              <w:spacing w:before="94"/>
              <w:ind w:left="50"/>
              <w:rPr>
                <w:rFonts w:ascii="Arial" w:hAnsi="Arial" w:cs="Arial"/>
                <w:b/>
              </w:rPr>
            </w:pPr>
            <w:r w:rsidRPr="00D252BA">
              <w:rPr>
                <w:rFonts w:ascii="Arial" w:hAnsi="Arial" w:cs="Arial"/>
                <w:b/>
                <w:spacing w:val="-2"/>
              </w:rPr>
              <w:t>REPRESENTANTE LEGAL:</w:t>
            </w:r>
          </w:p>
        </w:tc>
        <w:tc>
          <w:tcPr>
            <w:tcW w:w="6405" w:type="dxa"/>
          </w:tcPr>
          <w:p w:rsidR="00C4343D" w:rsidRPr="00D252BA" w:rsidRDefault="00E7120D">
            <w:pPr>
              <w:pStyle w:val="TableParagraph"/>
              <w:spacing w:before="221"/>
              <w:ind w:left="135"/>
              <w:rPr>
                <w:rFonts w:ascii="Arial" w:hAnsi="Arial" w:cs="Arial"/>
              </w:rPr>
            </w:pPr>
            <w:r w:rsidRPr="00D252BA">
              <w:rPr>
                <w:rFonts w:ascii="Arial" w:hAnsi="Arial" w:cs="Arial"/>
              </w:rPr>
              <w:t>JOSE</w:t>
            </w:r>
            <w:r w:rsidRPr="00D252BA">
              <w:rPr>
                <w:rFonts w:ascii="Arial" w:hAnsi="Arial" w:cs="Arial"/>
                <w:spacing w:val="-9"/>
              </w:rPr>
              <w:t xml:space="preserve"> </w:t>
            </w:r>
            <w:r w:rsidRPr="00D252BA">
              <w:rPr>
                <w:rFonts w:ascii="Arial" w:hAnsi="Arial" w:cs="Arial"/>
              </w:rPr>
              <w:t>ORLANDO</w:t>
            </w:r>
            <w:r w:rsidRPr="00D252BA">
              <w:rPr>
                <w:rFonts w:ascii="Arial" w:hAnsi="Arial" w:cs="Arial"/>
                <w:spacing w:val="-4"/>
              </w:rPr>
              <w:t xml:space="preserve"> </w:t>
            </w:r>
            <w:r w:rsidRPr="00D252BA">
              <w:rPr>
                <w:rFonts w:ascii="Arial" w:hAnsi="Arial" w:cs="Arial"/>
              </w:rPr>
              <w:t>SANDOVAL</w:t>
            </w:r>
            <w:r w:rsidRPr="00D252BA">
              <w:rPr>
                <w:rFonts w:ascii="Arial" w:hAnsi="Arial" w:cs="Arial"/>
                <w:spacing w:val="-6"/>
              </w:rPr>
              <w:t xml:space="preserve"> </w:t>
            </w:r>
            <w:r w:rsidRPr="00D252BA">
              <w:rPr>
                <w:rFonts w:ascii="Arial" w:hAnsi="Arial" w:cs="Arial"/>
                <w:spacing w:val="-2"/>
              </w:rPr>
              <w:t>SAAVEDRA</w:t>
            </w:r>
          </w:p>
        </w:tc>
      </w:tr>
      <w:tr w:rsidR="00C4343D" w:rsidRPr="00D252BA">
        <w:trPr>
          <w:trHeight w:val="860"/>
        </w:trPr>
        <w:tc>
          <w:tcPr>
            <w:tcW w:w="2481" w:type="dxa"/>
          </w:tcPr>
          <w:p w:rsidR="00C4343D" w:rsidRPr="00D252BA" w:rsidRDefault="00E7120D">
            <w:pPr>
              <w:pStyle w:val="TableParagraph"/>
              <w:spacing w:before="74"/>
              <w:ind w:left="50"/>
              <w:rPr>
                <w:rFonts w:ascii="Arial" w:hAnsi="Arial" w:cs="Arial"/>
                <w:b/>
              </w:rPr>
            </w:pPr>
            <w:r w:rsidRPr="00D252BA">
              <w:rPr>
                <w:rFonts w:ascii="Arial" w:hAnsi="Arial" w:cs="Arial"/>
                <w:b/>
              </w:rPr>
              <w:t xml:space="preserve">CÉDULA DEL </w:t>
            </w:r>
            <w:r w:rsidRPr="00D252BA">
              <w:rPr>
                <w:rFonts w:ascii="Arial" w:hAnsi="Arial" w:cs="Arial"/>
                <w:b/>
                <w:spacing w:val="-2"/>
              </w:rPr>
              <w:t>REPRESENTANTE LEGAL:</w:t>
            </w:r>
          </w:p>
        </w:tc>
        <w:tc>
          <w:tcPr>
            <w:tcW w:w="6405" w:type="dxa"/>
          </w:tcPr>
          <w:p w:rsidR="00C4343D" w:rsidRPr="00D252BA" w:rsidRDefault="00E7120D">
            <w:pPr>
              <w:pStyle w:val="TableParagraph"/>
              <w:spacing w:before="74"/>
              <w:ind w:left="135"/>
              <w:rPr>
                <w:rFonts w:ascii="Arial" w:hAnsi="Arial" w:cs="Arial"/>
              </w:rPr>
            </w:pPr>
            <w:r w:rsidRPr="00D252BA">
              <w:rPr>
                <w:rFonts w:ascii="Arial" w:hAnsi="Arial" w:cs="Arial"/>
                <w:spacing w:val="-2"/>
              </w:rPr>
              <w:t>91.281.759</w:t>
            </w:r>
          </w:p>
        </w:tc>
      </w:tr>
      <w:tr w:rsidR="00C4343D" w:rsidRPr="00D252BA">
        <w:trPr>
          <w:trHeight w:val="658"/>
        </w:trPr>
        <w:tc>
          <w:tcPr>
            <w:tcW w:w="2481" w:type="dxa"/>
          </w:tcPr>
          <w:p w:rsidR="00C4343D" w:rsidRPr="00D252BA" w:rsidRDefault="00C4343D">
            <w:pPr>
              <w:pStyle w:val="TableParagraph"/>
              <w:spacing w:before="19"/>
              <w:rPr>
                <w:rFonts w:ascii="Arial" w:hAnsi="Arial" w:cs="Arial"/>
                <w:b/>
              </w:rPr>
            </w:pPr>
          </w:p>
          <w:p w:rsidR="00C4343D" w:rsidRPr="00D252BA" w:rsidRDefault="00E7120D">
            <w:pPr>
              <w:pStyle w:val="TableParagraph"/>
              <w:ind w:left="50"/>
              <w:rPr>
                <w:rFonts w:ascii="Arial" w:hAnsi="Arial" w:cs="Arial"/>
                <w:b/>
              </w:rPr>
            </w:pPr>
            <w:r w:rsidRPr="00D252BA">
              <w:rPr>
                <w:rFonts w:ascii="Arial" w:hAnsi="Arial" w:cs="Arial"/>
                <w:b/>
                <w:spacing w:val="-2"/>
              </w:rPr>
              <w:t>OBJETO:</w:t>
            </w:r>
          </w:p>
        </w:tc>
        <w:tc>
          <w:tcPr>
            <w:tcW w:w="6405" w:type="dxa"/>
          </w:tcPr>
          <w:p w:rsidR="00C4343D" w:rsidRPr="00D252BA" w:rsidRDefault="00E7120D">
            <w:pPr>
              <w:pStyle w:val="TableParagraph"/>
              <w:spacing w:before="20"/>
              <w:ind w:left="135" w:right="48"/>
              <w:rPr>
                <w:rFonts w:ascii="Arial" w:hAnsi="Arial" w:cs="Arial"/>
              </w:rPr>
            </w:pPr>
            <w:r w:rsidRPr="00D252BA">
              <w:rPr>
                <w:rFonts w:ascii="Arial" w:hAnsi="Arial" w:cs="Arial"/>
              </w:rPr>
              <w:t>ADQUIRIR EL SERVICIO DE SOPORTE Y MANTENIMIENTO DEL PORTAL DE DATOS ABIERTOS DE LA CIUDAD.</w:t>
            </w:r>
          </w:p>
        </w:tc>
      </w:tr>
      <w:tr w:rsidR="00C4343D" w:rsidRPr="00D252BA">
        <w:trPr>
          <w:trHeight w:val="753"/>
        </w:trPr>
        <w:tc>
          <w:tcPr>
            <w:tcW w:w="2481" w:type="dxa"/>
          </w:tcPr>
          <w:p w:rsidR="00C4343D" w:rsidRPr="00D252BA" w:rsidRDefault="00C4343D">
            <w:pPr>
              <w:pStyle w:val="TableParagraph"/>
              <w:spacing w:before="1"/>
              <w:rPr>
                <w:rFonts w:ascii="Arial" w:hAnsi="Arial" w:cs="Arial"/>
                <w:b/>
              </w:rPr>
            </w:pPr>
          </w:p>
          <w:p w:rsidR="00C4343D" w:rsidRPr="00D252BA" w:rsidRDefault="00E7120D">
            <w:pPr>
              <w:pStyle w:val="TableParagraph"/>
              <w:ind w:left="50"/>
              <w:rPr>
                <w:rFonts w:ascii="Arial" w:hAnsi="Arial" w:cs="Arial"/>
                <w:b/>
              </w:rPr>
            </w:pPr>
            <w:r w:rsidRPr="00D252BA">
              <w:rPr>
                <w:rFonts w:ascii="Arial" w:hAnsi="Arial" w:cs="Arial"/>
                <w:b/>
              </w:rPr>
              <w:t>VALOR</w:t>
            </w:r>
            <w:r w:rsidRPr="00D252BA">
              <w:rPr>
                <w:rFonts w:ascii="Arial" w:hAnsi="Arial" w:cs="Arial"/>
                <w:b/>
                <w:spacing w:val="-2"/>
              </w:rPr>
              <w:t xml:space="preserve"> INICIAL:</w:t>
            </w:r>
          </w:p>
        </w:tc>
        <w:tc>
          <w:tcPr>
            <w:tcW w:w="6405" w:type="dxa"/>
          </w:tcPr>
          <w:p w:rsidR="00C4343D" w:rsidRPr="00D252BA" w:rsidRDefault="00E7120D">
            <w:pPr>
              <w:pStyle w:val="TableParagraph"/>
              <w:spacing w:before="127"/>
              <w:ind w:left="135" w:right="48"/>
              <w:rPr>
                <w:rFonts w:ascii="Arial" w:hAnsi="Arial" w:cs="Arial"/>
              </w:rPr>
            </w:pPr>
            <w:r w:rsidRPr="00D252BA">
              <w:rPr>
                <w:rFonts w:ascii="Arial" w:hAnsi="Arial" w:cs="Arial"/>
              </w:rPr>
              <w:t>CIENTO</w:t>
            </w:r>
            <w:r w:rsidRPr="00D252BA">
              <w:rPr>
                <w:rFonts w:ascii="Arial" w:hAnsi="Arial" w:cs="Arial"/>
                <w:spacing w:val="40"/>
              </w:rPr>
              <w:t xml:space="preserve"> </w:t>
            </w:r>
            <w:r w:rsidRPr="00D252BA">
              <w:rPr>
                <w:rFonts w:ascii="Arial" w:hAnsi="Arial" w:cs="Arial"/>
              </w:rPr>
              <w:t>SETENTA</w:t>
            </w:r>
            <w:r w:rsidRPr="00D252BA">
              <w:rPr>
                <w:rFonts w:ascii="Arial" w:hAnsi="Arial" w:cs="Arial"/>
                <w:spacing w:val="40"/>
              </w:rPr>
              <w:t xml:space="preserve"> </w:t>
            </w:r>
            <w:r w:rsidRPr="00D252BA">
              <w:rPr>
                <w:rFonts w:ascii="Arial" w:hAnsi="Arial" w:cs="Arial"/>
              </w:rPr>
              <w:t>MILLONES</w:t>
            </w:r>
            <w:r w:rsidRPr="00D252BA">
              <w:rPr>
                <w:rFonts w:ascii="Arial" w:hAnsi="Arial" w:cs="Arial"/>
                <w:spacing w:val="40"/>
              </w:rPr>
              <w:t xml:space="preserve"> </w:t>
            </w:r>
            <w:r w:rsidRPr="00D252BA">
              <w:rPr>
                <w:rFonts w:ascii="Arial" w:hAnsi="Arial" w:cs="Arial"/>
              </w:rPr>
              <w:t>QUINIENTOS</w:t>
            </w:r>
            <w:r w:rsidRPr="00D252BA">
              <w:rPr>
                <w:rFonts w:ascii="Arial" w:hAnsi="Arial" w:cs="Arial"/>
                <w:spacing w:val="40"/>
              </w:rPr>
              <w:t xml:space="preserve"> </w:t>
            </w:r>
            <w:r w:rsidRPr="00D252BA">
              <w:rPr>
                <w:rFonts w:ascii="Arial" w:hAnsi="Arial" w:cs="Arial"/>
              </w:rPr>
              <w:t>MIL</w:t>
            </w:r>
            <w:r w:rsidRPr="00D252BA">
              <w:rPr>
                <w:rFonts w:ascii="Arial" w:hAnsi="Arial" w:cs="Arial"/>
                <w:spacing w:val="40"/>
              </w:rPr>
              <w:t xml:space="preserve"> </w:t>
            </w:r>
            <w:r w:rsidRPr="00D252BA">
              <w:rPr>
                <w:rFonts w:ascii="Arial" w:hAnsi="Arial" w:cs="Arial"/>
              </w:rPr>
              <w:t>PESOS</w:t>
            </w:r>
            <w:r w:rsidRPr="00D252BA">
              <w:rPr>
                <w:rFonts w:ascii="Arial" w:hAnsi="Arial" w:cs="Arial"/>
                <w:spacing w:val="40"/>
              </w:rPr>
              <w:t xml:space="preserve"> </w:t>
            </w:r>
            <w:r w:rsidRPr="00D252BA">
              <w:rPr>
                <w:rFonts w:ascii="Arial" w:hAnsi="Arial" w:cs="Arial"/>
              </w:rPr>
              <w:t>($170.500.000) IVA INCLUIDO.</w:t>
            </w:r>
          </w:p>
        </w:tc>
      </w:tr>
      <w:tr w:rsidR="00C4343D" w:rsidRPr="00D252BA">
        <w:trPr>
          <w:trHeight w:val="518"/>
        </w:trPr>
        <w:tc>
          <w:tcPr>
            <w:tcW w:w="2481" w:type="dxa"/>
          </w:tcPr>
          <w:p w:rsidR="00C4343D" w:rsidRPr="00D252BA" w:rsidRDefault="00E7120D">
            <w:pPr>
              <w:pStyle w:val="TableParagraph"/>
              <w:spacing w:before="112"/>
              <w:ind w:left="50"/>
              <w:rPr>
                <w:rFonts w:ascii="Arial" w:hAnsi="Arial" w:cs="Arial"/>
                <w:b/>
              </w:rPr>
            </w:pPr>
            <w:r w:rsidRPr="00D252BA">
              <w:rPr>
                <w:rFonts w:ascii="Arial" w:hAnsi="Arial" w:cs="Arial"/>
                <w:b/>
                <w:spacing w:val="-2"/>
              </w:rPr>
              <w:t>ADICIONES:</w:t>
            </w:r>
          </w:p>
        </w:tc>
        <w:tc>
          <w:tcPr>
            <w:tcW w:w="6405" w:type="dxa"/>
          </w:tcPr>
          <w:p w:rsidR="00C4343D" w:rsidRPr="00D252BA" w:rsidRDefault="00E7120D">
            <w:pPr>
              <w:pStyle w:val="TableParagraph"/>
              <w:spacing w:before="112"/>
              <w:ind w:left="135"/>
              <w:rPr>
                <w:rFonts w:ascii="Arial" w:hAnsi="Arial" w:cs="Arial"/>
              </w:rPr>
            </w:pPr>
            <w:r w:rsidRPr="00D252BA">
              <w:rPr>
                <w:rFonts w:ascii="Arial" w:hAnsi="Arial" w:cs="Arial"/>
                <w:spacing w:val="-5"/>
              </w:rPr>
              <w:t>N/A</w:t>
            </w:r>
          </w:p>
        </w:tc>
      </w:tr>
      <w:tr w:rsidR="00C4343D" w:rsidRPr="00D252BA">
        <w:trPr>
          <w:trHeight w:val="692"/>
        </w:trPr>
        <w:tc>
          <w:tcPr>
            <w:tcW w:w="2481" w:type="dxa"/>
          </w:tcPr>
          <w:p w:rsidR="00C4343D" w:rsidRPr="00D252BA" w:rsidRDefault="00E7120D">
            <w:pPr>
              <w:pStyle w:val="TableParagraph"/>
              <w:spacing w:before="146"/>
              <w:ind w:left="50"/>
              <w:rPr>
                <w:rFonts w:ascii="Arial" w:hAnsi="Arial" w:cs="Arial"/>
                <w:b/>
              </w:rPr>
            </w:pPr>
            <w:r w:rsidRPr="00D252BA">
              <w:rPr>
                <w:rFonts w:ascii="Arial" w:hAnsi="Arial" w:cs="Arial"/>
                <w:b/>
              </w:rPr>
              <w:t>VALOR</w:t>
            </w:r>
            <w:r w:rsidRPr="00D252BA">
              <w:rPr>
                <w:rFonts w:ascii="Arial" w:hAnsi="Arial" w:cs="Arial"/>
                <w:b/>
                <w:spacing w:val="-16"/>
              </w:rPr>
              <w:t xml:space="preserve"> </w:t>
            </w:r>
            <w:r w:rsidRPr="00D252BA">
              <w:rPr>
                <w:rFonts w:ascii="Arial" w:hAnsi="Arial" w:cs="Arial"/>
                <w:b/>
              </w:rPr>
              <w:t xml:space="preserve">MÁS </w:t>
            </w:r>
            <w:r w:rsidRPr="00D252BA">
              <w:rPr>
                <w:rFonts w:ascii="Arial" w:hAnsi="Arial" w:cs="Arial"/>
                <w:b/>
                <w:spacing w:val="-2"/>
              </w:rPr>
              <w:t>ADICIONES:</w:t>
            </w:r>
          </w:p>
        </w:tc>
        <w:tc>
          <w:tcPr>
            <w:tcW w:w="6405" w:type="dxa"/>
          </w:tcPr>
          <w:p w:rsidR="00C4343D" w:rsidRPr="00D252BA" w:rsidRDefault="00C4343D">
            <w:pPr>
              <w:pStyle w:val="TableParagraph"/>
              <w:spacing w:before="18"/>
              <w:rPr>
                <w:rFonts w:ascii="Arial" w:hAnsi="Arial" w:cs="Arial"/>
                <w:b/>
              </w:rPr>
            </w:pPr>
          </w:p>
          <w:p w:rsidR="00C4343D" w:rsidRPr="00D252BA" w:rsidRDefault="00E7120D">
            <w:pPr>
              <w:pStyle w:val="TableParagraph"/>
              <w:ind w:left="135"/>
              <w:rPr>
                <w:rFonts w:ascii="Arial" w:hAnsi="Arial" w:cs="Arial"/>
              </w:rPr>
            </w:pPr>
            <w:r w:rsidRPr="00D252BA">
              <w:rPr>
                <w:rFonts w:ascii="Arial" w:hAnsi="Arial" w:cs="Arial"/>
                <w:spacing w:val="-5"/>
              </w:rPr>
              <w:t>N/A</w:t>
            </w:r>
          </w:p>
        </w:tc>
      </w:tr>
      <w:tr w:rsidR="00C4343D" w:rsidRPr="00D252BA">
        <w:trPr>
          <w:trHeight w:val="924"/>
        </w:trPr>
        <w:tc>
          <w:tcPr>
            <w:tcW w:w="2481" w:type="dxa"/>
          </w:tcPr>
          <w:p w:rsidR="00C4343D" w:rsidRPr="00D252BA" w:rsidRDefault="00C4343D">
            <w:pPr>
              <w:pStyle w:val="TableParagraph"/>
              <w:spacing w:before="160"/>
              <w:rPr>
                <w:rFonts w:ascii="Arial" w:hAnsi="Arial" w:cs="Arial"/>
                <w:b/>
              </w:rPr>
            </w:pPr>
          </w:p>
          <w:p w:rsidR="00C4343D" w:rsidRPr="00D252BA" w:rsidRDefault="00E7120D">
            <w:pPr>
              <w:pStyle w:val="TableParagraph"/>
              <w:spacing w:before="1"/>
              <w:ind w:left="50"/>
              <w:rPr>
                <w:rFonts w:ascii="Arial" w:hAnsi="Arial" w:cs="Arial"/>
                <w:b/>
              </w:rPr>
            </w:pPr>
            <w:r w:rsidRPr="00D252BA">
              <w:rPr>
                <w:rFonts w:ascii="Arial" w:hAnsi="Arial" w:cs="Arial"/>
                <w:b/>
              </w:rPr>
              <w:t>DURACIÓN</w:t>
            </w:r>
            <w:r w:rsidRPr="00D252BA">
              <w:rPr>
                <w:rFonts w:ascii="Arial" w:hAnsi="Arial" w:cs="Arial"/>
                <w:b/>
                <w:spacing w:val="-10"/>
              </w:rPr>
              <w:t xml:space="preserve"> </w:t>
            </w:r>
            <w:r w:rsidRPr="00D252BA">
              <w:rPr>
                <w:rFonts w:ascii="Arial" w:hAnsi="Arial" w:cs="Arial"/>
                <w:b/>
                <w:spacing w:val="-2"/>
              </w:rPr>
              <w:t>INICIAL:</w:t>
            </w:r>
          </w:p>
        </w:tc>
        <w:tc>
          <w:tcPr>
            <w:tcW w:w="6405" w:type="dxa"/>
          </w:tcPr>
          <w:p w:rsidR="00C4343D" w:rsidRPr="00D252BA" w:rsidRDefault="00E7120D">
            <w:pPr>
              <w:pStyle w:val="TableParagraph"/>
              <w:spacing w:before="34"/>
              <w:ind w:left="135" w:right="49"/>
              <w:jc w:val="both"/>
              <w:rPr>
                <w:rFonts w:ascii="Arial" w:hAnsi="Arial" w:cs="Arial"/>
              </w:rPr>
            </w:pPr>
            <w:r w:rsidRPr="00D252BA">
              <w:rPr>
                <w:rFonts w:ascii="Arial" w:hAnsi="Arial" w:cs="Arial"/>
              </w:rPr>
              <w:t>CUATRO (4) MESES, CONTADOS A PARTIR DEL INICIO DE EJECUCIÓN POR PARTE DEL SUPERVISOR EN LA PLATAFORMA SECOP II, SIN EXCEDER LA VIGENCIA.</w:t>
            </w:r>
          </w:p>
        </w:tc>
      </w:tr>
      <w:tr w:rsidR="00C4343D" w:rsidRPr="00D252BA">
        <w:trPr>
          <w:trHeight w:val="960"/>
        </w:trPr>
        <w:tc>
          <w:tcPr>
            <w:tcW w:w="2481" w:type="dxa"/>
          </w:tcPr>
          <w:p w:rsidR="00C4343D" w:rsidRPr="00D252BA" w:rsidRDefault="00E7120D">
            <w:pPr>
              <w:pStyle w:val="TableParagraph"/>
              <w:spacing w:before="123"/>
              <w:ind w:left="50"/>
              <w:rPr>
                <w:rFonts w:ascii="Arial" w:hAnsi="Arial" w:cs="Arial"/>
                <w:b/>
              </w:rPr>
            </w:pPr>
            <w:r w:rsidRPr="00D252BA">
              <w:rPr>
                <w:rFonts w:ascii="Arial" w:hAnsi="Arial" w:cs="Arial"/>
                <w:b/>
                <w:spacing w:val="-2"/>
              </w:rPr>
              <w:t>AMPLIACIONES:</w:t>
            </w:r>
          </w:p>
          <w:p w:rsidR="00C4343D" w:rsidRPr="00D252BA" w:rsidRDefault="00E7120D">
            <w:pPr>
              <w:pStyle w:val="TableParagraph"/>
              <w:spacing w:before="251"/>
              <w:ind w:left="50"/>
              <w:rPr>
                <w:rFonts w:ascii="Arial" w:hAnsi="Arial" w:cs="Arial"/>
                <w:b/>
              </w:rPr>
            </w:pPr>
            <w:r w:rsidRPr="00D252BA">
              <w:rPr>
                <w:rFonts w:ascii="Arial" w:hAnsi="Arial" w:cs="Arial"/>
                <w:b/>
                <w:spacing w:val="-2"/>
              </w:rPr>
              <w:t>SUSPENSIONES:</w:t>
            </w:r>
          </w:p>
        </w:tc>
        <w:tc>
          <w:tcPr>
            <w:tcW w:w="6405" w:type="dxa"/>
          </w:tcPr>
          <w:p w:rsidR="00C4343D" w:rsidRPr="00D252BA" w:rsidRDefault="00E7120D">
            <w:pPr>
              <w:pStyle w:val="TableParagraph"/>
              <w:spacing w:before="123"/>
              <w:ind w:left="135"/>
              <w:rPr>
                <w:rFonts w:ascii="Arial" w:hAnsi="Arial" w:cs="Arial"/>
              </w:rPr>
            </w:pPr>
            <w:r w:rsidRPr="00D252BA">
              <w:rPr>
                <w:rFonts w:ascii="Arial" w:hAnsi="Arial" w:cs="Arial"/>
                <w:spacing w:val="-5"/>
              </w:rPr>
              <w:t>N/A</w:t>
            </w:r>
          </w:p>
          <w:p w:rsidR="00C4343D" w:rsidRPr="00D252BA" w:rsidRDefault="00E7120D">
            <w:pPr>
              <w:pStyle w:val="TableParagraph"/>
              <w:spacing w:before="251"/>
              <w:ind w:left="135"/>
              <w:rPr>
                <w:rFonts w:ascii="Arial" w:hAnsi="Arial" w:cs="Arial"/>
              </w:rPr>
            </w:pPr>
            <w:r w:rsidRPr="00D252BA">
              <w:rPr>
                <w:rFonts w:ascii="Arial" w:hAnsi="Arial" w:cs="Arial"/>
                <w:spacing w:val="-5"/>
              </w:rPr>
              <w:t>N/A</w:t>
            </w:r>
          </w:p>
        </w:tc>
      </w:tr>
      <w:tr w:rsidR="00C4343D" w:rsidRPr="00D252BA">
        <w:trPr>
          <w:trHeight w:val="703"/>
        </w:trPr>
        <w:tc>
          <w:tcPr>
            <w:tcW w:w="2481" w:type="dxa"/>
          </w:tcPr>
          <w:p w:rsidR="00C4343D" w:rsidRPr="00D252BA" w:rsidRDefault="00E7120D">
            <w:pPr>
              <w:pStyle w:val="TableParagraph"/>
              <w:spacing w:before="73"/>
              <w:ind w:left="50" w:right="128"/>
              <w:rPr>
                <w:rFonts w:ascii="Arial" w:hAnsi="Arial" w:cs="Arial"/>
                <w:b/>
              </w:rPr>
            </w:pPr>
            <w:r w:rsidRPr="00D252BA">
              <w:rPr>
                <w:rFonts w:ascii="Arial" w:hAnsi="Arial" w:cs="Arial"/>
                <w:b/>
              </w:rPr>
              <w:t>DURACIÓN</w:t>
            </w:r>
            <w:r w:rsidRPr="00D252BA">
              <w:rPr>
                <w:rFonts w:ascii="Arial" w:hAnsi="Arial" w:cs="Arial"/>
                <w:b/>
                <w:spacing w:val="-16"/>
              </w:rPr>
              <w:t xml:space="preserve"> </w:t>
            </w:r>
            <w:r w:rsidRPr="00D252BA">
              <w:rPr>
                <w:rFonts w:ascii="Arial" w:hAnsi="Arial" w:cs="Arial"/>
                <w:b/>
              </w:rPr>
              <w:t>DESPUÉS DE AMPLIACIONES:</w:t>
            </w:r>
          </w:p>
        </w:tc>
        <w:tc>
          <w:tcPr>
            <w:tcW w:w="6405" w:type="dxa"/>
          </w:tcPr>
          <w:p w:rsidR="00C4343D" w:rsidRPr="00D252BA" w:rsidRDefault="00E7120D">
            <w:pPr>
              <w:pStyle w:val="TableParagraph"/>
              <w:spacing w:before="200"/>
              <w:ind w:left="135"/>
              <w:rPr>
                <w:rFonts w:ascii="Arial" w:hAnsi="Arial" w:cs="Arial"/>
              </w:rPr>
            </w:pPr>
            <w:r w:rsidRPr="00D252BA">
              <w:rPr>
                <w:rFonts w:ascii="Arial" w:hAnsi="Arial" w:cs="Arial"/>
                <w:spacing w:val="-5"/>
              </w:rPr>
              <w:t>N/A</w:t>
            </w:r>
          </w:p>
        </w:tc>
      </w:tr>
      <w:tr w:rsidR="00C4343D" w:rsidRPr="00D252BA">
        <w:trPr>
          <w:trHeight w:val="453"/>
        </w:trPr>
        <w:tc>
          <w:tcPr>
            <w:tcW w:w="2481" w:type="dxa"/>
          </w:tcPr>
          <w:p w:rsidR="00C4343D" w:rsidRPr="00D252BA" w:rsidRDefault="00E7120D">
            <w:pPr>
              <w:pStyle w:val="TableParagraph"/>
              <w:spacing w:before="116"/>
              <w:ind w:left="50"/>
              <w:rPr>
                <w:rFonts w:ascii="Arial" w:hAnsi="Arial" w:cs="Arial"/>
                <w:b/>
              </w:rPr>
            </w:pPr>
            <w:r w:rsidRPr="00D252BA">
              <w:rPr>
                <w:rFonts w:ascii="Arial" w:hAnsi="Arial" w:cs="Arial"/>
                <w:b/>
              </w:rPr>
              <w:t>FECHA</w:t>
            </w:r>
            <w:r w:rsidRPr="00D252BA">
              <w:rPr>
                <w:rFonts w:ascii="Arial" w:hAnsi="Arial" w:cs="Arial"/>
                <w:b/>
                <w:spacing w:val="-3"/>
              </w:rPr>
              <w:t xml:space="preserve"> </w:t>
            </w:r>
            <w:r w:rsidRPr="00D252BA">
              <w:rPr>
                <w:rFonts w:ascii="Arial" w:hAnsi="Arial" w:cs="Arial"/>
                <w:b/>
              </w:rPr>
              <w:t>DE</w:t>
            </w:r>
            <w:r w:rsidRPr="00D252BA">
              <w:rPr>
                <w:rFonts w:ascii="Arial" w:hAnsi="Arial" w:cs="Arial"/>
                <w:b/>
                <w:spacing w:val="-3"/>
              </w:rPr>
              <w:t xml:space="preserve"> </w:t>
            </w:r>
            <w:r w:rsidRPr="00D252BA">
              <w:rPr>
                <w:rFonts w:ascii="Arial" w:hAnsi="Arial" w:cs="Arial"/>
                <w:b/>
                <w:spacing w:val="-2"/>
              </w:rPr>
              <w:t>INICIO:</w:t>
            </w:r>
          </w:p>
        </w:tc>
        <w:tc>
          <w:tcPr>
            <w:tcW w:w="6405" w:type="dxa"/>
          </w:tcPr>
          <w:p w:rsidR="00C4343D" w:rsidRPr="00D252BA" w:rsidRDefault="00E7120D">
            <w:pPr>
              <w:pStyle w:val="TableParagraph"/>
              <w:spacing w:before="116"/>
              <w:ind w:left="135"/>
              <w:rPr>
                <w:rFonts w:ascii="Arial" w:hAnsi="Arial" w:cs="Arial"/>
              </w:rPr>
            </w:pPr>
            <w:r w:rsidRPr="00D252BA">
              <w:rPr>
                <w:rFonts w:ascii="Arial" w:hAnsi="Arial" w:cs="Arial"/>
                <w:spacing w:val="-2"/>
              </w:rPr>
              <w:t>02/09/2024</w:t>
            </w:r>
          </w:p>
        </w:tc>
      </w:tr>
      <w:tr w:rsidR="00C4343D" w:rsidRPr="00D252BA">
        <w:trPr>
          <w:trHeight w:val="585"/>
        </w:trPr>
        <w:tc>
          <w:tcPr>
            <w:tcW w:w="2481" w:type="dxa"/>
          </w:tcPr>
          <w:p w:rsidR="00C4343D" w:rsidRPr="00D252BA" w:rsidRDefault="00E7120D">
            <w:pPr>
              <w:pStyle w:val="TableParagraph"/>
              <w:spacing w:before="59" w:line="250" w:lineRule="atLeast"/>
              <w:ind w:left="50"/>
              <w:rPr>
                <w:rFonts w:ascii="Arial" w:hAnsi="Arial" w:cs="Arial"/>
                <w:b/>
              </w:rPr>
            </w:pPr>
            <w:r w:rsidRPr="00D252BA">
              <w:rPr>
                <w:rFonts w:ascii="Arial" w:hAnsi="Arial" w:cs="Arial"/>
                <w:b/>
              </w:rPr>
              <w:t xml:space="preserve">FECHA DE </w:t>
            </w:r>
            <w:r w:rsidRPr="00D252BA">
              <w:rPr>
                <w:rFonts w:ascii="Arial" w:hAnsi="Arial" w:cs="Arial"/>
                <w:b/>
                <w:spacing w:val="-2"/>
              </w:rPr>
              <w:t>TERMINACIÓN:</w:t>
            </w:r>
          </w:p>
        </w:tc>
        <w:tc>
          <w:tcPr>
            <w:tcW w:w="6405" w:type="dxa"/>
          </w:tcPr>
          <w:p w:rsidR="00C4343D" w:rsidRPr="00D252BA" w:rsidRDefault="00E7120D">
            <w:pPr>
              <w:pStyle w:val="TableParagraph"/>
              <w:spacing w:before="205"/>
              <w:ind w:left="135"/>
              <w:rPr>
                <w:rFonts w:ascii="Arial" w:hAnsi="Arial" w:cs="Arial"/>
              </w:rPr>
            </w:pPr>
            <w:r w:rsidRPr="00D252BA">
              <w:rPr>
                <w:rFonts w:ascii="Arial" w:hAnsi="Arial" w:cs="Arial"/>
                <w:spacing w:val="-2"/>
              </w:rPr>
              <w:t>31/12/2024</w:t>
            </w:r>
          </w:p>
        </w:tc>
      </w:tr>
    </w:tbl>
    <w:p w:rsidR="00C4343D" w:rsidRDefault="00C4343D">
      <w:pPr>
        <w:sectPr w:rsidR="00C4343D">
          <w:headerReference w:type="default" r:id="rId7"/>
          <w:footerReference w:type="default" r:id="rId8"/>
          <w:type w:val="continuous"/>
          <w:pgSz w:w="12250" w:h="15850"/>
          <w:pgMar w:top="2020" w:right="1400" w:bottom="1740" w:left="1240" w:header="299" w:footer="1554" w:gutter="0"/>
          <w:pgNumType w:start="1"/>
          <w:cols w:space="720"/>
        </w:sectPr>
      </w:pPr>
    </w:p>
    <w:p w:rsidR="00C4343D" w:rsidRPr="00D252BA" w:rsidRDefault="00E7120D">
      <w:pPr>
        <w:pStyle w:val="Textoindependiente"/>
        <w:spacing w:before="246"/>
        <w:ind w:left="462" w:right="293"/>
        <w:jc w:val="both"/>
        <w:rPr>
          <w:rFonts w:ascii="Arial" w:hAnsi="Arial" w:cs="Arial"/>
        </w:rPr>
      </w:pPr>
      <w:r w:rsidRPr="00D252BA">
        <w:rPr>
          <w:rFonts w:ascii="Arial" w:hAnsi="Arial" w:cs="Arial"/>
        </w:rPr>
        <w:lastRenderedPageBreak/>
        <w:t>Con</w:t>
      </w:r>
      <w:r w:rsidRPr="00D252BA">
        <w:rPr>
          <w:rFonts w:ascii="Arial" w:hAnsi="Arial" w:cs="Arial"/>
          <w:spacing w:val="-2"/>
        </w:rPr>
        <w:t xml:space="preserve"> </w:t>
      </w:r>
      <w:r w:rsidRPr="00D252BA">
        <w:rPr>
          <w:rFonts w:ascii="Arial" w:hAnsi="Arial" w:cs="Arial"/>
        </w:rPr>
        <w:t>el</w:t>
      </w:r>
      <w:r w:rsidRPr="00D252BA">
        <w:rPr>
          <w:rFonts w:ascii="Arial" w:hAnsi="Arial" w:cs="Arial"/>
          <w:spacing w:val="-3"/>
        </w:rPr>
        <w:t xml:space="preserve"> </w:t>
      </w:r>
      <w:r w:rsidRPr="00D252BA">
        <w:rPr>
          <w:rFonts w:ascii="Arial" w:hAnsi="Arial" w:cs="Arial"/>
        </w:rPr>
        <w:t>objeto</w:t>
      </w:r>
      <w:r w:rsidRPr="00D252BA">
        <w:rPr>
          <w:rFonts w:ascii="Arial" w:hAnsi="Arial" w:cs="Arial"/>
          <w:spacing w:val="-1"/>
        </w:rPr>
        <w:t xml:space="preserve"> </w:t>
      </w:r>
      <w:r w:rsidRPr="00D252BA">
        <w:rPr>
          <w:rFonts w:ascii="Arial" w:hAnsi="Arial" w:cs="Arial"/>
        </w:rPr>
        <w:t>de</w:t>
      </w:r>
      <w:r w:rsidRPr="00D252BA">
        <w:rPr>
          <w:rFonts w:ascii="Arial" w:hAnsi="Arial" w:cs="Arial"/>
          <w:spacing w:val="-4"/>
        </w:rPr>
        <w:t xml:space="preserve"> </w:t>
      </w:r>
      <w:r w:rsidRPr="00D252BA">
        <w:rPr>
          <w:rFonts w:ascii="Arial" w:hAnsi="Arial" w:cs="Arial"/>
        </w:rPr>
        <w:t>describir</w:t>
      </w:r>
      <w:r w:rsidRPr="00D252BA">
        <w:rPr>
          <w:rFonts w:ascii="Arial" w:hAnsi="Arial" w:cs="Arial"/>
          <w:spacing w:val="-1"/>
        </w:rPr>
        <w:t xml:space="preserve"> </w:t>
      </w:r>
      <w:r w:rsidRPr="00D252BA">
        <w:rPr>
          <w:rFonts w:ascii="Arial" w:hAnsi="Arial" w:cs="Arial"/>
        </w:rPr>
        <w:t>el</w:t>
      </w:r>
      <w:r w:rsidRPr="00D252BA">
        <w:rPr>
          <w:rFonts w:ascii="Arial" w:hAnsi="Arial" w:cs="Arial"/>
          <w:spacing w:val="-3"/>
        </w:rPr>
        <w:t xml:space="preserve"> </w:t>
      </w:r>
      <w:r w:rsidRPr="00D252BA">
        <w:rPr>
          <w:rFonts w:ascii="Arial" w:hAnsi="Arial" w:cs="Arial"/>
        </w:rPr>
        <w:t>seguimiento</w:t>
      </w:r>
      <w:r w:rsidRPr="00D252BA">
        <w:rPr>
          <w:rFonts w:ascii="Arial" w:hAnsi="Arial" w:cs="Arial"/>
          <w:spacing w:val="-4"/>
        </w:rPr>
        <w:t xml:space="preserve"> </w:t>
      </w:r>
      <w:r w:rsidRPr="00D252BA">
        <w:rPr>
          <w:rFonts w:ascii="Arial" w:hAnsi="Arial" w:cs="Arial"/>
        </w:rPr>
        <w:t>realizado</w:t>
      </w:r>
      <w:r w:rsidRPr="00D252BA">
        <w:rPr>
          <w:rFonts w:ascii="Arial" w:hAnsi="Arial" w:cs="Arial"/>
          <w:spacing w:val="-2"/>
        </w:rPr>
        <w:t xml:space="preserve"> </w:t>
      </w:r>
      <w:r w:rsidRPr="00D252BA">
        <w:rPr>
          <w:rFonts w:ascii="Arial" w:hAnsi="Arial" w:cs="Arial"/>
        </w:rPr>
        <w:t>a</w:t>
      </w:r>
      <w:r w:rsidRPr="00D252BA">
        <w:rPr>
          <w:rFonts w:ascii="Arial" w:hAnsi="Arial" w:cs="Arial"/>
          <w:spacing w:val="-1"/>
        </w:rPr>
        <w:t xml:space="preserve"> </w:t>
      </w:r>
      <w:r w:rsidRPr="00D252BA">
        <w:rPr>
          <w:rFonts w:ascii="Arial" w:hAnsi="Arial" w:cs="Arial"/>
        </w:rPr>
        <w:t>la</w:t>
      </w:r>
      <w:r w:rsidRPr="00D252BA">
        <w:rPr>
          <w:rFonts w:ascii="Arial" w:hAnsi="Arial" w:cs="Arial"/>
          <w:spacing w:val="-2"/>
        </w:rPr>
        <w:t xml:space="preserve"> </w:t>
      </w:r>
      <w:r w:rsidRPr="00D252BA">
        <w:rPr>
          <w:rFonts w:ascii="Arial" w:hAnsi="Arial" w:cs="Arial"/>
        </w:rPr>
        <w:t>ejecución</w:t>
      </w:r>
      <w:r w:rsidRPr="00D252BA">
        <w:rPr>
          <w:rFonts w:ascii="Arial" w:hAnsi="Arial" w:cs="Arial"/>
          <w:spacing w:val="-2"/>
        </w:rPr>
        <w:t xml:space="preserve"> </w:t>
      </w:r>
      <w:r w:rsidRPr="00D252BA">
        <w:rPr>
          <w:rFonts w:ascii="Arial" w:hAnsi="Arial" w:cs="Arial"/>
        </w:rPr>
        <w:t>del</w:t>
      </w:r>
      <w:r w:rsidRPr="00D252BA">
        <w:rPr>
          <w:rFonts w:ascii="Arial" w:hAnsi="Arial" w:cs="Arial"/>
          <w:spacing w:val="-2"/>
        </w:rPr>
        <w:t xml:space="preserve"> </w:t>
      </w:r>
      <w:r w:rsidRPr="00D252BA">
        <w:rPr>
          <w:rFonts w:ascii="Arial" w:hAnsi="Arial" w:cs="Arial"/>
        </w:rPr>
        <w:t>contrato 4600102498 de 2024,</w:t>
      </w:r>
      <w:r w:rsidRPr="00D252BA">
        <w:rPr>
          <w:rFonts w:ascii="Arial" w:hAnsi="Arial" w:cs="Arial"/>
          <w:spacing w:val="40"/>
        </w:rPr>
        <w:t xml:space="preserve"> </w:t>
      </w:r>
      <w:r w:rsidRPr="00D252BA">
        <w:rPr>
          <w:rFonts w:ascii="Arial" w:hAnsi="Arial" w:cs="Arial"/>
        </w:rPr>
        <w:t>se</w:t>
      </w:r>
      <w:r w:rsidRPr="00D252BA">
        <w:rPr>
          <w:rFonts w:ascii="Arial" w:hAnsi="Arial" w:cs="Arial"/>
          <w:spacing w:val="-1"/>
        </w:rPr>
        <w:t xml:space="preserve"> </w:t>
      </w:r>
      <w:r w:rsidRPr="00D252BA">
        <w:rPr>
          <w:rFonts w:ascii="Arial" w:hAnsi="Arial" w:cs="Arial"/>
        </w:rPr>
        <w:t>presenta el</w:t>
      </w:r>
      <w:r w:rsidRPr="00D252BA">
        <w:rPr>
          <w:rFonts w:ascii="Arial" w:hAnsi="Arial" w:cs="Arial"/>
          <w:spacing w:val="-2"/>
        </w:rPr>
        <w:t xml:space="preserve"> </w:t>
      </w:r>
      <w:r w:rsidRPr="00D252BA">
        <w:rPr>
          <w:rFonts w:ascii="Arial" w:hAnsi="Arial" w:cs="Arial"/>
        </w:rPr>
        <w:t xml:space="preserve">Informe parcial de Supervisión y/o Interventoría del contrato de la referencia, con fundamento en la Ley 80 de 28 de julio de 1993, </w:t>
      </w:r>
      <w:hyperlink r:id="rId9">
        <w:r w:rsidRPr="00D252BA">
          <w:rPr>
            <w:rFonts w:ascii="Arial" w:hAnsi="Arial" w:cs="Arial"/>
            <w:color w:val="0000FF"/>
            <w:u w:val="single" w:color="0000FF"/>
          </w:rPr>
          <w:t>https://www.medellin.gov.co/normograma/docs/astrea/docs/ley_0080_1993.htm</w:t>
        </w:r>
      </w:hyperlink>
      <w:r w:rsidRPr="00D252BA">
        <w:rPr>
          <w:rFonts w:ascii="Arial" w:hAnsi="Arial" w:cs="Arial"/>
        </w:rPr>
        <w:t>, Ley 1150</w:t>
      </w:r>
    </w:p>
    <w:p w:rsidR="00C4343D" w:rsidRPr="00D252BA" w:rsidRDefault="00E7120D">
      <w:pPr>
        <w:pStyle w:val="Textoindependiente"/>
        <w:tabs>
          <w:tab w:val="left" w:pos="2091"/>
          <w:tab w:val="left" w:pos="3721"/>
          <w:tab w:val="left" w:pos="5351"/>
          <w:tab w:val="left" w:pos="7127"/>
          <w:tab w:val="left" w:pos="8757"/>
        </w:tabs>
        <w:ind w:left="462" w:right="296"/>
        <w:jc w:val="both"/>
        <w:rPr>
          <w:rFonts w:ascii="Arial" w:hAnsi="Arial" w:cs="Arial"/>
        </w:rPr>
      </w:pPr>
      <w:r w:rsidRPr="00D252BA">
        <w:rPr>
          <w:rFonts w:ascii="Arial" w:hAnsi="Arial" w:cs="Arial"/>
          <w:spacing w:val="-6"/>
        </w:rPr>
        <w:t>de</w:t>
      </w:r>
      <w:r w:rsidRPr="00D252BA">
        <w:rPr>
          <w:rFonts w:ascii="Arial" w:hAnsi="Arial" w:cs="Arial"/>
        </w:rPr>
        <w:tab/>
      </w:r>
      <w:r w:rsidRPr="00D252BA">
        <w:rPr>
          <w:rFonts w:ascii="Arial" w:hAnsi="Arial" w:cs="Arial"/>
          <w:spacing w:val="-6"/>
        </w:rPr>
        <w:t>16</w:t>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spacing w:val="-2"/>
        </w:rPr>
        <w:t>julio</w:t>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spacing w:val="-2"/>
        </w:rPr>
        <w:t xml:space="preserve">2007, </w:t>
      </w:r>
      <w:hyperlink r:id="rId10">
        <w:r w:rsidRPr="00D252BA">
          <w:rPr>
            <w:rFonts w:ascii="Arial" w:hAnsi="Arial" w:cs="Arial"/>
            <w:color w:val="0000FF"/>
            <w:spacing w:val="-2"/>
            <w:u w:val="single" w:color="0000FF"/>
          </w:rPr>
          <w:t>https://www.medellin.gov.co/normograma/docs/astrea/docs/ley_1150_2007.htm</w:t>
        </w:r>
      </w:hyperlink>
      <w:r w:rsidRPr="00D252BA">
        <w:rPr>
          <w:rFonts w:ascii="Arial" w:hAnsi="Arial" w:cs="Arial"/>
          <w:spacing w:val="-2"/>
        </w:rPr>
        <w:t>,</w:t>
      </w:r>
    </w:p>
    <w:p w:rsidR="00C4343D" w:rsidRPr="00D252BA" w:rsidRDefault="00E7120D">
      <w:pPr>
        <w:pStyle w:val="Textoindependiente"/>
        <w:tabs>
          <w:tab w:val="left" w:pos="1685"/>
          <w:tab w:val="left" w:pos="2000"/>
          <w:tab w:val="left" w:pos="3041"/>
          <w:tab w:val="left" w:pos="3291"/>
          <w:tab w:val="left" w:pos="4155"/>
          <w:tab w:val="left" w:pos="4582"/>
          <w:tab w:val="left" w:pos="5266"/>
          <w:tab w:val="left" w:pos="5875"/>
          <w:tab w:val="left" w:pos="6379"/>
          <w:tab w:val="left" w:pos="7461"/>
          <w:tab w:val="left" w:pos="7636"/>
          <w:tab w:val="left" w:pos="8537"/>
          <w:tab w:val="left" w:pos="8750"/>
        </w:tabs>
        <w:ind w:left="462" w:right="294"/>
        <w:rPr>
          <w:rFonts w:ascii="Arial" w:hAnsi="Arial" w:cs="Arial"/>
        </w:rPr>
      </w:pPr>
      <w:r w:rsidRPr="00D252BA">
        <w:rPr>
          <w:rFonts w:ascii="Arial" w:hAnsi="Arial" w:cs="Arial"/>
          <w:spacing w:val="-4"/>
        </w:rPr>
        <w:t>Ley</w:t>
      </w:r>
      <w:r w:rsidRPr="00D252BA">
        <w:rPr>
          <w:rFonts w:ascii="Arial" w:hAnsi="Arial" w:cs="Arial"/>
        </w:rPr>
        <w:tab/>
      </w:r>
      <w:r w:rsidRPr="00D252BA">
        <w:rPr>
          <w:rFonts w:ascii="Arial" w:hAnsi="Arial" w:cs="Arial"/>
          <w:spacing w:val="-4"/>
        </w:rPr>
        <w:t>1474</w:t>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6"/>
        </w:rPr>
        <w:t>12</w:t>
      </w:r>
      <w:r w:rsidRPr="00D252BA">
        <w:rPr>
          <w:rFonts w:ascii="Arial" w:hAnsi="Arial" w:cs="Arial"/>
        </w:rPr>
        <w:tab/>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2"/>
        </w:rPr>
        <w:t>julio</w:t>
      </w:r>
      <w:r w:rsidRPr="00D252BA">
        <w:rPr>
          <w:rFonts w:ascii="Arial" w:hAnsi="Arial" w:cs="Arial"/>
        </w:rPr>
        <w:tab/>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2"/>
        </w:rPr>
        <w:t xml:space="preserve">2011, </w:t>
      </w:r>
      <w:hyperlink r:id="rId11">
        <w:r w:rsidRPr="00D252BA">
          <w:rPr>
            <w:rFonts w:ascii="Arial" w:hAnsi="Arial" w:cs="Arial"/>
            <w:color w:val="0000FF"/>
            <w:spacing w:val="-2"/>
            <w:u w:val="single" w:color="0000FF"/>
          </w:rPr>
          <w:t>https://www.medellin.gov.co/normograma/docs/astrea/docs/ley_1474_2011.htm</w:t>
        </w:r>
      </w:hyperlink>
      <w:r w:rsidRPr="00D252BA">
        <w:rPr>
          <w:rFonts w:ascii="Arial" w:hAnsi="Arial" w:cs="Arial"/>
          <w:spacing w:val="-2"/>
        </w:rPr>
        <w:t>,</w:t>
      </w:r>
      <w:r w:rsidRPr="00D252BA">
        <w:rPr>
          <w:rFonts w:ascii="Arial" w:hAnsi="Arial" w:cs="Arial"/>
        </w:rPr>
        <w:tab/>
      </w:r>
      <w:r w:rsidRPr="00D252BA">
        <w:rPr>
          <w:rFonts w:ascii="Arial" w:hAnsi="Arial" w:cs="Arial"/>
          <w:spacing w:val="-2"/>
        </w:rPr>
        <w:t xml:space="preserve">Decreto </w:t>
      </w:r>
      <w:r w:rsidRPr="00D252BA">
        <w:rPr>
          <w:rFonts w:ascii="Arial" w:hAnsi="Arial" w:cs="Arial"/>
          <w:spacing w:val="-4"/>
        </w:rPr>
        <w:t>1082</w:t>
      </w:r>
      <w:r w:rsidRPr="00D252BA">
        <w:rPr>
          <w:rFonts w:ascii="Arial" w:hAnsi="Arial" w:cs="Arial"/>
        </w:rPr>
        <w:tab/>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6"/>
        </w:rPr>
        <w:t>26</w:t>
      </w:r>
      <w:r w:rsidRPr="00D252BA">
        <w:rPr>
          <w:rFonts w:ascii="Arial" w:hAnsi="Arial" w:cs="Arial"/>
        </w:rPr>
        <w:tab/>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4"/>
        </w:rPr>
        <w:t>mayo</w:t>
      </w:r>
      <w:r w:rsidRPr="00D252BA">
        <w:rPr>
          <w:rFonts w:ascii="Arial" w:hAnsi="Arial" w:cs="Arial"/>
        </w:rPr>
        <w:tab/>
      </w:r>
      <w:r w:rsidRPr="00D252BA">
        <w:rPr>
          <w:rFonts w:ascii="Arial" w:hAnsi="Arial" w:cs="Arial"/>
          <w:spacing w:val="-6"/>
        </w:rPr>
        <w:t>de</w:t>
      </w:r>
      <w:r w:rsidRPr="00D252BA">
        <w:rPr>
          <w:rFonts w:ascii="Arial" w:hAnsi="Arial" w:cs="Arial"/>
        </w:rPr>
        <w:tab/>
      </w:r>
      <w:r w:rsidRPr="00D252BA">
        <w:rPr>
          <w:rFonts w:ascii="Arial" w:hAnsi="Arial" w:cs="Arial"/>
        </w:rPr>
        <w:tab/>
      </w:r>
      <w:r w:rsidRPr="00D252BA">
        <w:rPr>
          <w:rFonts w:ascii="Arial" w:hAnsi="Arial" w:cs="Arial"/>
          <w:spacing w:val="-60"/>
        </w:rPr>
        <w:t xml:space="preserve"> </w:t>
      </w:r>
      <w:r w:rsidRPr="00D252BA">
        <w:rPr>
          <w:rFonts w:ascii="Arial" w:hAnsi="Arial" w:cs="Arial"/>
          <w:spacing w:val="-2"/>
        </w:rPr>
        <w:t xml:space="preserve">2015, </w:t>
      </w:r>
      <w:hyperlink r:id="rId12">
        <w:r w:rsidRPr="00D252BA">
          <w:rPr>
            <w:rFonts w:ascii="Arial" w:hAnsi="Arial" w:cs="Arial"/>
            <w:color w:val="0000FF"/>
            <w:spacing w:val="-2"/>
            <w:u w:val="single" w:color="0000FF"/>
          </w:rPr>
          <w:t>https://www.medellin.gov.co/normograma/docs/astrea/docs/decreto_1082_2015.htm</w:t>
        </w:r>
      </w:hyperlink>
      <w:r w:rsidRPr="00D252BA">
        <w:rPr>
          <w:rFonts w:ascii="Arial" w:hAnsi="Arial" w:cs="Arial"/>
          <w:spacing w:val="-2"/>
        </w:rPr>
        <w:t xml:space="preserve">, </w:t>
      </w:r>
      <w:r w:rsidRPr="00D252BA">
        <w:rPr>
          <w:rFonts w:ascii="Arial" w:hAnsi="Arial" w:cs="Arial"/>
        </w:rPr>
        <w:t>Decreto</w:t>
      </w:r>
      <w:r w:rsidRPr="00D252BA">
        <w:rPr>
          <w:rFonts w:ascii="Arial" w:hAnsi="Arial" w:cs="Arial"/>
          <w:spacing w:val="40"/>
        </w:rPr>
        <w:t xml:space="preserve"> </w:t>
      </w:r>
      <w:r w:rsidRPr="00D252BA">
        <w:rPr>
          <w:rFonts w:ascii="Arial" w:hAnsi="Arial" w:cs="Arial"/>
        </w:rPr>
        <w:t>Municipal</w:t>
      </w:r>
      <w:r w:rsidRPr="00D252BA">
        <w:rPr>
          <w:rFonts w:ascii="Arial" w:hAnsi="Arial" w:cs="Arial"/>
          <w:spacing w:val="40"/>
        </w:rPr>
        <w:t xml:space="preserve"> </w:t>
      </w:r>
      <w:r w:rsidRPr="00D252BA">
        <w:rPr>
          <w:rFonts w:ascii="Arial" w:hAnsi="Arial" w:cs="Arial"/>
        </w:rPr>
        <w:t>835</w:t>
      </w:r>
      <w:r w:rsidRPr="00D252BA">
        <w:rPr>
          <w:rFonts w:ascii="Arial" w:hAnsi="Arial" w:cs="Arial"/>
          <w:spacing w:val="40"/>
        </w:rPr>
        <w:t xml:space="preserve"> </w:t>
      </w:r>
      <w:r w:rsidRPr="00D252BA">
        <w:rPr>
          <w:rFonts w:ascii="Arial" w:hAnsi="Arial" w:cs="Arial"/>
        </w:rPr>
        <w:t>de</w:t>
      </w:r>
      <w:r w:rsidRPr="00D252BA">
        <w:rPr>
          <w:rFonts w:ascii="Arial" w:hAnsi="Arial" w:cs="Arial"/>
          <w:spacing w:val="40"/>
        </w:rPr>
        <w:t xml:space="preserve"> </w:t>
      </w:r>
      <w:r w:rsidRPr="00D252BA">
        <w:rPr>
          <w:rFonts w:ascii="Arial" w:hAnsi="Arial" w:cs="Arial"/>
        </w:rPr>
        <w:t>2021,</w:t>
      </w:r>
      <w:r w:rsidRPr="00D252BA">
        <w:rPr>
          <w:rFonts w:ascii="Arial" w:hAnsi="Arial" w:cs="Arial"/>
          <w:spacing w:val="40"/>
        </w:rPr>
        <w:t xml:space="preserve"> </w:t>
      </w:r>
      <w:r w:rsidRPr="00D252BA">
        <w:rPr>
          <w:rFonts w:ascii="Arial" w:hAnsi="Arial" w:cs="Arial"/>
        </w:rPr>
        <w:t>y</w:t>
      </w:r>
      <w:r w:rsidRPr="00D252BA">
        <w:rPr>
          <w:rFonts w:ascii="Arial" w:hAnsi="Arial" w:cs="Arial"/>
          <w:spacing w:val="40"/>
        </w:rPr>
        <w:t xml:space="preserve"> </w:t>
      </w:r>
      <w:r w:rsidRPr="00D252BA">
        <w:rPr>
          <w:rFonts w:ascii="Arial" w:hAnsi="Arial" w:cs="Arial"/>
        </w:rPr>
        <w:t>demás</w:t>
      </w:r>
      <w:r w:rsidRPr="00D252BA">
        <w:rPr>
          <w:rFonts w:ascii="Arial" w:hAnsi="Arial" w:cs="Arial"/>
          <w:spacing w:val="40"/>
        </w:rPr>
        <w:t xml:space="preserve"> </w:t>
      </w:r>
      <w:r w:rsidRPr="00D252BA">
        <w:rPr>
          <w:rFonts w:ascii="Arial" w:hAnsi="Arial" w:cs="Arial"/>
        </w:rPr>
        <w:t>normas</w:t>
      </w:r>
      <w:r w:rsidRPr="00D252BA">
        <w:rPr>
          <w:rFonts w:ascii="Arial" w:hAnsi="Arial" w:cs="Arial"/>
          <w:spacing w:val="40"/>
        </w:rPr>
        <w:t xml:space="preserve"> </w:t>
      </w:r>
      <w:r w:rsidRPr="00D252BA">
        <w:rPr>
          <w:rFonts w:ascii="Arial" w:hAnsi="Arial" w:cs="Arial"/>
        </w:rPr>
        <w:t>que</w:t>
      </w:r>
      <w:r w:rsidRPr="00D252BA">
        <w:rPr>
          <w:rFonts w:ascii="Arial" w:hAnsi="Arial" w:cs="Arial"/>
          <w:spacing w:val="40"/>
        </w:rPr>
        <w:t xml:space="preserve"> </w:t>
      </w:r>
      <w:r w:rsidRPr="00D252BA">
        <w:rPr>
          <w:rFonts w:ascii="Arial" w:hAnsi="Arial" w:cs="Arial"/>
        </w:rPr>
        <w:t>regulan</w:t>
      </w:r>
      <w:r w:rsidRPr="00D252BA">
        <w:rPr>
          <w:rFonts w:ascii="Arial" w:hAnsi="Arial" w:cs="Arial"/>
          <w:spacing w:val="40"/>
        </w:rPr>
        <w:t xml:space="preserve"> </w:t>
      </w:r>
      <w:r w:rsidRPr="00D252BA">
        <w:rPr>
          <w:rFonts w:ascii="Arial" w:hAnsi="Arial" w:cs="Arial"/>
        </w:rPr>
        <w:t>la</w:t>
      </w:r>
      <w:r w:rsidRPr="00D252BA">
        <w:rPr>
          <w:rFonts w:ascii="Arial" w:hAnsi="Arial" w:cs="Arial"/>
          <w:spacing w:val="40"/>
        </w:rPr>
        <w:t xml:space="preserve"> </w:t>
      </w:r>
      <w:r w:rsidRPr="00D252BA">
        <w:rPr>
          <w:rFonts w:ascii="Arial" w:hAnsi="Arial" w:cs="Arial"/>
        </w:rPr>
        <w:t>materia,</w:t>
      </w:r>
      <w:r w:rsidRPr="00D252BA">
        <w:rPr>
          <w:rFonts w:ascii="Arial" w:hAnsi="Arial" w:cs="Arial"/>
          <w:spacing w:val="40"/>
        </w:rPr>
        <w:t xml:space="preserve"> </w:t>
      </w:r>
      <w:r w:rsidRPr="00D252BA">
        <w:rPr>
          <w:rFonts w:ascii="Arial" w:hAnsi="Arial" w:cs="Arial"/>
        </w:rPr>
        <w:t>previos</w:t>
      </w:r>
      <w:r w:rsidRPr="00D252BA">
        <w:rPr>
          <w:rFonts w:ascii="Arial" w:hAnsi="Arial" w:cs="Arial"/>
          <w:spacing w:val="40"/>
        </w:rPr>
        <w:t xml:space="preserve"> </w:t>
      </w:r>
      <w:r w:rsidRPr="00D252BA">
        <w:rPr>
          <w:rFonts w:ascii="Arial" w:hAnsi="Arial" w:cs="Arial"/>
        </w:rPr>
        <w:t>los siguientes ítems:</w:t>
      </w:r>
    </w:p>
    <w:p w:rsidR="00C4343D" w:rsidRDefault="00E7120D">
      <w:pPr>
        <w:pStyle w:val="Ttulo1"/>
        <w:numPr>
          <w:ilvl w:val="0"/>
          <w:numId w:val="5"/>
        </w:numPr>
        <w:tabs>
          <w:tab w:val="left" w:pos="1179"/>
        </w:tabs>
        <w:spacing w:before="253"/>
        <w:ind w:left="1179" w:hanging="358"/>
      </w:pPr>
      <w:r>
        <w:t>INFORME</w:t>
      </w:r>
      <w:r>
        <w:rPr>
          <w:spacing w:val="-8"/>
        </w:rPr>
        <w:t xml:space="preserve"> </w:t>
      </w:r>
      <w:r>
        <w:t>TÉCNICO</w:t>
      </w:r>
      <w:r>
        <w:rPr>
          <w:spacing w:val="-5"/>
        </w:rPr>
        <w:t xml:space="preserve"> </w:t>
      </w:r>
      <w:r>
        <w:t>DEL</w:t>
      </w:r>
      <w:r>
        <w:rPr>
          <w:spacing w:val="-3"/>
        </w:rPr>
        <w:t xml:space="preserve"> </w:t>
      </w:r>
      <w:r>
        <w:rPr>
          <w:spacing w:val="-2"/>
        </w:rPr>
        <w:t>CONTRATO:</w:t>
      </w:r>
    </w:p>
    <w:p w:rsidR="00C4343D" w:rsidRDefault="00C4343D">
      <w:pPr>
        <w:pStyle w:val="Textoindependiente"/>
        <w:rPr>
          <w:rFonts w:ascii="Arial"/>
          <w:b/>
        </w:rPr>
      </w:pPr>
    </w:p>
    <w:p w:rsidR="00C4343D" w:rsidRDefault="00E7120D">
      <w:pPr>
        <w:ind w:left="462"/>
      </w:pPr>
      <w:r>
        <w:rPr>
          <w:rFonts w:ascii="Arial"/>
          <w:b/>
        </w:rPr>
        <w:t>Seguimiento</w:t>
      </w:r>
      <w:r>
        <w:rPr>
          <w:rFonts w:ascii="Arial"/>
          <w:b/>
          <w:spacing w:val="-8"/>
        </w:rPr>
        <w:t xml:space="preserve"> </w:t>
      </w:r>
      <w:r>
        <w:rPr>
          <w:rFonts w:ascii="Arial"/>
          <w:b/>
        </w:rPr>
        <w:t>al</w:t>
      </w:r>
      <w:r>
        <w:rPr>
          <w:rFonts w:ascii="Arial"/>
          <w:b/>
          <w:spacing w:val="-6"/>
        </w:rPr>
        <w:t xml:space="preserve"> </w:t>
      </w:r>
      <w:r>
        <w:rPr>
          <w:rFonts w:ascii="Arial"/>
          <w:b/>
        </w:rPr>
        <w:t>cumplimiento</w:t>
      </w:r>
      <w:r>
        <w:rPr>
          <w:rFonts w:ascii="Arial"/>
          <w:b/>
          <w:spacing w:val="-5"/>
        </w:rPr>
        <w:t xml:space="preserve"> </w:t>
      </w:r>
      <w:r>
        <w:rPr>
          <w:rFonts w:ascii="Arial"/>
          <w:b/>
        </w:rPr>
        <w:t>parcial</w:t>
      </w:r>
      <w:r>
        <w:rPr>
          <w:rFonts w:ascii="Arial"/>
          <w:b/>
          <w:spacing w:val="-6"/>
        </w:rPr>
        <w:t xml:space="preserve"> </w:t>
      </w:r>
      <w:r>
        <w:rPr>
          <w:rFonts w:ascii="Arial"/>
          <w:b/>
        </w:rPr>
        <w:t>del</w:t>
      </w:r>
      <w:r>
        <w:rPr>
          <w:rFonts w:ascii="Arial"/>
          <w:b/>
          <w:spacing w:val="-3"/>
        </w:rPr>
        <w:t xml:space="preserve"> </w:t>
      </w:r>
      <w:r>
        <w:rPr>
          <w:rFonts w:ascii="Arial"/>
          <w:b/>
        </w:rPr>
        <w:t>objeto</w:t>
      </w:r>
      <w:r>
        <w:rPr>
          <w:rFonts w:ascii="Arial"/>
          <w:b/>
          <w:spacing w:val="-5"/>
        </w:rPr>
        <w:t xml:space="preserve"> </w:t>
      </w:r>
      <w:r>
        <w:rPr>
          <w:rFonts w:ascii="Arial"/>
          <w:b/>
        </w:rPr>
        <w:t>y</w:t>
      </w:r>
      <w:r>
        <w:rPr>
          <w:rFonts w:ascii="Arial"/>
          <w:b/>
          <w:spacing w:val="-7"/>
        </w:rPr>
        <w:t xml:space="preserve"> </w:t>
      </w:r>
      <w:r>
        <w:rPr>
          <w:rFonts w:ascii="Arial"/>
          <w:b/>
        </w:rPr>
        <w:t>alcance</w:t>
      </w:r>
      <w:r>
        <w:rPr>
          <w:rFonts w:ascii="Arial"/>
          <w:b/>
          <w:spacing w:val="-7"/>
        </w:rPr>
        <w:t xml:space="preserve"> </w:t>
      </w:r>
      <w:r>
        <w:rPr>
          <w:rFonts w:ascii="Arial"/>
          <w:b/>
        </w:rPr>
        <w:t>del</w:t>
      </w:r>
      <w:r>
        <w:rPr>
          <w:rFonts w:ascii="Arial"/>
          <w:b/>
          <w:spacing w:val="-6"/>
        </w:rPr>
        <w:t xml:space="preserve"> </w:t>
      </w:r>
      <w:r>
        <w:rPr>
          <w:rFonts w:ascii="Arial"/>
          <w:b/>
          <w:spacing w:val="-2"/>
        </w:rPr>
        <w:t>contrato</w:t>
      </w:r>
      <w:r>
        <w:rPr>
          <w:spacing w:val="-2"/>
        </w:rPr>
        <w:t>.</w:t>
      </w:r>
    </w:p>
    <w:p w:rsidR="00C4343D" w:rsidRDefault="00C4343D">
      <w:pPr>
        <w:pStyle w:val="Textoindependiente"/>
      </w:pPr>
    </w:p>
    <w:p w:rsidR="00C4343D" w:rsidRPr="00D252BA" w:rsidRDefault="00E7120D">
      <w:pPr>
        <w:pStyle w:val="Textoindependiente"/>
        <w:ind w:left="462" w:right="300"/>
        <w:jc w:val="both"/>
        <w:rPr>
          <w:rFonts w:ascii="Arial" w:hAnsi="Arial" w:cs="Arial"/>
        </w:rPr>
      </w:pPr>
      <w:r w:rsidRPr="00D252BA">
        <w:rPr>
          <w:rFonts w:ascii="Arial" w:hAnsi="Arial" w:cs="Arial"/>
        </w:rPr>
        <w:t>El contratista ha cumplido con el objeto y alance del contrato haciendo entrega de los servicios contratados en forma oportuna y con calidad.</w:t>
      </w:r>
    </w:p>
    <w:p w:rsidR="00C4343D" w:rsidRPr="00D252BA" w:rsidRDefault="00C4343D">
      <w:pPr>
        <w:pStyle w:val="Textoindependiente"/>
        <w:rPr>
          <w:rFonts w:ascii="Arial" w:hAnsi="Arial" w:cs="Arial"/>
        </w:rPr>
      </w:pPr>
    </w:p>
    <w:p w:rsidR="00C4343D" w:rsidRPr="00D252BA" w:rsidRDefault="00E7120D">
      <w:pPr>
        <w:pStyle w:val="Textoindependiente"/>
        <w:ind w:left="462" w:right="297"/>
        <w:jc w:val="both"/>
        <w:rPr>
          <w:rFonts w:ascii="Arial" w:hAnsi="Arial" w:cs="Arial"/>
        </w:rPr>
      </w:pPr>
      <w:r w:rsidRPr="00D252BA">
        <w:rPr>
          <w:rFonts w:ascii="Arial" w:hAnsi="Arial" w:cs="Arial"/>
          <w:b/>
        </w:rPr>
        <w:t xml:space="preserve">OBJETO: </w:t>
      </w:r>
      <w:r w:rsidRPr="00D252BA">
        <w:rPr>
          <w:rFonts w:ascii="Arial" w:hAnsi="Arial" w:cs="Arial"/>
        </w:rPr>
        <w:t>Adquirir el servicio de soporte y mantenimiento del portal de datos abiertos de</w:t>
      </w:r>
      <w:r w:rsidRPr="00D252BA">
        <w:rPr>
          <w:rFonts w:ascii="Arial" w:hAnsi="Arial" w:cs="Arial"/>
          <w:spacing w:val="40"/>
        </w:rPr>
        <w:t xml:space="preserve"> </w:t>
      </w:r>
      <w:r w:rsidRPr="00D252BA">
        <w:rPr>
          <w:rFonts w:ascii="Arial" w:hAnsi="Arial" w:cs="Arial"/>
        </w:rPr>
        <w:t>la ciudad.</w:t>
      </w:r>
    </w:p>
    <w:p w:rsidR="00C4343D" w:rsidRPr="00D252BA" w:rsidRDefault="00C4343D">
      <w:pPr>
        <w:pStyle w:val="Textoindependiente"/>
        <w:rPr>
          <w:rFonts w:ascii="Arial" w:hAnsi="Arial" w:cs="Arial"/>
        </w:rPr>
      </w:pPr>
    </w:p>
    <w:p w:rsidR="00C4343D" w:rsidRPr="00D252BA" w:rsidRDefault="00E7120D">
      <w:pPr>
        <w:pStyle w:val="Textoindependiente"/>
        <w:ind w:left="462" w:right="297"/>
        <w:jc w:val="both"/>
        <w:rPr>
          <w:rFonts w:ascii="Arial" w:hAnsi="Arial" w:cs="Arial"/>
        </w:rPr>
      </w:pPr>
      <w:r w:rsidRPr="00D252BA">
        <w:rPr>
          <w:rFonts w:ascii="Arial" w:hAnsi="Arial" w:cs="Arial"/>
          <w:b/>
        </w:rPr>
        <w:t>ALCANCE DEL OBJETO</w:t>
      </w:r>
      <w:r w:rsidRPr="00D252BA">
        <w:rPr>
          <w:rFonts w:ascii="Arial" w:hAnsi="Arial" w:cs="Arial"/>
        </w:rPr>
        <w:t>: Para el servicio de soporte y mantenimiento evolutivo del</w:t>
      </w:r>
      <w:r w:rsidRPr="00D252BA">
        <w:rPr>
          <w:rFonts w:ascii="Arial" w:hAnsi="Arial" w:cs="Arial"/>
          <w:spacing w:val="80"/>
        </w:rPr>
        <w:t xml:space="preserve"> </w:t>
      </w:r>
      <w:r w:rsidRPr="00D252BA">
        <w:rPr>
          <w:rFonts w:ascii="Arial" w:hAnsi="Arial" w:cs="Arial"/>
        </w:rPr>
        <w:t>portal se identifica la necesidad de realizar acciones específicas para el cumplimiento y funcionamiento efectivo de la Plataforma MEData. Es necesario que el proveedor que apoye a la Subsecretaría de Ciudad Inteligente en el soporte, mantenimiento evolutivo del portal, administración y crecimiento del portal MEDatapuntos:</w:t>
      </w:r>
    </w:p>
    <w:p w:rsidR="00C4343D" w:rsidRPr="00D252BA" w:rsidRDefault="00C4343D">
      <w:pPr>
        <w:pStyle w:val="Textoindependiente"/>
        <w:spacing w:before="1"/>
        <w:rPr>
          <w:rFonts w:ascii="Arial" w:hAnsi="Arial" w:cs="Arial"/>
        </w:rPr>
      </w:pPr>
    </w:p>
    <w:p w:rsidR="00C4343D" w:rsidRPr="00D252BA" w:rsidRDefault="00E7120D">
      <w:pPr>
        <w:pStyle w:val="Textoindependiente"/>
        <w:ind w:left="462" w:right="298"/>
        <w:jc w:val="both"/>
        <w:rPr>
          <w:rFonts w:ascii="Arial" w:hAnsi="Arial" w:cs="Arial"/>
        </w:rPr>
      </w:pPr>
      <w:r w:rsidRPr="00D252BA">
        <w:rPr>
          <w:rFonts w:ascii="Arial" w:hAnsi="Arial" w:cs="Arial"/>
        </w:rPr>
        <w:t>Soporte: Para tener una alta disponibilidad del servicio el soporte debe potencializar la infraestructura del portal MEData del Distrito Especial de Ciencia, Tecnología e</w:t>
      </w:r>
      <w:r w:rsidRPr="00D252BA">
        <w:rPr>
          <w:rFonts w:ascii="Arial" w:hAnsi="Arial" w:cs="Arial"/>
          <w:spacing w:val="80"/>
        </w:rPr>
        <w:t xml:space="preserve"> </w:t>
      </w:r>
      <w:r w:rsidRPr="00D252BA">
        <w:rPr>
          <w:rFonts w:ascii="Arial" w:hAnsi="Arial" w:cs="Arial"/>
        </w:rPr>
        <w:t>Innovación de Medellín, mediante la atención y el mantenimiento de la infraestructura</w:t>
      </w:r>
      <w:r w:rsidRPr="00D252BA">
        <w:rPr>
          <w:rFonts w:ascii="Arial" w:hAnsi="Arial" w:cs="Arial"/>
          <w:spacing w:val="40"/>
        </w:rPr>
        <w:t xml:space="preserve"> </w:t>
      </w:r>
      <w:r w:rsidRPr="00D252BA">
        <w:rPr>
          <w:rFonts w:ascii="Arial" w:hAnsi="Arial" w:cs="Arial"/>
        </w:rPr>
        <w:t>tanto a nivel de hardware como de software que soporta el portal; el portal se encuentra desplegado On Premise.</w:t>
      </w:r>
    </w:p>
    <w:p w:rsidR="00C4343D" w:rsidRPr="00D252BA" w:rsidRDefault="00E7120D">
      <w:pPr>
        <w:pStyle w:val="Textoindependiente"/>
        <w:spacing w:before="253"/>
        <w:ind w:left="462" w:right="300"/>
        <w:jc w:val="both"/>
        <w:rPr>
          <w:rFonts w:ascii="Arial" w:hAnsi="Arial" w:cs="Arial"/>
        </w:rPr>
      </w:pPr>
      <w:r w:rsidRPr="00D252BA">
        <w:rPr>
          <w:rFonts w:ascii="Arial" w:hAnsi="Arial" w:cs="Arial"/>
        </w:rPr>
        <w:t>Mantenimiento preventivo: De acuerdo a las recomendaciones y estándares establecidos en la documentación de Drupal y de más componentes de la Plataforma MEData, asi como las demás que se consideren pertinentes por parte del proveedor del servicio para</w:t>
      </w:r>
      <w:r w:rsidRPr="00D252BA">
        <w:rPr>
          <w:rFonts w:ascii="Arial" w:hAnsi="Arial" w:cs="Arial"/>
          <w:spacing w:val="40"/>
        </w:rPr>
        <w:t xml:space="preserve"> </w:t>
      </w:r>
      <w:r w:rsidRPr="00D252BA">
        <w:rPr>
          <w:rFonts w:ascii="Arial" w:hAnsi="Arial" w:cs="Arial"/>
        </w:rPr>
        <w:t>el correcto funcionamiento del portal.</w:t>
      </w:r>
    </w:p>
    <w:p w:rsidR="00C4343D" w:rsidRPr="00D252BA" w:rsidRDefault="00E7120D">
      <w:pPr>
        <w:pStyle w:val="Textoindependiente"/>
        <w:spacing w:before="253"/>
        <w:ind w:left="462" w:right="298"/>
        <w:jc w:val="both"/>
        <w:rPr>
          <w:rFonts w:ascii="Arial" w:hAnsi="Arial" w:cs="Arial"/>
        </w:rPr>
      </w:pPr>
      <w:r w:rsidRPr="00D252BA">
        <w:rPr>
          <w:rFonts w:ascii="Arial" w:hAnsi="Arial" w:cs="Arial"/>
        </w:rPr>
        <w:t>Mantenimiento Especializado: Incorporar funcionalidades al portal que mejoren el desempeño, la usabilidad y la experiencia de los usuarios finales. En cuanto al monitoreo de la plataforma, se deberá contar con una revisión constante de la plataforma para garantizar su disponibilidad, y mantener un nivel de calidad adecuada, y poder tomar acciones preventivas, que se traduzcan una mejor atención a la ciudadanía.</w:t>
      </w:r>
    </w:p>
    <w:p w:rsidR="00C4343D" w:rsidRDefault="00C4343D">
      <w:pPr>
        <w:jc w:val="both"/>
        <w:sectPr w:rsidR="00C4343D">
          <w:pgSz w:w="12250" w:h="15850"/>
          <w:pgMar w:top="2020" w:right="1400" w:bottom="1800" w:left="1240" w:header="299" w:footer="1554" w:gutter="0"/>
          <w:cols w:space="720"/>
        </w:sectPr>
      </w:pPr>
    </w:p>
    <w:p w:rsidR="00C4343D" w:rsidRPr="00D252BA" w:rsidRDefault="00E7120D">
      <w:pPr>
        <w:pStyle w:val="Ttulo1"/>
        <w:tabs>
          <w:tab w:val="left" w:pos="1712"/>
        </w:tabs>
        <w:spacing w:before="246"/>
        <w:ind w:right="342"/>
      </w:pPr>
      <w:r w:rsidRPr="00D252BA">
        <w:t>Seguimiento</w:t>
      </w:r>
      <w:r w:rsidRPr="00D252BA">
        <w:rPr>
          <w:spacing w:val="79"/>
        </w:rPr>
        <w:t xml:space="preserve"> </w:t>
      </w:r>
      <w:r w:rsidRPr="00D252BA">
        <w:t>al</w:t>
      </w:r>
      <w:r w:rsidRPr="00D252BA">
        <w:rPr>
          <w:spacing w:val="80"/>
        </w:rPr>
        <w:t xml:space="preserve"> </w:t>
      </w:r>
      <w:r w:rsidRPr="00D252BA">
        <w:t>cumplimiento</w:t>
      </w:r>
      <w:r w:rsidRPr="00D252BA">
        <w:rPr>
          <w:spacing w:val="79"/>
        </w:rPr>
        <w:t xml:space="preserve"> </w:t>
      </w:r>
      <w:r w:rsidRPr="00D252BA">
        <w:t>parcial</w:t>
      </w:r>
      <w:r w:rsidRPr="00D252BA">
        <w:rPr>
          <w:spacing w:val="80"/>
        </w:rPr>
        <w:t xml:space="preserve"> </w:t>
      </w:r>
      <w:r w:rsidRPr="00D252BA">
        <w:t>de</w:t>
      </w:r>
      <w:r w:rsidRPr="00D252BA">
        <w:rPr>
          <w:spacing w:val="40"/>
        </w:rPr>
        <w:t xml:space="preserve"> </w:t>
      </w:r>
      <w:r w:rsidRPr="00D252BA">
        <w:t>los</w:t>
      </w:r>
      <w:r w:rsidRPr="00D252BA">
        <w:rPr>
          <w:spacing w:val="79"/>
        </w:rPr>
        <w:t xml:space="preserve"> </w:t>
      </w:r>
      <w:r w:rsidRPr="00D252BA">
        <w:t>requerimientos</w:t>
      </w:r>
      <w:r w:rsidRPr="00D252BA">
        <w:rPr>
          <w:spacing w:val="40"/>
        </w:rPr>
        <w:t xml:space="preserve"> </w:t>
      </w:r>
      <w:r w:rsidRPr="00D252BA">
        <w:t>y</w:t>
      </w:r>
      <w:r w:rsidRPr="00D252BA">
        <w:rPr>
          <w:spacing w:val="80"/>
        </w:rPr>
        <w:t xml:space="preserve"> </w:t>
      </w:r>
      <w:r w:rsidRPr="00D252BA">
        <w:t xml:space="preserve">especificaciones </w:t>
      </w:r>
      <w:r w:rsidRPr="00D252BA">
        <w:rPr>
          <w:spacing w:val="-2"/>
        </w:rPr>
        <w:t>técnicas</w:t>
      </w:r>
      <w:r w:rsidRPr="00D252BA">
        <w:tab/>
      </w:r>
      <w:r w:rsidRPr="00D252BA">
        <w:rPr>
          <w:spacing w:val="-2"/>
        </w:rPr>
        <w:t>establecidas.</w:t>
      </w:r>
    </w:p>
    <w:p w:rsidR="00C4343D" w:rsidRPr="00D252BA" w:rsidRDefault="00E7120D">
      <w:pPr>
        <w:pStyle w:val="Textoindependiente"/>
        <w:spacing w:before="252"/>
        <w:ind w:left="462" w:right="298"/>
        <w:jc w:val="both"/>
        <w:rPr>
          <w:rFonts w:ascii="Arial" w:hAnsi="Arial" w:cs="Arial"/>
        </w:rPr>
      </w:pPr>
      <w:r w:rsidRPr="00D252BA">
        <w:rPr>
          <w:rFonts w:ascii="Arial" w:hAnsi="Arial" w:cs="Arial"/>
        </w:rPr>
        <w:t>El contratista ha dado cumplimiento con los requerimientos y especificaciones técnicas de acuerdo con las estipuladas en el contrato.</w:t>
      </w:r>
    </w:p>
    <w:p w:rsidR="00C4343D" w:rsidRPr="00D252BA" w:rsidRDefault="00E7120D">
      <w:pPr>
        <w:pStyle w:val="Ttulo1"/>
        <w:spacing w:before="253"/>
      </w:pPr>
      <w:r w:rsidRPr="00D252BA">
        <w:t>Seguimiento</w:t>
      </w:r>
      <w:r w:rsidRPr="00D252BA">
        <w:rPr>
          <w:spacing w:val="-5"/>
        </w:rPr>
        <w:t xml:space="preserve"> </w:t>
      </w:r>
      <w:r w:rsidRPr="00D252BA">
        <w:t>al</w:t>
      </w:r>
      <w:r w:rsidRPr="00D252BA">
        <w:rPr>
          <w:spacing w:val="-6"/>
        </w:rPr>
        <w:t xml:space="preserve"> </w:t>
      </w:r>
      <w:r w:rsidRPr="00D252BA">
        <w:t>cumplimiento</w:t>
      </w:r>
      <w:r w:rsidRPr="00D252BA">
        <w:rPr>
          <w:spacing w:val="-4"/>
        </w:rPr>
        <w:t xml:space="preserve"> </w:t>
      </w:r>
      <w:r w:rsidRPr="00D252BA">
        <w:t>de</w:t>
      </w:r>
      <w:r w:rsidRPr="00D252BA">
        <w:rPr>
          <w:spacing w:val="-7"/>
        </w:rPr>
        <w:t xml:space="preserve"> </w:t>
      </w:r>
      <w:r w:rsidRPr="00D252BA">
        <w:t>las</w:t>
      </w:r>
      <w:r w:rsidRPr="00D252BA">
        <w:rPr>
          <w:spacing w:val="-6"/>
        </w:rPr>
        <w:t xml:space="preserve"> </w:t>
      </w:r>
      <w:r w:rsidRPr="00D252BA">
        <w:t>obligaciones</w:t>
      </w:r>
      <w:r w:rsidRPr="00D252BA">
        <w:rPr>
          <w:spacing w:val="-5"/>
        </w:rPr>
        <w:t xml:space="preserve"> </w:t>
      </w:r>
      <w:r w:rsidRPr="00D252BA">
        <w:t>del</w:t>
      </w:r>
      <w:r w:rsidRPr="00D252BA">
        <w:rPr>
          <w:spacing w:val="-6"/>
        </w:rPr>
        <w:t xml:space="preserve"> </w:t>
      </w:r>
      <w:r w:rsidRPr="00D252BA">
        <w:t>contratista</w:t>
      </w:r>
      <w:r w:rsidRPr="00D252BA">
        <w:rPr>
          <w:spacing w:val="-6"/>
        </w:rPr>
        <w:t xml:space="preserve"> </w:t>
      </w:r>
      <w:r w:rsidRPr="00D252BA">
        <w:t>y</w:t>
      </w:r>
      <w:r w:rsidRPr="00D252BA">
        <w:rPr>
          <w:spacing w:val="-5"/>
        </w:rPr>
        <w:t xml:space="preserve"> </w:t>
      </w:r>
      <w:r w:rsidRPr="00D252BA">
        <w:t>del</w:t>
      </w:r>
      <w:r w:rsidRPr="00D252BA">
        <w:rPr>
          <w:spacing w:val="-2"/>
        </w:rPr>
        <w:t xml:space="preserve"> contratante.</w:t>
      </w:r>
    </w:p>
    <w:p w:rsidR="00C4343D" w:rsidRPr="00D252BA" w:rsidRDefault="00C4343D">
      <w:pPr>
        <w:pStyle w:val="Textoindependiente"/>
        <w:rPr>
          <w:rFonts w:ascii="Arial" w:hAnsi="Arial" w:cs="Arial"/>
          <w:b/>
        </w:rPr>
      </w:pPr>
    </w:p>
    <w:p w:rsidR="00C4343D" w:rsidRPr="00D252BA" w:rsidRDefault="00E7120D">
      <w:pPr>
        <w:pStyle w:val="Textoindependiente"/>
        <w:ind w:left="462" w:right="298"/>
        <w:jc w:val="both"/>
        <w:rPr>
          <w:rFonts w:ascii="Arial" w:hAnsi="Arial" w:cs="Arial"/>
        </w:rPr>
      </w:pPr>
      <w:r w:rsidRPr="00D252BA">
        <w:rPr>
          <w:rFonts w:ascii="Arial" w:hAnsi="Arial" w:cs="Arial"/>
        </w:rPr>
        <w:t>EL CONTRATISTA cumplió en el periodo para con EL DISTRITO ESPECIAL DE</w:t>
      </w:r>
      <w:r w:rsidRPr="00D252BA">
        <w:rPr>
          <w:rFonts w:ascii="Arial" w:hAnsi="Arial" w:cs="Arial"/>
          <w:spacing w:val="40"/>
        </w:rPr>
        <w:t xml:space="preserve"> </w:t>
      </w:r>
      <w:r w:rsidRPr="00D252BA">
        <w:rPr>
          <w:rFonts w:ascii="Arial" w:hAnsi="Arial" w:cs="Arial"/>
        </w:rPr>
        <w:t>CIENCIA, TECNOLOGÍA E INNOVACIÓN DE MEDELLÍN con todas las especificaciones técnicas que se relaciona en el estudio previo y en la propuesta presentada por EL CONTRATISTA y aceptada por EL DISTRITO ESPECIAL DE CIENCIA, TECNOLOGÍA E</w:t>
      </w:r>
    </w:p>
    <w:p w:rsidR="00C4343D" w:rsidRPr="00D252BA" w:rsidRDefault="00E7120D">
      <w:pPr>
        <w:pStyle w:val="Textoindependiente"/>
        <w:spacing w:before="2"/>
        <w:ind w:left="462" w:right="298"/>
        <w:jc w:val="both"/>
        <w:rPr>
          <w:rFonts w:ascii="Arial" w:hAnsi="Arial" w:cs="Arial"/>
        </w:rPr>
      </w:pPr>
      <w:r w:rsidRPr="00D252BA">
        <w:rPr>
          <w:rFonts w:ascii="Arial" w:hAnsi="Arial" w:cs="Arial"/>
        </w:rPr>
        <w:t>INNOVACIÓN DE MEDELLÍN, las cuales hacen parte integrante del contrato, así mismo cumplió con lo establecido en el Manual de Contratación, la Guía Ejecución Contractual y los formatos y procedimientos establecidos en el Sistema de Gestión de Calidad</w:t>
      </w:r>
    </w:p>
    <w:p w:rsidR="00C4343D" w:rsidRPr="00D252BA" w:rsidRDefault="00E7120D">
      <w:pPr>
        <w:pStyle w:val="Ttulo1"/>
        <w:spacing w:before="251"/>
      </w:pPr>
      <w:r w:rsidRPr="00D252BA">
        <w:t>Porcentaje</w:t>
      </w:r>
      <w:r w:rsidRPr="00D252BA">
        <w:rPr>
          <w:spacing w:val="-9"/>
        </w:rPr>
        <w:t xml:space="preserve"> </w:t>
      </w:r>
      <w:r w:rsidRPr="00D252BA">
        <w:t>de</w:t>
      </w:r>
      <w:r w:rsidRPr="00D252BA">
        <w:rPr>
          <w:spacing w:val="-5"/>
        </w:rPr>
        <w:t xml:space="preserve"> </w:t>
      </w:r>
      <w:r w:rsidRPr="00D252BA">
        <w:t>ejecución</w:t>
      </w:r>
      <w:r w:rsidRPr="00D252BA">
        <w:rPr>
          <w:spacing w:val="-4"/>
        </w:rPr>
        <w:t xml:space="preserve"> </w:t>
      </w:r>
      <w:r w:rsidRPr="00D252BA">
        <w:t>física</w:t>
      </w:r>
      <w:r w:rsidRPr="00D252BA">
        <w:rPr>
          <w:spacing w:val="-7"/>
        </w:rPr>
        <w:t xml:space="preserve"> </w:t>
      </w:r>
      <w:r w:rsidRPr="00D252BA">
        <w:t>del</w:t>
      </w:r>
      <w:r w:rsidRPr="00D252BA">
        <w:rPr>
          <w:spacing w:val="-5"/>
        </w:rPr>
        <w:t xml:space="preserve"> </w:t>
      </w:r>
      <w:r w:rsidRPr="00D252BA">
        <w:rPr>
          <w:spacing w:val="-2"/>
        </w:rPr>
        <w:t>contrato</w:t>
      </w:r>
    </w:p>
    <w:p w:rsidR="00C4343D" w:rsidRPr="00D252BA" w:rsidRDefault="00C4343D">
      <w:pPr>
        <w:pStyle w:val="Textoindependiente"/>
        <w:rPr>
          <w:rFonts w:ascii="Arial" w:hAnsi="Arial" w:cs="Arial"/>
          <w:b/>
        </w:rPr>
      </w:pPr>
    </w:p>
    <w:p w:rsidR="00C4343D" w:rsidRPr="00D252BA" w:rsidRDefault="00E7120D">
      <w:pPr>
        <w:pStyle w:val="Textoindependiente"/>
        <w:ind w:left="462"/>
        <w:jc w:val="both"/>
        <w:rPr>
          <w:rFonts w:ascii="Arial" w:hAnsi="Arial" w:cs="Arial"/>
        </w:rPr>
      </w:pPr>
      <w:r w:rsidRPr="00D252BA">
        <w:rPr>
          <w:rFonts w:ascii="Arial" w:hAnsi="Arial" w:cs="Arial"/>
        </w:rPr>
        <w:t>El</w:t>
      </w:r>
      <w:r w:rsidRPr="00D252BA">
        <w:rPr>
          <w:rFonts w:ascii="Arial" w:hAnsi="Arial" w:cs="Arial"/>
          <w:spacing w:val="-6"/>
        </w:rPr>
        <w:t xml:space="preserve"> </w:t>
      </w:r>
      <w:r w:rsidRPr="00D252BA">
        <w:rPr>
          <w:rFonts w:ascii="Arial" w:hAnsi="Arial" w:cs="Arial"/>
        </w:rPr>
        <w:t>contrato</w:t>
      </w:r>
      <w:r w:rsidRPr="00D252BA">
        <w:rPr>
          <w:rFonts w:ascii="Arial" w:hAnsi="Arial" w:cs="Arial"/>
          <w:spacing w:val="-3"/>
        </w:rPr>
        <w:t xml:space="preserve"> </w:t>
      </w:r>
      <w:r w:rsidRPr="00D252BA">
        <w:rPr>
          <w:rFonts w:ascii="Arial" w:hAnsi="Arial" w:cs="Arial"/>
        </w:rPr>
        <w:t>se</w:t>
      </w:r>
      <w:r w:rsidRPr="00D252BA">
        <w:rPr>
          <w:rFonts w:ascii="Arial" w:hAnsi="Arial" w:cs="Arial"/>
          <w:spacing w:val="-5"/>
        </w:rPr>
        <w:t xml:space="preserve"> </w:t>
      </w:r>
      <w:r w:rsidRPr="00D252BA">
        <w:rPr>
          <w:rFonts w:ascii="Arial" w:hAnsi="Arial" w:cs="Arial"/>
        </w:rPr>
        <w:t>encuentra</w:t>
      </w:r>
      <w:r w:rsidRPr="00D252BA">
        <w:rPr>
          <w:rFonts w:ascii="Arial" w:hAnsi="Arial" w:cs="Arial"/>
          <w:spacing w:val="-7"/>
        </w:rPr>
        <w:t xml:space="preserve"> </w:t>
      </w:r>
      <w:r w:rsidRPr="00D252BA">
        <w:rPr>
          <w:rFonts w:ascii="Arial" w:hAnsi="Arial" w:cs="Arial"/>
        </w:rPr>
        <w:t>en</w:t>
      </w:r>
      <w:r w:rsidRPr="00D252BA">
        <w:rPr>
          <w:rFonts w:ascii="Arial" w:hAnsi="Arial" w:cs="Arial"/>
          <w:spacing w:val="-4"/>
        </w:rPr>
        <w:t xml:space="preserve"> </w:t>
      </w:r>
      <w:r w:rsidRPr="00D252BA">
        <w:rPr>
          <w:rFonts w:ascii="Arial" w:hAnsi="Arial" w:cs="Arial"/>
        </w:rPr>
        <w:t>un</w:t>
      </w:r>
      <w:r w:rsidRPr="00D252BA">
        <w:rPr>
          <w:rFonts w:ascii="Arial" w:hAnsi="Arial" w:cs="Arial"/>
          <w:spacing w:val="-3"/>
        </w:rPr>
        <w:t xml:space="preserve"> </w:t>
      </w:r>
      <w:r w:rsidRPr="00D252BA">
        <w:rPr>
          <w:rFonts w:ascii="Arial" w:hAnsi="Arial" w:cs="Arial"/>
        </w:rPr>
        <w:t>avance</w:t>
      </w:r>
      <w:r w:rsidRPr="00D252BA">
        <w:rPr>
          <w:rFonts w:ascii="Arial" w:hAnsi="Arial" w:cs="Arial"/>
          <w:spacing w:val="-3"/>
        </w:rPr>
        <w:t xml:space="preserve"> </w:t>
      </w:r>
      <w:r w:rsidRPr="00D252BA">
        <w:rPr>
          <w:rFonts w:ascii="Arial" w:hAnsi="Arial" w:cs="Arial"/>
        </w:rPr>
        <w:t>del</w:t>
      </w:r>
      <w:r w:rsidRPr="00D252BA">
        <w:rPr>
          <w:rFonts w:ascii="Arial" w:hAnsi="Arial" w:cs="Arial"/>
          <w:spacing w:val="-1"/>
        </w:rPr>
        <w:t xml:space="preserve"> </w:t>
      </w:r>
      <w:r w:rsidR="00D428B1">
        <w:rPr>
          <w:rFonts w:ascii="Arial" w:hAnsi="Arial" w:cs="Arial"/>
          <w:spacing w:val="-5"/>
        </w:rPr>
        <w:t>69</w:t>
      </w:r>
      <w:r w:rsidRPr="00D252BA">
        <w:rPr>
          <w:rFonts w:ascii="Arial" w:hAnsi="Arial" w:cs="Arial"/>
          <w:spacing w:val="-5"/>
        </w:rPr>
        <w:t>%</w:t>
      </w:r>
    </w:p>
    <w:p w:rsidR="00C4343D" w:rsidRPr="00D252BA" w:rsidRDefault="00C4343D">
      <w:pPr>
        <w:pStyle w:val="Textoindependiente"/>
        <w:spacing w:before="1"/>
        <w:rPr>
          <w:rFonts w:ascii="Arial" w:hAnsi="Arial" w:cs="Arial"/>
        </w:rPr>
      </w:pPr>
    </w:p>
    <w:p w:rsidR="00C4343D" w:rsidRDefault="00E7120D">
      <w:pPr>
        <w:pStyle w:val="Ttulo1"/>
        <w:ind w:right="294"/>
      </w:pPr>
      <w:r w:rsidRPr="00D252BA">
        <w:t>Seguimiento</w:t>
      </w:r>
      <w:r w:rsidRPr="00D252BA">
        <w:rPr>
          <w:spacing w:val="40"/>
        </w:rPr>
        <w:t xml:space="preserve"> </w:t>
      </w:r>
      <w:r w:rsidRPr="00D252BA">
        <w:t>al</w:t>
      </w:r>
      <w:r w:rsidRPr="00D252BA">
        <w:rPr>
          <w:spacing w:val="40"/>
        </w:rPr>
        <w:t xml:space="preserve"> </w:t>
      </w:r>
      <w:r w:rsidRPr="00D252BA">
        <w:t>cumplimiento</w:t>
      </w:r>
      <w:r w:rsidRPr="00D252BA">
        <w:rPr>
          <w:spacing w:val="40"/>
        </w:rPr>
        <w:t xml:space="preserve"> </w:t>
      </w:r>
      <w:r w:rsidRPr="00D252BA">
        <w:t>del</w:t>
      </w:r>
      <w:r w:rsidRPr="00D252BA">
        <w:rPr>
          <w:spacing w:val="40"/>
        </w:rPr>
        <w:t xml:space="preserve"> </w:t>
      </w:r>
      <w:r w:rsidRPr="00D252BA">
        <w:t>Plan</w:t>
      </w:r>
      <w:r w:rsidRPr="00D252BA">
        <w:rPr>
          <w:spacing w:val="40"/>
        </w:rPr>
        <w:t xml:space="preserve"> </w:t>
      </w:r>
      <w:r w:rsidRPr="00D252BA">
        <w:t>de</w:t>
      </w:r>
      <w:r w:rsidRPr="00D252BA">
        <w:rPr>
          <w:spacing w:val="40"/>
        </w:rPr>
        <w:t xml:space="preserve"> </w:t>
      </w:r>
      <w:r w:rsidRPr="00D252BA">
        <w:t>Acción</w:t>
      </w:r>
      <w:r w:rsidRPr="00D252BA">
        <w:rPr>
          <w:spacing w:val="40"/>
        </w:rPr>
        <w:t xml:space="preserve"> </w:t>
      </w:r>
      <w:r w:rsidRPr="00D252BA">
        <w:t>del</w:t>
      </w:r>
      <w:r w:rsidRPr="00D252BA">
        <w:rPr>
          <w:spacing w:val="40"/>
        </w:rPr>
        <w:t xml:space="preserve"> </w:t>
      </w:r>
      <w:r w:rsidRPr="00D252BA">
        <w:t>proyecto</w:t>
      </w:r>
      <w:r w:rsidRPr="00D252BA">
        <w:rPr>
          <w:spacing w:val="40"/>
        </w:rPr>
        <w:t xml:space="preserve"> </w:t>
      </w:r>
      <w:r w:rsidRPr="00D252BA">
        <w:t>asociado</w:t>
      </w:r>
      <w:r w:rsidRPr="00D252BA">
        <w:rPr>
          <w:spacing w:val="40"/>
        </w:rPr>
        <w:t xml:space="preserve"> </w:t>
      </w:r>
      <w:r w:rsidRPr="00D252BA">
        <w:t>a</w:t>
      </w:r>
      <w:r w:rsidRPr="00D252BA">
        <w:rPr>
          <w:spacing w:val="40"/>
        </w:rPr>
        <w:t xml:space="preserve"> </w:t>
      </w:r>
      <w:r w:rsidRPr="00D252BA">
        <w:t>este</w:t>
      </w:r>
      <w:r w:rsidRPr="00D252BA">
        <w:rPr>
          <w:spacing w:val="40"/>
        </w:rPr>
        <w:t xml:space="preserve"> </w:t>
      </w:r>
      <w:r w:rsidRPr="00D252BA">
        <w:t>contrato, en el marco del Plan de Desarrollo</w:t>
      </w:r>
    </w:p>
    <w:p w:rsidR="00C4343D" w:rsidRDefault="00C4343D">
      <w:pPr>
        <w:pStyle w:val="Textoindependiente"/>
        <w:rPr>
          <w:rFonts w:ascii="Arial"/>
          <w:b/>
        </w:rPr>
      </w:pPr>
    </w:p>
    <w:p w:rsidR="00C4343D" w:rsidRPr="00D252BA" w:rsidRDefault="00E7120D">
      <w:pPr>
        <w:pStyle w:val="Textoindependiente"/>
        <w:ind w:left="462" w:right="295"/>
        <w:jc w:val="both"/>
        <w:rPr>
          <w:rFonts w:ascii="Arial" w:hAnsi="Arial" w:cs="Arial"/>
        </w:rPr>
      </w:pPr>
      <w:r w:rsidRPr="00D252BA">
        <w:rPr>
          <w:rFonts w:ascii="Arial" w:hAnsi="Arial" w:cs="Arial"/>
        </w:rPr>
        <w:t>Considerando a su vez que el Plan de Desarrollo Medellín Futuro2020-2023 contempla como una de sus líneas estratégicas la de Reactivación Económica y valle del Software, dentro de la cual ha definido, entre otros, el componente de Información, Datos y Generación de Valor Público, cuyo propósito central es afianzar en la ciudad la cultura de los datos como activo que puede ser usado en casi todas las actividades de la gestión pública y privada y como fuente generadora de valor. Para ello, dentro del marco programático de esta línea se establecen los programas Gobierno Digital, Ciudad Inteligente y Gobernanza de Datos orientados a los siguientes objetivos estratégicos:</w:t>
      </w:r>
    </w:p>
    <w:p w:rsidR="00C4343D" w:rsidRPr="00D252BA" w:rsidRDefault="00C4343D">
      <w:pPr>
        <w:pStyle w:val="Textoindependiente"/>
        <w:rPr>
          <w:rFonts w:ascii="Arial" w:hAnsi="Arial" w:cs="Arial"/>
        </w:rPr>
      </w:pPr>
    </w:p>
    <w:p w:rsidR="00C4343D" w:rsidRPr="00D252BA" w:rsidRDefault="00E7120D">
      <w:pPr>
        <w:pStyle w:val="Textoindependiente"/>
        <w:spacing w:before="1"/>
        <w:ind w:left="462" w:right="298"/>
        <w:jc w:val="both"/>
        <w:rPr>
          <w:rFonts w:ascii="Arial" w:hAnsi="Arial" w:cs="Arial"/>
        </w:rPr>
      </w:pPr>
      <w:r w:rsidRPr="00D252BA">
        <w:rPr>
          <w:rFonts w:ascii="Arial" w:hAnsi="Arial" w:cs="Arial"/>
        </w:rPr>
        <w:t>Desarrollar iniciativas orientadas a modernizar y mejorar la gestión pública, habilitar la toma</w:t>
      </w:r>
      <w:r w:rsidRPr="00D252BA">
        <w:rPr>
          <w:rFonts w:ascii="Arial" w:hAnsi="Arial" w:cs="Arial"/>
          <w:spacing w:val="-2"/>
        </w:rPr>
        <w:t xml:space="preserve"> </w:t>
      </w:r>
      <w:r w:rsidRPr="00D252BA">
        <w:rPr>
          <w:rFonts w:ascii="Arial" w:hAnsi="Arial" w:cs="Arial"/>
        </w:rPr>
        <w:t>de</w:t>
      </w:r>
      <w:r w:rsidRPr="00D252BA">
        <w:rPr>
          <w:rFonts w:ascii="Arial" w:hAnsi="Arial" w:cs="Arial"/>
          <w:spacing w:val="-2"/>
        </w:rPr>
        <w:t xml:space="preserve"> </w:t>
      </w:r>
      <w:r w:rsidRPr="00D252BA">
        <w:rPr>
          <w:rFonts w:ascii="Arial" w:hAnsi="Arial" w:cs="Arial"/>
        </w:rPr>
        <w:t>decisiones de</w:t>
      </w:r>
      <w:r w:rsidRPr="00D252BA">
        <w:rPr>
          <w:rFonts w:ascii="Arial" w:hAnsi="Arial" w:cs="Arial"/>
          <w:spacing w:val="-2"/>
        </w:rPr>
        <w:t xml:space="preserve"> </w:t>
      </w:r>
      <w:r w:rsidRPr="00D252BA">
        <w:rPr>
          <w:rFonts w:ascii="Arial" w:hAnsi="Arial" w:cs="Arial"/>
        </w:rPr>
        <w:t>la Administración</w:t>
      </w:r>
      <w:r w:rsidRPr="00D252BA">
        <w:rPr>
          <w:rFonts w:ascii="Arial" w:hAnsi="Arial" w:cs="Arial"/>
          <w:spacing w:val="-1"/>
        </w:rPr>
        <w:t xml:space="preserve"> </w:t>
      </w:r>
      <w:r w:rsidRPr="00D252BA">
        <w:rPr>
          <w:rFonts w:ascii="Arial" w:hAnsi="Arial" w:cs="Arial"/>
        </w:rPr>
        <w:t>con</w:t>
      </w:r>
      <w:r w:rsidRPr="00D252BA">
        <w:rPr>
          <w:rFonts w:ascii="Arial" w:hAnsi="Arial" w:cs="Arial"/>
          <w:spacing w:val="-2"/>
        </w:rPr>
        <w:t xml:space="preserve"> </w:t>
      </w:r>
      <w:r w:rsidRPr="00D252BA">
        <w:rPr>
          <w:rFonts w:ascii="Arial" w:hAnsi="Arial" w:cs="Arial"/>
        </w:rPr>
        <w:t>información</w:t>
      </w:r>
      <w:r w:rsidRPr="00D252BA">
        <w:rPr>
          <w:rFonts w:ascii="Arial" w:hAnsi="Arial" w:cs="Arial"/>
          <w:spacing w:val="-1"/>
        </w:rPr>
        <w:t xml:space="preserve"> </w:t>
      </w:r>
      <w:r w:rsidRPr="00D252BA">
        <w:rPr>
          <w:rFonts w:ascii="Arial" w:hAnsi="Arial" w:cs="Arial"/>
        </w:rPr>
        <w:t>disponible,</w:t>
      </w:r>
      <w:r w:rsidRPr="00D252BA">
        <w:rPr>
          <w:rFonts w:ascii="Arial" w:hAnsi="Arial" w:cs="Arial"/>
          <w:spacing w:val="-2"/>
        </w:rPr>
        <w:t xml:space="preserve"> </w:t>
      </w:r>
      <w:r w:rsidRPr="00D252BA">
        <w:rPr>
          <w:rFonts w:ascii="Arial" w:hAnsi="Arial" w:cs="Arial"/>
        </w:rPr>
        <w:t>integrada y</w:t>
      </w:r>
      <w:r w:rsidRPr="00D252BA">
        <w:rPr>
          <w:rFonts w:ascii="Arial" w:hAnsi="Arial" w:cs="Arial"/>
          <w:spacing w:val="-2"/>
        </w:rPr>
        <w:t xml:space="preserve"> </w:t>
      </w:r>
      <w:r w:rsidRPr="00D252BA">
        <w:rPr>
          <w:rFonts w:ascii="Arial" w:hAnsi="Arial" w:cs="Arial"/>
        </w:rPr>
        <w:t>confiable, así como habilitar nuevos mecanismos de participación ciudadana.</w:t>
      </w:r>
    </w:p>
    <w:p w:rsidR="00C4343D" w:rsidRPr="00D252BA" w:rsidRDefault="00E7120D">
      <w:pPr>
        <w:pStyle w:val="Textoindependiente"/>
        <w:spacing w:before="252"/>
        <w:ind w:left="462" w:right="300"/>
        <w:jc w:val="both"/>
        <w:rPr>
          <w:rFonts w:ascii="Arial" w:hAnsi="Arial" w:cs="Arial"/>
        </w:rPr>
      </w:pPr>
      <w:r w:rsidRPr="00D252BA">
        <w:rPr>
          <w:rFonts w:ascii="Arial" w:hAnsi="Arial" w:cs="Arial"/>
        </w:rPr>
        <w:t>Sentar las bases de ciudad para el desarrollo de Medellín como territorio inteligente que apuntale las iniciativas de Ecociudad, Medellín Me Cuida y la Transformación Educativa y Cultural, dentro</w:t>
      </w:r>
      <w:r w:rsidRPr="00D252BA">
        <w:rPr>
          <w:rFonts w:ascii="Arial" w:hAnsi="Arial" w:cs="Arial"/>
          <w:spacing w:val="-1"/>
        </w:rPr>
        <w:t xml:space="preserve"> </w:t>
      </w:r>
      <w:r w:rsidRPr="00D252BA">
        <w:rPr>
          <w:rFonts w:ascii="Arial" w:hAnsi="Arial" w:cs="Arial"/>
        </w:rPr>
        <w:t>de los</w:t>
      </w:r>
      <w:r w:rsidRPr="00D252BA">
        <w:rPr>
          <w:rFonts w:ascii="Arial" w:hAnsi="Arial" w:cs="Arial"/>
          <w:spacing w:val="-1"/>
        </w:rPr>
        <w:t xml:space="preserve"> </w:t>
      </w:r>
      <w:r w:rsidRPr="00D252BA">
        <w:rPr>
          <w:rFonts w:ascii="Arial" w:hAnsi="Arial" w:cs="Arial"/>
        </w:rPr>
        <w:t>propósitos de</w:t>
      </w:r>
      <w:r w:rsidRPr="00D252BA">
        <w:rPr>
          <w:rFonts w:ascii="Arial" w:hAnsi="Arial" w:cs="Arial"/>
          <w:spacing w:val="-1"/>
        </w:rPr>
        <w:t xml:space="preserve"> </w:t>
      </w:r>
      <w:r w:rsidRPr="00D252BA">
        <w:rPr>
          <w:rFonts w:ascii="Arial" w:hAnsi="Arial" w:cs="Arial"/>
        </w:rPr>
        <w:t>lograr el beneficio común</w:t>
      </w:r>
      <w:r w:rsidRPr="00D252BA">
        <w:rPr>
          <w:rFonts w:ascii="Arial" w:hAnsi="Arial" w:cs="Arial"/>
          <w:spacing w:val="-1"/>
        </w:rPr>
        <w:t xml:space="preserve"> </w:t>
      </w:r>
      <w:r w:rsidRPr="00D252BA">
        <w:rPr>
          <w:rFonts w:ascii="Arial" w:hAnsi="Arial" w:cs="Arial"/>
        </w:rPr>
        <w:t>y</w:t>
      </w:r>
      <w:r w:rsidRPr="00D252BA">
        <w:rPr>
          <w:rFonts w:ascii="Arial" w:hAnsi="Arial" w:cs="Arial"/>
          <w:spacing w:val="-1"/>
        </w:rPr>
        <w:t xml:space="preserve"> </w:t>
      </w:r>
      <w:r w:rsidRPr="00D252BA">
        <w:rPr>
          <w:rFonts w:ascii="Arial" w:hAnsi="Arial" w:cs="Arial"/>
        </w:rPr>
        <w:t>mejorar la</w:t>
      </w:r>
      <w:r w:rsidRPr="00D252BA">
        <w:rPr>
          <w:rFonts w:ascii="Arial" w:hAnsi="Arial" w:cs="Arial"/>
          <w:spacing w:val="-1"/>
        </w:rPr>
        <w:t xml:space="preserve"> </w:t>
      </w:r>
      <w:r w:rsidRPr="00D252BA">
        <w:rPr>
          <w:rFonts w:ascii="Arial" w:hAnsi="Arial" w:cs="Arial"/>
        </w:rPr>
        <w:t>calidad de vida de sus ciudadanos.</w:t>
      </w:r>
    </w:p>
    <w:p w:rsidR="00C4343D" w:rsidRPr="00D252BA" w:rsidRDefault="00C4343D">
      <w:pPr>
        <w:pStyle w:val="Textoindependiente"/>
        <w:spacing w:before="2"/>
        <w:rPr>
          <w:rFonts w:ascii="Arial" w:hAnsi="Arial" w:cs="Arial"/>
        </w:rPr>
      </w:pPr>
    </w:p>
    <w:p w:rsidR="00C4343D" w:rsidRPr="00D252BA" w:rsidRDefault="00E7120D">
      <w:pPr>
        <w:pStyle w:val="Ttulo1"/>
      </w:pPr>
      <w:r w:rsidRPr="00D252BA">
        <w:t>Registro</w:t>
      </w:r>
      <w:r w:rsidRPr="00D252BA">
        <w:rPr>
          <w:spacing w:val="-8"/>
        </w:rPr>
        <w:t xml:space="preserve"> </w:t>
      </w:r>
      <w:r w:rsidRPr="00D252BA">
        <w:t>de</w:t>
      </w:r>
      <w:r w:rsidRPr="00D252BA">
        <w:rPr>
          <w:spacing w:val="-5"/>
        </w:rPr>
        <w:t xml:space="preserve"> </w:t>
      </w:r>
      <w:r w:rsidRPr="00D252BA">
        <w:t>entrega</w:t>
      </w:r>
      <w:r w:rsidRPr="00D252BA">
        <w:rPr>
          <w:spacing w:val="-6"/>
        </w:rPr>
        <w:t xml:space="preserve"> </w:t>
      </w:r>
      <w:r w:rsidRPr="00D252BA">
        <w:t>de</w:t>
      </w:r>
      <w:r w:rsidRPr="00D252BA">
        <w:rPr>
          <w:spacing w:val="-6"/>
        </w:rPr>
        <w:t xml:space="preserve"> </w:t>
      </w:r>
      <w:r w:rsidRPr="00D252BA">
        <w:t>productos</w:t>
      </w:r>
      <w:r w:rsidRPr="00D252BA">
        <w:rPr>
          <w:spacing w:val="-4"/>
        </w:rPr>
        <w:t xml:space="preserve"> </w:t>
      </w:r>
      <w:r w:rsidRPr="00D252BA">
        <w:t>e</w:t>
      </w:r>
      <w:r w:rsidRPr="00D252BA">
        <w:rPr>
          <w:spacing w:val="-6"/>
        </w:rPr>
        <w:t xml:space="preserve"> </w:t>
      </w:r>
      <w:r w:rsidRPr="00D252BA">
        <w:t>informes</w:t>
      </w:r>
      <w:r w:rsidRPr="00D252BA">
        <w:rPr>
          <w:spacing w:val="-4"/>
        </w:rPr>
        <w:t xml:space="preserve"> </w:t>
      </w:r>
      <w:r w:rsidRPr="00D252BA">
        <w:t>por</w:t>
      </w:r>
      <w:r w:rsidRPr="00D252BA">
        <w:rPr>
          <w:spacing w:val="-3"/>
        </w:rPr>
        <w:t xml:space="preserve"> </w:t>
      </w:r>
      <w:r w:rsidRPr="00D252BA">
        <w:t>parte</w:t>
      </w:r>
      <w:r w:rsidRPr="00D252BA">
        <w:rPr>
          <w:spacing w:val="-4"/>
        </w:rPr>
        <w:t xml:space="preserve"> </w:t>
      </w:r>
      <w:r w:rsidRPr="00D252BA">
        <w:t>del</w:t>
      </w:r>
      <w:r w:rsidRPr="00D252BA">
        <w:rPr>
          <w:spacing w:val="-2"/>
        </w:rPr>
        <w:t xml:space="preserve"> contratista</w:t>
      </w:r>
    </w:p>
    <w:p w:rsidR="00C4343D" w:rsidRDefault="00C4343D">
      <w:pPr>
        <w:sectPr w:rsidR="00C4343D">
          <w:pgSz w:w="12250" w:h="15850"/>
          <w:pgMar w:top="2020" w:right="1400" w:bottom="1800" w:left="1240" w:header="299" w:footer="1554" w:gutter="0"/>
          <w:cols w:space="720"/>
        </w:sectPr>
      </w:pPr>
    </w:p>
    <w:p w:rsidR="00C4343D" w:rsidRPr="00D252BA" w:rsidRDefault="00E7120D">
      <w:pPr>
        <w:pStyle w:val="Textoindependiente"/>
        <w:spacing w:before="246"/>
        <w:ind w:left="462" w:right="296"/>
        <w:jc w:val="both"/>
        <w:rPr>
          <w:rFonts w:ascii="Arial" w:hAnsi="Arial" w:cs="Arial"/>
          <w:spacing w:val="-2"/>
        </w:rPr>
      </w:pPr>
      <w:r w:rsidRPr="00D252BA">
        <w:rPr>
          <w:rFonts w:ascii="Arial" w:hAnsi="Arial" w:cs="Arial"/>
        </w:rPr>
        <w:t xml:space="preserve">El contratista CISC ha cumplido con las actividades de acuerdo al </w:t>
      </w:r>
      <w:r w:rsidR="00430E1B" w:rsidRPr="00D252BA">
        <w:rPr>
          <w:rFonts w:ascii="Arial" w:hAnsi="Arial" w:cs="Arial"/>
        </w:rPr>
        <w:t>cronograma</w:t>
      </w:r>
      <w:r w:rsidRPr="00D252BA">
        <w:rPr>
          <w:rFonts w:ascii="Arial" w:hAnsi="Arial" w:cs="Arial"/>
        </w:rPr>
        <w:t xml:space="preserve"> aprobado por la supervisión, las cuales dan cuenta del cumplimiento de las condiciones técnicas requeridas para el cumplimiento del objeto contractual, desde el alistamiento hasta el diagnóstico del portal MEData, de acuerdo a las siguientes actividades </w:t>
      </w:r>
      <w:r w:rsidRPr="00D252BA">
        <w:rPr>
          <w:rFonts w:ascii="Arial" w:hAnsi="Arial" w:cs="Arial"/>
          <w:spacing w:val="-2"/>
        </w:rPr>
        <w:t>desarrolladas:</w:t>
      </w:r>
    </w:p>
    <w:p w:rsidR="00C4343D" w:rsidRDefault="00C4343D">
      <w:pPr>
        <w:pStyle w:val="Textoindependiente"/>
        <w:spacing w:before="21" w:after="1"/>
        <w:rPr>
          <w:sz w:val="20"/>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9"/>
        <w:gridCol w:w="5829"/>
      </w:tblGrid>
      <w:tr w:rsidR="00C4343D">
        <w:trPr>
          <w:trHeight w:val="198"/>
        </w:trPr>
        <w:tc>
          <w:tcPr>
            <w:tcW w:w="3229" w:type="dxa"/>
            <w:shd w:val="clear" w:color="auto" w:fill="D9D9D9"/>
          </w:tcPr>
          <w:p w:rsidR="00C4343D" w:rsidRDefault="00E7120D">
            <w:pPr>
              <w:pStyle w:val="TableParagraph"/>
              <w:spacing w:before="1" w:line="178" w:lineRule="exact"/>
              <w:ind w:left="11"/>
              <w:jc w:val="center"/>
              <w:rPr>
                <w:rFonts w:ascii="Arial"/>
                <w:b/>
                <w:sz w:val="16"/>
              </w:rPr>
            </w:pPr>
            <w:r>
              <w:rPr>
                <w:rFonts w:ascii="Arial"/>
                <w:b/>
                <w:spacing w:val="-2"/>
                <w:sz w:val="16"/>
              </w:rPr>
              <w:t>Componente</w:t>
            </w:r>
          </w:p>
        </w:tc>
        <w:tc>
          <w:tcPr>
            <w:tcW w:w="5829" w:type="dxa"/>
            <w:shd w:val="clear" w:color="auto" w:fill="D9D9D9"/>
          </w:tcPr>
          <w:p w:rsidR="00C4343D" w:rsidRDefault="00E7120D">
            <w:pPr>
              <w:pStyle w:val="TableParagraph"/>
              <w:spacing w:before="1" w:line="178" w:lineRule="exact"/>
              <w:ind w:left="10"/>
              <w:jc w:val="center"/>
              <w:rPr>
                <w:rFonts w:ascii="Arial"/>
                <w:b/>
                <w:sz w:val="16"/>
              </w:rPr>
            </w:pPr>
            <w:r>
              <w:rPr>
                <w:rFonts w:ascii="Arial"/>
                <w:b/>
                <w:sz w:val="16"/>
              </w:rPr>
              <w:t>Link</w:t>
            </w:r>
            <w:r>
              <w:rPr>
                <w:rFonts w:ascii="Arial"/>
                <w:b/>
                <w:spacing w:val="-5"/>
                <w:sz w:val="16"/>
              </w:rPr>
              <w:t xml:space="preserve"> </w:t>
            </w:r>
            <w:r>
              <w:rPr>
                <w:rFonts w:ascii="Arial"/>
                <w:b/>
                <w:sz w:val="16"/>
              </w:rPr>
              <w:t xml:space="preserve">de </w:t>
            </w:r>
            <w:r>
              <w:rPr>
                <w:rFonts w:ascii="Arial"/>
                <w:b/>
                <w:spacing w:val="-2"/>
                <w:sz w:val="16"/>
              </w:rPr>
              <w:t>evidencia</w:t>
            </w:r>
          </w:p>
        </w:tc>
      </w:tr>
      <w:tr w:rsidR="006337ED">
        <w:trPr>
          <w:trHeight w:val="551"/>
        </w:trPr>
        <w:tc>
          <w:tcPr>
            <w:tcW w:w="3229" w:type="dxa"/>
          </w:tcPr>
          <w:p w:rsidR="00E741E5" w:rsidRDefault="00E741E5" w:rsidP="00E741E5">
            <w:pPr>
              <w:pStyle w:val="TableParagraph"/>
              <w:spacing w:line="183" w:lineRule="exact"/>
              <w:ind w:left="107"/>
              <w:rPr>
                <w:sz w:val="16"/>
              </w:rPr>
            </w:pPr>
          </w:p>
          <w:p w:rsidR="00E741E5" w:rsidRDefault="00E741E5" w:rsidP="00E741E5">
            <w:pPr>
              <w:pStyle w:val="TableParagraph"/>
              <w:spacing w:line="183" w:lineRule="exact"/>
              <w:ind w:left="107"/>
              <w:rPr>
                <w:sz w:val="16"/>
              </w:rPr>
            </w:pPr>
          </w:p>
          <w:p w:rsidR="00E741E5" w:rsidRDefault="00E741E5" w:rsidP="00E741E5">
            <w:pPr>
              <w:pStyle w:val="TableParagraph"/>
              <w:spacing w:line="183" w:lineRule="exact"/>
              <w:ind w:left="107"/>
              <w:rPr>
                <w:sz w:val="16"/>
              </w:rPr>
            </w:pPr>
          </w:p>
          <w:p w:rsidR="00E741E5" w:rsidRDefault="00E741E5" w:rsidP="00E741E5">
            <w:pPr>
              <w:pStyle w:val="TableParagraph"/>
              <w:spacing w:line="183" w:lineRule="exact"/>
              <w:ind w:left="107"/>
              <w:rPr>
                <w:sz w:val="16"/>
              </w:rPr>
            </w:pPr>
          </w:p>
          <w:p w:rsidR="00E741E5" w:rsidRDefault="00E741E5" w:rsidP="00E741E5">
            <w:pPr>
              <w:pStyle w:val="TableParagraph"/>
              <w:spacing w:line="183" w:lineRule="exact"/>
              <w:ind w:left="107"/>
              <w:rPr>
                <w:sz w:val="16"/>
              </w:rPr>
            </w:pPr>
          </w:p>
          <w:p w:rsidR="006337ED" w:rsidRPr="00837450" w:rsidRDefault="006337ED" w:rsidP="00E741E5">
            <w:pPr>
              <w:pStyle w:val="TableParagraph"/>
              <w:spacing w:line="183" w:lineRule="exact"/>
              <w:ind w:left="107"/>
              <w:rPr>
                <w:sz w:val="16"/>
              </w:rPr>
            </w:pPr>
            <w:r w:rsidRPr="00E741E5">
              <w:rPr>
                <w:sz w:val="16"/>
              </w:rPr>
              <w:t>Se presentó por parte del contratista (CISC) la línea de tiempo con las fechas establecidas para la ejecución del proyecto, según el cronograma entregado y aprobado entre las partes. Informando que lo planeado al 29 de noviembre es de un 69% y el avance real va a un 69% como lo muestra la gráfica:</w:t>
            </w:r>
          </w:p>
        </w:tc>
        <w:tc>
          <w:tcPr>
            <w:tcW w:w="5829" w:type="dxa"/>
          </w:tcPr>
          <w:p w:rsidR="006337ED" w:rsidRPr="002F3623" w:rsidRDefault="006337ED" w:rsidP="00B37FA5">
            <w:pPr>
              <w:pStyle w:val="TableParagraph"/>
              <w:rPr>
                <w:sz w:val="16"/>
              </w:rPr>
            </w:pPr>
            <w:r w:rsidRPr="006337ED">
              <w:rPr>
                <w:noProof/>
                <w:sz w:val="16"/>
                <w:lang w:val="es-CO" w:eastAsia="es-CO"/>
              </w:rPr>
              <w:drawing>
                <wp:inline distT="0" distB="0" distL="0" distR="0" wp14:anchorId="182D463C" wp14:editId="362B0FB3">
                  <wp:extent cx="3695065" cy="2103120"/>
                  <wp:effectExtent l="0" t="0" r="63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95065" cy="2103120"/>
                          </a:xfrm>
                          <a:prstGeom prst="rect">
                            <a:avLst/>
                          </a:prstGeom>
                        </pic:spPr>
                      </pic:pic>
                    </a:graphicData>
                  </a:graphic>
                </wp:inline>
              </w:drawing>
            </w:r>
          </w:p>
        </w:tc>
      </w:tr>
      <w:tr w:rsidR="00C4343D">
        <w:trPr>
          <w:trHeight w:val="551"/>
        </w:trPr>
        <w:tc>
          <w:tcPr>
            <w:tcW w:w="3229" w:type="dxa"/>
          </w:tcPr>
          <w:p w:rsidR="002F3623" w:rsidRDefault="00837450">
            <w:pPr>
              <w:pStyle w:val="TableParagraph"/>
              <w:spacing w:line="183" w:lineRule="exact"/>
              <w:ind w:left="107"/>
              <w:rPr>
                <w:sz w:val="16"/>
              </w:rPr>
            </w:pPr>
            <w:r w:rsidRPr="00837450">
              <w:rPr>
                <w:sz w:val="16"/>
              </w:rPr>
              <w:t>Estadísticas de Uso</w:t>
            </w:r>
            <w:r w:rsidR="002F3623">
              <w:rPr>
                <w:sz w:val="16"/>
              </w:rPr>
              <w:t xml:space="preserve">   </w:t>
            </w:r>
          </w:p>
          <w:p w:rsidR="002F3623" w:rsidRDefault="002F3623">
            <w:pPr>
              <w:pStyle w:val="TableParagraph"/>
              <w:spacing w:line="183" w:lineRule="exact"/>
              <w:ind w:left="107"/>
            </w:pPr>
            <w:r w:rsidRPr="002F3623">
              <w:rPr>
                <w:sz w:val="16"/>
              </w:rPr>
              <w:t>Se requiere visualizar en la página de inicio los contadores de descargas y visitas.</w:t>
            </w:r>
            <w:r>
              <w:t xml:space="preserve"> </w:t>
            </w:r>
          </w:p>
          <w:p w:rsidR="002F3623" w:rsidRDefault="002F3623">
            <w:pPr>
              <w:pStyle w:val="TableParagraph"/>
              <w:spacing w:line="183" w:lineRule="exact"/>
              <w:ind w:left="107"/>
              <w:rPr>
                <w:sz w:val="16"/>
              </w:rPr>
            </w:pPr>
            <w:r w:rsidRPr="002F3623">
              <w:rPr>
                <w:sz w:val="16"/>
              </w:rPr>
              <w:t>Se requiere visualizar en cada conjunto de dato las descargas y visitas que ha tenido</w:t>
            </w:r>
          </w:p>
          <w:p w:rsidR="002F3623" w:rsidRDefault="002F3623">
            <w:pPr>
              <w:pStyle w:val="TableParagraph"/>
              <w:spacing w:line="183" w:lineRule="exact"/>
              <w:ind w:left="107"/>
              <w:rPr>
                <w:sz w:val="16"/>
              </w:rPr>
            </w:pPr>
          </w:p>
          <w:p w:rsidR="00C4343D" w:rsidRDefault="00C4343D">
            <w:pPr>
              <w:pStyle w:val="TableParagraph"/>
              <w:spacing w:line="183" w:lineRule="exact"/>
              <w:ind w:left="107"/>
              <w:rPr>
                <w:sz w:val="16"/>
              </w:rPr>
            </w:pPr>
          </w:p>
        </w:tc>
        <w:tc>
          <w:tcPr>
            <w:tcW w:w="5829" w:type="dxa"/>
          </w:tcPr>
          <w:p w:rsidR="00B37FA5" w:rsidRDefault="002F3623" w:rsidP="00B37FA5">
            <w:pPr>
              <w:pStyle w:val="TableParagraph"/>
              <w:rPr>
                <w:sz w:val="16"/>
              </w:rPr>
            </w:pPr>
            <w:r w:rsidRPr="002F3623">
              <w:rPr>
                <w:sz w:val="16"/>
              </w:rPr>
              <w:t>Durante el mes de noviembre se acordó una sesión entre la Entidad y el Contratista, para validar el alcance de los requerimientos que tienen prioridad y realizar plan de trabajo.</w:t>
            </w:r>
          </w:p>
          <w:p w:rsidR="002F3623" w:rsidRDefault="002F3623" w:rsidP="00B37FA5">
            <w:pPr>
              <w:pStyle w:val="TableParagraph"/>
              <w:rPr>
                <w:sz w:val="16"/>
              </w:rPr>
            </w:pPr>
            <w:r w:rsidRPr="002F3623">
              <w:rPr>
                <w:sz w:val="16"/>
              </w:rPr>
              <w:t>Se adjunta acta del día 14 de noviembre (Levantamiento de requerimientos).</w:t>
            </w:r>
          </w:p>
          <w:p w:rsidR="005519E6" w:rsidRDefault="005519E6" w:rsidP="00B37FA5">
            <w:pPr>
              <w:pStyle w:val="TableParagraph"/>
              <w:rPr>
                <w:sz w:val="16"/>
              </w:rPr>
            </w:pPr>
          </w:p>
          <w:p w:rsidR="005519E6" w:rsidRDefault="00C83132" w:rsidP="00B37FA5">
            <w:pPr>
              <w:pStyle w:val="TableParagraph"/>
              <w:rPr>
                <w:sz w:val="16"/>
              </w:rPr>
            </w:pPr>
            <w:hyperlink r:id="rId14" w:history="1">
              <w:r w:rsidR="005519E6" w:rsidRPr="000268DD">
                <w:rPr>
                  <w:rStyle w:val="Hipervnculo"/>
                  <w:sz w:val="16"/>
                </w:rPr>
                <w:t>\\nas1\Alcaldia\231-ID\23120-S-CIN\E-TerrInt\Cmn-TerrInt\CONTRATO CISC MEDATA\2024\Informe3\</w:t>
              </w:r>
            </w:hyperlink>
          </w:p>
          <w:p w:rsidR="005519E6" w:rsidRDefault="005519E6" w:rsidP="00B37FA5">
            <w:pPr>
              <w:pStyle w:val="TableParagraph"/>
              <w:rPr>
                <w:sz w:val="16"/>
              </w:rPr>
            </w:pPr>
          </w:p>
        </w:tc>
      </w:tr>
      <w:tr w:rsidR="00C4343D">
        <w:trPr>
          <w:trHeight w:val="552"/>
        </w:trPr>
        <w:tc>
          <w:tcPr>
            <w:tcW w:w="3229" w:type="dxa"/>
          </w:tcPr>
          <w:p w:rsidR="00C4343D" w:rsidRDefault="005519E6" w:rsidP="003C68DE">
            <w:pPr>
              <w:pStyle w:val="TableParagraph"/>
              <w:spacing w:line="183" w:lineRule="exact"/>
              <w:ind w:left="107"/>
              <w:rPr>
                <w:sz w:val="16"/>
              </w:rPr>
            </w:pPr>
            <w:r w:rsidRPr="005519E6">
              <w:rPr>
                <w:sz w:val="16"/>
              </w:rPr>
              <w:t>Comentarios, ideas y sugerencias</w:t>
            </w:r>
            <w:r>
              <w:rPr>
                <w:sz w:val="16"/>
              </w:rPr>
              <w:t>:</w:t>
            </w:r>
          </w:p>
          <w:p w:rsidR="005519E6" w:rsidRDefault="005519E6" w:rsidP="003C68DE">
            <w:pPr>
              <w:pStyle w:val="TableParagraph"/>
              <w:spacing w:line="183" w:lineRule="exact"/>
              <w:ind w:left="107"/>
              <w:rPr>
                <w:sz w:val="16"/>
              </w:rPr>
            </w:pPr>
            <w:r w:rsidRPr="005519E6">
              <w:rPr>
                <w:sz w:val="16"/>
              </w:rPr>
              <w:t>Se requiere un módulo para la administración de comentarios</w:t>
            </w:r>
          </w:p>
          <w:p w:rsidR="005519E6" w:rsidRDefault="005519E6" w:rsidP="003C68DE">
            <w:pPr>
              <w:pStyle w:val="TableParagraph"/>
              <w:spacing w:line="183" w:lineRule="exact"/>
              <w:ind w:left="107"/>
              <w:rPr>
                <w:sz w:val="16"/>
              </w:rPr>
            </w:pPr>
          </w:p>
        </w:tc>
        <w:tc>
          <w:tcPr>
            <w:tcW w:w="5829" w:type="dxa"/>
          </w:tcPr>
          <w:p w:rsidR="00C4343D" w:rsidRDefault="005519E6">
            <w:pPr>
              <w:pStyle w:val="TableParagraph"/>
              <w:ind w:left="107"/>
              <w:rPr>
                <w:sz w:val="16"/>
              </w:rPr>
            </w:pPr>
            <w:r w:rsidRPr="005519E6">
              <w:rPr>
                <w:sz w:val="16"/>
              </w:rPr>
              <w:t>Durante el mes de noviembre se acordó una sesión entre la Entidad y el Contratista, para validar el alcance de los requerimientos que tienen prioridad y realizar plan de trabajo</w:t>
            </w:r>
            <w:r>
              <w:rPr>
                <w:sz w:val="16"/>
              </w:rPr>
              <w:t>.</w:t>
            </w:r>
          </w:p>
          <w:p w:rsidR="005519E6" w:rsidRDefault="005519E6">
            <w:pPr>
              <w:pStyle w:val="TableParagraph"/>
              <w:ind w:left="107"/>
              <w:rPr>
                <w:sz w:val="16"/>
              </w:rPr>
            </w:pPr>
            <w:r>
              <w:rPr>
                <w:sz w:val="16"/>
              </w:rPr>
              <w:t>Acta 14</w:t>
            </w:r>
          </w:p>
          <w:p w:rsidR="005519E6" w:rsidRDefault="00C83132" w:rsidP="005519E6">
            <w:pPr>
              <w:pStyle w:val="TableParagraph"/>
              <w:rPr>
                <w:sz w:val="16"/>
              </w:rPr>
            </w:pPr>
            <w:hyperlink r:id="rId15" w:history="1">
              <w:r w:rsidR="005519E6" w:rsidRPr="000268DD">
                <w:rPr>
                  <w:rStyle w:val="Hipervnculo"/>
                  <w:sz w:val="16"/>
                </w:rPr>
                <w:t>\\nas1\Alcaldia\231-ID\23120-S-CIN\E-TerrInt\Cmn-TerrInt\CONTRATO CISC MEDATA\2024\Informe3\</w:t>
              </w:r>
            </w:hyperlink>
          </w:p>
          <w:p w:rsidR="005519E6" w:rsidRDefault="005519E6">
            <w:pPr>
              <w:pStyle w:val="TableParagraph"/>
              <w:ind w:left="107"/>
              <w:rPr>
                <w:sz w:val="16"/>
              </w:rPr>
            </w:pPr>
          </w:p>
        </w:tc>
      </w:tr>
      <w:tr w:rsidR="00C4343D" w:rsidTr="00EE4A90">
        <w:trPr>
          <w:trHeight w:val="927"/>
        </w:trPr>
        <w:tc>
          <w:tcPr>
            <w:tcW w:w="3229" w:type="dxa"/>
          </w:tcPr>
          <w:p w:rsidR="00C4343D" w:rsidRDefault="00C4343D">
            <w:pPr>
              <w:pStyle w:val="TableParagraph"/>
              <w:spacing w:before="1"/>
              <w:ind w:left="107"/>
              <w:rPr>
                <w:sz w:val="16"/>
              </w:rPr>
            </w:pPr>
          </w:p>
          <w:p w:rsidR="005519E6" w:rsidRDefault="005519E6" w:rsidP="005519E6">
            <w:pPr>
              <w:pStyle w:val="TableParagraph"/>
              <w:spacing w:line="183" w:lineRule="exact"/>
              <w:ind w:left="107"/>
              <w:rPr>
                <w:sz w:val="16"/>
              </w:rPr>
            </w:pPr>
            <w:r w:rsidRPr="005519E6">
              <w:rPr>
                <w:sz w:val="16"/>
              </w:rPr>
              <w:t>Suscripción a contenidos específicos</w:t>
            </w:r>
          </w:p>
        </w:tc>
        <w:tc>
          <w:tcPr>
            <w:tcW w:w="5829" w:type="dxa"/>
          </w:tcPr>
          <w:p w:rsidR="00C4343D" w:rsidRDefault="00C83132" w:rsidP="00944A16">
            <w:pPr>
              <w:pStyle w:val="TableParagraph"/>
              <w:spacing w:before="1"/>
              <w:ind w:left="107"/>
              <w:rPr>
                <w:sz w:val="16"/>
              </w:rPr>
            </w:pPr>
            <w:hyperlink r:id="rId16" w:history="1">
              <w:r w:rsidR="00944A16" w:rsidRPr="000268DD">
                <w:rPr>
                  <w:rStyle w:val="Hipervnculo"/>
                  <w:sz w:val="16"/>
                </w:rPr>
                <w:t>\\nas1\Alcaldia\231-ID\23120-S-CIN\E-TerrInt\Cmn-TerrInt\CONTRATO CISC MEDATA\2024</w:t>
              </w:r>
            </w:hyperlink>
            <w:r w:rsidR="005519E6" w:rsidRPr="005519E6">
              <w:rPr>
                <w:rStyle w:val="Hipervnculo"/>
                <w:sz w:val="16"/>
              </w:rPr>
              <w:t>\Informe3\</w:t>
            </w:r>
          </w:p>
          <w:p w:rsidR="00944A16" w:rsidRDefault="005519E6" w:rsidP="00944A16">
            <w:pPr>
              <w:pStyle w:val="TableParagraph"/>
              <w:spacing w:before="1"/>
              <w:ind w:left="107"/>
              <w:rPr>
                <w:sz w:val="16"/>
              </w:rPr>
            </w:pPr>
            <w:r>
              <w:rPr>
                <w:sz w:val="16"/>
              </w:rPr>
              <w:t>Acta 14</w:t>
            </w:r>
          </w:p>
          <w:p w:rsidR="005519E6" w:rsidRDefault="005519E6" w:rsidP="005519E6">
            <w:pPr>
              <w:pStyle w:val="TableParagraph"/>
              <w:spacing w:line="183" w:lineRule="exact"/>
              <w:ind w:left="107"/>
              <w:rPr>
                <w:sz w:val="16"/>
              </w:rPr>
            </w:pPr>
            <w:r w:rsidRPr="005519E6">
              <w:rPr>
                <w:sz w:val="16"/>
              </w:rPr>
              <w:t>Durante el mes de noviembre se acordó una sesión entre la Entidad y el Contratista, para validar el alcance de los requerimientos que tienen prioridad y realizar plan de trabajo.</w:t>
            </w:r>
          </w:p>
          <w:p w:rsidR="00944A16" w:rsidRDefault="00944A16" w:rsidP="00944A16">
            <w:pPr>
              <w:pStyle w:val="TableParagraph"/>
              <w:spacing w:before="1"/>
              <w:ind w:left="107"/>
              <w:rPr>
                <w:sz w:val="16"/>
              </w:rPr>
            </w:pPr>
          </w:p>
        </w:tc>
      </w:tr>
      <w:tr w:rsidR="00C4343D">
        <w:trPr>
          <w:trHeight w:val="551"/>
        </w:trPr>
        <w:tc>
          <w:tcPr>
            <w:tcW w:w="3229" w:type="dxa"/>
          </w:tcPr>
          <w:p w:rsidR="00C4343D" w:rsidRDefault="005519E6" w:rsidP="005519E6">
            <w:pPr>
              <w:pStyle w:val="TableParagraph"/>
              <w:spacing w:before="1"/>
              <w:ind w:left="107"/>
              <w:rPr>
                <w:sz w:val="16"/>
              </w:rPr>
            </w:pPr>
            <w:r w:rsidRPr="005519E6">
              <w:rPr>
                <w:sz w:val="16"/>
              </w:rPr>
              <w:t>Visualización de Diccionario de Datos</w:t>
            </w:r>
          </w:p>
        </w:tc>
        <w:tc>
          <w:tcPr>
            <w:tcW w:w="5829" w:type="dxa"/>
          </w:tcPr>
          <w:p w:rsidR="00D8451A" w:rsidRDefault="00C83132" w:rsidP="00D8451A">
            <w:pPr>
              <w:pStyle w:val="TableParagraph"/>
              <w:spacing w:before="1"/>
              <w:ind w:left="107"/>
              <w:rPr>
                <w:sz w:val="16"/>
              </w:rPr>
            </w:pPr>
            <w:hyperlink r:id="rId17" w:history="1">
              <w:r w:rsidR="00D8451A" w:rsidRPr="000268DD">
                <w:rPr>
                  <w:rStyle w:val="Hipervnculo"/>
                  <w:sz w:val="16"/>
                </w:rPr>
                <w:t>\\nas1\Alcaldia\231-ID\23120-S-CIN\E-TerrInt\Cmn-TerrInt\CONTRATO CISC MEDATA\2024</w:t>
              </w:r>
            </w:hyperlink>
            <w:r w:rsidR="008266AB">
              <w:rPr>
                <w:rStyle w:val="Hipervnculo"/>
                <w:sz w:val="16"/>
              </w:rPr>
              <w:t>\</w:t>
            </w:r>
            <w:r w:rsidR="005519E6" w:rsidRPr="005519E6">
              <w:rPr>
                <w:rStyle w:val="Hipervnculo"/>
                <w:sz w:val="16"/>
              </w:rPr>
              <w:t>Informe3\</w:t>
            </w:r>
          </w:p>
          <w:p w:rsidR="00C4343D" w:rsidRDefault="005519E6" w:rsidP="00A739A7">
            <w:pPr>
              <w:pStyle w:val="TableParagraph"/>
              <w:spacing w:before="1"/>
              <w:ind w:left="107"/>
              <w:rPr>
                <w:sz w:val="16"/>
              </w:rPr>
            </w:pPr>
            <w:r w:rsidRPr="005519E6">
              <w:rPr>
                <w:noProof/>
                <w:sz w:val="16"/>
                <w:lang w:val="es-CO" w:eastAsia="es-CO"/>
              </w:rPr>
              <w:drawing>
                <wp:inline distT="0" distB="0" distL="0" distR="0" wp14:anchorId="24C162D0" wp14:editId="62FEEC12">
                  <wp:extent cx="3305636" cy="3210373"/>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05636" cy="3210373"/>
                          </a:xfrm>
                          <a:prstGeom prst="rect">
                            <a:avLst/>
                          </a:prstGeom>
                        </pic:spPr>
                      </pic:pic>
                    </a:graphicData>
                  </a:graphic>
                </wp:inline>
              </w:drawing>
            </w:r>
          </w:p>
          <w:p w:rsidR="00B73D5E" w:rsidRDefault="00B73D5E" w:rsidP="00B73D5E">
            <w:pPr>
              <w:pStyle w:val="TableParagraph"/>
              <w:rPr>
                <w:sz w:val="16"/>
              </w:rPr>
            </w:pPr>
          </w:p>
          <w:p w:rsidR="003069D5" w:rsidRDefault="003069D5" w:rsidP="005519E6">
            <w:pPr>
              <w:pStyle w:val="TableParagraph"/>
              <w:spacing w:before="1"/>
              <w:ind w:left="107"/>
              <w:rPr>
                <w:sz w:val="16"/>
              </w:rPr>
            </w:pPr>
          </w:p>
        </w:tc>
      </w:tr>
      <w:tr w:rsidR="00C4343D">
        <w:trPr>
          <w:trHeight w:val="551"/>
        </w:trPr>
        <w:tc>
          <w:tcPr>
            <w:tcW w:w="3229" w:type="dxa"/>
          </w:tcPr>
          <w:p w:rsidR="00C4343D" w:rsidRDefault="005519E6" w:rsidP="005519E6">
            <w:pPr>
              <w:pStyle w:val="TableParagraph"/>
              <w:spacing w:before="1"/>
              <w:ind w:left="107"/>
              <w:rPr>
                <w:sz w:val="16"/>
              </w:rPr>
            </w:pPr>
            <w:r w:rsidRPr="005519E6">
              <w:rPr>
                <w:sz w:val="16"/>
              </w:rPr>
              <w:t>Realización de encuestas</w:t>
            </w:r>
            <w:r w:rsidR="001A7EC8" w:rsidRPr="001A7EC8">
              <w:rPr>
                <w:sz w:val="16"/>
              </w:rPr>
              <w:t>.</w:t>
            </w:r>
          </w:p>
        </w:tc>
        <w:tc>
          <w:tcPr>
            <w:tcW w:w="5829" w:type="dxa"/>
          </w:tcPr>
          <w:p w:rsidR="005519E6" w:rsidRPr="005519E6" w:rsidRDefault="005519E6" w:rsidP="00D8451A">
            <w:pPr>
              <w:pStyle w:val="TableParagraph"/>
              <w:spacing w:before="1"/>
              <w:ind w:left="107"/>
              <w:rPr>
                <w:sz w:val="16"/>
              </w:rPr>
            </w:pPr>
            <w:r w:rsidRPr="005519E6">
              <w:rPr>
                <w:sz w:val="16"/>
              </w:rPr>
              <w:t>Durante el mes de noviembre se acordó una sesión entre la Entidad y el Contratista, para validar el alcance de los requerimientos que tienen prioridad y realizar plan de trabajo.</w:t>
            </w:r>
          </w:p>
          <w:p w:rsidR="005519E6" w:rsidRDefault="005519E6" w:rsidP="00D8451A">
            <w:pPr>
              <w:pStyle w:val="TableParagraph"/>
              <w:spacing w:before="1"/>
              <w:ind w:left="107"/>
            </w:pPr>
          </w:p>
          <w:p w:rsidR="00C4343D" w:rsidRDefault="00C83132">
            <w:pPr>
              <w:pStyle w:val="TableParagraph"/>
              <w:spacing w:before="1"/>
              <w:ind w:left="107"/>
              <w:rPr>
                <w:sz w:val="16"/>
              </w:rPr>
            </w:pPr>
            <w:hyperlink r:id="rId19" w:history="1">
              <w:r w:rsidR="00D8451A" w:rsidRPr="000268DD">
                <w:rPr>
                  <w:rStyle w:val="Hipervnculo"/>
                  <w:sz w:val="16"/>
                </w:rPr>
                <w:t>\\nas1\Alcaldia\231-ID\23120-S-CIN\E-TerrInt\Cmn-TerrInt\CONTRATO CISC MEDATA\2024</w:t>
              </w:r>
            </w:hyperlink>
            <w:r w:rsidR="005519E6">
              <w:rPr>
                <w:rStyle w:val="Hipervnculo"/>
                <w:sz w:val="16"/>
              </w:rPr>
              <w:t>\</w:t>
            </w:r>
            <w:r w:rsidR="005519E6" w:rsidRPr="005519E6">
              <w:rPr>
                <w:rStyle w:val="Hipervnculo"/>
                <w:sz w:val="16"/>
              </w:rPr>
              <w:t>Informe3\</w:t>
            </w:r>
          </w:p>
          <w:p w:rsidR="003069D5" w:rsidRDefault="005519E6">
            <w:pPr>
              <w:pStyle w:val="TableParagraph"/>
              <w:spacing w:before="1"/>
              <w:ind w:left="107"/>
              <w:rPr>
                <w:sz w:val="16"/>
              </w:rPr>
            </w:pPr>
            <w:r>
              <w:rPr>
                <w:sz w:val="16"/>
              </w:rPr>
              <w:t>Acta 14</w:t>
            </w:r>
          </w:p>
          <w:p w:rsidR="003069D5" w:rsidRDefault="003069D5">
            <w:pPr>
              <w:pStyle w:val="TableParagraph"/>
              <w:spacing w:before="1"/>
              <w:ind w:left="107"/>
              <w:rPr>
                <w:sz w:val="16"/>
              </w:rPr>
            </w:pPr>
          </w:p>
        </w:tc>
      </w:tr>
      <w:tr w:rsidR="00C4343D">
        <w:trPr>
          <w:trHeight w:val="551"/>
        </w:trPr>
        <w:tc>
          <w:tcPr>
            <w:tcW w:w="3229" w:type="dxa"/>
          </w:tcPr>
          <w:p w:rsidR="00C4343D" w:rsidRDefault="008266AB" w:rsidP="001A7EC8">
            <w:pPr>
              <w:pStyle w:val="TableParagraph"/>
              <w:spacing w:before="1"/>
              <w:ind w:left="107"/>
              <w:rPr>
                <w:sz w:val="16"/>
              </w:rPr>
            </w:pPr>
            <w:r w:rsidRPr="008266AB">
              <w:rPr>
                <w:sz w:val="16"/>
              </w:rPr>
              <w:t>Creación de gráficas</w:t>
            </w:r>
          </w:p>
        </w:tc>
        <w:tc>
          <w:tcPr>
            <w:tcW w:w="5829" w:type="dxa"/>
          </w:tcPr>
          <w:p w:rsidR="00D8451A" w:rsidRDefault="00C83132" w:rsidP="00D8451A">
            <w:pPr>
              <w:pStyle w:val="TableParagraph"/>
              <w:spacing w:before="1"/>
              <w:ind w:left="107"/>
              <w:rPr>
                <w:sz w:val="16"/>
              </w:rPr>
            </w:pPr>
            <w:hyperlink r:id="rId20" w:history="1">
              <w:r w:rsidR="00D8451A" w:rsidRPr="000268DD">
                <w:rPr>
                  <w:rStyle w:val="Hipervnculo"/>
                  <w:sz w:val="16"/>
                </w:rPr>
                <w:t>\\nas1\Alcaldia\231-ID\23120-S-CIN\E-TerrInt\Cmn-TerrInt\CONTRATO CISC MEDATA\2024</w:t>
              </w:r>
            </w:hyperlink>
            <w:r w:rsidR="008266AB">
              <w:rPr>
                <w:rStyle w:val="Hipervnculo"/>
                <w:sz w:val="16"/>
              </w:rPr>
              <w:t>\</w:t>
            </w:r>
            <w:r w:rsidR="008266AB" w:rsidRPr="005519E6">
              <w:rPr>
                <w:rStyle w:val="Hipervnculo"/>
                <w:sz w:val="16"/>
              </w:rPr>
              <w:t>Informe3\</w:t>
            </w:r>
          </w:p>
          <w:p w:rsidR="003069D5" w:rsidRDefault="008266AB" w:rsidP="00D8451A">
            <w:pPr>
              <w:pStyle w:val="TableParagraph"/>
              <w:spacing w:before="1"/>
              <w:ind w:left="107"/>
              <w:rPr>
                <w:sz w:val="16"/>
              </w:rPr>
            </w:pPr>
            <w:r w:rsidRPr="008266AB">
              <w:rPr>
                <w:sz w:val="16"/>
              </w:rPr>
              <w:t>Durante el mes de noviembre se acordó una sesión entre la Entidad y el Contratista, para validar el alcance de los requerimientos que tienen prioridad y realizar plan de trabajo.</w:t>
            </w:r>
          </w:p>
          <w:p w:rsidR="003069D5" w:rsidRDefault="008266AB" w:rsidP="00D8451A">
            <w:pPr>
              <w:pStyle w:val="TableParagraph"/>
              <w:spacing w:before="1"/>
              <w:ind w:left="107"/>
              <w:rPr>
                <w:sz w:val="16"/>
              </w:rPr>
            </w:pPr>
            <w:r w:rsidRPr="008266AB">
              <w:rPr>
                <w:sz w:val="16"/>
              </w:rPr>
              <w:t>Acta 14</w:t>
            </w:r>
          </w:p>
          <w:p w:rsidR="00C4343D" w:rsidRDefault="00C4343D">
            <w:pPr>
              <w:pStyle w:val="TableParagraph"/>
              <w:spacing w:before="1"/>
              <w:ind w:left="107"/>
              <w:rPr>
                <w:sz w:val="16"/>
              </w:rPr>
            </w:pPr>
          </w:p>
        </w:tc>
      </w:tr>
      <w:tr w:rsidR="00C4343D">
        <w:trPr>
          <w:trHeight w:val="551"/>
        </w:trPr>
        <w:tc>
          <w:tcPr>
            <w:tcW w:w="3229" w:type="dxa"/>
          </w:tcPr>
          <w:p w:rsidR="00C4343D" w:rsidRDefault="008266AB" w:rsidP="001A7EC8">
            <w:pPr>
              <w:pStyle w:val="TableParagraph"/>
              <w:spacing w:line="183" w:lineRule="exact"/>
              <w:ind w:left="107"/>
              <w:rPr>
                <w:sz w:val="16"/>
              </w:rPr>
            </w:pPr>
            <w:r w:rsidRPr="008266AB">
              <w:rPr>
                <w:sz w:val="16"/>
              </w:rPr>
              <w:t>Compartir un contenido en redes sociales</w:t>
            </w:r>
          </w:p>
        </w:tc>
        <w:tc>
          <w:tcPr>
            <w:tcW w:w="5829" w:type="dxa"/>
          </w:tcPr>
          <w:p w:rsidR="00D8451A" w:rsidRDefault="00C83132" w:rsidP="00D8451A">
            <w:pPr>
              <w:pStyle w:val="TableParagraph"/>
              <w:spacing w:before="1"/>
              <w:ind w:left="107"/>
              <w:rPr>
                <w:sz w:val="16"/>
              </w:rPr>
            </w:pPr>
            <w:hyperlink r:id="rId21" w:history="1">
              <w:r w:rsidR="00D8451A" w:rsidRPr="000268DD">
                <w:rPr>
                  <w:rStyle w:val="Hipervnculo"/>
                  <w:sz w:val="16"/>
                </w:rPr>
                <w:t>\\nas1\Alcaldia\231-ID\23120-S-CIN\E-TerrInt\Cmn-TerrInt\CONTRATO CISC MEDATA\2024</w:t>
              </w:r>
            </w:hyperlink>
            <w:r w:rsidR="008266AB">
              <w:rPr>
                <w:rStyle w:val="Hipervnculo"/>
                <w:sz w:val="16"/>
              </w:rPr>
              <w:t>\</w:t>
            </w:r>
            <w:r w:rsidR="008266AB" w:rsidRPr="005519E6">
              <w:rPr>
                <w:rStyle w:val="Hipervnculo"/>
                <w:sz w:val="16"/>
              </w:rPr>
              <w:t>Informe3\</w:t>
            </w:r>
          </w:p>
          <w:p w:rsidR="00D8451A" w:rsidRDefault="008266AB" w:rsidP="008266AB">
            <w:pPr>
              <w:pStyle w:val="TableParagraph"/>
              <w:spacing w:line="183" w:lineRule="exact"/>
              <w:ind w:left="107"/>
              <w:rPr>
                <w:sz w:val="16"/>
              </w:rPr>
            </w:pPr>
            <w:r w:rsidRPr="008266AB">
              <w:rPr>
                <w:sz w:val="16"/>
              </w:rPr>
              <w:t>El día 22 de noviembre en la reunión de seguimiento, se realizó la presentación del nuevo componente ejecutado en el ambiente de pruebas de CISC.</w:t>
            </w:r>
          </w:p>
          <w:p w:rsidR="00D8451A" w:rsidRDefault="008266AB">
            <w:pPr>
              <w:pStyle w:val="TableParagraph"/>
              <w:ind w:left="107"/>
              <w:rPr>
                <w:sz w:val="16"/>
              </w:rPr>
            </w:pPr>
            <w:r>
              <w:rPr>
                <w:sz w:val="16"/>
              </w:rPr>
              <w:t>Acta 14</w:t>
            </w:r>
          </w:p>
          <w:p w:rsidR="00D8451A" w:rsidRDefault="005840C4">
            <w:pPr>
              <w:pStyle w:val="TableParagraph"/>
              <w:ind w:left="107"/>
              <w:rPr>
                <w:sz w:val="16"/>
              </w:rPr>
            </w:pPr>
            <w:r w:rsidRPr="005840C4">
              <w:rPr>
                <w:noProof/>
                <w:sz w:val="16"/>
                <w:lang w:val="es-CO" w:eastAsia="es-CO"/>
              </w:rPr>
              <w:drawing>
                <wp:inline distT="0" distB="0" distL="0" distR="0" wp14:anchorId="41FD14A7" wp14:editId="29F4A867">
                  <wp:extent cx="3296110" cy="2781688"/>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96110" cy="2781688"/>
                          </a:xfrm>
                          <a:prstGeom prst="rect">
                            <a:avLst/>
                          </a:prstGeom>
                        </pic:spPr>
                      </pic:pic>
                    </a:graphicData>
                  </a:graphic>
                </wp:inline>
              </w:drawing>
            </w:r>
          </w:p>
        </w:tc>
      </w:tr>
      <w:tr w:rsidR="00C4343D">
        <w:trPr>
          <w:trHeight w:val="551"/>
        </w:trPr>
        <w:tc>
          <w:tcPr>
            <w:tcW w:w="3229" w:type="dxa"/>
          </w:tcPr>
          <w:p w:rsidR="00C4343D" w:rsidRDefault="005F7973" w:rsidP="001A7EC8">
            <w:pPr>
              <w:pStyle w:val="TableParagraph"/>
              <w:spacing w:before="1"/>
              <w:ind w:left="107"/>
              <w:rPr>
                <w:sz w:val="16"/>
              </w:rPr>
            </w:pPr>
            <w:r w:rsidRPr="005F7973">
              <w:rPr>
                <w:sz w:val="16"/>
              </w:rPr>
              <w:t>Desarrollo de nuevos componentes:</w:t>
            </w:r>
          </w:p>
          <w:p w:rsidR="005F7973" w:rsidRPr="005F7973" w:rsidRDefault="005F7973" w:rsidP="001A7EC8">
            <w:pPr>
              <w:pStyle w:val="TableParagraph"/>
              <w:spacing w:before="1"/>
              <w:ind w:left="107"/>
              <w:rPr>
                <w:sz w:val="16"/>
              </w:rPr>
            </w:pPr>
            <w:r w:rsidRPr="005F7973">
              <w:rPr>
                <w:sz w:val="16"/>
              </w:rPr>
              <w:t>Mostrar la cantidad de recursos de un conjunto de datos en la pantalla preliminar del resultado de búsqueda.</w:t>
            </w:r>
          </w:p>
          <w:p w:rsidR="005F7973" w:rsidRDefault="005F7973" w:rsidP="001A7EC8">
            <w:pPr>
              <w:pStyle w:val="TableParagraph"/>
              <w:spacing w:before="1"/>
              <w:ind w:left="107"/>
              <w:rPr>
                <w:sz w:val="16"/>
              </w:rPr>
            </w:pPr>
            <w:r w:rsidRPr="005F7973">
              <w:rPr>
                <w:sz w:val="16"/>
              </w:rPr>
              <w:t>Mostrar la cantidad de recursos de un conjunto de datos al interior de un conjunto de datos.</w:t>
            </w:r>
          </w:p>
        </w:tc>
        <w:tc>
          <w:tcPr>
            <w:tcW w:w="5829" w:type="dxa"/>
          </w:tcPr>
          <w:p w:rsidR="00D8451A" w:rsidRDefault="005F7973">
            <w:pPr>
              <w:pStyle w:val="TableParagraph"/>
              <w:spacing w:before="1"/>
              <w:ind w:left="107"/>
              <w:rPr>
                <w:sz w:val="16"/>
              </w:rPr>
            </w:pPr>
            <w:r w:rsidRPr="005F7973">
              <w:rPr>
                <w:sz w:val="16"/>
              </w:rPr>
              <w:t xml:space="preserve">El día 8 de noviembre en la reunión de seguimiento, se realizó la presentación de los nuevos componentes ejecutados en </w:t>
            </w:r>
            <w:r>
              <w:rPr>
                <w:sz w:val="16"/>
              </w:rPr>
              <w:t>el ambiente de pruebas de CISC</w:t>
            </w:r>
          </w:p>
          <w:p w:rsidR="005F7973" w:rsidRDefault="005F7973">
            <w:pPr>
              <w:pStyle w:val="TableParagraph"/>
              <w:spacing w:before="1"/>
              <w:ind w:left="107"/>
              <w:rPr>
                <w:sz w:val="16"/>
              </w:rPr>
            </w:pPr>
            <w:r w:rsidRPr="005F7973">
              <w:rPr>
                <w:noProof/>
                <w:sz w:val="16"/>
                <w:lang w:val="es-CO" w:eastAsia="es-CO"/>
              </w:rPr>
              <w:drawing>
                <wp:inline distT="0" distB="0" distL="0" distR="0" wp14:anchorId="27FE8DA8" wp14:editId="26DDB912">
                  <wp:extent cx="2829320" cy="1267002"/>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29320" cy="1267002"/>
                          </a:xfrm>
                          <a:prstGeom prst="rect">
                            <a:avLst/>
                          </a:prstGeom>
                        </pic:spPr>
                      </pic:pic>
                    </a:graphicData>
                  </a:graphic>
                </wp:inline>
              </w:drawing>
            </w:r>
          </w:p>
          <w:p w:rsidR="00B73D5E" w:rsidRDefault="00C83132" w:rsidP="00B73D5E">
            <w:pPr>
              <w:pStyle w:val="TableParagraph"/>
              <w:rPr>
                <w:sz w:val="16"/>
              </w:rPr>
            </w:pPr>
            <w:hyperlink r:id="rId24" w:history="1">
              <w:r w:rsidR="00B73D5E" w:rsidRPr="000268DD">
                <w:rPr>
                  <w:rStyle w:val="Hipervnculo"/>
                  <w:sz w:val="16"/>
                </w:rPr>
                <w:t>\\nas1\Alcaldia\231-ID\23120-S-CIN\E-TerrInt\Cmn-TerrInt\CONTRATO CISC MEDATA\2024\Informe3\</w:t>
              </w:r>
            </w:hyperlink>
          </w:p>
          <w:p w:rsidR="00B73D5E" w:rsidRDefault="00B73D5E">
            <w:pPr>
              <w:pStyle w:val="TableParagraph"/>
              <w:spacing w:before="1"/>
              <w:ind w:left="107"/>
              <w:rPr>
                <w:sz w:val="16"/>
              </w:rPr>
            </w:pPr>
          </w:p>
        </w:tc>
      </w:tr>
      <w:tr w:rsidR="00C4343D">
        <w:trPr>
          <w:trHeight w:val="551"/>
        </w:trPr>
        <w:tc>
          <w:tcPr>
            <w:tcW w:w="3229" w:type="dxa"/>
          </w:tcPr>
          <w:p w:rsidR="00C4343D" w:rsidRDefault="005F7973">
            <w:pPr>
              <w:pStyle w:val="TableParagraph"/>
              <w:spacing w:before="1"/>
              <w:ind w:left="107"/>
              <w:rPr>
                <w:sz w:val="16"/>
              </w:rPr>
            </w:pPr>
            <w:r>
              <w:t>Mostrar Dependencia, Temática y Formato al consultar un conjunto de datos.</w:t>
            </w:r>
          </w:p>
        </w:tc>
        <w:tc>
          <w:tcPr>
            <w:tcW w:w="5829" w:type="dxa"/>
          </w:tcPr>
          <w:p w:rsidR="003069D5" w:rsidRDefault="005F7973">
            <w:pPr>
              <w:pStyle w:val="TableParagraph"/>
              <w:spacing w:before="1"/>
              <w:ind w:left="107"/>
              <w:rPr>
                <w:sz w:val="16"/>
              </w:rPr>
            </w:pPr>
            <w:r w:rsidRPr="005F7973">
              <w:rPr>
                <w:noProof/>
                <w:sz w:val="16"/>
                <w:lang w:val="es-CO" w:eastAsia="es-CO"/>
              </w:rPr>
              <w:drawing>
                <wp:inline distT="0" distB="0" distL="0" distR="0" wp14:anchorId="451084D8" wp14:editId="2EC21BE1">
                  <wp:extent cx="2829320" cy="1810003"/>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29320" cy="1810003"/>
                          </a:xfrm>
                          <a:prstGeom prst="rect">
                            <a:avLst/>
                          </a:prstGeom>
                        </pic:spPr>
                      </pic:pic>
                    </a:graphicData>
                  </a:graphic>
                </wp:inline>
              </w:drawing>
            </w:r>
          </w:p>
          <w:p w:rsidR="00B73D5E" w:rsidRDefault="00C83132" w:rsidP="00B73D5E">
            <w:pPr>
              <w:pStyle w:val="TableParagraph"/>
              <w:rPr>
                <w:sz w:val="16"/>
              </w:rPr>
            </w:pPr>
            <w:hyperlink r:id="rId26" w:history="1">
              <w:r w:rsidR="00B73D5E" w:rsidRPr="000268DD">
                <w:rPr>
                  <w:rStyle w:val="Hipervnculo"/>
                  <w:sz w:val="16"/>
                </w:rPr>
                <w:t>\\nas1\Alcaldia\231-ID\23120-S-CIN\E-TerrInt\Cmn-TerrInt\CONTRATO CISC MEDATA\2024\Informe3\</w:t>
              </w:r>
            </w:hyperlink>
          </w:p>
          <w:p w:rsidR="00B73D5E" w:rsidRDefault="00B73D5E">
            <w:pPr>
              <w:pStyle w:val="TableParagraph"/>
              <w:spacing w:before="1"/>
              <w:ind w:left="107"/>
              <w:rPr>
                <w:sz w:val="16"/>
              </w:rPr>
            </w:pPr>
          </w:p>
        </w:tc>
      </w:tr>
      <w:tr w:rsidR="00C4343D">
        <w:trPr>
          <w:trHeight w:val="551"/>
        </w:trPr>
        <w:tc>
          <w:tcPr>
            <w:tcW w:w="3229" w:type="dxa"/>
          </w:tcPr>
          <w:p w:rsidR="00C4343D" w:rsidRDefault="005F7973" w:rsidP="001A7EC8">
            <w:pPr>
              <w:pStyle w:val="TableParagraph"/>
              <w:spacing w:before="1"/>
              <w:ind w:left="107"/>
              <w:rPr>
                <w:sz w:val="16"/>
              </w:rPr>
            </w:pPr>
            <w:r w:rsidRPr="005F7973">
              <w:rPr>
                <w:sz w:val="16"/>
              </w:rPr>
              <w:t>Corregir las temáticas que no están cargando conjuntos de datos en la página principal del portal</w:t>
            </w:r>
          </w:p>
        </w:tc>
        <w:tc>
          <w:tcPr>
            <w:tcW w:w="5829" w:type="dxa"/>
          </w:tcPr>
          <w:p w:rsidR="00D8451A" w:rsidRDefault="005F7973" w:rsidP="00A739A7">
            <w:pPr>
              <w:pStyle w:val="TableParagraph"/>
              <w:spacing w:before="1"/>
              <w:ind w:left="107"/>
              <w:rPr>
                <w:sz w:val="16"/>
              </w:rPr>
            </w:pPr>
            <w:r w:rsidRPr="005F7973">
              <w:rPr>
                <w:noProof/>
                <w:sz w:val="16"/>
                <w:lang w:val="es-CO" w:eastAsia="es-CO"/>
              </w:rPr>
              <w:drawing>
                <wp:inline distT="0" distB="0" distL="0" distR="0" wp14:anchorId="0B98D4EA" wp14:editId="783CE9D6">
                  <wp:extent cx="2886478" cy="140037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86478" cy="1400370"/>
                          </a:xfrm>
                          <a:prstGeom prst="rect">
                            <a:avLst/>
                          </a:prstGeom>
                        </pic:spPr>
                      </pic:pic>
                    </a:graphicData>
                  </a:graphic>
                </wp:inline>
              </w:drawing>
            </w:r>
          </w:p>
          <w:p w:rsidR="00B73D5E" w:rsidRDefault="00C83132" w:rsidP="00B73D5E">
            <w:pPr>
              <w:pStyle w:val="TableParagraph"/>
              <w:rPr>
                <w:sz w:val="16"/>
              </w:rPr>
            </w:pPr>
            <w:hyperlink r:id="rId28" w:history="1">
              <w:r w:rsidR="00B73D5E" w:rsidRPr="000268DD">
                <w:rPr>
                  <w:rStyle w:val="Hipervnculo"/>
                  <w:sz w:val="16"/>
                </w:rPr>
                <w:t>\\nas1\Alcaldia\231-ID\23120-S-CIN\E-TerrInt\Cmn-TerrInt\CONTRATO CISC MEDATA\2024\Informe3\</w:t>
              </w:r>
            </w:hyperlink>
          </w:p>
          <w:p w:rsidR="00B73D5E" w:rsidRDefault="00B73D5E" w:rsidP="00A739A7">
            <w:pPr>
              <w:pStyle w:val="TableParagraph"/>
              <w:spacing w:before="1"/>
              <w:ind w:left="107"/>
              <w:rPr>
                <w:sz w:val="16"/>
              </w:rPr>
            </w:pPr>
          </w:p>
        </w:tc>
      </w:tr>
      <w:tr w:rsidR="00C4343D">
        <w:trPr>
          <w:trHeight w:val="551"/>
        </w:trPr>
        <w:tc>
          <w:tcPr>
            <w:tcW w:w="3229" w:type="dxa"/>
          </w:tcPr>
          <w:p w:rsidR="00C4343D" w:rsidRDefault="005F7973">
            <w:pPr>
              <w:pStyle w:val="TableParagraph"/>
              <w:spacing w:before="1"/>
              <w:ind w:left="107"/>
              <w:rPr>
                <w:sz w:val="16"/>
              </w:rPr>
            </w:pPr>
            <w:r w:rsidRPr="005F7973">
              <w:rPr>
                <w:sz w:val="16"/>
              </w:rPr>
              <w:t>Mostrar íconos y nombre de la temática dentro de cada conjunto de datos.</w:t>
            </w:r>
          </w:p>
        </w:tc>
        <w:tc>
          <w:tcPr>
            <w:tcW w:w="5829" w:type="dxa"/>
          </w:tcPr>
          <w:p w:rsidR="003069D5" w:rsidRDefault="005F7973" w:rsidP="005F7973">
            <w:pPr>
              <w:pStyle w:val="TableParagraph"/>
              <w:spacing w:before="1"/>
              <w:ind w:left="107"/>
              <w:rPr>
                <w:sz w:val="16"/>
              </w:rPr>
            </w:pPr>
            <w:r w:rsidRPr="005F7973">
              <w:rPr>
                <w:noProof/>
                <w:sz w:val="16"/>
                <w:lang w:val="es-CO" w:eastAsia="es-CO"/>
              </w:rPr>
              <w:drawing>
                <wp:inline distT="0" distB="0" distL="0" distR="0" wp14:anchorId="7104F787" wp14:editId="428EF07D">
                  <wp:extent cx="2810267" cy="809738"/>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10267" cy="809738"/>
                          </a:xfrm>
                          <a:prstGeom prst="rect">
                            <a:avLst/>
                          </a:prstGeom>
                        </pic:spPr>
                      </pic:pic>
                    </a:graphicData>
                  </a:graphic>
                </wp:inline>
              </w:drawing>
            </w:r>
          </w:p>
          <w:p w:rsidR="00B73D5E" w:rsidRDefault="00C83132" w:rsidP="00B73D5E">
            <w:pPr>
              <w:pStyle w:val="TableParagraph"/>
              <w:rPr>
                <w:sz w:val="16"/>
              </w:rPr>
            </w:pPr>
            <w:hyperlink r:id="rId30" w:history="1">
              <w:r w:rsidR="00B73D5E" w:rsidRPr="000268DD">
                <w:rPr>
                  <w:rStyle w:val="Hipervnculo"/>
                  <w:sz w:val="16"/>
                </w:rPr>
                <w:t>\\nas1\Alcaldia\231-ID\23120-S-CIN\E-TerrInt\Cmn-TerrInt\CONTRATO CISC MEDATA\2024\Informe3\</w:t>
              </w:r>
            </w:hyperlink>
          </w:p>
          <w:p w:rsidR="00B73D5E" w:rsidRDefault="00B73D5E" w:rsidP="005F7973">
            <w:pPr>
              <w:pStyle w:val="TableParagraph"/>
              <w:spacing w:before="1"/>
              <w:ind w:left="107"/>
              <w:rPr>
                <w:sz w:val="16"/>
              </w:rPr>
            </w:pPr>
          </w:p>
        </w:tc>
      </w:tr>
      <w:tr w:rsidR="00C4343D">
        <w:trPr>
          <w:trHeight w:val="551"/>
        </w:trPr>
        <w:tc>
          <w:tcPr>
            <w:tcW w:w="3229" w:type="dxa"/>
          </w:tcPr>
          <w:p w:rsidR="00C4343D" w:rsidRDefault="0091539A">
            <w:pPr>
              <w:pStyle w:val="TableParagraph"/>
              <w:spacing w:before="1"/>
              <w:ind w:left="107"/>
              <w:rPr>
                <w:sz w:val="16"/>
              </w:rPr>
            </w:pPr>
            <w:r w:rsidRPr="0091539A">
              <w:rPr>
                <w:sz w:val="16"/>
              </w:rPr>
              <w:t>Corregir el contador que se encuentra en la página inicial para que se diferencie la cantidad de registros de acuerdo a las sesiones: Medellín en cifras, datos e historias.</w:t>
            </w:r>
          </w:p>
        </w:tc>
        <w:tc>
          <w:tcPr>
            <w:tcW w:w="5829" w:type="dxa"/>
          </w:tcPr>
          <w:p w:rsidR="003069D5" w:rsidRDefault="0091539A">
            <w:pPr>
              <w:pStyle w:val="TableParagraph"/>
              <w:spacing w:before="1"/>
              <w:ind w:left="107"/>
            </w:pPr>
            <w:r w:rsidRPr="0091539A">
              <w:rPr>
                <w:noProof/>
                <w:lang w:val="es-CO" w:eastAsia="es-CO"/>
              </w:rPr>
              <w:drawing>
                <wp:inline distT="0" distB="0" distL="0" distR="0" wp14:anchorId="28E5CA7B" wp14:editId="5A1B13A4">
                  <wp:extent cx="2810267" cy="1419423"/>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10267" cy="1419423"/>
                          </a:xfrm>
                          <a:prstGeom prst="rect">
                            <a:avLst/>
                          </a:prstGeom>
                        </pic:spPr>
                      </pic:pic>
                    </a:graphicData>
                  </a:graphic>
                </wp:inline>
              </w:drawing>
            </w:r>
            <w:r w:rsidRPr="0091539A">
              <w:t xml:space="preserve"> </w:t>
            </w:r>
          </w:p>
          <w:p w:rsidR="00B73D5E" w:rsidRDefault="00C83132" w:rsidP="00B73D5E">
            <w:pPr>
              <w:pStyle w:val="TableParagraph"/>
              <w:rPr>
                <w:sz w:val="16"/>
              </w:rPr>
            </w:pPr>
            <w:hyperlink r:id="rId32" w:history="1">
              <w:r w:rsidR="00B73D5E" w:rsidRPr="000268DD">
                <w:rPr>
                  <w:rStyle w:val="Hipervnculo"/>
                  <w:sz w:val="16"/>
                </w:rPr>
                <w:t>\\nas1\Alcaldia\231-ID\23120-S-CIN\E-TerrInt\Cmn-TerrInt\CONTRATO CISC MEDATA\2024\Informe3\</w:t>
              </w:r>
            </w:hyperlink>
          </w:p>
          <w:p w:rsidR="00B73D5E" w:rsidRDefault="00B73D5E">
            <w:pPr>
              <w:pStyle w:val="TableParagraph"/>
              <w:spacing w:before="1"/>
              <w:ind w:left="107"/>
              <w:rPr>
                <w:sz w:val="16"/>
              </w:rPr>
            </w:pPr>
          </w:p>
        </w:tc>
      </w:tr>
      <w:tr w:rsidR="00C4343D">
        <w:trPr>
          <w:trHeight w:val="554"/>
        </w:trPr>
        <w:tc>
          <w:tcPr>
            <w:tcW w:w="3229" w:type="dxa"/>
          </w:tcPr>
          <w:p w:rsidR="00C4343D" w:rsidRDefault="0091539A">
            <w:pPr>
              <w:pStyle w:val="TableParagraph"/>
              <w:spacing w:before="1"/>
              <w:ind w:left="107"/>
              <w:rPr>
                <w:sz w:val="16"/>
              </w:rPr>
            </w:pPr>
            <w:r w:rsidRPr="0091539A">
              <w:rPr>
                <w:sz w:val="16"/>
              </w:rPr>
              <w:t>Ajustar texto en la sección de Medellín en cifras en la parte inferior, porque los ítems presentados son tableros o visualizaciones no datasets.</w:t>
            </w:r>
          </w:p>
        </w:tc>
        <w:tc>
          <w:tcPr>
            <w:tcW w:w="5829" w:type="dxa"/>
          </w:tcPr>
          <w:p w:rsidR="003069D5" w:rsidRDefault="0091539A">
            <w:pPr>
              <w:pStyle w:val="TableParagraph"/>
              <w:spacing w:before="1"/>
              <w:ind w:left="107"/>
              <w:rPr>
                <w:sz w:val="16"/>
              </w:rPr>
            </w:pPr>
            <w:r w:rsidRPr="0091539A">
              <w:rPr>
                <w:noProof/>
                <w:sz w:val="16"/>
                <w:lang w:val="es-CO" w:eastAsia="es-CO"/>
              </w:rPr>
              <w:drawing>
                <wp:inline distT="0" distB="0" distL="0" distR="0" wp14:anchorId="77DF31B3" wp14:editId="34F1401B">
                  <wp:extent cx="2867425" cy="1390844"/>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67425" cy="1390844"/>
                          </a:xfrm>
                          <a:prstGeom prst="rect">
                            <a:avLst/>
                          </a:prstGeom>
                        </pic:spPr>
                      </pic:pic>
                    </a:graphicData>
                  </a:graphic>
                </wp:inline>
              </w:drawing>
            </w:r>
          </w:p>
          <w:p w:rsidR="00B73D5E" w:rsidRDefault="00C83132" w:rsidP="00B73D5E">
            <w:pPr>
              <w:pStyle w:val="TableParagraph"/>
              <w:rPr>
                <w:sz w:val="16"/>
              </w:rPr>
            </w:pPr>
            <w:hyperlink r:id="rId34" w:history="1">
              <w:r w:rsidR="00B73D5E" w:rsidRPr="000268DD">
                <w:rPr>
                  <w:rStyle w:val="Hipervnculo"/>
                  <w:sz w:val="16"/>
                </w:rPr>
                <w:t>\\nas1\Alcaldia\231-ID\23120-S-CIN\E-TerrInt\Cmn-TerrInt\CONTRATO CISC MEDATA\2024\Informe3\</w:t>
              </w:r>
            </w:hyperlink>
          </w:p>
          <w:p w:rsidR="00B73D5E" w:rsidRDefault="00B73D5E">
            <w:pPr>
              <w:pStyle w:val="TableParagraph"/>
              <w:spacing w:before="1"/>
              <w:ind w:left="107"/>
              <w:rPr>
                <w:sz w:val="16"/>
              </w:rPr>
            </w:pPr>
          </w:p>
        </w:tc>
      </w:tr>
      <w:tr w:rsidR="00C4343D" w:rsidRPr="001A7EC8">
        <w:trPr>
          <w:trHeight w:val="551"/>
        </w:trPr>
        <w:tc>
          <w:tcPr>
            <w:tcW w:w="3229" w:type="dxa"/>
          </w:tcPr>
          <w:p w:rsidR="00C4343D" w:rsidRPr="001A7EC8" w:rsidRDefault="0091539A" w:rsidP="0091539A">
            <w:pPr>
              <w:pStyle w:val="TableParagraph"/>
              <w:spacing w:before="1"/>
              <w:ind w:left="107"/>
              <w:rPr>
                <w:sz w:val="16"/>
              </w:rPr>
            </w:pPr>
            <w:r w:rsidRPr="0091539A">
              <w:rPr>
                <w:sz w:val="16"/>
              </w:rPr>
              <w:t>Definir el texto introductorio de la sección Informes Publicados recientemente.</w:t>
            </w:r>
          </w:p>
        </w:tc>
        <w:tc>
          <w:tcPr>
            <w:tcW w:w="5829" w:type="dxa"/>
          </w:tcPr>
          <w:p w:rsidR="003069D5" w:rsidRDefault="0091539A" w:rsidP="0091539A">
            <w:pPr>
              <w:pStyle w:val="TableParagraph"/>
              <w:spacing w:before="1"/>
              <w:ind w:left="107"/>
              <w:rPr>
                <w:b/>
                <w:sz w:val="16"/>
              </w:rPr>
            </w:pPr>
            <w:r w:rsidRPr="0091539A">
              <w:rPr>
                <w:b/>
                <w:noProof/>
                <w:sz w:val="16"/>
                <w:lang w:val="es-CO" w:eastAsia="es-CO"/>
              </w:rPr>
              <w:drawing>
                <wp:inline distT="0" distB="0" distL="0" distR="0" wp14:anchorId="449CC19C" wp14:editId="5D04272C">
                  <wp:extent cx="2848373" cy="1343212"/>
                  <wp:effectExtent l="0" t="0" r="952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48373" cy="1343212"/>
                          </a:xfrm>
                          <a:prstGeom prst="rect">
                            <a:avLst/>
                          </a:prstGeom>
                        </pic:spPr>
                      </pic:pic>
                    </a:graphicData>
                  </a:graphic>
                </wp:inline>
              </w:drawing>
            </w:r>
          </w:p>
          <w:p w:rsidR="00B73D5E" w:rsidRDefault="00C83132" w:rsidP="00B73D5E">
            <w:pPr>
              <w:pStyle w:val="TableParagraph"/>
              <w:rPr>
                <w:sz w:val="16"/>
              </w:rPr>
            </w:pPr>
            <w:hyperlink r:id="rId36" w:history="1">
              <w:r w:rsidR="00B73D5E" w:rsidRPr="000268DD">
                <w:rPr>
                  <w:rStyle w:val="Hipervnculo"/>
                  <w:sz w:val="16"/>
                </w:rPr>
                <w:t>\\nas1\Alcaldia\231-ID\23120-S-CIN\E-TerrInt\Cmn-TerrInt\CONTRATO CISC MEDATA\2024\Informe3\</w:t>
              </w:r>
            </w:hyperlink>
          </w:p>
          <w:p w:rsidR="00B73D5E" w:rsidRPr="001A7EC8" w:rsidRDefault="00B73D5E" w:rsidP="0091539A">
            <w:pPr>
              <w:pStyle w:val="TableParagraph"/>
              <w:spacing w:before="1"/>
              <w:ind w:left="107"/>
              <w:rPr>
                <w:b/>
                <w:sz w:val="16"/>
              </w:rPr>
            </w:pPr>
          </w:p>
        </w:tc>
      </w:tr>
      <w:tr w:rsidR="001A7EC8" w:rsidRPr="001A7EC8">
        <w:trPr>
          <w:trHeight w:val="551"/>
        </w:trPr>
        <w:tc>
          <w:tcPr>
            <w:tcW w:w="3229" w:type="dxa"/>
          </w:tcPr>
          <w:p w:rsidR="001A7EC8" w:rsidRPr="0091539A" w:rsidRDefault="0091539A" w:rsidP="0091539A">
            <w:pPr>
              <w:pStyle w:val="TableParagraph"/>
              <w:spacing w:before="1"/>
              <w:ind w:left="107"/>
              <w:rPr>
                <w:sz w:val="16"/>
              </w:rPr>
            </w:pPr>
            <w:r w:rsidRPr="0091539A">
              <w:rPr>
                <w:sz w:val="16"/>
              </w:rPr>
              <w:t>Ajustar texto en la sección Medellín en cifras en la parte superior, porque los ítems presentados son tableros o visualizaciones no conjuntos de datos.</w:t>
            </w:r>
          </w:p>
        </w:tc>
        <w:tc>
          <w:tcPr>
            <w:tcW w:w="5829" w:type="dxa"/>
          </w:tcPr>
          <w:p w:rsidR="001A7EC8" w:rsidRDefault="0091539A">
            <w:pPr>
              <w:pStyle w:val="TableParagraph"/>
              <w:ind w:left="107"/>
              <w:rPr>
                <w:b/>
                <w:sz w:val="16"/>
              </w:rPr>
            </w:pPr>
            <w:r w:rsidRPr="0091539A">
              <w:rPr>
                <w:b/>
                <w:noProof/>
                <w:sz w:val="16"/>
                <w:lang w:val="es-CO" w:eastAsia="es-CO"/>
              </w:rPr>
              <w:drawing>
                <wp:inline distT="0" distB="0" distL="0" distR="0" wp14:anchorId="63BB0CF6" wp14:editId="376E2545">
                  <wp:extent cx="2819794" cy="1352739"/>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19794" cy="1352739"/>
                          </a:xfrm>
                          <a:prstGeom prst="rect">
                            <a:avLst/>
                          </a:prstGeom>
                        </pic:spPr>
                      </pic:pic>
                    </a:graphicData>
                  </a:graphic>
                </wp:inline>
              </w:drawing>
            </w:r>
          </w:p>
          <w:p w:rsidR="00B73D5E" w:rsidRDefault="00C83132" w:rsidP="00B73D5E">
            <w:pPr>
              <w:pStyle w:val="TableParagraph"/>
              <w:rPr>
                <w:sz w:val="16"/>
              </w:rPr>
            </w:pPr>
            <w:hyperlink r:id="rId38" w:history="1">
              <w:r w:rsidR="00B73D5E" w:rsidRPr="000268DD">
                <w:rPr>
                  <w:rStyle w:val="Hipervnculo"/>
                  <w:sz w:val="16"/>
                </w:rPr>
                <w:t>\\nas1\Alcaldia\231-ID\23120-S-CIN\E-TerrInt\Cmn-TerrInt\CONTRATO CISC MEDATA\2024\Informe3\</w:t>
              </w:r>
            </w:hyperlink>
          </w:p>
          <w:p w:rsidR="00B73D5E" w:rsidRPr="001A7EC8" w:rsidRDefault="00B73D5E">
            <w:pPr>
              <w:pStyle w:val="TableParagraph"/>
              <w:ind w:left="107"/>
              <w:rPr>
                <w:b/>
                <w:sz w:val="16"/>
              </w:rPr>
            </w:pPr>
          </w:p>
        </w:tc>
      </w:tr>
      <w:tr w:rsidR="00A739A7" w:rsidRPr="001A7EC8">
        <w:trPr>
          <w:trHeight w:val="551"/>
        </w:trPr>
        <w:tc>
          <w:tcPr>
            <w:tcW w:w="3229" w:type="dxa"/>
          </w:tcPr>
          <w:p w:rsidR="00A739A7" w:rsidRPr="001A7EC8" w:rsidRDefault="0091539A" w:rsidP="0091539A">
            <w:pPr>
              <w:pStyle w:val="TableParagraph"/>
              <w:spacing w:before="1"/>
              <w:ind w:left="107"/>
              <w:rPr>
                <w:sz w:val="16"/>
              </w:rPr>
            </w:pPr>
            <w:r w:rsidRPr="0091539A">
              <w:rPr>
                <w:sz w:val="16"/>
              </w:rPr>
              <w:t>Mostrar la cantidad de recursos de un conjunto de datos al interior de un conjunto de datos.</w:t>
            </w:r>
          </w:p>
        </w:tc>
        <w:tc>
          <w:tcPr>
            <w:tcW w:w="5829" w:type="dxa"/>
          </w:tcPr>
          <w:p w:rsidR="00A739A7" w:rsidRDefault="0091539A">
            <w:pPr>
              <w:pStyle w:val="TableParagraph"/>
              <w:ind w:left="107"/>
            </w:pPr>
            <w:r w:rsidRPr="0091539A">
              <w:rPr>
                <w:noProof/>
                <w:lang w:val="es-CO" w:eastAsia="es-CO"/>
              </w:rPr>
              <w:drawing>
                <wp:inline distT="0" distB="0" distL="0" distR="0" wp14:anchorId="0DFAA870" wp14:editId="6385C398">
                  <wp:extent cx="2791215" cy="140037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91215" cy="1400370"/>
                          </a:xfrm>
                          <a:prstGeom prst="rect">
                            <a:avLst/>
                          </a:prstGeom>
                        </pic:spPr>
                      </pic:pic>
                    </a:graphicData>
                  </a:graphic>
                </wp:inline>
              </w:drawing>
            </w:r>
          </w:p>
          <w:p w:rsidR="00B73D5E" w:rsidRDefault="00C83132" w:rsidP="00B73D5E">
            <w:pPr>
              <w:pStyle w:val="TableParagraph"/>
              <w:rPr>
                <w:sz w:val="16"/>
              </w:rPr>
            </w:pPr>
            <w:hyperlink r:id="rId40" w:history="1">
              <w:r w:rsidR="00B73D5E" w:rsidRPr="000268DD">
                <w:rPr>
                  <w:rStyle w:val="Hipervnculo"/>
                  <w:sz w:val="16"/>
                </w:rPr>
                <w:t>\\nas1\Alcaldia\231-ID\23120-S-CIN\E-TerrInt\Cmn-TerrInt\CONTRATO CISC MEDATA\2024\Informe3\</w:t>
              </w:r>
            </w:hyperlink>
          </w:p>
          <w:p w:rsidR="00B73D5E" w:rsidRDefault="00B73D5E">
            <w:pPr>
              <w:pStyle w:val="TableParagraph"/>
              <w:ind w:left="107"/>
            </w:pPr>
          </w:p>
        </w:tc>
      </w:tr>
      <w:tr w:rsidR="00A739A7" w:rsidRPr="001A7EC8">
        <w:trPr>
          <w:trHeight w:val="551"/>
        </w:trPr>
        <w:tc>
          <w:tcPr>
            <w:tcW w:w="3229" w:type="dxa"/>
          </w:tcPr>
          <w:p w:rsidR="00A739A7" w:rsidRPr="001A7EC8" w:rsidRDefault="0091539A" w:rsidP="0091539A">
            <w:pPr>
              <w:pStyle w:val="TableParagraph"/>
              <w:spacing w:before="1"/>
              <w:ind w:left="107"/>
              <w:rPr>
                <w:sz w:val="16"/>
              </w:rPr>
            </w:pPr>
            <w:r w:rsidRPr="0091539A">
              <w:rPr>
                <w:sz w:val="16"/>
              </w:rPr>
              <w:t>Ajustar tamaño de logos y espaciado entre ellos en la barra de menú principal.</w:t>
            </w:r>
          </w:p>
        </w:tc>
        <w:tc>
          <w:tcPr>
            <w:tcW w:w="5829" w:type="dxa"/>
          </w:tcPr>
          <w:p w:rsidR="00A739A7" w:rsidRDefault="0091539A" w:rsidP="003069D5">
            <w:pPr>
              <w:pStyle w:val="TableParagraph"/>
              <w:spacing w:before="1"/>
              <w:ind w:left="107"/>
            </w:pPr>
            <w:r w:rsidRPr="0091539A">
              <w:rPr>
                <w:noProof/>
                <w:lang w:val="es-CO" w:eastAsia="es-CO"/>
              </w:rPr>
              <w:drawing>
                <wp:inline distT="0" distB="0" distL="0" distR="0" wp14:anchorId="164628AD" wp14:editId="541FEE17">
                  <wp:extent cx="2819794" cy="762106"/>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19794" cy="762106"/>
                          </a:xfrm>
                          <a:prstGeom prst="rect">
                            <a:avLst/>
                          </a:prstGeom>
                        </pic:spPr>
                      </pic:pic>
                    </a:graphicData>
                  </a:graphic>
                </wp:inline>
              </w:drawing>
            </w:r>
          </w:p>
          <w:p w:rsidR="00B73D5E" w:rsidRDefault="00C83132" w:rsidP="00B73D5E">
            <w:pPr>
              <w:pStyle w:val="TableParagraph"/>
              <w:rPr>
                <w:sz w:val="16"/>
              </w:rPr>
            </w:pPr>
            <w:hyperlink r:id="rId42" w:history="1">
              <w:r w:rsidR="00B73D5E" w:rsidRPr="000268DD">
                <w:rPr>
                  <w:rStyle w:val="Hipervnculo"/>
                  <w:sz w:val="16"/>
                </w:rPr>
                <w:t>\\nas1\Alcaldia\231-ID\23120-S-CIN\E-TerrInt\Cmn-TerrInt\CONTRATO CISC MEDATA\2024\Informe3\</w:t>
              </w:r>
            </w:hyperlink>
          </w:p>
          <w:p w:rsidR="00B73D5E" w:rsidRPr="003069D5" w:rsidRDefault="00B73D5E" w:rsidP="003069D5">
            <w:pPr>
              <w:pStyle w:val="TableParagraph"/>
              <w:spacing w:before="1"/>
              <w:ind w:left="107"/>
            </w:pPr>
          </w:p>
        </w:tc>
      </w:tr>
      <w:tr w:rsidR="00A739A7" w:rsidRPr="001A7EC8">
        <w:trPr>
          <w:trHeight w:val="551"/>
        </w:trPr>
        <w:tc>
          <w:tcPr>
            <w:tcW w:w="3229" w:type="dxa"/>
          </w:tcPr>
          <w:p w:rsidR="00A739A7" w:rsidRPr="001A7EC8" w:rsidRDefault="0091539A" w:rsidP="0091539A">
            <w:pPr>
              <w:pStyle w:val="TableParagraph"/>
              <w:spacing w:before="1"/>
              <w:ind w:left="107"/>
              <w:rPr>
                <w:sz w:val="16"/>
              </w:rPr>
            </w:pPr>
            <w:r w:rsidRPr="0091539A">
              <w:rPr>
                <w:sz w:val="16"/>
              </w:rPr>
              <w:t>Cambiar el orden de los ítems del menú principal (Datos - Medellín en cifras - Historias).</w:t>
            </w:r>
          </w:p>
        </w:tc>
        <w:tc>
          <w:tcPr>
            <w:tcW w:w="5829" w:type="dxa"/>
          </w:tcPr>
          <w:p w:rsidR="003069D5" w:rsidRDefault="0091539A">
            <w:pPr>
              <w:pStyle w:val="TableParagraph"/>
              <w:ind w:left="107"/>
            </w:pPr>
            <w:r w:rsidRPr="0091539A">
              <w:rPr>
                <w:noProof/>
                <w:lang w:val="es-CO" w:eastAsia="es-CO"/>
              </w:rPr>
              <w:drawing>
                <wp:inline distT="0" distB="0" distL="0" distR="0" wp14:anchorId="7D61C4BF" wp14:editId="2A1F53DB">
                  <wp:extent cx="2829320" cy="1038370"/>
                  <wp:effectExtent l="0" t="0" r="9525"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29320" cy="1038370"/>
                          </a:xfrm>
                          <a:prstGeom prst="rect">
                            <a:avLst/>
                          </a:prstGeom>
                        </pic:spPr>
                      </pic:pic>
                    </a:graphicData>
                  </a:graphic>
                </wp:inline>
              </w:drawing>
            </w:r>
            <w:r w:rsidRPr="0091539A">
              <w:t xml:space="preserve"> </w:t>
            </w:r>
          </w:p>
          <w:p w:rsidR="00B73D5E" w:rsidRDefault="00C83132" w:rsidP="00B73D5E">
            <w:pPr>
              <w:pStyle w:val="TableParagraph"/>
              <w:rPr>
                <w:sz w:val="16"/>
              </w:rPr>
            </w:pPr>
            <w:hyperlink r:id="rId44" w:history="1">
              <w:r w:rsidR="00B73D5E" w:rsidRPr="000268DD">
                <w:rPr>
                  <w:rStyle w:val="Hipervnculo"/>
                  <w:sz w:val="16"/>
                </w:rPr>
                <w:t>\\nas1\Alcaldia\231-ID\23120-S-CIN\E-TerrInt\Cmn-TerrInt\CONTRATO CISC MEDATA\2024\Informe3\</w:t>
              </w:r>
            </w:hyperlink>
          </w:p>
          <w:p w:rsidR="00B73D5E" w:rsidRDefault="00B73D5E">
            <w:pPr>
              <w:pStyle w:val="TableParagraph"/>
              <w:ind w:left="107"/>
            </w:pPr>
          </w:p>
        </w:tc>
      </w:tr>
    </w:tbl>
    <w:p w:rsidR="00C4343D" w:rsidRPr="001A7EC8" w:rsidRDefault="00C4343D">
      <w:pPr>
        <w:pStyle w:val="Textoindependiente"/>
        <w:spacing w:before="32"/>
        <w:rPr>
          <w:b/>
          <w:sz w:val="16"/>
        </w:rPr>
      </w:pPr>
    </w:p>
    <w:p w:rsidR="002218A8" w:rsidRDefault="0091539A">
      <w:pPr>
        <w:pStyle w:val="Textoindependiente"/>
        <w:spacing w:before="1"/>
        <w:ind w:left="462" w:right="297"/>
        <w:jc w:val="both"/>
      </w:pPr>
      <w:r>
        <w:t>El día 8 de noviembre se agendó una ventana de acompañamiento para poner en el ambiente de producción los desarrollos de los nuevos componentes.</w:t>
      </w:r>
    </w:p>
    <w:p w:rsidR="0091539A" w:rsidRPr="00D252BA" w:rsidRDefault="0091539A">
      <w:pPr>
        <w:pStyle w:val="Textoindependiente"/>
        <w:spacing w:before="1"/>
        <w:ind w:left="462" w:right="297"/>
        <w:jc w:val="both"/>
        <w:rPr>
          <w:rFonts w:ascii="Arial" w:hAnsi="Arial" w:cs="Arial"/>
        </w:rPr>
      </w:pPr>
    </w:p>
    <w:p w:rsidR="002218A8" w:rsidRDefault="0091539A">
      <w:pPr>
        <w:pStyle w:val="Textoindependiente"/>
        <w:spacing w:before="1"/>
        <w:ind w:left="462" w:right="297"/>
        <w:jc w:val="both"/>
      </w:pPr>
      <w:r>
        <w:t>El día 22 de noviembre en la reunión de seguimiento, se realizó la presentación de los nuevos componentes ejecutados en el ambiente de pruebas de CISC, los cuales fueron:</w:t>
      </w:r>
    </w:p>
    <w:p w:rsidR="0091539A" w:rsidRDefault="0091539A">
      <w:pPr>
        <w:pStyle w:val="Textoindependiente"/>
        <w:spacing w:before="1"/>
        <w:ind w:left="462" w:right="297"/>
        <w:jc w:val="both"/>
      </w:pPr>
    </w:p>
    <w:p w:rsidR="0091539A" w:rsidRDefault="0091539A">
      <w:pPr>
        <w:pStyle w:val="Textoindependiente"/>
        <w:spacing w:before="1"/>
        <w:ind w:left="462" w:right="297"/>
        <w:jc w:val="both"/>
      </w:pPr>
      <w:r>
        <w:t>Incluir la opción para filtrar los conjuntos de datos por formato CSV o HTML.</w:t>
      </w:r>
    </w:p>
    <w:p w:rsidR="002218A8" w:rsidRDefault="002218A8">
      <w:pPr>
        <w:pStyle w:val="Textoindependiente"/>
        <w:spacing w:before="1"/>
        <w:ind w:left="462" w:right="297"/>
        <w:jc w:val="both"/>
      </w:pPr>
    </w:p>
    <w:p w:rsidR="002218A8" w:rsidRDefault="002218A8">
      <w:pPr>
        <w:pStyle w:val="Textoindependiente"/>
        <w:spacing w:before="1"/>
        <w:ind w:left="462" w:right="297"/>
        <w:jc w:val="both"/>
      </w:pPr>
    </w:p>
    <w:p w:rsidR="002218A8" w:rsidRDefault="0091539A">
      <w:pPr>
        <w:pStyle w:val="Textoindependiente"/>
        <w:spacing w:before="1"/>
        <w:ind w:left="462" w:right="297"/>
        <w:jc w:val="both"/>
      </w:pPr>
      <w:r w:rsidRPr="0091539A">
        <w:rPr>
          <w:noProof/>
          <w:lang w:val="es-CO" w:eastAsia="es-CO"/>
        </w:rPr>
        <w:drawing>
          <wp:inline distT="0" distB="0" distL="0" distR="0" wp14:anchorId="1C3B2B25" wp14:editId="6D308F32">
            <wp:extent cx="5645150" cy="1971923"/>
            <wp:effectExtent l="0" t="0" r="0"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00414" cy="1991227"/>
                    </a:xfrm>
                    <a:prstGeom prst="rect">
                      <a:avLst/>
                    </a:prstGeom>
                  </pic:spPr>
                </pic:pic>
              </a:graphicData>
            </a:graphic>
          </wp:inline>
        </w:drawing>
      </w:r>
    </w:p>
    <w:p w:rsidR="002218A8" w:rsidRDefault="002218A8">
      <w:pPr>
        <w:pStyle w:val="Textoindependiente"/>
        <w:spacing w:before="1"/>
        <w:ind w:left="462" w:right="297"/>
        <w:jc w:val="both"/>
      </w:pPr>
    </w:p>
    <w:p w:rsidR="002218A8" w:rsidRDefault="002218A8">
      <w:pPr>
        <w:pStyle w:val="Textoindependiente"/>
        <w:spacing w:before="1"/>
        <w:ind w:left="462" w:right="297"/>
        <w:jc w:val="both"/>
      </w:pPr>
    </w:p>
    <w:p w:rsidR="002218A8" w:rsidRPr="00773DBC" w:rsidRDefault="0091539A">
      <w:pPr>
        <w:pStyle w:val="Textoindependiente"/>
        <w:spacing w:before="1"/>
        <w:ind w:left="462" w:right="297"/>
        <w:jc w:val="both"/>
        <w:rPr>
          <w:rFonts w:ascii="Arial" w:hAnsi="Arial" w:cs="Arial"/>
        </w:rPr>
      </w:pPr>
      <w:r>
        <w:t>En la sección Informes publicados recientemente se deben publicar los ítems de Historias.</w:t>
      </w:r>
    </w:p>
    <w:p w:rsidR="002218A8" w:rsidRDefault="002218A8">
      <w:pPr>
        <w:pStyle w:val="Textoindependiente"/>
        <w:spacing w:before="1"/>
        <w:ind w:left="462" w:right="297"/>
        <w:jc w:val="both"/>
      </w:pPr>
    </w:p>
    <w:p w:rsidR="002218A8" w:rsidRDefault="0091539A">
      <w:pPr>
        <w:pStyle w:val="Textoindependiente"/>
        <w:spacing w:before="1"/>
        <w:ind w:left="462" w:right="297"/>
        <w:jc w:val="both"/>
      </w:pPr>
      <w:r w:rsidRPr="0091539A">
        <w:rPr>
          <w:noProof/>
          <w:lang w:val="es-CO" w:eastAsia="es-CO"/>
        </w:rPr>
        <w:drawing>
          <wp:inline distT="0" distB="0" distL="0" distR="0" wp14:anchorId="6CD7BD52" wp14:editId="07A03B86">
            <wp:extent cx="5541645" cy="1566407"/>
            <wp:effectExtent l="0" t="0" r="190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87237" cy="1579294"/>
                    </a:xfrm>
                    <a:prstGeom prst="rect">
                      <a:avLst/>
                    </a:prstGeom>
                  </pic:spPr>
                </pic:pic>
              </a:graphicData>
            </a:graphic>
          </wp:inline>
        </w:drawing>
      </w:r>
    </w:p>
    <w:p w:rsidR="002218A8" w:rsidRDefault="002218A8">
      <w:pPr>
        <w:pStyle w:val="Textoindependiente"/>
        <w:spacing w:before="1"/>
        <w:ind w:left="462" w:right="297"/>
        <w:jc w:val="both"/>
      </w:pPr>
    </w:p>
    <w:p w:rsidR="002218A8" w:rsidRDefault="0091539A">
      <w:pPr>
        <w:pStyle w:val="Textoindependiente"/>
        <w:spacing w:before="1"/>
        <w:ind w:left="462" w:right="297"/>
        <w:jc w:val="both"/>
      </w:pPr>
      <w:r w:rsidRPr="0091539A">
        <w:rPr>
          <w:noProof/>
          <w:lang w:val="es-CO" w:eastAsia="es-CO"/>
        </w:rPr>
        <w:drawing>
          <wp:inline distT="0" distB="0" distL="0" distR="0" wp14:anchorId="48E76548" wp14:editId="5089FBFB">
            <wp:extent cx="5603903" cy="11811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17318" cy="1183927"/>
                    </a:xfrm>
                    <a:prstGeom prst="rect">
                      <a:avLst/>
                    </a:prstGeom>
                  </pic:spPr>
                </pic:pic>
              </a:graphicData>
            </a:graphic>
          </wp:inline>
        </w:drawing>
      </w:r>
    </w:p>
    <w:p w:rsidR="0091539A" w:rsidRDefault="0091539A">
      <w:pPr>
        <w:pStyle w:val="Textoindependiente"/>
        <w:spacing w:before="1"/>
        <w:ind w:left="462" w:right="297"/>
        <w:jc w:val="both"/>
      </w:pPr>
    </w:p>
    <w:p w:rsidR="002218A8" w:rsidRPr="00773DBC" w:rsidRDefault="0091539A" w:rsidP="00773DBC">
      <w:pPr>
        <w:pStyle w:val="Textoindependiente"/>
        <w:spacing w:before="1"/>
        <w:ind w:left="462" w:right="297"/>
        <w:jc w:val="both"/>
        <w:rPr>
          <w:rFonts w:ascii="Arial" w:hAnsi="Arial" w:cs="Arial"/>
        </w:rPr>
      </w:pPr>
      <w:r>
        <w:t>Mostrar una sola vista previa cuando l conjunto de datos tenga varios recursos.</w:t>
      </w:r>
    </w:p>
    <w:p w:rsidR="002218A8" w:rsidRDefault="002218A8">
      <w:pPr>
        <w:pStyle w:val="Textoindependiente"/>
        <w:spacing w:before="1"/>
        <w:ind w:left="462" w:right="297"/>
        <w:jc w:val="both"/>
      </w:pPr>
    </w:p>
    <w:p w:rsidR="002218A8" w:rsidRDefault="002218A8">
      <w:pPr>
        <w:pStyle w:val="Textoindependiente"/>
        <w:spacing w:before="1"/>
        <w:ind w:left="462" w:right="297"/>
        <w:jc w:val="both"/>
      </w:pPr>
    </w:p>
    <w:p w:rsidR="002218A8" w:rsidRDefault="002218A8">
      <w:pPr>
        <w:pStyle w:val="Textoindependiente"/>
        <w:spacing w:before="1"/>
        <w:ind w:left="462" w:right="297"/>
        <w:jc w:val="both"/>
      </w:pPr>
    </w:p>
    <w:p w:rsidR="0091539A" w:rsidRDefault="00CB3DB5">
      <w:pPr>
        <w:pStyle w:val="Textoindependiente"/>
        <w:spacing w:before="1"/>
        <w:ind w:left="462" w:right="297"/>
        <w:jc w:val="both"/>
      </w:pPr>
      <w:r>
        <w:t>El día 13 de diciembre se presenta</w:t>
      </w:r>
      <w:r w:rsidR="0091539A">
        <w:t xml:space="preserve"> </w:t>
      </w:r>
      <w:r>
        <w:t xml:space="preserve">acta de seguimiento </w:t>
      </w:r>
      <w:r w:rsidR="0091539A">
        <w:t xml:space="preserve">para </w:t>
      </w:r>
      <w:r>
        <w:t>mostrar el avance del proyecto MEData según el cronograma:</w:t>
      </w:r>
    </w:p>
    <w:p w:rsidR="00CB3DB5" w:rsidRDefault="00CB3DB5">
      <w:pPr>
        <w:pStyle w:val="Textoindependiente"/>
        <w:spacing w:before="1"/>
        <w:ind w:left="462" w:right="297"/>
        <w:jc w:val="both"/>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7"/>
        <w:gridCol w:w="5829"/>
      </w:tblGrid>
      <w:tr w:rsidR="00B73D5E" w:rsidTr="007B61AC">
        <w:trPr>
          <w:trHeight w:val="198"/>
        </w:trPr>
        <w:tc>
          <w:tcPr>
            <w:tcW w:w="3167" w:type="dxa"/>
            <w:shd w:val="clear" w:color="auto" w:fill="D9D9D9"/>
          </w:tcPr>
          <w:p w:rsidR="00B73D5E" w:rsidRPr="00B73D5E" w:rsidRDefault="00B73D5E" w:rsidP="00C83132">
            <w:pPr>
              <w:pStyle w:val="TableParagraph"/>
              <w:spacing w:before="1" w:line="178" w:lineRule="exact"/>
              <w:ind w:left="11"/>
              <w:jc w:val="center"/>
              <w:rPr>
                <w:rFonts w:ascii="Arial"/>
                <w:b/>
                <w:sz w:val="16"/>
              </w:rPr>
            </w:pPr>
            <w:r w:rsidRPr="00B73D5E">
              <w:rPr>
                <w:rFonts w:ascii="Arial"/>
                <w:b/>
                <w:spacing w:val="-2"/>
                <w:sz w:val="16"/>
              </w:rPr>
              <w:t>Componente</w:t>
            </w:r>
          </w:p>
        </w:tc>
        <w:tc>
          <w:tcPr>
            <w:tcW w:w="5829" w:type="dxa"/>
            <w:shd w:val="clear" w:color="auto" w:fill="D9D9D9"/>
          </w:tcPr>
          <w:p w:rsidR="00B73D5E" w:rsidRPr="00B73D5E" w:rsidRDefault="00B73D5E" w:rsidP="00C83132">
            <w:pPr>
              <w:pStyle w:val="TableParagraph"/>
              <w:spacing w:before="1" w:line="178" w:lineRule="exact"/>
              <w:ind w:left="10"/>
              <w:jc w:val="center"/>
              <w:rPr>
                <w:rFonts w:ascii="Arial"/>
                <w:b/>
                <w:sz w:val="16"/>
              </w:rPr>
            </w:pPr>
            <w:r w:rsidRPr="00B73D5E">
              <w:rPr>
                <w:rFonts w:ascii="Arial"/>
                <w:b/>
                <w:sz w:val="16"/>
              </w:rPr>
              <w:t>Link</w:t>
            </w:r>
            <w:r w:rsidRPr="00B73D5E">
              <w:rPr>
                <w:rFonts w:ascii="Arial"/>
                <w:b/>
                <w:spacing w:val="-5"/>
                <w:sz w:val="16"/>
              </w:rPr>
              <w:t xml:space="preserve"> </w:t>
            </w:r>
            <w:r w:rsidRPr="00B73D5E">
              <w:rPr>
                <w:rFonts w:ascii="Arial"/>
                <w:b/>
                <w:sz w:val="16"/>
              </w:rPr>
              <w:t xml:space="preserve">de </w:t>
            </w:r>
            <w:r w:rsidRPr="00B73D5E">
              <w:rPr>
                <w:rFonts w:ascii="Arial"/>
                <w:b/>
                <w:spacing w:val="-2"/>
                <w:sz w:val="16"/>
              </w:rPr>
              <w:t>evidencia</w:t>
            </w:r>
          </w:p>
        </w:tc>
      </w:tr>
      <w:tr w:rsidR="00B73D5E" w:rsidTr="007B61AC">
        <w:trPr>
          <w:trHeight w:val="3810"/>
        </w:trPr>
        <w:tc>
          <w:tcPr>
            <w:tcW w:w="3167" w:type="dxa"/>
            <w:shd w:val="clear" w:color="auto" w:fill="D9D9D9"/>
          </w:tcPr>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B73D5E" w:rsidRPr="00B73D5E" w:rsidRDefault="007B61AC" w:rsidP="007B61AC">
            <w:pPr>
              <w:pStyle w:val="TableParagraph"/>
              <w:spacing w:before="1" w:line="178" w:lineRule="exact"/>
              <w:ind w:left="11"/>
              <w:rPr>
                <w:rFonts w:ascii="Arial"/>
                <w:b/>
                <w:color w:val="FFFFFF" w:themeColor="background1"/>
                <w:spacing w:val="-2"/>
                <w:sz w:val="16"/>
              </w:rPr>
            </w:pPr>
            <w:r w:rsidRPr="007B61AC">
              <w:rPr>
                <w:sz w:val="16"/>
              </w:rPr>
              <w:t>Se presentó por parte del contratista (CISC) la línea de tiempo con las fechas establecidas para la ejecución del proyecto, según el cronograma entregado y aprobado entre las partes. Informando que lo planeado al 13 de diciembre es de un 93% y el avance real va a un 93% como lo muestra la gráfica:</w:t>
            </w:r>
          </w:p>
        </w:tc>
        <w:tc>
          <w:tcPr>
            <w:tcW w:w="5829" w:type="dxa"/>
            <w:shd w:val="clear" w:color="auto" w:fill="D9D9D9"/>
          </w:tcPr>
          <w:p w:rsidR="00B73D5E" w:rsidRDefault="007B61AC" w:rsidP="00B73D5E">
            <w:pPr>
              <w:pStyle w:val="TableParagraph"/>
              <w:spacing w:before="1" w:line="178" w:lineRule="exact"/>
              <w:ind w:left="10"/>
              <w:jc w:val="center"/>
              <w:rPr>
                <w:rFonts w:ascii="Arial"/>
                <w:b/>
                <w:color w:val="FFFFFF" w:themeColor="background1"/>
                <w:sz w:val="16"/>
              </w:rPr>
            </w:pPr>
            <w:r w:rsidRPr="007B61AC">
              <w:rPr>
                <w:rFonts w:ascii="Arial"/>
                <w:b/>
                <w:noProof/>
                <w:color w:val="FFFFFF" w:themeColor="background1"/>
                <w:sz w:val="16"/>
                <w:lang w:val="es-CO" w:eastAsia="es-CO"/>
              </w:rPr>
              <w:drawing>
                <wp:anchor distT="0" distB="0" distL="114300" distR="114300" simplePos="0" relativeHeight="487590912" behindDoc="1" locked="0" layoutInCell="1" allowOverlap="1">
                  <wp:simplePos x="0" y="0"/>
                  <wp:positionH relativeFrom="column">
                    <wp:posOffset>0</wp:posOffset>
                  </wp:positionH>
                  <wp:positionV relativeFrom="paragraph">
                    <wp:posOffset>182880</wp:posOffset>
                  </wp:positionV>
                  <wp:extent cx="3718560" cy="2178050"/>
                  <wp:effectExtent l="0" t="0" r="0" b="0"/>
                  <wp:wrapSquare wrapText="bothSides"/>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718560" cy="2178050"/>
                          </a:xfrm>
                          <a:prstGeom prst="rect">
                            <a:avLst/>
                          </a:prstGeom>
                        </pic:spPr>
                      </pic:pic>
                    </a:graphicData>
                  </a:graphic>
                  <wp14:sizeRelH relativeFrom="page">
                    <wp14:pctWidth>0</wp14:pctWidth>
                  </wp14:sizeRelH>
                  <wp14:sizeRelV relativeFrom="page">
                    <wp14:pctHeight>0</wp14:pctHeight>
                  </wp14:sizeRelV>
                </wp:anchor>
              </w:drawing>
            </w: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Default="007B61AC" w:rsidP="00B73D5E">
            <w:pPr>
              <w:pStyle w:val="TableParagraph"/>
              <w:spacing w:before="1" w:line="178" w:lineRule="exact"/>
              <w:ind w:left="10"/>
              <w:jc w:val="center"/>
              <w:rPr>
                <w:rFonts w:ascii="Arial"/>
                <w:b/>
                <w:color w:val="FFFFFF" w:themeColor="background1"/>
                <w:sz w:val="16"/>
              </w:rPr>
            </w:pPr>
          </w:p>
          <w:p w:rsidR="007B61AC" w:rsidRPr="00B73D5E" w:rsidRDefault="007B61AC" w:rsidP="00B73D5E">
            <w:pPr>
              <w:pStyle w:val="TableParagraph"/>
              <w:spacing w:before="1" w:line="178" w:lineRule="exact"/>
              <w:ind w:left="10"/>
              <w:jc w:val="center"/>
              <w:rPr>
                <w:rFonts w:ascii="Arial"/>
                <w:b/>
                <w:color w:val="FFFFFF" w:themeColor="background1"/>
                <w:sz w:val="16"/>
              </w:rPr>
            </w:pPr>
          </w:p>
        </w:tc>
      </w:tr>
      <w:tr w:rsidR="00B73D5E" w:rsidTr="007B61AC">
        <w:trPr>
          <w:trHeight w:val="2314"/>
        </w:trPr>
        <w:tc>
          <w:tcPr>
            <w:tcW w:w="3167" w:type="dxa"/>
            <w:shd w:val="clear" w:color="auto" w:fill="D9D9D9"/>
          </w:tcPr>
          <w:p w:rsidR="007B61AC"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p>
          <w:p w:rsidR="00B73D5E" w:rsidRPr="00B73D5E" w:rsidRDefault="007B61AC" w:rsidP="007B61AC">
            <w:pPr>
              <w:pStyle w:val="TableParagraph"/>
              <w:spacing w:before="1" w:line="178" w:lineRule="exact"/>
              <w:ind w:left="11"/>
              <w:rPr>
                <w:rFonts w:ascii="Arial"/>
                <w:b/>
                <w:color w:val="FFFFFF" w:themeColor="background1"/>
                <w:spacing w:val="-2"/>
                <w:sz w:val="16"/>
              </w:rPr>
            </w:pPr>
            <w:r w:rsidRPr="007B61AC">
              <w:rPr>
                <w:sz w:val="16"/>
              </w:rPr>
              <w:t>Se presentó por parte del Contratista (CISC), el avance del proyecto MEData según el cronograma:</w:t>
            </w:r>
          </w:p>
        </w:tc>
        <w:tc>
          <w:tcPr>
            <w:tcW w:w="5829" w:type="dxa"/>
            <w:shd w:val="clear" w:color="auto" w:fill="D9D9D9"/>
          </w:tcPr>
          <w:p w:rsidR="00B73D5E" w:rsidRPr="007B61AC" w:rsidRDefault="007B61AC" w:rsidP="007B61AC">
            <w:pPr>
              <w:pStyle w:val="TableParagraph"/>
              <w:spacing w:before="1" w:line="178" w:lineRule="exact"/>
              <w:ind w:left="11"/>
              <w:rPr>
                <w:sz w:val="16"/>
              </w:rPr>
            </w:pPr>
            <w:r w:rsidRPr="007B61AC">
              <w:rPr>
                <w:sz w:val="16"/>
              </w:rPr>
              <w:t>El Contratista dio a conocer a la Entidad que se encuentra trabajando en el análisis del proceso del Harvest, realizando ventanas de acompañamiento.</w:t>
            </w:r>
          </w:p>
          <w:p w:rsidR="007B61AC" w:rsidRPr="007B61AC" w:rsidRDefault="007B61AC" w:rsidP="007B61AC">
            <w:pPr>
              <w:pStyle w:val="TableParagraph"/>
              <w:spacing w:before="1" w:line="178" w:lineRule="exact"/>
              <w:ind w:left="11"/>
              <w:rPr>
                <w:sz w:val="16"/>
              </w:rPr>
            </w:pPr>
          </w:p>
          <w:p w:rsidR="007B61AC" w:rsidRPr="007B61AC" w:rsidRDefault="007B61AC" w:rsidP="007B61AC">
            <w:pPr>
              <w:pStyle w:val="TableParagraph"/>
              <w:spacing w:before="1" w:line="178" w:lineRule="exact"/>
              <w:ind w:left="11"/>
              <w:rPr>
                <w:sz w:val="16"/>
              </w:rPr>
            </w:pPr>
            <w:r w:rsidRPr="007B61AC">
              <w:rPr>
                <w:sz w:val="16"/>
              </w:rPr>
              <w:t>El Contratista realizó la ventana de acompañamiento para la configuración e implementación del ambiente de pruebas en el servidor MEDATA_QA.</w:t>
            </w:r>
          </w:p>
          <w:p w:rsidR="007B61AC" w:rsidRPr="007B61AC"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r w:rsidRPr="007B61AC">
              <w:rPr>
                <w:sz w:val="16"/>
              </w:rPr>
              <w:t>El Contratista solicitó a la Entidad los permisos necesarios desde el servidor de pruebas con IP 10.2.0.96 de nombre SVRMEDATAQA, para continuar con la configuración e implementación del ambiente de pruebas en el servidor MEDATA_QA.</w:t>
            </w:r>
          </w:p>
          <w:p w:rsidR="007B61AC" w:rsidRDefault="007B61AC" w:rsidP="007B61AC">
            <w:pPr>
              <w:pStyle w:val="TableParagraph"/>
              <w:spacing w:before="1" w:line="178" w:lineRule="exact"/>
              <w:ind w:left="11"/>
              <w:rPr>
                <w:sz w:val="16"/>
              </w:rPr>
            </w:pPr>
          </w:p>
          <w:p w:rsidR="007B61AC" w:rsidRPr="00B73D5E" w:rsidRDefault="007B61AC" w:rsidP="007B61AC">
            <w:pPr>
              <w:pStyle w:val="TableParagraph"/>
              <w:spacing w:before="1" w:line="178" w:lineRule="exact"/>
              <w:ind w:left="11"/>
              <w:rPr>
                <w:rFonts w:ascii="Arial"/>
                <w:b/>
                <w:color w:val="FFFFFF" w:themeColor="background1"/>
                <w:sz w:val="16"/>
              </w:rPr>
            </w:pPr>
            <w:r w:rsidRPr="007B61AC">
              <w:rPr>
                <w:sz w:val="16"/>
              </w:rPr>
              <w:t>El Contratista solicitó a la Entidad una reunión técnica con el Equipo de seguridad de la Alcaldía, con el fin de validar el bloqueo al ejecutar el Harvest en el servidor de producción OASIS01.</w:t>
            </w:r>
          </w:p>
        </w:tc>
      </w:tr>
      <w:tr w:rsidR="007B61AC" w:rsidTr="007B61AC">
        <w:trPr>
          <w:trHeight w:val="2314"/>
        </w:trPr>
        <w:tc>
          <w:tcPr>
            <w:tcW w:w="3167" w:type="dxa"/>
            <w:shd w:val="clear" w:color="auto" w:fill="D9D9D9"/>
          </w:tcPr>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r w:rsidRPr="00CB3DB5">
              <w:rPr>
                <w:sz w:val="16"/>
              </w:rPr>
              <w:t>El Contratista presentó los siguientes requerimientos en ambiente de pruebas de CISC:</w:t>
            </w:r>
          </w:p>
        </w:tc>
        <w:tc>
          <w:tcPr>
            <w:tcW w:w="5829" w:type="dxa"/>
            <w:shd w:val="clear" w:color="auto" w:fill="D9D9D9"/>
          </w:tcPr>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7B61AC" w:rsidRPr="00CB3DB5" w:rsidRDefault="007B61AC" w:rsidP="007B61AC">
            <w:pPr>
              <w:pStyle w:val="TableParagraph"/>
              <w:spacing w:before="1" w:line="178" w:lineRule="exact"/>
              <w:ind w:left="11"/>
              <w:rPr>
                <w:sz w:val="16"/>
              </w:rPr>
            </w:pPr>
            <w:r w:rsidRPr="00CB3DB5">
              <w:rPr>
                <w:sz w:val="16"/>
              </w:rPr>
              <w:t>Creación de gráficas: Se requiere desarrollar una funcionalidad que permita a los usuarios crear gráficas o visualizaciones a partir de los conjuntos de datos publicados.</w:t>
            </w:r>
          </w:p>
          <w:p w:rsidR="007B61AC" w:rsidRPr="00CB3DB5" w:rsidRDefault="007B61AC" w:rsidP="007B61AC">
            <w:pPr>
              <w:pStyle w:val="TableParagraph"/>
              <w:spacing w:before="1" w:line="178" w:lineRule="exact"/>
              <w:ind w:left="11"/>
              <w:rPr>
                <w:sz w:val="16"/>
              </w:rPr>
            </w:pPr>
          </w:p>
          <w:p w:rsidR="007B61AC" w:rsidRPr="007B61AC" w:rsidRDefault="007B61AC" w:rsidP="007B61AC">
            <w:pPr>
              <w:pStyle w:val="TableParagraph"/>
              <w:spacing w:before="1" w:line="178" w:lineRule="exact"/>
              <w:ind w:left="11"/>
              <w:rPr>
                <w:sz w:val="16"/>
              </w:rPr>
            </w:pPr>
          </w:p>
        </w:tc>
      </w:tr>
      <w:tr w:rsidR="007B61AC" w:rsidTr="007B61AC">
        <w:trPr>
          <w:trHeight w:val="2314"/>
        </w:trPr>
        <w:tc>
          <w:tcPr>
            <w:tcW w:w="3167" w:type="dxa"/>
            <w:shd w:val="clear" w:color="auto" w:fill="D9D9D9"/>
          </w:tcPr>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CB3DB5" w:rsidRDefault="00CB3DB5" w:rsidP="007B61AC">
            <w:pPr>
              <w:pStyle w:val="TableParagraph"/>
              <w:spacing w:before="1" w:line="178" w:lineRule="exact"/>
              <w:ind w:left="11"/>
              <w:rPr>
                <w:sz w:val="16"/>
              </w:rPr>
            </w:pPr>
          </w:p>
          <w:p w:rsidR="007B61AC" w:rsidRPr="00CB3DB5" w:rsidRDefault="007B61AC" w:rsidP="007B61AC">
            <w:pPr>
              <w:pStyle w:val="TableParagraph"/>
              <w:spacing w:before="1" w:line="178" w:lineRule="exact"/>
              <w:ind w:left="11"/>
              <w:rPr>
                <w:sz w:val="16"/>
              </w:rPr>
            </w:pPr>
            <w:r w:rsidRPr="00CB3DB5">
              <w:rPr>
                <w:sz w:val="16"/>
              </w:rPr>
              <w:t>Continuar con la validación del Harvest</w:t>
            </w:r>
          </w:p>
        </w:tc>
        <w:tc>
          <w:tcPr>
            <w:tcW w:w="5829" w:type="dxa"/>
            <w:shd w:val="clear" w:color="auto" w:fill="D9D9D9"/>
          </w:tcPr>
          <w:p w:rsidR="007B61AC" w:rsidRPr="00CB3DB5" w:rsidRDefault="007B61AC" w:rsidP="007B61AC">
            <w:pPr>
              <w:pStyle w:val="TableParagraph"/>
              <w:spacing w:before="1" w:line="178" w:lineRule="exact"/>
              <w:ind w:left="11"/>
              <w:rPr>
                <w:sz w:val="16"/>
              </w:rPr>
            </w:pPr>
            <w:r w:rsidRPr="00CB3DB5">
              <w:rPr>
                <w:sz w:val="16"/>
              </w:rPr>
              <w:t>Reunión con el Equipo de seguridad de la Alcaldía, con el fin de validar el bloqueo al ejecutar el Harvest en el servidor de producción OASIS01.</w:t>
            </w:r>
          </w:p>
          <w:p w:rsidR="007B61AC" w:rsidRPr="00CB3DB5" w:rsidRDefault="007B61AC"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r w:rsidRPr="00CB3DB5">
              <w:rPr>
                <w:sz w:val="16"/>
              </w:rPr>
              <w:t>Realizar reunión con el equipo funcional de Medata, con el fin de exponer, validar y revisar los requerimientos funcionales que se encuentran en ambiente de pruebas de CISC.</w:t>
            </w:r>
          </w:p>
          <w:p w:rsidR="00CB3DB5" w:rsidRPr="00CB3DB5" w:rsidRDefault="00CB3DB5" w:rsidP="007B61AC">
            <w:pPr>
              <w:pStyle w:val="TableParagraph"/>
              <w:spacing w:before="1" w:line="178" w:lineRule="exact"/>
              <w:ind w:left="11"/>
              <w:rPr>
                <w:sz w:val="16"/>
              </w:rPr>
            </w:pPr>
          </w:p>
          <w:p w:rsidR="007B61AC" w:rsidRDefault="007B61AC" w:rsidP="007B61AC">
            <w:pPr>
              <w:pStyle w:val="TableParagraph"/>
              <w:spacing w:before="1" w:line="178" w:lineRule="exact"/>
              <w:ind w:left="11"/>
              <w:rPr>
                <w:sz w:val="16"/>
              </w:rPr>
            </w:pPr>
            <w:r w:rsidRPr="00CB3DB5">
              <w:rPr>
                <w:sz w:val="16"/>
              </w:rPr>
              <w:t>Realizar ventana de acompañamiento po</w:t>
            </w:r>
            <w:bookmarkStart w:id="0" w:name="_GoBack"/>
            <w:bookmarkEnd w:id="0"/>
            <w:r w:rsidRPr="00CB3DB5">
              <w:rPr>
                <w:sz w:val="16"/>
              </w:rPr>
              <w:t>r parte del equipo de Infraestructura de la Alcaldía, con el fin de continuar con la configuración e implementación del ambiente de pruebas en el servidor MEDATA_QA.</w:t>
            </w:r>
          </w:p>
          <w:p w:rsidR="00CB3DB5" w:rsidRPr="00CB3DB5" w:rsidRDefault="00CB3DB5" w:rsidP="007B61AC">
            <w:pPr>
              <w:pStyle w:val="TableParagraph"/>
              <w:spacing w:before="1" w:line="178" w:lineRule="exact"/>
              <w:ind w:left="11"/>
              <w:rPr>
                <w:sz w:val="16"/>
              </w:rPr>
            </w:pPr>
          </w:p>
          <w:p w:rsidR="007B61AC" w:rsidRPr="00CB3DB5" w:rsidRDefault="007B61AC" w:rsidP="007B61AC">
            <w:pPr>
              <w:pStyle w:val="TableParagraph"/>
              <w:spacing w:before="1" w:line="178" w:lineRule="exact"/>
              <w:ind w:left="11"/>
              <w:rPr>
                <w:sz w:val="16"/>
              </w:rPr>
            </w:pPr>
            <w:r w:rsidRPr="00CB3DB5">
              <w:rPr>
                <w:sz w:val="16"/>
              </w:rPr>
              <w:t>Realizar ventana de acompañamiento por parte del equipo de seguridad de la Alcaldía, para el acceso al servidor de producción OASIS01.</w:t>
            </w:r>
          </w:p>
        </w:tc>
      </w:tr>
    </w:tbl>
    <w:p w:rsidR="0091539A" w:rsidRPr="00773DBC" w:rsidRDefault="0091539A">
      <w:pPr>
        <w:pStyle w:val="Textoindependiente"/>
        <w:spacing w:before="1"/>
        <w:ind w:left="462" w:right="297"/>
        <w:jc w:val="both"/>
        <w:rPr>
          <w:rFonts w:ascii="Arial" w:hAnsi="Arial" w:cs="Arial"/>
        </w:rPr>
      </w:pPr>
    </w:p>
    <w:p w:rsidR="00E7120D" w:rsidRPr="00773DBC" w:rsidRDefault="00E7120D">
      <w:pPr>
        <w:pStyle w:val="Textoindependiente"/>
        <w:spacing w:before="1"/>
        <w:ind w:left="462" w:right="297"/>
        <w:jc w:val="both"/>
        <w:rPr>
          <w:rFonts w:ascii="Arial" w:hAnsi="Arial" w:cs="Arial"/>
        </w:rPr>
      </w:pPr>
    </w:p>
    <w:p w:rsidR="0073180A" w:rsidRPr="00773DBC" w:rsidRDefault="0073180A" w:rsidP="0073180A">
      <w:pPr>
        <w:pStyle w:val="Ttulo1"/>
        <w:jc w:val="both"/>
        <w:rPr>
          <w:b w:val="0"/>
        </w:rPr>
      </w:pPr>
      <w:r w:rsidRPr="00773DBC">
        <w:t>Actividades</w:t>
      </w:r>
      <w:r w:rsidRPr="00773DBC">
        <w:rPr>
          <w:spacing w:val="-5"/>
        </w:rPr>
        <w:t xml:space="preserve"> </w:t>
      </w:r>
      <w:r w:rsidRPr="00773DBC">
        <w:rPr>
          <w:spacing w:val="-2"/>
        </w:rPr>
        <w:t>Ejecutadas</w:t>
      </w:r>
      <w:r w:rsidRPr="00773DBC">
        <w:rPr>
          <w:b w:val="0"/>
          <w:spacing w:val="-2"/>
        </w:rPr>
        <w:t>:</w:t>
      </w:r>
    </w:p>
    <w:p w:rsidR="0073180A" w:rsidRPr="00773DBC" w:rsidRDefault="0073180A">
      <w:pPr>
        <w:pStyle w:val="Textoindependiente"/>
        <w:spacing w:before="1"/>
        <w:ind w:left="462" w:right="297"/>
        <w:jc w:val="both"/>
        <w:rPr>
          <w:rFonts w:ascii="Arial" w:hAnsi="Arial" w:cs="Arial"/>
        </w:rPr>
      </w:pPr>
    </w:p>
    <w:p w:rsidR="00E7120D" w:rsidRDefault="0091539A">
      <w:pPr>
        <w:pStyle w:val="Textoindependiente"/>
        <w:spacing w:before="1"/>
        <w:ind w:left="462" w:right="297"/>
        <w:jc w:val="both"/>
      </w:pPr>
      <w:r>
        <w:t>Realizar todas las actividades necesarias para el cumplimiento del objeto del contrato para su entrega a satisfacción, así como de todas las demás inherentes al contrato y que sean solicitadas por el Supervisor de este.</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El Contratista llevó a cabo modificaciones en los íconos correspondientes a las categorías que se presentan en la página principal del portal de datos MEData. Como parte de este proceso, se restauró el ícono predeterminado asignado a las categorías que no tienen un ícono definido, asegurando su correcta visualización y funcionamiento.</w:t>
      </w:r>
    </w:p>
    <w:p w:rsidR="006F72B2" w:rsidRDefault="006F72B2">
      <w:pPr>
        <w:pStyle w:val="Textoindependiente"/>
        <w:spacing w:before="1"/>
        <w:ind w:left="462" w:right="297"/>
        <w:jc w:val="both"/>
      </w:pPr>
    </w:p>
    <w:p w:rsidR="006F72B2" w:rsidRPr="00773DBC" w:rsidRDefault="006F72B2">
      <w:pPr>
        <w:pStyle w:val="Textoindependiente"/>
        <w:spacing w:before="1"/>
        <w:ind w:left="462" w:right="297"/>
        <w:jc w:val="both"/>
        <w:rPr>
          <w:rFonts w:ascii="Arial" w:hAnsi="Arial" w:cs="Arial"/>
        </w:rPr>
      </w:pPr>
      <w:r>
        <w:t>El proveedor debe realizar ajustes en el front-end del portal según las necesidades:</w:t>
      </w:r>
    </w:p>
    <w:p w:rsidR="00E7120D" w:rsidRPr="00773DBC" w:rsidRDefault="00E7120D">
      <w:pPr>
        <w:pStyle w:val="Textoindependiente"/>
        <w:spacing w:before="1"/>
        <w:ind w:left="462" w:right="297"/>
        <w:jc w:val="both"/>
        <w:rPr>
          <w:rFonts w:ascii="Arial" w:hAnsi="Arial" w:cs="Arial"/>
        </w:rPr>
      </w:pPr>
    </w:p>
    <w:p w:rsidR="00E7120D" w:rsidRDefault="006F72B2">
      <w:pPr>
        <w:pStyle w:val="Textoindependiente"/>
        <w:spacing w:before="1"/>
        <w:ind w:left="462" w:right="297"/>
        <w:jc w:val="both"/>
      </w:pPr>
      <w:r>
        <w:t>Modificaciones generales en estructura del portal.</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Creación o ajustes en las categorías/temáticas.</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Todos los ajustes se deben desarrollar para interfaz de usuario de escritorio y móvil.</w:t>
      </w:r>
    </w:p>
    <w:p w:rsidR="006F72B2" w:rsidRPr="00773DBC" w:rsidRDefault="006F72B2">
      <w:pPr>
        <w:pStyle w:val="Textoindependiente"/>
        <w:spacing w:before="1"/>
        <w:ind w:left="462" w:right="297"/>
        <w:jc w:val="both"/>
        <w:rPr>
          <w:rFonts w:ascii="Arial" w:hAnsi="Arial" w:cs="Arial"/>
        </w:rPr>
      </w:pPr>
    </w:p>
    <w:p w:rsidR="00E7120D" w:rsidRPr="00773DBC" w:rsidRDefault="006F72B2">
      <w:pPr>
        <w:pStyle w:val="Textoindependiente"/>
        <w:spacing w:before="1"/>
        <w:ind w:left="462" w:right="297"/>
        <w:jc w:val="both"/>
        <w:rPr>
          <w:rFonts w:ascii="Arial" w:hAnsi="Arial" w:cs="Arial"/>
        </w:rPr>
      </w:pPr>
      <w:r>
        <w:t>Todos los ajustes y desarrollo de las funcionalidades deben seguir las especificaciones del UX del distrito. Se deben realizar pruebas de seguridad, carga y estrés al portal.</w:t>
      </w:r>
    </w:p>
    <w:p w:rsidR="00E7120D" w:rsidRDefault="00E7120D">
      <w:pPr>
        <w:pStyle w:val="Textoindependiente"/>
        <w:spacing w:before="1"/>
        <w:ind w:left="462" w:right="297"/>
        <w:jc w:val="both"/>
      </w:pPr>
    </w:p>
    <w:p w:rsidR="00E7120D" w:rsidRDefault="00E7120D">
      <w:pPr>
        <w:pStyle w:val="Textoindependiente"/>
        <w:spacing w:before="1"/>
        <w:ind w:left="462" w:right="297"/>
        <w:jc w:val="both"/>
      </w:pPr>
    </w:p>
    <w:p w:rsidR="00E7120D" w:rsidRDefault="006F72B2">
      <w:pPr>
        <w:pStyle w:val="Textoindependiente"/>
        <w:spacing w:before="1"/>
        <w:ind w:left="462" w:right="297"/>
        <w:jc w:val="both"/>
      </w:pPr>
      <w:r w:rsidRPr="006F72B2">
        <w:rPr>
          <w:noProof/>
          <w:lang w:val="es-CO" w:eastAsia="es-CO"/>
        </w:rPr>
        <w:drawing>
          <wp:inline distT="0" distB="0" distL="0" distR="0" wp14:anchorId="49F0FBFC" wp14:editId="3A56DA66">
            <wp:extent cx="5247861" cy="182880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57837" cy="1832277"/>
                    </a:xfrm>
                    <a:prstGeom prst="rect">
                      <a:avLst/>
                    </a:prstGeom>
                  </pic:spPr>
                </pic:pic>
              </a:graphicData>
            </a:graphic>
          </wp:inline>
        </w:drawing>
      </w:r>
    </w:p>
    <w:p w:rsidR="00E7120D" w:rsidRDefault="00E7120D">
      <w:pPr>
        <w:pStyle w:val="Textoindependiente"/>
        <w:spacing w:before="1"/>
        <w:ind w:left="462" w:right="297"/>
        <w:jc w:val="both"/>
      </w:pPr>
    </w:p>
    <w:p w:rsidR="002218A8" w:rsidRDefault="002218A8">
      <w:pPr>
        <w:pStyle w:val="Textoindependiente"/>
        <w:spacing w:before="1"/>
        <w:ind w:left="462" w:right="297"/>
        <w:jc w:val="both"/>
      </w:pPr>
    </w:p>
    <w:p w:rsidR="006F72B2" w:rsidRDefault="006F72B2">
      <w:pPr>
        <w:pStyle w:val="Textoindependiente"/>
        <w:spacing w:before="1"/>
        <w:ind w:left="462" w:right="297"/>
        <w:jc w:val="both"/>
      </w:pPr>
      <w:r>
        <w:t>Requisitos No Funcionales</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Atender todos los requerimientos técnicos y administrativos que le haga EL CONTRATANTE o el supervisor y que estén relacionados con la ejecución del objeto contractual.</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El 2 de noviembre se llevó a cabo una jornada de soporte y mantenimiento para restablecer el funcionamiento del portal de datos abiertos MeData. La intervención incluyó el acceso remoto a los servidores mediante "manos remotas" y la gestión directa del contenedor Nginx, logrando restaurar la operatividad del sistema de manera eficiente.</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Se estableció una mesa de ayuda disponible las 24 horas como parte de las medidas de soporte técnico implementadas para el evento DataThon. garantizando una atención inmediata y eficiente ante cualquier incidencia o novedad reportada por la entidad, asegurando el buen funcionamiento del portal de datos abiertos MeData.</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t>La Entidad creó a través de la mesa de ayuda Mantis BT, el ticket 0000059: Ajustes de temática y diccionario</w:t>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r w:rsidRPr="006F72B2">
        <w:rPr>
          <w:noProof/>
          <w:lang w:val="es-CO" w:eastAsia="es-CO"/>
        </w:rPr>
        <w:drawing>
          <wp:inline distT="0" distB="0" distL="0" distR="0" wp14:anchorId="4AD4B836" wp14:editId="05978817">
            <wp:extent cx="5430741" cy="1571625"/>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40059" cy="1574322"/>
                    </a:xfrm>
                    <a:prstGeom prst="rect">
                      <a:avLst/>
                    </a:prstGeom>
                  </pic:spPr>
                </pic:pic>
              </a:graphicData>
            </a:graphic>
          </wp:inline>
        </w:drawing>
      </w:r>
    </w:p>
    <w:p w:rsidR="006F72B2" w:rsidRDefault="006F72B2">
      <w:pPr>
        <w:pStyle w:val="Textoindependiente"/>
        <w:spacing w:before="1"/>
        <w:ind w:left="462" w:right="297"/>
        <w:jc w:val="both"/>
      </w:pPr>
    </w:p>
    <w:p w:rsidR="006F72B2" w:rsidRDefault="006F72B2">
      <w:pPr>
        <w:pStyle w:val="Textoindependiente"/>
        <w:spacing w:before="1"/>
        <w:ind w:left="462" w:right="297"/>
        <w:jc w:val="both"/>
      </w:pPr>
    </w:p>
    <w:p w:rsidR="002218A8" w:rsidRDefault="006337ED">
      <w:pPr>
        <w:pStyle w:val="Textoindependiente"/>
        <w:spacing w:before="1"/>
        <w:ind w:left="462" w:right="297"/>
        <w:jc w:val="both"/>
      </w:pPr>
      <w:r>
        <w:t>El Contratista da solución al requerimiento 0000059, reportado en la mesa de ayuda.</w:t>
      </w:r>
    </w:p>
    <w:p w:rsidR="002218A8" w:rsidRDefault="002218A8">
      <w:pPr>
        <w:pStyle w:val="Textoindependiente"/>
        <w:spacing w:before="1"/>
        <w:ind w:left="462" w:right="297"/>
        <w:jc w:val="both"/>
      </w:pP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p>
    <w:p w:rsidR="002218A8" w:rsidRDefault="006337ED">
      <w:pPr>
        <w:pStyle w:val="Textoindependiente"/>
        <w:spacing w:before="1"/>
        <w:ind w:left="462" w:right="297"/>
        <w:jc w:val="both"/>
      </w:pPr>
      <w:r w:rsidRPr="006337ED">
        <w:rPr>
          <w:noProof/>
          <w:lang w:val="es-CO" w:eastAsia="es-CO"/>
        </w:rPr>
        <w:drawing>
          <wp:inline distT="0" distB="0" distL="0" distR="0" wp14:anchorId="7D25AA1D" wp14:editId="5F16538C">
            <wp:extent cx="4603806" cy="866704"/>
            <wp:effectExtent l="0" t="0" r="635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806054" cy="904779"/>
                    </a:xfrm>
                    <a:prstGeom prst="rect">
                      <a:avLst/>
                    </a:prstGeom>
                  </pic:spPr>
                </pic:pic>
              </a:graphicData>
            </a:graphic>
          </wp:inline>
        </w:drawing>
      </w:r>
    </w:p>
    <w:p w:rsidR="002218A8" w:rsidRDefault="002218A8">
      <w:pPr>
        <w:pStyle w:val="Textoindependiente"/>
        <w:spacing w:before="1"/>
        <w:ind w:left="462" w:right="297"/>
        <w:jc w:val="both"/>
      </w:pPr>
    </w:p>
    <w:p w:rsidR="002218A8" w:rsidRDefault="006337ED">
      <w:pPr>
        <w:pStyle w:val="Textoindependiente"/>
        <w:spacing w:before="1"/>
        <w:ind w:left="462" w:right="297"/>
        <w:jc w:val="both"/>
      </w:pPr>
      <w:r>
        <w:t>La Entidad creó a través de la mesa de ayuda Mantis BT, 0000060: El proceso de actualización y publicación de MEData no funciona.</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rsidRPr="006337ED">
        <w:rPr>
          <w:noProof/>
          <w:lang w:val="es-CO" w:eastAsia="es-CO"/>
        </w:rPr>
        <w:drawing>
          <wp:inline distT="0" distB="0" distL="0" distR="0" wp14:anchorId="0AD12336" wp14:editId="19D96643">
            <wp:extent cx="4699221" cy="1463039"/>
            <wp:effectExtent l="0" t="0" r="6350" b="444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786978" cy="1490361"/>
                    </a:xfrm>
                    <a:prstGeom prst="rect">
                      <a:avLst/>
                    </a:prstGeom>
                  </pic:spPr>
                </pic:pic>
              </a:graphicData>
            </a:graphic>
          </wp:inline>
        </w:drawing>
      </w:r>
    </w:p>
    <w:p w:rsidR="002218A8" w:rsidRDefault="002218A8">
      <w:pPr>
        <w:pStyle w:val="Textoindependiente"/>
        <w:spacing w:before="1"/>
        <w:ind w:left="462" w:right="297"/>
        <w:jc w:val="both"/>
      </w:pPr>
    </w:p>
    <w:p w:rsidR="002218A8" w:rsidRDefault="006337ED">
      <w:pPr>
        <w:pStyle w:val="Textoindependiente"/>
        <w:spacing w:before="1"/>
        <w:ind w:left="462" w:right="297"/>
        <w:jc w:val="both"/>
      </w:pPr>
      <w:r>
        <w:t>El Contratista informa el avance del requerimiento 0000060, reportado en la mesa de ayuda.</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rsidRPr="006337ED">
        <w:rPr>
          <w:noProof/>
          <w:lang w:val="es-CO" w:eastAsia="es-CO"/>
        </w:rPr>
        <w:drawing>
          <wp:inline distT="0" distB="0" distL="0" distR="0" wp14:anchorId="0FCBE2CA" wp14:editId="6548BE4B">
            <wp:extent cx="4738978" cy="552450"/>
            <wp:effectExtent l="0" t="0" r="508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747216" cy="553410"/>
                    </a:xfrm>
                    <a:prstGeom prst="rect">
                      <a:avLst/>
                    </a:prstGeom>
                  </pic:spPr>
                </pic:pic>
              </a:graphicData>
            </a:graphic>
          </wp:inline>
        </w:drawing>
      </w:r>
    </w:p>
    <w:p w:rsidR="002218A8" w:rsidRDefault="002218A8">
      <w:pPr>
        <w:pStyle w:val="Textoindependiente"/>
        <w:spacing w:before="1"/>
        <w:ind w:left="462" w:right="297"/>
        <w:jc w:val="both"/>
      </w:pPr>
    </w:p>
    <w:p w:rsidR="002218A8" w:rsidRDefault="006337ED">
      <w:pPr>
        <w:pStyle w:val="Textoindependiente"/>
        <w:spacing w:before="1"/>
        <w:ind w:left="462" w:right="297"/>
        <w:jc w:val="both"/>
      </w:pPr>
      <w:r>
        <w:t>● La Entidad creó a través de la mesa de ayuda Mantis BT, 0000065:</w:t>
      </w:r>
      <w:r w:rsidR="00DE00EE">
        <w:t xml:space="preserve"> </w:t>
      </w:r>
      <w:r>
        <w:t>Previsualización de conjuntos de datos en el portal MEData</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rsidRPr="006337ED">
        <w:rPr>
          <w:noProof/>
          <w:lang w:val="es-CO" w:eastAsia="es-CO"/>
        </w:rPr>
        <w:drawing>
          <wp:inline distT="0" distB="0" distL="0" distR="0" wp14:anchorId="3B40AAAA" wp14:editId="452B6DB1">
            <wp:extent cx="4810540" cy="1362075"/>
            <wp:effectExtent l="0" t="0" r="952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822131" cy="1365357"/>
                    </a:xfrm>
                    <a:prstGeom prst="rect">
                      <a:avLst/>
                    </a:prstGeom>
                  </pic:spPr>
                </pic:pic>
              </a:graphicData>
            </a:graphic>
          </wp:inline>
        </w:drawing>
      </w:r>
    </w:p>
    <w:p w:rsidR="002218A8" w:rsidRDefault="002218A8">
      <w:pPr>
        <w:pStyle w:val="Textoindependiente"/>
        <w:spacing w:before="1"/>
        <w:ind w:left="462" w:right="297"/>
        <w:jc w:val="both"/>
      </w:pPr>
    </w:p>
    <w:p w:rsidR="002218A8" w:rsidRDefault="006337ED">
      <w:pPr>
        <w:pStyle w:val="Textoindependiente"/>
        <w:spacing w:before="1"/>
        <w:ind w:left="462" w:right="297"/>
        <w:jc w:val="both"/>
      </w:pPr>
      <w:r>
        <w:t>El Contratista da solución al requerimiento 0000065, reportado en la mesa de ayuda.</w:t>
      </w:r>
    </w:p>
    <w:p w:rsidR="006337ED" w:rsidRDefault="006337ED">
      <w:pPr>
        <w:pStyle w:val="Textoindependiente"/>
        <w:spacing w:before="1"/>
        <w:ind w:left="462" w:right="297"/>
        <w:jc w:val="both"/>
      </w:pPr>
      <w:r w:rsidRPr="006337ED">
        <w:rPr>
          <w:noProof/>
          <w:lang w:val="es-CO" w:eastAsia="es-CO"/>
        </w:rPr>
        <w:drawing>
          <wp:inline distT="0" distB="0" distL="0" distR="0" wp14:anchorId="57CD76C6" wp14:editId="769EADA5">
            <wp:extent cx="4977517" cy="1638300"/>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92828" cy="1643340"/>
                    </a:xfrm>
                    <a:prstGeom prst="rect">
                      <a:avLst/>
                    </a:prstGeom>
                  </pic:spPr>
                </pic:pic>
              </a:graphicData>
            </a:graphic>
          </wp:inline>
        </w:drawing>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Realizar procesos de sincronización entre el lago de datos y la plataforma de datos abiertos. Realizar el empoderamiento pleno al equipo técnico interno de la Alcaldía de Medellín para continuar, una vez finalizado el contrato, con las ingestas de nuevos conjuntos dentro de la plataforma implementada.</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El contratista está trabajando en el requerimiento reportado en la mesa de ayuda relacionado con el proceso de ejecución de Harvest, como se puede evidenciar en las siguientes actas:</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rsidRPr="006337ED">
        <w:rPr>
          <w:noProof/>
          <w:lang w:val="es-CO" w:eastAsia="es-CO"/>
        </w:rPr>
        <w:drawing>
          <wp:inline distT="0" distB="0" distL="0" distR="0" wp14:anchorId="5048F962" wp14:editId="56E2C9E8">
            <wp:extent cx="5128592" cy="162877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142349" cy="1633144"/>
                    </a:xfrm>
                    <a:prstGeom prst="rect">
                      <a:avLst/>
                    </a:prstGeom>
                  </pic:spPr>
                </pic:pic>
              </a:graphicData>
            </a:graphic>
          </wp:inline>
        </w:drawing>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Monitorear los backups realizados al portal de datos abiertos. Ante la presencia de fallas en la realización de backups, realizar los escalamientos a los grupos de infraestructura de TI de la Secretaría de Innovación Digital para asegurar que esta situación se subsane y se cuente con el backup adecuado de acuerdo a los ANS pactados.</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El contratista el día 19 de noviembre realiza la descarga del backup de la base de datos, en el servidor Aurora (el cual fue asignado por la Entidad para el acompañamiento de manos remotas y obtener el acceso a Oasis01), proceso el cual tomó alrededor de 3 horas.</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Posterior a ello se apuntó la aplicación MEData a la base de datos MariaDB alojada en el nuevo contenedor Oasis01, para solventar la visualización de los Datasets en el portal de datos abiertos.</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De igual manera, se realiza la solicitud a la Entidad para realizar la restauración de la base de datos que se encuentra alojada en:</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 xml:space="preserve">Máquina virtual: </w:t>
      </w:r>
    </w:p>
    <w:p w:rsidR="006337ED" w:rsidRDefault="006337ED">
      <w:pPr>
        <w:pStyle w:val="Textoindependiente"/>
        <w:spacing w:before="1"/>
        <w:ind w:left="462" w:right="297"/>
        <w:jc w:val="both"/>
      </w:pPr>
      <w:r>
        <w:t xml:space="preserve">VELORUM </w:t>
      </w:r>
    </w:p>
    <w:p w:rsidR="006337ED" w:rsidRDefault="006337ED">
      <w:pPr>
        <w:pStyle w:val="Textoindependiente"/>
        <w:spacing w:before="1"/>
        <w:ind w:left="462" w:right="297"/>
        <w:jc w:val="both"/>
      </w:pPr>
      <w:r>
        <w:t xml:space="preserve">IP: 10.1.222.225 </w:t>
      </w:r>
    </w:p>
    <w:p w:rsidR="006337ED" w:rsidRDefault="006337ED">
      <w:pPr>
        <w:pStyle w:val="Textoindependiente"/>
        <w:spacing w:before="1"/>
        <w:ind w:left="462" w:right="297"/>
        <w:jc w:val="both"/>
      </w:pPr>
      <w:r>
        <w:t xml:space="preserve">○ Base de datos: medata </w:t>
      </w:r>
    </w:p>
    <w:p w:rsidR="006337ED" w:rsidRDefault="006337ED">
      <w:pPr>
        <w:pStyle w:val="Textoindependiente"/>
        <w:spacing w:before="1"/>
        <w:ind w:left="462" w:right="297"/>
        <w:jc w:val="both"/>
      </w:pPr>
      <w:r>
        <w:t>○ Usuario base de datos: hadmedata</w:t>
      </w:r>
    </w:p>
    <w:p w:rsidR="006337ED" w:rsidRDefault="006337ED">
      <w:pPr>
        <w:pStyle w:val="Textoindependiente"/>
        <w:spacing w:before="1"/>
        <w:ind w:left="462" w:right="297"/>
        <w:jc w:val="both"/>
      </w:pPr>
    </w:p>
    <w:p w:rsidR="006337ED" w:rsidRDefault="006337ED">
      <w:pPr>
        <w:pStyle w:val="Textoindependiente"/>
        <w:spacing w:before="1"/>
        <w:ind w:left="462" w:right="297"/>
        <w:jc w:val="both"/>
      </w:pPr>
      <w:r>
        <w:t>Finalmente, el portal de datos abiertos MEData queda funcionando sin novedad, con la visualización de todos los conjuntos de datos.</w:t>
      </w:r>
    </w:p>
    <w:p w:rsidR="002218A8" w:rsidRDefault="002218A8">
      <w:pPr>
        <w:pStyle w:val="Textoindependiente"/>
        <w:spacing w:before="1"/>
        <w:ind w:left="462" w:right="297"/>
        <w:jc w:val="both"/>
      </w:pPr>
    </w:p>
    <w:p w:rsidR="002218A8" w:rsidRPr="00773DBC" w:rsidRDefault="00E7120D">
      <w:pPr>
        <w:pStyle w:val="Textoindependiente"/>
        <w:spacing w:before="1"/>
        <w:ind w:left="462" w:right="297"/>
        <w:jc w:val="both"/>
        <w:rPr>
          <w:rFonts w:ascii="Arial" w:hAnsi="Arial" w:cs="Arial"/>
        </w:rPr>
      </w:pPr>
      <w:r w:rsidRPr="00773DBC">
        <w:rPr>
          <w:rFonts w:ascii="Arial" w:hAnsi="Arial" w:cs="Arial"/>
        </w:rPr>
        <w:t>Realizar todas las actividades necesarias para el cumplimiento del objeto del contrato para su entrega a satisfacción, así como de todas las demás inherentes al contrato y que sean solicitadas por el Supervisor de este.</w:t>
      </w:r>
    </w:p>
    <w:p w:rsidR="00E7120D" w:rsidRPr="00773DBC" w:rsidRDefault="00E7120D">
      <w:pPr>
        <w:pStyle w:val="Textoindependiente"/>
        <w:spacing w:before="1"/>
        <w:ind w:left="462" w:right="297"/>
        <w:jc w:val="both"/>
        <w:rPr>
          <w:rFonts w:ascii="Arial" w:hAnsi="Arial" w:cs="Arial"/>
        </w:rPr>
      </w:pPr>
    </w:p>
    <w:p w:rsidR="00E7120D" w:rsidRDefault="00CB3DB5">
      <w:pPr>
        <w:pStyle w:val="Textoindependiente"/>
        <w:spacing w:before="1"/>
        <w:ind w:left="462" w:right="297"/>
        <w:jc w:val="both"/>
        <w:rPr>
          <w:rFonts w:ascii="Arial" w:hAnsi="Arial" w:cs="Arial"/>
        </w:rPr>
      </w:pPr>
      <w:r>
        <w:rPr>
          <w:rFonts w:ascii="Arial" w:hAnsi="Arial" w:cs="Arial"/>
        </w:rPr>
        <w:t>Se adjunta acta No. 15</w:t>
      </w:r>
      <w:r w:rsidR="00E7120D" w:rsidRPr="000D6222">
        <w:rPr>
          <w:rFonts w:ascii="Arial" w:hAnsi="Arial" w:cs="Arial"/>
        </w:rPr>
        <w:t xml:space="preserve"> de acompañamiento</w:t>
      </w:r>
      <w:r>
        <w:rPr>
          <w:rFonts w:ascii="Arial" w:hAnsi="Arial" w:cs="Arial"/>
        </w:rPr>
        <w:t xml:space="preserve"> Puesta en producción del día 13 de diciembre</w:t>
      </w:r>
      <w:r w:rsidR="00E7120D" w:rsidRPr="000D6222">
        <w:rPr>
          <w:rFonts w:ascii="Arial" w:hAnsi="Arial" w:cs="Arial"/>
        </w:rPr>
        <w:t>.</w:t>
      </w:r>
    </w:p>
    <w:p w:rsidR="00541D57" w:rsidRDefault="00CB3DB5">
      <w:pPr>
        <w:pStyle w:val="Textoindependiente"/>
        <w:spacing w:before="1"/>
        <w:ind w:left="462" w:right="297"/>
        <w:jc w:val="both"/>
        <w:rPr>
          <w:rFonts w:ascii="Arial" w:hAnsi="Arial" w:cs="Arial"/>
        </w:rPr>
      </w:pPr>
      <w:r w:rsidRPr="00CB3DB5">
        <w:rPr>
          <w:rFonts w:ascii="Arial" w:hAnsi="Arial" w:cs="Arial"/>
          <w:noProof/>
          <w:lang w:val="es-CO" w:eastAsia="es-CO"/>
        </w:rPr>
        <w:drawing>
          <wp:inline distT="0" distB="0" distL="0" distR="0" wp14:anchorId="7750E30B" wp14:editId="048CCB7C">
            <wp:extent cx="5498244" cy="4683318"/>
            <wp:effectExtent l="0" t="0" r="7620" b="317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33682" cy="4713503"/>
                    </a:xfrm>
                    <a:prstGeom prst="rect">
                      <a:avLst/>
                    </a:prstGeom>
                  </pic:spPr>
                </pic:pic>
              </a:graphicData>
            </a:graphic>
          </wp:inline>
        </w:drawing>
      </w:r>
    </w:p>
    <w:p w:rsidR="00541D57" w:rsidRDefault="00541D57">
      <w:pPr>
        <w:pStyle w:val="Textoindependiente"/>
        <w:spacing w:before="1"/>
        <w:ind w:left="462" w:right="297"/>
        <w:jc w:val="both"/>
        <w:rPr>
          <w:rFonts w:ascii="Arial" w:hAnsi="Arial" w:cs="Arial"/>
        </w:rPr>
      </w:pPr>
    </w:p>
    <w:p w:rsidR="00541D57" w:rsidRDefault="00541D57">
      <w:pPr>
        <w:pStyle w:val="Textoindependiente"/>
        <w:spacing w:before="1"/>
        <w:ind w:left="462" w:right="297"/>
        <w:jc w:val="both"/>
        <w:rPr>
          <w:rFonts w:ascii="Arial" w:hAnsi="Arial" w:cs="Arial"/>
        </w:rPr>
      </w:pPr>
    </w:p>
    <w:p w:rsidR="00541D57" w:rsidRDefault="00541D57">
      <w:pPr>
        <w:pStyle w:val="Textoindependiente"/>
        <w:spacing w:before="1"/>
        <w:ind w:left="462" w:right="297"/>
        <w:jc w:val="both"/>
        <w:rPr>
          <w:rFonts w:ascii="Arial" w:hAnsi="Arial" w:cs="Arial"/>
        </w:rPr>
      </w:pPr>
    </w:p>
    <w:p w:rsidR="00CB3DB5" w:rsidRDefault="00CB3DB5">
      <w:pPr>
        <w:pStyle w:val="Textoindependiente"/>
        <w:spacing w:before="1"/>
        <w:ind w:left="462" w:right="297"/>
        <w:jc w:val="both"/>
        <w:rPr>
          <w:rFonts w:ascii="Arial" w:hAnsi="Arial" w:cs="Arial"/>
        </w:rPr>
      </w:pPr>
      <w:r w:rsidRPr="00CB3DB5">
        <w:rPr>
          <w:rFonts w:ascii="Arial" w:hAnsi="Arial" w:cs="Arial"/>
          <w:noProof/>
          <w:lang w:val="es-CO" w:eastAsia="es-CO"/>
        </w:rPr>
        <w:drawing>
          <wp:inline distT="0" distB="0" distL="0" distR="0" wp14:anchorId="089080F6" wp14:editId="1752FF93">
            <wp:extent cx="5963482" cy="6411220"/>
            <wp:effectExtent l="0" t="0" r="0" b="889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63482" cy="6411220"/>
                    </a:xfrm>
                    <a:prstGeom prst="rect">
                      <a:avLst/>
                    </a:prstGeom>
                  </pic:spPr>
                </pic:pic>
              </a:graphicData>
            </a:graphic>
          </wp:inline>
        </w:drawing>
      </w:r>
    </w:p>
    <w:p w:rsidR="00CB3DB5" w:rsidRDefault="00CB3DB5">
      <w:pPr>
        <w:pStyle w:val="Textoindependiente"/>
        <w:spacing w:before="1"/>
        <w:ind w:left="462" w:right="297"/>
        <w:jc w:val="both"/>
        <w:rPr>
          <w:rFonts w:ascii="Arial" w:hAnsi="Arial" w:cs="Arial"/>
        </w:rPr>
      </w:pPr>
    </w:p>
    <w:p w:rsidR="00F5330A" w:rsidRPr="00773DBC" w:rsidRDefault="0057255A">
      <w:pPr>
        <w:pStyle w:val="Textoindependiente"/>
        <w:spacing w:before="1"/>
        <w:ind w:left="462" w:right="297"/>
        <w:jc w:val="both"/>
        <w:rPr>
          <w:rFonts w:ascii="Arial" w:hAnsi="Arial" w:cs="Arial"/>
        </w:rPr>
      </w:pPr>
      <w:r w:rsidRPr="0057255A">
        <w:rPr>
          <w:rFonts w:ascii="Arial" w:hAnsi="Arial" w:cs="Arial"/>
          <w:noProof/>
          <w:lang w:val="es-CO" w:eastAsia="es-CO"/>
        </w:rPr>
        <w:drawing>
          <wp:inline distT="0" distB="0" distL="0" distR="0" wp14:anchorId="41586E89" wp14:editId="3E396EB1">
            <wp:extent cx="5963482" cy="5611008"/>
            <wp:effectExtent l="0" t="0" r="0" b="889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63482" cy="5611008"/>
                    </a:xfrm>
                    <a:prstGeom prst="rect">
                      <a:avLst/>
                    </a:prstGeom>
                  </pic:spPr>
                </pic:pic>
              </a:graphicData>
            </a:graphic>
          </wp:inline>
        </w:drawing>
      </w:r>
    </w:p>
    <w:p w:rsidR="00F5330A" w:rsidRPr="00773DBC" w:rsidRDefault="00F5330A">
      <w:pPr>
        <w:pStyle w:val="Textoindependiente"/>
        <w:spacing w:before="1"/>
        <w:ind w:left="462" w:right="297"/>
        <w:jc w:val="both"/>
        <w:rPr>
          <w:rFonts w:ascii="Arial" w:hAnsi="Arial" w:cs="Arial"/>
        </w:rPr>
      </w:pPr>
    </w:p>
    <w:p w:rsidR="002218A8" w:rsidRDefault="0057255A">
      <w:pPr>
        <w:pStyle w:val="Textoindependiente"/>
        <w:spacing w:before="1"/>
        <w:ind w:left="462" w:right="297"/>
        <w:jc w:val="both"/>
      </w:pPr>
      <w:r w:rsidRPr="0057255A">
        <w:rPr>
          <w:noProof/>
          <w:lang w:val="es-CO" w:eastAsia="es-CO"/>
        </w:rPr>
        <w:drawing>
          <wp:inline distT="0" distB="0" distL="0" distR="0" wp14:anchorId="35995574" wp14:editId="228E0377">
            <wp:extent cx="5934903" cy="3982006"/>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34903" cy="3982006"/>
                    </a:xfrm>
                    <a:prstGeom prst="rect">
                      <a:avLst/>
                    </a:prstGeom>
                  </pic:spPr>
                </pic:pic>
              </a:graphicData>
            </a:graphic>
          </wp:inline>
        </w:drawing>
      </w:r>
    </w:p>
    <w:p w:rsidR="002218A8" w:rsidRDefault="0057255A">
      <w:pPr>
        <w:pStyle w:val="Textoindependiente"/>
        <w:spacing w:before="1"/>
        <w:ind w:left="462" w:right="297"/>
        <w:jc w:val="both"/>
      </w:pPr>
      <w:r w:rsidRPr="0057255A">
        <w:rPr>
          <w:noProof/>
          <w:lang w:val="es-CO" w:eastAsia="es-CO"/>
        </w:rPr>
        <w:drawing>
          <wp:inline distT="0" distB="0" distL="0" distR="0" wp14:anchorId="589B0CC1" wp14:editId="2959E925">
            <wp:extent cx="5906135" cy="3904090"/>
            <wp:effectExtent l="0" t="0" r="0" b="127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12680" cy="3908416"/>
                    </a:xfrm>
                    <a:prstGeom prst="rect">
                      <a:avLst/>
                    </a:prstGeom>
                  </pic:spPr>
                </pic:pic>
              </a:graphicData>
            </a:graphic>
          </wp:inline>
        </w:drawing>
      </w:r>
    </w:p>
    <w:p w:rsidR="0057255A" w:rsidRDefault="0057255A">
      <w:pPr>
        <w:pStyle w:val="Textoindependiente"/>
        <w:spacing w:before="1"/>
        <w:ind w:left="462" w:right="297"/>
        <w:jc w:val="both"/>
      </w:pPr>
    </w:p>
    <w:p w:rsidR="00DE00EE" w:rsidRDefault="00DE00EE">
      <w:pPr>
        <w:jc w:val="both"/>
      </w:pPr>
    </w:p>
    <w:tbl>
      <w:tblPr>
        <w:tblStyle w:val="TableNormal"/>
        <w:tblpPr w:leftFromText="141" w:rightFromText="141" w:vertAnchor="text" w:horzAnchor="page" w:tblpX="1754" w:tblpY="11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8"/>
        <w:gridCol w:w="2688"/>
      </w:tblGrid>
      <w:tr w:rsidR="000D6222" w:rsidRPr="0073180A" w:rsidTr="000D6222">
        <w:trPr>
          <w:trHeight w:val="251"/>
        </w:trPr>
        <w:tc>
          <w:tcPr>
            <w:tcW w:w="6248" w:type="dxa"/>
            <w:shd w:val="clear" w:color="auto" w:fill="DDDDDD"/>
          </w:tcPr>
          <w:p w:rsidR="000D6222" w:rsidRPr="00EE6DA5" w:rsidRDefault="000D6222" w:rsidP="000D6222">
            <w:pPr>
              <w:pStyle w:val="TableParagraph"/>
              <w:spacing w:before="23" w:line="211" w:lineRule="exact"/>
              <w:ind w:left="69"/>
              <w:rPr>
                <w:rFonts w:ascii="Arial" w:hAnsi="Arial" w:cs="Arial"/>
                <w:sz w:val="20"/>
              </w:rPr>
            </w:pPr>
            <w:r w:rsidRPr="00EE6DA5">
              <w:rPr>
                <w:rFonts w:ascii="Arial" w:hAnsi="Arial" w:cs="Arial"/>
                <w:sz w:val="20"/>
              </w:rPr>
              <w:t>Descripción</w:t>
            </w:r>
            <w:r w:rsidRPr="00EE6DA5">
              <w:rPr>
                <w:rFonts w:ascii="Arial" w:hAnsi="Arial" w:cs="Arial"/>
                <w:spacing w:val="-14"/>
                <w:sz w:val="20"/>
              </w:rPr>
              <w:t xml:space="preserve"> </w:t>
            </w:r>
            <w:r w:rsidRPr="00EE6DA5">
              <w:rPr>
                <w:rFonts w:ascii="Arial" w:hAnsi="Arial" w:cs="Arial"/>
                <w:spacing w:val="-2"/>
                <w:sz w:val="20"/>
              </w:rPr>
              <w:t>Indicador</w:t>
            </w:r>
          </w:p>
        </w:tc>
        <w:tc>
          <w:tcPr>
            <w:tcW w:w="2688" w:type="dxa"/>
            <w:shd w:val="clear" w:color="auto" w:fill="DDDDDD"/>
          </w:tcPr>
          <w:p w:rsidR="000D6222" w:rsidRPr="00EE6DA5" w:rsidRDefault="000D6222" w:rsidP="000D6222">
            <w:pPr>
              <w:pStyle w:val="TableParagraph"/>
              <w:spacing w:before="23" w:line="211" w:lineRule="exact"/>
              <w:ind w:left="69"/>
              <w:rPr>
                <w:rFonts w:ascii="Arial" w:hAnsi="Arial" w:cs="Arial"/>
                <w:sz w:val="20"/>
              </w:rPr>
            </w:pPr>
            <w:r w:rsidRPr="00EE6DA5">
              <w:rPr>
                <w:rFonts w:ascii="Arial" w:hAnsi="Arial" w:cs="Arial"/>
                <w:sz w:val="20"/>
              </w:rPr>
              <w:t>Valor</w:t>
            </w:r>
            <w:r w:rsidRPr="00EE6DA5">
              <w:rPr>
                <w:rFonts w:ascii="Arial" w:hAnsi="Arial" w:cs="Arial"/>
                <w:spacing w:val="-8"/>
                <w:sz w:val="20"/>
              </w:rPr>
              <w:t xml:space="preserve"> </w:t>
            </w:r>
            <w:r w:rsidRPr="00EE6DA5">
              <w:rPr>
                <w:rFonts w:ascii="Arial" w:hAnsi="Arial" w:cs="Arial"/>
                <w:spacing w:val="-2"/>
                <w:sz w:val="20"/>
              </w:rPr>
              <w:t>Retención</w:t>
            </w:r>
          </w:p>
        </w:tc>
      </w:tr>
      <w:tr w:rsidR="000D6222" w:rsidRPr="0073180A" w:rsidTr="000D6222">
        <w:trPr>
          <w:trHeight w:val="253"/>
        </w:trPr>
        <w:tc>
          <w:tcPr>
            <w:tcW w:w="6248" w:type="dxa"/>
          </w:tcPr>
          <w:p w:rsidR="000D6222" w:rsidRPr="00EE6DA5" w:rsidRDefault="000D6222" w:rsidP="000D6222">
            <w:pPr>
              <w:pStyle w:val="TableParagraph"/>
              <w:spacing w:before="26" w:line="211" w:lineRule="exact"/>
              <w:ind w:left="69"/>
              <w:rPr>
                <w:rFonts w:ascii="Arial" w:hAnsi="Arial" w:cs="Arial"/>
                <w:sz w:val="20"/>
              </w:rPr>
            </w:pPr>
            <w:r w:rsidRPr="00EE6DA5">
              <w:rPr>
                <w:rFonts w:ascii="Arial" w:hAnsi="Arial" w:cs="Arial"/>
                <w:sz w:val="20"/>
              </w:rPr>
              <w:t>Rtte</w:t>
            </w:r>
            <w:r w:rsidRPr="00EE6DA5">
              <w:rPr>
                <w:rFonts w:ascii="Arial" w:hAnsi="Arial" w:cs="Arial"/>
                <w:spacing w:val="-8"/>
                <w:sz w:val="20"/>
              </w:rPr>
              <w:t xml:space="preserve"> </w:t>
            </w:r>
            <w:r w:rsidRPr="00EE6DA5">
              <w:rPr>
                <w:rFonts w:ascii="Arial" w:hAnsi="Arial" w:cs="Arial"/>
                <w:sz w:val="20"/>
              </w:rPr>
              <w:t>Fte</w:t>
            </w:r>
            <w:r w:rsidRPr="00EE6DA5">
              <w:rPr>
                <w:rFonts w:ascii="Arial" w:hAnsi="Arial" w:cs="Arial"/>
                <w:spacing w:val="-4"/>
                <w:sz w:val="20"/>
              </w:rPr>
              <w:t xml:space="preserve"> </w:t>
            </w:r>
            <w:r w:rsidRPr="00EE6DA5">
              <w:rPr>
                <w:rFonts w:ascii="Arial" w:hAnsi="Arial" w:cs="Arial"/>
                <w:sz w:val="20"/>
              </w:rPr>
              <w:t>Serv</w:t>
            </w:r>
            <w:r w:rsidRPr="00EE6DA5">
              <w:rPr>
                <w:rFonts w:ascii="Arial" w:hAnsi="Arial" w:cs="Arial"/>
                <w:spacing w:val="-5"/>
                <w:sz w:val="20"/>
              </w:rPr>
              <w:t xml:space="preserve"> </w:t>
            </w:r>
            <w:r w:rsidRPr="00EE6DA5">
              <w:rPr>
                <w:rFonts w:ascii="Arial" w:hAnsi="Arial" w:cs="Arial"/>
                <w:sz w:val="20"/>
              </w:rPr>
              <w:t>Licen</w:t>
            </w:r>
            <w:r w:rsidRPr="00EE6DA5">
              <w:rPr>
                <w:rFonts w:ascii="Arial" w:hAnsi="Arial" w:cs="Arial"/>
                <w:spacing w:val="-5"/>
                <w:sz w:val="20"/>
              </w:rPr>
              <w:t xml:space="preserve"> </w:t>
            </w:r>
            <w:r w:rsidRPr="00EE6DA5">
              <w:rPr>
                <w:rFonts w:ascii="Arial" w:hAnsi="Arial" w:cs="Arial"/>
                <w:sz w:val="20"/>
              </w:rPr>
              <w:t>Software</w:t>
            </w:r>
            <w:r w:rsidRPr="00EE6DA5">
              <w:rPr>
                <w:rFonts w:ascii="Arial" w:hAnsi="Arial" w:cs="Arial"/>
                <w:spacing w:val="-7"/>
                <w:sz w:val="20"/>
              </w:rPr>
              <w:t xml:space="preserve"> </w:t>
            </w:r>
            <w:r w:rsidRPr="00EE6DA5">
              <w:rPr>
                <w:rFonts w:ascii="Arial" w:hAnsi="Arial" w:cs="Arial"/>
                <w:spacing w:val="-4"/>
                <w:sz w:val="20"/>
              </w:rPr>
              <w:t>3.5%</w:t>
            </w:r>
          </w:p>
        </w:tc>
        <w:tc>
          <w:tcPr>
            <w:tcW w:w="2688" w:type="dxa"/>
          </w:tcPr>
          <w:p w:rsidR="000D6222" w:rsidRPr="00EE6DA5" w:rsidRDefault="00DE00EE" w:rsidP="000D6222">
            <w:pPr>
              <w:pStyle w:val="TableParagraph"/>
              <w:spacing w:before="26" w:line="211" w:lineRule="exact"/>
              <w:ind w:right="59"/>
              <w:jc w:val="right"/>
              <w:rPr>
                <w:rFonts w:ascii="Arial" w:hAnsi="Arial" w:cs="Arial"/>
                <w:sz w:val="20"/>
              </w:rPr>
            </w:pPr>
            <w:r w:rsidRPr="00DE00EE">
              <w:rPr>
                <w:rFonts w:ascii="Arial" w:hAnsi="Arial" w:cs="Arial"/>
              </w:rPr>
              <w:t>2</w:t>
            </w:r>
            <w:r w:rsidR="00A44C4D">
              <w:rPr>
                <w:rFonts w:ascii="Arial" w:hAnsi="Arial" w:cs="Arial"/>
              </w:rPr>
              <w:t>.</w:t>
            </w:r>
            <w:r w:rsidRPr="00DE00EE">
              <w:rPr>
                <w:rFonts w:ascii="Arial" w:hAnsi="Arial" w:cs="Arial"/>
              </w:rPr>
              <w:t>072</w:t>
            </w:r>
            <w:r w:rsidR="00A44C4D">
              <w:rPr>
                <w:rFonts w:ascii="Arial" w:hAnsi="Arial" w:cs="Arial"/>
              </w:rPr>
              <w:t>.</w:t>
            </w:r>
            <w:r w:rsidRPr="00DE00EE">
              <w:rPr>
                <w:rFonts w:ascii="Arial" w:hAnsi="Arial" w:cs="Arial"/>
              </w:rPr>
              <w:t>059</w:t>
            </w:r>
          </w:p>
        </w:tc>
      </w:tr>
      <w:tr w:rsidR="000D6222" w:rsidRPr="0073180A" w:rsidTr="000D6222">
        <w:trPr>
          <w:trHeight w:val="452"/>
        </w:trPr>
        <w:tc>
          <w:tcPr>
            <w:tcW w:w="6248" w:type="dxa"/>
          </w:tcPr>
          <w:p w:rsidR="000D6222" w:rsidRPr="00EE6DA5" w:rsidRDefault="000D6222" w:rsidP="000D6222">
            <w:pPr>
              <w:pStyle w:val="TableParagraph"/>
              <w:spacing w:line="228" w:lineRule="exact"/>
              <w:ind w:left="69" w:right="186"/>
              <w:rPr>
                <w:rFonts w:ascii="Arial" w:hAnsi="Arial" w:cs="Arial"/>
                <w:sz w:val="20"/>
              </w:rPr>
            </w:pPr>
            <w:r w:rsidRPr="00EE6DA5">
              <w:rPr>
                <w:rFonts w:ascii="Arial" w:hAnsi="Arial" w:cs="Arial"/>
                <w:sz w:val="20"/>
              </w:rPr>
              <w:t>Retención</w:t>
            </w:r>
            <w:r w:rsidRPr="00EE6DA5">
              <w:rPr>
                <w:rFonts w:ascii="Arial" w:hAnsi="Arial" w:cs="Arial"/>
                <w:spacing w:val="-14"/>
                <w:sz w:val="20"/>
              </w:rPr>
              <w:t xml:space="preserve"> </w:t>
            </w:r>
            <w:r w:rsidRPr="00EE6DA5">
              <w:rPr>
                <w:rFonts w:ascii="Arial" w:hAnsi="Arial" w:cs="Arial"/>
                <w:sz w:val="20"/>
              </w:rPr>
              <w:t>ICA</w:t>
            </w:r>
            <w:r w:rsidRPr="00EE6DA5">
              <w:rPr>
                <w:rFonts w:ascii="Arial" w:hAnsi="Arial" w:cs="Arial"/>
                <w:spacing w:val="-14"/>
                <w:sz w:val="20"/>
              </w:rPr>
              <w:t xml:space="preserve"> </w:t>
            </w:r>
            <w:r w:rsidRPr="00EE6DA5">
              <w:rPr>
                <w:rFonts w:ascii="Arial" w:hAnsi="Arial" w:cs="Arial"/>
                <w:sz w:val="20"/>
              </w:rPr>
              <w:t>1.8*1000</w:t>
            </w:r>
            <w:r w:rsidRPr="00EE6DA5">
              <w:rPr>
                <w:rFonts w:ascii="Arial" w:hAnsi="Arial" w:cs="Arial"/>
                <w:spacing w:val="-13"/>
                <w:sz w:val="20"/>
              </w:rPr>
              <w:t xml:space="preserve"> </w:t>
            </w:r>
            <w:r w:rsidRPr="00EE6DA5">
              <w:rPr>
                <w:rFonts w:ascii="Arial" w:hAnsi="Arial" w:cs="Arial"/>
                <w:sz w:val="20"/>
              </w:rPr>
              <w:t xml:space="preserve">Acuerdo </w:t>
            </w:r>
            <w:r w:rsidRPr="00EE6DA5">
              <w:rPr>
                <w:rFonts w:ascii="Arial" w:hAnsi="Arial" w:cs="Arial"/>
                <w:spacing w:val="-2"/>
                <w:sz w:val="20"/>
              </w:rPr>
              <w:t>93/2023</w:t>
            </w:r>
          </w:p>
        </w:tc>
        <w:tc>
          <w:tcPr>
            <w:tcW w:w="2688" w:type="dxa"/>
          </w:tcPr>
          <w:p w:rsidR="000D6222" w:rsidRPr="00EE6DA5" w:rsidRDefault="000D6222" w:rsidP="000D6222">
            <w:pPr>
              <w:pStyle w:val="TableParagraph"/>
              <w:spacing w:before="227" w:line="211" w:lineRule="exact"/>
              <w:ind w:right="59"/>
              <w:jc w:val="right"/>
              <w:rPr>
                <w:rFonts w:ascii="Arial" w:hAnsi="Arial" w:cs="Arial"/>
                <w:sz w:val="20"/>
              </w:rPr>
            </w:pPr>
            <w:r w:rsidRPr="00EE6DA5">
              <w:rPr>
                <w:rFonts w:ascii="Arial" w:hAnsi="Arial" w:cs="Arial"/>
              </w:rPr>
              <w:t xml:space="preserve">     </w:t>
            </w:r>
            <w:r w:rsidR="00A44C4D">
              <w:t xml:space="preserve"> </w:t>
            </w:r>
            <w:r w:rsidR="00A44C4D" w:rsidRPr="00A44C4D">
              <w:rPr>
                <w:rFonts w:ascii="Arial" w:hAnsi="Arial" w:cs="Arial"/>
              </w:rPr>
              <w:t>107</w:t>
            </w:r>
            <w:r w:rsidR="00A44C4D">
              <w:rPr>
                <w:rFonts w:ascii="Arial" w:hAnsi="Arial" w:cs="Arial"/>
              </w:rPr>
              <w:t>.</w:t>
            </w:r>
            <w:r w:rsidR="00A44C4D" w:rsidRPr="00A44C4D">
              <w:rPr>
                <w:rFonts w:ascii="Arial" w:hAnsi="Arial" w:cs="Arial"/>
              </w:rPr>
              <w:t>000</w:t>
            </w:r>
          </w:p>
        </w:tc>
      </w:tr>
      <w:tr w:rsidR="000D6222" w:rsidRPr="0073180A" w:rsidTr="000D6222">
        <w:trPr>
          <w:trHeight w:val="317"/>
        </w:trPr>
        <w:tc>
          <w:tcPr>
            <w:tcW w:w="6248" w:type="dxa"/>
          </w:tcPr>
          <w:p w:rsidR="000D6222" w:rsidRPr="00EE6DA5" w:rsidRDefault="000D6222" w:rsidP="000D6222">
            <w:pPr>
              <w:pStyle w:val="TableParagraph"/>
              <w:spacing w:before="90" w:line="211" w:lineRule="exact"/>
              <w:ind w:left="69"/>
              <w:rPr>
                <w:rFonts w:ascii="Arial" w:hAnsi="Arial" w:cs="Arial"/>
                <w:sz w:val="20"/>
              </w:rPr>
            </w:pPr>
            <w:r w:rsidRPr="00EE6DA5">
              <w:rPr>
                <w:rFonts w:ascii="Arial" w:hAnsi="Arial" w:cs="Arial"/>
                <w:sz w:val="20"/>
              </w:rPr>
              <w:t>Retención</w:t>
            </w:r>
            <w:r w:rsidRPr="00EE6DA5">
              <w:rPr>
                <w:rFonts w:ascii="Arial" w:hAnsi="Arial" w:cs="Arial"/>
                <w:spacing w:val="-5"/>
                <w:sz w:val="20"/>
              </w:rPr>
              <w:t xml:space="preserve"> </w:t>
            </w:r>
            <w:r w:rsidRPr="00EE6DA5">
              <w:rPr>
                <w:rFonts w:ascii="Arial" w:hAnsi="Arial" w:cs="Arial"/>
                <w:sz w:val="20"/>
              </w:rPr>
              <w:t>IVA</w:t>
            </w:r>
            <w:r w:rsidRPr="00EE6DA5">
              <w:rPr>
                <w:rFonts w:ascii="Arial" w:hAnsi="Arial" w:cs="Arial"/>
                <w:spacing w:val="-6"/>
                <w:sz w:val="20"/>
              </w:rPr>
              <w:t xml:space="preserve"> </w:t>
            </w:r>
            <w:r w:rsidRPr="00EE6DA5">
              <w:rPr>
                <w:rFonts w:ascii="Arial" w:hAnsi="Arial" w:cs="Arial"/>
                <w:sz w:val="20"/>
              </w:rPr>
              <w:t>15%</w:t>
            </w:r>
            <w:r w:rsidRPr="00EE6DA5">
              <w:rPr>
                <w:rFonts w:ascii="Arial" w:hAnsi="Arial" w:cs="Arial"/>
                <w:spacing w:val="-5"/>
                <w:sz w:val="20"/>
              </w:rPr>
              <w:t xml:space="preserve"> </w:t>
            </w:r>
            <w:r w:rsidRPr="00EE6DA5">
              <w:rPr>
                <w:rFonts w:ascii="Arial" w:hAnsi="Arial" w:cs="Arial"/>
                <w:sz w:val="20"/>
              </w:rPr>
              <w:t>Ley.</w:t>
            </w:r>
            <w:r w:rsidRPr="00EE6DA5">
              <w:rPr>
                <w:rFonts w:ascii="Arial" w:hAnsi="Arial" w:cs="Arial"/>
                <w:spacing w:val="-6"/>
                <w:sz w:val="20"/>
              </w:rPr>
              <w:t xml:space="preserve"> </w:t>
            </w:r>
            <w:r w:rsidRPr="00EE6DA5">
              <w:rPr>
                <w:rFonts w:ascii="Arial" w:hAnsi="Arial" w:cs="Arial"/>
                <w:sz w:val="20"/>
              </w:rPr>
              <w:t>1607</w:t>
            </w:r>
            <w:r w:rsidRPr="00EE6DA5">
              <w:rPr>
                <w:rFonts w:ascii="Arial" w:hAnsi="Arial" w:cs="Arial"/>
                <w:spacing w:val="-6"/>
                <w:sz w:val="20"/>
              </w:rPr>
              <w:t xml:space="preserve"> </w:t>
            </w:r>
            <w:r w:rsidRPr="00EE6DA5">
              <w:rPr>
                <w:rFonts w:ascii="Arial" w:hAnsi="Arial" w:cs="Arial"/>
                <w:sz w:val="20"/>
              </w:rPr>
              <w:t>de</w:t>
            </w:r>
            <w:r w:rsidRPr="00EE6DA5">
              <w:rPr>
                <w:rFonts w:ascii="Arial" w:hAnsi="Arial" w:cs="Arial"/>
                <w:spacing w:val="-5"/>
                <w:sz w:val="20"/>
              </w:rPr>
              <w:t xml:space="preserve"> </w:t>
            </w:r>
            <w:r w:rsidRPr="00EE6DA5">
              <w:rPr>
                <w:rFonts w:ascii="Arial" w:hAnsi="Arial" w:cs="Arial"/>
                <w:spacing w:val="-4"/>
                <w:sz w:val="20"/>
              </w:rPr>
              <w:t>2012</w:t>
            </w:r>
          </w:p>
        </w:tc>
        <w:tc>
          <w:tcPr>
            <w:tcW w:w="2688" w:type="dxa"/>
          </w:tcPr>
          <w:p w:rsidR="000D6222" w:rsidRPr="00EE6DA5" w:rsidRDefault="00A44C4D" w:rsidP="000D6222">
            <w:pPr>
              <w:pStyle w:val="TableParagraph"/>
              <w:spacing w:before="90" w:line="211" w:lineRule="exact"/>
              <w:ind w:right="59"/>
              <w:jc w:val="right"/>
              <w:rPr>
                <w:rFonts w:ascii="Arial" w:hAnsi="Arial" w:cs="Arial"/>
                <w:sz w:val="20"/>
              </w:rPr>
            </w:pPr>
            <w:r w:rsidRPr="00A44C4D">
              <w:rPr>
                <w:rFonts w:ascii="Arial" w:hAnsi="Arial" w:cs="Arial"/>
              </w:rPr>
              <w:t>1</w:t>
            </w:r>
            <w:r>
              <w:rPr>
                <w:rFonts w:ascii="Arial" w:hAnsi="Arial" w:cs="Arial"/>
              </w:rPr>
              <w:t>.</w:t>
            </w:r>
            <w:r w:rsidRPr="00A44C4D">
              <w:rPr>
                <w:rFonts w:ascii="Arial" w:hAnsi="Arial" w:cs="Arial"/>
              </w:rPr>
              <w:t>687</w:t>
            </w:r>
            <w:r>
              <w:rPr>
                <w:rFonts w:ascii="Arial" w:hAnsi="Arial" w:cs="Arial"/>
              </w:rPr>
              <w:t>.</w:t>
            </w:r>
            <w:r w:rsidRPr="00A44C4D">
              <w:rPr>
                <w:rFonts w:ascii="Arial" w:hAnsi="Arial" w:cs="Arial"/>
              </w:rPr>
              <w:t>248</w:t>
            </w:r>
          </w:p>
        </w:tc>
      </w:tr>
      <w:tr w:rsidR="000D6222" w:rsidRPr="0073180A" w:rsidTr="000D6222">
        <w:trPr>
          <w:trHeight w:val="250"/>
        </w:trPr>
        <w:tc>
          <w:tcPr>
            <w:tcW w:w="6248" w:type="dxa"/>
          </w:tcPr>
          <w:p w:rsidR="000D6222" w:rsidRPr="00EE6DA5" w:rsidRDefault="000D6222" w:rsidP="000D6222">
            <w:pPr>
              <w:pStyle w:val="TableParagraph"/>
              <w:spacing w:before="23" w:line="211" w:lineRule="exact"/>
              <w:ind w:left="69"/>
              <w:rPr>
                <w:rFonts w:ascii="Arial" w:hAnsi="Arial" w:cs="Arial"/>
                <w:sz w:val="20"/>
              </w:rPr>
            </w:pPr>
            <w:r w:rsidRPr="00EE6DA5">
              <w:rPr>
                <w:rFonts w:ascii="Arial" w:hAnsi="Arial" w:cs="Arial"/>
                <w:sz w:val="20"/>
              </w:rPr>
              <w:t>Estampilla</w:t>
            </w:r>
            <w:r w:rsidRPr="00EE6DA5">
              <w:rPr>
                <w:rFonts w:ascii="Arial" w:hAnsi="Arial" w:cs="Arial"/>
                <w:spacing w:val="-9"/>
                <w:sz w:val="20"/>
              </w:rPr>
              <w:t xml:space="preserve"> </w:t>
            </w:r>
            <w:r w:rsidRPr="00EE6DA5">
              <w:rPr>
                <w:rFonts w:ascii="Arial" w:hAnsi="Arial" w:cs="Arial"/>
                <w:sz w:val="20"/>
              </w:rPr>
              <w:t>Universidad</w:t>
            </w:r>
            <w:r w:rsidRPr="00EE6DA5">
              <w:rPr>
                <w:rFonts w:ascii="Arial" w:hAnsi="Arial" w:cs="Arial"/>
                <w:spacing w:val="-10"/>
                <w:sz w:val="20"/>
              </w:rPr>
              <w:t xml:space="preserve"> </w:t>
            </w:r>
            <w:r w:rsidRPr="00EE6DA5">
              <w:rPr>
                <w:rFonts w:ascii="Arial" w:hAnsi="Arial" w:cs="Arial"/>
                <w:sz w:val="20"/>
              </w:rPr>
              <w:t>de</w:t>
            </w:r>
            <w:r w:rsidRPr="00EE6DA5">
              <w:rPr>
                <w:rFonts w:ascii="Arial" w:hAnsi="Arial" w:cs="Arial"/>
                <w:spacing w:val="-8"/>
                <w:sz w:val="20"/>
              </w:rPr>
              <w:t xml:space="preserve"> </w:t>
            </w:r>
            <w:r w:rsidRPr="00EE6DA5">
              <w:rPr>
                <w:rFonts w:ascii="Arial" w:hAnsi="Arial" w:cs="Arial"/>
                <w:spacing w:val="-2"/>
                <w:sz w:val="20"/>
              </w:rPr>
              <w:t>Antioquia</w:t>
            </w:r>
          </w:p>
        </w:tc>
        <w:tc>
          <w:tcPr>
            <w:tcW w:w="2688" w:type="dxa"/>
          </w:tcPr>
          <w:p w:rsidR="000D6222" w:rsidRPr="00EE6DA5" w:rsidRDefault="00A44C4D" w:rsidP="000D6222">
            <w:pPr>
              <w:pStyle w:val="TableParagraph"/>
              <w:spacing w:before="23" w:line="211" w:lineRule="exact"/>
              <w:ind w:right="59"/>
              <w:jc w:val="right"/>
              <w:rPr>
                <w:rFonts w:ascii="Arial" w:hAnsi="Arial" w:cs="Arial"/>
                <w:sz w:val="20"/>
              </w:rPr>
            </w:pPr>
            <w:r w:rsidRPr="00A44C4D">
              <w:rPr>
                <w:rFonts w:ascii="Arial" w:hAnsi="Arial" w:cs="Arial"/>
              </w:rPr>
              <w:t>592</w:t>
            </w:r>
            <w:r>
              <w:rPr>
                <w:rFonts w:ascii="Arial" w:hAnsi="Arial" w:cs="Arial"/>
              </w:rPr>
              <w:t>.</w:t>
            </w:r>
            <w:r w:rsidRPr="00A44C4D">
              <w:rPr>
                <w:rFonts w:ascii="Arial" w:hAnsi="Arial" w:cs="Arial"/>
              </w:rPr>
              <w:t>017</w:t>
            </w:r>
          </w:p>
        </w:tc>
      </w:tr>
      <w:tr w:rsidR="000D6222" w:rsidRPr="0073180A" w:rsidTr="000D6222">
        <w:trPr>
          <w:trHeight w:val="253"/>
        </w:trPr>
        <w:tc>
          <w:tcPr>
            <w:tcW w:w="6248" w:type="dxa"/>
          </w:tcPr>
          <w:p w:rsidR="000D6222" w:rsidRPr="00EE6DA5" w:rsidRDefault="000D6222" w:rsidP="000D6222">
            <w:pPr>
              <w:pStyle w:val="TableParagraph"/>
              <w:spacing w:before="26" w:line="211" w:lineRule="exact"/>
              <w:ind w:left="69"/>
              <w:rPr>
                <w:rFonts w:ascii="Arial" w:hAnsi="Arial" w:cs="Arial"/>
                <w:sz w:val="20"/>
              </w:rPr>
            </w:pPr>
            <w:r w:rsidRPr="00EE6DA5">
              <w:rPr>
                <w:rFonts w:ascii="Arial" w:hAnsi="Arial" w:cs="Arial"/>
                <w:sz w:val="20"/>
              </w:rPr>
              <w:t>Tasa</w:t>
            </w:r>
            <w:r w:rsidRPr="00EE6DA5">
              <w:rPr>
                <w:rFonts w:ascii="Arial" w:hAnsi="Arial" w:cs="Arial"/>
                <w:spacing w:val="-10"/>
                <w:sz w:val="20"/>
              </w:rPr>
              <w:t xml:space="preserve"> </w:t>
            </w:r>
            <w:r w:rsidRPr="00EE6DA5">
              <w:rPr>
                <w:rFonts w:ascii="Arial" w:hAnsi="Arial" w:cs="Arial"/>
                <w:sz w:val="20"/>
              </w:rPr>
              <w:t>Prodeporte</w:t>
            </w:r>
            <w:r w:rsidRPr="00EE6DA5">
              <w:rPr>
                <w:rFonts w:ascii="Arial" w:hAnsi="Arial" w:cs="Arial"/>
                <w:spacing w:val="-7"/>
                <w:sz w:val="20"/>
              </w:rPr>
              <w:t xml:space="preserve"> </w:t>
            </w:r>
            <w:r w:rsidRPr="00EE6DA5">
              <w:rPr>
                <w:rFonts w:ascii="Arial" w:hAnsi="Arial" w:cs="Arial"/>
                <w:sz w:val="20"/>
              </w:rPr>
              <w:t>Y</w:t>
            </w:r>
            <w:r w:rsidRPr="00EE6DA5">
              <w:rPr>
                <w:rFonts w:ascii="Arial" w:hAnsi="Arial" w:cs="Arial"/>
                <w:spacing w:val="-9"/>
                <w:sz w:val="20"/>
              </w:rPr>
              <w:t xml:space="preserve"> </w:t>
            </w:r>
            <w:r w:rsidRPr="00EE6DA5">
              <w:rPr>
                <w:rFonts w:ascii="Arial" w:hAnsi="Arial" w:cs="Arial"/>
                <w:sz w:val="20"/>
              </w:rPr>
              <w:t>Recreacion</w:t>
            </w:r>
            <w:r w:rsidRPr="00EE6DA5">
              <w:rPr>
                <w:rFonts w:ascii="Arial" w:hAnsi="Arial" w:cs="Arial"/>
                <w:spacing w:val="-10"/>
                <w:sz w:val="20"/>
              </w:rPr>
              <w:t xml:space="preserve"> </w:t>
            </w:r>
            <w:r w:rsidRPr="00EE6DA5">
              <w:rPr>
                <w:rFonts w:ascii="Arial" w:hAnsi="Arial" w:cs="Arial"/>
                <w:spacing w:val="-4"/>
                <w:sz w:val="20"/>
              </w:rPr>
              <w:t>1.3%</w:t>
            </w:r>
          </w:p>
        </w:tc>
        <w:tc>
          <w:tcPr>
            <w:tcW w:w="2688" w:type="dxa"/>
          </w:tcPr>
          <w:p w:rsidR="000D6222" w:rsidRPr="00EE6DA5" w:rsidRDefault="000D6222" w:rsidP="000D6222">
            <w:pPr>
              <w:pStyle w:val="TableParagraph"/>
              <w:spacing w:before="26" w:line="211" w:lineRule="exact"/>
              <w:ind w:right="59"/>
              <w:jc w:val="right"/>
              <w:rPr>
                <w:rFonts w:ascii="Arial" w:hAnsi="Arial" w:cs="Arial"/>
                <w:sz w:val="20"/>
              </w:rPr>
            </w:pPr>
            <w:r w:rsidRPr="00EE6DA5">
              <w:rPr>
                <w:rFonts w:ascii="Arial" w:hAnsi="Arial" w:cs="Arial"/>
                <w:lang w:val="es-CO" w:eastAsia="es-CO"/>
              </w:rPr>
              <w:t xml:space="preserve">   </w:t>
            </w:r>
            <w:r w:rsidR="00A44C4D">
              <w:t xml:space="preserve"> </w:t>
            </w:r>
            <w:r w:rsidR="00A44C4D" w:rsidRPr="00A44C4D">
              <w:rPr>
                <w:rFonts w:ascii="Arial" w:hAnsi="Arial" w:cs="Arial"/>
                <w:lang w:val="es-CO" w:eastAsia="es-CO"/>
              </w:rPr>
              <w:t>769</w:t>
            </w:r>
            <w:r w:rsidR="00A44C4D">
              <w:rPr>
                <w:rFonts w:ascii="Arial" w:hAnsi="Arial" w:cs="Arial"/>
                <w:lang w:val="es-CO" w:eastAsia="es-CO"/>
              </w:rPr>
              <w:t>.</w:t>
            </w:r>
            <w:r w:rsidR="00A44C4D" w:rsidRPr="00A44C4D">
              <w:rPr>
                <w:rFonts w:ascii="Arial" w:hAnsi="Arial" w:cs="Arial"/>
                <w:lang w:val="es-CO" w:eastAsia="es-CO"/>
              </w:rPr>
              <w:t>622</w:t>
            </w:r>
          </w:p>
        </w:tc>
      </w:tr>
      <w:tr w:rsidR="000D6222" w:rsidRPr="0073180A" w:rsidTr="000D6222">
        <w:trPr>
          <w:trHeight w:val="455"/>
        </w:trPr>
        <w:tc>
          <w:tcPr>
            <w:tcW w:w="6248" w:type="dxa"/>
          </w:tcPr>
          <w:p w:rsidR="000D6222" w:rsidRPr="00EE6DA5" w:rsidRDefault="000D6222" w:rsidP="000D6222">
            <w:pPr>
              <w:pStyle w:val="TableParagraph"/>
              <w:spacing w:line="230" w:lineRule="exact"/>
              <w:ind w:left="69" w:right="186"/>
              <w:rPr>
                <w:rFonts w:ascii="Arial" w:hAnsi="Arial" w:cs="Arial"/>
                <w:sz w:val="20"/>
              </w:rPr>
            </w:pPr>
            <w:r w:rsidRPr="00EE6DA5">
              <w:rPr>
                <w:rFonts w:ascii="Arial" w:hAnsi="Arial" w:cs="Arial"/>
                <w:sz w:val="20"/>
              </w:rPr>
              <w:t>Ded.Estamp.</w:t>
            </w:r>
            <w:r w:rsidRPr="00EE6DA5">
              <w:rPr>
                <w:rFonts w:ascii="Arial" w:hAnsi="Arial" w:cs="Arial"/>
                <w:spacing w:val="-12"/>
                <w:sz w:val="20"/>
              </w:rPr>
              <w:t xml:space="preserve"> </w:t>
            </w:r>
            <w:r w:rsidRPr="00EE6DA5">
              <w:rPr>
                <w:rFonts w:ascii="Arial" w:hAnsi="Arial" w:cs="Arial"/>
                <w:sz w:val="20"/>
              </w:rPr>
              <w:t>Just</w:t>
            </w:r>
            <w:r w:rsidRPr="00EE6DA5">
              <w:rPr>
                <w:rFonts w:ascii="Arial" w:hAnsi="Arial" w:cs="Arial"/>
                <w:spacing w:val="-12"/>
                <w:sz w:val="20"/>
              </w:rPr>
              <w:t xml:space="preserve"> </w:t>
            </w:r>
            <w:r w:rsidRPr="00EE6DA5">
              <w:rPr>
                <w:rFonts w:ascii="Arial" w:hAnsi="Arial" w:cs="Arial"/>
                <w:sz w:val="20"/>
              </w:rPr>
              <w:t>Familiar</w:t>
            </w:r>
            <w:r w:rsidRPr="00EE6DA5">
              <w:rPr>
                <w:rFonts w:ascii="Arial" w:hAnsi="Arial" w:cs="Arial"/>
                <w:spacing w:val="-9"/>
                <w:sz w:val="20"/>
              </w:rPr>
              <w:t xml:space="preserve"> </w:t>
            </w:r>
            <w:r w:rsidRPr="00EE6DA5">
              <w:rPr>
                <w:rFonts w:ascii="Arial" w:hAnsi="Arial" w:cs="Arial"/>
                <w:sz w:val="20"/>
              </w:rPr>
              <w:t>2%</w:t>
            </w:r>
            <w:r w:rsidRPr="00EE6DA5">
              <w:rPr>
                <w:rFonts w:ascii="Arial" w:hAnsi="Arial" w:cs="Arial"/>
                <w:spacing w:val="-12"/>
                <w:sz w:val="20"/>
              </w:rPr>
              <w:t xml:space="preserve"> </w:t>
            </w:r>
            <w:r w:rsidRPr="00EE6DA5">
              <w:rPr>
                <w:rFonts w:ascii="Arial" w:hAnsi="Arial" w:cs="Arial"/>
                <w:sz w:val="20"/>
              </w:rPr>
              <w:t xml:space="preserve">Acuerdo </w:t>
            </w:r>
            <w:r w:rsidRPr="00EE6DA5">
              <w:rPr>
                <w:rFonts w:ascii="Arial" w:hAnsi="Arial" w:cs="Arial"/>
                <w:spacing w:val="-6"/>
                <w:sz w:val="20"/>
              </w:rPr>
              <w:t>93</w:t>
            </w:r>
          </w:p>
        </w:tc>
        <w:tc>
          <w:tcPr>
            <w:tcW w:w="2688" w:type="dxa"/>
          </w:tcPr>
          <w:p w:rsidR="000D6222" w:rsidRPr="00EE6DA5" w:rsidRDefault="00A44C4D" w:rsidP="000D6222">
            <w:pPr>
              <w:pStyle w:val="TableParagraph"/>
              <w:spacing w:before="230" w:line="211" w:lineRule="exact"/>
              <w:ind w:right="59"/>
              <w:jc w:val="right"/>
              <w:rPr>
                <w:rFonts w:ascii="Arial" w:hAnsi="Arial" w:cs="Arial"/>
                <w:sz w:val="20"/>
              </w:rPr>
            </w:pPr>
            <w:r w:rsidRPr="00A44C4D">
              <w:rPr>
                <w:rFonts w:ascii="Arial" w:hAnsi="Arial" w:cs="Arial"/>
                <w:lang w:val="es-CO" w:eastAsia="es-CO"/>
              </w:rPr>
              <w:t>1</w:t>
            </w:r>
            <w:r>
              <w:rPr>
                <w:rFonts w:ascii="Arial" w:hAnsi="Arial" w:cs="Arial"/>
                <w:lang w:val="es-CO" w:eastAsia="es-CO"/>
              </w:rPr>
              <w:t>.</w:t>
            </w:r>
            <w:r w:rsidRPr="00A44C4D">
              <w:rPr>
                <w:rFonts w:ascii="Arial" w:hAnsi="Arial" w:cs="Arial"/>
                <w:lang w:val="es-CO" w:eastAsia="es-CO"/>
              </w:rPr>
              <w:t>184</w:t>
            </w:r>
            <w:r>
              <w:rPr>
                <w:rFonts w:ascii="Arial" w:hAnsi="Arial" w:cs="Arial"/>
                <w:lang w:val="es-CO" w:eastAsia="es-CO"/>
              </w:rPr>
              <w:t>.</w:t>
            </w:r>
            <w:r w:rsidRPr="00A44C4D">
              <w:rPr>
                <w:rFonts w:ascii="Arial" w:hAnsi="Arial" w:cs="Arial"/>
                <w:lang w:val="es-CO" w:eastAsia="es-CO"/>
              </w:rPr>
              <w:t>034</w:t>
            </w:r>
          </w:p>
        </w:tc>
      </w:tr>
      <w:tr w:rsidR="000D6222" w:rsidTr="000D6222">
        <w:trPr>
          <w:trHeight w:val="251"/>
        </w:trPr>
        <w:tc>
          <w:tcPr>
            <w:tcW w:w="6248" w:type="dxa"/>
          </w:tcPr>
          <w:p w:rsidR="000D6222" w:rsidRPr="00EE6DA5" w:rsidRDefault="000D6222" w:rsidP="000D6222">
            <w:pPr>
              <w:pStyle w:val="TableParagraph"/>
              <w:spacing w:before="24" w:line="211" w:lineRule="exact"/>
              <w:ind w:left="69"/>
              <w:rPr>
                <w:rFonts w:ascii="Arial" w:hAnsi="Arial" w:cs="Arial"/>
                <w:sz w:val="20"/>
              </w:rPr>
            </w:pPr>
            <w:r w:rsidRPr="00EE6DA5">
              <w:rPr>
                <w:rFonts w:ascii="Arial" w:hAnsi="Arial" w:cs="Arial"/>
                <w:sz w:val="20"/>
              </w:rPr>
              <w:t>Total</w:t>
            </w:r>
            <w:r w:rsidRPr="00EE6DA5">
              <w:rPr>
                <w:rFonts w:ascii="Arial" w:hAnsi="Arial" w:cs="Arial"/>
                <w:spacing w:val="-8"/>
                <w:sz w:val="20"/>
              </w:rPr>
              <w:t xml:space="preserve"> </w:t>
            </w:r>
            <w:r w:rsidRPr="00EE6DA5">
              <w:rPr>
                <w:rFonts w:ascii="Arial" w:hAnsi="Arial" w:cs="Arial"/>
                <w:spacing w:val="-2"/>
                <w:sz w:val="20"/>
              </w:rPr>
              <w:t>general</w:t>
            </w:r>
          </w:p>
        </w:tc>
        <w:tc>
          <w:tcPr>
            <w:tcW w:w="2688" w:type="dxa"/>
          </w:tcPr>
          <w:p w:rsidR="000D6222" w:rsidRPr="00EE6DA5" w:rsidRDefault="00A44C4D" w:rsidP="00A44C4D">
            <w:pPr>
              <w:pStyle w:val="TableParagraph"/>
              <w:spacing w:before="24" w:line="211" w:lineRule="exact"/>
              <w:ind w:right="59"/>
              <w:jc w:val="right"/>
              <w:rPr>
                <w:rFonts w:ascii="Arial" w:hAnsi="Arial" w:cs="Arial"/>
                <w:sz w:val="20"/>
              </w:rPr>
            </w:pPr>
            <w:r>
              <w:rPr>
                <w:rFonts w:ascii="Arial" w:hAnsi="Arial" w:cs="Arial"/>
                <w:b/>
                <w:bCs/>
                <w:lang w:val="es-CO" w:eastAsia="es-CO"/>
              </w:rPr>
              <w:t> 6.411.980</w:t>
            </w:r>
          </w:p>
        </w:tc>
      </w:tr>
    </w:tbl>
    <w:p w:rsidR="00DE00EE" w:rsidRDefault="00DE00EE" w:rsidP="00203C5D">
      <w:pPr>
        <w:pStyle w:val="Ttulo1"/>
        <w:tabs>
          <w:tab w:val="left" w:pos="1179"/>
        </w:tabs>
        <w:ind w:left="822"/>
      </w:pPr>
    </w:p>
    <w:p w:rsidR="00DE00EE" w:rsidRDefault="00DE00EE" w:rsidP="00203C5D">
      <w:pPr>
        <w:pStyle w:val="Ttulo1"/>
        <w:tabs>
          <w:tab w:val="left" w:pos="1179"/>
        </w:tabs>
        <w:ind w:left="822"/>
      </w:pPr>
    </w:p>
    <w:p w:rsidR="00203C5D" w:rsidRPr="00773DBC" w:rsidRDefault="00203C5D" w:rsidP="00203C5D">
      <w:pPr>
        <w:pStyle w:val="Ttulo1"/>
        <w:tabs>
          <w:tab w:val="left" w:pos="1179"/>
        </w:tabs>
        <w:ind w:left="822"/>
      </w:pPr>
      <w:r w:rsidRPr="00773DBC">
        <w:t>1.INFORME</w:t>
      </w:r>
      <w:r w:rsidRPr="00773DBC">
        <w:rPr>
          <w:spacing w:val="-6"/>
        </w:rPr>
        <w:t xml:space="preserve"> </w:t>
      </w:r>
      <w:r w:rsidR="00F958E5" w:rsidRPr="00773DBC">
        <w:rPr>
          <w:spacing w:val="-2"/>
        </w:rPr>
        <w:t>ADMINISTRATIVO</w:t>
      </w:r>
      <w:r w:rsidRPr="00773DBC">
        <w:rPr>
          <w:spacing w:val="-2"/>
        </w:rPr>
        <w:t>:</w:t>
      </w:r>
    </w:p>
    <w:p w:rsidR="00203C5D" w:rsidRPr="00773DBC" w:rsidRDefault="00203C5D">
      <w:pPr>
        <w:spacing w:line="477" w:lineRule="auto"/>
        <w:rPr>
          <w:rFonts w:ascii="Arial" w:hAnsi="Arial" w:cs="Arial"/>
        </w:rPr>
      </w:pPr>
    </w:p>
    <w:p w:rsidR="00203C5D" w:rsidRPr="00773DBC" w:rsidRDefault="00203C5D" w:rsidP="00203C5D">
      <w:pPr>
        <w:ind w:left="462"/>
        <w:rPr>
          <w:rFonts w:ascii="Arial" w:hAnsi="Arial" w:cs="Arial"/>
          <w:b/>
        </w:rPr>
      </w:pPr>
      <w:r w:rsidRPr="00773DBC">
        <w:rPr>
          <w:rFonts w:ascii="Arial" w:hAnsi="Arial" w:cs="Arial"/>
          <w:b/>
        </w:rPr>
        <w:t>Verificación</w:t>
      </w:r>
      <w:r w:rsidRPr="00773DBC">
        <w:rPr>
          <w:rFonts w:ascii="Arial" w:hAnsi="Arial" w:cs="Arial"/>
          <w:b/>
          <w:spacing w:val="-9"/>
        </w:rPr>
        <w:t xml:space="preserve"> </w:t>
      </w:r>
      <w:r w:rsidRPr="00773DBC">
        <w:rPr>
          <w:rFonts w:ascii="Arial" w:hAnsi="Arial" w:cs="Arial"/>
          <w:b/>
        </w:rPr>
        <w:t>Aportes</w:t>
      </w:r>
      <w:r w:rsidRPr="00773DBC">
        <w:rPr>
          <w:rFonts w:ascii="Arial" w:hAnsi="Arial" w:cs="Arial"/>
          <w:b/>
          <w:spacing w:val="-6"/>
        </w:rPr>
        <w:t xml:space="preserve"> </w:t>
      </w:r>
      <w:r w:rsidRPr="00773DBC">
        <w:rPr>
          <w:rFonts w:ascii="Arial" w:hAnsi="Arial" w:cs="Arial"/>
          <w:b/>
        </w:rPr>
        <w:t>Sistema</w:t>
      </w:r>
      <w:r w:rsidRPr="00773DBC">
        <w:rPr>
          <w:rFonts w:ascii="Arial" w:hAnsi="Arial" w:cs="Arial"/>
          <w:b/>
          <w:spacing w:val="-6"/>
        </w:rPr>
        <w:t xml:space="preserve"> </w:t>
      </w:r>
      <w:r w:rsidRPr="00773DBC">
        <w:rPr>
          <w:rFonts w:ascii="Arial" w:hAnsi="Arial" w:cs="Arial"/>
          <w:b/>
        </w:rPr>
        <w:t>de</w:t>
      </w:r>
      <w:r w:rsidRPr="00773DBC">
        <w:rPr>
          <w:rFonts w:ascii="Arial" w:hAnsi="Arial" w:cs="Arial"/>
          <w:b/>
          <w:spacing w:val="-5"/>
        </w:rPr>
        <w:t xml:space="preserve"> </w:t>
      </w:r>
      <w:r w:rsidRPr="00773DBC">
        <w:rPr>
          <w:rFonts w:ascii="Arial" w:hAnsi="Arial" w:cs="Arial"/>
          <w:b/>
        </w:rPr>
        <w:t>Seguridad</w:t>
      </w:r>
      <w:r w:rsidRPr="00773DBC">
        <w:rPr>
          <w:rFonts w:ascii="Arial" w:hAnsi="Arial" w:cs="Arial"/>
          <w:b/>
          <w:spacing w:val="-4"/>
        </w:rPr>
        <w:t xml:space="preserve"> </w:t>
      </w:r>
      <w:r w:rsidRPr="00773DBC">
        <w:rPr>
          <w:rFonts w:ascii="Arial" w:hAnsi="Arial" w:cs="Arial"/>
          <w:b/>
          <w:spacing w:val="-2"/>
        </w:rPr>
        <w:t>Social</w:t>
      </w:r>
    </w:p>
    <w:p w:rsidR="00203C5D" w:rsidRPr="00773DBC" w:rsidRDefault="00203C5D" w:rsidP="00203C5D">
      <w:pPr>
        <w:pStyle w:val="Textoindependiente"/>
        <w:rPr>
          <w:rFonts w:ascii="Arial" w:hAnsi="Arial" w:cs="Arial"/>
          <w:b/>
        </w:rPr>
      </w:pPr>
    </w:p>
    <w:p w:rsidR="00203C5D" w:rsidRDefault="00203C5D" w:rsidP="00203C5D">
      <w:pPr>
        <w:pStyle w:val="Textoindependiente"/>
        <w:ind w:left="462" w:right="299"/>
        <w:jc w:val="both"/>
        <w:rPr>
          <w:rFonts w:ascii="Arial" w:hAnsi="Arial" w:cs="Arial"/>
        </w:rPr>
      </w:pPr>
      <w:r w:rsidRPr="00773DBC">
        <w:rPr>
          <w:rFonts w:ascii="Arial" w:hAnsi="Arial" w:cs="Arial"/>
        </w:rPr>
        <w:t>Para dar cumplimiento a lo establecido en el artículo 50 de la Ley 789 de</w:t>
      </w:r>
      <w:r w:rsidRPr="00773DBC">
        <w:rPr>
          <w:rFonts w:ascii="Arial" w:hAnsi="Arial" w:cs="Arial"/>
          <w:spacing w:val="-2"/>
        </w:rPr>
        <w:t xml:space="preserve"> </w:t>
      </w:r>
      <w:r w:rsidRPr="00773DBC">
        <w:rPr>
          <w:rFonts w:ascii="Arial" w:hAnsi="Arial" w:cs="Arial"/>
        </w:rPr>
        <w:t>2002, se verifica el pago, por parte del contratista, de sus obligaciones con los sistemas de salud, riesgos laborales, pensiones y aportes parafiscales. A continuación, se relaciona la certificación entregada por el contratista respecto al pago de aportes al Sistema de Seguridad Social Integral y Parafiscales.</w:t>
      </w:r>
    </w:p>
    <w:p w:rsidR="00557866" w:rsidRDefault="00557866" w:rsidP="00203C5D">
      <w:pPr>
        <w:pStyle w:val="Textoindependiente"/>
        <w:ind w:left="462" w:right="299"/>
        <w:jc w:val="both"/>
        <w:rPr>
          <w:rFonts w:ascii="Arial" w:hAnsi="Arial" w:cs="Arial"/>
        </w:rPr>
      </w:pPr>
    </w:p>
    <w:p w:rsidR="00557866" w:rsidRPr="00773DBC" w:rsidRDefault="00557866" w:rsidP="00203C5D">
      <w:pPr>
        <w:pStyle w:val="Textoindependiente"/>
        <w:ind w:left="462" w:right="299"/>
        <w:jc w:val="both"/>
        <w:rPr>
          <w:rFonts w:ascii="Arial" w:hAnsi="Arial" w:cs="Arial"/>
        </w:rPr>
      </w:pPr>
      <w:r w:rsidRPr="00557866">
        <w:rPr>
          <w:rFonts w:ascii="Arial" w:hAnsi="Arial" w:cs="Arial"/>
        </w:rPr>
        <w:drawing>
          <wp:inline distT="0" distB="0" distL="0" distR="0" wp14:anchorId="4AA998F7" wp14:editId="2EFE2BB0">
            <wp:extent cx="5335270" cy="62293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335270" cy="6229350"/>
                    </a:xfrm>
                    <a:prstGeom prst="rect">
                      <a:avLst/>
                    </a:prstGeom>
                  </pic:spPr>
                </pic:pic>
              </a:graphicData>
            </a:graphic>
          </wp:inline>
        </w:drawing>
      </w:r>
    </w:p>
    <w:p w:rsidR="00203C5D" w:rsidRDefault="00203C5D" w:rsidP="00203C5D">
      <w:pPr>
        <w:pStyle w:val="Textoindependiente"/>
        <w:spacing w:before="46"/>
        <w:rPr>
          <w:sz w:val="20"/>
        </w:rPr>
      </w:pPr>
    </w:p>
    <w:p w:rsidR="00557866" w:rsidRDefault="00557866" w:rsidP="00203C5D">
      <w:pPr>
        <w:pStyle w:val="Textoindependiente"/>
        <w:spacing w:before="46"/>
        <w:rPr>
          <w:sz w:val="20"/>
        </w:rPr>
      </w:pPr>
    </w:p>
    <w:p w:rsidR="00557866" w:rsidRDefault="00557866" w:rsidP="00203C5D">
      <w:pPr>
        <w:pStyle w:val="Textoindependiente"/>
        <w:spacing w:before="46"/>
        <w:rPr>
          <w:sz w:val="20"/>
        </w:rPr>
      </w:pPr>
    </w:p>
    <w:tbl>
      <w:tblPr>
        <w:tblStyle w:val="TableNormal"/>
        <w:tblW w:w="0" w:type="auto"/>
        <w:tblInd w:w="4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35"/>
        <w:gridCol w:w="3726"/>
        <w:gridCol w:w="3697"/>
      </w:tblGrid>
      <w:tr w:rsidR="00203C5D" w:rsidTr="006D29F4">
        <w:trPr>
          <w:trHeight w:val="691"/>
        </w:trPr>
        <w:tc>
          <w:tcPr>
            <w:tcW w:w="1435" w:type="dxa"/>
            <w:tcBorders>
              <w:bottom w:val="single" w:sz="4" w:space="0" w:color="000000"/>
            </w:tcBorders>
            <w:shd w:val="clear" w:color="auto" w:fill="BEBEBE"/>
          </w:tcPr>
          <w:p w:rsidR="00203C5D" w:rsidRDefault="00203C5D" w:rsidP="006D29F4">
            <w:pPr>
              <w:pStyle w:val="TableParagraph"/>
              <w:spacing w:before="114"/>
              <w:ind w:left="203" w:right="193" w:firstLine="74"/>
              <w:rPr>
                <w:sz w:val="20"/>
              </w:rPr>
            </w:pPr>
            <w:r>
              <w:rPr>
                <w:sz w:val="20"/>
              </w:rPr>
              <w:t xml:space="preserve">Fecha del </w:t>
            </w:r>
            <w:r>
              <w:rPr>
                <w:spacing w:val="-2"/>
                <w:sz w:val="20"/>
              </w:rPr>
              <w:t>Documento</w:t>
            </w:r>
          </w:p>
        </w:tc>
        <w:tc>
          <w:tcPr>
            <w:tcW w:w="3726" w:type="dxa"/>
            <w:tcBorders>
              <w:bottom w:val="single" w:sz="4" w:space="0" w:color="000000"/>
            </w:tcBorders>
            <w:shd w:val="clear" w:color="auto" w:fill="BEBEBE"/>
          </w:tcPr>
          <w:p w:rsidR="00203C5D" w:rsidRDefault="00203C5D" w:rsidP="006D29F4">
            <w:pPr>
              <w:pStyle w:val="TableParagraph"/>
              <w:spacing w:line="229" w:lineRule="exact"/>
              <w:ind w:right="6"/>
              <w:jc w:val="center"/>
              <w:rPr>
                <w:sz w:val="20"/>
              </w:rPr>
            </w:pPr>
            <w:r>
              <w:rPr>
                <w:sz w:val="20"/>
              </w:rPr>
              <w:t>Fechas</w:t>
            </w:r>
            <w:r>
              <w:rPr>
                <w:spacing w:val="-7"/>
                <w:sz w:val="20"/>
              </w:rPr>
              <w:t xml:space="preserve"> </w:t>
            </w:r>
            <w:r>
              <w:rPr>
                <w:sz w:val="20"/>
              </w:rPr>
              <w:t>de</w:t>
            </w:r>
            <w:r>
              <w:rPr>
                <w:spacing w:val="-8"/>
                <w:sz w:val="20"/>
              </w:rPr>
              <w:t xml:space="preserve"> </w:t>
            </w:r>
            <w:r>
              <w:rPr>
                <w:sz w:val="20"/>
              </w:rPr>
              <w:t>cobertura</w:t>
            </w:r>
            <w:r>
              <w:rPr>
                <w:spacing w:val="-5"/>
                <w:sz w:val="20"/>
              </w:rPr>
              <w:t xml:space="preserve"> </w:t>
            </w:r>
            <w:r>
              <w:rPr>
                <w:sz w:val="20"/>
              </w:rPr>
              <w:t>de</w:t>
            </w:r>
            <w:r>
              <w:rPr>
                <w:spacing w:val="-6"/>
                <w:sz w:val="20"/>
              </w:rPr>
              <w:t xml:space="preserve"> </w:t>
            </w:r>
            <w:r>
              <w:rPr>
                <w:sz w:val="20"/>
              </w:rPr>
              <w:t>la</w:t>
            </w:r>
            <w:r>
              <w:rPr>
                <w:spacing w:val="-6"/>
                <w:sz w:val="20"/>
              </w:rPr>
              <w:t xml:space="preserve"> </w:t>
            </w:r>
            <w:r>
              <w:rPr>
                <w:spacing w:val="-2"/>
                <w:sz w:val="20"/>
              </w:rPr>
              <w:t>certificación</w:t>
            </w:r>
          </w:p>
          <w:p w:rsidR="00203C5D" w:rsidRDefault="00203C5D" w:rsidP="006D29F4">
            <w:pPr>
              <w:pStyle w:val="TableParagraph"/>
              <w:spacing w:line="230" w:lineRule="atLeast"/>
              <w:ind w:left="3" w:right="6"/>
              <w:jc w:val="center"/>
              <w:rPr>
                <w:sz w:val="20"/>
              </w:rPr>
            </w:pPr>
            <w:r>
              <w:rPr>
                <w:sz w:val="20"/>
              </w:rPr>
              <w:t>del</w:t>
            </w:r>
            <w:r>
              <w:rPr>
                <w:spacing w:val="-8"/>
                <w:sz w:val="20"/>
              </w:rPr>
              <w:t xml:space="preserve"> </w:t>
            </w:r>
            <w:r>
              <w:rPr>
                <w:sz w:val="20"/>
              </w:rPr>
              <w:t>pago</w:t>
            </w:r>
            <w:r>
              <w:rPr>
                <w:spacing w:val="-9"/>
                <w:sz w:val="20"/>
              </w:rPr>
              <w:t xml:space="preserve"> </w:t>
            </w:r>
            <w:r>
              <w:rPr>
                <w:sz w:val="20"/>
              </w:rPr>
              <w:t>realizado</w:t>
            </w:r>
            <w:r>
              <w:rPr>
                <w:spacing w:val="-8"/>
                <w:sz w:val="20"/>
              </w:rPr>
              <w:t xml:space="preserve"> </w:t>
            </w:r>
            <w:r>
              <w:rPr>
                <w:sz w:val="20"/>
              </w:rPr>
              <w:t>al</w:t>
            </w:r>
            <w:r>
              <w:rPr>
                <w:spacing w:val="-8"/>
                <w:sz w:val="20"/>
              </w:rPr>
              <w:t xml:space="preserve"> </w:t>
            </w:r>
            <w:r>
              <w:rPr>
                <w:sz w:val="20"/>
              </w:rPr>
              <w:t>Sistema</w:t>
            </w:r>
            <w:r>
              <w:rPr>
                <w:spacing w:val="-9"/>
                <w:sz w:val="20"/>
              </w:rPr>
              <w:t xml:space="preserve"> </w:t>
            </w:r>
            <w:r>
              <w:rPr>
                <w:sz w:val="20"/>
              </w:rPr>
              <w:t>de Seguridad Social Integral</w:t>
            </w:r>
          </w:p>
        </w:tc>
        <w:tc>
          <w:tcPr>
            <w:tcW w:w="3697" w:type="dxa"/>
            <w:tcBorders>
              <w:bottom w:val="single" w:sz="4" w:space="0" w:color="000000"/>
            </w:tcBorders>
            <w:shd w:val="clear" w:color="auto" w:fill="BEBEBE"/>
          </w:tcPr>
          <w:p w:rsidR="00203C5D" w:rsidRDefault="00203C5D" w:rsidP="006D29F4">
            <w:pPr>
              <w:pStyle w:val="TableParagraph"/>
              <w:spacing w:line="229" w:lineRule="exact"/>
              <w:ind w:left="49" w:right="57"/>
              <w:jc w:val="center"/>
              <w:rPr>
                <w:sz w:val="20"/>
              </w:rPr>
            </w:pPr>
            <w:r>
              <w:rPr>
                <w:sz w:val="20"/>
              </w:rPr>
              <w:t>Relación</w:t>
            </w:r>
            <w:r>
              <w:rPr>
                <w:spacing w:val="-6"/>
                <w:sz w:val="20"/>
              </w:rPr>
              <w:t xml:space="preserve"> </w:t>
            </w:r>
            <w:r>
              <w:rPr>
                <w:sz w:val="20"/>
              </w:rPr>
              <w:t>de</w:t>
            </w:r>
            <w:r>
              <w:rPr>
                <w:spacing w:val="-6"/>
                <w:sz w:val="20"/>
              </w:rPr>
              <w:t xml:space="preserve"> </w:t>
            </w:r>
            <w:r>
              <w:rPr>
                <w:sz w:val="20"/>
              </w:rPr>
              <w:t>los</w:t>
            </w:r>
            <w:r>
              <w:rPr>
                <w:spacing w:val="-6"/>
                <w:sz w:val="20"/>
              </w:rPr>
              <w:t xml:space="preserve"> </w:t>
            </w:r>
            <w:r>
              <w:rPr>
                <w:sz w:val="20"/>
              </w:rPr>
              <w:t>datos</w:t>
            </w:r>
            <w:r>
              <w:rPr>
                <w:spacing w:val="-6"/>
                <w:sz w:val="20"/>
              </w:rPr>
              <w:t xml:space="preserve"> </w:t>
            </w:r>
            <w:r>
              <w:rPr>
                <w:sz w:val="20"/>
              </w:rPr>
              <w:t>de</w:t>
            </w:r>
            <w:r>
              <w:rPr>
                <w:spacing w:val="-7"/>
                <w:sz w:val="20"/>
              </w:rPr>
              <w:t xml:space="preserve"> </w:t>
            </w:r>
            <w:r>
              <w:rPr>
                <w:sz w:val="20"/>
              </w:rPr>
              <w:t>quien</w:t>
            </w:r>
            <w:r>
              <w:rPr>
                <w:spacing w:val="-7"/>
                <w:sz w:val="20"/>
              </w:rPr>
              <w:t xml:space="preserve"> </w:t>
            </w:r>
            <w:r>
              <w:rPr>
                <w:sz w:val="20"/>
              </w:rPr>
              <w:t>firma</w:t>
            </w:r>
            <w:r>
              <w:rPr>
                <w:spacing w:val="-7"/>
                <w:sz w:val="20"/>
              </w:rPr>
              <w:t xml:space="preserve"> </w:t>
            </w:r>
            <w:r>
              <w:rPr>
                <w:spacing w:val="-5"/>
                <w:sz w:val="20"/>
              </w:rPr>
              <w:t>el</w:t>
            </w:r>
          </w:p>
          <w:p w:rsidR="00203C5D" w:rsidRDefault="00203C5D" w:rsidP="006D29F4">
            <w:pPr>
              <w:pStyle w:val="TableParagraph"/>
              <w:spacing w:line="230" w:lineRule="atLeast"/>
              <w:ind w:left="49" w:right="56"/>
              <w:jc w:val="center"/>
              <w:rPr>
                <w:sz w:val="20"/>
              </w:rPr>
            </w:pPr>
            <w:r>
              <w:rPr>
                <w:sz w:val="20"/>
              </w:rPr>
              <w:t>documento</w:t>
            </w:r>
            <w:r>
              <w:rPr>
                <w:spacing w:val="-11"/>
                <w:sz w:val="20"/>
              </w:rPr>
              <w:t xml:space="preserve"> </w:t>
            </w:r>
            <w:r>
              <w:rPr>
                <w:sz w:val="20"/>
              </w:rPr>
              <w:t>(Firmado</w:t>
            </w:r>
            <w:r>
              <w:rPr>
                <w:spacing w:val="-11"/>
                <w:sz w:val="20"/>
              </w:rPr>
              <w:t xml:space="preserve"> </w:t>
            </w:r>
            <w:r>
              <w:rPr>
                <w:sz w:val="20"/>
              </w:rPr>
              <w:t>por</w:t>
            </w:r>
            <w:r>
              <w:rPr>
                <w:spacing w:val="-10"/>
                <w:sz w:val="20"/>
              </w:rPr>
              <w:t xml:space="preserve"> </w:t>
            </w:r>
            <w:r>
              <w:rPr>
                <w:sz w:val="20"/>
              </w:rPr>
              <w:t>el</w:t>
            </w:r>
            <w:r>
              <w:rPr>
                <w:spacing w:val="-9"/>
                <w:sz w:val="20"/>
              </w:rPr>
              <w:t xml:space="preserve"> </w:t>
            </w:r>
            <w:r>
              <w:rPr>
                <w:sz w:val="20"/>
              </w:rPr>
              <w:t>Revisor Fiscal o Representante Legal)</w:t>
            </w:r>
          </w:p>
        </w:tc>
      </w:tr>
      <w:tr w:rsidR="00203C5D" w:rsidTr="006D29F4">
        <w:trPr>
          <w:trHeight w:val="688"/>
        </w:trPr>
        <w:tc>
          <w:tcPr>
            <w:tcW w:w="1435" w:type="dxa"/>
            <w:tcBorders>
              <w:top w:val="single" w:sz="4" w:space="0" w:color="000000"/>
              <w:left w:val="single" w:sz="4" w:space="0" w:color="000000"/>
              <w:bottom w:val="single" w:sz="4" w:space="0" w:color="000000"/>
              <w:right w:val="single" w:sz="4" w:space="0" w:color="000000"/>
            </w:tcBorders>
          </w:tcPr>
          <w:p w:rsidR="00203C5D" w:rsidRDefault="00557866" w:rsidP="00CA2200">
            <w:pPr>
              <w:pStyle w:val="TableParagraph"/>
              <w:spacing w:before="227"/>
              <w:ind w:left="208"/>
              <w:rPr>
                <w:sz w:val="20"/>
              </w:rPr>
            </w:pPr>
            <w:r>
              <w:rPr>
                <w:spacing w:val="-2"/>
                <w:sz w:val="20"/>
              </w:rPr>
              <w:t>2024-12</w:t>
            </w:r>
            <w:r w:rsidR="00203C5D">
              <w:rPr>
                <w:spacing w:val="-2"/>
                <w:sz w:val="20"/>
              </w:rPr>
              <w:t>-</w:t>
            </w:r>
            <w:r>
              <w:rPr>
                <w:spacing w:val="-4"/>
                <w:sz w:val="20"/>
              </w:rPr>
              <w:t>1</w:t>
            </w:r>
            <w:r w:rsidR="00CA2200">
              <w:rPr>
                <w:spacing w:val="-4"/>
                <w:sz w:val="20"/>
              </w:rPr>
              <w:t>9</w:t>
            </w:r>
          </w:p>
        </w:tc>
        <w:tc>
          <w:tcPr>
            <w:tcW w:w="3726" w:type="dxa"/>
            <w:tcBorders>
              <w:top w:val="single" w:sz="4" w:space="0" w:color="000000"/>
              <w:left w:val="single" w:sz="4" w:space="0" w:color="000000"/>
              <w:bottom w:val="single" w:sz="4" w:space="0" w:color="000000"/>
              <w:right w:val="single" w:sz="4" w:space="0" w:color="000000"/>
            </w:tcBorders>
          </w:tcPr>
          <w:p w:rsidR="00203C5D" w:rsidRDefault="00557866" w:rsidP="006D29F4">
            <w:pPr>
              <w:pStyle w:val="TableParagraph"/>
              <w:spacing w:before="227"/>
              <w:ind w:left="730"/>
              <w:rPr>
                <w:sz w:val="20"/>
              </w:rPr>
            </w:pPr>
            <w:r>
              <w:t xml:space="preserve">2024/07/11 </w:t>
            </w:r>
            <w:r w:rsidR="00203C5D">
              <w:rPr>
                <w:sz w:val="20"/>
              </w:rPr>
              <w:t>al</w:t>
            </w:r>
            <w:r w:rsidR="00203C5D">
              <w:rPr>
                <w:spacing w:val="-6"/>
                <w:sz w:val="20"/>
              </w:rPr>
              <w:t xml:space="preserve"> </w:t>
            </w:r>
            <w:r>
              <w:rPr>
                <w:spacing w:val="-6"/>
                <w:sz w:val="20"/>
              </w:rPr>
              <w:t xml:space="preserve"> </w:t>
            </w:r>
            <w:r>
              <w:t>2024/12/19</w:t>
            </w:r>
          </w:p>
        </w:tc>
        <w:tc>
          <w:tcPr>
            <w:tcW w:w="3697" w:type="dxa"/>
            <w:tcBorders>
              <w:top w:val="single" w:sz="4" w:space="0" w:color="000000"/>
              <w:left w:val="single" w:sz="4" w:space="0" w:color="000000"/>
              <w:bottom w:val="single" w:sz="4" w:space="0" w:color="000000"/>
              <w:right w:val="single" w:sz="4" w:space="0" w:color="000000"/>
            </w:tcBorders>
          </w:tcPr>
          <w:p w:rsidR="00203C5D" w:rsidRDefault="00203C5D" w:rsidP="006D29F4">
            <w:pPr>
              <w:pStyle w:val="TableParagraph"/>
              <w:spacing w:line="228" w:lineRule="exact"/>
              <w:ind w:left="13" w:right="4"/>
              <w:jc w:val="center"/>
              <w:rPr>
                <w:sz w:val="20"/>
              </w:rPr>
            </w:pPr>
            <w:r>
              <w:rPr>
                <w:sz w:val="20"/>
              </w:rPr>
              <w:t>JOSÉ</w:t>
            </w:r>
            <w:r>
              <w:rPr>
                <w:spacing w:val="-8"/>
                <w:sz w:val="20"/>
              </w:rPr>
              <w:t xml:space="preserve"> </w:t>
            </w:r>
            <w:r>
              <w:rPr>
                <w:sz w:val="20"/>
              </w:rPr>
              <w:t>ORLANDO</w:t>
            </w:r>
            <w:r>
              <w:rPr>
                <w:spacing w:val="-5"/>
                <w:sz w:val="20"/>
              </w:rPr>
              <w:t xml:space="preserve"> </w:t>
            </w:r>
            <w:r>
              <w:rPr>
                <w:spacing w:val="-2"/>
                <w:sz w:val="20"/>
              </w:rPr>
              <w:t>SANDOVAL</w:t>
            </w:r>
          </w:p>
          <w:p w:rsidR="00203C5D" w:rsidRDefault="00203C5D" w:rsidP="006D29F4">
            <w:pPr>
              <w:pStyle w:val="TableParagraph"/>
              <w:spacing w:line="230" w:lineRule="exact"/>
              <w:ind w:left="13"/>
              <w:jc w:val="center"/>
              <w:rPr>
                <w:sz w:val="20"/>
              </w:rPr>
            </w:pPr>
            <w:r>
              <w:rPr>
                <w:sz w:val="20"/>
              </w:rPr>
              <w:t>SAAAVEDRA</w:t>
            </w:r>
            <w:r>
              <w:rPr>
                <w:spacing w:val="-14"/>
                <w:sz w:val="20"/>
              </w:rPr>
              <w:t xml:space="preserve"> </w:t>
            </w:r>
            <w:r>
              <w:rPr>
                <w:sz w:val="20"/>
              </w:rPr>
              <w:t>Representante</w:t>
            </w:r>
            <w:r>
              <w:rPr>
                <w:spacing w:val="-14"/>
                <w:sz w:val="20"/>
              </w:rPr>
              <w:t xml:space="preserve"> </w:t>
            </w:r>
            <w:r>
              <w:rPr>
                <w:sz w:val="20"/>
              </w:rPr>
              <w:t>Legal</w:t>
            </w:r>
            <w:r>
              <w:rPr>
                <w:spacing w:val="-14"/>
                <w:sz w:val="20"/>
              </w:rPr>
              <w:t xml:space="preserve"> </w:t>
            </w:r>
            <w:r>
              <w:rPr>
                <w:sz w:val="20"/>
              </w:rPr>
              <w:t>C.C 91.281.759 de B/manga</w:t>
            </w:r>
          </w:p>
        </w:tc>
      </w:tr>
    </w:tbl>
    <w:p w:rsidR="00203C5D" w:rsidRDefault="00203C5D" w:rsidP="00203C5D">
      <w:pPr>
        <w:pStyle w:val="Textoindependiente"/>
        <w:spacing w:before="23"/>
      </w:pPr>
    </w:p>
    <w:p w:rsidR="00203C5D" w:rsidRPr="00773DBC" w:rsidRDefault="00203C5D" w:rsidP="00203C5D">
      <w:pPr>
        <w:pStyle w:val="Ttulo1"/>
      </w:pPr>
      <w:r w:rsidRPr="00773DBC">
        <w:t>Informe</w:t>
      </w:r>
      <w:r w:rsidRPr="00773DBC">
        <w:rPr>
          <w:spacing w:val="80"/>
        </w:rPr>
        <w:t xml:space="preserve"> </w:t>
      </w:r>
      <w:r w:rsidRPr="00773DBC">
        <w:t>de</w:t>
      </w:r>
      <w:r w:rsidRPr="00773DBC">
        <w:rPr>
          <w:spacing w:val="80"/>
        </w:rPr>
        <w:t xml:space="preserve"> </w:t>
      </w:r>
      <w:r w:rsidRPr="00773DBC">
        <w:t>la</w:t>
      </w:r>
      <w:r w:rsidRPr="00773DBC">
        <w:rPr>
          <w:spacing w:val="80"/>
        </w:rPr>
        <w:t xml:space="preserve"> </w:t>
      </w:r>
      <w:r w:rsidRPr="00773DBC">
        <w:t>gestión</w:t>
      </w:r>
      <w:r w:rsidRPr="00773DBC">
        <w:rPr>
          <w:spacing w:val="80"/>
        </w:rPr>
        <w:t xml:space="preserve"> </w:t>
      </w:r>
      <w:r w:rsidRPr="00773DBC">
        <w:t>realizada</w:t>
      </w:r>
      <w:r w:rsidRPr="00773DBC">
        <w:rPr>
          <w:spacing w:val="80"/>
        </w:rPr>
        <w:t xml:space="preserve"> </w:t>
      </w:r>
      <w:r w:rsidRPr="00773DBC">
        <w:t>para</w:t>
      </w:r>
      <w:r w:rsidRPr="00773DBC">
        <w:rPr>
          <w:spacing w:val="80"/>
        </w:rPr>
        <w:t xml:space="preserve"> </w:t>
      </w:r>
      <w:r w:rsidRPr="00773DBC">
        <w:t>el</w:t>
      </w:r>
      <w:r w:rsidRPr="00773DBC">
        <w:rPr>
          <w:spacing w:val="80"/>
        </w:rPr>
        <w:t xml:space="preserve"> </w:t>
      </w:r>
      <w:r w:rsidRPr="00773DBC">
        <w:t>registro</w:t>
      </w:r>
      <w:r w:rsidRPr="00773DBC">
        <w:rPr>
          <w:spacing w:val="80"/>
        </w:rPr>
        <w:t xml:space="preserve"> </w:t>
      </w:r>
      <w:r w:rsidRPr="00773DBC">
        <w:t>y</w:t>
      </w:r>
      <w:r w:rsidRPr="00773DBC">
        <w:rPr>
          <w:spacing w:val="80"/>
        </w:rPr>
        <w:t xml:space="preserve"> </w:t>
      </w:r>
      <w:r w:rsidRPr="00773DBC">
        <w:t>marcación</w:t>
      </w:r>
      <w:r w:rsidRPr="00773DBC">
        <w:rPr>
          <w:spacing w:val="80"/>
        </w:rPr>
        <w:t xml:space="preserve"> </w:t>
      </w:r>
      <w:r w:rsidRPr="00773DBC">
        <w:t>de</w:t>
      </w:r>
      <w:r w:rsidRPr="00773DBC">
        <w:rPr>
          <w:spacing w:val="80"/>
        </w:rPr>
        <w:t xml:space="preserve"> </w:t>
      </w:r>
      <w:r w:rsidRPr="00773DBC">
        <w:t>los</w:t>
      </w:r>
      <w:r w:rsidRPr="00773DBC">
        <w:rPr>
          <w:spacing w:val="80"/>
        </w:rPr>
        <w:t xml:space="preserve"> </w:t>
      </w:r>
      <w:r w:rsidRPr="00773DBC">
        <w:t>bienes adquiridos en el contrato y que son objeto de marcación.</w:t>
      </w:r>
    </w:p>
    <w:p w:rsidR="00203C5D" w:rsidRPr="00773DBC" w:rsidRDefault="00203C5D" w:rsidP="00203C5D">
      <w:pPr>
        <w:pStyle w:val="Textoindependiente"/>
        <w:spacing w:before="1"/>
        <w:rPr>
          <w:rFonts w:ascii="Arial" w:hAnsi="Arial" w:cs="Arial"/>
          <w:b/>
        </w:rPr>
      </w:pPr>
    </w:p>
    <w:p w:rsidR="00203C5D" w:rsidRPr="00773DBC" w:rsidRDefault="00203C5D" w:rsidP="00203C5D">
      <w:pPr>
        <w:pStyle w:val="Textoindependiente"/>
        <w:spacing w:before="1"/>
        <w:ind w:left="462" w:right="300"/>
        <w:jc w:val="both"/>
        <w:rPr>
          <w:rFonts w:ascii="Arial" w:hAnsi="Arial" w:cs="Arial"/>
        </w:rPr>
      </w:pPr>
      <w:r w:rsidRPr="00773DBC">
        <w:rPr>
          <w:rFonts w:ascii="Arial" w:hAnsi="Arial" w:cs="Arial"/>
        </w:rPr>
        <w:t>El presente contrato no requiere registro y marcación de bienes toda vez que no existen bienes objeto de marcación.</w:t>
      </w:r>
    </w:p>
    <w:p w:rsidR="00203C5D" w:rsidRPr="00773DBC" w:rsidRDefault="00203C5D" w:rsidP="00203C5D">
      <w:pPr>
        <w:pStyle w:val="Ttulo1"/>
        <w:spacing w:before="252"/>
      </w:pPr>
      <w:r w:rsidRPr="00773DBC">
        <w:t>Informe</w:t>
      </w:r>
      <w:r w:rsidRPr="00773DBC">
        <w:rPr>
          <w:spacing w:val="-5"/>
        </w:rPr>
        <w:t xml:space="preserve"> </w:t>
      </w:r>
      <w:r w:rsidRPr="00773DBC">
        <w:t>de</w:t>
      </w:r>
      <w:r w:rsidRPr="00773DBC">
        <w:rPr>
          <w:spacing w:val="-9"/>
        </w:rPr>
        <w:t xml:space="preserve"> </w:t>
      </w:r>
      <w:r w:rsidRPr="00773DBC">
        <w:t>las</w:t>
      </w:r>
      <w:r w:rsidRPr="00773DBC">
        <w:rPr>
          <w:spacing w:val="-7"/>
        </w:rPr>
        <w:t xml:space="preserve"> </w:t>
      </w:r>
      <w:r w:rsidRPr="00773DBC">
        <w:t>modificaciones</w:t>
      </w:r>
      <w:r w:rsidRPr="00773DBC">
        <w:rPr>
          <w:spacing w:val="-6"/>
        </w:rPr>
        <w:t xml:space="preserve"> </w:t>
      </w:r>
      <w:r w:rsidRPr="00773DBC">
        <w:t>realizadas</w:t>
      </w:r>
      <w:r w:rsidRPr="00773DBC">
        <w:rPr>
          <w:spacing w:val="-6"/>
        </w:rPr>
        <w:t xml:space="preserve"> </w:t>
      </w:r>
      <w:r w:rsidRPr="00773DBC">
        <w:t>al</w:t>
      </w:r>
      <w:r w:rsidRPr="00773DBC">
        <w:rPr>
          <w:spacing w:val="-3"/>
        </w:rPr>
        <w:t xml:space="preserve"> </w:t>
      </w:r>
      <w:r w:rsidRPr="00773DBC">
        <w:rPr>
          <w:spacing w:val="-2"/>
        </w:rPr>
        <w:t>contrato</w:t>
      </w:r>
    </w:p>
    <w:p w:rsidR="00203C5D" w:rsidRPr="00773DBC" w:rsidRDefault="00203C5D" w:rsidP="00203C5D">
      <w:pPr>
        <w:pStyle w:val="Textoindependiente"/>
        <w:spacing w:before="1"/>
        <w:rPr>
          <w:rFonts w:ascii="Arial" w:hAnsi="Arial" w:cs="Arial"/>
          <w:b/>
        </w:rPr>
      </w:pPr>
    </w:p>
    <w:p w:rsidR="00203C5D" w:rsidRPr="00773DBC" w:rsidRDefault="00203C5D" w:rsidP="00203C5D">
      <w:pPr>
        <w:pStyle w:val="Textoindependiente"/>
        <w:ind w:left="462"/>
        <w:jc w:val="both"/>
        <w:rPr>
          <w:rFonts w:ascii="Arial" w:hAnsi="Arial" w:cs="Arial"/>
        </w:rPr>
      </w:pPr>
      <w:r w:rsidRPr="00773DBC">
        <w:rPr>
          <w:rFonts w:ascii="Arial" w:hAnsi="Arial" w:cs="Arial"/>
        </w:rPr>
        <w:t>No</w:t>
      </w:r>
      <w:r w:rsidRPr="00773DBC">
        <w:rPr>
          <w:rFonts w:ascii="Arial" w:hAnsi="Arial" w:cs="Arial"/>
          <w:spacing w:val="-4"/>
        </w:rPr>
        <w:t xml:space="preserve"> </w:t>
      </w:r>
      <w:r w:rsidRPr="00773DBC">
        <w:rPr>
          <w:rFonts w:ascii="Arial" w:hAnsi="Arial" w:cs="Arial"/>
        </w:rPr>
        <w:t>se</w:t>
      </w:r>
      <w:r w:rsidRPr="00773DBC">
        <w:rPr>
          <w:rFonts w:ascii="Arial" w:hAnsi="Arial" w:cs="Arial"/>
          <w:spacing w:val="-3"/>
        </w:rPr>
        <w:t xml:space="preserve"> </w:t>
      </w:r>
      <w:r w:rsidRPr="00773DBC">
        <w:rPr>
          <w:rFonts w:ascii="Arial" w:hAnsi="Arial" w:cs="Arial"/>
        </w:rPr>
        <w:t>han</w:t>
      </w:r>
      <w:r w:rsidRPr="00773DBC">
        <w:rPr>
          <w:rFonts w:ascii="Arial" w:hAnsi="Arial" w:cs="Arial"/>
          <w:spacing w:val="-5"/>
        </w:rPr>
        <w:t xml:space="preserve"> </w:t>
      </w:r>
      <w:r w:rsidRPr="00773DBC">
        <w:rPr>
          <w:rFonts w:ascii="Arial" w:hAnsi="Arial" w:cs="Arial"/>
        </w:rPr>
        <w:t>realizado</w:t>
      </w:r>
      <w:r w:rsidRPr="00773DBC">
        <w:rPr>
          <w:rFonts w:ascii="Arial" w:hAnsi="Arial" w:cs="Arial"/>
          <w:spacing w:val="-5"/>
        </w:rPr>
        <w:t xml:space="preserve"> </w:t>
      </w:r>
      <w:r w:rsidRPr="00773DBC">
        <w:rPr>
          <w:rFonts w:ascii="Arial" w:hAnsi="Arial" w:cs="Arial"/>
          <w:spacing w:val="-2"/>
        </w:rPr>
        <w:t>modificaciones.</w:t>
      </w:r>
    </w:p>
    <w:p w:rsidR="00203C5D" w:rsidRPr="00773DBC" w:rsidRDefault="00203C5D" w:rsidP="00203C5D">
      <w:pPr>
        <w:pStyle w:val="Ttulo1"/>
        <w:spacing w:before="251"/>
      </w:pPr>
      <w:r w:rsidRPr="00773DBC">
        <w:t>Relación</w:t>
      </w:r>
      <w:r w:rsidRPr="00773DBC">
        <w:rPr>
          <w:spacing w:val="80"/>
          <w:w w:val="150"/>
        </w:rPr>
        <w:t xml:space="preserve"> </w:t>
      </w:r>
      <w:r w:rsidRPr="00773DBC">
        <w:t>de</w:t>
      </w:r>
      <w:r w:rsidRPr="00773DBC">
        <w:rPr>
          <w:spacing w:val="80"/>
          <w:w w:val="150"/>
        </w:rPr>
        <w:t xml:space="preserve"> </w:t>
      </w:r>
      <w:r w:rsidRPr="00773DBC">
        <w:t>las</w:t>
      </w:r>
      <w:r w:rsidRPr="00773DBC">
        <w:rPr>
          <w:spacing w:val="80"/>
          <w:w w:val="150"/>
        </w:rPr>
        <w:t xml:space="preserve"> </w:t>
      </w:r>
      <w:r w:rsidRPr="00773DBC">
        <w:t>ausencias</w:t>
      </w:r>
      <w:r w:rsidRPr="00773DBC">
        <w:rPr>
          <w:spacing w:val="80"/>
          <w:w w:val="150"/>
        </w:rPr>
        <w:t xml:space="preserve"> </w:t>
      </w:r>
      <w:r w:rsidRPr="00773DBC">
        <w:t>temporales</w:t>
      </w:r>
      <w:r w:rsidRPr="00773DBC">
        <w:rPr>
          <w:spacing w:val="80"/>
          <w:w w:val="150"/>
        </w:rPr>
        <w:t xml:space="preserve"> </w:t>
      </w:r>
      <w:r w:rsidRPr="00773DBC">
        <w:t>o</w:t>
      </w:r>
      <w:r w:rsidRPr="00773DBC">
        <w:rPr>
          <w:spacing w:val="80"/>
          <w:w w:val="150"/>
        </w:rPr>
        <w:t xml:space="preserve"> </w:t>
      </w:r>
      <w:r w:rsidRPr="00773DBC">
        <w:t>definitivas</w:t>
      </w:r>
      <w:r w:rsidRPr="00773DBC">
        <w:rPr>
          <w:spacing w:val="80"/>
          <w:w w:val="150"/>
        </w:rPr>
        <w:t xml:space="preserve"> </w:t>
      </w:r>
      <w:r w:rsidRPr="00773DBC">
        <w:t>y</w:t>
      </w:r>
      <w:r w:rsidRPr="00773DBC">
        <w:rPr>
          <w:spacing w:val="80"/>
          <w:w w:val="150"/>
        </w:rPr>
        <w:t xml:space="preserve"> </w:t>
      </w:r>
      <w:r w:rsidRPr="00773DBC">
        <w:t>redesignaciones</w:t>
      </w:r>
      <w:r w:rsidRPr="00773DBC">
        <w:rPr>
          <w:spacing w:val="80"/>
          <w:w w:val="150"/>
        </w:rPr>
        <w:t xml:space="preserve"> </w:t>
      </w:r>
      <w:r w:rsidRPr="00773DBC">
        <w:t xml:space="preserve">de </w:t>
      </w:r>
      <w:r w:rsidRPr="00773DBC">
        <w:rPr>
          <w:spacing w:val="-2"/>
        </w:rPr>
        <w:t>supervisión</w:t>
      </w:r>
    </w:p>
    <w:p w:rsidR="00203C5D" w:rsidRPr="00773DBC" w:rsidRDefault="00203C5D" w:rsidP="00203C5D">
      <w:pPr>
        <w:pStyle w:val="Textoindependiente"/>
        <w:spacing w:before="2"/>
        <w:rPr>
          <w:rFonts w:ascii="Arial" w:hAnsi="Arial" w:cs="Arial"/>
          <w:b/>
        </w:rPr>
      </w:pPr>
    </w:p>
    <w:p w:rsidR="00203C5D" w:rsidRPr="00773DBC" w:rsidRDefault="00203C5D" w:rsidP="00203C5D">
      <w:pPr>
        <w:pStyle w:val="Textoindependiente"/>
        <w:ind w:left="462" w:right="298"/>
        <w:jc w:val="both"/>
        <w:rPr>
          <w:rFonts w:ascii="Arial" w:hAnsi="Arial" w:cs="Arial"/>
        </w:rPr>
      </w:pPr>
      <w:r w:rsidRPr="00773DBC">
        <w:rPr>
          <w:rFonts w:ascii="Arial" w:hAnsi="Arial" w:cs="Arial"/>
        </w:rPr>
        <w:t>A</w:t>
      </w:r>
      <w:r w:rsidRPr="00773DBC">
        <w:rPr>
          <w:rFonts w:ascii="Arial" w:hAnsi="Arial" w:cs="Arial"/>
          <w:spacing w:val="-2"/>
        </w:rPr>
        <w:t xml:space="preserve"> </w:t>
      </w:r>
      <w:r w:rsidRPr="00773DBC">
        <w:rPr>
          <w:rFonts w:ascii="Arial" w:hAnsi="Arial" w:cs="Arial"/>
        </w:rPr>
        <w:t>la</w:t>
      </w:r>
      <w:r w:rsidRPr="00773DBC">
        <w:rPr>
          <w:rFonts w:ascii="Arial" w:hAnsi="Arial" w:cs="Arial"/>
          <w:spacing w:val="-2"/>
        </w:rPr>
        <w:t xml:space="preserve"> </w:t>
      </w:r>
      <w:r w:rsidRPr="00773DBC">
        <w:rPr>
          <w:rFonts w:ascii="Arial" w:hAnsi="Arial" w:cs="Arial"/>
        </w:rPr>
        <w:t>fecha</w:t>
      </w:r>
      <w:r w:rsidRPr="00773DBC">
        <w:rPr>
          <w:rFonts w:ascii="Arial" w:hAnsi="Arial" w:cs="Arial"/>
          <w:spacing w:val="-2"/>
        </w:rPr>
        <w:t xml:space="preserve"> </w:t>
      </w:r>
      <w:r w:rsidRPr="00773DBC">
        <w:rPr>
          <w:rFonts w:ascii="Arial" w:hAnsi="Arial" w:cs="Arial"/>
        </w:rPr>
        <w:t>del</w:t>
      </w:r>
      <w:r w:rsidRPr="00773DBC">
        <w:rPr>
          <w:rFonts w:ascii="Arial" w:hAnsi="Arial" w:cs="Arial"/>
          <w:spacing w:val="-2"/>
        </w:rPr>
        <w:t xml:space="preserve"> </w:t>
      </w:r>
      <w:r w:rsidRPr="00773DBC">
        <w:rPr>
          <w:rFonts w:ascii="Arial" w:hAnsi="Arial" w:cs="Arial"/>
        </w:rPr>
        <w:t>presente</w:t>
      </w:r>
      <w:r w:rsidRPr="00773DBC">
        <w:rPr>
          <w:rFonts w:ascii="Arial" w:hAnsi="Arial" w:cs="Arial"/>
          <w:spacing w:val="-2"/>
        </w:rPr>
        <w:t xml:space="preserve"> </w:t>
      </w:r>
      <w:r w:rsidRPr="00773DBC">
        <w:rPr>
          <w:rFonts w:ascii="Arial" w:hAnsi="Arial" w:cs="Arial"/>
        </w:rPr>
        <w:t>informe</w:t>
      </w:r>
      <w:r w:rsidRPr="00773DBC">
        <w:rPr>
          <w:rFonts w:ascii="Arial" w:hAnsi="Arial" w:cs="Arial"/>
          <w:spacing w:val="-2"/>
        </w:rPr>
        <w:t xml:space="preserve"> </w:t>
      </w:r>
      <w:r w:rsidRPr="00773DBC">
        <w:rPr>
          <w:rFonts w:ascii="Arial" w:hAnsi="Arial" w:cs="Arial"/>
        </w:rPr>
        <w:t>no</w:t>
      </w:r>
      <w:r w:rsidRPr="00773DBC">
        <w:rPr>
          <w:rFonts w:ascii="Arial" w:hAnsi="Arial" w:cs="Arial"/>
          <w:spacing w:val="-2"/>
        </w:rPr>
        <w:t xml:space="preserve"> </w:t>
      </w:r>
      <w:r w:rsidRPr="00773DBC">
        <w:rPr>
          <w:rFonts w:ascii="Arial" w:hAnsi="Arial" w:cs="Arial"/>
        </w:rPr>
        <w:t>se</w:t>
      </w:r>
      <w:r w:rsidRPr="00773DBC">
        <w:rPr>
          <w:rFonts w:ascii="Arial" w:hAnsi="Arial" w:cs="Arial"/>
          <w:spacing w:val="-4"/>
        </w:rPr>
        <w:t xml:space="preserve"> </w:t>
      </w:r>
      <w:r w:rsidRPr="00773DBC">
        <w:rPr>
          <w:rFonts w:ascii="Arial" w:hAnsi="Arial" w:cs="Arial"/>
        </w:rPr>
        <w:t>han</w:t>
      </w:r>
      <w:r w:rsidRPr="00773DBC">
        <w:rPr>
          <w:rFonts w:ascii="Arial" w:hAnsi="Arial" w:cs="Arial"/>
          <w:spacing w:val="-2"/>
        </w:rPr>
        <w:t xml:space="preserve"> </w:t>
      </w:r>
      <w:r w:rsidRPr="00773DBC">
        <w:rPr>
          <w:rFonts w:ascii="Arial" w:hAnsi="Arial" w:cs="Arial"/>
        </w:rPr>
        <w:t>realizado</w:t>
      </w:r>
      <w:r w:rsidRPr="00773DBC">
        <w:rPr>
          <w:rFonts w:ascii="Arial" w:hAnsi="Arial" w:cs="Arial"/>
          <w:spacing w:val="-2"/>
        </w:rPr>
        <w:t xml:space="preserve"> </w:t>
      </w:r>
      <w:r w:rsidRPr="00773DBC">
        <w:rPr>
          <w:rFonts w:ascii="Arial" w:hAnsi="Arial" w:cs="Arial"/>
        </w:rPr>
        <w:t>modificaciones</w:t>
      </w:r>
      <w:r w:rsidRPr="00773DBC">
        <w:rPr>
          <w:rFonts w:ascii="Arial" w:hAnsi="Arial" w:cs="Arial"/>
          <w:spacing w:val="-2"/>
        </w:rPr>
        <w:t xml:space="preserve"> </w:t>
      </w:r>
      <w:r w:rsidRPr="00773DBC">
        <w:rPr>
          <w:rFonts w:ascii="Arial" w:hAnsi="Arial" w:cs="Arial"/>
        </w:rPr>
        <w:t>a</w:t>
      </w:r>
      <w:r w:rsidRPr="00773DBC">
        <w:rPr>
          <w:rFonts w:ascii="Arial" w:hAnsi="Arial" w:cs="Arial"/>
          <w:spacing w:val="-1"/>
        </w:rPr>
        <w:t xml:space="preserve"> </w:t>
      </w:r>
      <w:r w:rsidRPr="00773DBC">
        <w:rPr>
          <w:rFonts w:ascii="Arial" w:hAnsi="Arial" w:cs="Arial"/>
        </w:rPr>
        <w:t>las</w:t>
      </w:r>
      <w:r w:rsidRPr="00773DBC">
        <w:rPr>
          <w:rFonts w:ascii="Arial" w:hAnsi="Arial" w:cs="Arial"/>
          <w:spacing w:val="-4"/>
        </w:rPr>
        <w:t xml:space="preserve"> </w:t>
      </w:r>
      <w:r w:rsidRPr="00773DBC">
        <w:rPr>
          <w:rFonts w:ascii="Arial" w:hAnsi="Arial" w:cs="Arial"/>
        </w:rPr>
        <w:t>supervisiones</w:t>
      </w:r>
      <w:r w:rsidRPr="00773DBC">
        <w:rPr>
          <w:rFonts w:ascii="Arial" w:hAnsi="Arial" w:cs="Arial"/>
          <w:spacing w:val="-2"/>
        </w:rPr>
        <w:t xml:space="preserve"> </w:t>
      </w:r>
      <w:r w:rsidRPr="00773DBC">
        <w:rPr>
          <w:rFonts w:ascii="Arial" w:hAnsi="Arial" w:cs="Arial"/>
        </w:rPr>
        <w:t xml:space="preserve">del </w:t>
      </w:r>
      <w:r w:rsidRPr="00773DBC">
        <w:rPr>
          <w:rFonts w:ascii="Arial" w:hAnsi="Arial" w:cs="Arial"/>
          <w:spacing w:val="-2"/>
        </w:rPr>
        <w:t>contrato.</w:t>
      </w:r>
    </w:p>
    <w:p w:rsidR="00203C5D" w:rsidRPr="00773DBC" w:rsidRDefault="00203C5D" w:rsidP="00203C5D">
      <w:pPr>
        <w:pStyle w:val="Ttulo1"/>
        <w:spacing w:before="228"/>
      </w:pPr>
      <w:r w:rsidRPr="00773DBC">
        <w:t>Informe</w:t>
      </w:r>
      <w:r w:rsidRPr="00773DBC">
        <w:rPr>
          <w:spacing w:val="-3"/>
        </w:rPr>
        <w:t xml:space="preserve"> </w:t>
      </w:r>
      <w:r w:rsidRPr="00773DBC">
        <w:t>de</w:t>
      </w:r>
      <w:r w:rsidRPr="00773DBC">
        <w:rPr>
          <w:spacing w:val="-7"/>
        </w:rPr>
        <w:t xml:space="preserve"> </w:t>
      </w:r>
      <w:r w:rsidRPr="00773DBC">
        <w:t>la</w:t>
      </w:r>
      <w:r w:rsidRPr="00773DBC">
        <w:rPr>
          <w:spacing w:val="-5"/>
        </w:rPr>
        <w:t xml:space="preserve"> </w:t>
      </w:r>
      <w:r w:rsidRPr="00773DBC">
        <w:t>materialización</w:t>
      </w:r>
      <w:r w:rsidRPr="00773DBC">
        <w:rPr>
          <w:spacing w:val="-4"/>
        </w:rPr>
        <w:t xml:space="preserve"> </w:t>
      </w:r>
      <w:r w:rsidRPr="00773DBC">
        <w:t>de</w:t>
      </w:r>
      <w:r w:rsidRPr="00773DBC">
        <w:rPr>
          <w:spacing w:val="-7"/>
        </w:rPr>
        <w:t xml:space="preserve"> </w:t>
      </w:r>
      <w:r w:rsidRPr="00773DBC">
        <w:t>riesgos</w:t>
      </w:r>
      <w:r w:rsidRPr="00773DBC">
        <w:rPr>
          <w:spacing w:val="-3"/>
        </w:rPr>
        <w:t xml:space="preserve"> </w:t>
      </w:r>
      <w:r w:rsidRPr="00773DBC">
        <w:t>y</w:t>
      </w:r>
      <w:r w:rsidRPr="00773DBC">
        <w:rPr>
          <w:spacing w:val="-6"/>
        </w:rPr>
        <w:t xml:space="preserve"> </w:t>
      </w:r>
      <w:r w:rsidRPr="00773DBC">
        <w:t>su</w:t>
      </w:r>
      <w:r w:rsidRPr="00773DBC">
        <w:rPr>
          <w:spacing w:val="-5"/>
        </w:rPr>
        <w:t xml:space="preserve"> </w:t>
      </w:r>
      <w:r w:rsidRPr="00773DBC">
        <w:rPr>
          <w:spacing w:val="-2"/>
        </w:rPr>
        <w:t>mitigación</w:t>
      </w:r>
    </w:p>
    <w:p w:rsidR="00203C5D" w:rsidRPr="00773DBC" w:rsidRDefault="00203C5D" w:rsidP="00203C5D">
      <w:pPr>
        <w:pStyle w:val="Textoindependiente"/>
        <w:spacing w:before="246"/>
        <w:ind w:left="462"/>
        <w:rPr>
          <w:rFonts w:ascii="Arial" w:hAnsi="Arial" w:cs="Arial"/>
        </w:rPr>
      </w:pPr>
      <w:r w:rsidRPr="00773DBC">
        <w:rPr>
          <w:rFonts w:ascii="Arial" w:hAnsi="Arial" w:cs="Arial"/>
        </w:rPr>
        <w:t>No</w:t>
      </w:r>
      <w:r w:rsidRPr="00773DBC">
        <w:rPr>
          <w:rFonts w:ascii="Arial" w:hAnsi="Arial" w:cs="Arial"/>
          <w:spacing w:val="-5"/>
        </w:rPr>
        <w:t xml:space="preserve"> </w:t>
      </w:r>
      <w:r w:rsidRPr="00773DBC">
        <w:rPr>
          <w:rFonts w:ascii="Arial" w:hAnsi="Arial" w:cs="Arial"/>
        </w:rPr>
        <w:t>se</w:t>
      </w:r>
      <w:r w:rsidRPr="00773DBC">
        <w:rPr>
          <w:rFonts w:ascii="Arial" w:hAnsi="Arial" w:cs="Arial"/>
          <w:spacing w:val="-4"/>
        </w:rPr>
        <w:t xml:space="preserve"> </w:t>
      </w:r>
      <w:r w:rsidRPr="00773DBC">
        <w:rPr>
          <w:rFonts w:ascii="Arial" w:hAnsi="Arial" w:cs="Arial"/>
        </w:rPr>
        <w:t>han</w:t>
      </w:r>
      <w:r w:rsidRPr="00773DBC">
        <w:rPr>
          <w:rFonts w:ascii="Arial" w:hAnsi="Arial" w:cs="Arial"/>
          <w:spacing w:val="-7"/>
        </w:rPr>
        <w:t xml:space="preserve"> </w:t>
      </w:r>
      <w:r w:rsidRPr="00773DBC">
        <w:rPr>
          <w:rFonts w:ascii="Arial" w:hAnsi="Arial" w:cs="Arial"/>
        </w:rPr>
        <w:t>materializado</w:t>
      </w:r>
      <w:r w:rsidRPr="00773DBC">
        <w:rPr>
          <w:rFonts w:ascii="Arial" w:hAnsi="Arial" w:cs="Arial"/>
          <w:spacing w:val="-6"/>
        </w:rPr>
        <w:t xml:space="preserve"> </w:t>
      </w:r>
      <w:r w:rsidRPr="00773DBC">
        <w:rPr>
          <w:rFonts w:ascii="Arial" w:hAnsi="Arial" w:cs="Arial"/>
          <w:spacing w:val="-2"/>
        </w:rPr>
        <w:t>riesgos.</w:t>
      </w:r>
    </w:p>
    <w:p w:rsidR="00203C5D" w:rsidRPr="00773DBC" w:rsidRDefault="00203C5D" w:rsidP="00203C5D">
      <w:pPr>
        <w:pStyle w:val="Ttulo1"/>
        <w:spacing w:before="229"/>
      </w:pPr>
      <w:r w:rsidRPr="00773DBC">
        <w:t>Informe</w:t>
      </w:r>
      <w:r w:rsidRPr="00773DBC">
        <w:rPr>
          <w:spacing w:val="-6"/>
        </w:rPr>
        <w:t xml:space="preserve"> </w:t>
      </w:r>
      <w:r w:rsidRPr="00773DBC">
        <w:t>de</w:t>
      </w:r>
      <w:r w:rsidRPr="00773DBC">
        <w:rPr>
          <w:spacing w:val="-6"/>
        </w:rPr>
        <w:t xml:space="preserve"> </w:t>
      </w:r>
      <w:r w:rsidRPr="00773DBC">
        <w:t>la</w:t>
      </w:r>
      <w:r w:rsidRPr="00773DBC">
        <w:rPr>
          <w:spacing w:val="-6"/>
        </w:rPr>
        <w:t xml:space="preserve"> </w:t>
      </w:r>
      <w:r w:rsidRPr="00773DBC">
        <w:t>gestión</w:t>
      </w:r>
      <w:r w:rsidRPr="00773DBC">
        <w:rPr>
          <w:spacing w:val="-7"/>
        </w:rPr>
        <w:t xml:space="preserve"> </w:t>
      </w:r>
      <w:r w:rsidRPr="00773DBC">
        <w:t>realizada</w:t>
      </w:r>
      <w:r w:rsidRPr="00773DBC">
        <w:rPr>
          <w:spacing w:val="-6"/>
        </w:rPr>
        <w:t xml:space="preserve"> </w:t>
      </w:r>
      <w:r w:rsidRPr="00773DBC">
        <w:t>de</w:t>
      </w:r>
      <w:r w:rsidRPr="00773DBC">
        <w:rPr>
          <w:spacing w:val="-4"/>
        </w:rPr>
        <w:t xml:space="preserve"> </w:t>
      </w:r>
      <w:r w:rsidRPr="00773DBC">
        <w:t>contratos</w:t>
      </w:r>
      <w:r w:rsidRPr="00773DBC">
        <w:rPr>
          <w:spacing w:val="-4"/>
        </w:rPr>
        <w:t xml:space="preserve"> </w:t>
      </w:r>
      <w:r w:rsidRPr="00773DBC">
        <w:t>de</w:t>
      </w:r>
      <w:r w:rsidRPr="00773DBC">
        <w:rPr>
          <w:spacing w:val="-3"/>
        </w:rPr>
        <w:t xml:space="preserve"> </w:t>
      </w:r>
      <w:r w:rsidRPr="00773DBC">
        <w:rPr>
          <w:spacing w:val="-2"/>
        </w:rPr>
        <w:t>comodato</w:t>
      </w:r>
    </w:p>
    <w:p w:rsidR="00203C5D" w:rsidRPr="00773DBC" w:rsidRDefault="00203C5D" w:rsidP="00203C5D">
      <w:pPr>
        <w:pStyle w:val="Textoindependiente"/>
        <w:spacing w:before="22"/>
        <w:rPr>
          <w:rFonts w:ascii="Arial" w:hAnsi="Arial" w:cs="Arial"/>
          <w:b/>
        </w:rPr>
      </w:pPr>
    </w:p>
    <w:p w:rsidR="00203C5D" w:rsidRPr="00773DBC" w:rsidRDefault="00203C5D" w:rsidP="00203C5D">
      <w:pPr>
        <w:spacing w:before="1"/>
        <w:ind w:left="462"/>
        <w:rPr>
          <w:rFonts w:ascii="Arial" w:hAnsi="Arial" w:cs="Arial"/>
        </w:rPr>
      </w:pPr>
      <w:r w:rsidRPr="00773DBC">
        <w:rPr>
          <w:rFonts w:ascii="Arial" w:hAnsi="Arial" w:cs="Arial"/>
        </w:rPr>
        <w:t>No</w:t>
      </w:r>
      <w:r w:rsidRPr="00773DBC">
        <w:rPr>
          <w:rFonts w:ascii="Arial" w:hAnsi="Arial" w:cs="Arial"/>
          <w:spacing w:val="-4"/>
        </w:rPr>
        <w:t xml:space="preserve"> </w:t>
      </w:r>
      <w:r w:rsidRPr="00773DBC">
        <w:rPr>
          <w:rFonts w:ascii="Arial" w:hAnsi="Arial" w:cs="Arial"/>
        </w:rPr>
        <w:t>se</w:t>
      </w:r>
      <w:r w:rsidRPr="00773DBC">
        <w:rPr>
          <w:rFonts w:ascii="Arial" w:hAnsi="Arial" w:cs="Arial"/>
          <w:spacing w:val="-3"/>
        </w:rPr>
        <w:t xml:space="preserve"> </w:t>
      </w:r>
      <w:r w:rsidRPr="00773DBC">
        <w:rPr>
          <w:rFonts w:ascii="Arial" w:hAnsi="Arial" w:cs="Arial"/>
        </w:rPr>
        <w:t>han</w:t>
      </w:r>
      <w:r w:rsidRPr="00773DBC">
        <w:rPr>
          <w:rFonts w:ascii="Arial" w:hAnsi="Arial" w:cs="Arial"/>
          <w:spacing w:val="-3"/>
        </w:rPr>
        <w:t xml:space="preserve"> </w:t>
      </w:r>
      <w:r w:rsidRPr="00773DBC">
        <w:rPr>
          <w:rFonts w:ascii="Arial" w:hAnsi="Arial" w:cs="Arial"/>
        </w:rPr>
        <w:t>realizado</w:t>
      </w:r>
      <w:r w:rsidRPr="00773DBC">
        <w:rPr>
          <w:rFonts w:ascii="Arial" w:hAnsi="Arial" w:cs="Arial"/>
          <w:spacing w:val="-5"/>
        </w:rPr>
        <w:t xml:space="preserve"> </w:t>
      </w:r>
      <w:r w:rsidRPr="00773DBC">
        <w:rPr>
          <w:rFonts w:ascii="Arial" w:hAnsi="Arial" w:cs="Arial"/>
        </w:rPr>
        <w:t>contratos</w:t>
      </w:r>
      <w:r w:rsidRPr="00773DBC">
        <w:rPr>
          <w:rFonts w:ascii="Arial" w:hAnsi="Arial" w:cs="Arial"/>
          <w:spacing w:val="-4"/>
        </w:rPr>
        <w:t xml:space="preserve"> </w:t>
      </w:r>
      <w:r w:rsidRPr="00773DBC">
        <w:rPr>
          <w:rFonts w:ascii="Arial" w:hAnsi="Arial" w:cs="Arial"/>
        </w:rPr>
        <w:t>de</w:t>
      </w:r>
      <w:r w:rsidRPr="00773DBC">
        <w:rPr>
          <w:rFonts w:ascii="Arial" w:hAnsi="Arial" w:cs="Arial"/>
          <w:spacing w:val="-3"/>
        </w:rPr>
        <w:t xml:space="preserve"> </w:t>
      </w:r>
      <w:r w:rsidRPr="00773DBC">
        <w:rPr>
          <w:rFonts w:ascii="Arial" w:hAnsi="Arial" w:cs="Arial"/>
        </w:rPr>
        <w:t>comodato</w:t>
      </w:r>
      <w:r w:rsidRPr="00773DBC">
        <w:rPr>
          <w:rFonts w:ascii="Arial" w:hAnsi="Arial" w:cs="Arial"/>
          <w:spacing w:val="-3"/>
        </w:rPr>
        <w:t xml:space="preserve"> </w:t>
      </w:r>
      <w:r w:rsidRPr="00773DBC">
        <w:rPr>
          <w:rFonts w:ascii="Arial" w:hAnsi="Arial" w:cs="Arial"/>
        </w:rPr>
        <w:t>sobre</w:t>
      </w:r>
      <w:r w:rsidRPr="00773DBC">
        <w:rPr>
          <w:rFonts w:ascii="Arial" w:hAnsi="Arial" w:cs="Arial"/>
          <w:spacing w:val="-3"/>
        </w:rPr>
        <w:t xml:space="preserve"> </w:t>
      </w:r>
      <w:r w:rsidRPr="00773DBC">
        <w:rPr>
          <w:rFonts w:ascii="Arial" w:hAnsi="Arial" w:cs="Arial"/>
        </w:rPr>
        <w:t>el</w:t>
      </w:r>
      <w:r w:rsidRPr="00773DBC">
        <w:rPr>
          <w:rFonts w:ascii="Arial" w:hAnsi="Arial" w:cs="Arial"/>
          <w:spacing w:val="-5"/>
        </w:rPr>
        <w:t xml:space="preserve"> </w:t>
      </w:r>
      <w:r w:rsidRPr="00773DBC">
        <w:rPr>
          <w:rFonts w:ascii="Arial" w:hAnsi="Arial" w:cs="Arial"/>
        </w:rPr>
        <w:t>presente</w:t>
      </w:r>
      <w:r w:rsidRPr="00773DBC">
        <w:rPr>
          <w:rFonts w:ascii="Arial" w:hAnsi="Arial" w:cs="Arial"/>
          <w:spacing w:val="-3"/>
        </w:rPr>
        <w:t xml:space="preserve"> </w:t>
      </w:r>
      <w:r w:rsidRPr="00773DBC">
        <w:rPr>
          <w:rFonts w:ascii="Arial" w:hAnsi="Arial" w:cs="Arial"/>
          <w:spacing w:val="-2"/>
        </w:rPr>
        <w:t>contrato.</w:t>
      </w:r>
    </w:p>
    <w:p w:rsidR="00203C5D" w:rsidRDefault="00203C5D" w:rsidP="00203C5D">
      <w:pPr>
        <w:pStyle w:val="Textoindependiente"/>
        <w:spacing w:before="230"/>
        <w:ind w:left="462"/>
      </w:pPr>
      <w:r w:rsidRPr="00773DBC">
        <w:rPr>
          <w:rFonts w:ascii="Arial" w:hAnsi="Arial" w:cs="Arial"/>
          <w:b/>
        </w:rPr>
        <w:t>Evaluación</w:t>
      </w:r>
      <w:r w:rsidRPr="00773DBC">
        <w:rPr>
          <w:rFonts w:ascii="Arial" w:hAnsi="Arial" w:cs="Arial"/>
          <w:b/>
          <w:spacing w:val="-4"/>
        </w:rPr>
        <w:t xml:space="preserve"> </w:t>
      </w:r>
      <w:r w:rsidRPr="00773DBC">
        <w:rPr>
          <w:rFonts w:ascii="Arial" w:hAnsi="Arial" w:cs="Arial"/>
          <w:b/>
        </w:rPr>
        <w:t>al</w:t>
      </w:r>
      <w:r w:rsidRPr="00773DBC">
        <w:rPr>
          <w:rFonts w:ascii="Arial" w:hAnsi="Arial" w:cs="Arial"/>
          <w:b/>
          <w:spacing w:val="-3"/>
        </w:rPr>
        <w:t xml:space="preserve"> </w:t>
      </w:r>
      <w:r w:rsidRPr="00773DBC">
        <w:rPr>
          <w:rFonts w:ascii="Arial" w:hAnsi="Arial" w:cs="Arial"/>
          <w:b/>
        </w:rPr>
        <w:t>contratista,</w:t>
      </w:r>
      <w:r w:rsidRPr="00773DBC">
        <w:rPr>
          <w:rFonts w:ascii="Arial" w:hAnsi="Arial" w:cs="Arial"/>
          <w:b/>
          <w:spacing w:val="-1"/>
        </w:rPr>
        <w:t xml:space="preserve"> </w:t>
      </w:r>
      <w:r w:rsidRPr="00773DBC">
        <w:rPr>
          <w:rFonts w:ascii="Arial" w:hAnsi="Arial" w:cs="Arial"/>
        </w:rPr>
        <w:t>se</w:t>
      </w:r>
      <w:r w:rsidRPr="00773DBC">
        <w:rPr>
          <w:rFonts w:ascii="Arial" w:hAnsi="Arial" w:cs="Arial"/>
          <w:spacing w:val="-2"/>
        </w:rPr>
        <w:t xml:space="preserve"> </w:t>
      </w:r>
      <w:r w:rsidRPr="00773DBC">
        <w:rPr>
          <w:rFonts w:ascii="Arial" w:hAnsi="Arial" w:cs="Arial"/>
        </w:rPr>
        <w:t>debe</w:t>
      </w:r>
      <w:r w:rsidRPr="00773DBC">
        <w:rPr>
          <w:rFonts w:ascii="Arial" w:hAnsi="Arial" w:cs="Arial"/>
          <w:spacing w:val="-5"/>
        </w:rPr>
        <w:t xml:space="preserve"> </w:t>
      </w:r>
      <w:r w:rsidRPr="00773DBC">
        <w:rPr>
          <w:rFonts w:ascii="Arial" w:hAnsi="Arial" w:cs="Arial"/>
        </w:rPr>
        <w:t>incluir</w:t>
      </w:r>
      <w:r w:rsidRPr="00773DBC">
        <w:rPr>
          <w:rFonts w:ascii="Arial" w:hAnsi="Arial" w:cs="Arial"/>
          <w:spacing w:val="-1"/>
        </w:rPr>
        <w:t xml:space="preserve"> </w:t>
      </w:r>
      <w:r w:rsidRPr="00773DBC">
        <w:rPr>
          <w:rFonts w:ascii="Arial" w:hAnsi="Arial" w:cs="Arial"/>
        </w:rPr>
        <w:t>la</w:t>
      </w:r>
      <w:r w:rsidRPr="00773DBC">
        <w:rPr>
          <w:rFonts w:ascii="Arial" w:hAnsi="Arial" w:cs="Arial"/>
          <w:spacing w:val="-2"/>
        </w:rPr>
        <w:t xml:space="preserve"> </w:t>
      </w:r>
      <w:r w:rsidRPr="00773DBC">
        <w:rPr>
          <w:rFonts w:ascii="Arial" w:hAnsi="Arial" w:cs="Arial"/>
        </w:rPr>
        <w:t>imagen</w:t>
      </w:r>
      <w:r w:rsidRPr="00773DBC">
        <w:rPr>
          <w:rFonts w:ascii="Arial" w:hAnsi="Arial" w:cs="Arial"/>
          <w:spacing w:val="-2"/>
        </w:rPr>
        <w:t xml:space="preserve"> </w:t>
      </w:r>
      <w:r w:rsidRPr="00773DBC">
        <w:rPr>
          <w:rFonts w:ascii="Arial" w:hAnsi="Arial" w:cs="Arial"/>
        </w:rPr>
        <w:t>de</w:t>
      </w:r>
      <w:r w:rsidRPr="00773DBC">
        <w:rPr>
          <w:rFonts w:ascii="Arial" w:hAnsi="Arial" w:cs="Arial"/>
          <w:spacing w:val="-2"/>
        </w:rPr>
        <w:t xml:space="preserve"> </w:t>
      </w:r>
      <w:r w:rsidRPr="00773DBC">
        <w:rPr>
          <w:rFonts w:ascii="Arial" w:hAnsi="Arial" w:cs="Arial"/>
        </w:rPr>
        <w:t>SAP</w:t>
      </w:r>
      <w:r w:rsidRPr="00773DBC">
        <w:rPr>
          <w:rFonts w:ascii="Arial" w:hAnsi="Arial" w:cs="Arial"/>
          <w:spacing w:val="-2"/>
        </w:rPr>
        <w:t xml:space="preserve"> </w:t>
      </w:r>
      <w:r w:rsidRPr="00773DBC">
        <w:rPr>
          <w:rFonts w:ascii="Arial" w:hAnsi="Arial" w:cs="Arial"/>
        </w:rPr>
        <w:t>que</w:t>
      </w:r>
      <w:r w:rsidRPr="00773DBC">
        <w:rPr>
          <w:rFonts w:ascii="Arial" w:hAnsi="Arial" w:cs="Arial"/>
          <w:spacing w:val="-4"/>
        </w:rPr>
        <w:t xml:space="preserve"> </w:t>
      </w:r>
      <w:r w:rsidRPr="00773DBC">
        <w:rPr>
          <w:rFonts w:ascii="Arial" w:hAnsi="Arial" w:cs="Arial"/>
        </w:rPr>
        <w:t>incluya</w:t>
      </w:r>
      <w:r w:rsidRPr="00773DBC">
        <w:rPr>
          <w:rFonts w:ascii="Arial" w:hAnsi="Arial" w:cs="Arial"/>
          <w:spacing w:val="-4"/>
        </w:rPr>
        <w:t xml:space="preserve"> </w:t>
      </w:r>
      <w:r w:rsidRPr="00773DBC">
        <w:rPr>
          <w:rFonts w:ascii="Arial" w:hAnsi="Arial" w:cs="Arial"/>
        </w:rPr>
        <w:t>los</w:t>
      </w:r>
      <w:r w:rsidRPr="00773DBC">
        <w:rPr>
          <w:rFonts w:ascii="Arial" w:hAnsi="Arial" w:cs="Arial"/>
          <w:spacing w:val="-2"/>
        </w:rPr>
        <w:t xml:space="preserve"> </w:t>
      </w:r>
      <w:r w:rsidRPr="00773DBC">
        <w:rPr>
          <w:rFonts w:ascii="Arial" w:hAnsi="Arial" w:cs="Arial"/>
        </w:rPr>
        <w:t>criterios</w:t>
      </w:r>
      <w:r w:rsidRPr="00773DBC">
        <w:rPr>
          <w:rFonts w:ascii="Arial" w:hAnsi="Arial" w:cs="Arial"/>
          <w:spacing w:val="-2"/>
        </w:rPr>
        <w:t xml:space="preserve"> </w:t>
      </w:r>
      <w:r w:rsidRPr="00773DBC">
        <w:rPr>
          <w:rFonts w:ascii="Arial" w:hAnsi="Arial" w:cs="Arial"/>
        </w:rPr>
        <w:t>de calificación, el total de la misma y las observaciones a que haya lugar</w:t>
      </w:r>
    </w:p>
    <w:p w:rsidR="00203C5D" w:rsidRDefault="00203C5D">
      <w:pPr>
        <w:spacing w:line="477" w:lineRule="auto"/>
      </w:pPr>
    </w:p>
    <w:p w:rsidR="00203C5D" w:rsidRDefault="00203C5D">
      <w:pPr>
        <w:spacing w:line="477" w:lineRule="auto"/>
      </w:pPr>
    </w:p>
    <w:p w:rsidR="0004493B" w:rsidRDefault="0004493B">
      <w:pPr>
        <w:spacing w:line="477" w:lineRule="auto"/>
        <w:rPr>
          <w:rFonts w:ascii="Arial" w:hAnsi="Arial" w:cs="Arial"/>
        </w:rPr>
      </w:pPr>
    </w:p>
    <w:p w:rsidR="0004493B" w:rsidRPr="00773DBC" w:rsidRDefault="0004493B">
      <w:pPr>
        <w:spacing w:line="477" w:lineRule="auto"/>
        <w:rPr>
          <w:rFonts w:ascii="Arial" w:hAnsi="Arial" w:cs="Arial"/>
        </w:rPr>
      </w:pPr>
      <w:r w:rsidRPr="0004493B">
        <w:rPr>
          <w:rFonts w:ascii="Arial" w:hAnsi="Arial" w:cs="Arial"/>
          <w:noProof/>
          <w:lang w:val="es-CO" w:eastAsia="es-CO"/>
        </w:rPr>
        <w:drawing>
          <wp:inline distT="0" distB="0" distL="0" distR="0" wp14:anchorId="047DA34F" wp14:editId="11DC781A">
            <wp:extent cx="6102350" cy="4300220"/>
            <wp:effectExtent l="0" t="0" r="0" b="508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02350" cy="4300220"/>
                    </a:xfrm>
                    <a:prstGeom prst="rect">
                      <a:avLst/>
                    </a:prstGeom>
                  </pic:spPr>
                </pic:pic>
              </a:graphicData>
            </a:graphic>
          </wp:inline>
        </w:drawing>
      </w:r>
    </w:p>
    <w:p w:rsidR="00203C5D" w:rsidRPr="00773DBC" w:rsidRDefault="00203C5D" w:rsidP="00203C5D">
      <w:pPr>
        <w:pStyle w:val="Ttulo1"/>
        <w:spacing w:before="231"/>
        <w:ind w:right="342"/>
      </w:pPr>
      <w:r w:rsidRPr="00773DBC">
        <w:t>Informe sobre si fue auditado el contrato, por parte de los entes de control o por de la Secretaría de Evaluación y Control y sus resultados</w:t>
      </w:r>
    </w:p>
    <w:p w:rsidR="00203C5D" w:rsidRPr="00773DBC" w:rsidRDefault="00203C5D" w:rsidP="00203C5D">
      <w:pPr>
        <w:pStyle w:val="Textoindependiente"/>
        <w:rPr>
          <w:rFonts w:ascii="Arial" w:hAnsi="Arial" w:cs="Arial"/>
          <w:b/>
        </w:rPr>
      </w:pPr>
    </w:p>
    <w:p w:rsidR="00203C5D" w:rsidRPr="00773DBC" w:rsidRDefault="00203C5D" w:rsidP="00203C5D">
      <w:pPr>
        <w:pStyle w:val="Textoindependiente"/>
        <w:ind w:left="462" w:right="294"/>
        <w:rPr>
          <w:rFonts w:ascii="Arial" w:hAnsi="Arial" w:cs="Arial"/>
        </w:rPr>
      </w:pPr>
      <w:r w:rsidRPr="00773DBC">
        <w:rPr>
          <w:rFonts w:ascii="Arial" w:hAnsi="Arial" w:cs="Arial"/>
        </w:rPr>
        <w:t>El</w:t>
      </w:r>
      <w:r w:rsidRPr="00773DBC">
        <w:rPr>
          <w:rFonts w:ascii="Arial" w:hAnsi="Arial" w:cs="Arial"/>
          <w:spacing w:val="-1"/>
        </w:rPr>
        <w:t xml:space="preserve"> </w:t>
      </w:r>
      <w:r w:rsidRPr="00773DBC">
        <w:rPr>
          <w:rFonts w:ascii="Arial" w:hAnsi="Arial" w:cs="Arial"/>
        </w:rPr>
        <w:t>presente</w:t>
      </w:r>
      <w:r w:rsidRPr="00773DBC">
        <w:rPr>
          <w:rFonts w:ascii="Arial" w:hAnsi="Arial" w:cs="Arial"/>
          <w:spacing w:val="-3"/>
        </w:rPr>
        <w:t xml:space="preserve"> </w:t>
      </w:r>
      <w:r w:rsidRPr="00773DBC">
        <w:rPr>
          <w:rFonts w:ascii="Arial" w:hAnsi="Arial" w:cs="Arial"/>
        </w:rPr>
        <w:t>contrato no</w:t>
      </w:r>
      <w:r w:rsidRPr="00773DBC">
        <w:rPr>
          <w:rFonts w:ascii="Arial" w:hAnsi="Arial" w:cs="Arial"/>
          <w:spacing w:val="-6"/>
        </w:rPr>
        <w:t xml:space="preserve"> </w:t>
      </w:r>
      <w:r w:rsidRPr="00773DBC">
        <w:rPr>
          <w:rFonts w:ascii="Arial" w:hAnsi="Arial" w:cs="Arial"/>
        </w:rPr>
        <w:t>ha</w:t>
      </w:r>
      <w:r w:rsidRPr="00773DBC">
        <w:rPr>
          <w:rFonts w:ascii="Arial" w:hAnsi="Arial" w:cs="Arial"/>
          <w:spacing w:val="-1"/>
        </w:rPr>
        <w:t xml:space="preserve"> </w:t>
      </w:r>
      <w:r w:rsidRPr="00773DBC">
        <w:rPr>
          <w:rFonts w:ascii="Arial" w:hAnsi="Arial" w:cs="Arial"/>
        </w:rPr>
        <w:t>sido</w:t>
      </w:r>
      <w:r w:rsidRPr="00773DBC">
        <w:rPr>
          <w:rFonts w:ascii="Arial" w:hAnsi="Arial" w:cs="Arial"/>
          <w:spacing w:val="-1"/>
        </w:rPr>
        <w:t xml:space="preserve"> </w:t>
      </w:r>
      <w:r w:rsidRPr="00773DBC">
        <w:rPr>
          <w:rFonts w:ascii="Arial" w:hAnsi="Arial" w:cs="Arial"/>
        </w:rPr>
        <w:t>auditado</w:t>
      </w:r>
      <w:r w:rsidRPr="00773DBC">
        <w:rPr>
          <w:rFonts w:ascii="Arial" w:hAnsi="Arial" w:cs="Arial"/>
          <w:spacing w:val="-1"/>
        </w:rPr>
        <w:t xml:space="preserve"> </w:t>
      </w:r>
      <w:r w:rsidRPr="00773DBC">
        <w:rPr>
          <w:rFonts w:ascii="Arial" w:hAnsi="Arial" w:cs="Arial"/>
        </w:rPr>
        <w:t>por parte</w:t>
      </w:r>
      <w:r w:rsidRPr="00773DBC">
        <w:rPr>
          <w:rFonts w:ascii="Arial" w:hAnsi="Arial" w:cs="Arial"/>
          <w:spacing w:val="-1"/>
        </w:rPr>
        <w:t xml:space="preserve"> </w:t>
      </w:r>
      <w:r w:rsidRPr="00773DBC">
        <w:rPr>
          <w:rFonts w:ascii="Arial" w:hAnsi="Arial" w:cs="Arial"/>
        </w:rPr>
        <w:t>de</w:t>
      </w:r>
      <w:r w:rsidRPr="00773DBC">
        <w:rPr>
          <w:rFonts w:ascii="Arial" w:hAnsi="Arial" w:cs="Arial"/>
          <w:spacing w:val="-1"/>
        </w:rPr>
        <w:t xml:space="preserve"> </w:t>
      </w:r>
      <w:r w:rsidRPr="00773DBC">
        <w:rPr>
          <w:rFonts w:ascii="Arial" w:hAnsi="Arial" w:cs="Arial"/>
        </w:rPr>
        <w:t>los</w:t>
      </w:r>
      <w:r w:rsidRPr="00773DBC">
        <w:rPr>
          <w:rFonts w:ascii="Arial" w:hAnsi="Arial" w:cs="Arial"/>
          <w:spacing w:val="-1"/>
        </w:rPr>
        <w:t xml:space="preserve"> </w:t>
      </w:r>
      <w:r w:rsidRPr="00773DBC">
        <w:rPr>
          <w:rFonts w:ascii="Arial" w:hAnsi="Arial" w:cs="Arial"/>
        </w:rPr>
        <w:t>entes de</w:t>
      </w:r>
      <w:r w:rsidRPr="00773DBC">
        <w:rPr>
          <w:rFonts w:ascii="Arial" w:hAnsi="Arial" w:cs="Arial"/>
          <w:spacing w:val="-1"/>
        </w:rPr>
        <w:t xml:space="preserve"> </w:t>
      </w:r>
      <w:r w:rsidRPr="00773DBC">
        <w:rPr>
          <w:rFonts w:ascii="Arial" w:hAnsi="Arial" w:cs="Arial"/>
        </w:rPr>
        <w:t>control</w:t>
      </w:r>
      <w:r w:rsidRPr="00773DBC">
        <w:rPr>
          <w:rFonts w:ascii="Arial" w:hAnsi="Arial" w:cs="Arial"/>
          <w:spacing w:val="-4"/>
        </w:rPr>
        <w:t xml:space="preserve"> </w:t>
      </w:r>
      <w:r w:rsidRPr="00773DBC">
        <w:rPr>
          <w:rFonts w:ascii="Arial" w:hAnsi="Arial" w:cs="Arial"/>
        </w:rPr>
        <w:t>o</w:t>
      </w:r>
      <w:r w:rsidRPr="00773DBC">
        <w:rPr>
          <w:rFonts w:ascii="Arial" w:hAnsi="Arial" w:cs="Arial"/>
          <w:spacing w:val="-1"/>
        </w:rPr>
        <w:t xml:space="preserve"> </w:t>
      </w:r>
      <w:r w:rsidRPr="00773DBC">
        <w:rPr>
          <w:rFonts w:ascii="Arial" w:hAnsi="Arial" w:cs="Arial"/>
        </w:rPr>
        <w:t>por parte</w:t>
      </w:r>
      <w:r w:rsidRPr="00773DBC">
        <w:rPr>
          <w:rFonts w:ascii="Arial" w:hAnsi="Arial" w:cs="Arial"/>
          <w:spacing w:val="-3"/>
        </w:rPr>
        <w:t xml:space="preserve"> </w:t>
      </w:r>
      <w:r w:rsidRPr="00773DBC">
        <w:rPr>
          <w:rFonts w:ascii="Arial" w:hAnsi="Arial" w:cs="Arial"/>
        </w:rPr>
        <w:t>de</w:t>
      </w:r>
      <w:r w:rsidRPr="00773DBC">
        <w:rPr>
          <w:rFonts w:ascii="Arial" w:hAnsi="Arial" w:cs="Arial"/>
          <w:spacing w:val="-1"/>
        </w:rPr>
        <w:t xml:space="preserve"> </w:t>
      </w:r>
      <w:r w:rsidRPr="00773DBC">
        <w:rPr>
          <w:rFonts w:ascii="Arial" w:hAnsi="Arial" w:cs="Arial"/>
        </w:rPr>
        <w:t>la Secretaría de Evaluación y Control.</w:t>
      </w:r>
    </w:p>
    <w:p w:rsidR="00203C5D" w:rsidRPr="00773DBC" w:rsidRDefault="00203C5D" w:rsidP="00203C5D">
      <w:pPr>
        <w:pStyle w:val="Textoindependiente"/>
        <w:spacing w:before="24"/>
        <w:rPr>
          <w:rFonts w:ascii="Arial" w:hAnsi="Arial" w:cs="Arial"/>
        </w:rPr>
      </w:pPr>
    </w:p>
    <w:p w:rsidR="00203C5D" w:rsidRPr="00773DBC" w:rsidRDefault="00203C5D" w:rsidP="00203C5D">
      <w:pPr>
        <w:pStyle w:val="Ttulo1"/>
        <w:numPr>
          <w:ilvl w:val="0"/>
          <w:numId w:val="6"/>
        </w:numPr>
        <w:tabs>
          <w:tab w:val="left" w:pos="1179"/>
        </w:tabs>
        <w:ind w:left="1179" w:hanging="358"/>
      </w:pPr>
      <w:r w:rsidRPr="00773DBC">
        <w:t>INFORME</w:t>
      </w:r>
      <w:r w:rsidRPr="00773DBC">
        <w:rPr>
          <w:spacing w:val="-6"/>
        </w:rPr>
        <w:t xml:space="preserve"> </w:t>
      </w:r>
      <w:r w:rsidRPr="00773DBC">
        <w:t>FINANCIERO</w:t>
      </w:r>
      <w:r w:rsidRPr="00773DBC">
        <w:rPr>
          <w:spacing w:val="-5"/>
        </w:rPr>
        <w:t xml:space="preserve"> </w:t>
      </w:r>
      <w:r w:rsidRPr="00773DBC">
        <w:t>Y</w:t>
      </w:r>
      <w:r w:rsidRPr="00773DBC">
        <w:rPr>
          <w:spacing w:val="-3"/>
        </w:rPr>
        <w:t xml:space="preserve"> </w:t>
      </w:r>
      <w:r w:rsidRPr="00773DBC">
        <w:rPr>
          <w:spacing w:val="-2"/>
        </w:rPr>
        <w:t>CONTABLE:</w:t>
      </w:r>
    </w:p>
    <w:p w:rsidR="00203C5D" w:rsidRPr="00773DBC" w:rsidRDefault="00203C5D" w:rsidP="00203C5D">
      <w:pPr>
        <w:pStyle w:val="Textoindependiente"/>
        <w:rPr>
          <w:rFonts w:ascii="Arial" w:hAnsi="Arial" w:cs="Arial"/>
          <w:b/>
        </w:rPr>
      </w:pPr>
    </w:p>
    <w:p w:rsidR="00203C5D" w:rsidRPr="00773DBC" w:rsidRDefault="00203C5D" w:rsidP="00203C5D">
      <w:pPr>
        <w:pStyle w:val="Textoindependiente"/>
        <w:ind w:left="462"/>
        <w:rPr>
          <w:rFonts w:ascii="Arial" w:hAnsi="Arial" w:cs="Arial"/>
        </w:rPr>
      </w:pPr>
      <w:r w:rsidRPr="00773DBC">
        <w:rPr>
          <w:rFonts w:ascii="Arial" w:hAnsi="Arial" w:cs="Arial"/>
        </w:rPr>
        <w:t>Relación</w:t>
      </w:r>
      <w:r w:rsidRPr="00773DBC">
        <w:rPr>
          <w:rFonts w:ascii="Arial" w:hAnsi="Arial" w:cs="Arial"/>
          <w:spacing w:val="-5"/>
        </w:rPr>
        <w:t xml:space="preserve"> </w:t>
      </w:r>
      <w:r w:rsidRPr="00773DBC">
        <w:rPr>
          <w:rFonts w:ascii="Arial" w:hAnsi="Arial" w:cs="Arial"/>
        </w:rPr>
        <w:t>de</w:t>
      </w:r>
      <w:r w:rsidRPr="00773DBC">
        <w:rPr>
          <w:rFonts w:ascii="Arial" w:hAnsi="Arial" w:cs="Arial"/>
          <w:spacing w:val="-5"/>
        </w:rPr>
        <w:t xml:space="preserve"> </w:t>
      </w:r>
      <w:r w:rsidRPr="00773DBC">
        <w:rPr>
          <w:rFonts w:ascii="Arial" w:hAnsi="Arial" w:cs="Arial"/>
        </w:rPr>
        <w:t>la</w:t>
      </w:r>
      <w:r w:rsidRPr="00773DBC">
        <w:rPr>
          <w:rFonts w:ascii="Arial" w:hAnsi="Arial" w:cs="Arial"/>
          <w:spacing w:val="-5"/>
        </w:rPr>
        <w:t xml:space="preserve"> </w:t>
      </w:r>
      <w:r w:rsidRPr="00773DBC">
        <w:rPr>
          <w:rFonts w:ascii="Arial" w:hAnsi="Arial" w:cs="Arial"/>
        </w:rPr>
        <w:t>Imputación</w:t>
      </w:r>
      <w:r w:rsidRPr="00773DBC">
        <w:rPr>
          <w:rFonts w:ascii="Arial" w:hAnsi="Arial" w:cs="Arial"/>
          <w:spacing w:val="-5"/>
        </w:rPr>
        <w:t xml:space="preserve"> </w:t>
      </w:r>
      <w:r w:rsidRPr="00773DBC">
        <w:rPr>
          <w:rFonts w:ascii="Arial" w:hAnsi="Arial" w:cs="Arial"/>
        </w:rPr>
        <w:t>del</w:t>
      </w:r>
      <w:r w:rsidRPr="00773DBC">
        <w:rPr>
          <w:rFonts w:ascii="Arial" w:hAnsi="Arial" w:cs="Arial"/>
          <w:spacing w:val="-5"/>
        </w:rPr>
        <w:t xml:space="preserve"> </w:t>
      </w:r>
      <w:r w:rsidRPr="00773DBC">
        <w:rPr>
          <w:rFonts w:ascii="Arial" w:hAnsi="Arial" w:cs="Arial"/>
          <w:spacing w:val="-2"/>
        </w:rPr>
        <w:t>gasto:</w:t>
      </w:r>
    </w:p>
    <w:p w:rsidR="00203C5D" w:rsidRPr="00773DBC" w:rsidRDefault="00203C5D" w:rsidP="00203C5D">
      <w:pPr>
        <w:pStyle w:val="Textoindependiente"/>
        <w:spacing w:before="24"/>
        <w:rPr>
          <w:rFonts w:ascii="Arial" w:hAnsi="Arial" w:cs="Arial"/>
          <w:sz w:val="20"/>
        </w:rPr>
      </w:pPr>
    </w:p>
    <w:tbl>
      <w:tblPr>
        <w:tblStyle w:val="TableNormal"/>
        <w:tblW w:w="0" w:type="auto"/>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1064"/>
        <w:gridCol w:w="1241"/>
        <w:gridCol w:w="1063"/>
        <w:gridCol w:w="2239"/>
        <w:gridCol w:w="1066"/>
        <w:gridCol w:w="1243"/>
      </w:tblGrid>
      <w:tr w:rsidR="00203C5D" w:rsidTr="006D29F4">
        <w:trPr>
          <w:trHeight w:val="551"/>
        </w:trPr>
        <w:tc>
          <w:tcPr>
            <w:tcW w:w="1066" w:type="dxa"/>
            <w:shd w:val="clear" w:color="auto" w:fill="D9D9D9"/>
          </w:tcPr>
          <w:p w:rsidR="00203C5D" w:rsidRDefault="00203C5D" w:rsidP="006D29F4">
            <w:pPr>
              <w:pStyle w:val="TableParagraph"/>
              <w:spacing w:before="183"/>
              <w:ind w:left="9"/>
              <w:jc w:val="center"/>
              <w:rPr>
                <w:rFonts w:ascii="Arial"/>
                <w:b/>
                <w:sz w:val="16"/>
              </w:rPr>
            </w:pPr>
            <w:r>
              <w:rPr>
                <w:rFonts w:ascii="Arial"/>
                <w:b/>
                <w:spacing w:val="-2"/>
                <w:sz w:val="16"/>
              </w:rPr>
              <w:t>Fondos</w:t>
            </w:r>
          </w:p>
        </w:tc>
        <w:tc>
          <w:tcPr>
            <w:tcW w:w="1064" w:type="dxa"/>
            <w:shd w:val="clear" w:color="auto" w:fill="D9D9D9"/>
          </w:tcPr>
          <w:p w:rsidR="00203C5D" w:rsidRDefault="00203C5D" w:rsidP="006D29F4">
            <w:pPr>
              <w:pStyle w:val="TableParagraph"/>
              <w:spacing w:before="92"/>
              <w:ind w:left="272" w:right="258"/>
              <w:rPr>
                <w:rFonts w:ascii="Arial"/>
                <w:b/>
                <w:sz w:val="16"/>
              </w:rPr>
            </w:pPr>
            <w:r>
              <w:rPr>
                <w:rFonts w:ascii="Arial"/>
                <w:b/>
                <w:spacing w:val="-2"/>
                <w:sz w:val="16"/>
              </w:rPr>
              <w:t>Centro Gestor</w:t>
            </w:r>
          </w:p>
        </w:tc>
        <w:tc>
          <w:tcPr>
            <w:tcW w:w="1241" w:type="dxa"/>
            <w:shd w:val="clear" w:color="auto" w:fill="D9D9D9"/>
          </w:tcPr>
          <w:p w:rsidR="00203C5D" w:rsidRDefault="00203C5D" w:rsidP="006D29F4">
            <w:pPr>
              <w:pStyle w:val="TableParagraph"/>
              <w:spacing w:line="184" w:lineRule="exact"/>
              <w:ind w:left="114" w:right="108" w:firstLine="3"/>
              <w:jc w:val="center"/>
              <w:rPr>
                <w:rFonts w:ascii="Arial" w:hAnsi="Arial"/>
                <w:b/>
                <w:sz w:val="16"/>
              </w:rPr>
            </w:pPr>
            <w:r>
              <w:rPr>
                <w:rFonts w:ascii="Arial" w:hAnsi="Arial"/>
                <w:b/>
                <w:spacing w:val="-2"/>
                <w:sz w:val="16"/>
              </w:rPr>
              <w:t>Posición Presupuestal (Pospre)</w:t>
            </w:r>
          </w:p>
        </w:tc>
        <w:tc>
          <w:tcPr>
            <w:tcW w:w="1063" w:type="dxa"/>
            <w:shd w:val="clear" w:color="auto" w:fill="D9D9D9"/>
          </w:tcPr>
          <w:p w:rsidR="00203C5D" w:rsidRDefault="00203C5D" w:rsidP="006D29F4">
            <w:pPr>
              <w:pStyle w:val="TableParagraph"/>
              <w:spacing w:before="183"/>
              <w:ind w:left="9"/>
              <w:jc w:val="center"/>
              <w:rPr>
                <w:rFonts w:ascii="Arial"/>
                <w:b/>
                <w:sz w:val="16"/>
              </w:rPr>
            </w:pPr>
            <w:r>
              <w:rPr>
                <w:rFonts w:ascii="Arial"/>
                <w:b/>
                <w:spacing w:val="-2"/>
                <w:sz w:val="16"/>
              </w:rPr>
              <w:t>Proyecto</w:t>
            </w:r>
          </w:p>
        </w:tc>
        <w:tc>
          <w:tcPr>
            <w:tcW w:w="2239" w:type="dxa"/>
            <w:shd w:val="clear" w:color="auto" w:fill="D9D9D9"/>
          </w:tcPr>
          <w:p w:rsidR="00203C5D" w:rsidRDefault="00203C5D" w:rsidP="006D29F4">
            <w:pPr>
              <w:pStyle w:val="TableParagraph"/>
              <w:spacing w:before="183"/>
              <w:ind w:left="1121"/>
              <w:jc w:val="center"/>
              <w:rPr>
                <w:rFonts w:ascii="Arial"/>
                <w:b/>
                <w:sz w:val="16"/>
              </w:rPr>
            </w:pPr>
            <w:r>
              <w:rPr>
                <w:rFonts w:ascii="Arial"/>
                <w:b/>
                <w:spacing w:val="-5"/>
                <w:sz w:val="16"/>
              </w:rPr>
              <w:t>CDP</w:t>
            </w:r>
          </w:p>
        </w:tc>
        <w:tc>
          <w:tcPr>
            <w:tcW w:w="1066" w:type="dxa"/>
            <w:shd w:val="clear" w:color="auto" w:fill="D9D9D9"/>
          </w:tcPr>
          <w:p w:rsidR="00203C5D" w:rsidRDefault="00203C5D" w:rsidP="006D29F4">
            <w:pPr>
              <w:pStyle w:val="TableParagraph"/>
              <w:spacing w:line="184" w:lineRule="exact"/>
              <w:ind w:left="9"/>
              <w:jc w:val="center"/>
              <w:rPr>
                <w:rFonts w:ascii="Arial"/>
                <w:b/>
                <w:sz w:val="16"/>
              </w:rPr>
            </w:pPr>
            <w:r>
              <w:rPr>
                <w:rFonts w:ascii="Arial"/>
                <w:b/>
                <w:sz w:val="16"/>
              </w:rPr>
              <w:t>Solicitud</w:t>
            </w:r>
            <w:r>
              <w:rPr>
                <w:rFonts w:ascii="Arial"/>
                <w:b/>
                <w:spacing w:val="-12"/>
                <w:sz w:val="16"/>
              </w:rPr>
              <w:t xml:space="preserve"> </w:t>
            </w:r>
            <w:r>
              <w:rPr>
                <w:rFonts w:ascii="Arial"/>
                <w:b/>
                <w:sz w:val="16"/>
              </w:rPr>
              <w:t xml:space="preserve">de </w:t>
            </w:r>
            <w:r>
              <w:rPr>
                <w:rFonts w:ascii="Arial"/>
                <w:b/>
                <w:spacing w:val="-2"/>
                <w:sz w:val="16"/>
              </w:rPr>
              <w:t>Pedido (Solpedido)</w:t>
            </w:r>
          </w:p>
        </w:tc>
        <w:tc>
          <w:tcPr>
            <w:tcW w:w="1243" w:type="dxa"/>
            <w:shd w:val="clear" w:color="auto" w:fill="D9D9D9"/>
          </w:tcPr>
          <w:p w:rsidR="00203C5D" w:rsidRDefault="00203C5D" w:rsidP="006D29F4">
            <w:pPr>
              <w:pStyle w:val="TableParagraph"/>
              <w:spacing w:line="184" w:lineRule="exact"/>
              <w:ind w:left="117" w:right="106" w:hanging="2"/>
              <w:jc w:val="center"/>
              <w:rPr>
                <w:rFonts w:ascii="Arial"/>
                <w:b/>
                <w:sz w:val="16"/>
              </w:rPr>
            </w:pPr>
            <w:r>
              <w:rPr>
                <w:rFonts w:ascii="Arial"/>
                <w:b/>
                <w:spacing w:val="-2"/>
                <w:sz w:val="16"/>
              </w:rPr>
              <w:t>Registro Presupuestal (Pedido)</w:t>
            </w:r>
          </w:p>
        </w:tc>
      </w:tr>
      <w:tr w:rsidR="00203C5D" w:rsidTr="006D29F4">
        <w:trPr>
          <w:trHeight w:val="263"/>
        </w:trPr>
        <w:tc>
          <w:tcPr>
            <w:tcW w:w="1066" w:type="dxa"/>
          </w:tcPr>
          <w:p w:rsidR="00203C5D" w:rsidRDefault="00203C5D" w:rsidP="006D29F4">
            <w:pPr>
              <w:pStyle w:val="TableParagraph"/>
              <w:spacing w:before="39"/>
              <w:ind w:left="9" w:right="7"/>
              <w:jc w:val="center"/>
              <w:rPr>
                <w:sz w:val="16"/>
              </w:rPr>
            </w:pPr>
            <w:r>
              <w:rPr>
                <w:spacing w:val="-2"/>
                <w:sz w:val="16"/>
              </w:rPr>
              <w:t>110070124</w:t>
            </w:r>
          </w:p>
        </w:tc>
        <w:tc>
          <w:tcPr>
            <w:tcW w:w="1064" w:type="dxa"/>
          </w:tcPr>
          <w:p w:rsidR="00203C5D" w:rsidRDefault="00203C5D" w:rsidP="006D29F4">
            <w:pPr>
              <w:pStyle w:val="TableParagraph"/>
              <w:spacing w:before="39"/>
              <w:ind w:left="174"/>
              <w:rPr>
                <w:sz w:val="16"/>
              </w:rPr>
            </w:pPr>
            <w:r>
              <w:rPr>
                <w:spacing w:val="-2"/>
                <w:sz w:val="16"/>
              </w:rPr>
              <w:t>75200000</w:t>
            </w:r>
          </w:p>
        </w:tc>
        <w:tc>
          <w:tcPr>
            <w:tcW w:w="1241" w:type="dxa"/>
          </w:tcPr>
          <w:p w:rsidR="00203C5D" w:rsidRDefault="00203C5D" w:rsidP="006D29F4">
            <w:pPr>
              <w:pStyle w:val="TableParagraph"/>
              <w:spacing w:before="39"/>
              <w:ind w:left="171"/>
              <w:rPr>
                <w:sz w:val="16"/>
              </w:rPr>
            </w:pPr>
            <w:r>
              <w:rPr>
                <w:spacing w:val="-2"/>
                <w:sz w:val="16"/>
              </w:rPr>
              <w:t>2320202008</w:t>
            </w:r>
          </w:p>
        </w:tc>
        <w:tc>
          <w:tcPr>
            <w:tcW w:w="1063" w:type="dxa"/>
          </w:tcPr>
          <w:p w:rsidR="00203C5D" w:rsidRDefault="00203C5D" w:rsidP="006D29F4">
            <w:pPr>
              <w:pStyle w:val="TableParagraph"/>
              <w:spacing w:before="39"/>
              <w:ind w:left="9" w:right="4"/>
              <w:jc w:val="center"/>
              <w:rPr>
                <w:sz w:val="16"/>
              </w:rPr>
            </w:pPr>
            <w:r>
              <w:rPr>
                <w:spacing w:val="-2"/>
                <w:sz w:val="16"/>
              </w:rPr>
              <w:t>200330</w:t>
            </w:r>
          </w:p>
        </w:tc>
        <w:tc>
          <w:tcPr>
            <w:tcW w:w="2239" w:type="dxa"/>
          </w:tcPr>
          <w:p w:rsidR="00203C5D" w:rsidRDefault="00203C5D" w:rsidP="006D29F4">
            <w:pPr>
              <w:pStyle w:val="TableParagraph"/>
              <w:spacing w:before="39"/>
              <w:ind w:left="1121" w:right="1"/>
              <w:jc w:val="center"/>
              <w:rPr>
                <w:sz w:val="16"/>
              </w:rPr>
            </w:pPr>
            <w:r>
              <w:rPr>
                <w:spacing w:val="-2"/>
                <w:sz w:val="16"/>
              </w:rPr>
              <w:t>4000117697</w:t>
            </w:r>
          </w:p>
        </w:tc>
        <w:tc>
          <w:tcPr>
            <w:tcW w:w="1066" w:type="dxa"/>
          </w:tcPr>
          <w:p w:rsidR="00203C5D" w:rsidRDefault="00203C5D" w:rsidP="006D29F4">
            <w:pPr>
              <w:pStyle w:val="TableParagraph"/>
              <w:spacing w:before="39"/>
              <w:ind w:left="218"/>
              <w:rPr>
                <w:sz w:val="16"/>
              </w:rPr>
            </w:pPr>
            <w:r>
              <w:rPr>
                <w:spacing w:val="-2"/>
                <w:sz w:val="16"/>
              </w:rPr>
              <w:t>9015351</w:t>
            </w:r>
          </w:p>
        </w:tc>
        <w:tc>
          <w:tcPr>
            <w:tcW w:w="1243" w:type="dxa"/>
          </w:tcPr>
          <w:p w:rsidR="00203C5D" w:rsidRDefault="00203C5D" w:rsidP="006D29F4">
            <w:pPr>
              <w:pStyle w:val="TableParagraph"/>
              <w:spacing w:before="39"/>
              <w:ind w:left="175"/>
              <w:rPr>
                <w:sz w:val="16"/>
              </w:rPr>
            </w:pPr>
            <w:r>
              <w:rPr>
                <w:spacing w:val="-2"/>
                <w:sz w:val="16"/>
              </w:rPr>
              <w:t>4700055806</w:t>
            </w:r>
          </w:p>
        </w:tc>
      </w:tr>
    </w:tbl>
    <w:p w:rsidR="00203C5D" w:rsidRDefault="00203C5D" w:rsidP="00203C5D">
      <w:pPr>
        <w:pStyle w:val="Textoindependiente"/>
        <w:spacing w:before="25"/>
      </w:pPr>
    </w:p>
    <w:p w:rsidR="00C4343D" w:rsidRPr="00773DBC" w:rsidRDefault="00F958E5">
      <w:pPr>
        <w:pStyle w:val="Ttulo1"/>
        <w:spacing w:before="231"/>
        <w:ind w:right="342"/>
      </w:pPr>
      <w:r>
        <w:t>I</w:t>
      </w:r>
      <w:r w:rsidR="00E7120D" w:rsidRPr="00773DBC">
        <w:t>nforme sobre si fue auditado el contrato, por parte de los entes de control o por de la Secretaría de Evaluación y Control y sus resultados</w:t>
      </w:r>
    </w:p>
    <w:p w:rsidR="00C4343D" w:rsidRPr="00773DBC" w:rsidRDefault="00C4343D">
      <w:pPr>
        <w:pStyle w:val="Textoindependiente"/>
        <w:rPr>
          <w:rFonts w:ascii="Arial" w:hAnsi="Arial" w:cs="Arial"/>
          <w:b/>
        </w:rPr>
      </w:pPr>
    </w:p>
    <w:p w:rsidR="00C4343D" w:rsidRPr="00773DBC" w:rsidRDefault="00E7120D">
      <w:pPr>
        <w:pStyle w:val="Textoindependiente"/>
        <w:ind w:left="462" w:right="294"/>
        <w:rPr>
          <w:rFonts w:ascii="Arial" w:hAnsi="Arial" w:cs="Arial"/>
        </w:rPr>
      </w:pPr>
      <w:r w:rsidRPr="00773DBC">
        <w:rPr>
          <w:rFonts w:ascii="Arial" w:hAnsi="Arial" w:cs="Arial"/>
        </w:rPr>
        <w:t>El</w:t>
      </w:r>
      <w:r w:rsidRPr="00773DBC">
        <w:rPr>
          <w:rFonts w:ascii="Arial" w:hAnsi="Arial" w:cs="Arial"/>
          <w:spacing w:val="-1"/>
        </w:rPr>
        <w:t xml:space="preserve"> </w:t>
      </w:r>
      <w:r w:rsidRPr="00773DBC">
        <w:rPr>
          <w:rFonts w:ascii="Arial" w:hAnsi="Arial" w:cs="Arial"/>
        </w:rPr>
        <w:t>presente</w:t>
      </w:r>
      <w:r w:rsidRPr="00773DBC">
        <w:rPr>
          <w:rFonts w:ascii="Arial" w:hAnsi="Arial" w:cs="Arial"/>
          <w:spacing w:val="-3"/>
        </w:rPr>
        <w:t xml:space="preserve"> </w:t>
      </w:r>
      <w:r w:rsidRPr="00773DBC">
        <w:rPr>
          <w:rFonts w:ascii="Arial" w:hAnsi="Arial" w:cs="Arial"/>
        </w:rPr>
        <w:t>contrato no</w:t>
      </w:r>
      <w:r w:rsidRPr="00773DBC">
        <w:rPr>
          <w:rFonts w:ascii="Arial" w:hAnsi="Arial" w:cs="Arial"/>
          <w:spacing w:val="-6"/>
        </w:rPr>
        <w:t xml:space="preserve"> </w:t>
      </w:r>
      <w:r w:rsidRPr="00773DBC">
        <w:rPr>
          <w:rFonts w:ascii="Arial" w:hAnsi="Arial" w:cs="Arial"/>
        </w:rPr>
        <w:t>ha</w:t>
      </w:r>
      <w:r w:rsidRPr="00773DBC">
        <w:rPr>
          <w:rFonts w:ascii="Arial" w:hAnsi="Arial" w:cs="Arial"/>
          <w:spacing w:val="-1"/>
        </w:rPr>
        <w:t xml:space="preserve"> </w:t>
      </w:r>
      <w:r w:rsidRPr="00773DBC">
        <w:rPr>
          <w:rFonts w:ascii="Arial" w:hAnsi="Arial" w:cs="Arial"/>
        </w:rPr>
        <w:t>sido</w:t>
      </w:r>
      <w:r w:rsidRPr="00773DBC">
        <w:rPr>
          <w:rFonts w:ascii="Arial" w:hAnsi="Arial" w:cs="Arial"/>
          <w:spacing w:val="-1"/>
        </w:rPr>
        <w:t xml:space="preserve"> </w:t>
      </w:r>
      <w:r w:rsidRPr="00773DBC">
        <w:rPr>
          <w:rFonts w:ascii="Arial" w:hAnsi="Arial" w:cs="Arial"/>
        </w:rPr>
        <w:t>auditado</w:t>
      </w:r>
      <w:r w:rsidRPr="00773DBC">
        <w:rPr>
          <w:rFonts w:ascii="Arial" w:hAnsi="Arial" w:cs="Arial"/>
          <w:spacing w:val="-1"/>
        </w:rPr>
        <w:t xml:space="preserve"> </w:t>
      </w:r>
      <w:r w:rsidRPr="00773DBC">
        <w:rPr>
          <w:rFonts w:ascii="Arial" w:hAnsi="Arial" w:cs="Arial"/>
        </w:rPr>
        <w:t>por parte</w:t>
      </w:r>
      <w:r w:rsidRPr="00773DBC">
        <w:rPr>
          <w:rFonts w:ascii="Arial" w:hAnsi="Arial" w:cs="Arial"/>
          <w:spacing w:val="-1"/>
        </w:rPr>
        <w:t xml:space="preserve"> </w:t>
      </w:r>
      <w:r w:rsidRPr="00773DBC">
        <w:rPr>
          <w:rFonts w:ascii="Arial" w:hAnsi="Arial" w:cs="Arial"/>
        </w:rPr>
        <w:t>de</w:t>
      </w:r>
      <w:r w:rsidRPr="00773DBC">
        <w:rPr>
          <w:rFonts w:ascii="Arial" w:hAnsi="Arial" w:cs="Arial"/>
          <w:spacing w:val="-1"/>
        </w:rPr>
        <w:t xml:space="preserve"> </w:t>
      </w:r>
      <w:r w:rsidRPr="00773DBC">
        <w:rPr>
          <w:rFonts w:ascii="Arial" w:hAnsi="Arial" w:cs="Arial"/>
        </w:rPr>
        <w:t>los</w:t>
      </w:r>
      <w:r w:rsidRPr="00773DBC">
        <w:rPr>
          <w:rFonts w:ascii="Arial" w:hAnsi="Arial" w:cs="Arial"/>
          <w:spacing w:val="-1"/>
        </w:rPr>
        <w:t xml:space="preserve"> </w:t>
      </w:r>
      <w:r w:rsidRPr="00773DBC">
        <w:rPr>
          <w:rFonts w:ascii="Arial" w:hAnsi="Arial" w:cs="Arial"/>
        </w:rPr>
        <w:t>entes de</w:t>
      </w:r>
      <w:r w:rsidRPr="00773DBC">
        <w:rPr>
          <w:rFonts w:ascii="Arial" w:hAnsi="Arial" w:cs="Arial"/>
          <w:spacing w:val="-1"/>
        </w:rPr>
        <w:t xml:space="preserve"> </w:t>
      </w:r>
      <w:r w:rsidRPr="00773DBC">
        <w:rPr>
          <w:rFonts w:ascii="Arial" w:hAnsi="Arial" w:cs="Arial"/>
        </w:rPr>
        <w:t>control</w:t>
      </w:r>
      <w:r w:rsidRPr="00773DBC">
        <w:rPr>
          <w:rFonts w:ascii="Arial" w:hAnsi="Arial" w:cs="Arial"/>
          <w:spacing w:val="-4"/>
        </w:rPr>
        <w:t xml:space="preserve"> </w:t>
      </w:r>
      <w:r w:rsidRPr="00773DBC">
        <w:rPr>
          <w:rFonts w:ascii="Arial" w:hAnsi="Arial" w:cs="Arial"/>
        </w:rPr>
        <w:t>o</w:t>
      </w:r>
      <w:r w:rsidRPr="00773DBC">
        <w:rPr>
          <w:rFonts w:ascii="Arial" w:hAnsi="Arial" w:cs="Arial"/>
          <w:spacing w:val="-1"/>
        </w:rPr>
        <w:t xml:space="preserve"> </w:t>
      </w:r>
      <w:r w:rsidRPr="00773DBC">
        <w:rPr>
          <w:rFonts w:ascii="Arial" w:hAnsi="Arial" w:cs="Arial"/>
        </w:rPr>
        <w:t>por parte</w:t>
      </w:r>
      <w:r w:rsidRPr="00773DBC">
        <w:rPr>
          <w:rFonts w:ascii="Arial" w:hAnsi="Arial" w:cs="Arial"/>
          <w:spacing w:val="-3"/>
        </w:rPr>
        <w:t xml:space="preserve"> </w:t>
      </w:r>
      <w:r w:rsidRPr="00773DBC">
        <w:rPr>
          <w:rFonts w:ascii="Arial" w:hAnsi="Arial" w:cs="Arial"/>
        </w:rPr>
        <w:t>de</w:t>
      </w:r>
      <w:r w:rsidRPr="00773DBC">
        <w:rPr>
          <w:rFonts w:ascii="Arial" w:hAnsi="Arial" w:cs="Arial"/>
          <w:spacing w:val="-1"/>
        </w:rPr>
        <w:t xml:space="preserve"> </w:t>
      </w:r>
      <w:r w:rsidRPr="00773DBC">
        <w:rPr>
          <w:rFonts w:ascii="Arial" w:hAnsi="Arial" w:cs="Arial"/>
        </w:rPr>
        <w:t>la Secretaría de Evaluación y Control.</w:t>
      </w:r>
    </w:p>
    <w:p w:rsidR="00C4343D" w:rsidRPr="00773DBC" w:rsidRDefault="00C4343D">
      <w:pPr>
        <w:pStyle w:val="Textoindependiente"/>
        <w:spacing w:before="24"/>
        <w:rPr>
          <w:rFonts w:ascii="Arial" w:hAnsi="Arial" w:cs="Arial"/>
        </w:rPr>
      </w:pPr>
    </w:p>
    <w:p w:rsidR="00C4343D" w:rsidRPr="00773DBC" w:rsidRDefault="00E7120D" w:rsidP="00203C5D">
      <w:pPr>
        <w:pStyle w:val="Ttulo1"/>
        <w:numPr>
          <w:ilvl w:val="0"/>
          <w:numId w:val="6"/>
        </w:numPr>
        <w:tabs>
          <w:tab w:val="left" w:pos="1179"/>
        </w:tabs>
        <w:ind w:left="1179" w:hanging="358"/>
      </w:pPr>
      <w:r w:rsidRPr="00773DBC">
        <w:t>INFORME</w:t>
      </w:r>
      <w:r w:rsidRPr="00773DBC">
        <w:rPr>
          <w:spacing w:val="-6"/>
        </w:rPr>
        <w:t xml:space="preserve"> </w:t>
      </w:r>
      <w:r w:rsidRPr="00773DBC">
        <w:t>FINANCIERO</w:t>
      </w:r>
      <w:r w:rsidRPr="00773DBC">
        <w:rPr>
          <w:spacing w:val="-5"/>
        </w:rPr>
        <w:t xml:space="preserve"> </w:t>
      </w:r>
      <w:r w:rsidRPr="00773DBC">
        <w:t>Y</w:t>
      </w:r>
      <w:r w:rsidRPr="00773DBC">
        <w:rPr>
          <w:spacing w:val="-3"/>
        </w:rPr>
        <w:t xml:space="preserve"> </w:t>
      </w:r>
      <w:r w:rsidRPr="00773DBC">
        <w:rPr>
          <w:spacing w:val="-2"/>
        </w:rPr>
        <w:t>CONTABLE:</w:t>
      </w:r>
    </w:p>
    <w:p w:rsidR="00C4343D" w:rsidRPr="00773DBC" w:rsidRDefault="00C4343D">
      <w:pPr>
        <w:pStyle w:val="Textoindependiente"/>
        <w:rPr>
          <w:rFonts w:ascii="Arial" w:hAnsi="Arial" w:cs="Arial"/>
          <w:b/>
        </w:rPr>
      </w:pPr>
    </w:p>
    <w:p w:rsidR="00C4343D" w:rsidRPr="00773DBC" w:rsidRDefault="00E7120D">
      <w:pPr>
        <w:pStyle w:val="Textoindependiente"/>
        <w:ind w:left="462"/>
        <w:rPr>
          <w:rFonts w:ascii="Arial" w:hAnsi="Arial" w:cs="Arial"/>
        </w:rPr>
      </w:pPr>
      <w:r w:rsidRPr="00773DBC">
        <w:rPr>
          <w:rFonts w:ascii="Arial" w:hAnsi="Arial" w:cs="Arial"/>
        </w:rPr>
        <w:t>Relación</w:t>
      </w:r>
      <w:r w:rsidRPr="00773DBC">
        <w:rPr>
          <w:rFonts w:ascii="Arial" w:hAnsi="Arial" w:cs="Arial"/>
          <w:spacing w:val="-5"/>
        </w:rPr>
        <w:t xml:space="preserve"> </w:t>
      </w:r>
      <w:r w:rsidRPr="00773DBC">
        <w:rPr>
          <w:rFonts w:ascii="Arial" w:hAnsi="Arial" w:cs="Arial"/>
        </w:rPr>
        <w:t>de</w:t>
      </w:r>
      <w:r w:rsidRPr="00773DBC">
        <w:rPr>
          <w:rFonts w:ascii="Arial" w:hAnsi="Arial" w:cs="Arial"/>
          <w:spacing w:val="-5"/>
        </w:rPr>
        <w:t xml:space="preserve"> </w:t>
      </w:r>
      <w:r w:rsidRPr="00773DBC">
        <w:rPr>
          <w:rFonts w:ascii="Arial" w:hAnsi="Arial" w:cs="Arial"/>
        </w:rPr>
        <w:t>la</w:t>
      </w:r>
      <w:r w:rsidRPr="00773DBC">
        <w:rPr>
          <w:rFonts w:ascii="Arial" w:hAnsi="Arial" w:cs="Arial"/>
          <w:spacing w:val="-5"/>
        </w:rPr>
        <w:t xml:space="preserve"> </w:t>
      </w:r>
      <w:r w:rsidRPr="00773DBC">
        <w:rPr>
          <w:rFonts w:ascii="Arial" w:hAnsi="Arial" w:cs="Arial"/>
        </w:rPr>
        <w:t>Imputación</w:t>
      </w:r>
      <w:r w:rsidRPr="00773DBC">
        <w:rPr>
          <w:rFonts w:ascii="Arial" w:hAnsi="Arial" w:cs="Arial"/>
          <w:spacing w:val="-5"/>
        </w:rPr>
        <w:t xml:space="preserve"> </w:t>
      </w:r>
      <w:r w:rsidRPr="00773DBC">
        <w:rPr>
          <w:rFonts w:ascii="Arial" w:hAnsi="Arial" w:cs="Arial"/>
        </w:rPr>
        <w:t>del</w:t>
      </w:r>
      <w:r w:rsidRPr="00773DBC">
        <w:rPr>
          <w:rFonts w:ascii="Arial" w:hAnsi="Arial" w:cs="Arial"/>
          <w:spacing w:val="-5"/>
        </w:rPr>
        <w:t xml:space="preserve"> </w:t>
      </w:r>
      <w:r w:rsidRPr="00773DBC">
        <w:rPr>
          <w:rFonts w:ascii="Arial" w:hAnsi="Arial" w:cs="Arial"/>
          <w:spacing w:val="-2"/>
        </w:rPr>
        <w:t>gasto:</w:t>
      </w:r>
    </w:p>
    <w:p w:rsidR="00C4343D" w:rsidRPr="00773DBC" w:rsidRDefault="00C4343D">
      <w:pPr>
        <w:pStyle w:val="Textoindependiente"/>
        <w:spacing w:before="24"/>
        <w:rPr>
          <w:rFonts w:ascii="Arial" w:hAnsi="Arial" w:cs="Arial"/>
          <w:sz w:val="20"/>
        </w:rPr>
      </w:pPr>
    </w:p>
    <w:tbl>
      <w:tblPr>
        <w:tblStyle w:val="TableNormal"/>
        <w:tblW w:w="0" w:type="auto"/>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6"/>
        <w:gridCol w:w="1064"/>
        <w:gridCol w:w="1241"/>
        <w:gridCol w:w="1063"/>
        <w:gridCol w:w="2239"/>
        <w:gridCol w:w="1066"/>
        <w:gridCol w:w="1243"/>
      </w:tblGrid>
      <w:tr w:rsidR="00C4343D">
        <w:trPr>
          <w:trHeight w:val="551"/>
        </w:trPr>
        <w:tc>
          <w:tcPr>
            <w:tcW w:w="1066" w:type="dxa"/>
            <w:shd w:val="clear" w:color="auto" w:fill="D9D9D9"/>
          </w:tcPr>
          <w:p w:rsidR="00C4343D" w:rsidRDefault="00E7120D">
            <w:pPr>
              <w:pStyle w:val="TableParagraph"/>
              <w:spacing w:before="183"/>
              <w:ind w:left="9"/>
              <w:jc w:val="center"/>
              <w:rPr>
                <w:rFonts w:ascii="Arial"/>
                <w:b/>
                <w:sz w:val="16"/>
              </w:rPr>
            </w:pPr>
            <w:r>
              <w:rPr>
                <w:rFonts w:ascii="Arial"/>
                <w:b/>
                <w:spacing w:val="-2"/>
                <w:sz w:val="16"/>
              </w:rPr>
              <w:t>Fondos</w:t>
            </w:r>
          </w:p>
        </w:tc>
        <w:tc>
          <w:tcPr>
            <w:tcW w:w="1064" w:type="dxa"/>
            <w:shd w:val="clear" w:color="auto" w:fill="D9D9D9"/>
          </w:tcPr>
          <w:p w:rsidR="00C4343D" w:rsidRDefault="00E7120D">
            <w:pPr>
              <w:pStyle w:val="TableParagraph"/>
              <w:spacing w:before="92"/>
              <w:ind w:left="272" w:right="258"/>
              <w:rPr>
                <w:rFonts w:ascii="Arial"/>
                <w:b/>
                <w:sz w:val="16"/>
              </w:rPr>
            </w:pPr>
            <w:r>
              <w:rPr>
                <w:rFonts w:ascii="Arial"/>
                <w:b/>
                <w:spacing w:val="-2"/>
                <w:sz w:val="16"/>
              </w:rPr>
              <w:t>Centro Gestor</w:t>
            </w:r>
          </w:p>
        </w:tc>
        <w:tc>
          <w:tcPr>
            <w:tcW w:w="1241" w:type="dxa"/>
            <w:shd w:val="clear" w:color="auto" w:fill="D9D9D9"/>
          </w:tcPr>
          <w:p w:rsidR="00C4343D" w:rsidRDefault="00E7120D">
            <w:pPr>
              <w:pStyle w:val="TableParagraph"/>
              <w:spacing w:line="184" w:lineRule="exact"/>
              <w:ind w:left="114" w:right="108" w:firstLine="3"/>
              <w:jc w:val="center"/>
              <w:rPr>
                <w:rFonts w:ascii="Arial" w:hAnsi="Arial"/>
                <w:b/>
                <w:sz w:val="16"/>
              </w:rPr>
            </w:pPr>
            <w:r>
              <w:rPr>
                <w:rFonts w:ascii="Arial" w:hAnsi="Arial"/>
                <w:b/>
                <w:spacing w:val="-2"/>
                <w:sz w:val="16"/>
              </w:rPr>
              <w:t>Posición Presupuestal (Pospre)</w:t>
            </w:r>
          </w:p>
        </w:tc>
        <w:tc>
          <w:tcPr>
            <w:tcW w:w="1063" w:type="dxa"/>
            <w:shd w:val="clear" w:color="auto" w:fill="D9D9D9"/>
          </w:tcPr>
          <w:p w:rsidR="00C4343D" w:rsidRDefault="00E7120D">
            <w:pPr>
              <w:pStyle w:val="TableParagraph"/>
              <w:spacing w:before="183"/>
              <w:ind w:left="9"/>
              <w:jc w:val="center"/>
              <w:rPr>
                <w:rFonts w:ascii="Arial"/>
                <w:b/>
                <w:sz w:val="16"/>
              </w:rPr>
            </w:pPr>
            <w:r>
              <w:rPr>
                <w:rFonts w:ascii="Arial"/>
                <w:b/>
                <w:spacing w:val="-2"/>
                <w:sz w:val="16"/>
              </w:rPr>
              <w:t>Proyecto</w:t>
            </w:r>
          </w:p>
        </w:tc>
        <w:tc>
          <w:tcPr>
            <w:tcW w:w="2239" w:type="dxa"/>
            <w:shd w:val="clear" w:color="auto" w:fill="D9D9D9"/>
          </w:tcPr>
          <w:p w:rsidR="00C4343D" w:rsidRDefault="00E7120D">
            <w:pPr>
              <w:pStyle w:val="TableParagraph"/>
              <w:spacing w:before="183"/>
              <w:ind w:left="1121"/>
              <w:jc w:val="center"/>
              <w:rPr>
                <w:rFonts w:ascii="Arial"/>
                <w:b/>
                <w:sz w:val="16"/>
              </w:rPr>
            </w:pPr>
            <w:r>
              <w:rPr>
                <w:rFonts w:ascii="Arial"/>
                <w:b/>
                <w:spacing w:val="-5"/>
                <w:sz w:val="16"/>
              </w:rPr>
              <w:t>CDP</w:t>
            </w:r>
          </w:p>
        </w:tc>
        <w:tc>
          <w:tcPr>
            <w:tcW w:w="1066" w:type="dxa"/>
            <w:shd w:val="clear" w:color="auto" w:fill="D9D9D9"/>
          </w:tcPr>
          <w:p w:rsidR="00C4343D" w:rsidRDefault="00E7120D">
            <w:pPr>
              <w:pStyle w:val="TableParagraph"/>
              <w:spacing w:line="184" w:lineRule="exact"/>
              <w:ind w:left="9"/>
              <w:jc w:val="center"/>
              <w:rPr>
                <w:rFonts w:ascii="Arial"/>
                <w:b/>
                <w:sz w:val="16"/>
              </w:rPr>
            </w:pPr>
            <w:r>
              <w:rPr>
                <w:rFonts w:ascii="Arial"/>
                <w:b/>
                <w:sz w:val="16"/>
              </w:rPr>
              <w:t>Solicitud</w:t>
            </w:r>
            <w:r>
              <w:rPr>
                <w:rFonts w:ascii="Arial"/>
                <w:b/>
                <w:spacing w:val="-12"/>
                <w:sz w:val="16"/>
              </w:rPr>
              <w:t xml:space="preserve"> </w:t>
            </w:r>
            <w:r>
              <w:rPr>
                <w:rFonts w:ascii="Arial"/>
                <w:b/>
                <w:sz w:val="16"/>
              </w:rPr>
              <w:t xml:space="preserve">de </w:t>
            </w:r>
            <w:r>
              <w:rPr>
                <w:rFonts w:ascii="Arial"/>
                <w:b/>
                <w:spacing w:val="-2"/>
                <w:sz w:val="16"/>
              </w:rPr>
              <w:t>Pedido (Solpedido)</w:t>
            </w:r>
          </w:p>
        </w:tc>
        <w:tc>
          <w:tcPr>
            <w:tcW w:w="1243" w:type="dxa"/>
            <w:shd w:val="clear" w:color="auto" w:fill="D9D9D9"/>
          </w:tcPr>
          <w:p w:rsidR="00C4343D" w:rsidRDefault="00E7120D">
            <w:pPr>
              <w:pStyle w:val="TableParagraph"/>
              <w:spacing w:line="184" w:lineRule="exact"/>
              <w:ind w:left="117" w:right="106" w:hanging="2"/>
              <w:jc w:val="center"/>
              <w:rPr>
                <w:rFonts w:ascii="Arial"/>
                <w:b/>
                <w:sz w:val="16"/>
              </w:rPr>
            </w:pPr>
            <w:r>
              <w:rPr>
                <w:rFonts w:ascii="Arial"/>
                <w:b/>
                <w:spacing w:val="-2"/>
                <w:sz w:val="16"/>
              </w:rPr>
              <w:t>Registro Presupuestal (Pedido)</w:t>
            </w:r>
          </w:p>
        </w:tc>
      </w:tr>
      <w:tr w:rsidR="00C4343D">
        <w:trPr>
          <w:trHeight w:val="263"/>
        </w:trPr>
        <w:tc>
          <w:tcPr>
            <w:tcW w:w="1066" w:type="dxa"/>
          </w:tcPr>
          <w:p w:rsidR="00C4343D" w:rsidRDefault="00E7120D">
            <w:pPr>
              <w:pStyle w:val="TableParagraph"/>
              <w:spacing w:before="39"/>
              <w:ind w:left="9" w:right="7"/>
              <w:jc w:val="center"/>
              <w:rPr>
                <w:sz w:val="16"/>
              </w:rPr>
            </w:pPr>
            <w:r>
              <w:rPr>
                <w:spacing w:val="-2"/>
                <w:sz w:val="16"/>
              </w:rPr>
              <w:t>110070124</w:t>
            </w:r>
          </w:p>
        </w:tc>
        <w:tc>
          <w:tcPr>
            <w:tcW w:w="1064" w:type="dxa"/>
          </w:tcPr>
          <w:p w:rsidR="00C4343D" w:rsidRDefault="00E7120D">
            <w:pPr>
              <w:pStyle w:val="TableParagraph"/>
              <w:spacing w:before="39"/>
              <w:ind w:left="174"/>
              <w:rPr>
                <w:sz w:val="16"/>
              </w:rPr>
            </w:pPr>
            <w:r>
              <w:rPr>
                <w:spacing w:val="-2"/>
                <w:sz w:val="16"/>
              </w:rPr>
              <w:t>75200000</w:t>
            </w:r>
          </w:p>
        </w:tc>
        <w:tc>
          <w:tcPr>
            <w:tcW w:w="1241" w:type="dxa"/>
          </w:tcPr>
          <w:p w:rsidR="00C4343D" w:rsidRDefault="00E7120D">
            <w:pPr>
              <w:pStyle w:val="TableParagraph"/>
              <w:spacing w:before="39"/>
              <w:ind w:left="171"/>
              <w:rPr>
                <w:sz w:val="16"/>
              </w:rPr>
            </w:pPr>
            <w:r>
              <w:rPr>
                <w:spacing w:val="-2"/>
                <w:sz w:val="16"/>
              </w:rPr>
              <w:t>2320202008</w:t>
            </w:r>
          </w:p>
        </w:tc>
        <w:tc>
          <w:tcPr>
            <w:tcW w:w="1063" w:type="dxa"/>
          </w:tcPr>
          <w:p w:rsidR="00C4343D" w:rsidRDefault="00E7120D">
            <w:pPr>
              <w:pStyle w:val="TableParagraph"/>
              <w:spacing w:before="39"/>
              <w:ind w:left="9" w:right="4"/>
              <w:jc w:val="center"/>
              <w:rPr>
                <w:sz w:val="16"/>
              </w:rPr>
            </w:pPr>
            <w:r>
              <w:rPr>
                <w:spacing w:val="-2"/>
                <w:sz w:val="16"/>
              </w:rPr>
              <w:t>200330</w:t>
            </w:r>
          </w:p>
        </w:tc>
        <w:tc>
          <w:tcPr>
            <w:tcW w:w="2239" w:type="dxa"/>
          </w:tcPr>
          <w:p w:rsidR="00C4343D" w:rsidRDefault="00E7120D">
            <w:pPr>
              <w:pStyle w:val="TableParagraph"/>
              <w:spacing w:before="39"/>
              <w:ind w:left="1121" w:right="1"/>
              <w:jc w:val="center"/>
              <w:rPr>
                <w:sz w:val="16"/>
              </w:rPr>
            </w:pPr>
            <w:r>
              <w:rPr>
                <w:spacing w:val="-2"/>
                <w:sz w:val="16"/>
              </w:rPr>
              <w:t>4000117697</w:t>
            </w:r>
          </w:p>
        </w:tc>
        <w:tc>
          <w:tcPr>
            <w:tcW w:w="1066" w:type="dxa"/>
          </w:tcPr>
          <w:p w:rsidR="00C4343D" w:rsidRDefault="00E7120D">
            <w:pPr>
              <w:pStyle w:val="TableParagraph"/>
              <w:spacing w:before="39"/>
              <w:ind w:left="218"/>
              <w:rPr>
                <w:sz w:val="16"/>
              </w:rPr>
            </w:pPr>
            <w:r>
              <w:rPr>
                <w:spacing w:val="-2"/>
                <w:sz w:val="16"/>
              </w:rPr>
              <w:t>9015351</w:t>
            </w:r>
          </w:p>
        </w:tc>
        <w:tc>
          <w:tcPr>
            <w:tcW w:w="1243" w:type="dxa"/>
          </w:tcPr>
          <w:p w:rsidR="00C4343D" w:rsidRDefault="00E7120D">
            <w:pPr>
              <w:pStyle w:val="TableParagraph"/>
              <w:spacing w:before="39"/>
              <w:ind w:left="175"/>
              <w:rPr>
                <w:sz w:val="16"/>
              </w:rPr>
            </w:pPr>
            <w:r>
              <w:rPr>
                <w:spacing w:val="-2"/>
                <w:sz w:val="16"/>
              </w:rPr>
              <w:t>4700055806</w:t>
            </w:r>
          </w:p>
        </w:tc>
      </w:tr>
    </w:tbl>
    <w:p w:rsidR="00C4343D" w:rsidRDefault="00C4343D">
      <w:pPr>
        <w:pStyle w:val="Textoindependiente"/>
        <w:spacing w:before="25"/>
      </w:pPr>
    </w:p>
    <w:p w:rsidR="00EF1E3A" w:rsidRPr="00EF1E3A" w:rsidRDefault="00E7120D" w:rsidP="00EF1E3A">
      <w:pPr>
        <w:pStyle w:val="Prrafodelista"/>
        <w:numPr>
          <w:ilvl w:val="0"/>
          <w:numId w:val="2"/>
        </w:numPr>
        <w:tabs>
          <w:tab w:val="left" w:pos="819"/>
        </w:tabs>
        <w:rPr>
          <w:rFonts w:ascii="Arial" w:hAnsi="Arial" w:cs="Arial"/>
        </w:rPr>
      </w:pPr>
      <w:r w:rsidRPr="00773DBC">
        <w:rPr>
          <w:rFonts w:ascii="Arial" w:hAnsi="Arial" w:cs="Arial"/>
        </w:rPr>
        <w:t>Relación</w:t>
      </w:r>
      <w:r w:rsidRPr="00773DBC">
        <w:rPr>
          <w:rFonts w:ascii="Arial" w:hAnsi="Arial" w:cs="Arial"/>
          <w:spacing w:val="-5"/>
        </w:rPr>
        <w:t xml:space="preserve"> </w:t>
      </w:r>
      <w:r w:rsidRPr="00773DBC">
        <w:rPr>
          <w:rFonts w:ascii="Arial" w:hAnsi="Arial" w:cs="Arial"/>
        </w:rPr>
        <w:t>de</w:t>
      </w:r>
      <w:r w:rsidRPr="00773DBC">
        <w:rPr>
          <w:rFonts w:ascii="Arial" w:hAnsi="Arial" w:cs="Arial"/>
          <w:spacing w:val="-4"/>
        </w:rPr>
        <w:t xml:space="preserve"> </w:t>
      </w:r>
      <w:r w:rsidRPr="00773DBC">
        <w:rPr>
          <w:rFonts w:ascii="Arial" w:hAnsi="Arial" w:cs="Arial"/>
        </w:rPr>
        <w:t>los</w:t>
      </w:r>
      <w:r w:rsidRPr="00773DBC">
        <w:rPr>
          <w:rFonts w:ascii="Arial" w:hAnsi="Arial" w:cs="Arial"/>
          <w:spacing w:val="-4"/>
        </w:rPr>
        <w:t xml:space="preserve"> </w:t>
      </w:r>
      <w:r w:rsidRPr="00773DBC">
        <w:rPr>
          <w:rFonts w:ascii="Arial" w:hAnsi="Arial" w:cs="Arial"/>
        </w:rPr>
        <w:t>pagos</w:t>
      </w:r>
      <w:r w:rsidRPr="00773DBC">
        <w:rPr>
          <w:rFonts w:ascii="Arial" w:hAnsi="Arial" w:cs="Arial"/>
          <w:spacing w:val="-6"/>
        </w:rPr>
        <w:t xml:space="preserve"> </w:t>
      </w:r>
      <w:r w:rsidRPr="00773DBC">
        <w:rPr>
          <w:rFonts w:ascii="Arial" w:hAnsi="Arial" w:cs="Arial"/>
          <w:spacing w:val="-2"/>
        </w:rPr>
        <w:t>realizados: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91"/>
        <w:gridCol w:w="1366"/>
        <w:gridCol w:w="2277"/>
        <w:gridCol w:w="2501"/>
        <w:gridCol w:w="1366"/>
      </w:tblGrid>
      <w:tr w:rsidR="00EF1E3A" w:rsidRPr="00420FE6" w:rsidTr="00EF1E3A">
        <w:trPr>
          <w:trHeight w:val="464"/>
        </w:trPr>
        <w:tc>
          <w:tcPr>
            <w:tcW w:w="1491" w:type="dxa"/>
            <w:shd w:val="clear" w:color="auto" w:fill="BFBFBF"/>
            <w:tcMar>
              <w:top w:w="0" w:type="dxa"/>
              <w:left w:w="70" w:type="dxa"/>
              <w:bottom w:w="0" w:type="dxa"/>
              <w:right w:w="70" w:type="dxa"/>
            </w:tcMar>
            <w:vAlign w:val="center"/>
            <w:hideMark/>
          </w:tcPr>
          <w:p w:rsidR="00EF1E3A" w:rsidRPr="00420FE6" w:rsidRDefault="00EF1E3A" w:rsidP="006D29F4">
            <w:pPr>
              <w:jc w:val="center"/>
              <w:rPr>
                <w:rFonts w:eastAsia="Calibri"/>
                <w:sz w:val="16"/>
                <w:szCs w:val="16"/>
              </w:rPr>
            </w:pPr>
            <w:r>
              <w:rPr>
                <w:rFonts w:ascii="Arial" w:hAnsi="Arial" w:cs="Arial"/>
                <w:b/>
                <w:bCs/>
                <w:sz w:val="16"/>
                <w:szCs w:val="16"/>
              </w:rPr>
              <w:t>Registro Presupuestal (</w:t>
            </w:r>
            <w:r w:rsidRPr="00420FE6">
              <w:rPr>
                <w:rFonts w:ascii="Arial" w:hAnsi="Arial" w:cs="Arial"/>
                <w:b/>
                <w:bCs/>
                <w:sz w:val="16"/>
                <w:szCs w:val="16"/>
              </w:rPr>
              <w:t>N</w:t>
            </w:r>
            <w:r>
              <w:rPr>
                <w:rFonts w:ascii="Arial" w:hAnsi="Arial" w:cs="Arial"/>
                <w:b/>
                <w:bCs/>
                <w:sz w:val="16"/>
                <w:szCs w:val="16"/>
              </w:rPr>
              <w:t>o.</w:t>
            </w:r>
            <w:r w:rsidRPr="00420FE6">
              <w:rPr>
                <w:rFonts w:ascii="Arial" w:hAnsi="Arial" w:cs="Arial"/>
                <w:b/>
                <w:bCs/>
                <w:sz w:val="16"/>
                <w:szCs w:val="16"/>
              </w:rPr>
              <w:t xml:space="preserve"> Pedido</w:t>
            </w:r>
            <w:r>
              <w:rPr>
                <w:rFonts w:ascii="Arial" w:hAnsi="Arial" w:cs="Arial"/>
                <w:b/>
                <w:bCs/>
                <w:sz w:val="16"/>
                <w:szCs w:val="16"/>
              </w:rPr>
              <w:t>)</w:t>
            </w:r>
          </w:p>
        </w:tc>
        <w:tc>
          <w:tcPr>
            <w:tcW w:w="1366" w:type="dxa"/>
            <w:shd w:val="clear" w:color="auto" w:fill="BFBFBF"/>
            <w:tcMar>
              <w:top w:w="0" w:type="dxa"/>
              <w:left w:w="70" w:type="dxa"/>
              <w:bottom w:w="0" w:type="dxa"/>
              <w:right w:w="70" w:type="dxa"/>
            </w:tcMar>
            <w:vAlign w:val="center"/>
            <w:hideMark/>
          </w:tcPr>
          <w:p w:rsidR="00EF1E3A" w:rsidRPr="00420FE6" w:rsidRDefault="00EF1E3A" w:rsidP="006D29F4">
            <w:pPr>
              <w:jc w:val="center"/>
              <w:rPr>
                <w:rFonts w:eastAsia="Calibri"/>
                <w:sz w:val="16"/>
                <w:szCs w:val="16"/>
              </w:rPr>
            </w:pPr>
            <w:r w:rsidRPr="00420FE6">
              <w:rPr>
                <w:rFonts w:ascii="Arial" w:hAnsi="Arial" w:cs="Arial"/>
                <w:b/>
                <w:bCs/>
                <w:sz w:val="16"/>
                <w:szCs w:val="16"/>
              </w:rPr>
              <w:t>N</w:t>
            </w:r>
            <w:r>
              <w:rPr>
                <w:rFonts w:ascii="Arial" w:hAnsi="Arial" w:cs="Arial"/>
                <w:b/>
                <w:bCs/>
                <w:sz w:val="16"/>
                <w:szCs w:val="16"/>
              </w:rPr>
              <w:t>o.</w:t>
            </w:r>
            <w:r w:rsidRPr="00420FE6">
              <w:rPr>
                <w:rFonts w:ascii="Arial" w:hAnsi="Arial" w:cs="Arial"/>
                <w:b/>
                <w:bCs/>
                <w:sz w:val="16"/>
                <w:szCs w:val="16"/>
              </w:rPr>
              <w:t xml:space="preserve"> Factura</w:t>
            </w:r>
          </w:p>
        </w:tc>
        <w:tc>
          <w:tcPr>
            <w:tcW w:w="2277" w:type="dxa"/>
            <w:shd w:val="clear" w:color="auto" w:fill="BFBFBF"/>
            <w:tcMar>
              <w:top w:w="0" w:type="dxa"/>
              <w:left w:w="70" w:type="dxa"/>
              <w:bottom w:w="0" w:type="dxa"/>
              <w:right w:w="70" w:type="dxa"/>
            </w:tcMar>
            <w:vAlign w:val="center"/>
            <w:hideMark/>
          </w:tcPr>
          <w:p w:rsidR="00EF1E3A" w:rsidRPr="00420FE6" w:rsidRDefault="00EF1E3A" w:rsidP="006D29F4">
            <w:pPr>
              <w:jc w:val="center"/>
              <w:rPr>
                <w:rFonts w:eastAsia="Calibri"/>
                <w:sz w:val="16"/>
                <w:szCs w:val="16"/>
              </w:rPr>
            </w:pPr>
            <w:r w:rsidRPr="00420FE6">
              <w:rPr>
                <w:rFonts w:ascii="Arial" w:hAnsi="Arial" w:cs="Arial"/>
                <w:b/>
                <w:bCs/>
                <w:sz w:val="16"/>
                <w:szCs w:val="16"/>
              </w:rPr>
              <w:t xml:space="preserve">Fecha </w:t>
            </w:r>
            <w:r>
              <w:rPr>
                <w:rFonts w:ascii="Arial" w:hAnsi="Arial" w:cs="Arial"/>
                <w:b/>
                <w:bCs/>
                <w:sz w:val="16"/>
                <w:szCs w:val="16"/>
              </w:rPr>
              <w:t xml:space="preserve">de </w:t>
            </w:r>
            <w:r w:rsidRPr="00420FE6">
              <w:rPr>
                <w:rFonts w:ascii="Arial" w:hAnsi="Arial" w:cs="Arial"/>
                <w:b/>
                <w:bCs/>
                <w:sz w:val="16"/>
                <w:szCs w:val="16"/>
              </w:rPr>
              <w:t>Contabiliza</w:t>
            </w:r>
            <w:r>
              <w:rPr>
                <w:rFonts w:ascii="Arial" w:hAnsi="Arial" w:cs="Arial"/>
                <w:b/>
                <w:bCs/>
                <w:sz w:val="16"/>
                <w:szCs w:val="16"/>
              </w:rPr>
              <w:t>ción</w:t>
            </w:r>
          </w:p>
        </w:tc>
        <w:tc>
          <w:tcPr>
            <w:tcW w:w="2501" w:type="dxa"/>
            <w:shd w:val="clear" w:color="auto" w:fill="BFBFBF"/>
            <w:tcMar>
              <w:top w:w="0" w:type="dxa"/>
              <w:left w:w="70" w:type="dxa"/>
              <w:bottom w:w="0" w:type="dxa"/>
              <w:right w:w="70" w:type="dxa"/>
            </w:tcMar>
            <w:vAlign w:val="center"/>
            <w:hideMark/>
          </w:tcPr>
          <w:p w:rsidR="00EF1E3A" w:rsidRDefault="00EF1E3A" w:rsidP="006D29F4">
            <w:pPr>
              <w:jc w:val="center"/>
              <w:rPr>
                <w:rFonts w:ascii="Arial" w:hAnsi="Arial" w:cs="Arial"/>
                <w:b/>
                <w:bCs/>
                <w:sz w:val="16"/>
                <w:szCs w:val="16"/>
              </w:rPr>
            </w:pPr>
            <w:r>
              <w:rPr>
                <w:rFonts w:ascii="Arial" w:hAnsi="Arial" w:cs="Arial"/>
                <w:b/>
                <w:bCs/>
                <w:sz w:val="16"/>
                <w:szCs w:val="16"/>
              </w:rPr>
              <w:t xml:space="preserve">No. </w:t>
            </w:r>
            <w:r w:rsidRPr="00420FE6">
              <w:rPr>
                <w:rFonts w:ascii="Arial" w:hAnsi="Arial" w:cs="Arial"/>
                <w:b/>
                <w:bCs/>
                <w:sz w:val="16"/>
                <w:szCs w:val="16"/>
              </w:rPr>
              <w:t>Recibo a Satisfacción</w:t>
            </w:r>
          </w:p>
          <w:p w:rsidR="00EF1E3A" w:rsidRPr="00420FE6" w:rsidRDefault="00EF1E3A" w:rsidP="006D29F4">
            <w:pPr>
              <w:jc w:val="center"/>
              <w:rPr>
                <w:rFonts w:eastAsia="Calibri"/>
                <w:sz w:val="16"/>
                <w:szCs w:val="16"/>
              </w:rPr>
            </w:pPr>
            <w:r>
              <w:rPr>
                <w:rFonts w:ascii="Arial" w:hAnsi="Arial" w:cs="Arial"/>
                <w:b/>
                <w:bCs/>
                <w:sz w:val="16"/>
                <w:szCs w:val="16"/>
              </w:rPr>
              <w:t>(Documento de Material)</w:t>
            </w:r>
          </w:p>
        </w:tc>
        <w:tc>
          <w:tcPr>
            <w:tcW w:w="1366" w:type="dxa"/>
            <w:shd w:val="clear" w:color="auto" w:fill="BFBFBF"/>
            <w:vAlign w:val="center"/>
          </w:tcPr>
          <w:p w:rsidR="00EF1E3A" w:rsidRPr="00420FE6" w:rsidRDefault="00EF1E3A" w:rsidP="006D29F4">
            <w:pPr>
              <w:jc w:val="center"/>
              <w:rPr>
                <w:rFonts w:eastAsia="Calibri"/>
                <w:sz w:val="16"/>
                <w:szCs w:val="16"/>
              </w:rPr>
            </w:pPr>
            <w:r w:rsidRPr="00420FE6">
              <w:rPr>
                <w:rFonts w:ascii="Arial" w:hAnsi="Arial" w:cs="Arial"/>
                <w:b/>
                <w:bCs/>
                <w:sz w:val="16"/>
                <w:szCs w:val="16"/>
              </w:rPr>
              <w:t>Valor Facturado</w:t>
            </w:r>
            <w:r>
              <w:rPr>
                <w:rFonts w:ascii="Arial" w:hAnsi="Arial" w:cs="Arial"/>
                <w:b/>
                <w:bCs/>
                <w:sz w:val="16"/>
                <w:szCs w:val="16"/>
              </w:rPr>
              <w:t xml:space="preserve"> (valor Recibido)</w:t>
            </w:r>
          </w:p>
        </w:tc>
      </w:tr>
      <w:tr w:rsidR="00EF1E3A" w:rsidRPr="00420FE6" w:rsidTr="006D29F4">
        <w:trPr>
          <w:trHeight w:val="237"/>
        </w:trPr>
        <w:tc>
          <w:tcPr>
            <w:tcW w:w="1491" w:type="dxa"/>
            <w:tcMar>
              <w:top w:w="0" w:type="dxa"/>
              <w:left w:w="70" w:type="dxa"/>
              <w:bottom w:w="0" w:type="dxa"/>
              <w:right w:w="70" w:type="dxa"/>
            </w:tcMar>
            <w:hideMark/>
          </w:tcPr>
          <w:p w:rsidR="00EF1E3A" w:rsidRDefault="00EF1E3A" w:rsidP="00EF1E3A">
            <w:pPr>
              <w:pStyle w:val="TableParagraph"/>
              <w:ind w:left="69"/>
              <w:rPr>
                <w:sz w:val="14"/>
              </w:rPr>
            </w:pPr>
            <w:r>
              <w:rPr>
                <w:spacing w:val="-2"/>
                <w:sz w:val="14"/>
              </w:rPr>
              <w:t>4700055806</w:t>
            </w:r>
          </w:p>
        </w:tc>
        <w:tc>
          <w:tcPr>
            <w:tcW w:w="1366" w:type="dxa"/>
            <w:noWrap/>
            <w:tcMar>
              <w:top w:w="0" w:type="dxa"/>
              <w:left w:w="70" w:type="dxa"/>
              <w:bottom w:w="0" w:type="dxa"/>
              <w:right w:w="70" w:type="dxa"/>
            </w:tcMar>
            <w:vAlign w:val="center"/>
            <w:hideMark/>
          </w:tcPr>
          <w:p w:rsidR="00EF1E3A" w:rsidRPr="00420FE6" w:rsidRDefault="00314ACE" w:rsidP="00EF1E3A">
            <w:pPr>
              <w:jc w:val="center"/>
              <w:rPr>
                <w:rFonts w:eastAsia="Calibri"/>
                <w:sz w:val="16"/>
                <w:szCs w:val="16"/>
              </w:rPr>
            </w:pPr>
            <w:r w:rsidRPr="007D0DD8">
              <w:rPr>
                <w:rFonts w:eastAsia="Calibri"/>
                <w:sz w:val="16"/>
                <w:szCs w:val="16"/>
              </w:rPr>
              <w:t>CISC630</w:t>
            </w:r>
          </w:p>
        </w:tc>
        <w:tc>
          <w:tcPr>
            <w:tcW w:w="2277" w:type="dxa"/>
            <w:noWrap/>
            <w:tcMar>
              <w:top w:w="0" w:type="dxa"/>
              <w:left w:w="70" w:type="dxa"/>
              <w:bottom w:w="0" w:type="dxa"/>
              <w:right w:w="70" w:type="dxa"/>
            </w:tcMar>
            <w:vAlign w:val="center"/>
            <w:hideMark/>
          </w:tcPr>
          <w:p w:rsidR="00EF1E3A" w:rsidRPr="00420FE6" w:rsidRDefault="00314ACE" w:rsidP="00EF1E3A">
            <w:pPr>
              <w:jc w:val="center"/>
              <w:rPr>
                <w:rFonts w:eastAsia="Calibri"/>
                <w:sz w:val="16"/>
                <w:szCs w:val="16"/>
              </w:rPr>
            </w:pPr>
            <w:r w:rsidRPr="00314ACE">
              <w:rPr>
                <w:rFonts w:eastAsia="Calibri"/>
                <w:sz w:val="16"/>
                <w:szCs w:val="16"/>
              </w:rPr>
              <w:t>13/12/2024</w:t>
            </w:r>
          </w:p>
        </w:tc>
        <w:tc>
          <w:tcPr>
            <w:tcW w:w="2501" w:type="dxa"/>
            <w:noWrap/>
            <w:tcMar>
              <w:top w:w="0" w:type="dxa"/>
              <w:left w:w="70" w:type="dxa"/>
              <w:bottom w:w="0" w:type="dxa"/>
              <w:right w:w="70" w:type="dxa"/>
            </w:tcMar>
            <w:vAlign w:val="center"/>
            <w:hideMark/>
          </w:tcPr>
          <w:p w:rsidR="00EF1E3A" w:rsidRPr="00420FE6" w:rsidRDefault="00DC52B0" w:rsidP="00EF1E3A">
            <w:pPr>
              <w:jc w:val="center"/>
              <w:rPr>
                <w:rFonts w:eastAsia="Calibri"/>
                <w:sz w:val="16"/>
                <w:szCs w:val="16"/>
              </w:rPr>
            </w:pPr>
            <w:r w:rsidRPr="00DC52B0">
              <w:rPr>
                <w:rFonts w:eastAsia="Calibri"/>
                <w:sz w:val="16"/>
                <w:szCs w:val="16"/>
              </w:rPr>
              <w:t>5105605486</w:t>
            </w:r>
          </w:p>
        </w:tc>
        <w:tc>
          <w:tcPr>
            <w:tcW w:w="1366" w:type="dxa"/>
            <w:vAlign w:val="center"/>
          </w:tcPr>
          <w:p w:rsidR="00EF1E3A" w:rsidRPr="00EF1E3A" w:rsidRDefault="007D0DD8" w:rsidP="00EF1E3A">
            <w:pPr>
              <w:jc w:val="center"/>
            </w:pPr>
            <w:r>
              <w:rPr>
                <w:spacing w:val="-10"/>
                <w:sz w:val="14"/>
              </w:rPr>
              <w:t>70.499.999</w:t>
            </w:r>
          </w:p>
        </w:tc>
      </w:tr>
    </w:tbl>
    <w:p w:rsidR="00C4343D" w:rsidRPr="00773DBC" w:rsidRDefault="00C4343D">
      <w:pPr>
        <w:pStyle w:val="Textoindependiente"/>
        <w:spacing w:before="24"/>
        <w:rPr>
          <w:rFonts w:ascii="Arial" w:hAnsi="Arial" w:cs="Arial"/>
        </w:rPr>
      </w:pPr>
    </w:p>
    <w:p w:rsidR="00C4343D" w:rsidRPr="00773DBC" w:rsidRDefault="00E7120D">
      <w:pPr>
        <w:pStyle w:val="Prrafodelista"/>
        <w:numPr>
          <w:ilvl w:val="0"/>
          <w:numId w:val="1"/>
        </w:numPr>
        <w:tabs>
          <w:tab w:val="left" w:pos="461"/>
        </w:tabs>
        <w:ind w:left="461" w:hanging="359"/>
        <w:rPr>
          <w:rFonts w:ascii="Arial" w:hAnsi="Arial" w:cs="Arial"/>
        </w:rPr>
      </w:pPr>
      <w:r w:rsidRPr="00773DBC">
        <w:rPr>
          <w:rFonts w:ascii="Arial" w:hAnsi="Arial" w:cs="Arial"/>
        </w:rPr>
        <w:t>Informe</w:t>
      </w:r>
      <w:r w:rsidRPr="00773DBC">
        <w:rPr>
          <w:rFonts w:ascii="Arial" w:hAnsi="Arial" w:cs="Arial"/>
          <w:spacing w:val="-8"/>
        </w:rPr>
        <w:t xml:space="preserve"> </w:t>
      </w:r>
      <w:r w:rsidRPr="00773DBC">
        <w:rPr>
          <w:rFonts w:ascii="Arial" w:hAnsi="Arial" w:cs="Arial"/>
        </w:rPr>
        <w:t>de</w:t>
      </w:r>
      <w:r w:rsidRPr="00773DBC">
        <w:rPr>
          <w:rFonts w:ascii="Arial" w:hAnsi="Arial" w:cs="Arial"/>
          <w:spacing w:val="-6"/>
        </w:rPr>
        <w:t xml:space="preserve"> </w:t>
      </w:r>
      <w:r w:rsidRPr="00773DBC">
        <w:rPr>
          <w:rFonts w:ascii="Arial" w:hAnsi="Arial" w:cs="Arial"/>
        </w:rPr>
        <w:t>ejecución</w:t>
      </w:r>
      <w:r w:rsidRPr="00773DBC">
        <w:rPr>
          <w:rFonts w:ascii="Arial" w:hAnsi="Arial" w:cs="Arial"/>
          <w:spacing w:val="-8"/>
        </w:rPr>
        <w:t xml:space="preserve"> </w:t>
      </w:r>
      <w:r w:rsidRPr="00773DBC">
        <w:rPr>
          <w:rFonts w:ascii="Arial" w:hAnsi="Arial" w:cs="Arial"/>
        </w:rPr>
        <w:t>financiera</w:t>
      </w:r>
      <w:r w:rsidRPr="00773DBC">
        <w:rPr>
          <w:rFonts w:ascii="Arial" w:hAnsi="Arial" w:cs="Arial"/>
          <w:spacing w:val="-5"/>
        </w:rPr>
        <w:t xml:space="preserve"> </w:t>
      </w:r>
      <w:r w:rsidRPr="00773DBC">
        <w:rPr>
          <w:rFonts w:ascii="Arial" w:hAnsi="Arial" w:cs="Arial"/>
        </w:rPr>
        <w:t>del</w:t>
      </w:r>
      <w:r w:rsidRPr="00773DBC">
        <w:rPr>
          <w:rFonts w:ascii="Arial" w:hAnsi="Arial" w:cs="Arial"/>
          <w:spacing w:val="-6"/>
        </w:rPr>
        <w:t xml:space="preserve"> </w:t>
      </w:r>
      <w:r w:rsidRPr="00773DBC">
        <w:rPr>
          <w:rFonts w:ascii="Arial" w:hAnsi="Arial" w:cs="Arial"/>
        </w:rPr>
        <w:t>contrato</w:t>
      </w:r>
      <w:r w:rsidRPr="00773DBC">
        <w:rPr>
          <w:rFonts w:ascii="Arial" w:hAnsi="Arial" w:cs="Arial"/>
          <w:spacing w:val="-7"/>
        </w:rPr>
        <w:t xml:space="preserve"> </w:t>
      </w:r>
      <w:r w:rsidRPr="00773DBC">
        <w:rPr>
          <w:rFonts w:ascii="Arial" w:hAnsi="Arial" w:cs="Arial"/>
        </w:rPr>
        <w:t>por</w:t>
      </w:r>
      <w:r w:rsidRPr="00773DBC">
        <w:rPr>
          <w:rFonts w:ascii="Arial" w:hAnsi="Arial" w:cs="Arial"/>
          <w:spacing w:val="-6"/>
        </w:rPr>
        <w:t xml:space="preserve"> </w:t>
      </w:r>
      <w:r w:rsidRPr="00773DBC">
        <w:rPr>
          <w:rFonts w:ascii="Arial" w:hAnsi="Arial" w:cs="Arial"/>
          <w:spacing w:val="-2"/>
        </w:rPr>
        <w:t>proyectos:</w:t>
      </w:r>
    </w:p>
    <w:p w:rsidR="00C4343D" w:rsidRPr="00773DBC" w:rsidRDefault="00C4343D">
      <w:pPr>
        <w:pStyle w:val="Textoindependiente"/>
        <w:spacing w:before="43"/>
        <w:rPr>
          <w:rFonts w:ascii="Arial" w:hAnsi="Arial" w:cs="Arial"/>
          <w:sz w:val="20"/>
        </w:rPr>
      </w:pPr>
    </w:p>
    <w:tbl>
      <w:tblPr>
        <w:tblStyle w:val="TableNormal"/>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992"/>
        <w:gridCol w:w="851"/>
        <w:gridCol w:w="995"/>
        <w:gridCol w:w="710"/>
        <w:gridCol w:w="1137"/>
        <w:gridCol w:w="1135"/>
        <w:gridCol w:w="996"/>
        <w:gridCol w:w="955"/>
      </w:tblGrid>
      <w:tr w:rsidR="00C4343D">
        <w:trPr>
          <w:trHeight w:val="1019"/>
        </w:trPr>
        <w:tc>
          <w:tcPr>
            <w:tcW w:w="989" w:type="dxa"/>
            <w:shd w:val="clear" w:color="auto" w:fill="C0C0C0"/>
          </w:tcPr>
          <w:p w:rsidR="00C4343D" w:rsidRDefault="00E7120D">
            <w:pPr>
              <w:pStyle w:val="TableParagraph"/>
              <w:ind w:left="69"/>
              <w:rPr>
                <w:rFonts w:ascii="Arial"/>
                <w:b/>
                <w:sz w:val="14"/>
              </w:rPr>
            </w:pPr>
            <w:r>
              <w:rPr>
                <w:rFonts w:ascii="Arial"/>
                <w:b/>
                <w:spacing w:val="-2"/>
                <w:sz w:val="14"/>
              </w:rPr>
              <w:t>Contrato</w:t>
            </w:r>
          </w:p>
        </w:tc>
        <w:tc>
          <w:tcPr>
            <w:tcW w:w="992" w:type="dxa"/>
            <w:shd w:val="clear" w:color="auto" w:fill="C0C0C0"/>
          </w:tcPr>
          <w:p w:rsidR="00C4343D" w:rsidRDefault="00E7120D">
            <w:pPr>
              <w:pStyle w:val="TableParagraph"/>
              <w:ind w:left="69" w:right="73"/>
              <w:rPr>
                <w:rFonts w:ascii="Arial"/>
                <w:b/>
                <w:sz w:val="14"/>
              </w:rPr>
            </w:pPr>
            <w:r>
              <w:rPr>
                <w:rFonts w:ascii="Arial"/>
                <w:b/>
                <w:spacing w:val="-2"/>
                <w:sz w:val="14"/>
              </w:rPr>
              <w:t>Registro</w:t>
            </w:r>
            <w:r>
              <w:rPr>
                <w:rFonts w:ascii="Arial"/>
                <w:b/>
                <w:spacing w:val="40"/>
                <w:sz w:val="14"/>
              </w:rPr>
              <w:t xml:space="preserve"> </w:t>
            </w:r>
            <w:r>
              <w:rPr>
                <w:rFonts w:ascii="Arial"/>
                <w:b/>
                <w:spacing w:val="-2"/>
                <w:sz w:val="14"/>
              </w:rPr>
              <w:t>Presupuesta</w:t>
            </w:r>
            <w:r>
              <w:rPr>
                <w:rFonts w:ascii="Arial"/>
                <w:b/>
                <w:spacing w:val="40"/>
                <w:sz w:val="14"/>
              </w:rPr>
              <w:t xml:space="preserve"> </w:t>
            </w:r>
            <w:r>
              <w:rPr>
                <w:rFonts w:ascii="Arial"/>
                <w:b/>
                <w:sz w:val="14"/>
              </w:rPr>
              <w:t>l</w:t>
            </w:r>
            <w:r>
              <w:rPr>
                <w:rFonts w:ascii="Arial"/>
                <w:b/>
                <w:spacing w:val="-4"/>
                <w:sz w:val="14"/>
              </w:rPr>
              <w:t xml:space="preserve"> </w:t>
            </w:r>
            <w:r>
              <w:rPr>
                <w:rFonts w:ascii="Arial"/>
                <w:b/>
                <w:sz w:val="14"/>
              </w:rPr>
              <w:t>(Pedido)</w:t>
            </w:r>
          </w:p>
        </w:tc>
        <w:tc>
          <w:tcPr>
            <w:tcW w:w="851" w:type="dxa"/>
            <w:shd w:val="clear" w:color="auto" w:fill="C0C0C0"/>
          </w:tcPr>
          <w:p w:rsidR="00C4343D" w:rsidRDefault="00E7120D">
            <w:pPr>
              <w:pStyle w:val="TableParagraph"/>
              <w:ind w:left="68" w:right="140"/>
              <w:rPr>
                <w:rFonts w:ascii="Arial"/>
                <w:b/>
                <w:sz w:val="14"/>
              </w:rPr>
            </w:pPr>
            <w:r>
              <w:rPr>
                <w:rFonts w:ascii="Arial"/>
                <w:b/>
                <w:sz w:val="14"/>
              </w:rPr>
              <w:t>Grupo</w:t>
            </w:r>
            <w:r>
              <w:rPr>
                <w:rFonts w:ascii="Arial"/>
                <w:b/>
                <w:spacing w:val="-10"/>
                <w:sz w:val="14"/>
              </w:rPr>
              <w:t xml:space="preserve"> </w:t>
            </w:r>
            <w:r>
              <w:rPr>
                <w:rFonts w:ascii="Arial"/>
                <w:b/>
                <w:sz w:val="14"/>
              </w:rPr>
              <w:t>de</w:t>
            </w:r>
            <w:r>
              <w:rPr>
                <w:rFonts w:ascii="Arial"/>
                <w:b/>
                <w:spacing w:val="40"/>
                <w:sz w:val="14"/>
              </w:rPr>
              <w:t xml:space="preserve"> </w:t>
            </w:r>
            <w:r>
              <w:rPr>
                <w:rFonts w:ascii="Arial"/>
                <w:b/>
                <w:spacing w:val="-2"/>
                <w:sz w:val="14"/>
              </w:rPr>
              <w:t>compras</w:t>
            </w:r>
          </w:p>
        </w:tc>
        <w:tc>
          <w:tcPr>
            <w:tcW w:w="995" w:type="dxa"/>
            <w:shd w:val="clear" w:color="auto" w:fill="C0C0C0"/>
          </w:tcPr>
          <w:p w:rsidR="00C4343D" w:rsidRDefault="00E7120D">
            <w:pPr>
              <w:pStyle w:val="TableParagraph"/>
              <w:ind w:left="67" w:right="85"/>
              <w:jc w:val="both"/>
              <w:rPr>
                <w:rFonts w:ascii="Arial" w:hAnsi="Arial"/>
                <w:b/>
                <w:sz w:val="14"/>
              </w:rPr>
            </w:pPr>
            <w:r>
              <w:rPr>
                <w:rFonts w:ascii="Arial" w:hAnsi="Arial"/>
                <w:b/>
                <w:spacing w:val="-2"/>
                <w:sz w:val="14"/>
              </w:rPr>
              <w:t>Denominaci</w:t>
            </w:r>
            <w:r>
              <w:rPr>
                <w:rFonts w:ascii="Arial" w:hAnsi="Arial"/>
                <w:b/>
                <w:spacing w:val="40"/>
                <w:sz w:val="14"/>
              </w:rPr>
              <w:t xml:space="preserve"> </w:t>
            </w:r>
            <w:r>
              <w:rPr>
                <w:rFonts w:ascii="Arial" w:hAnsi="Arial"/>
                <w:b/>
                <w:sz w:val="14"/>
              </w:rPr>
              <w:t>ón</w:t>
            </w:r>
            <w:r>
              <w:rPr>
                <w:rFonts w:ascii="Arial" w:hAnsi="Arial"/>
                <w:b/>
                <w:spacing w:val="-10"/>
                <w:sz w:val="14"/>
              </w:rPr>
              <w:t xml:space="preserve"> </w:t>
            </w:r>
            <w:r>
              <w:rPr>
                <w:rFonts w:ascii="Arial" w:hAnsi="Arial"/>
                <w:b/>
                <w:sz w:val="14"/>
              </w:rPr>
              <w:t>Grupo</w:t>
            </w:r>
            <w:r>
              <w:rPr>
                <w:rFonts w:ascii="Arial" w:hAnsi="Arial"/>
                <w:b/>
                <w:spacing w:val="-10"/>
                <w:sz w:val="14"/>
              </w:rPr>
              <w:t xml:space="preserve"> </w:t>
            </w:r>
            <w:r>
              <w:rPr>
                <w:rFonts w:ascii="Arial" w:hAnsi="Arial"/>
                <w:b/>
                <w:sz w:val="14"/>
              </w:rPr>
              <w:t>de</w:t>
            </w:r>
            <w:r>
              <w:rPr>
                <w:rFonts w:ascii="Arial" w:hAnsi="Arial"/>
                <w:b/>
                <w:spacing w:val="40"/>
                <w:sz w:val="14"/>
              </w:rPr>
              <w:t xml:space="preserve"> </w:t>
            </w:r>
            <w:r>
              <w:rPr>
                <w:rFonts w:ascii="Arial" w:hAnsi="Arial"/>
                <w:b/>
                <w:spacing w:val="-2"/>
                <w:sz w:val="14"/>
              </w:rPr>
              <w:t>Compras</w:t>
            </w:r>
          </w:p>
        </w:tc>
        <w:tc>
          <w:tcPr>
            <w:tcW w:w="710" w:type="dxa"/>
            <w:shd w:val="clear" w:color="auto" w:fill="C0C0C0"/>
          </w:tcPr>
          <w:p w:rsidR="00C4343D" w:rsidRDefault="00E7120D">
            <w:pPr>
              <w:pStyle w:val="TableParagraph"/>
              <w:ind w:left="66" w:right="114"/>
              <w:rPr>
                <w:rFonts w:ascii="Arial"/>
                <w:b/>
                <w:sz w:val="14"/>
              </w:rPr>
            </w:pPr>
            <w:r>
              <w:rPr>
                <w:rFonts w:ascii="Arial"/>
                <w:b/>
                <w:spacing w:val="-2"/>
                <w:sz w:val="14"/>
              </w:rPr>
              <w:t>Proyect</w:t>
            </w:r>
            <w:r>
              <w:rPr>
                <w:rFonts w:ascii="Arial"/>
                <w:b/>
                <w:spacing w:val="40"/>
                <w:sz w:val="14"/>
              </w:rPr>
              <w:t xml:space="preserve"> </w:t>
            </w:r>
            <w:r>
              <w:rPr>
                <w:rFonts w:ascii="Arial"/>
                <w:b/>
                <w:spacing w:val="-10"/>
                <w:sz w:val="14"/>
              </w:rPr>
              <w:t>o</w:t>
            </w:r>
          </w:p>
        </w:tc>
        <w:tc>
          <w:tcPr>
            <w:tcW w:w="1137" w:type="dxa"/>
            <w:shd w:val="clear" w:color="auto" w:fill="C0C0C0"/>
          </w:tcPr>
          <w:p w:rsidR="00C4343D" w:rsidRDefault="00E7120D">
            <w:pPr>
              <w:pStyle w:val="TableParagraph"/>
              <w:ind w:left="64" w:right="459"/>
              <w:rPr>
                <w:rFonts w:ascii="Arial"/>
                <w:b/>
                <w:sz w:val="14"/>
              </w:rPr>
            </w:pPr>
            <w:r>
              <w:rPr>
                <w:rFonts w:ascii="Arial"/>
                <w:b/>
                <w:spacing w:val="-2"/>
                <w:sz w:val="14"/>
              </w:rPr>
              <w:t>Nombre</w:t>
            </w:r>
            <w:r>
              <w:rPr>
                <w:rFonts w:ascii="Arial"/>
                <w:b/>
                <w:spacing w:val="40"/>
                <w:sz w:val="14"/>
              </w:rPr>
              <w:t xml:space="preserve"> </w:t>
            </w:r>
            <w:r>
              <w:rPr>
                <w:rFonts w:ascii="Arial"/>
                <w:b/>
                <w:spacing w:val="-2"/>
                <w:sz w:val="14"/>
              </w:rPr>
              <w:t>Proyecto</w:t>
            </w:r>
          </w:p>
        </w:tc>
        <w:tc>
          <w:tcPr>
            <w:tcW w:w="1135" w:type="dxa"/>
            <w:shd w:val="clear" w:color="auto" w:fill="C0C0C0"/>
          </w:tcPr>
          <w:p w:rsidR="00C4343D" w:rsidRDefault="00E7120D">
            <w:pPr>
              <w:pStyle w:val="TableParagraph"/>
              <w:ind w:left="60"/>
              <w:rPr>
                <w:rFonts w:ascii="Arial"/>
                <w:b/>
                <w:sz w:val="14"/>
              </w:rPr>
            </w:pPr>
            <w:r>
              <w:rPr>
                <w:rFonts w:ascii="Arial"/>
                <w:b/>
                <w:spacing w:val="-2"/>
                <w:sz w:val="14"/>
              </w:rPr>
              <w:t>Valor</w:t>
            </w:r>
            <w:r>
              <w:rPr>
                <w:rFonts w:ascii="Arial"/>
                <w:b/>
                <w:spacing w:val="-8"/>
                <w:sz w:val="14"/>
              </w:rPr>
              <w:t xml:space="preserve"> </w:t>
            </w:r>
            <w:r>
              <w:rPr>
                <w:rFonts w:ascii="Arial"/>
                <w:b/>
                <w:spacing w:val="-2"/>
                <w:sz w:val="14"/>
              </w:rPr>
              <w:t>proyecto</w:t>
            </w:r>
            <w:r>
              <w:rPr>
                <w:rFonts w:ascii="Arial"/>
                <w:b/>
                <w:spacing w:val="40"/>
                <w:sz w:val="14"/>
              </w:rPr>
              <w:t xml:space="preserve"> </w:t>
            </w:r>
            <w:r>
              <w:rPr>
                <w:rFonts w:ascii="Arial"/>
                <w:b/>
                <w:sz w:val="14"/>
              </w:rPr>
              <w:t>por pedido</w:t>
            </w:r>
          </w:p>
        </w:tc>
        <w:tc>
          <w:tcPr>
            <w:tcW w:w="996" w:type="dxa"/>
            <w:shd w:val="clear" w:color="auto" w:fill="C0C0C0"/>
          </w:tcPr>
          <w:p w:rsidR="00C4343D" w:rsidRDefault="00E7120D">
            <w:pPr>
              <w:pStyle w:val="TableParagraph"/>
              <w:ind w:left="60" w:right="93"/>
              <w:rPr>
                <w:rFonts w:ascii="Arial"/>
                <w:b/>
                <w:sz w:val="14"/>
              </w:rPr>
            </w:pPr>
            <w:r>
              <w:rPr>
                <w:rFonts w:ascii="Arial"/>
                <w:b/>
                <w:spacing w:val="-2"/>
                <w:sz w:val="14"/>
              </w:rPr>
              <w:t>Valor</w:t>
            </w:r>
            <w:r>
              <w:rPr>
                <w:rFonts w:ascii="Arial"/>
                <w:b/>
                <w:spacing w:val="40"/>
                <w:sz w:val="14"/>
              </w:rPr>
              <w:t xml:space="preserve"> </w:t>
            </w:r>
            <w:r>
              <w:rPr>
                <w:rFonts w:ascii="Arial"/>
                <w:b/>
                <w:spacing w:val="-2"/>
                <w:sz w:val="14"/>
              </w:rPr>
              <w:t>Facturado</w:t>
            </w:r>
            <w:r>
              <w:rPr>
                <w:rFonts w:ascii="Arial"/>
                <w:b/>
                <w:spacing w:val="40"/>
                <w:sz w:val="14"/>
              </w:rPr>
              <w:t xml:space="preserve"> </w:t>
            </w:r>
            <w:r>
              <w:rPr>
                <w:rFonts w:ascii="Arial"/>
                <w:b/>
                <w:spacing w:val="-4"/>
                <w:sz w:val="14"/>
              </w:rPr>
              <w:t>por</w:t>
            </w:r>
            <w:r>
              <w:rPr>
                <w:rFonts w:ascii="Arial"/>
                <w:b/>
                <w:spacing w:val="40"/>
                <w:sz w:val="14"/>
              </w:rPr>
              <w:t xml:space="preserve"> </w:t>
            </w:r>
            <w:r>
              <w:rPr>
                <w:rFonts w:ascii="Arial"/>
                <w:b/>
                <w:sz w:val="14"/>
              </w:rPr>
              <w:t>proyecto</w:t>
            </w:r>
            <w:r>
              <w:rPr>
                <w:rFonts w:ascii="Arial"/>
                <w:b/>
                <w:spacing w:val="-10"/>
                <w:sz w:val="14"/>
              </w:rPr>
              <w:t xml:space="preserve"> </w:t>
            </w:r>
            <w:r>
              <w:rPr>
                <w:rFonts w:ascii="Arial"/>
                <w:b/>
                <w:sz w:val="14"/>
              </w:rPr>
              <w:t>del</w:t>
            </w:r>
            <w:r>
              <w:rPr>
                <w:rFonts w:ascii="Arial"/>
                <w:b/>
                <w:spacing w:val="40"/>
                <w:sz w:val="14"/>
              </w:rPr>
              <w:t xml:space="preserve"> </w:t>
            </w:r>
            <w:r>
              <w:rPr>
                <w:rFonts w:ascii="Arial"/>
                <w:b/>
                <w:spacing w:val="-2"/>
                <w:sz w:val="14"/>
              </w:rPr>
              <w:t>pedido</w:t>
            </w:r>
          </w:p>
        </w:tc>
        <w:tc>
          <w:tcPr>
            <w:tcW w:w="955" w:type="dxa"/>
            <w:shd w:val="clear" w:color="auto" w:fill="C0C0C0"/>
          </w:tcPr>
          <w:p w:rsidR="00C4343D" w:rsidRDefault="00E7120D">
            <w:pPr>
              <w:pStyle w:val="TableParagraph"/>
              <w:ind w:left="58" w:right="177"/>
              <w:rPr>
                <w:rFonts w:ascii="Arial"/>
                <w:b/>
                <w:sz w:val="14"/>
              </w:rPr>
            </w:pPr>
            <w:r>
              <w:rPr>
                <w:rFonts w:ascii="Arial"/>
                <w:b/>
                <w:sz w:val="14"/>
              </w:rPr>
              <w:t>Saldo</w:t>
            </w:r>
            <w:r>
              <w:rPr>
                <w:rFonts w:ascii="Arial"/>
                <w:b/>
                <w:spacing w:val="-2"/>
                <w:sz w:val="14"/>
              </w:rPr>
              <w:t xml:space="preserve"> </w:t>
            </w:r>
            <w:r>
              <w:rPr>
                <w:rFonts w:ascii="Arial"/>
                <w:b/>
                <w:sz w:val="14"/>
              </w:rPr>
              <w:t>por</w:t>
            </w:r>
            <w:r>
              <w:rPr>
                <w:rFonts w:ascii="Arial"/>
                <w:b/>
                <w:spacing w:val="40"/>
                <w:sz w:val="14"/>
              </w:rPr>
              <w:t xml:space="preserve"> </w:t>
            </w:r>
            <w:r>
              <w:rPr>
                <w:rFonts w:ascii="Arial"/>
                <w:b/>
                <w:spacing w:val="-2"/>
                <w:sz w:val="14"/>
              </w:rPr>
              <w:t>proyecto</w:t>
            </w:r>
            <w:r>
              <w:rPr>
                <w:rFonts w:ascii="Arial"/>
                <w:b/>
                <w:spacing w:val="40"/>
                <w:sz w:val="14"/>
              </w:rPr>
              <w:t xml:space="preserve"> </w:t>
            </w:r>
            <w:r>
              <w:rPr>
                <w:rFonts w:ascii="Arial"/>
                <w:b/>
                <w:sz w:val="14"/>
              </w:rPr>
              <w:t>del</w:t>
            </w:r>
            <w:r>
              <w:rPr>
                <w:rFonts w:ascii="Arial"/>
                <w:b/>
                <w:spacing w:val="-10"/>
                <w:sz w:val="14"/>
              </w:rPr>
              <w:t xml:space="preserve"> </w:t>
            </w:r>
            <w:r>
              <w:rPr>
                <w:rFonts w:ascii="Arial"/>
                <w:b/>
                <w:sz w:val="14"/>
              </w:rPr>
              <w:t>pedido</w:t>
            </w:r>
          </w:p>
        </w:tc>
      </w:tr>
      <w:tr w:rsidR="00C4343D">
        <w:trPr>
          <w:trHeight w:val="1128"/>
        </w:trPr>
        <w:tc>
          <w:tcPr>
            <w:tcW w:w="989" w:type="dxa"/>
          </w:tcPr>
          <w:p w:rsidR="00C4343D" w:rsidRDefault="00E7120D">
            <w:pPr>
              <w:pStyle w:val="TableParagraph"/>
              <w:ind w:left="69"/>
              <w:rPr>
                <w:sz w:val="14"/>
              </w:rPr>
            </w:pPr>
            <w:r>
              <w:rPr>
                <w:spacing w:val="-2"/>
                <w:sz w:val="14"/>
              </w:rPr>
              <w:t>4600102498</w:t>
            </w:r>
          </w:p>
        </w:tc>
        <w:tc>
          <w:tcPr>
            <w:tcW w:w="992" w:type="dxa"/>
          </w:tcPr>
          <w:p w:rsidR="00C4343D" w:rsidRDefault="00E7120D">
            <w:pPr>
              <w:pStyle w:val="TableParagraph"/>
              <w:ind w:left="69"/>
              <w:rPr>
                <w:sz w:val="14"/>
              </w:rPr>
            </w:pPr>
            <w:r>
              <w:rPr>
                <w:spacing w:val="-2"/>
                <w:sz w:val="14"/>
              </w:rPr>
              <w:t>4700055806</w:t>
            </w:r>
          </w:p>
        </w:tc>
        <w:tc>
          <w:tcPr>
            <w:tcW w:w="851" w:type="dxa"/>
          </w:tcPr>
          <w:p w:rsidR="00C4343D" w:rsidRDefault="00E7120D">
            <w:pPr>
              <w:pStyle w:val="TableParagraph"/>
              <w:ind w:left="68"/>
              <w:rPr>
                <w:sz w:val="14"/>
              </w:rPr>
            </w:pPr>
            <w:r>
              <w:rPr>
                <w:spacing w:val="-5"/>
                <w:sz w:val="14"/>
              </w:rPr>
              <w:t>237</w:t>
            </w:r>
          </w:p>
        </w:tc>
        <w:tc>
          <w:tcPr>
            <w:tcW w:w="995" w:type="dxa"/>
          </w:tcPr>
          <w:p w:rsidR="00C4343D" w:rsidRDefault="00E7120D">
            <w:pPr>
              <w:pStyle w:val="TableParagraph"/>
              <w:ind w:left="67"/>
              <w:rPr>
                <w:sz w:val="14"/>
              </w:rPr>
            </w:pPr>
            <w:r>
              <w:rPr>
                <w:spacing w:val="-2"/>
                <w:sz w:val="14"/>
              </w:rPr>
              <w:t>Innovación</w:t>
            </w:r>
            <w:r>
              <w:rPr>
                <w:spacing w:val="40"/>
                <w:sz w:val="14"/>
              </w:rPr>
              <w:t xml:space="preserve"> </w:t>
            </w:r>
            <w:r>
              <w:rPr>
                <w:spacing w:val="-2"/>
                <w:sz w:val="14"/>
              </w:rPr>
              <w:t>Digital</w:t>
            </w:r>
          </w:p>
        </w:tc>
        <w:tc>
          <w:tcPr>
            <w:tcW w:w="710" w:type="dxa"/>
          </w:tcPr>
          <w:p w:rsidR="00C4343D" w:rsidRDefault="00E7120D">
            <w:pPr>
              <w:pStyle w:val="TableParagraph"/>
              <w:ind w:left="66"/>
              <w:rPr>
                <w:sz w:val="14"/>
              </w:rPr>
            </w:pPr>
            <w:r>
              <w:rPr>
                <w:spacing w:val="-2"/>
                <w:sz w:val="14"/>
              </w:rPr>
              <w:t>200330</w:t>
            </w:r>
          </w:p>
        </w:tc>
        <w:tc>
          <w:tcPr>
            <w:tcW w:w="1137" w:type="dxa"/>
          </w:tcPr>
          <w:p w:rsidR="00C4343D" w:rsidRDefault="00E7120D">
            <w:pPr>
              <w:pStyle w:val="TableParagraph"/>
              <w:ind w:left="64" w:right="65"/>
              <w:rPr>
                <w:sz w:val="14"/>
              </w:rPr>
            </w:pPr>
            <w:r>
              <w:rPr>
                <w:spacing w:val="-2"/>
                <w:sz w:val="14"/>
              </w:rPr>
              <w:t>IMPLEMENTA</w:t>
            </w:r>
            <w:r>
              <w:rPr>
                <w:spacing w:val="40"/>
                <w:sz w:val="14"/>
              </w:rPr>
              <w:t xml:space="preserve"> </w:t>
            </w:r>
            <w:r>
              <w:rPr>
                <w:sz w:val="14"/>
              </w:rPr>
              <w:t>CIÓN DE LA</w:t>
            </w:r>
            <w:r>
              <w:rPr>
                <w:spacing w:val="40"/>
                <w:sz w:val="14"/>
              </w:rPr>
              <w:t xml:space="preserve"> </w:t>
            </w:r>
            <w:r>
              <w:rPr>
                <w:spacing w:val="-2"/>
                <w:sz w:val="14"/>
              </w:rPr>
              <w:t>ESTRATEGIA</w:t>
            </w:r>
            <w:r>
              <w:rPr>
                <w:spacing w:val="40"/>
                <w:sz w:val="14"/>
              </w:rPr>
              <w:t xml:space="preserve"> </w:t>
            </w:r>
            <w:r>
              <w:rPr>
                <w:sz w:val="14"/>
              </w:rPr>
              <w:t>DE</w:t>
            </w:r>
            <w:r>
              <w:rPr>
                <w:spacing w:val="-10"/>
                <w:sz w:val="14"/>
              </w:rPr>
              <w:t xml:space="preserve"> </w:t>
            </w:r>
            <w:r>
              <w:rPr>
                <w:sz w:val="14"/>
              </w:rPr>
              <w:t>GOBIERNO</w:t>
            </w:r>
            <w:r>
              <w:rPr>
                <w:spacing w:val="40"/>
                <w:sz w:val="14"/>
              </w:rPr>
              <w:t xml:space="preserve"> </w:t>
            </w:r>
            <w:r>
              <w:rPr>
                <w:sz w:val="14"/>
              </w:rPr>
              <w:t>DE</w:t>
            </w:r>
            <w:r>
              <w:rPr>
                <w:spacing w:val="-3"/>
                <w:sz w:val="14"/>
              </w:rPr>
              <w:t xml:space="preserve"> </w:t>
            </w:r>
            <w:r>
              <w:rPr>
                <w:sz w:val="14"/>
              </w:rPr>
              <w:t>DATOS</w:t>
            </w:r>
            <w:r>
              <w:rPr>
                <w:spacing w:val="-3"/>
                <w:sz w:val="14"/>
              </w:rPr>
              <w:t xml:space="preserve"> </w:t>
            </w:r>
            <w:r>
              <w:rPr>
                <w:spacing w:val="-5"/>
                <w:sz w:val="14"/>
              </w:rPr>
              <w:t>DE</w:t>
            </w:r>
          </w:p>
          <w:p w:rsidR="00C4343D" w:rsidRDefault="00E7120D">
            <w:pPr>
              <w:pStyle w:val="TableParagraph"/>
              <w:spacing w:line="160" w:lineRule="atLeast"/>
              <w:ind w:left="64" w:right="65"/>
              <w:rPr>
                <w:sz w:val="14"/>
              </w:rPr>
            </w:pPr>
            <w:r>
              <w:rPr>
                <w:spacing w:val="-2"/>
                <w:sz w:val="14"/>
              </w:rPr>
              <w:t>LA</w:t>
            </w:r>
            <w:r>
              <w:rPr>
                <w:spacing w:val="-8"/>
                <w:sz w:val="14"/>
              </w:rPr>
              <w:t xml:space="preserve"> </w:t>
            </w:r>
            <w:r>
              <w:rPr>
                <w:spacing w:val="-2"/>
                <w:sz w:val="14"/>
              </w:rPr>
              <w:t>CIUDAD</w:t>
            </w:r>
            <w:r>
              <w:rPr>
                <w:spacing w:val="40"/>
                <w:sz w:val="14"/>
              </w:rPr>
              <w:t xml:space="preserve"> </w:t>
            </w:r>
            <w:r>
              <w:rPr>
                <w:spacing w:val="-2"/>
                <w:sz w:val="14"/>
              </w:rPr>
              <w:t>MEDELLÍN</w:t>
            </w:r>
          </w:p>
        </w:tc>
        <w:tc>
          <w:tcPr>
            <w:tcW w:w="1135" w:type="dxa"/>
          </w:tcPr>
          <w:p w:rsidR="00C4343D" w:rsidRDefault="00E7120D">
            <w:pPr>
              <w:pStyle w:val="TableParagraph"/>
              <w:ind w:left="60"/>
              <w:rPr>
                <w:sz w:val="14"/>
              </w:rPr>
            </w:pPr>
            <w:r>
              <w:rPr>
                <w:spacing w:val="-2"/>
                <w:sz w:val="14"/>
              </w:rPr>
              <w:t>170.500.000</w:t>
            </w:r>
          </w:p>
        </w:tc>
        <w:tc>
          <w:tcPr>
            <w:tcW w:w="996" w:type="dxa"/>
          </w:tcPr>
          <w:p w:rsidR="00C4343D" w:rsidRDefault="00314ACE">
            <w:pPr>
              <w:pStyle w:val="TableParagraph"/>
              <w:ind w:left="60"/>
              <w:rPr>
                <w:sz w:val="14"/>
              </w:rPr>
            </w:pPr>
            <w:r>
              <w:rPr>
                <w:sz w:val="14"/>
              </w:rPr>
              <w:t>155.699.99</w:t>
            </w:r>
            <w:r w:rsidR="00E8400B">
              <w:rPr>
                <w:sz w:val="14"/>
              </w:rPr>
              <w:t>9</w:t>
            </w:r>
          </w:p>
        </w:tc>
        <w:tc>
          <w:tcPr>
            <w:tcW w:w="955" w:type="dxa"/>
          </w:tcPr>
          <w:p w:rsidR="00C4343D" w:rsidRDefault="00314ACE">
            <w:pPr>
              <w:pStyle w:val="TableParagraph"/>
              <w:ind w:left="58"/>
              <w:rPr>
                <w:sz w:val="14"/>
              </w:rPr>
            </w:pPr>
            <w:r>
              <w:rPr>
                <w:spacing w:val="-2"/>
                <w:sz w:val="14"/>
              </w:rPr>
              <w:t>14.800.000</w:t>
            </w:r>
          </w:p>
        </w:tc>
      </w:tr>
    </w:tbl>
    <w:p w:rsidR="00C4343D" w:rsidRDefault="00C4343D">
      <w:pPr>
        <w:pStyle w:val="Textoindependiente"/>
        <w:spacing w:before="23"/>
      </w:pPr>
    </w:p>
    <w:p w:rsidR="00C4343D" w:rsidRPr="00773DBC" w:rsidRDefault="00E7120D">
      <w:pPr>
        <w:pStyle w:val="Prrafodelista"/>
        <w:numPr>
          <w:ilvl w:val="1"/>
          <w:numId w:val="1"/>
        </w:numPr>
        <w:tabs>
          <w:tab w:val="left" w:pos="819"/>
        </w:tabs>
        <w:ind w:hanging="357"/>
        <w:rPr>
          <w:rFonts w:ascii="Arial" w:hAnsi="Arial" w:cs="Arial"/>
        </w:rPr>
      </w:pPr>
      <w:r w:rsidRPr="00773DBC">
        <w:rPr>
          <w:rFonts w:ascii="Arial" w:hAnsi="Arial" w:cs="Arial"/>
        </w:rPr>
        <w:t>Resumen</w:t>
      </w:r>
      <w:r w:rsidRPr="00773DBC">
        <w:rPr>
          <w:rFonts w:ascii="Arial" w:hAnsi="Arial" w:cs="Arial"/>
          <w:spacing w:val="-4"/>
        </w:rPr>
        <w:t xml:space="preserve"> </w:t>
      </w:r>
      <w:r w:rsidRPr="00773DBC">
        <w:rPr>
          <w:rFonts w:ascii="Arial" w:hAnsi="Arial" w:cs="Arial"/>
        </w:rPr>
        <w:t>de</w:t>
      </w:r>
      <w:r w:rsidRPr="00773DBC">
        <w:rPr>
          <w:rFonts w:ascii="Arial" w:hAnsi="Arial" w:cs="Arial"/>
          <w:spacing w:val="-6"/>
        </w:rPr>
        <w:t xml:space="preserve"> </w:t>
      </w:r>
      <w:r w:rsidRPr="00773DBC">
        <w:rPr>
          <w:rFonts w:ascii="Arial" w:hAnsi="Arial" w:cs="Arial"/>
        </w:rPr>
        <w:t>la</w:t>
      </w:r>
      <w:r w:rsidRPr="00773DBC">
        <w:rPr>
          <w:rFonts w:ascii="Arial" w:hAnsi="Arial" w:cs="Arial"/>
          <w:spacing w:val="-4"/>
        </w:rPr>
        <w:t xml:space="preserve"> </w:t>
      </w:r>
      <w:r w:rsidRPr="00773DBC">
        <w:rPr>
          <w:rFonts w:ascii="Arial" w:hAnsi="Arial" w:cs="Arial"/>
        </w:rPr>
        <w:t>ejecución</w:t>
      </w:r>
      <w:r w:rsidRPr="00773DBC">
        <w:rPr>
          <w:rFonts w:ascii="Arial" w:hAnsi="Arial" w:cs="Arial"/>
          <w:spacing w:val="-4"/>
        </w:rPr>
        <w:t xml:space="preserve"> </w:t>
      </w:r>
      <w:r w:rsidRPr="00773DBC">
        <w:rPr>
          <w:rFonts w:ascii="Arial" w:hAnsi="Arial" w:cs="Arial"/>
        </w:rPr>
        <w:t>de</w:t>
      </w:r>
      <w:r w:rsidRPr="00773DBC">
        <w:rPr>
          <w:rFonts w:ascii="Arial" w:hAnsi="Arial" w:cs="Arial"/>
          <w:spacing w:val="-4"/>
        </w:rPr>
        <w:t xml:space="preserve"> </w:t>
      </w:r>
      <w:r w:rsidRPr="00773DBC">
        <w:rPr>
          <w:rFonts w:ascii="Arial" w:hAnsi="Arial" w:cs="Arial"/>
        </w:rPr>
        <w:t>los</w:t>
      </w:r>
      <w:r w:rsidRPr="00773DBC">
        <w:rPr>
          <w:rFonts w:ascii="Arial" w:hAnsi="Arial" w:cs="Arial"/>
          <w:spacing w:val="-5"/>
        </w:rPr>
        <w:t xml:space="preserve"> </w:t>
      </w:r>
      <w:r w:rsidRPr="00773DBC">
        <w:rPr>
          <w:rFonts w:ascii="Arial" w:hAnsi="Arial" w:cs="Arial"/>
          <w:spacing w:val="-2"/>
        </w:rPr>
        <w:t>recursos:</w:t>
      </w:r>
    </w:p>
    <w:p w:rsidR="00C4343D" w:rsidRDefault="00C4343D">
      <w:pPr>
        <w:pStyle w:val="Textoindependiente"/>
        <w:spacing w:before="43"/>
        <w:rPr>
          <w:sz w:val="20"/>
        </w:rPr>
      </w:pPr>
    </w:p>
    <w:tbl>
      <w:tblPr>
        <w:tblStyle w:val="TableNormal"/>
        <w:tblW w:w="0" w:type="auto"/>
        <w:tblInd w:w="1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0"/>
        <w:gridCol w:w="2665"/>
      </w:tblGrid>
      <w:tr w:rsidR="00C4343D">
        <w:trPr>
          <w:trHeight w:val="230"/>
        </w:trPr>
        <w:tc>
          <w:tcPr>
            <w:tcW w:w="3430" w:type="dxa"/>
          </w:tcPr>
          <w:p w:rsidR="00C4343D" w:rsidRDefault="00E7120D">
            <w:pPr>
              <w:pStyle w:val="TableParagraph"/>
              <w:spacing w:line="210" w:lineRule="exact"/>
              <w:ind w:left="105"/>
              <w:rPr>
                <w:sz w:val="20"/>
              </w:rPr>
            </w:pPr>
            <w:r>
              <w:rPr>
                <w:sz w:val="20"/>
              </w:rPr>
              <w:t>Valor</w:t>
            </w:r>
            <w:r>
              <w:rPr>
                <w:spacing w:val="-6"/>
                <w:sz w:val="20"/>
              </w:rPr>
              <w:t xml:space="preserve"> </w:t>
            </w:r>
            <w:r>
              <w:rPr>
                <w:sz w:val="20"/>
              </w:rPr>
              <w:t>del</w:t>
            </w:r>
            <w:r>
              <w:rPr>
                <w:spacing w:val="-7"/>
                <w:sz w:val="20"/>
              </w:rPr>
              <w:t xml:space="preserve"> </w:t>
            </w:r>
            <w:r>
              <w:rPr>
                <w:spacing w:val="-2"/>
                <w:sz w:val="20"/>
              </w:rPr>
              <w:t>Contrato</w:t>
            </w:r>
          </w:p>
        </w:tc>
        <w:tc>
          <w:tcPr>
            <w:tcW w:w="2665" w:type="dxa"/>
          </w:tcPr>
          <w:p w:rsidR="00C4343D" w:rsidRDefault="00E7120D">
            <w:pPr>
              <w:pStyle w:val="TableParagraph"/>
              <w:spacing w:line="210" w:lineRule="exact"/>
              <w:ind w:right="98"/>
              <w:jc w:val="right"/>
              <w:rPr>
                <w:sz w:val="20"/>
              </w:rPr>
            </w:pPr>
            <w:r>
              <w:rPr>
                <w:sz w:val="20"/>
              </w:rPr>
              <w:t>$</w:t>
            </w:r>
            <w:r>
              <w:rPr>
                <w:spacing w:val="-3"/>
                <w:sz w:val="20"/>
              </w:rPr>
              <w:t xml:space="preserve"> </w:t>
            </w:r>
            <w:r>
              <w:rPr>
                <w:spacing w:val="-2"/>
                <w:sz w:val="20"/>
              </w:rPr>
              <w:t>170.500.000</w:t>
            </w:r>
          </w:p>
        </w:tc>
      </w:tr>
      <w:tr w:rsidR="00C4343D">
        <w:trPr>
          <w:trHeight w:val="230"/>
        </w:trPr>
        <w:tc>
          <w:tcPr>
            <w:tcW w:w="3430" w:type="dxa"/>
          </w:tcPr>
          <w:p w:rsidR="00C4343D" w:rsidRDefault="00E7120D">
            <w:pPr>
              <w:pStyle w:val="TableParagraph"/>
              <w:spacing w:line="210" w:lineRule="exact"/>
              <w:ind w:left="105"/>
              <w:rPr>
                <w:sz w:val="20"/>
              </w:rPr>
            </w:pPr>
            <w:r>
              <w:rPr>
                <w:spacing w:val="-2"/>
                <w:sz w:val="20"/>
              </w:rPr>
              <w:t>Adiciones</w:t>
            </w:r>
          </w:p>
        </w:tc>
        <w:tc>
          <w:tcPr>
            <w:tcW w:w="2665" w:type="dxa"/>
          </w:tcPr>
          <w:p w:rsidR="00C4343D" w:rsidRDefault="00E7120D">
            <w:pPr>
              <w:pStyle w:val="TableParagraph"/>
              <w:spacing w:line="210" w:lineRule="exact"/>
              <w:ind w:right="98"/>
              <w:jc w:val="right"/>
              <w:rPr>
                <w:sz w:val="20"/>
              </w:rPr>
            </w:pPr>
            <w:r>
              <w:rPr>
                <w:spacing w:val="-5"/>
                <w:sz w:val="20"/>
              </w:rPr>
              <w:t>N/A</w:t>
            </w:r>
          </w:p>
        </w:tc>
      </w:tr>
      <w:tr w:rsidR="00C4343D">
        <w:trPr>
          <w:trHeight w:val="460"/>
        </w:trPr>
        <w:tc>
          <w:tcPr>
            <w:tcW w:w="3430" w:type="dxa"/>
          </w:tcPr>
          <w:p w:rsidR="00C4343D" w:rsidRDefault="00E7120D">
            <w:pPr>
              <w:pStyle w:val="TableParagraph"/>
              <w:tabs>
                <w:tab w:val="left" w:pos="788"/>
                <w:tab w:val="left" w:pos="1465"/>
                <w:tab w:val="left" w:pos="1973"/>
                <w:tab w:val="left" w:pos="2937"/>
              </w:tabs>
              <w:spacing w:line="230" w:lineRule="exact"/>
              <w:ind w:left="105" w:right="105"/>
              <w:rPr>
                <w:sz w:val="20"/>
              </w:rPr>
            </w:pPr>
            <w:r>
              <w:rPr>
                <w:spacing w:val="-2"/>
                <w:sz w:val="20"/>
              </w:rPr>
              <w:t>Total</w:t>
            </w:r>
            <w:r>
              <w:rPr>
                <w:sz w:val="20"/>
              </w:rPr>
              <w:tab/>
            </w:r>
            <w:r>
              <w:rPr>
                <w:spacing w:val="-4"/>
                <w:sz w:val="20"/>
              </w:rPr>
              <w:t>valor</w:t>
            </w:r>
            <w:r>
              <w:rPr>
                <w:sz w:val="20"/>
              </w:rPr>
              <w:tab/>
            </w:r>
            <w:r>
              <w:rPr>
                <w:spacing w:val="-4"/>
                <w:sz w:val="20"/>
              </w:rPr>
              <w:t>del</w:t>
            </w:r>
            <w:r>
              <w:rPr>
                <w:sz w:val="20"/>
              </w:rPr>
              <w:tab/>
            </w:r>
            <w:r>
              <w:rPr>
                <w:spacing w:val="-2"/>
                <w:sz w:val="20"/>
              </w:rPr>
              <w:t>contrato</w:t>
            </w:r>
            <w:r>
              <w:rPr>
                <w:sz w:val="20"/>
              </w:rPr>
              <w:tab/>
            </w:r>
            <w:r>
              <w:rPr>
                <w:spacing w:val="-4"/>
                <w:sz w:val="20"/>
              </w:rPr>
              <w:t xml:space="preserve">más </w:t>
            </w:r>
            <w:r>
              <w:rPr>
                <w:spacing w:val="-2"/>
                <w:sz w:val="20"/>
              </w:rPr>
              <w:t>adiciones</w:t>
            </w:r>
          </w:p>
        </w:tc>
        <w:tc>
          <w:tcPr>
            <w:tcW w:w="2665" w:type="dxa"/>
          </w:tcPr>
          <w:p w:rsidR="00C4343D" w:rsidRDefault="00E7120D">
            <w:pPr>
              <w:pStyle w:val="TableParagraph"/>
              <w:spacing w:line="229" w:lineRule="exact"/>
              <w:ind w:right="98"/>
              <w:jc w:val="right"/>
              <w:rPr>
                <w:sz w:val="20"/>
              </w:rPr>
            </w:pPr>
            <w:r>
              <w:rPr>
                <w:sz w:val="20"/>
              </w:rPr>
              <w:t>$</w:t>
            </w:r>
            <w:r>
              <w:rPr>
                <w:spacing w:val="-3"/>
                <w:sz w:val="20"/>
              </w:rPr>
              <w:t xml:space="preserve"> </w:t>
            </w:r>
            <w:r>
              <w:rPr>
                <w:spacing w:val="-2"/>
                <w:sz w:val="20"/>
              </w:rPr>
              <w:t>170.500.000</w:t>
            </w:r>
          </w:p>
        </w:tc>
      </w:tr>
      <w:tr w:rsidR="00C4343D">
        <w:trPr>
          <w:trHeight w:val="230"/>
        </w:trPr>
        <w:tc>
          <w:tcPr>
            <w:tcW w:w="3430" w:type="dxa"/>
          </w:tcPr>
          <w:p w:rsidR="00C4343D" w:rsidRDefault="00E7120D">
            <w:pPr>
              <w:pStyle w:val="TableParagraph"/>
              <w:spacing w:line="210" w:lineRule="exact"/>
              <w:ind w:left="105"/>
              <w:rPr>
                <w:sz w:val="20"/>
              </w:rPr>
            </w:pPr>
            <w:r>
              <w:rPr>
                <w:sz w:val="20"/>
              </w:rPr>
              <w:t>Pagos</w:t>
            </w:r>
            <w:r>
              <w:rPr>
                <w:spacing w:val="-11"/>
                <w:sz w:val="20"/>
              </w:rPr>
              <w:t xml:space="preserve"> </w:t>
            </w:r>
            <w:r>
              <w:rPr>
                <w:sz w:val="20"/>
              </w:rPr>
              <w:t>Realizados</w:t>
            </w:r>
            <w:r>
              <w:rPr>
                <w:spacing w:val="-11"/>
                <w:sz w:val="20"/>
              </w:rPr>
              <w:t xml:space="preserve"> </w:t>
            </w:r>
            <w:r>
              <w:rPr>
                <w:spacing w:val="-2"/>
                <w:sz w:val="20"/>
              </w:rPr>
              <w:t>(Acumulado)</w:t>
            </w:r>
          </w:p>
        </w:tc>
        <w:tc>
          <w:tcPr>
            <w:tcW w:w="2665" w:type="dxa"/>
          </w:tcPr>
          <w:p w:rsidR="00C4343D" w:rsidRDefault="00E7120D" w:rsidP="000731B2">
            <w:pPr>
              <w:pStyle w:val="TableParagraph"/>
              <w:spacing w:line="210" w:lineRule="exact"/>
              <w:ind w:right="98"/>
              <w:jc w:val="right"/>
              <w:rPr>
                <w:sz w:val="20"/>
              </w:rPr>
            </w:pPr>
            <w:r>
              <w:rPr>
                <w:sz w:val="20"/>
              </w:rPr>
              <w:t>$</w:t>
            </w:r>
            <w:r>
              <w:rPr>
                <w:spacing w:val="-3"/>
                <w:sz w:val="20"/>
              </w:rPr>
              <w:t xml:space="preserve"> </w:t>
            </w:r>
            <w:r w:rsidR="000731B2">
              <w:rPr>
                <w:spacing w:val="-12"/>
                <w:sz w:val="20"/>
              </w:rPr>
              <w:t>155.699.99</w:t>
            </w:r>
          </w:p>
        </w:tc>
      </w:tr>
      <w:tr w:rsidR="00C4343D">
        <w:trPr>
          <w:trHeight w:val="460"/>
        </w:trPr>
        <w:tc>
          <w:tcPr>
            <w:tcW w:w="3430" w:type="dxa"/>
          </w:tcPr>
          <w:p w:rsidR="00C4343D" w:rsidRDefault="00E7120D" w:rsidP="000731B2">
            <w:pPr>
              <w:pStyle w:val="TableParagraph"/>
              <w:tabs>
                <w:tab w:val="left" w:pos="805"/>
                <w:tab w:val="left" w:pos="1975"/>
                <w:tab w:val="left" w:pos="2479"/>
                <w:tab w:val="left" w:pos="3091"/>
              </w:tabs>
              <w:spacing w:line="230" w:lineRule="exact"/>
              <w:ind w:left="105" w:right="103"/>
              <w:rPr>
                <w:sz w:val="20"/>
              </w:rPr>
            </w:pPr>
            <w:r>
              <w:rPr>
                <w:spacing w:val="-4"/>
                <w:sz w:val="20"/>
              </w:rPr>
              <w:t>Pago</w:t>
            </w:r>
            <w:r>
              <w:rPr>
                <w:sz w:val="20"/>
              </w:rPr>
              <w:tab/>
            </w:r>
            <w:r>
              <w:rPr>
                <w:spacing w:val="-2"/>
                <w:sz w:val="20"/>
              </w:rPr>
              <w:t>autorizado</w:t>
            </w:r>
            <w:r>
              <w:rPr>
                <w:sz w:val="20"/>
              </w:rPr>
              <w:tab/>
            </w:r>
            <w:r>
              <w:rPr>
                <w:spacing w:val="-4"/>
                <w:sz w:val="20"/>
              </w:rPr>
              <w:t>del</w:t>
            </w:r>
            <w:r>
              <w:rPr>
                <w:sz w:val="20"/>
              </w:rPr>
              <w:tab/>
            </w:r>
            <w:r>
              <w:rPr>
                <w:spacing w:val="-4"/>
                <w:sz w:val="20"/>
              </w:rPr>
              <w:t>mes</w:t>
            </w:r>
            <w:r>
              <w:rPr>
                <w:sz w:val="20"/>
              </w:rPr>
              <w:tab/>
            </w:r>
            <w:r>
              <w:rPr>
                <w:spacing w:val="-6"/>
                <w:sz w:val="20"/>
              </w:rPr>
              <w:t xml:space="preserve">de </w:t>
            </w:r>
            <w:r w:rsidR="000731B2">
              <w:rPr>
                <w:spacing w:val="-2"/>
                <w:sz w:val="20"/>
              </w:rPr>
              <w:t>noviembre - diciembre</w:t>
            </w:r>
          </w:p>
        </w:tc>
        <w:tc>
          <w:tcPr>
            <w:tcW w:w="2665" w:type="dxa"/>
          </w:tcPr>
          <w:p w:rsidR="00C4343D" w:rsidRDefault="00E7120D">
            <w:pPr>
              <w:pStyle w:val="TableParagraph"/>
              <w:spacing w:line="229" w:lineRule="exact"/>
              <w:ind w:right="99"/>
              <w:jc w:val="right"/>
              <w:rPr>
                <w:sz w:val="20"/>
              </w:rPr>
            </w:pPr>
            <w:r>
              <w:rPr>
                <w:sz w:val="20"/>
              </w:rPr>
              <w:t>$</w:t>
            </w:r>
            <w:r>
              <w:rPr>
                <w:spacing w:val="-3"/>
                <w:sz w:val="20"/>
              </w:rPr>
              <w:t xml:space="preserve"> </w:t>
            </w:r>
            <w:r w:rsidR="000731B2">
              <w:rPr>
                <w:spacing w:val="-12"/>
                <w:sz w:val="20"/>
              </w:rPr>
              <w:t>70.499.999</w:t>
            </w:r>
          </w:p>
        </w:tc>
      </w:tr>
      <w:tr w:rsidR="00C4343D">
        <w:trPr>
          <w:trHeight w:val="230"/>
        </w:trPr>
        <w:tc>
          <w:tcPr>
            <w:tcW w:w="3430" w:type="dxa"/>
          </w:tcPr>
          <w:p w:rsidR="00C4343D" w:rsidRDefault="00E7120D">
            <w:pPr>
              <w:pStyle w:val="TableParagraph"/>
              <w:spacing w:line="210" w:lineRule="exact"/>
              <w:ind w:left="105"/>
              <w:rPr>
                <w:sz w:val="20"/>
              </w:rPr>
            </w:pPr>
            <w:r>
              <w:rPr>
                <w:sz w:val="20"/>
              </w:rPr>
              <w:t>Porcentaje</w:t>
            </w:r>
            <w:r>
              <w:rPr>
                <w:spacing w:val="-9"/>
                <w:sz w:val="20"/>
              </w:rPr>
              <w:t xml:space="preserve"> </w:t>
            </w:r>
            <w:r>
              <w:rPr>
                <w:sz w:val="20"/>
              </w:rPr>
              <w:t>de</w:t>
            </w:r>
            <w:r>
              <w:rPr>
                <w:spacing w:val="-8"/>
                <w:sz w:val="20"/>
              </w:rPr>
              <w:t xml:space="preserve"> </w:t>
            </w:r>
            <w:r>
              <w:rPr>
                <w:sz w:val="20"/>
              </w:rPr>
              <w:t>ejecución</w:t>
            </w:r>
            <w:r>
              <w:rPr>
                <w:spacing w:val="-9"/>
                <w:sz w:val="20"/>
              </w:rPr>
              <w:t xml:space="preserve"> </w:t>
            </w:r>
            <w:r>
              <w:rPr>
                <w:spacing w:val="-2"/>
                <w:sz w:val="20"/>
              </w:rPr>
              <w:t>financiera</w:t>
            </w:r>
          </w:p>
        </w:tc>
        <w:tc>
          <w:tcPr>
            <w:tcW w:w="2665" w:type="dxa"/>
          </w:tcPr>
          <w:p w:rsidR="00C4343D" w:rsidRDefault="000731B2">
            <w:pPr>
              <w:pStyle w:val="TableParagraph"/>
              <w:spacing w:line="210" w:lineRule="exact"/>
              <w:ind w:right="99"/>
              <w:jc w:val="right"/>
              <w:rPr>
                <w:sz w:val="20"/>
              </w:rPr>
            </w:pPr>
            <w:r>
              <w:rPr>
                <w:sz w:val="20"/>
              </w:rPr>
              <w:t>91</w:t>
            </w:r>
            <w:r w:rsidR="00E7120D">
              <w:rPr>
                <w:spacing w:val="-5"/>
                <w:sz w:val="20"/>
              </w:rPr>
              <w:t xml:space="preserve"> </w:t>
            </w:r>
            <w:r w:rsidR="00E7120D">
              <w:rPr>
                <w:spacing w:val="-10"/>
                <w:sz w:val="20"/>
              </w:rPr>
              <w:t>%</w:t>
            </w:r>
          </w:p>
        </w:tc>
      </w:tr>
    </w:tbl>
    <w:p w:rsidR="00C4343D" w:rsidRDefault="00C4343D">
      <w:pPr>
        <w:pStyle w:val="Textoindependiente"/>
        <w:spacing w:before="23"/>
      </w:pPr>
    </w:p>
    <w:p w:rsidR="00C4343D" w:rsidRDefault="00E7120D" w:rsidP="00203C5D">
      <w:pPr>
        <w:pStyle w:val="Ttulo1"/>
        <w:numPr>
          <w:ilvl w:val="0"/>
          <w:numId w:val="6"/>
        </w:numPr>
        <w:tabs>
          <w:tab w:val="left" w:pos="1179"/>
        </w:tabs>
        <w:spacing w:before="1"/>
        <w:ind w:left="1179" w:hanging="358"/>
      </w:pPr>
      <w:r>
        <w:t>INFORME</w:t>
      </w:r>
      <w:r>
        <w:rPr>
          <w:spacing w:val="-4"/>
        </w:rPr>
        <w:t xml:space="preserve"> </w:t>
      </w:r>
      <w:r>
        <w:rPr>
          <w:spacing w:val="-2"/>
        </w:rPr>
        <w:t>JURÍDICO:</w:t>
      </w:r>
    </w:p>
    <w:p w:rsidR="00C4343D" w:rsidRDefault="00C4343D">
      <w:pPr>
        <w:pStyle w:val="Textoindependiente"/>
        <w:rPr>
          <w:rFonts w:ascii="Arial"/>
          <w:b/>
        </w:rPr>
      </w:pPr>
    </w:p>
    <w:p w:rsidR="00C4343D" w:rsidRPr="00773DBC" w:rsidRDefault="00E7120D">
      <w:pPr>
        <w:pStyle w:val="Textoindependiente"/>
        <w:ind w:left="462" w:right="298"/>
        <w:jc w:val="both"/>
        <w:rPr>
          <w:rFonts w:ascii="Arial" w:hAnsi="Arial" w:cs="Arial"/>
        </w:rPr>
      </w:pPr>
      <w:r w:rsidRPr="00773DBC">
        <w:rPr>
          <w:rFonts w:ascii="Arial" w:hAnsi="Arial" w:cs="Arial"/>
        </w:rPr>
        <w:t>En la ejecución del contrato no se han presentado reclamaciones, controversias o incumplimientos que pudieran dar lugar al procedimiento de imposición de multas, sanciones y/o declaratorias de incumplimiento.</w:t>
      </w:r>
    </w:p>
    <w:p w:rsidR="00C4343D" w:rsidRPr="00773DBC" w:rsidRDefault="00C4343D">
      <w:pPr>
        <w:pStyle w:val="Textoindependiente"/>
        <w:spacing w:before="1"/>
        <w:rPr>
          <w:rFonts w:ascii="Arial" w:hAnsi="Arial" w:cs="Arial"/>
        </w:rPr>
      </w:pPr>
    </w:p>
    <w:p w:rsidR="00C4343D" w:rsidRPr="00773DBC" w:rsidRDefault="00E7120D">
      <w:pPr>
        <w:pStyle w:val="Textoindependiente"/>
        <w:ind w:left="462" w:right="299"/>
        <w:jc w:val="both"/>
        <w:rPr>
          <w:rFonts w:ascii="Arial" w:hAnsi="Arial" w:cs="Arial"/>
        </w:rPr>
      </w:pPr>
      <w:r w:rsidRPr="00773DBC">
        <w:rPr>
          <w:rFonts w:ascii="Arial" w:hAnsi="Arial" w:cs="Arial"/>
        </w:rPr>
        <w:t>Las garantías se encuentran debidamente aprobadas y reposan en el expediente con los siguientes datos:</w:t>
      </w:r>
    </w:p>
    <w:p w:rsidR="00C4343D" w:rsidRPr="00461D25" w:rsidRDefault="00E7120D">
      <w:pPr>
        <w:pStyle w:val="Prrafodelista"/>
        <w:numPr>
          <w:ilvl w:val="1"/>
          <w:numId w:val="1"/>
        </w:numPr>
        <w:tabs>
          <w:tab w:val="left" w:pos="819"/>
        </w:tabs>
        <w:spacing w:before="252"/>
        <w:ind w:hanging="357"/>
      </w:pPr>
      <w:r w:rsidRPr="00773DBC">
        <w:rPr>
          <w:rFonts w:ascii="Arial" w:hAnsi="Arial" w:cs="Arial"/>
        </w:rPr>
        <w:t>Estado</w:t>
      </w:r>
      <w:r w:rsidRPr="00773DBC">
        <w:rPr>
          <w:rFonts w:ascii="Arial" w:hAnsi="Arial" w:cs="Arial"/>
          <w:spacing w:val="-6"/>
        </w:rPr>
        <w:t xml:space="preserve"> </w:t>
      </w:r>
      <w:r w:rsidRPr="00773DBC">
        <w:rPr>
          <w:rFonts w:ascii="Arial" w:hAnsi="Arial" w:cs="Arial"/>
        </w:rPr>
        <w:t>de</w:t>
      </w:r>
      <w:r w:rsidRPr="00773DBC">
        <w:rPr>
          <w:rFonts w:ascii="Arial" w:hAnsi="Arial" w:cs="Arial"/>
          <w:spacing w:val="-6"/>
        </w:rPr>
        <w:t xml:space="preserve"> </w:t>
      </w:r>
      <w:r w:rsidRPr="00773DBC">
        <w:rPr>
          <w:rFonts w:ascii="Arial" w:hAnsi="Arial" w:cs="Arial"/>
        </w:rPr>
        <w:t>las</w:t>
      </w:r>
      <w:r w:rsidRPr="00773DBC">
        <w:rPr>
          <w:rFonts w:ascii="Arial" w:hAnsi="Arial" w:cs="Arial"/>
          <w:spacing w:val="-4"/>
        </w:rPr>
        <w:t xml:space="preserve"> </w:t>
      </w:r>
      <w:r w:rsidRPr="00773DBC">
        <w:rPr>
          <w:rFonts w:ascii="Arial" w:hAnsi="Arial" w:cs="Arial"/>
        </w:rPr>
        <w:t>garantías</w:t>
      </w:r>
      <w:r w:rsidRPr="00773DBC">
        <w:rPr>
          <w:rFonts w:ascii="Arial" w:hAnsi="Arial" w:cs="Arial"/>
          <w:spacing w:val="-6"/>
        </w:rPr>
        <w:t xml:space="preserve"> </w:t>
      </w:r>
      <w:r w:rsidRPr="00773DBC">
        <w:rPr>
          <w:rFonts w:ascii="Arial" w:hAnsi="Arial" w:cs="Arial"/>
        </w:rPr>
        <w:t>del</w:t>
      </w:r>
      <w:r w:rsidRPr="00773DBC">
        <w:rPr>
          <w:rFonts w:ascii="Arial" w:hAnsi="Arial" w:cs="Arial"/>
          <w:spacing w:val="-3"/>
        </w:rPr>
        <w:t xml:space="preserve"> </w:t>
      </w:r>
      <w:r w:rsidRPr="00773DBC">
        <w:rPr>
          <w:rFonts w:ascii="Arial" w:hAnsi="Arial" w:cs="Arial"/>
        </w:rPr>
        <w:t>contrato</w:t>
      </w:r>
      <w:r w:rsidRPr="00773DBC">
        <w:rPr>
          <w:rFonts w:ascii="Arial" w:hAnsi="Arial" w:cs="Arial"/>
          <w:spacing w:val="-6"/>
        </w:rPr>
        <w:t xml:space="preserve"> </w:t>
      </w:r>
      <w:r w:rsidRPr="00773DBC">
        <w:rPr>
          <w:rFonts w:ascii="Arial" w:hAnsi="Arial" w:cs="Arial"/>
        </w:rPr>
        <w:t>y</w:t>
      </w:r>
      <w:r w:rsidRPr="00773DBC">
        <w:rPr>
          <w:rFonts w:ascii="Arial" w:hAnsi="Arial" w:cs="Arial"/>
          <w:spacing w:val="-3"/>
        </w:rPr>
        <w:t xml:space="preserve"> </w:t>
      </w:r>
      <w:r w:rsidRPr="00773DBC">
        <w:rPr>
          <w:rFonts w:ascii="Arial" w:hAnsi="Arial" w:cs="Arial"/>
        </w:rPr>
        <w:t>sus</w:t>
      </w:r>
      <w:r w:rsidRPr="00773DBC">
        <w:rPr>
          <w:rFonts w:ascii="Arial" w:hAnsi="Arial" w:cs="Arial"/>
          <w:spacing w:val="-6"/>
        </w:rPr>
        <w:t xml:space="preserve"> </w:t>
      </w:r>
      <w:r w:rsidRPr="00773DBC">
        <w:rPr>
          <w:rFonts w:ascii="Arial" w:hAnsi="Arial" w:cs="Arial"/>
        </w:rPr>
        <w:t>respectivas</w:t>
      </w:r>
      <w:r w:rsidRPr="00773DBC">
        <w:rPr>
          <w:rFonts w:ascii="Arial" w:hAnsi="Arial" w:cs="Arial"/>
          <w:spacing w:val="-3"/>
        </w:rPr>
        <w:t xml:space="preserve"> </w:t>
      </w:r>
      <w:r w:rsidRPr="00773DBC">
        <w:rPr>
          <w:rFonts w:ascii="Arial" w:hAnsi="Arial" w:cs="Arial"/>
          <w:spacing w:val="-2"/>
        </w:rPr>
        <w:t>ampliaciones</w:t>
      </w:r>
      <w:r>
        <w:rPr>
          <w:spacing w:val="-2"/>
        </w:rPr>
        <w:t>:</w:t>
      </w:r>
    </w:p>
    <w:p w:rsidR="00461D25" w:rsidRDefault="00461D25" w:rsidP="00461D25">
      <w:pPr>
        <w:tabs>
          <w:tab w:val="left" w:pos="819"/>
        </w:tabs>
        <w:spacing w:before="252"/>
        <w:ind w:left="462"/>
      </w:pPr>
    </w:p>
    <w:p w:rsidR="00C4343D" w:rsidRDefault="00C4343D">
      <w:pPr>
        <w:pStyle w:val="Textoindependiente"/>
        <w:spacing w:before="44"/>
        <w:rPr>
          <w:sz w:val="20"/>
        </w:rPr>
      </w:pPr>
    </w:p>
    <w:tbl>
      <w:tblPr>
        <w:tblStyle w:val="TableNormal"/>
        <w:tblW w:w="0" w:type="auto"/>
        <w:tblInd w:w="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0"/>
        <w:gridCol w:w="1273"/>
        <w:gridCol w:w="1272"/>
        <w:gridCol w:w="1270"/>
        <w:gridCol w:w="1272"/>
        <w:gridCol w:w="1270"/>
        <w:gridCol w:w="1272"/>
      </w:tblGrid>
      <w:tr w:rsidR="00C4343D">
        <w:trPr>
          <w:trHeight w:val="483"/>
        </w:trPr>
        <w:tc>
          <w:tcPr>
            <w:tcW w:w="1270" w:type="dxa"/>
            <w:vMerge w:val="restart"/>
            <w:shd w:val="clear" w:color="auto" w:fill="D9D9D9"/>
          </w:tcPr>
          <w:p w:rsidR="00C4343D" w:rsidRDefault="00C4343D">
            <w:pPr>
              <w:pStyle w:val="TableParagraph"/>
              <w:spacing w:before="140"/>
              <w:rPr>
                <w:sz w:val="16"/>
              </w:rPr>
            </w:pPr>
          </w:p>
          <w:p w:rsidR="00C4343D" w:rsidRDefault="00E7120D">
            <w:pPr>
              <w:pStyle w:val="TableParagraph"/>
              <w:ind w:left="141" w:firstLine="189"/>
              <w:rPr>
                <w:rFonts w:ascii="Arial"/>
                <w:b/>
                <w:sz w:val="16"/>
              </w:rPr>
            </w:pPr>
            <w:r>
              <w:rPr>
                <w:rFonts w:ascii="Arial"/>
                <w:b/>
                <w:spacing w:val="-2"/>
                <w:sz w:val="16"/>
              </w:rPr>
              <w:t>Nombre Aseguradora</w:t>
            </w:r>
          </w:p>
        </w:tc>
        <w:tc>
          <w:tcPr>
            <w:tcW w:w="1273" w:type="dxa"/>
            <w:vMerge w:val="restart"/>
            <w:shd w:val="clear" w:color="auto" w:fill="D9D9D9"/>
          </w:tcPr>
          <w:p w:rsidR="00C4343D" w:rsidRDefault="00C4343D">
            <w:pPr>
              <w:pStyle w:val="TableParagraph"/>
              <w:rPr>
                <w:sz w:val="16"/>
              </w:rPr>
            </w:pPr>
          </w:p>
          <w:p w:rsidR="00C4343D" w:rsidRDefault="00C4343D">
            <w:pPr>
              <w:pStyle w:val="TableParagraph"/>
              <w:spacing w:before="50"/>
              <w:rPr>
                <w:sz w:val="16"/>
              </w:rPr>
            </w:pPr>
          </w:p>
          <w:p w:rsidR="00C4343D" w:rsidRDefault="00E7120D">
            <w:pPr>
              <w:pStyle w:val="TableParagraph"/>
              <w:ind w:left="289"/>
              <w:rPr>
                <w:rFonts w:ascii="Arial" w:hAnsi="Arial"/>
                <w:b/>
                <w:sz w:val="16"/>
              </w:rPr>
            </w:pPr>
            <w:r>
              <w:rPr>
                <w:rFonts w:ascii="Arial" w:hAnsi="Arial"/>
                <w:b/>
                <w:sz w:val="16"/>
              </w:rPr>
              <w:t>N°</w:t>
            </w:r>
            <w:r>
              <w:rPr>
                <w:rFonts w:ascii="Arial" w:hAnsi="Arial"/>
                <w:b/>
                <w:spacing w:val="-2"/>
                <w:sz w:val="16"/>
              </w:rPr>
              <w:t xml:space="preserve"> Póliza</w:t>
            </w:r>
          </w:p>
        </w:tc>
        <w:tc>
          <w:tcPr>
            <w:tcW w:w="1272" w:type="dxa"/>
            <w:vMerge w:val="restart"/>
            <w:shd w:val="clear" w:color="auto" w:fill="D9D9D9"/>
          </w:tcPr>
          <w:p w:rsidR="00C4343D" w:rsidRDefault="00C4343D">
            <w:pPr>
              <w:pStyle w:val="TableParagraph"/>
              <w:spacing w:before="140"/>
              <w:rPr>
                <w:sz w:val="16"/>
              </w:rPr>
            </w:pPr>
          </w:p>
          <w:p w:rsidR="00C4343D" w:rsidRDefault="00E7120D">
            <w:pPr>
              <w:pStyle w:val="TableParagraph"/>
              <w:ind w:left="329" w:right="313" w:firstLine="16"/>
              <w:rPr>
                <w:rFonts w:ascii="Arial"/>
                <w:b/>
                <w:sz w:val="16"/>
              </w:rPr>
            </w:pPr>
            <w:r>
              <w:rPr>
                <w:rFonts w:ascii="Arial"/>
                <w:b/>
                <w:sz w:val="16"/>
              </w:rPr>
              <w:t>Tipo</w:t>
            </w:r>
            <w:r>
              <w:rPr>
                <w:rFonts w:ascii="Arial"/>
                <w:b/>
                <w:spacing w:val="-12"/>
                <w:sz w:val="16"/>
              </w:rPr>
              <w:t xml:space="preserve"> </w:t>
            </w:r>
            <w:r>
              <w:rPr>
                <w:rFonts w:ascii="Arial"/>
                <w:b/>
                <w:sz w:val="16"/>
              </w:rPr>
              <w:t xml:space="preserve">de </w:t>
            </w:r>
            <w:r>
              <w:rPr>
                <w:rFonts w:ascii="Arial"/>
                <w:b/>
                <w:spacing w:val="-2"/>
                <w:sz w:val="16"/>
              </w:rPr>
              <w:t>Amparo</w:t>
            </w:r>
          </w:p>
        </w:tc>
        <w:tc>
          <w:tcPr>
            <w:tcW w:w="2542" w:type="dxa"/>
            <w:gridSpan w:val="2"/>
            <w:shd w:val="clear" w:color="auto" w:fill="D9D9D9"/>
          </w:tcPr>
          <w:p w:rsidR="00C4343D" w:rsidRDefault="00E7120D">
            <w:pPr>
              <w:pStyle w:val="TableParagraph"/>
              <w:spacing w:before="149"/>
              <w:ind w:left="425"/>
              <w:rPr>
                <w:rFonts w:ascii="Arial" w:hAnsi="Arial"/>
                <w:b/>
                <w:sz w:val="16"/>
              </w:rPr>
            </w:pPr>
            <w:r>
              <w:rPr>
                <w:rFonts w:ascii="Arial" w:hAnsi="Arial"/>
                <w:b/>
                <w:sz w:val="16"/>
              </w:rPr>
              <w:t>Cobertura</w:t>
            </w:r>
            <w:r>
              <w:rPr>
                <w:rFonts w:ascii="Arial" w:hAnsi="Arial"/>
                <w:b/>
                <w:spacing w:val="-3"/>
                <w:sz w:val="16"/>
              </w:rPr>
              <w:t xml:space="preserve"> </w:t>
            </w:r>
            <w:r>
              <w:rPr>
                <w:rFonts w:ascii="Arial" w:hAnsi="Arial"/>
                <w:b/>
                <w:sz w:val="16"/>
              </w:rPr>
              <w:t>de</w:t>
            </w:r>
            <w:r>
              <w:rPr>
                <w:rFonts w:ascii="Arial" w:hAnsi="Arial"/>
                <w:b/>
                <w:spacing w:val="-4"/>
                <w:sz w:val="16"/>
              </w:rPr>
              <w:t xml:space="preserve"> </w:t>
            </w:r>
            <w:r>
              <w:rPr>
                <w:rFonts w:ascii="Arial" w:hAnsi="Arial"/>
                <w:b/>
                <w:sz w:val="16"/>
              </w:rPr>
              <w:t>la</w:t>
            </w:r>
            <w:r>
              <w:rPr>
                <w:rFonts w:ascii="Arial" w:hAnsi="Arial"/>
                <w:b/>
                <w:spacing w:val="-3"/>
                <w:sz w:val="16"/>
              </w:rPr>
              <w:t xml:space="preserve"> </w:t>
            </w:r>
            <w:r>
              <w:rPr>
                <w:rFonts w:ascii="Arial" w:hAnsi="Arial"/>
                <w:b/>
                <w:spacing w:val="-2"/>
                <w:sz w:val="16"/>
              </w:rPr>
              <w:t>Póliza</w:t>
            </w:r>
          </w:p>
        </w:tc>
        <w:tc>
          <w:tcPr>
            <w:tcW w:w="1270" w:type="dxa"/>
            <w:vMerge w:val="restart"/>
            <w:shd w:val="clear" w:color="auto" w:fill="D9D9D9"/>
          </w:tcPr>
          <w:p w:rsidR="00C4343D" w:rsidRDefault="00C4343D">
            <w:pPr>
              <w:pStyle w:val="TableParagraph"/>
              <w:spacing w:before="49"/>
              <w:rPr>
                <w:sz w:val="16"/>
              </w:rPr>
            </w:pPr>
          </w:p>
          <w:p w:rsidR="00C4343D" w:rsidRDefault="00E7120D">
            <w:pPr>
              <w:pStyle w:val="TableParagraph"/>
              <w:ind w:left="73" w:right="51" w:hanging="5"/>
              <w:jc w:val="center"/>
              <w:rPr>
                <w:rFonts w:ascii="Arial" w:hAnsi="Arial"/>
                <w:b/>
                <w:sz w:val="16"/>
              </w:rPr>
            </w:pPr>
            <w:r>
              <w:rPr>
                <w:rFonts w:ascii="Arial" w:hAnsi="Arial"/>
                <w:b/>
                <w:sz w:val="16"/>
              </w:rPr>
              <w:t>Fecha de Aprobación</w:t>
            </w:r>
            <w:r>
              <w:rPr>
                <w:rFonts w:ascii="Arial" w:hAnsi="Arial"/>
                <w:b/>
                <w:spacing w:val="-12"/>
                <w:sz w:val="16"/>
              </w:rPr>
              <w:t xml:space="preserve"> </w:t>
            </w:r>
            <w:r>
              <w:rPr>
                <w:rFonts w:ascii="Arial" w:hAnsi="Arial"/>
                <w:b/>
                <w:sz w:val="16"/>
              </w:rPr>
              <w:t>de la Garantía</w:t>
            </w:r>
          </w:p>
        </w:tc>
        <w:tc>
          <w:tcPr>
            <w:tcW w:w="1272" w:type="dxa"/>
            <w:vMerge w:val="restart"/>
            <w:shd w:val="clear" w:color="auto" w:fill="D9D9D9"/>
          </w:tcPr>
          <w:p w:rsidR="00C4343D" w:rsidRDefault="00C4343D">
            <w:pPr>
              <w:pStyle w:val="TableParagraph"/>
              <w:spacing w:before="140"/>
              <w:rPr>
                <w:sz w:val="16"/>
              </w:rPr>
            </w:pPr>
          </w:p>
          <w:p w:rsidR="00C4343D" w:rsidRDefault="00E7120D">
            <w:pPr>
              <w:pStyle w:val="TableParagraph"/>
              <w:ind w:left="236" w:firstLine="196"/>
              <w:rPr>
                <w:rFonts w:ascii="Arial"/>
                <w:b/>
                <w:sz w:val="16"/>
              </w:rPr>
            </w:pPr>
            <w:r>
              <w:rPr>
                <w:rFonts w:ascii="Arial"/>
                <w:b/>
                <w:spacing w:val="-2"/>
                <w:sz w:val="16"/>
              </w:rPr>
              <w:t>Valor Amparado</w:t>
            </w:r>
          </w:p>
        </w:tc>
      </w:tr>
      <w:tr w:rsidR="00C4343D">
        <w:trPr>
          <w:trHeight w:val="512"/>
        </w:trPr>
        <w:tc>
          <w:tcPr>
            <w:tcW w:w="1270" w:type="dxa"/>
            <w:vMerge/>
            <w:tcBorders>
              <w:top w:val="nil"/>
            </w:tcBorders>
            <w:shd w:val="clear" w:color="auto" w:fill="D9D9D9"/>
          </w:tcPr>
          <w:p w:rsidR="00C4343D" w:rsidRDefault="00C4343D">
            <w:pPr>
              <w:rPr>
                <w:sz w:val="2"/>
                <w:szCs w:val="2"/>
              </w:rPr>
            </w:pPr>
          </w:p>
        </w:tc>
        <w:tc>
          <w:tcPr>
            <w:tcW w:w="1273" w:type="dxa"/>
            <w:vMerge/>
            <w:tcBorders>
              <w:top w:val="nil"/>
            </w:tcBorders>
            <w:shd w:val="clear" w:color="auto" w:fill="D9D9D9"/>
          </w:tcPr>
          <w:p w:rsidR="00C4343D" w:rsidRDefault="00C4343D">
            <w:pPr>
              <w:rPr>
                <w:sz w:val="2"/>
                <w:szCs w:val="2"/>
              </w:rPr>
            </w:pPr>
          </w:p>
        </w:tc>
        <w:tc>
          <w:tcPr>
            <w:tcW w:w="1272" w:type="dxa"/>
            <w:vMerge/>
            <w:tcBorders>
              <w:top w:val="nil"/>
            </w:tcBorders>
            <w:shd w:val="clear" w:color="auto" w:fill="D9D9D9"/>
          </w:tcPr>
          <w:p w:rsidR="00C4343D" w:rsidRDefault="00C4343D">
            <w:pPr>
              <w:rPr>
                <w:sz w:val="2"/>
                <w:szCs w:val="2"/>
              </w:rPr>
            </w:pPr>
          </w:p>
        </w:tc>
        <w:tc>
          <w:tcPr>
            <w:tcW w:w="1270" w:type="dxa"/>
            <w:shd w:val="clear" w:color="auto" w:fill="D9D9D9"/>
          </w:tcPr>
          <w:p w:rsidR="00C4343D" w:rsidRDefault="00E7120D">
            <w:pPr>
              <w:pStyle w:val="TableParagraph"/>
              <w:spacing w:before="164"/>
              <w:ind w:right="377"/>
              <w:jc w:val="right"/>
              <w:rPr>
                <w:rFonts w:ascii="Arial"/>
                <w:b/>
                <w:sz w:val="16"/>
              </w:rPr>
            </w:pPr>
            <w:r>
              <w:rPr>
                <w:rFonts w:ascii="Arial"/>
                <w:b/>
                <w:spacing w:val="-2"/>
                <w:sz w:val="16"/>
              </w:rPr>
              <w:t>Desde</w:t>
            </w:r>
          </w:p>
        </w:tc>
        <w:tc>
          <w:tcPr>
            <w:tcW w:w="1272" w:type="dxa"/>
            <w:shd w:val="clear" w:color="auto" w:fill="D9D9D9"/>
          </w:tcPr>
          <w:p w:rsidR="00C4343D" w:rsidRDefault="00E7120D">
            <w:pPr>
              <w:pStyle w:val="TableParagraph"/>
              <w:spacing w:before="164"/>
              <w:ind w:left="413"/>
              <w:rPr>
                <w:rFonts w:ascii="Arial"/>
                <w:b/>
                <w:sz w:val="16"/>
              </w:rPr>
            </w:pPr>
            <w:r>
              <w:rPr>
                <w:rFonts w:ascii="Arial"/>
                <w:b/>
                <w:spacing w:val="-2"/>
                <w:sz w:val="16"/>
              </w:rPr>
              <w:t>Hasta</w:t>
            </w:r>
          </w:p>
        </w:tc>
        <w:tc>
          <w:tcPr>
            <w:tcW w:w="1270" w:type="dxa"/>
            <w:vMerge/>
            <w:tcBorders>
              <w:top w:val="nil"/>
            </w:tcBorders>
            <w:shd w:val="clear" w:color="auto" w:fill="D9D9D9"/>
          </w:tcPr>
          <w:p w:rsidR="00C4343D" w:rsidRDefault="00C4343D">
            <w:pPr>
              <w:rPr>
                <w:sz w:val="2"/>
                <w:szCs w:val="2"/>
              </w:rPr>
            </w:pPr>
          </w:p>
        </w:tc>
        <w:tc>
          <w:tcPr>
            <w:tcW w:w="1272" w:type="dxa"/>
            <w:vMerge/>
            <w:tcBorders>
              <w:top w:val="nil"/>
            </w:tcBorders>
            <w:shd w:val="clear" w:color="auto" w:fill="D9D9D9"/>
          </w:tcPr>
          <w:p w:rsidR="00C4343D" w:rsidRDefault="00C4343D">
            <w:pPr>
              <w:rPr>
                <w:sz w:val="2"/>
                <w:szCs w:val="2"/>
              </w:rPr>
            </w:pPr>
          </w:p>
        </w:tc>
      </w:tr>
      <w:tr w:rsidR="00C4343D">
        <w:trPr>
          <w:trHeight w:val="407"/>
        </w:trPr>
        <w:tc>
          <w:tcPr>
            <w:tcW w:w="1270" w:type="dxa"/>
            <w:tcBorders>
              <w:bottom w:val="nil"/>
            </w:tcBorders>
          </w:tcPr>
          <w:p w:rsidR="00C4343D" w:rsidRDefault="00C4343D">
            <w:pPr>
              <w:pStyle w:val="TableParagraph"/>
              <w:rPr>
                <w:rFonts w:ascii="Times New Roman"/>
                <w:sz w:val="18"/>
              </w:rPr>
            </w:pPr>
          </w:p>
        </w:tc>
        <w:tc>
          <w:tcPr>
            <w:tcW w:w="1273" w:type="dxa"/>
            <w:tcBorders>
              <w:bottom w:val="nil"/>
            </w:tcBorders>
          </w:tcPr>
          <w:p w:rsidR="00C4343D" w:rsidRDefault="00C4343D">
            <w:pPr>
              <w:pStyle w:val="TableParagraph"/>
              <w:rPr>
                <w:rFonts w:ascii="Times New Roman"/>
                <w:sz w:val="18"/>
              </w:rPr>
            </w:pPr>
          </w:p>
        </w:tc>
        <w:tc>
          <w:tcPr>
            <w:tcW w:w="1272" w:type="dxa"/>
          </w:tcPr>
          <w:p w:rsidR="00C4343D" w:rsidRDefault="00E7120D">
            <w:pPr>
              <w:pStyle w:val="TableParagraph"/>
              <w:spacing w:before="113"/>
              <w:ind w:left="68"/>
              <w:rPr>
                <w:sz w:val="16"/>
              </w:rPr>
            </w:pPr>
            <w:r>
              <w:rPr>
                <w:spacing w:val="-2"/>
                <w:sz w:val="16"/>
              </w:rPr>
              <w:t>Calidad</w:t>
            </w:r>
          </w:p>
        </w:tc>
        <w:tc>
          <w:tcPr>
            <w:tcW w:w="1270" w:type="dxa"/>
          </w:tcPr>
          <w:p w:rsidR="00C4343D" w:rsidRDefault="00E7120D">
            <w:pPr>
              <w:pStyle w:val="TableParagraph"/>
              <w:spacing w:before="113"/>
              <w:ind w:right="334"/>
              <w:jc w:val="right"/>
              <w:rPr>
                <w:sz w:val="16"/>
              </w:rPr>
            </w:pPr>
            <w:r>
              <w:rPr>
                <w:spacing w:val="-2"/>
                <w:sz w:val="16"/>
              </w:rPr>
              <w:t>29/08/2024</w:t>
            </w:r>
          </w:p>
        </w:tc>
        <w:tc>
          <w:tcPr>
            <w:tcW w:w="1272" w:type="dxa"/>
          </w:tcPr>
          <w:p w:rsidR="00C4343D" w:rsidRDefault="00E7120D">
            <w:pPr>
              <w:pStyle w:val="TableParagraph"/>
              <w:spacing w:before="113"/>
              <w:ind w:left="113"/>
              <w:rPr>
                <w:sz w:val="16"/>
              </w:rPr>
            </w:pPr>
            <w:r>
              <w:rPr>
                <w:spacing w:val="-2"/>
                <w:sz w:val="16"/>
              </w:rPr>
              <w:t>29/06/2025</w:t>
            </w:r>
          </w:p>
        </w:tc>
        <w:tc>
          <w:tcPr>
            <w:tcW w:w="1270" w:type="dxa"/>
          </w:tcPr>
          <w:p w:rsidR="00C4343D" w:rsidRDefault="00E7120D">
            <w:pPr>
              <w:pStyle w:val="TableParagraph"/>
              <w:spacing w:before="113"/>
              <w:ind w:left="113"/>
              <w:rPr>
                <w:sz w:val="16"/>
              </w:rPr>
            </w:pPr>
            <w:r>
              <w:rPr>
                <w:spacing w:val="-2"/>
                <w:sz w:val="16"/>
              </w:rPr>
              <w:t>02/09/2024</w:t>
            </w:r>
          </w:p>
        </w:tc>
        <w:tc>
          <w:tcPr>
            <w:tcW w:w="1272" w:type="dxa"/>
          </w:tcPr>
          <w:p w:rsidR="00C4343D" w:rsidRDefault="00E7120D">
            <w:pPr>
              <w:pStyle w:val="TableParagraph"/>
              <w:spacing w:before="113"/>
              <w:ind w:left="114"/>
              <w:rPr>
                <w:sz w:val="16"/>
              </w:rPr>
            </w:pPr>
            <w:r>
              <w:rPr>
                <w:sz w:val="16"/>
              </w:rPr>
              <w:t xml:space="preserve">$ </w:t>
            </w:r>
            <w:r>
              <w:rPr>
                <w:spacing w:val="-2"/>
                <w:sz w:val="16"/>
              </w:rPr>
              <w:t>17.</w:t>
            </w:r>
            <w:r w:rsidR="00492B90">
              <w:rPr>
                <w:spacing w:val="-2"/>
                <w:sz w:val="16"/>
              </w:rPr>
              <w:t>0</w:t>
            </w:r>
            <w:r>
              <w:rPr>
                <w:spacing w:val="-2"/>
                <w:sz w:val="16"/>
              </w:rPr>
              <w:t>50.000</w:t>
            </w:r>
          </w:p>
        </w:tc>
      </w:tr>
      <w:tr w:rsidR="00C4343D">
        <w:trPr>
          <w:trHeight w:val="400"/>
        </w:trPr>
        <w:tc>
          <w:tcPr>
            <w:tcW w:w="1270" w:type="dxa"/>
            <w:vMerge w:val="restart"/>
            <w:tcBorders>
              <w:top w:val="nil"/>
              <w:bottom w:val="nil"/>
            </w:tcBorders>
          </w:tcPr>
          <w:p w:rsidR="00C4343D" w:rsidRDefault="00E7120D">
            <w:pPr>
              <w:pStyle w:val="TableParagraph"/>
              <w:spacing w:before="89"/>
              <w:ind w:left="69" w:right="159" w:firstLine="45"/>
              <w:rPr>
                <w:sz w:val="16"/>
              </w:rPr>
            </w:pPr>
            <w:r>
              <w:rPr>
                <w:spacing w:val="-2"/>
                <w:sz w:val="16"/>
              </w:rPr>
              <w:t xml:space="preserve">SEGUROS </w:t>
            </w:r>
            <w:r>
              <w:rPr>
                <w:sz w:val="16"/>
              </w:rPr>
              <w:t>DEL</w:t>
            </w:r>
            <w:r>
              <w:rPr>
                <w:spacing w:val="-12"/>
                <w:sz w:val="16"/>
              </w:rPr>
              <w:t xml:space="preserve"> </w:t>
            </w:r>
            <w:r>
              <w:rPr>
                <w:sz w:val="16"/>
              </w:rPr>
              <w:t xml:space="preserve">ESTADO </w:t>
            </w:r>
            <w:r>
              <w:rPr>
                <w:spacing w:val="-4"/>
                <w:sz w:val="16"/>
              </w:rPr>
              <w:t>S.A.</w:t>
            </w:r>
          </w:p>
        </w:tc>
        <w:tc>
          <w:tcPr>
            <w:tcW w:w="1273" w:type="dxa"/>
            <w:vMerge w:val="restart"/>
            <w:tcBorders>
              <w:top w:val="nil"/>
              <w:bottom w:val="nil"/>
            </w:tcBorders>
          </w:tcPr>
          <w:p w:rsidR="00C4343D" w:rsidRDefault="00E7120D">
            <w:pPr>
              <w:pStyle w:val="TableParagraph"/>
              <w:spacing w:before="180"/>
              <w:ind w:left="68"/>
              <w:rPr>
                <w:sz w:val="16"/>
              </w:rPr>
            </w:pPr>
            <w:r>
              <w:rPr>
                <w:spacing w:val="-2"/>
                <w:sz w:val="16"/>
              </w:rPr>
              <w:t>14-</w:t>
            </w:r>
            <w:r>
              <w:rPr>
                <w:spacing w:val="-5"/>
                <w:sz w:val="16"/>
              </w:rPr>
              <w:t>44-</w:t>
            </w:r>
          </w:p>
          <w:p w:rsidR="00C4343D" w:rsidRDefault="00E7120D">
            <w:pPr>
              <w:pStyle w:val="TableParagraph"/>
              <w:spacing w:before="1"/>
              <w:ind w:left="68"/>
              <w:rPr>
                <w:sz w:val="16"/>
              </w:rPr>
            </w:pPr>
            <w:r>
              <w:rPr>
                <w:spacing w:val="-2"/>
                <w:sz w:val="16"/>
              </w:rPr>
              <w:t>101217672</w:t>
            </w:r>
          </w:p>
        </w:tc>
        <w:tc>
          <w:tcPr>
            <w:tcW w:w="1272" w:type="dxa"/>
          </w:tcPr>
          <w:p w:rsidR="00C4343D" w:rsidRDefault="00E7120D">
            <w:pPr>
              <w:pStyle w:val="TableParagraph"/>
              <w:spacing w:before="108"/>
              <w:ind w:left="68"/>
              <w:rPr>
                <w:sz w:val="16"/>
              </w:rPr>
            </w:pPr>
            <w:r>
              <w:rPr>
                <w:spacing w:val="-2"/>
                <w:sz w:val="16"/>
              </w:rPr>
              <w:t>Cumplimiento</w:t>
            </w:r>
          </w:p>
        </w:tc>
        <w:tc>
          <w:tcPr>
            <w:tcW w:w="1270" w:type="dxa"/>
          </w:tcPr>
          <w:p w:rsidR="00C4343D" w:rsidRDefault="00E7120D">
            <w:pPr>
              <w:pStyle w:val="TableParagraph"/>
              <w:spacing w:before="108"/>
              <w:ind w:right="334"/>
              <w:jc w:val="right"/>
              <w:rPr>
                <w:sz w:val="16"/>
              </w:rPr>
            </w:pPr>
            <w:r>
              <w:rPr>
                <w:spacing w:val="-2"/>
                <w:sz w:val="16"/>
              </w:rPr>
              <w:t>29/08/2024</w:t>
            </w:r>
          </w:p>
        </w:tc>
        <w:tc>
          <w:tcPr>
            <w:tcW w:w="1272" w:type="dxa"/>
          </w:tcPr>
          <w:p w:rsidR="00C4343D" w:rsidRDefault="00E7120D">
            <w:pPr>
              <w:pStyle w:val="TableParagraph"/>
              <w:spacing w:before="108"/>
              <w:ind w:left="113"/>
              <w:rPr>
                <w:sz w:val="16"/>
              </w:rPr>
            </w:pPr>
            <w:r>
              <w:rPr>
                <w:spacing w:val="-2"/>
                <w:sz w:val="16"/>
              </w:rPr>
              <w:t>29/06/2025</w:t>
            </w:r>
          </w:p>
        </w:tc>
        <w:tc>
          <w:tcPr>
            <w:tcW w:w="1270" w:type="dxa"/>
          </w:tcPr>
          <w:p w:rsidR="00C4343D" w:rsidRDefault="00E7120D">
            <w:pPr>
              <w:pStyle w:val="TableParagraph"/>
              <w:spacing w:before="108"/>
              <w:ind w:left="113"/>
              <w:rPr>
                <w:sz w:val="16"/>
              </w:rPr>
            </w:pPr>
            <w:r>
              <w:rPr>
                <w:spacing w:val="-2"/>
                <w:sz w:val="16"/>
              </w:rPr>
              <w:t>02/09/2024</w:t>
            </w:r>
          </w:p>
        </w:tc>
        <w:tc>
          <w:tcPr>
            <w:tcW w:w="1272" w:type="dxa"/>
          </w:tcPr>
          <w:p w:rsidR="00C4343D" w:rsidRDefault="00E7120D">
            <w:pPr>
              <w:pStyle w:val="TableParagraph"/>
              <w:spacing w:before="108"/>
              <w:ind w:left="114"/>
              <w:rPr>
                <w:sz w:val="16"/>
              </w:rPr>
            </w:pPr>
            <w:r>
              <w:rPr>
                <w:spacing w:val="-2"/>
                <w:sz w:val="16"/>
              </w:rPr>
              <w:t>$17.050.000</w:t>
            </w:r>
          </w:p>
        </w:tc>
      </w:tr>
      <w:tr w:rsidR="00C4343D">
        <w:trPr>
          <w:trHeight w:val="554"/>
        </w:trPr>
        <w:tc>
          <w:tcPr>
            <w:tcW w:w="1270" w:type="dxa"/>
            <w:vMerge/>
            <w:tcBorders>
              <w:top w:val="nil"/>
              <w:bottom w:val="nil"/>
            </w:tcBorders>
          </w:tcPr>
          <w:p w:rsidR="00C4343D" w:rsidRDefault="00C4343D">
            <w:pPr>
              <w:rPr>
                <w:sz w:val="2"/>
                <w:szCs w:val="2"/>
              </w:rPr>
            </w:pPr>
          </w:p>
        </w:tc>
        <w:tc>
          <w:tcPr>
            <w:tcW w:w="1273" w:type="dxa"/>
            <w:vMerge/>
            <w:tcBorders>
              <w:top w:val="nil"/>
              <w:bottom w:val="nil"/>
            </w:tcBorders>
          </w:tcPr>
          <w:p w:rsidR="00C4343D" w:rsidRDefault="00C4343D">
            <w:pPr>
              <w:rPr>
                <w:sz w:val="2"/>
                <w:szCs w:val="2"/>
              </w:rPr>
            </w:pPr>
          </w:p>
        </w:tc>
        <w:tc>
          <w:tcPr>
            <w:tcW w:w="1272" w:type="dxa"/>
            <w:tcBorders>
              <w:bottom w:val="nil"/>
            </w:tcBorders>
          </w:tcPr>
          <w:p w:rsidR="00C4343D" w:rsidRDefault="00E7120D">
            <w:pPr>
              <w:pStyle w:val="TableParagraph"/>
              <w:ind w:left="68" w:right="473"/>
              <w:rPr>
                <w:sz w:val="16"/>
              </w:rPr>
            </w:pPr>
            <w:r>
              <w:rPr>
                <w:sz w:val="16"/>
              </w:rPr>
              <w:t>Pago de Salarios</w:t>
            </w:r>
            <w:r>
              <w:rPr>
                <w:spacing w:val="-12"/>
                <w:sz w:val="16"/>
              </w:rPr>
              <w:t xml:space="preserve"> </w:t>
            </w:r>
            <w:r>
              <w:rPr>
                <w:sz w:val="16"/>
              </w:rPr>
              <w:t>y</w:t>
            </w:r>
          </w:p>
          <w:p w:rsidR="00C4343D" w:rsidRDefault="00E7120D">
            <w:pPr>
              <w:pStyle w:val="TableParagraph"/>
              <w:spacing w:line="166" w:lineRule="exact"/>
              <w:ind w:left="68"/>
              <w:rPr>
                <w:sz w:val="16"/>
              </w:rPr>
            </w:pPr>
            <w:r>
              <w:rPr>
                <w:spacing w:val="-2"/>
                <w:sz w:val="16"/>
              </w:rPr>
              <w:t>Prestaciones</w:t>
            </w:r>
          </w:p>
        </w:tc>
        <w:tc>
          <w:tcPr>
            <w:tcW w:w="1270" w:type="dxa"/>
            <w:tcBorders>
              <w:bottom w:val="nil"/>
            </w:tcBorders>
          </w:tcPr>
          <w:p w:rsidR="00C4343D" w:rsidRDefault="00C4343D">
            <w:pPr>
              <w:pStyle w:val="TableParagraph"/>
              <w:spacing w:before="92"/>
              <w:rPr>
                <w:sz w:val="16"/>
              </w:rPr>
            </w:pPr>
          </w:p>
          <w:p w:rsidR="00C4343D" w:rsidRDefault="00E7120D">
            <w:pPr>
              <w:pStyle w:val="TableParagraph"/>
              <w:ind w:right="334"/>
              <w:jc w:val="right"/>
              <w:rPr>
                <w:sz w:val="16"/>
              </w:rPr>
            </w:pPr>
            <w:r>
              <w:rPr>
                <w:spacing w:val="-2"/>
                <w:sz w:val="16"/>
              </w:rPr>
              <w:t>29/08/2024</w:t>
            </w:r>
          </w:p>
        </w:tc>
        <w:tc>
          <w:tcPr>
            <w:tcW w:w="1272" w:type="dxa"/>
            <w:tcBorders>
              <w:bottom w:val="nil"/>
            </w:tcBorders>
          </w:tcPr>
          <w:p w:rsidR="00C4343D" w:rsidRDefault="00C4343D">
            <w:pPr>
              <w:pStyle w:val="TableParagraph"/>
              <w:spacing w:before="92"/>
              <w:rPr>
                <w:sz w:val="16"/>
              </w:rPr>
            </w:pPr>
          </w:p>
          <w:p w:rsidR="00C4343D" w:rsidRDefault="00E7120D">
            <w:pPr>
              <w:pStyle w:val="TableParagraph"/>
              <w:ind w:left="113"/>
              <w:rPr>
                <w:sz w:val="16"/>
              </w:rPr>
            </w:pPr>
            <w:r>
              <w:rPr>
                <w:spacing w:val="-2"/>
                <w:sz w:val="16"/>
              </w:rPr>
              <w:t>29/12/2027</w:t>
            </w:r>
          </w:p>
        </w:tc>
        <w:tc>
          <w:tcPr>
            <w:tcW w:w="1270" w:type="dxa"/>
            <w:tcBorders>
              <w:bottom w:val="nil"/>
            </w:tcBorders>
          </w:tcPr>
          <w:p w:rsidR="00C4343D" w:rsidRDefault="00C4343D">
            <w:pPr>
              <w:pStyle w:val="TableParagraph"/>
              <w:spacing w:before="92"/>
              <w:rPr>
                <w:sz w:val="16"/>
              </w:rPr>
            </w:pPr>
          </w:p>
          <w:p w:rsidR="00C4343D" w:rsidRDefault="00E7120D">
            <w:pPr>
              <w:pStyle w:val="TableParagraph"/>
              <w:ind w:left="113"/>
              <w:rPr>
                <w:sz w:val="16"/>
              </w:rPr>
            </w:pPr>
            <w:r>
              <w:rPr>
                <w:spacing w:val="-2"/>
                <w:sz w:val="16"/>
              </w:rPr>
              <w:t>02/09/2024</w:t>
            </w:r>
          </w:p>
        </w:tc>
        <w:tc>
          <w:tcPr>
            <w:tcW w:w="1272" w:type="dxa"/>
            <w:tcBorders>
              <w:bottom w:val="nil"/>
            </w:tcBorders>
          </w:tcPr>
          <w:p w:rsidR="00C4343D" w:rsidRDefault="00C4343D">
            <w:pPr>
              <w:pStyle w:val="TableParagraph"/>
              <w:spacing w:before="92"/>
              <w:rPr>
                <w:sz w:val="16"/>
              </w:rPr>
            </w:pPr>
          </w:p>
          <w:p w:rsidR="00C4343D" w:rsidRDefault="00E7120D">
            <w:pPr>
              <w:pStyle w:val="TableParagraph"/>
              <w:ind w:left="114"/>
              <w:rPr>
                <w:sz w:val="16"/>
              </w:rPr>
            </w:pPr>
            <w:r>
              <w:rPr>
                <w:spacing w:val="-2"/>
                <w:sz w:val="16"/>
              </w:rPr>
              <w:t>$17.050.000</w:t>
            </w:r>
          </w:p>
        </w:tc>
      </w:tr>
      <w:tr w:rsidR="00C4343D">
        <w:trPr>
          <w:trHeight w:val="181"/>
        </w:trPr>
        <w:tc>
          <w:tcPr>
            <w:tcW w:w="1270" w:type="dxa"/>
            <w:tcBorders>
              <w:top w:val="nil"/>
            </w:tcBorders>
          </w:tcPr>
          <w:p w:rsidR="00C4343D" w:rsidRDefault="00C4343D">
            <w:pPr>
              <w:pStyle w:val="TableParagraph"/>
              <w:rPr>
                <w:rFonts w:ascii="Times New Roman"/>
                <w:sz w:val="12"/>
              </w:rPr>
            </w:pPr>
          </w:p>
        </w:tc>
        <w:tc>
          <w:tcPr>
            <w:tcW w:w="1273" w:type="dxa"/>
            <w:tcBorders>
              <w:top w:val="nil"/>
            </w:tcBorders>
          </w:tcPr>
          <w:p w:rsidR="00C4343D" w:rsidRDefault="00C4343D">
            <w:pPr>
              <w:pStyle w:val="TableParagraph"/>
              <w:rPr>
                <w:rFonts w:ascii="Times New Roman"/>
                <w:sz w:val="12"/>
              </w:rPr>
            </w:pPr>
          </w:p>
        </w:tc>
        <w:tc>
          <w:tcPr>
            <w:tcW w:w="1272" w:type="dxa"/>
            <w:tcBorders>
              <w:top w:val="nil"/>
            </w:tcBorders>
          </w:tcPr>
          <w:p w:rsidR="00C4343D" w:rsidRDefault="00E7120D">
            <w:pPr>
              <w:pStyle w:val="TableParagraph"/>
              <w:spacing w:line="161" w:lineRule="exact"/>
              <w:ind w:left="68"/>
              <w:rPr>
                <w:sz w:val="16"/>
              </w:rPr>
            </w:pPr>
            <w:r>
              <w:rPr>
                <w:sz w:val="16"/>
              </w:rPr>
              <w:t>Sociales,</w:t>
            </w:r>
            <w:r>
              <w:rPr>
                <w:spacing w:val="-10"/>
                <w:sz w:val="16"/>
              </w:rPr>
              <w:t xml:space="preserve"> </w:t>
            </w:r>
            <w:r>
              <w:rPr>
                <w:spacing w:val="-2"/>
                <w:sz w:val="16"/>
              </w:rPr>
              <w:t>otros</w:t>
            </w:r>
          </w:p>
        </w:tc>
        <w:tc>
          <w:tcPr>
            <w:tcW w:w="1270" w:type="dxa"/>
            <w:tcBorders>
              <w:top w:val="nil"/>
            </w:tcBorders>
          </w:tcPr>
          <w:p w:rsidR="00C4343D" w:rsidRDefault="00C4343D">
            <w:pPr>
              <w:pStyle w:val="TableParagraph"/>
              <w:rPr>
                <w:rFonts w:ascii="Times New Roman"/>
                <w:sz w:val="12"/>
              </w:rPr>
            </w:pPr>
          </w:p>
        </w:tc>
        <w:tc>
          <w:tcPr>
            <w:tcW w:w="1272" w:type="dxa"/>
            <w:tcBorders>
              <w:top w:val="nil"/>
            </w:tcBorders>
          </w:tcPr>
          <w:p w:rsidR="00C4343D" w:rsidRDefault="00C4343D">
            <w:pPr>
              <w:pStyle w:val="TableParagraph"/>
              <w:rPr>
                <w:rFonts w:ascii="Times New Roman"/>
                <w:sz w:val="12"/>
              </w:rPr>
            </w:pPr>
          </w:p>
        </w:tc>
        <w:tc>
          <w:tcPr>
            <w:tcW w:w="1270" w:type="dxa"/>
            <w:tcBorders>
              <w:top w:val="nil"/>
            </w:tcBorders>
          </w:tcPr>
          <w:p w:rsidR="00C4343D" w:rsidRDefault="00C4343D">
            <w:pPr>
              <w:pStyle w:val="TableParagraph"/>
              <w:rPr>
                <w:rFonts w:ascii="Times New Roman"/>
                <w:sz w:val="12"/>
              </w:rPr>
            </w:pPr>
          </w:p>
        </w:tc>
        <w:tc>
          <w:tcPr>
            <w:tcW w:w="1272" w:type="dxa"/>
            <w:tcBorders>
              <w:top w:val="nil"/>
            </w:tcBorders>
          </w:tcPr>
          <w:p w:rsidR="00C4343D" w:rsidRDefault="00C4343D">
            <w:pPr>
              <w:pStyle w:val="TableParagraph"/>
              <w:rPr>
                <w:rFonts w:ascii="Times New Roman"/>
                <w:sz w:val="12"/>
              </w:rPr>
            </w:pPr>
          </w:p>
        </w:tc>
      </w:tr>
    </w:tbl>
    <w:p w:rsidR="00557866" w:rsidRDefault="00557866">
      <w:pPr>
        <w:rPr>
          <w:rFonts w:ascii="Times New Roman"/>
          <w:sz w:val="12"/>
        </w:rPr>
      </w:pPr>
    </w:p>
    <w:p w:rsidR="00557866" w:rsidRPr="00557866" w:rsidRDefault="00557866" w:rsidP="00557866">
      <w:pPr>
        <w:rPr>
          <w:rFonts w:ascii="Times New Roman"/>
          <w:sz w:val="12"/>
        </w:rPr>
      </w:pPr>
    </w:p>
    <w:p w:rsidR="00557866" w:rsidRPr="00557866" w:rsidRDefault="00557866" w:rsidP="00557866">
      <w:pPr>
        <w:rPr>
          <w:rFonts w:ascii="Times New Roman"/>
          <w:sz w:val="12"/>
        </w:rPr>
      </w:pPr>
    </w:p>
    <w:p w:rsidR="00557866" w:rsidRPr="00557866" w:rsidRDefault="00557866" w:rsidP="00557866">
      <w:pPr>
        <w:rPr>
          <w:rFonts w:ascii="Times New Roman"/>
          <w:sz w:val="12"/>
        </w:rPr>
      </w:pPr>
    </w:p>
    <w:p w:rsidR="00557866" w:rsidRDefault="00557866" w:rsidP="00557866">
      <w:pPr>
        <w:rPr>
          <w:rFonts w:ascii="Times New Roman"/>
          <w:sz w:val="12"/>
        </w:rPr>
      </w:pPr>
    </w:p>
    <w:p w:rsidR="00557866" w:rsidRPr="00557866" w:rsidRDefault="00557866" w:rsidP="00557866">
      <w:pPr>
        <w:rPr>
          <w:rFonts w:ascii="Times New Roman"/>
          <w:sz w:val="12"/>
        </w:rPr>
      </w:pPr>
    </w:p>
    <w:p w:rsidR="00C4343D" w:rsidRPr="00773DBC" w:rsidRDefault="00E7120D" w:rsidP="00557866">
      <w:pPr>
        <w:tabs>
          <w:tab w:val="left" w:pos="930"/>
        </w:tabs>
        <w:rPr>
          <w:rFonts w:ascii="Arial" w:hAnsi="Arial" w:cs="Arial"/>
        </w:rPr>
      </w:pPr>
      <w:r w:rsidRPr="00773DBC">
        <w:rPr>
          <w:rFonts w:ascii="Arial" w:hAnsi="Arial" w:cs="Arial"/>
        </w:rPr>
        <w:t>Una vez evidenciado el</w:t>
      </w:r>
      <w:r w:rsidRPr="00773DBC">
        <w:rPr>
          <w:rFonts w:ascii="Arial" w:hAnsi="Arial" w:cs="Arial"/>
          <w:spacing w:val="-1"/>
        </w:rPr>
        <w:t xml:space="preserve"> </w:t>
      </w:r>
      <w:r w:rsidRPr="00773DBC">
        <w:rPr>
          <w:rFonts w:ascii="Arial" w:hAnsi="Arial" w:cs="Arial"/>
        </w:rPr>
        <w:t xml:space="preserve">avance técnico, administrativo, financiero y jurídico señalado en el contrato, el suscrito Supervisor y/o Interventor autoriza el pago parcial del periodo reportado por valor de $ </w:t>
      </w:r>
      <w:r w:rsidR="00557866">
        <w:rPr>
          <w:spacing w:val="-12"/>
          <w:sz w:val="20"/>
        </w:rPr>
        <w:t>70.499.999</w:t>
      </w:r>
    </w:p>
    <w:p w:rsidR="00C4343D" w:rsidRPr="00773DBC" w:rsidRDefault="00E7120D">
      <w:pPr>
        <w:pStyle w:val="Textoindependiente"/>
        <w:spacing w:before="23" w:line="544" w:lineRule="exact"/>
        <w:ind w:left="462" w:right="643"/>
        <w:rPr>
          <w:rFonts w:ascii="Arial" w:hAnsi="Arial" w:cs="Arial"/>
        </w:rPr>
      </w:pPr>
      <w:r w:rsidRPr="00773DBC">
        <w:rPr>
          <w:rFonts w:ascii="Arial" w:hAnsi="Arial" w:cs="Arial"/>
        </w:rPr>
        <w:t>Para</w:t>
      </w:r>
      <w:r w:rsidRPr="00773DBC">
        <w:rPr>
          <w:rFonts w:ascii="Arial" w:hAnsi="Arial" w:cs="Arial"/>
          <w:spacing w:val="-1"/>
        </w:rPr>
        <w:t xml:space="preserve"> </w:t>
      </w:r>
      <w:r w:rsidRPr="00773DBC">
        <w:rPr>
          <w:rFonts w:ascii="Arial" w:hAnsi="Arial" w:cs="Arial"/>
        </w:rPr>
        <w:t>constancia,</w:t>
      </w:r>
      <w:r w:rsidRPr="00773DBC">
        <w:rPr>
          <w:rFonts w:ascii="Arial" w:hAnsi="Arial" w:cs="Arial"/>
          <w:spacing w:val="-3"/>
        </w:rPr>
        <w:t xml:space="preserve"> </w:t>
      </w:r>
      <w:r w:rsidRPr="00773DBC">
        <w:rPr>
          <w:rFonts w:ascii="Arial" w:hAnsi="Arial" w:cs="Arial"/>
        </w:rPr>
        <w:t>firma</w:t>
      </w:r>
      <w:r w:rsidRPr="00773DBC">
        <w:rPr>
          <w:rFonts w:ascii="Arial" w:hAnsi="Arial" w:cs="Arial"/>
          <w:spacing w:val="-4"/>
        </w:rPr>
        <w:t xml:space="preserve"> </w:t>
      </w:r>
      <w:r w:rsidRPr="00773DBC">
        <w:rPr>
          <w:rFonts w:ascii="Arial" w:hAnsi="Arial" w:cs="Arial"/>
        </w:rPr>
        <w:t>el</w:t>
      </w:r>
      <w:r w:rsidRPr="00773DBC">
        <w:rPr>
          <w:rFonts w:ascii="Arial" w:hAnsi="Arial" w:cs="Arial"/>
          <w:spacing w:val="-1"/>
        </w:rPr>
        <w:t xml:space="preserve"> </w:t>
      </w:r>
      <w:r w:rsidRPr="00773DBC">
        <w:rPr>
          <w:rFonts w:ascii="Arial" w:hAnsi="Arial" w:cs="Arial"/>
        </w:rPr>
        <w:t>Supervisor</w:t>
      </w:r>
      <w:r w:rsidRPr="00773DBC">
        <w:rPr>
          <w:rFonts w:ascii="Arial" w:hAnsi="Arial" w:cs="Arial"/>
          <w:spacing w:val="-3"/>
        </w:rPr>
        <w:t xml:space="preserve"> </w:t>
      </w:r>
      <w:r w:rsidRPr="00773DBC">
        <w:rPr>
          <w:rFonts w:ascii="Arial" w:hAnsi="Arial" w:cs="Arial"/>
        </w:rPr>
        <w:t>en</w:t>
      </w:r>
      <w:r w:rsidRPr="00773DBC">
        <w:rPr>
          <w:rFonts w:ascii="Arial" w:hAnsi="Arial" w:cs="Arial"/>
          <w:spacing w:val="-4"/>
        </w:rPr>
        <w:t xml:space="preserve"> </w:t>
      </w:r>
      <w:r w:rsidRPr="00773DBC">
        <w:rPr>
          <w:rFonts w:ascii="Arial" w:hAnsi="Arial" w:cs="Arial"/>
        </w:rPr>
        <w:t>Medellín,</w:t>
      </w:r>
      <w:r w:rsidRPr="00773DBC">
        <w:rPr>
          <w:rFonts w:ascii="Arial" w:hAnsi="Arial" w:cs="Arial"/>
          <w:spacing w:val="-5"/>
        </w:rPr>
        <w:t xml:space="preserve"> </w:t>
      </w:r>
      <w:r w:rsidRPr="00773DBC">
        <w:rPr>
          <w:rFonts w:ascii="Arial" w:hAnsi="Arial" w:cs="Arial"/>
        </w:rPr>
        <w:t>el</w:t>
      </w:r>
      <w:r w:rsidRPr="00773DBC">
        <w:rPr>
          <w:rFonts w:ascii="Arial" w:hAnsi="Arial" w:cs="Arial"/>
          <w:spacing w:val="-2"/>
        </w:rPr>
        <w:t xml:space="preserve"> </w:t>
      </w:r>
      <w:r w:rsidR="00557866">
        <w:rPr>
          <w:rFonts w:ascii="Arial" w:hAnsi="Arial" w:cs="Arial"/>
          <w:spacing w:val="-2"/>
        </w:rPr>
        <w:t>19</w:t>
      </w:r>
      <w:r w:rsidR="002A5105">
        <w:rPr>
          <w:rFonts w:ascii="Arial" w:hAnsi="Arial" w:cs="Arial"/>
          <w:spacing w:val="-2"/>
        </w:rPr>
        <w:t xml:space="preserve"> </w:t>
      </w:r>
      <w:r w:rsidRPr="00773DBC">
        <w:rPr>
          <w:rFonts w:ascii="Arial" w:hAnsi="Arial" w:cs="Arial"/>
        </w:rPr>
        <w:t>de</w:t>
      </w:r>
      <w:r w:rsidRPr="00773DBC">
        <w:rPr>
          <w:rFonts w:ascii="Arial" w:hAnsi="Arial" w:cs="Arial"/>
          <w:spacing w:val="-2"/>
        </w:rPr>
        <w:t xml:space="preserve"> </w:t>
      </w:r>
      <w:r w:rsidR="00557866">
        <w:rPr>
          <w:rFonts w:ascii="Arial" w:hAnsi="Arial" w:cs="Arial"/>
          <w:spacing w:val="-2"/>
        </w:rPr>
        <w:t>dic</w:t>
      </w:r>
      <w:r w:rsidR="002A5105">
        <w:rPr>
          <w:rFonts w:ascii="Arial" w:hAnsi="Arial" w:cs="Arial"/>
          <w:spacing w:val="-2"/>
        </w:rPr>
        <w:t>iem</w:t>
      </w:r>
      <w:r w:rsidRPr="00773DBC">
        <w:rPr>
          <w:rFonts w:ascii="Arial" w:hAnsi="Arial" w:cs="Arial"/>
        </w:rPr>
        <w:t>bre</w:t>
      </w:r>
      <w:r w:rsidRPr="00773DBC">
        <w:rPr>
          <w:rFonts w:ascii="Arial" w:hAnsi="Arial" w:cs="Arial"/>
          <w:spacing w:val="-1"/>
        </w:rPr>
        <w:t xml:space="preserve"> </w:t>
      </w:r>
      <w:r w:rsidRPr="00773DBC">
        <w:rPr>
          <w:rFonts w:ascii="Arial" w:hAnsi="Arial" w:cs="Arial"/>
        </w:rPr>
        <w:t>de</w:t>
      </w:r>
      <w:r w:rsidRPr="00773DBC">
        <w:rPr>
          <w:rFonts w:ascii="Arial" w:hAnsi="Arial" w:cs="Arial"/>
          <w:spacing w:val="-4"/>
        </w:rPr>
        <w:t xml:space="preserve"> </w:t>
      </w:r>
      <w:r w:rsidRPr="00773DBC">
        <w:rPr>
          <w:rFonts w:ascii="Arial" w:hAnsi="Arial" w:cs="Arial"/>
        </w:rPr>
        <w:t xml:space="preserve">2024 </w:t>
      </w:r>
      <w:r w:rsidRPr="00773DBC">
        <w:rPr>
          <w:rFonts w:ascii="Arial" w:hAnsi="Arial" w:cs="Arial"/>
          <w:spacing w:val="-2"/>
        </w:rPr>
        <w:t>Atentamente,</w:t>
      </w:r>
    </w:p>
    <w:p w:rsidR="00C4343D" w:rsidRDefault="00E7120D">
      <w:pPr>
        <w:pStyle w:val="Textoindependiente"/>
        <w:spacing w:before="8"/>
        <w:rPr>
          <w:sz w:val="14"/>
        </w:rPr>
      </w:pPr>
      <w:r>
        <w:rPr>
          <w:noProof/>
          <w:lang w:val="es-CO" w:eastAsia="es-CO"/>
        </w:rPr>
        <w:drawing>
          <wp:anchor distT="0" distB="0" distL="0" distR="0" simplePos="0" relativeHeight="487589888" behindDoc="1" locked="0" layoutInCell="1" allowOverlap="1">
            <wp:simplePos x="0" y="0"/>
            <wp:positionH relativeFrom="page">
              <wp:posOffset>1296835</wp:posOffset>
            </wp:positionH>
            <wp:positionV relativeFrom="paragraph">
              <wp:posOffset>122823</wp:posOffset>
            </wp:positionV>
            <wp:extent cx="1619249" cy="262318"/>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64" cstate="print"/>
                    <a:stretch>
                      <a:fillRect/>
                    </a:stretch>
                  </pic:blipFill>
                  <pic:spPr>
                    <a:xfrm>
                      <a:off x="0" y="0"/>
                      <a:ext cx="1619249" cy="262318"/>
                    </a:xfrm>
                    <a:prstGeom prst="rect">
                      <a:avLst/>
                    </a:prstGeom>
                  </pic:spPr>
                </pic:pic>
              </a:graphicData>
            </a:graphic>
          </wp:anchor>
        </w:drawing>
      </w:r>
    </w:p>
    <w:p w:rsidR="00C4343D" w:rsidRPr="00773DBC" w:rsidRDefault="00E7120D">
      <w:pPr>
        <w:pStyle w:val="Textoindependiente"/>
        <w:spacing w:before="92" w:line="252" w:lineRule="exact"/>
        <w:ind w:left="462"/>
        <w:rPr>
          <w:rFonts w:ascii="Arial" w:hAnsi="Arial" w:cs="Arial"/>
        </w:rPr>
      </w:pPr>
      <w:r w:rsidRPr="00773DBC">
        <w:rPr>
          <w:rFonts w:ascii="Arial" w:hAnsi="Arial" w:cs="Arial"/>
        </w:rPr>
        <w:t>Francisco</w:t>
      </w:r>
      <w:r w:rsidRPr="00773DBC">
        <w:rPr>
          <w:rFonts w:ascii="Arial" w:hAnsi="Arial" w:cs="Arial"/>
          <w:spacing w:val="-7"/>
        </w:rPr>
        <w:t xml:space="preserve"> </w:t>
      </w:r>
      <w:r w:rsidRPr="00773DBC">
        <w:rPr>
          <w:rFonts w:ascii="Arial" w:hAnsi="Arial" w:cs="Arial"/>
        </w:rPr>
        <w:t>Javier</w:t>
      </w:r>
      <w:r w:rsidRPr="00773DBC">
        <w:rPr>
          <w:rFonts w:ascii="Arial" w:hAnsi="Arial" w:cs="Arial"/>
          <w:spacing w:val="-6"/>
        </w:rPr>
        <w:t xml:space="preserve"> </w:t>
      </w:r>
      <w:r w:rsidRPr="00773DBC">
        <w:rPr>
          <w:rFonts w:ascii="Arial" w:hAnsi="Arial" w:cs="Arial"/>
        </w:rPr>
        <w:t>Román</w:t>
      </w:r>
      <w:r w:rsidRPr="00773DBC">
        <w:rPr>
          <w:rFonts w:ascii="Arial" w:hAnsi="Arial" w:cs="Arial"/>
          <w:spacing w:val="-8"/>
        </w:rPr>
        <w:t xml:space="preserve"> </w:t>
      </w:r>
      <w:r w:rsidRPr="00773DBC">
        <w:rPr>
          <w:rFonts w:ascii="Arial" w:hAnsi="Arial" w:cs="Arial"/>
          <w:spacing w:val="-2"/>
        </w:rPr>
        <w:t>Montoya</w:t>
      </w:r>
    </w:p>
    <w:p w:rsidR="00C4343D" w:rsidRPr="00773DBC" w:rsidRDefault="00E7120D">
      <w:pPr>
        <w:pStyle w:val="Ttulo1"/>
        <w:spacing w:line="252" w:lineRule="exact"/>
      </w:pPr>
      <w:r w:rsidRPr="00773DBC">
        <w:rPr>
          <w:spacing w:val="-2"/>
        </w:rPr>
        <w:t>Supervisor</w:t>
      </w:r>
    </w:p>
    <w:p w:rsidR="00C4343D" w:rsidRDefault="00C4343D">
      <w:pPr>
        <w:pStyle w:val="Textoindependiente"/>
        <w:rPr>
          <w:rFonts w:ascii="Arial"/>
          <w:b/>
        </w:rPr>
      </w:pPr>
    </w:p>
    <w:p w:rsidR="00C4343D" w:rsidRDefault="00C4343D">
      <w:pPr>
        <w:pStyle w:val="Textoindependiente"/>
        <w:spacing w:before="46"/>
        <w:rPr>
          <w:rFonts w:ascii="Arial"/>
          <w:b/>
        </w:rPr>
      </w:pPr>
    </w:p>
    <w:p w:rsidR="00C4343D" w:rsidRPr="00773DBC" w:rsidRDefault="00E7120D">
      <w:pPr>
        <w:ind w:left="462"/>
        <w:rPr>
          <w:rFonts w:ascii="Arial" w:hAnsi="Arial" w:cs="Arial"/>
          <w:b/>
          <w:sz w:val="16"/>
        </w:rPr>
      </w:pPr>
      <w:r w:rsidRPr="00773DBC">
        <w:rPr>
          <w:rFonts w:ascii="Arial" w:hAnsi="Arial" w:cs="Arial"/>
          <w:sz w:val="16"/>
        </w:rPr>
        <w:t>Revisó:</w:t>
      </w:r>
      <w:r w:rsidRPr="00773DBC">
        <w:rPr>
          <w:rFonts w:ascii="Arial" w:hAnsi="Arial" w:cs="Arial"/>
          <w:spacing w:val="-11"/>
          <w:sz w:val="16"/>
        </w:rPr>
        <w:t xml:space="preserve"> </w:t>
      </w:r>
      <w:r w:rsidRPr="00773DBC">
        <w:rPr>
          <w:rFonts w:ascii="Arial" w:hAnsi="Arial" w:cs="Arial"/>
          <w:b/>
          <w:sz w:val="16"/>
        </w:rPr>
        <w:t>Gloria</w:t>
      </w:r>
      <w:r w:rsidRPr="00773DBC">
        <w:rPr>
          <w:rFonts w:ascii="Arial" w:hAnsi="Arial" w:cs="Arial"/>
          <w:b/>
          <w:spacing w:val="-12"/>
          <w:sz w:val="16"/>
        </w:rPr>
        <w:t xml:space="preserve"> </w:t>
      </w:r>
      <w:r w:rsidRPr="00773DBC">
        <w:rPr>
          <w:rFonts w:ascii="Arial" w:hAnsi="Arial" w:cs="Arial"/>
          <w:b/>
          <w:sz w:val="16"/>
        </w:rPr>
        <w:t>Patricia</w:t>
      </w:r>
      <w:r w:rsidRPr="00773DBC">
        <w:rPr>
          <w:rFonts w:ascii="Arial" w:hAnsi="Arial" w:cs="Arial"/>
          <w:b/>
          <w:spacing w:val="-11"/>
          <w:sz w:val="16"/>
        </w:rPr>
        <w:t xml:space="preserve"> </w:t>
      </w:r>
      <w:r w:rsidRPr="00773DBC">
        <w:rPr>
          <w:rFonts w:ascii="Arial" w:hAnsi="Arial" w:cs="Arial"/>
          <w:b/>
          <w:sz w:val="16"/>
        </w:rPr>
        <w:t>Puerta</w:t>
      </w:r>
      <w:r w:rsidRPr="00773DBC">
        <w:rPr>
          <w:rFonts w:ascii="Arial" w:hAnsi="Arial" w:cs="Arial"/>
          <w:b/>
          <w:spacing w:val="-10"/>
          <w:sz w:val="16"/>
        </w:rPr>
        <w:t xml:space="preserve"> </w:t>
      </w:r>
      <w:r w:rsidRPr="00773DBC">
        <w:rPr>
          <w:rFonts w:ascii="Arial" w:hAnsi="Arial" w:cs="Arial"/>
          <w:b/>
          <w:spacing w:val="-2"/>
          <w:sz w:val="16"/>
        </w:rPr>
        <w:t>Martinez</w:t>
      </w:r>
    </w:p>
    <w:p w:rsidR="00C4343D" w:rsidRPr="00773DBC" w:rsidRDefault="00E7120D">
      <w:pPr>
        <w:spacing w:before="4"/>
        <w:ind w:left="462"/>
        <w:rPr>
          <w:rFonts w:ascii="Arial" w:hAnsi="Arial" w:cs="Arial"/>
          <w:sz w:val="16"/>
        </w:rPr>
      </w:pPr>
      <w:r w:rsidRPr="00773DBC">
        <w:rPr>
          <w:rFonts w:ascii="Arial" w:hAnsi="Arial" w:cs="Arial"/>
          <w:sz w:val="16"/>
        </w:rPr>
        <w:t>Apoyo</w:t>
      </w:r>
      <w:r w:rsidRPr="00773DBC">
        <w:rPr>
          <w:rFonts w:ascii="Arial" w:hAnsi="Arial" w:cs="Arial"/>
          <w:spacing w:val="-8"/>
          <w:sz w:val="16"/>
        </w:rPr>
        <w:t xml:space="preserve"> </w:t>
      </w:r>
      <w:r w:rsidRPr="00773DBC">
        <w:rPr>
          <w:rFonts w:ascii="Arial" w:hAnsi="Arial" w:cs="Arial"/>
          <w:spacing w:val="-2"/>
          <w:sz w:val="16"/>
        </w:rPr>
        <w:t>jurídico</w:t>
      </w:r>
    </w:p>
    <w:p w:rsidR="00C4343D" w:rsidRPr="00773DBC" w:rsidRDefault="00E7120D">
      <w:pPr>
        <w:spacing w:line="244" w:lineRule="auto"/>
        <w:ind w:left="462" w:right="5317"/>
        <w:rPr>
          <w:rFonts w:ascii="Arial" w:hAnsi="Arial" w:cs="Arial"/>
          <w:sz w:val="16"/>
        </w:rPr>
      </w:pPr>
      <w:r w:rsidRPr="00773DBC">
        <w:rPr>
          <w:rFonts w:ascii="Arial" w:hAnsi="Arial" w:cs="Arial"/>
          <w:sz w:val="16"/>
        </w:rPr>
        <w:t>Subsecretaría</w:t>
      </w:r>
      <w:r w:rsidRPr="00773DBC">
        <w:rPr>
          <w:rFonts w:ascii="Arial" w:hAnsi="Arial" w:cs="Arial"/>
          <w:spacing w:val="-12"/>
          <w:sz w:val="16"/>
        </w:rPr>
        <w:t xml:space="preserve"> </w:t>
      </w:r>
      <w:r w:rsidRPr="00773DBC">
        <w:rPr>
          <w:rFonts w:ascii="Arial" w:hAnsi="Arial" w:cs="Arial"/>
          <w:sz w:val="16"/>
        </w:rPr>
        <w:t>de</w:t>
      </w:r>
      <w:r w:rsidRPr="00773DBC">
        <w:rPr>
          <w:rFonts w:ascii="Arial" w:hAnsi="Arial" w:cs="Arial"/>
          <w:spacing w:val="-11"/>
          <w:sz w:val="16"/>
        </w:rPr>
        <w:t xml:space="preserve"> </w:t>
      </w:r>
      <w:r w:rsidRPr="00773DBC">
        <w:rPr>
          <w:rFonts w:ascii="Arial" w:hAnsi="Arial" w:cs="Arial"/>
          <w:sz w:val="16"/>
        </w:rPr>
        <w:t>Ejecución</w:t>
      </w:r>
      <w:r w:rsidRPr="00773DBC">
        <w:rPr>
          <w:rFonts w:ascii="Arial" w:hAnsi="Arial" w:cs="Arial"/>
          <w:spacing w:val="-11"/>
          <w:sz w:val="16"/>
        </w:rPr>
        <w:t xml:space="preserve"> </w:t>
      </w:r>
      <w:r w:rsidRPr="00773DBC">
        <w:rPr>
          <w:rFonts w:ascii="Arial" w:hAnsi="Arial" w:cs="Arial"/>
          <w:sz w:val="16"/>
        </w:rPr>
        <w:t>de</w:t>
      </w:r>
      <w:r w:rsidRPr="00773DBC">
        <w:rPr>
          <w:rFonts w:ascii="Arial" w:hAnsi="Arial" w:cs="Arial"/>
          <w:spacing w:val="-11"/>
          <w:sz w:val="16"/>
        </w:rPr>
        <w:t xml:space="preserve"> </w:t>
      </w:r>
      <w:r w:rsidRPr="00773DBC">
        <w:rPr>
          <w:rFonts w:ascii="Arial" w:hAnsi="Arial" w:cs="Arial"/>
          <w:sz w:val="16"/>
        </w:rPr>
        <w:t>la</w:t>
      </w:r>
      <w:r w:rsidRPr="00773DBC">
        <w:rPr>
          <w:rFonts w:ascii="Arial" w:hAnsi="Arial" w:cs="Arial"/>
          <w:spacing w:val="-11"/>
          <w:sz w:val="16"/>
        </w:rPr>
        <w:t xml:space="preserve"> </w:t>
      </w:r>
      <w:r w:rsidRPr="00773DBC">
        <w:rPr>
          <w:rFonts w:ascii="Arial" w:hAnsi="Arial" w:cs="Arial"/>
          <w:sz w:val="16"/>
        </w:rPr>
        <w:t>Contratación Secretaría de Suministros y Servicios.</w:t>
      </w:r>
      <w:r w:rsidR="00406301">
        <w:rPr>
          <w:rFonts w:ascii="Arial" w:hAnsi="Arial" w:cs="Arial"/>
          <w:sz w:val="16"/>
        </w:rPr>
        <w:t>00000</w:t>
      </w:r>
    </w:p>
    <w:p w:rsidR="00C4343D" w:rsidRDefault="00C4343D">
      <w:pPr>
        <w:pStyle w:val="Textoindependiente"/>
        <w:rPr>
          <w:sz w:val="16"/>
        </w:rPr>
      </w:pPr>
    </w:p>
    <w:p w:rsidR="00C4343D" w:rsidRDefault="00C4343D">
      <w:pPr>
        <w:pStyle w:val="Textoindependiente"/>
        <w:rPr>
          <w:sz w:val="16"/>
        </w:rPr>
      </w:pPr>
    </w:p>
    <w:p w:rsidR="00C4343D" w:rsidRDefault="00C4343D">
      <w:pPr>
        <w:pStyle w:val="Textoindependiente"/>
        <w:spacing w:before="52"/>
        <w:rPr>
          <w:sz w:val="16"/>
        </w:rPr>
      </w:pPr>
    </w:p>
    <w:p w:rsidR="00C4343D" w:rsidRPr="00773DBC" w:rsidRDefault="00E7120D">
      <w:pPr>
        <w:spacing w:line="242" w:lineRule="auto"/>
        <w:ind w:left="462" w:right="5317"/>
        <w:rPr>
          <w:rFonts w:ascii="Arial" w:hAnsi="Arial" w:cs="Arial"/>
          <w:sz w:val="16"/>
        </w:rPr>
      </w:pPr>
      <w:r w:rsidRPr="00773DBC">
        <w:rPr>
          <w:rFonts w:ascii="Arial" w:hAnsi="Arial" w:cs="Arial"/>
          <w:sz w:val="16"/>
        </w:rPr>
        <w:t>Revisó:</w:t>
      </w:r>
      <w:r w:rsidRPr="00773DBC">
        <w:rPr>
          <w:rFonts w:ascii="Arial" w:hAnsi="Arial" w:cs="Arial"/>
          <w:spacing w:val="-11"/>
          <w:sz w:val="16"/>
        </w:rPr>
        <w:t xml:space="preserve"> </w:t>
      </w:r>
      <w:r w:rsidRPr="00773DBC">
        <w:rPr>
          <w:rFonts w:ascii="Arial" w:hAnsi="Arial" w:cs="Arial"/>
          <w:b/>
          <w:sz w:val="16"/>
        </w:rPr>
        <w:t>Paola</w:t>
      </w:r>
      <w:r w:rsidRPr="00773DBC">
        <w:rPr>
          <w:rFonts w:ascii="Arial" w:hAnsi="Arial" w:cs="Arial"/>
          <w:b/>
          <w:spacing w:val="-11"/>
          <w:sz w:val="16"/>
        </w:rPr>
        <w:t xml:space="preserve"> </w:t>
      </w:r>
      <w:r w:rsidRPr="00773DBC">
        <w:rPr>
          <w:rFonts w:ascii="Arial" w:hAnsi="Arial" w:cs="Arial"/>
          <w:b/>
          <w:sz w:val="16"/>
        </w:rPr>
        <w:t>Johanna</w:t>
      </w:r>
      <w:r w:rsidRPr="00773DBC">
        <w:rPr>
          <w:rFonts w:ascii="Arial" w:hAnsi="Arial" w:cs="Arial"/>
          <w:b/>
          <w:spacing w:val="-11"/>
          <w:sz w:val="16"/>
        </w:rPr>
        <w:t xml:space="preserve"> </w:t>
      </w:r>
      <w:r w:rsidRPr="00773DBC">
        <w:rPr>
          <w:rFonts w:ascii="Arial" w:hAnsi="Arial" w:cs="Arial"/>
          <w:b/>
          <w:sz w:val="16"/>
        </w:rPr>
        <w:t>Sepulveda</w:t>
      </w:r>
      <w:r w:rsidRPr="00773DBC">
        <w:rPr>
          <w:rFonts w:ascii="Arial" w:hAnsi="Arial" w:cs="Arial"/>
          <w:b/>
          <w:spacing w:val="-9"/>
          <w:sz w:val="16"/>
        </w:rPr>
        <w:t xml:space="preserve"> </w:t>
      </w:r>
      <w:r w:rsidRPr="00773DBC">
        <w:rPr>
          <w:rFonts w:ascii="Arial" w:hAnsi="Arial" w:cs="Arial"/>
          <w:b/>
          <w:sz w:val="16"/>
        </w:rPr>
        <w:t>Ledesma</w:t>
      </w:r>
      <w:r w:rsidRPr="00773DBC">
        <w:rPr>
          <w:rFonts w:ascii="Arial" w:hAnsi="Arial" w:cs="Arial"/>
          <w:b/>
          <w:spacing w:val="-6"/>
          <w:sz w:val="16"/>
        </w:rPr>
        <w:t xml:space="preserve"> </w:t>
      </w:r>
      <w:r w:rsidRPr="00773DBC">
        <w:rPr>
          <w:rFonts w:ascii="Arial" w:hAnsi="Arial" w:cs="Arial"/>
          <w:sz w:val="16"/>
        </w:rPr>
        <w:t>Apoyo administrativo, Financiero y Contable Subsecretaría de Ejecución de la Contratación Secretaría de Suministros y Servicios</w:t>
      </w:r>
    </w:p>
    <w:sectPr w:rsidR="00C4343D" w:rsidRPr="00773DBC">
      <w:pgSz w:w="12250" w:h="15850"/>
      <w:pgMar w:top="2020" w:right="1400" w:bottom="1800" w:left="1240" w:header="299" w:footer="1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723" w:rsidRDefault="00FB3723">
      <w:r>
        <w:separator/>
      </w:r>
    </w:p>
  </w:endnote>
  <w:endnote w:type="continuationSeparator" w:id="0">
    <w:p w:rsidR="00FB3723" w:rsidRDefault="00FB3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132" w:rsidRDefault="00C83132">
    <w:pPr>
      <w:pStyle w:val="Textoindependiente"/>
      <w:spacing w:line="14" w:lineRule="auto"/>
      <w:rPr>
        <w:sz w:val="20"/>
      </w:rPr>
    </w:pPr>
    <w:r>
      <w:rPr>
        <w:noProof/>
        <w:lang w:val="es-CO" w:eastAsia="es-CO"/>
      </w:rPr>
      <mc:AlternateContent>
        <mc:Choice Requires="wps">
          <w:drawing>
            <wp:anchor distT="0" distB="0" distL="0" distR="0" simplePos="0" relativeHeight="487169024" behindDoc="1" locked="0" layoutInCell="1" allowOverlap="1">
              <wp:simplePos x="0" y="0"/>
              <wp:positionH relativeFrom="page">
                <wp:posOffset>1464817</wp:posOffset>
              </wp:positionH>
              <wp:positionV relativeFrom="page">
                <wp:posOffset>9167930</wp:posOffset>
              </wp:positionV>
              <wp:extent cx="522224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2240" cy="1270"/>
                      </a:xfrm>
                      <a:custGeom>
                        <a:avLst/>
                        <a:gdLst/>
                        <a:ahLst/>
                        <a:cxnLst/>
                        <a:rect l="l" t="t" r="r" b="b"/>
                        <a:pathLst>
                          <a:path w="5222240">
                            <a:moveTo>
                              <a:pt x="0" y="0"/>
                            </a:moveTo>
                            <a:lnTo>
                              <a:pt x="52220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8BED61" id="Graphic 3" o:spid="_x0000_s1026" style="position:absolute;margin-left:115.35pt;margin-top:721.9pt;width:411.2pt;height:.1pt;z-index:-16147456;visibility:visible;mso-wrap-style:square;mso-wrap-distance-left:0;mso-wrap-distance-top:0;mso-wrap-distance-right:0;mso-wrap-distance-bottom:0;mso-position-horizontal:absolute;mso-position-horizontal-relative:page;mso-position-vertical:absolute;mso-position-vertical-relative:page;v-text-anchor:top" coordsize="5222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" path="m,l5222095,e" filled="f" strokeweight=".22133mm">
              <v:path arrowok="t"/>
              <w10:wrap anchorx="page" anchory="page"/>
            </v:shape>
          </w:pict>
        </mc:Fallback>
      </mc:AlternateContent>
    </w:r>
    <w:r>
      <w:rPr>
        <w:noProof/>
        <w:lang w:val="es-CO" w:eastAsia="es-CO"/>
      </w:rPr>
      <mc:AlternateContent>
        <mc:Choice Requires="wps">
          <w:drawing>
            <wp:anchor distT="0" distB="0" distL="0" distR="0" simplePos="0" relativeHeight="487169536" behindDoc="1" locked="0" layoutInCell="1" allowOverlap="1">
              <wp:simplePos x="0" y="0"/>
              <wp:positionH relativeFrom="page">
                <wp:posOffset>5941314</wp:posOffset>
              </wp:positionH>
              <wp:positionV relativeFrom="page">
                <wp:posOffset>8901399</wp:posOffset>
              </wp:positionV>
              <wp:extent cx="766445"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rsidR="00C83132" w:rsidRDefault="00C8313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sidR="00FB3723">
                            <w:rPr>
                              <w:noProof/>
                              <w:sz w:val="16"/>
                            </w:rPr>
                            <w:t>1</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sidR="00FB3723">
                            <w:rPr>
                              <w:noProof/>
                              <w:spacing w:val="-5"/>
                              <w:sz w:val="16"/>
                            </w:rPr>
                            <w:t>1</w:t>
                          </w:r>
                          <w:r>
                            <w:rPr>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467.8pt;margin-top:700.9pt;width:60.35pt;height:11pt;z-index:-1614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" filled="f" stroked="f">
              <v:path arrowok="t"/>
              <v:textbox inset="0,0,0,0">
                <w:txbxContent>
                  <w:p w:rsidR="00C83132" w:rsidRDefault="00C8313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sidR="00FB3723">
                      <w:rPr>
                        <w:noProof/>
                        <w:sz w:val="16"/>
                      </w:rPr>
                      <w:t>1</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sidR="00FB3723">
                      <w:rPr>
                        <w:noProof/>
                        <w:spacing w:val="-5"/>
                        <w:sz w:val="16"/>
                      </w:rPr>
                      <w:t>1</w:t>
                    </w:r>
                    <w:r>
                      <w:rPr>
                        <w:spacing w:val="-5"/>
                        <w:sz w:val="16"/>
                      </w:rPr>
                      <w:fldChar w:fldCharType="end"/>
                    </w:r>
                  </w:p>
                </w:txbxContent>
              </v:textbox>
              <w10:wrap anchorx="page" anchory="page"/>
            </v:shape>
          </w:pict>
        </mc:Fallback>
      </mc:AlternateContent>
    </w:r>
    <w:r>
      <w:rPr>
        <w:noProof/>
        <w:lang w:val="es-CO" w:eastAsia="es-CO"/>
      </w:rPr>
      <mc:AlternateContent>
        <mc:Choice Requires="wps">
          <w:drawing>
            <wp:anchor distT="0" distB="0" distL="0" distR="0" simplePos="0" relativeHeight="487170048" behindDoc="1" locked="0" layoutInCell="1" allowOverlap="1">
              <wp:simplePos x="0" y="0"/>
              <wp:positionH relativeFrom="page">
                <wp:posOffset>4389501</wp:posOffset>
              </wp:positionH>
              <wp:positionV relativeFrom="page">
                <wp:posOffset>9160740</wp:posOffset>
              </wp:positionV>
              <wp:extent cx="2319020" cy="4933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9020" cy="493395"/>
                      </a:xfrm>
                      <a:prstGeom prst="rect">
                        <a:avLst/>
                      </a:prstGeom>
                    </wps:spPr>
                    <wps:txbx>
                      <w:txbxContent>
                        <w:p w:rsidR="00C83132" w:rsidRDefault="00C83132">
                          <w:pPr>
                            <w:spacing w:before="20"/>
                            <w:ind w:left="624" w:right="21" w:hanging="605"/>
                            <w:jc w:val="right"/>
                            <w:rPr>
                              <w:sz w:val="16"/>
                            </w:rPr>
                          </w:pPr>
                          <w:r>
                            <w:rPr>
                              <w:w w:val="80"/>
                              <w:sz w:val="16"/>
                            </w:rPr>
                            <w:t>Centro Administrativo Distrital – CAD – Calle 44 No. 52 – 165</w:t>
                          </w:r>
                          <w:r>
                            <w:rPr>
                              <w:sz w:val="16"/>
                            </w:rPr>
                            <w:t xml:space="preserve"> </w:t>
                          </w:r>
                          <w:r>
                            <w:rPr>
                              <w:w w:val="80"/>
                              <w:sz w:val="16"/>
                            </w:rPr>
                            <w:t>Línea</w:t>
                          </w:r>
                          <w:r>
                            <w:rPr>
                              <w:spacing w:val="-6"/>
                              <w:sz w:val="16"/>
                            </w:rPr>
                            <w:t xml:space="preserve"> </w:t>
                          </w:r>
                          <w:r>
                            <w:rPr>
                              <w:w w:val="80"/>
                              <w:sz w:val="16"/>
                            </w:rPr>
                            <w:t>Única</w:t>
                          </w:r>
                          <w:r>
                            <w:rPr>
                              <w:spacing w:val="-6"/>
                              <w:sz w:val="16"/>
                            </w:rPr>
                            <w:t xml:space="preserve"> </w:t>
                          </w:r>
                          <w:r>
                            <w:rPr>
                              <w:w w:val="80"/>
                              <w:sz w:val="16"/>
                            </w:rPr>
                            <w:t>de</w:t>
                          </w:r>
                          <w:r>
                            <w:rPr>
                              <w:spacing w:val="-5"/>
                              <w:sz w:val="16"/>
                            </w:rPr>
                            <w:t xml:space="preserve"> </w:t>
                          </w:r>
                          <w:r>
                            <w:rPr>
                              <w:w w:val="80"/>
                              <w:sz w:val="16"/>
                            </w:rPr>
                            <w:t>Atención</w:t>
                          </w:r>
                          <w:r>
                            <w:rPr>
                              <w:spacing w:val="-6"/>
                              <w:sz w:val="16"/>
                            </w:rPr>
                            <w:t xml:space="preserve"> </w:t>
                          </w:r>
                          <w:r>
                            <w:rPr>
                              <w:w w:val="80"/>
                              <w:sz w:val="16"/>
                            </w:rPr>
                            <w:t>a</w:t>
                          </w:r>
                          <w:r>
                            <w:rPr>
                              <w:spacing w:val="-3"/>
                              <w:sz w:val="16"/>
                            </w:rPr>
                            <w:t xml:space="preserve"> </w:t>
                          </w:r>
                          <w:r>
                            <w:rPr>
                              <w:w w:val="80"/>
                              <w:sz w:val="16"/>
                            </w:rPr>
                            <w:t>la</w:t>
                          </w:r>
                          <w:r>
                            <w:rPr>
                              <w:spacing w:val="-4"/>
                              <w:sz w:val="16"/>
                            </w:rPr>
                            <w:t xml:space="preserve"> </w:t>
                          </w:r>
                          <w:r>
                            <w:rPr>
                              <w:w w:val="80"/>
                              <w:sz w:val="16"/>
                            </w:rPr>
                            <w:t>Ciudadanía</w:t>
                          </w:r>
                          <w:r>
                            <w:rPr>
                              <w:spacing w:val="-5"/>
                              <w:sz w:val="16"/>
                            </w:rPr>
                            <w:t xml:space="preserve"> </w:t>
                          </w:r>
                          <w:r>
                            <w:rPr>
                              <w:w w:val="80"/>
                              <w:sz w:val="16"/>
                            </w:rPr>
                            <w:t>44</w:t>
                          </w:r>
                          <w:r>
                            <w:rPr>
                              <w:spacing w:val="-6"/>
                              <w:sz w:val="16"/>
                            </w:rPr>
                            <w:t xml:space="preserve"> </w:t>
                          </w:r>
                          <w:r>
                            <w:rPr>
                              <w:w w:val="80"/>
                              <w:sz w:val="16"/>
                            </w:rPr>
                            <w:t>44</w:t>
                          </w:r>
                          <w:r>
                            <w:rPr>
                              <w:spacing w:val="-6"/>
                              <w:sz w:val="16"/>
                            </w:rPr>
                            <w:t xml:space="preserve"> </w:t>
                          </w:r>
                          <w:r>
                            <w:rPr>
                              <w:spacing w:val="-5"/>
                              <w:w w:val="80"/>
                              <w:sz w:val="16"/>
                            </w:rPr>
                            <w:t>144</w:t>
                          </w:r>
                        </w:p>
                        <w:p w:rsidR="00C83132" w:rsidRDefault="00C83132">
                          <w:pPr>
                            <w:ind w:left="2463" w:right="18" w:hanging="65"/>
                            <w:jc w:val="right"/>
                            <w:rPr>
                              <w:sz w:val="16"/>
                            </w:rPr>
                          </w:pPr>
                          <w:hyperlink r:id="rId1">
                            <w:r>
                              <w:rPr>
                                <w:spacing w:val="-2"/>
                                <w:w w:val="80"/>
                                <w:sz w:val="16"/>
                              </w:rPr>
                              <w:t>www.medellin.gov.co</w:t>
                            </w:r>
                          </w:hyperlink>
                          <w:r>
                            <w:rPr>
                              <w:sz w:val="16"/>
                            </w:rPr>
                            <w:t xml:space="preserve"> </w:t>
                          </w:r>
                          <w:r>
                            <w:rPr>
                              <w:w w:val="80"/>
                              <w:sz w:val="16"/>
                            </w:rPr>
                            <w:t>Medellín</w:t>
                          </w:r>
                          <w:r>
                            <w:rPr>
                              <w:spacing w:val="-4"/>
                              <w:sz w:val="16"/>
                            </w:rPr>
                            <w:t xml:space="preserve"> </w:t>
                          </w:r>
                          <w:r>
                            <w:rPr>
                              <w:w w:val="80"/>
                              <w:sz w:val="16"/>
                            </w:rPr>
                            <w:t>-</w:t>
                          </w:r>
                          <w:r>
                            <w:rPr>
                              <w:spacing w:val="-6"/>
                              <w:sz w:val="16"/>
                            </w:rPr>
                            <w:t xml:space="preserve"> </w:t>
                          </w:r>
                          <w:r>
                            <w:rPr>
                              <w:spacing w:val="-2"/>
                              <w:w w:val="80"/>
                              <w:sz w:val="16"/>
                            </w:rPr>
                            <w:t>Colombia</w:t>
                          </w:r>
                        </w:p>
                      </w:txbxContent>
                    </wps:txbx>
                    <wps:bodyPr wrap="square" lIns="0" tIns="0" rIns="0" bIns="0" rtlCol="0">
                      <a:noAutofit/>
                    </wps:bodyPr>
                  </wps:wsp>
                </a:graphicData>
              </a:graphic>
            </wp:anchor>
          </w:drawing>
        </mc:Choice>
        <mc:Fallback>
          <w:pict>
            <v:shape id="Textbox 5" o:spid="_x0000_s1028" type="#_x0000_t202" style="position:absolute;margin-left:345.65pt;margin-top:721.3pt;width:182.6pt;height:38.85pt;z-index:-1614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" filled="f" stroked="f">
              <v:path arrowok="t"/>
              <v:textbox inset="0,0,0,0">
                <w:txbxContent>
                  <w:p w:rsidR="00C83132" w:rsidRDefault="00C83132">
                    <w:pPr>
                      <w:spacing w:before="20"/>
                      <w:ind w:left="624" w:right="21" w:hanging="605"/>
                      <w:jc w:val="right"/>
                      <w:rPr>
                        <w:sz w:val="16"/>
                      </w:rPr>
                    </w:pPr>
                    <w:r>
                      <w:rPr>
                        <w:w w:val="80"/>
                        <w:sz w:val="16"/>
                      </w:rPr>
                      <w:t>Centro Administrativo Distrital – CAD – Calle 44 No. 52 – 165</w:t>
                    </w:r>
                    <w:r>
                      <w:rPr>
                        <w:sz w:val="16"/>
                      </w:rPr>
                      <w:t xml:space="preserve"> </w:t>
                    </w:r>
                    <w:r>
                      <w:rPr>
                        <w:w w:val="80"/>
                        <w:sz w:val="16"/>
                      </w:rPr>
                      <w:t>Línea</w:t>
                    </w:r>
                    <w:r>
                      <w:rPr>
                        <w:spacing w:val="-6"/>
                        <w:sz w:val="16"/>
                      </w:rPr>
                      <w:t xml:space="preserve"> </w:t>
                    </w:r>
                    <w:r>
                      <w:rPr>
                        <w:w w:val="80"/>
                        <w:sz w:val="16"/>
                      </w:rPr>
                      <w:t>Única</w:t>
                    </w:r>
                    <w:r>
                      <w:rPr>
                        <w:spacing w:val="-6"/>
                        <w:sz w:val="16"/>
                      </w:rPr>
                      <w:t xml:space="preserve"> </w:t>
                    </w:r>
                    <w:r>
                      <w:rPr>
                        <w:w w:val="80"/>
                        <w:sz w:val="16"/>
                      </w:rPr>
                      <w:t>de</w:t>
                    </w:r>
                    <w:r>
                      <w:rPr>
                        <w:spacing w:val="-5"/>
                        <w:sz w:val="16"/>
                      </w:rPr>
                      <w:t xml:space="preserve"> </w:t>
                    </w:r>
                    <w:r>
                      <w:rPr>
                        <w:w w:val="80"/>
                        <w:sz w:val="16"/>
                      </w:rPr>
                      <w:t>Atención</w:t>
                    </w:r>
                    <w:r>
                      <w:rPr>
                        <w:spacing w:val="-6"/>
                        <w:sz w:val="16"/>
                      </w:rPr>
                      <w:t xml:space="preserve"> </w:t>
                    </w:r>
                    <w:r>
                      <w:rPr>
                        <w:w w:val="80"/>
                        <w:sz w:val="16"/>
                      </w:rPr>
                      <w:t>a</w:t>
                    </w:r>
                    <w:r>
                      <w:rPr>
                        <w:spacing w:val="-3"/>
                        <w:sz w:val="16"/>
                      </w:rPr>
                      <w:t xml:space="preserve"> </w:t>
                    </w:r>
                    <w:r>
                      <w:rPr>
                        <w:w w:val="80"/>
                        <w:sz w:val="16"/>
                      </w:rPr>
                      <w:t>la</w:t>
                    </w:r>
                    <w:r>
                      <w:rPr>
                        <w:spacing w:val="-4"/>
                        <w:sz w:val="16"/>
                      </w:rPr>
                      <w:t xml:space="preserve"> </w:t>
                    </w:r>
                    <w:r>
                      <w:rPr>
                        <w:w w:val="80"/>
                        <w:sz w:val="16"/>
                      </w:rPr>
                      <w:t>Ciudadanía</w:t>
                    </w:r>
                    <w:r>
                      <w:rPr>
                        <w:spacing w:val="-5"/>
                        <w:sz w:val="16"/>
                      </w:rPr>
                      <w:t xml:space="preserve"> </w:t>
                    </w:r>
                    <w:r>
                      <w:rPr>
                        <w:w w:val="80"/>
                        <w:sz w:val="16"/>
                      </w:rPr>
                      <w:t>44</w:t>
                    </w:r>
                    <w:r>
                      <w:rPr>
                        <w:spacing w:val="-6"/>
                        <w:sz w:val="16"/>
                      </w:rPr>
                      <w:t xml:space="preserve"> </w:t>
                    </w:r>
                    <w:r>
                      <w:rPr>
                        <w:w w:val="80"/>
                        <w:sz w:val="16"/>
                      </w:rPr>
                      <w:t>44</w:t>
                    </w:r>
                    <w:r>
                      <w:rPr>
                        <w:spacing w:val="-6"/>
                        <w:sz w:val="16"/>
                      </w:rPr>
                      <w:t xml:space="preserve"> </w:t>
                    </w:r>
                    <w:r>
                      <w:rPr>
                        <w:spacing w:val="-5"/>
                        <w:w w:val="80"/>
                        <w:sz w:val="16"/>
                      </w:rPr>
                      <w:t>144</w:t>
                    </w:r>
                  </w:p>
                  <w:p w:rsidR="00C83132" w:rsidRDefault="00C83132">
                    <w:pPr>
                      <w:ind w:left="2463" w:right="18" w:hanging="65"/>
                      <w:jc w:val="right"/>
                      <w:rPr>
                        <w:sz w:val="16"/>
                      </w:rPr>
                    </w:pPr>
                    <w:hyperlink r:id="rId2">
                      <w:r>
                        <w:rPr>
                          <w:spacing w:val="-2"/>
                          <w:w w:val="80"/>
                          <w:sz w:val="16"/>
                        </w:rPr>
                        <w:t>www.medellin.gov.co</w:t>
                      </w:r>
                    </w:hyperlink>
                    <w:r>
                      <w:rPr>
                        <w:sz w:val="16"/>
                      </w:rPr>
                      <w:t xml:space="preserve"> </w:t>
                    </w:r>
                    <w:r>
                      <w:rPr>
                        <w:w w:val="80"/>
                        <w:sz w:val="16"/>
                      </w:rPr>
                      <w:t>Medellín</w:t>
                    </w:r>
                    <w:r>
                      <w:rPr>
                        <w:spacing w:val="-4"/>
                        <w:sz w:val="16"/>
                      </w:rPr>
                      <w:t xml:space="preserve"> </w:t>
                    </w:r>
                    <w:r>
                      <w:rPr>
                        <w:w w:val="80"/>
                        <w:sz w:val="16"/>
                      </w:rPr>
                      <w:t>-</w:t>
                    </w:r>
                    <w:r>
                      <w:rPr>
                        <w:spacing w:val="-6"/>
                        <w:sz w:val="16"/>
                      </w:rPr>
                      <w:t xml:space="preserve"> </w:t>
                    </w:r>
                    <w:r>
                      <w:rPr>
                        <w:spacing w:val="-2"/>
                        <w:w w:val="80"/>
                        <w:sz w:val="16"/>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723" w:rsidRDefault="00FB3723">
      <w:r>
        <w:separator/>
      </w:r>
    </w:p>
  </w:footnote>
  <w:footnote w:type="continuationSeparator" w:id="0">
    <w:p w:rsidR="00FB3723" w:rsidRDefault="00FB3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132" w:rsidRDefault="00C83132">
    <w:pPr>
      <w:pStyle w:val="Textoindependiente"/>
      <w:spacing w:line="14" w:lineRule="auto"/>
      <w:rPr>
        <w:sz w:val="20"/>
      </w:rPr>
    </w:pPr>
    <w:r>
      <w:rPr>
        <w:noProof/>
        <w:lang w:val="es-CO" w:eastAsia="es-CO"/>
      </w:rPr>
      <mc:AlternateContent>
        <mc:Choice Requires="wps">
          <w:drawing>
            <wp:anchor distT="0" distB="0" distL="0" distR="0" simplePos="0" relativeHeight="15728640" behindDoc="0" locked="0" layoutInCell="1" allowOverlap="1">
              <wp:simplePos x="0" y="0"/>
              <wp:positionH relativeFrom="page">
                <wp:posOffset>919276</wp:posOffset>
              </wp:positionH>
              <wp:positionV relativeFrom="page">
                <wp:posOffset>185165</wp:posOffset>
              </wp:positionV>
              <wp:extent cx="5937250" cy="11309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130935"/>
                      </a:xfrm>
                      <a:prstGeom prst="rect">
                        <a:avLst/>
                      </a:prstGeom>
                    </wps:spPr>
                    <wps:txbx>
                      <w:txbxContent>
                        <w:tbl>
                          <w:tblPr>
                            <w:tblStyle w:val="TableNormal"/>
                            <w:tblW w:w="0" w:type="auto"/>
                            <w:tblInd w:w="75"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695"/>
                            <w:gridCol w:w="4326"/>
                            <w:gridCol w:w="2189"/>
                          </w:tblGrid>
                          <w:tr w:rsidR="00C83132">
                            <w:trPr>
                              <w:trHeight w:val="220"/>
                            </w:trPr>
                            <w:tc>
                              <w:tcPr>
                                <w:tcW w:w="9210" w:type="dxa"/>
                                <w:gridSpan w:val="3"/>
                                <w:tcBorders>
                                  <w:left w:val="single" w:sz="12" w:space="0" w:color="EFEFEF"/>
                                  <w:bottom w:val="single" w:sz="12" w:space="0" w:color="9F9F9F"/>
                                  <w:right w:val="single" w:sz="12" w:space="0" w:color="9F9F9F"/>
                                </w:tcBorders>
                                <w:shd w:val="clear" w:color="auto" w:fill="009999"/>
                              </w:tcPr>
                              <w:p w:rsidR="00C83132" w:rsidRDefault="00C83132">
                                <w:pPr>
                                  <w:pStyle w:val="TableParagraph"/>
                                  <w:rPr>
                                    <w:rFonts w:ascii="Times New Roman"/>
                                    <w:sz w:val="14"/>
                                  </w:rPr>
                                </w:pPr>
                              </w:p>
                            </w:tc>
                          </w:tr>
                          <w:tr w:rsidR="00C83132">
                            <w:trPr>
                              <w:trHeight w:val="709"/>
                            </w:trPr>
                            <w:tc>
                              <w:tcPr>
                                <w:tcW w:w="2695" w:type="dxa"/>
                                <w:tcBorders>
                                  <w:top w:val="single" w:sz="12" w:space="0" w:color="9F9F9F"/>
                                  <w:left w:val="single" w:sz="12" w:space="0" w:color="EFEFEF"/>
                                  <w:bottom w:val="single" w:sz="12" w:space="0" w:color="9F9F9F"/>
                                  <w:right w:val="single" w:sz="12" w:space="0" w:color="9F9F9F"/>
                                </w:tcBorders>
                              </w:tcPr>
                              <w:p w:rsidR="00C83132" w:rsidRDefault="00C83132">
                                <w:pPr>
                                  <w:pStyle w:val="TableParagraph"/>
                                  <w:spacing w:before="9"/>
                                  <w:rPr>
                                    <w:rFonts w:ascii="Times New Roman"/>
                                    <w:sz w:val="20"/>
                                  </w:rPr>
                                </w:pPr>
                              </w:p>
                              <w:p w:rsidR="00C83132" w:rsidRDefault="00C83132">
                                <w:pPr>
                                  <w:pStyle w:val="TableParagraph"/>
                                  <w:ind w:left="12"/>
                                  <w:jc w:val="center"/>
                                  <w:rPr>
                                    <w:sz w:val="20"/>
                                  </w:rPr>
                                </w:pPr>
                                <w:r>
                                  <w:rPr>
                                    <w:spacing w:val="-2"/>
                                    <w:sz w:val="20"/>
                                  </w:rPr>
                                  <w:t>Cód.</w:t>
                                </w:r>
                                <w:r>
                                  <w:rPr>
                                    <w:spacing w:val="8"/>
                                    <w:sz w:val="20"/>
                                  </w:rPr>
                                  <w:t xml:space="preserve"> </w:t>
                                </w:r>
                                <w:r>
                                  <w:rPr>
                                    <w:spacing w:val="-2"/>
                                    <w:sz w:val="20"/>
                                  </w:rPr>
                                  <w:t>FO-GECO-</w:t>
                                </w:r>
                                <w:r>
                                  <w:rPr>
                                    <w:spacing w:val="-5"/>
                                    <w:sz w:val="20"/>
                                  </w:rPr>
                                  <w:t>006</w:t>
                                </w:r>
                              </w:p>
                            </w:tc>
                            <w:tc>
                              <w:tcPr>
                                <w:tcW w:w="4326" w:type="dxa"/>
                                <w:vMerge w:val="restart"/>
                                <w:tcBorders>
                                  <w:top w:val="single" w:sz="12" w:space="0" w:color="9F9F9F"/>
                                  <w:left w:val="single" w:sz="12" w:space="0" w:color="9F9F9F"/>
                                  <w:bottom w:val="single" w:sz="12" w:space="0" w:color="9F9F9F"/>
                                  <w:right w:val="single" w:sz="12" w:space="0" w:color="9F9F9F"/>
                                </w:tcBorders>
                              </w:tcPr>
                              <w:p w:rsidR="00C83132" w:rsidRDefault="00C83132">
                                <w:pPr>
                                  <w:pStyle w:val="TableParagraph"/>
                                  <w:spacing w:before="21"/>
                                  <w:rPr>
                                    <w:rFonts w:ascii="Times New Roman"/>
                                    <w:sz w:val="20"/>
                                  </w:rPr>
                                </w:pPr>
                              </w:p>
                              <w:p w:rsidR="00C83132" w:rsidRDefault="00C83132">
                                <w:pPr>
                                  <w:pStyle w:val="TableParagraph"/>
                                  <w:spacing w:line="229" w:lineRule="exact"/>
                                  <w:ind w:left="59" w:right="42"/>
                                  <w:jc w:val="center"/>
                                  <w:rPr>
                                    <w:sz w:val="20"/>
                                  </w:rPr>
                                </w:pPr>
                                <w:r>
                                  <w:rPr>
                                    <w:color w:val="009999"/>
                                    <w:spacing w:val="-2"/>
                                    <w:sz w:val="20"/>
                                  </w:rPr>
                                  <w:t>Formato</w:t>
                                </w:r>
                              </w:p>
                              <w:p w:rsidR="00C83132" w:rsidRDefault="00C83132">
                                <w:pPr>
                                  <w:pStyle w:val="TableParagraph"/>
                                  <w:ind w:left="59" w:right="39"/>
                                  <w:jc w:val="center"/>
                                  <w:rPr>
                                    <w:rFonts w:ascii="Arial" w:hAnsi="Arial"/>
                                    <w:b/>
                                    <w:sz w:val="20"/>
                                  </w:rPr>
                                </w:pPr>
                                <w:r>
                                  <w:rPr>
                                    <w:color w:val="009999"/>
                                    <w:sz w:val="20"/>
                                  </w:rPr>
                                  <w:t>FO-GECO-</w:t>
                                </w:r>
                                <w:r>
                                  <w:rPr>
                                    <w:color w:val="009999"/>
                                    <w:spacing w:val="-10"/>
                                    <w:sz w:val="20"/>
                                  </w:rPr>
                                  <w:t xml:space="preserve"> </w:t>
                                </w:r>
                                <w:r>
                                  <w:rPr>
                                    <w:rFonts w:ascii="Arial" w:hAnsi="Arial"/>
                                    <w:b/>
                                    <w:color w:val="009999"/>
                                    <w:sz w:val="20"/>
                                  </w:rPr>
                                  <w:t>Informe</w:t>
                                </w:r>
                                <w:r>
                                  <w:rPr>
                                    <w:rFonts w:ascii="Arial" w:hAnsi="Arial"/>
                                    <w:b/>
                                    <w:color w:val="009999"/>
                                    <w:spacing w:val="-10"/>
                                    <w:sz w:val="20"/>
                                  </w:rPr>
                                  <w:t xml:space="preserve"> </w:t>
                                </w:r>
                                <w:r>
                                  <w:rPr>
                                    <w:rFonts w:ascii="Arial" w:hAnsi="Arial"/>
                                    <w:b/>
                                    <w:color w:val="009999"/>
                                    <w:sz w:val="20"/>
                                  </w:rPr>
                                  <w:t>Parcial</w:t>
                                </w:r>
                                <w:r>
                                  <w:rPr>
                                    <w:rFonts w:ascii="Arial" w:hAnsi="Arial"/>
                                    <w:b/>
                                    <w:color w:val="009999"/>
                                    <w:spacing w:val="-10"/>
                                    <w:sz w:val="20"/>
                                  </w:rPr>
                                  <w:t xml:space="preserve"> </w:t>
                                </w:r>
                                <w:r>
                                  <w:rPr>
                                    <w:rFonts w:ascii="Arial" w:hAnsi="Arial"/>
                                    <w:b/>
                                    <w:color w:val="009999"/>
                                    <w:sz w:val="20"/>
                                  </w:rPr>
                                  <w:t>de</w:t>
                                </w:r>
                                <w:r>
                                  <w:rPr>
                                    <w:rFonts w:ascii="Arial" w:hAnsi="Arial"/>
                                    <w:b/>
                                    <w:color w:val="009999"/>
                                    <w:spacing w:val="-11"/>
                                    <w:sz w:val="20"/>
                                  </w:rPr>
                                  <w:t xml:space="preserve"> </w:t>
                                </w:r>
                                <w:r>
                                  <w:rPr>
                                    <w:rFonts w:ascii="Arial" w:hAnsi="Arial"/>
                                    <w:b/>
                                    <w:color w:val="009999"/>
                                    <w:sz w:val="20"/>
                                  </w:rPr>
                                  <w:t>Supervisión y/o Interventoría</w:t>
                                </w:r>
                              </w:p>
                            </w:tc>
                            <w:tc>
                              <w:tcPr>
                                <w:tcW w:w="2189" w:type="dxa"/>
                                <w:vMerge w:val="restart"/>
                                <w:tcBorders>
                                  <w:top w:val="single" w:sz="12" w:space="0" w:color="9F9F9F"/>
                                  <w:left w:val="single" w:sz="12" w:space="0" w:color="9F9F9F"/>
                                  <w:bottom w:val="single" w:sz="12" w:space="0" w:color="9F9F9F"/>
                                  <w:right w:val="single" w:sz="12" w:space="0" w:color="9F9F9F"/>
                                </w:tcBorders>
                              </w:tcPr>
                              <w:p w:rsidR="00C83132" w:rsidRDefault="00C83132">
                                <w:pPr>
                                  <w:pStyle w:val="TableParagraph"/>
                                  <w:rPr>
                                    <w:rFonts w:ascii="Times New Roman"/>
                                    <w:sz w:val="20"/>
                                  </w:rPr>
                                </w:pPr>
                              </w:p>
                            </w:tc>
                          </w:tr>
                          <w:tr w:rsidR="00C83132">
                            <w:trPr>
                              <w:trHeight w:val="450"/>
                            </w:trPr>
                            <w:tc>
                              <w:tcPr>
                                <w:tcW w:w="2695" w:type="dxa"/>
                                <w:tcBorders>
                                  <w:top w:val="single" w:sz="12" w:space="0" w:color="9F9F9F"/>
                                  <w:left w:val="single" w:sz="12" w:space="0" w:color="EFEFEF"/>
                                  <w:bottom w:val="single" w:sz="12" w:space="0" w:color="9F9F9F"/>
                                  <w:right w:val="single" w:sz="12" w:space="0" w:color="9F9F9F"/>
                                </w:tcBorders>
                              </w:tcPr>
                              <w:p w:rsidR="00C83132" w:rsidRDefault="00C83132">
                                <w:pPr>
                                  <w:pStyle w:val="TableParagraph"/>
                                  <w:spacing w:before="110"/>
                                  <w:ind w:left="12" w:right="3"/>
                                  <w:jc w:val="center"/>
                                  <w:rPr>
                                    <w:sz w:val="20"/>
                                  </w:rPr>
                                </w:pPr>
                                <w:r>
                                  <w:rPr>
                                    <w:sz w:val="20"/>
                                  </w:rPr>
                                  <w:t>Versión</w:t>
                                </w:r>
                                <w:r>
                                  <w:rPr>
                                    <w:spacing w:val="-9"/>
                                    <w:sz w:val="20"/>
                                  </w:rPr>
                                  <w:t xml:space="preserve"> </w:t>
                                </w:r>
                                <w:r>
                                  <w:rPr>
                                    <w:spacing w:val="-5"/>
                                    <w:sz w:val="20"/>
                                  </w:rPr>
                                  <w:t>16</w:t>
                                </w:r>
                              </w:p>
                            </w:tc>
                            <w:tc>
                              <w:tcPr>
                                <w:tcW w:w="4326" w:type="dxa"/>
                                <w:vMerge/>
                                <w:tcBorders>
                                  <w:top w:val="nil"/>
                                  <w:left w:val="single" w:sz="12" w:space="0" w:color="9F9F9F"/>
                                  <w:bottom w:val="single" w:sz="12" w:space="0" w:color="9F9F9F"/>
                                  <w:right w:val="single" w:sz="12" w:space="0" w:color="9F9F9F"/>
                                </w:tcBorders>
                              </w:tcPr>
                              <w:p w:rsidR="00C83132" w:rsidRDefault="00C83132">
                                <w:pPr>
                                  <w:rPr>
                                    <w:sz w:val="2"/>
                                    <w:szCs w:val="2"/>
                                  </w:rPr>
                                </w:pPr>
                              </w:p>
                            </w:tc>
                            <w:tc>
                              <w:tcPr>
                                <w:tcW w:w="2189" w:type="dxa"/>
                                <w:vMerge/>
                                <w:tcBorders>
                                  <w:top w:val="nil"/>
                                  <w:left w:val="single" w:sz="12" w:space="0" w:color="9F9F9F"/>
                                  <w:bottom w:val="single" w:sz="12" w:space="0" w:color="9F9F9F"/>
                                  <w:right w:val="single" w:sz="12" w:space="0" w:color="9F9F9F"/>
                                </w:tcBorders>
                              </w:tcPr>
                              <w:p w:rsidR="00C83132" w:rsidRDefault="00C83132">
                                <w:pPr>
                                  <w:rPr>
                                    <w:sz w:val="2"/>
                                    <w:szCs w:val="2"/>
                                  </w:rPr>
                                </w:pPr>
                              </w:p>
                            </w:tc>
                          </w:tr>
                          <w:tr w:rsidR="00C83132">
                            <w:trPr>
                              <w:trHeight w:val="222"/>
                            </w:trPr>
                            <w:tc>
                              <w:tcPr>
                                <w:tcW w:w="9210" w:type="dxa"/>
                                <w:gridSpan w:val="3"/>
                                <w:tcBorders>
                                  <w:top w:val="single" w:sz="12" w:space="0" w:color="9F9F9F"/>
                                  <w:left w:val="single" w:sz="12" w:space="0" w:color="EFEFEF"/>
                                  <w:right w:val="single" w:sz="12" w:space="0" w:color="9F9F9F"/>
                                </w:tcBorders>
                                <w:shd w:val="clear" w:color="auto" w:fill="009999"/>
                              </w:tcPr>
                              <w:p w:rsidR="00C83132" w:rsidRDefault="00C83132">
                                <w:pPr>
                                  <w:pStyle w:val="TableParagraph"/>
                                  <w:rPr>
                                    <w:rFonts w:ascii="Times New Roman"/>
                                    <w:sz w:val="14"/>
                                  </w:rPr>
                                </w:pPr>
                              </w:p>
                            </w:tc>
                          </w:tr>
                        </w:tbl>
                        <w:p w:rsidR="00C83132" w:rsidRDefault="00C83132">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72.4pt;margin-top:14.6pt;width:467.5pt;height:89.0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" filled="f" stroked="f">
              <v:path arrowok="t"/>
              <v:textbox inset="0,0,0,0">
                <w:txbxContent>
                  <w:tbl>
                    <w:tblPr>
                      <w:tblStyle w:val="TableNormal"/>
                      <w:tblW w:w="0" w:type="auto"/>
                      <w:tblInd w:w="75"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695"/>
                      <w:gridCol w:w="4326"/>
                      <w:gridCol w:w="2189"/>
                    </w:tblGrid>
                    <w:tr w:rsidR="00C83132">
                      <w:trPr>
                        <w:trHeight w:val="220"/>
                      </w:trPr>
                      <w:tc>
                        <w:tcPr>
                          <w:tcW w:w="9210" w:type="dxa"/>
                          <w:gridSpan w:val="3"/>
                          <w:tcBorders>
                            <w:left w:val="single" w:sz="12" w:space="0" w:color="EFEFEF"/>
                            <w:bottom w:val="single" w:sz="12" w:space="0" w:color="9F9F9F"/>
                            <w:right w:val="single" w:sz="12" w:space="0" w:color="9F9F9F"/>
                          </w:tcBorders>
                          <w:shd w:val="clear" w:color="auto" w:fill="009999"/>
                        </w:tcPr>
                        <w:p w:rsidR="00C83132" w:rsidRDefault="00C83132">
                          <w:pPr>
                            <w:pStyle w:val="TableParagraph"/>
                            <w:rPr>
                              <w:rFonts w:ascii="Times New Roman"/>
                              <w:sz w:val="14"/>
                            </w:rPr>
                          </w:pPr>
                        </w:p>
                      </w:tc>
                    </w:tr>
                    <w:tr w:rsidR="00C83132">
                      <w:trPr>
                        <w:trHeight w:val="709"/>
                      </w:trPr>
                      <w:tc>
                        <w:tcPr>
                          <w:tcW w:w="2695" w:type="dxa"/>
                          <w:tcBorders>
                            <w:top w:val="single" w:sz="12" w:space="0" w:color="9F9F9F"/>
                            <w:left w:val="single" w:sz="12" w:space="0" w:color="EFEFEF"/>
                            <w:bottom w:val="single" w:sz="12" w:space="0" w:color="9F9F9F"/>
                            <w:right w:val="single" w:sz="12" w:space="0" w:color="9F9F9F"/>
                          </w:tcBorders>
                        </w:tcPr>
                        <w:p w:rsidR="00C83132" w:rsidRDefault="00C83132">
                          <w:pPr>
                            <w:pStyle w:val="TableParagraph"/>
                            <w:spacing w:before="9"/>
                            <w:rPr>
                              <w:rFonts w:ascii="Times New Roman"/>
                              <w:sz w:val="20"/>
                            </w:rPr>
                          </w:pPr>
                        </w:p>
                        <w:p w:rsidR="00C83132" w:rsidRDefault="00C83132">
                          <w:pPr>
                            <w:pStyle w:val="TableParagraph"/>
                            <w:ind w:left="12"/>
                            <w:jc w:val="center"/>
                            <w:rPr>
                              <w:sz w:val="20"/>
                            </w:rPr>
                          </w:pPr>
                          <w:r>
                            <w:rPr>
                              <w:spacing w:val="-2"/>
                              <w:sz w:val="20"/>
                            </w:rPr>
                            <w:t>Cód.</w:t>
                          </w:r>
                          <w:r>
                            <w:rPr>
                              <w:spacing w:val="8"/>
                              <w:sz w:val="20"/>
                            </w:rPr>
                            <w:t xml:space="preserve"> </w:t>
                          </w:r>
                          <w:r>
                            <w:rPr>
                              <w:spacing w:val="-2"/>
                              <w:sz w:val="20"/>
                            </w:rPr>
                            <w:t>FO-GECO-</w:t>
                          </w:r>
                          <w:r>
                            <w:rPr>
                              <w:spacing w:val="-5"/>
                              <w:sz w:val="20"/>
                            </w:rPr>
                            <w:t>006</w:t>
                          </w:r>
                        </w:p>
                      </w:tc>
                      <w:tc>
                        <w:tcPr>
                          <w:tcW w:w="4326" w:type="dxa"/>
                          <w:vMerge w:val="restart"/>
                          <w:tcBorders>
                            <w:top w:val="single" w:sz="12" w:space="0" w:color="9F9F9F"/>
                            <w:left w:val="single" w:sz="12" w:space="0" w:color="9F9F9F"/>
                            <w:bottom w:val="single" w:sz="12" w:space="0" w:color="9F9F9F"/>
                            <w:right w:val="single" w:sz="12" w:space="0" w:color="9F9F9F"/>
                          </w:tcBorders>
                        </w:tcPr>
                        <w:p w:rsidR="00C83132" w:rsidRDefault="00C83132">
                          <w:pPr>
                            <w:pStyle w:val="TableParagraph"/>
                            <w:spacing w:before="21"/>
                            <w:rPr>
                              <w:rFonts w:ascii="Times New Roman"/>
                              <w:sz w:val="20"/>
                            </w:rPr>
                          </w:pPr>
                        </w:p>
                        <w:p w:rsidR="00C83132" w:rsidRDefault="00C83132">
                          <w:pPr>
                            <w:pStyle w:val="TableParagraph"/>
                            <w:spacing w:line="229" w:lineRule="exact"/>
                            <w:ind w:left="59" w:right="42"/>
                            <w:jc w:val="center"/>
                            <w:rPr>
                              <w:sz w:val="20"/>
                            </w:rPr>
                          </w:pPr>
                          <w:r>
                            <w:rPr>
                              <w:color w:val="009999"/>
                              <w:spacing w:val="-2"/>
                              <w:sz w:val="20"/>
                            </w:rPr>
                            <w:t>Formato</w:t>
                          </w:r>
                        </w:p>
                        <w:p w:rsidR="00C83132" w:rsidRDefault="00C83132">
                          <w:pPr>
                            <w:pStyle w:val="TableParagraph"/>
                            <w:ind w:left="59" w:right="39"/>
                            <w:jc w:val="center"/>
                            <w:rPr>
                              <w:rFonts w:ascii="Arial" w:hAnsi="Arial"/>
                              <w:b/>
                              <w:sz w:val="20"/>
                            </w:rPr>
                          </w:pPr>
                          <w:r>
                            <w:rPr>
                              <w:color w:val="009999"/>
                              <w:sz w:val="20"/>
                            </w:rPr>
                            <w:t>FO-GECO-</w:t>
                          </w:r>
                          <w:r>
                            <w:rPr>
                              <w:color w:val="009999"/>
                              <w:spacing w:val="-10"/>
                              <w:sz w:val="20"/>
                            </w:rPr>
                            <w:t xml:space="preserve"> </w:t>
                          </w:r>
                          <w:r>
                            <w:rPr>
                              <w:rFonts w:ascii="Arial" w:hAnsi="Arial"/>
                              <w:b/>
                              <w:color w:val="009999"/>
                              <w:sz w:val="20"/>
                            </w:rPr>
                            <w:t>Informe</w:t>
                          </w:r>
                          <w:r>
                            <w:rPr>
                              <w:rFonts w:ascii="Arial" w:hAnsi="Arial"/>
                              <w:b/>
                              <w:color w:val="009999"/>
                              <w:spacing w:val="-10"/>
                              <w:sz w:val="20"/>
                            </w:rPr>
                            <w:t xml:space="preserve"> </w:t>
                          </w:r>
                          <w:r>
                            <w:rPr>
                              <w:rFonts w:ascii="Arial" w:hAnsi="Arial"/>
                              <w:b/>
                              <w:color w:val="009999"/>
                              <w:sz w:val="20"/>
                            </w:rPr>
                            <w:t>Parcial</w:t>
                          </w:r>
                          <w:r>
                            <w:rPr>
                              <w:rFonts w:ascii="Arial" w:hAnsi="Arial"/>
                              <w:b/>
                              <w:color w:val="009999"/>
                              <w:spacing w:val="-10"/>
                              <w:sz w:val="20"/>
                            </w:rPr>
                            <w:t xml:space="preserve"> </w:t>
                          </w:r>
                          <w:r>
                            <w:rPr>
                              <w:rFonts w:ascii="Arial" w:hAnsi="Arial"/>
                              <w:b/>
                              <w:color w:val="009999"/>
                              <w:sz w:val="20"/>
                            </w:rPr>
                            <w:t>de</w:t>
                          </w:r>
                          <w:r>
                            <w:rPr>
                              <w:rFonts w:ascii="Arial" w:hAnsi="Arial"/>
                              <w:b/>
                              <w:color w:val="009999"/>
                              <w:spacing w:val="-11"/>
                              <w:sz w:val="20"/>
                            </w:rPr>
                            <w:t xml:space="preserve"> </w:t>
                          </w:r>
                          <w:r>
                            <w:rPr>
                              <w:rFonts w:ascii="Arial" w:hAnsi="Arial"/>
                              <w:b/>
                              <w:color w:val="009999"/>
                              <w:sz w:val="20"/>
                            </w:rPr>
                            <w:t>Supervisión y/o Interventoría</w:t>
                          </w:r>
                        </w:p>
                      </w:tc>
                      <w:tc>
                        <w:tcPr>
                          <w:tcW w:w="2189" w:type="dxa"/>
                          <w:vMerge w:val="restart"/>
                          <w:tcBorders>
                            <w:top w:val="single" w:sz="12" w:space="0" w:color="9F9F9F"/>
                            <w:left w:val="single" w:sz="12" w:space="0" w:color="9F9F9F"/>
                            <w:bottom w:val="single" w:sz="12" w:space="0" w:color="9F9F9F"/>
                            <w:right w:val="single" w:sz="12" w:space="0" w:color="9F9F9F"/>
                          </w:tcBorders>
                        </w:tcPr>
                        <w:p w:rsidR="00C83132" w:rsidRDefault="00C83132">
                          <w:pPr>
                            <w:pStyle w:val="TableParagraph"/>
                            <w:rPr>
                              <w:rFonts w:ascii="Times New Roman"/>
                              <w:sz w:val="20"/>
                            </w:rPr>
                          </w:pPr>
                        </w:p>
                      </w:tc>
                    </w:tr>
                    <w:tr w:rsidR="00C83132">
                      <w:trPr>
                        <w:trHeight w:val="450"/>
                      </w:trPr>
                      <w:tc>
                        <w:tcPr>
                          <w:tcW w:w="2695" w:type="dxa"/>
                          <w:tcBorders>
                            <w:top w:val="single" w:sz="12" w:space="0" w:color="9F9F9F"/>
                            <w:left w:val="single" w:sz="12" w:space="0" w:color="EFEFEF"/>
                            <w:bottom w:val="single" w:sz="12" w:space="0" w:color="9F9F9F"/>
                            <w:right w:val="single" w:sz="12" w:space="0" w:color="9F9F9F"/>
                          </w:tcBorders>
                        </w:tcPr>
                        <w:p w:rsidR="00C83132" w:rsidRDefault="00C83132">
                          <w:pPr>
                            <w:pStyle w:val="TableParagraph"/>
                            <w:spacing w:before="110"/>
                            <w:ind w:left="12" w:right="3"/>
                            <w:jc w:val="center"/>
                            <w:rPr>
                              <w:sz w:val="20"/>
                            </w:rPr>
                          </w:pPr>
                          <w:r>
                            <w:rPr>
                              <w:sz w:val="20"/>
                            </w:rPr>
                            <w:t>Versión</w:t>
                          </w:r>
                          <w:r>
                            <w:rPr>
                              <w:spacing w:val="-9"/>
                              <w:sz w:val="20"/>
                            </w:rPr>
                            <w:t xml:space="preserve"> </w:t>
                          </w:r>
                          <w:r>
                            <w:rPr>
                              <w:spacing w:val="-5"/>
                              <w:sz w:val="20"/>
                            </w:rPr>
                            <w:t>16</w:t>
                          </w:r>
                        </w:p>
                      </w:tc>
                      <w:tc>
                        <w:tcPr>
                          <w:tcW w:w="4326" w:type="dxa"/>
                          <w:vMerge/>
                          <w:tcBorders>
                            <w:top w:val="nil"/>
                            <w:left w:val="single" w:sz="12" w:space="0" w:color="9F9F9F"/>
                            <w:bottom w:val="single" w:sz="12" w:space="0" w:color="9F9F9F"/>
                            <w:right w:val="single" w:sz="12" w:space="0" w:color="9F9F9F"/>
                          </w:tcBorders>
                        </w:tcPr>
                        <w:p w:rsidR="00C83132" w:rsidRDefault="00C83132">
                          <w:pPr>
                            <w:rPr>
                              <w:sz w:val="2"/>
                              <w:szCs w:val="2"/>
                            </w:rPr>
                          </w:pPr>
                        </w:p>
                      </w:tc>
                      <w:tc>
                        <w:tcPr>
                          <w:tcW w:w="2189" w:type="dxa"/>
                          <w:vMerge/>
                          <w:tcBorders>
                            <w:top w:val="nil"/>
                            <w:left w:val="single" w:sz="12" w:space="0" w:color="9F9F9F"/>
                            <w:bottom w:val="single" w:sz="12" w:space="0" w:color="9F9F9F"/>
                            <w:right w:val="single" w:sz="12" w:space="0" w:color="9F9F9F"/>
                          </w:tcBorders>
                        </w:tcPr>
                        <w:p w:rsidR="00C83132" w:rsidRDefault="00C83132">
                          <w:pPr>
                            <w:rPr>
                              <w:sz w:val="2"/>
                              <w:szCs w:val="2"/>
                            </w:rPr>
                          </w:pPr>
                        </w:p>
                      </w:tc>
                    </w:tr>
                    <w:tr w:rsidR="00C83132">
                      <w:trPr>
                        <w:trHeight w:val="222"/>
                      </w:trPr>
                      <w:tc>
                        <w:tcPr>
                          <w:tcW w:w="9210" w:type="dxa"/>
                          <w:gridSpan w:val="3"/>
                          <w:tcBorders>
                            <w:top w:val="single" w:sz="12" w:space="0" w:color="9F9F9F"/>
                            <w:left w:val="single" w:sz="12" w:space="0" w:color="EFEFEF"/>
                            <w:right w:val="single" w:sz="12" w:space="0" w:color="9F9F9F"/>
                          </w:tcBorders>
                          <w:shd w:val="clear" w:color="auto" w:fill="009999"/>
                        </w:tcPr>
                        <w:p w:rsidR="00C83132" w:rsidRDefault="00C83132">
                          <w:pPr>
                            <w:pStyle w:val="TableParagraph"/>
                            <w:rPr>
                              <w:rFonts w:ascii="Times New Roman"/>
                              <w:sz w:val="14"/>
                            </w:rPr>
                          </w:pPr>
                        </w:p>
                      </w:tc>
                    </w:tr>
                  </w:tbl>
                  <w:p w:rsidR="00C83132" w:rsidRDefault="00C83132">
                    <w:pPr>
                      <w:pStyle w:val="Textoindependiente"/>
                    </w:pPr>
                  </w:p>
                </w:txbxContent>
              </v:textbox>
              <w10:wrap anchorx="page" anchory="page"/>
            </v:shape>
          </w:pict>
        </mc:Fallback>
      </mc:AlternateContent>
    </w:r>
    <w:r>
      <w:rPr>
        <w:noProof/>
        <w:lang w:val="es-CO" w:eastAsia="es-CO"/>
      </w:rPr>
      <w:drawing>
        <wp:anchor distT="0" distB="0" distL="0" distR="0" simplePos="0" relativeHeight="487168512" behindDoc="1" locked="0" layoutInCell="1" allowOverlap="1">
          <wp:simplePos x="0" y="0"/>
          <wp:positionH relativeFrom="page">
            <wp:posOffset>5684927</wp:posOffset>
          </wp:positionH>
          <wp:positionV relativeFrom="page">
            <wp:posOffset>420809</wp:posOffset>
          </wp:positionV>
          <wp:extent cx="895805" cy="61820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895805" cy="6182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B76E7"/>
    <w:multiLevelType w:val="hybridMultilevel"/>
    <w:tmpl w:val="AD809636"/>
    <w:lvl w:ilvl="0" w:tplc="30DA6C10">
      <w:start w:val="1"/>
      <w:numFmt w:val="decimal"/>
      <w:lvlText w:val="%1."/>
      <w:lvlJc w:val="left"/>
      <w:pPr>
        <w:ind w:left="1182" w:hanging="360"/>
      </w:pPr>
      <w:rPr>
        <w:rFonts w:ascii="Arial" w:eastAsia="Arial" w:hAnsi="Arial" w:cs="Arial" w:hint="default"/>
        <w:b/>
        <w:bCs/>
        <w:i w:val="0"/>
        <w:iCs w:val="0"/>
        <w:spacing w:val="-1"/>
        <w:w w:val="100"/>
        <w:sz w:val="22"/>
        <w:szCs w:val="22"/>
        <w:lang w:val="es-ES" w:eastAsia="en-US" w:bidi="ar-SA"/>
      </w:rPr>
    </w:lvl>
    <w:lvl w:ilvl="1" w:tplc="1B24AAA8">
      <w:numFmt w:val="bullet"/>
      <w:lvlText w:val="•"/>
      <w:lvlJc w:val="left"/>
      <w:pPr>
        <w:ind w:left="2022" w:hanging="360"/>
      </w:pPr>
      <w:rPr>
        <w:rFonts w:hint="default"/>
        <w:lang w:val="es-ES" w:eastAsia="en-US" w:bidi="ar-SA"/>
      </w:rPr>
    </w:lvl>
    <w:lvl w:ilvl="2" w:tplc="9FB2EFE4">
      <w:numFmt w:val="bullet"/>
      <w:lvlText w:val="•"/>
      <w:lvlJc w:val="left"/>
      <w:pPr>
        <w:ind w:left="2864" w:hanging="360"/>
      </w:pPr>
      <w:rPr>
        <w:rFonts w:hint="default"/>
        <w:lang w:val="es-ES" w:eastAsia="en-US" w:bidi="ar-SA"/>
      </w:rPr>
    </w:lvl>
    <w:lvl w:ilvl="3" w:tplc="C62068FA">
      <w:numFmt w:val="bullet"/>
      <w:lvlText w:val="•"/>
      <w:lvlJc w:val="left"/>
      <w:pPr>
        <w:ind w:left="3706" w:hanging="360"/>
      </w:pPr>
      <w:rPr>
        <w:rFonts w:hint="default"/>
        <w:lang w:val="es-ES" w:eastAsia="en-US" w:bidi="ar-SA"/>
      </w:rPr>
    </w:lvl>
    <w:lvl w:ilvl="4" w:tplc="983E21CC">
      <w:numFmt w:val="bullet"/>
      <w:lvlText w:val="•"/>
      <w:lvlJc w:val="left"/>
      <w:pPr>
        <w:ind w:left="4548" w:hanging="360"/>
      </w:pPr>
      <w:rPr>
        <w:rFonts w:hint="default"/>
        <w:lang w:val="es-ES" w:eastAsia="en-US" w:bidi="ar-SA"/>
      </w:rPr>
    </w:lvl>
    <w:lvl w:ilvl="5" w:tplc="F6D8841E">
      <w:numFmt w:val="bullet"/>
      <w:lvlText w:val="•"/>
      <w:lvlJc w:val="left"/>
      <w:pPr>
        <w:ind w:left="5391" w:hanging="360"/>
      </w:pPr>
      <w:rPr>
        <w:rFonts w:hint="default"/>
        <w:lang w:val="es-ES" w:eastAsia="en-US" w:bidi="ar-SA"/>
      </w:rPr>
    </w:lvl>
    <w:lvl w:ilvl="6" w:tplc="196C90B0">
      <w:numFmt w:val="bullet"/>
      <w:lvlText w:val="•"/>
      <w:lvlJc w:val="left"/>
      <w:pPr>
        <w:ind w:left="6233" w:hanging="360"/>
      </w:pPr>
      <w:rPr>
        <w:rFonts w:hint="default"/>
        <w:lang w:val="es-ES" w:eastAsia="en-US" w:bidi="ar-SA"/>
      </w:rPr>
    </w:lvl>
    <w:lvl w:ilvl="7" w:tplc="35A08DFC">
      <w:numFmt w:val="bullet"/>
      <w:lvlText w:val="•"/>
      <w:lvlJc w:val="left"/>
      <w:pPr>
        <w:ind w:left="7075" w:hanging="360"/>
      </w:pPr>
      <w:rPr>
        <w:rFonts w:hint="default"/>
        <w:lang w:val="es-ES" w:eastAsia="en-US" w:bidi="ar-SA"/>
      </w:rPr>
    </w:lvl>
    <w:lvl w:ilvl="8" w:tplc="7F7C30F0">
      <w:numFmt w:val="bullet"/>
      <w:lvlText w:val="•"/>
      <w:lvlJc w:val="left"/>
      <w:pPr>
        <w:ind w:left="7917" w:hanging="360"/>
      </w:pPr>
      <w:rPr>
        <w:rFonts w:hint="default"/>
        <w:lang w:val="es-ES" w:eastAsia="en-US" w:bidi="ar-SA"/>
      </w:rPr>
    </w:lvl>
  </w:abstractNum>
  <w:abstractNum w:abstractNumId="1" w15:restartNumberingAfterBreak="0">
    <w:nsid w:val="262C23C9"/>
    <w:multiLevelType w:val="hybridMultilevel"/>
    <w:tmpl w:val="F7ECCA08"/>
    <w:lvl w:ilvl="0" w:tplc="442490CC">
      <w:numFmt w:val="bullet"/>
      <w:lvlText w:val="✓"/>
      <w:lvlJc w:val="left"/>
      <w:pPr>
        <w:ind w:left="462" w:hanging="228"/>
      </w:pPr>
      <w:rPr>
        <w:rFonts w:ascii="Segoe UI Symbol" w:eastAsia="Segoe UI Symbol" w:hAnsi="Segoe UI Symbol" w:cs="Segoe UI Symbol" w:hint="default"/>
        <w:b w:val="0"/>
        <w:bCs w:val="0"/>
        <w:i w:val="0"/>
        <w:iCs w:val="0"/>
        <w:spacing w:val="0"/>
        <w:w w:val="100"/>
        <w:sz w:val="22"/>
        <w:szCs w:val="22"/>
        <w:lang w:val="es-ES" w:eastAsia="en-US" w:bidi="ar-SA"/>
      </w:rPr>
    </w:lvl>
    <w:lvl w:ilvl="1" w:tplc="6B02C0FE">
      <w:numFmt w:val="bullet"/>
      <w:lvlText w:val="•"/>
      <w:lvlJc w:val="left"/>
      <w:pPr>
        <w:ind w:left="1374" w:hanging="228"/>
      </w:pPr>
      <w:rPr>
        <w:rFonts w:hint="default"/>
        <w:lang w:val="es-ES" w:eastAsia="en-US" w:bidi="ar-SA"/>
      </w:rPr>
    </w:lvl>
    <w:lvl w:ilvl="2" w:tplc="82EE8120">
      <w:numFmt w:val="bullet"/>
      <w:lvlText w:val="•"/>
      <w:lvlJc w:val="left"/>
      <w:pPr>
        <w:ind w:left="2288" w:hanging="228"/>
      </w:pPr>
      <w:rPr>
        <w:rFonts w:hint="default"/>
        <w:lang w:val="es-ES" w:eastAsia="en-US" w:bidi="ar-SA"/>
      </w:rPr>
    </w:lvl>
    <w:lvl w:ilvl="3" w:tplc="193466FE">
      <w:numFmt w:val="bullet"/>
      <w:lvlText w:val="•"/>
      <w:lvlJc w:val="left"/>
      <w:pPr>
        <w:ind w:left="3202" w:hanging="228"/>
      </w:pPr>
      <w:rPr>
        <w:rFonts w:hint="default"/>
        <w:lang w:val="es-ES" w:eastAsia="en-US" w:bidi="ar-SA"/>
      </w:rPr>
    </w:lvl>
    <w:lvl w:ilvl="4" w:tplc="781A053A">
      <w:numFmt w:val="bullet"/>
      <w:lvlText w:val="•"/>
      <w:lvlJc w:val="left"/>
      <w:pPr>
        <w:ind w:left="4116" w:hanging="228"/>
      </w:pPr>
      <w:rPr>
        <w:rFonts w:hint="default"/>
        <w:lang w:val="es-ES" w:eastAsia="en-US" w:bidi="ar-SA"/>
      </w:rPr>
    </w:lvl>
    <w:lvl w:ilvl="5" w:tplc="CF184A04">
      <w:numFmt w:val="bullet"/>
      <w:lvlText w:val="•"/>
      <w:lvlJc w:val="left"/>
      <w:pPr>
        <w:ind w:left="5031" w:hanging="228"/>
      </w:pPr>
      <w:rPr>
        <w:rFonts w:hint="default"/>
        <w:lang w:val="es-ES" w:eastAsia="en-US" w:bidi="ar-SA"/>
      </w:rPr>
    </w:lvl>
    <w:lvl w:ilvl="6" w:tplc="0B32E43E">
      <w:numFmt w:val="bullet"/>
      <w:lvlText w:val="•"/>
      <w:lvlJc w:val="left"/>
      <w:pPr>
        <w:ind w:left="5945" w:hanging="228"/>
      </w:pPr>
      <w:rPr>
        <w:rFonts w:hint="default"/>
        <w:lang w:val="es-ES" w:eastAsia="en-US" w:bidi="ar-SA"/>
      </w:rPr>
    </w:lvl>
    <w:lvl w:ilvl="7" w:tplc="A6629448">
      <w:numFmt w:val="bullet"/>
      <w:lvlText w:val="•"/>
      <w:lvlJc w:val="left"/>
      <w:pPr>
        <w:ind w:left="6859" w:hanging="228"/>
      </w:pPr>
      <w:rPr>
        <w:rFonts w:hint="default"/>
        <w:lang w:val="es-ES" w:eastAsia="en-US" w:bidi="ar-SA"/>
      </w:rPr>
    </w:lvl>
    <w:lvl w:ilvl="8" w:tplc="2604A9CC">
      <w:numFmt w:val="bullet"/>
      <w:lvlText w:val="•"/>
      <w:lvlJc w:val="left"/>
      <w:pPr>
        <w:ind w:left="7773" w:hanging="228"/>
      </w:pPr>
      <w:rPr>
        <w:rFonts w:hint="default"/>
        <w:lang w:val="es-ES" w:eastAsia="en-US" w:bidi="ar-SA"/>
      </w:rPr>
    </w:lvl>
  </w:abstractNum>
  <w:abstractNum w:abstractNumId="2" w15:restartNumberingAfterBreak="0">
    <w:nsid w:val="40251AA1"/>
    <w:multiLevelType w:val="hybridMultilevel"/>
    <w:tmpl w:val="A0BA90B2"/>
    <w:lvl w:ilvl="0" w:tplc="7B0624BA">
      <w:numFmt w:val="bullet"/>
      <w:lvlText w:val="•"/>
      <w:lvlJc w:val="left"/>
      <w:pPr>
        <w:ind w:left="462" w:hanging="152"/>
      </w:pPr>
      <w:rPr>
        <w:rFonts w:ascii="Arial MT" w:eastAsia="Arial MT" w:hAnsi="Arial MT" w:cs="Arial MT" w:hint="default"/>
        <w:b w:val="0"/>
        <w:bCs w:val="0"/>
        <w:i w:val="0"/>
        <w:iCs w:val="0"/>
        <w:spacing w:val="0"/>
        <w:w w:val="100"/>
        <w:sz w:val="22"/>
        <w:szCs w:val="22"/>
        <w:lang w:val="es-ES" w:eastAsia="en-US" w:bidi="ar-SA"/>
      </w:rPr>
    </w:lvl>
    <w:lvl w:ilvl="1" w:tplc="3C7838BC">
      <w:numFmt w:val="bullet"/>
      <w:lvlText w:val="•"/>
      <w:lvlJc w:val="left"/>
      <w:pPr>
        <w:ind w:left="1374" w:hanging="152"/>
      </w:pPr>
      <w:rPr>
        <w:rFonts w:hint="default"/>
        <w:lang w:val="es-ES" w:eastAsia="en-US" w:bidi="ar-SA"/>
      </w:rPr>
    </w:lvl>
    <w:lvl w:ilvl="2" w:tplc="ED684DE2">
      <w:numFmt w:val="bullet"/>
      <w:lvlText w:val="•"/>
      <w:lvlJc w:val="left"/>
      <w:pPr>
        <w:ind w:left="2288" w:hanging="152"/>
      </w:pPr>
      <w:rPr>
        <w:rFonts w:hint="default"/>
        <w:lang w:val="es-ES" w:eastAsia="en-US" w:bidi="ar-SA"/>
      </w:rPr>
    </w:lvl>
    <w:lvl w:ilvl="3" w:tplc="61C438A0">
      <w:numFmt w:val="bullet"/>
      <w:lvlText w:val="•"/>
      <w:lvlJc w:val="left"/>
      <w:pPr>
        <w:ind w:left="3202" w:hanging="152"/>
      </w:pPr>
      <w:rPr>
        <w:rFonts w:hint="default"/>
        <w:lang w:val="es-ES" w:eastAsia="en-US" w:bidi="ar-SA"/>
      </w:rPr>
    </w:lvl>
    <w:lvl w:ilvl="4" w:tplc="B9267ED6">
      <w:numFmt w:val="bullet"/>
      <w:lvlText w:val="•"/>
      <w:lvlJc w:val="left"/>
      <w:pPr>
        <w:ind w:left="4116" w:hanging="152"/>
      </w:pPr>
      <w:rPr>
        <w:rFonts w:hint="default"/>
        <w:lang w:val="es-ES" w:eastAsia="en-US" w:bidi="ar-SA"/>
      </w:rPr>
    </w:lvl>
    <w:lvl w:ilvl="5" w:tplc="7F2AD16A">
      <w:numFmt w:val="bullet"/>
      <w:lvlText w:val="•"/>
      <w:lvlJc w:val="left"/>
      <w:pPr>
        <w:ind w:left="5031" w:hanging="152"/>
      </w:pPr>
      <w:rPr>
        <w:rFonts w:hint="default"/>
        <w:lang w:val="es-ES" w:eastAsia="en-US" w:bidi="ar-SA"/>
      </w:rPr>
    </w:lvl>
    <w:lvl w:ilvl="6" w:tplc="552E2C5C">
      <w:numFmt w:val="bullet"/>
      <w:lvlText w:val="•"/>
      <w:lvlJc w:val="left"/>
      <w:pPr>
        <w:ind w:left="5945" w:hanging="152"/>
      </w:pPr>
      <w:rPr>
        <w:rFonts w:hint="default"/>
        <w:lang w:val="es-ES" w:eastAsia="en-US" w:bidi="ar-SA"/>
      </w:rPr>
    </w:lvl>
    <w:lvl w:ilvl="7" w:tplc="48E28238">
      <w:numFmt w:val="bullet"/>
      <w:lvlText w:val="•"/>
      <w:lvlJc w:val="left"/>
      <w:pPr>
        <w:ind w:left="6859" w:hanging="152"/>
      </w:pPr>
      <w:rPr>
        <w:rFonts w:hint="default"/>
        <w:lang w:val="es-ES" w:eastAsia="en-US" w:bidi="ar-SA"/>
      </w:rPr>
    </w:lvl>
    <w:lvl w:ilvl="8" w:tplc="0C9E477E">
      <w:numFmt w:val="bullet"/>
      <w:lvlText w:val="•"/>
      <w:lvlJc w:val="left"/>
      <w:pPr>
        <w:ind w:left="7773" w:hanging="152"/>
      </w:pPr>
      <w:rPr>
        <w:rFonts w:hint="default"/>
        <w:lang w:val="es-ES" w:eastAsia="en-US" w:bidi="ar-SA"/>
      </w:rPr>
    </w:lvl>
  </w:abstractNum>
  <w:abstractNum w:abstractNumId="3" w15:restartNumberingAfterBreak="0">
    <w:nsid w:val="45FA50A4"/>
    <w:multiLevelType w:val="hybridMultilevel"/>
    <w:tmpl w:val="CA9681BC"/>
    <w:lvl w:ilvl="0" w:tplc="92B6BE2A">
      <w:numFmt w:val="bullet"/>
      <w:lvlText w:val=""/>
      <w:lvlJc w:val="left"/>
      <w:pPr>
        <w:ind w:left="462" w:hanging="360"/>
      </w:pPr>
      <w:rPr>
        <w:rFonts w:ascii="Symbol" w:eastAsia="Symbol" w:hAnsi="Symbol" w:cs="Symbol" w:hint="default"/>
        <w:b w:val="0"/>
        <w:bCs w:val="0"/>
        <w:i w:val="0"/>
        <w:iCs w:val="0"/>
        <w:spacing w:val="0"/>
        <w:w w:val="100"/>
        <w:sz w:val="22"/>
        <w:szCs w:val="22"/>
        <w:lang w:val="es-ES" w:eastAsia="en-US" w:bidi="ar-SA"/>
      </w:rPr>
    </w:lvl>
    <w:lvl w:ilvl="1" w:tplc="D168F9AC">
      <w:numFmt w:val="bullet"/>
      <w:lvlText w:val=""/>
      <w:lvlJc w:val="left"/>
      <w:pPr>
        <w:ind w:left="819" w:hanging="358"/>
      </w:pPr>
      <w:rPr>
        <w:rFonts w:ascii="Symbol" w:eastAsia="Symbol" w:hAnsi="Symbol" w:cs="Symbol" w:hint="default"/>
        <w:b w:val="0"/>
        <w:bCs w:val="0"/>
        <w:i w:val="0"/>
        <w:iCs w:val="0"/>
        <w:spacing w:val="0"/>
        <w:w w:val="100"/>
        <w:sz w:val="22"/>
        <w:szCs w:val="22"/>
        <w:lang w:val="es-ES" w:eastAsia="en-US" w:bidi="ar-SA"/>
      </w:rPr>
    </w:lvl>
    <w:lvl w:ilvl="2" w:tplc="E83C0344">
      <w:numFmt w:val="bullet"/>
      <w:lvlText w:val="•"/>
      <w:lvlJc w:val="left"/>
      <w:pPr>
        <w:ind w:left="1795" w:hanging="358"/>
      </w:pPr>
      <w:rPr>
        <w:rFonts w:hint="default"/>
        <w:lang w:val="es-ES" w:eastAsia="en-US" w:bidi="ar-SA"/>
      </w:rPr>
    </w:lvl>
    <w:lvl w:ilvl="3" w:tplc="CAB2BCA2">
      <w:numFmt w:val="bullet"/>
      <w:lvlText w:val="•"/>
      <w:lvlJc w:val="left"/>
      <w:pPr>
        <w:ind w:left="2771" w:hanging="358"/>
      </w:pPr>
      <w:rPr>
        <w:rFonts w:hint="default"/>
        <w:lang w:val="es-ES" w:eastAsia="en-US" w:bidi="ar-SA"/>
      </w:rPr>
    </w:lvl>
    <w:lvl w:ilvl="4" w:tplc="22BE47C6">
      <w:numFmt w:val="bullet"/>
      <w:lvlText w:val="•"/>
      <w:lvlJc w:val="left"/>
      <w:pPr>
        <w:ind w:left="3747" w:hanging="358"/>
      </w:pPr>
      <w:rPr>
        <w:rFonts w:hint="default"/>
        <w:lang w:val="es-ES" w:eastAsia="en-US" w:bidi="ar-SA"/>
      </w:rPr>
    </w:lvl>
    <w:lvl w:ilvl="5" w:tplc="D0A60A88">
      <w:numFmt w:val="bullet"/>
      <w:lvlText w:val="•"/>
      <w:lvlJc w:val="left"/>
      <w:pPr>
        <w:ind w:left="4723" w:hanging="358"/>
      </w:pPr>
      <w:rPr>
        <w:rFonts w:hint="default"/>
        <w:lang w:val="es-ES" w:eastAsia="en-US" w:bidi="ar-SA"/>
      </w:rPr>
    </w:lvl>
    <w:lvl w:ilvl="6" w:tplc="59F2F774">
      <w:numFmt w:val="bullet"/>
      <w:lvlText w:val="•"/>
      <w:lvlJc w:val="left"/>
      <w:pPr>
        <w:ind w:left="5699" w:hanging="358"/>
      </w:pPr>
      <w:rPr>
        <w:rFonts w:hint="default"/>
        <w:lang w:val="es-ES" w:eastAsia="en-US" w:bidi="ar-SA"/>
      </w:rPr>
    </w:lvl>
    <w:lvl w:ilvl="7" w:tplc="9F9EEB00">
      <w:numFmt w:val="bullet"/>
      <w:lvlText w:val="•"/>
      <w:lvlJc w:val="left"/>
      <w:pPr>
        <w:ind w:left="6674" w:hanging="358"/>
      </w:pPr>
      <w:rPr>
        <w:rFonts w:hint="default"/>
        <w:lang w:val="es-ES" w:eastAsia="en-US" w:bidi="ar-SA"/>
      </w:rPr>
    </w:lvl>
    <w:lvl w:ilvl="8" w:tplc="EAC2C9D8">
      <w:numFmt w:val="bullet"/>
      <w:lvlText w:val="•"/>
      <w:lvlJc w:val="left"/>
      <w:pPr>
        <w:ind w:left="7650" w:hanging="358"/>
      </w:pPr>
      <w:rPr>
        <w:rFonts w:hint="default"/>
        <w:lang w:val="es-ES" w:eastAsia="en-US" w:bidi="ar-SA"/>
      </w:rPr>
    </w:lvl>
  </w:abstractNum>
  <w:abstractNum w:abstractNumId="4" w15:restartNumberingAfterBreak="0">
    <w:nsid w:val="758D6FB9"/>
    <w:multiLevelType w:val="hybridMultilevel"/>
    <w:tmpl w:val="B6880F30"/>
    <w:lvl w:ilvl="0" w:tplc="0FCAFEF2">
      <w:numFmt w:val="bullet"/>
      <w:lvlText w:val=""/>
      <w:lvlJc w:val="left"/>
      <w:pPr>
        <w:ind w:left="819" w:hanging="360"/>
      </w:pPr>
      <w:rPr>
        <w:rFonts w:ascii="Symbol" w:eastAsia="Symbol" w:hAnsi="Symbol" w:cs="Symbol" w:hint="default"/>
        <w:b w:val="0"/>
        <w:bCs w:val="0"/>
        <w:i w:val="0"/>
        <w:iCs w:val="0"/>
        <w:spacing w:val="0"/>
        <w:w w:val="100"/>
        <w:sz w:val="22"/>
        <w:szCs w:val="22"/>
        <w:lang w:val="es-ES" w:eastAsia="en-US" w:bidi="ar-SA"/>
      </w:rPr>
    </w:lvl>
    <w:lvl w:ilvl="1" w:tplc="582C00FE">
      <w:numFmt w:val="bullet"/>
      <w:lvlText w:val="•"/>
      <w:lvlJc w:val="left"/>
      <w:pPr>
        <w:ind w:left="1698" w:hanging="360"/>
      </w:pPr>
      <w:rPr>
        <w:rFonts w:hint="default"/>
        <w:lang w:val="es-ES" w:eastAsia="en-US" w:bidi="ar-SA"/>
      </w:rPr>
    </w:lvl>
    <w:lvl w:ilvl="2" w:tplc="7A605952">
      <w:numFmt w:val="bullet"/>
      <w:lvlText w:val="•"/>
      <w:lvlJc w:val="left"/>
      <w:pPr>
        <w:ind w:left="2576" w:hanging="360"/>
      </w:pPr>
      <w:rPr>
        <w:rFonts w:hint="default"/>
        <w:lang w:val="es-ES" w:eastAsia="en-US" w:bidi="ar-SA"/>
      </w:rPr>
    </w:lvl>
    <w:lvl w:ilvl="3" w:tplc="FD9AA8B8">
      <w:numFmt w:val="bullet"/>
      <w:lvlText w:val="•"/>
      <w:lvlJc w:val="left"/>
      <w:pPr>
        <w:ind w:left="3454" w:hanging="360"/>
      </w:pPr>
      <w:rPr>
        <w:rFonts w:hint="default"/>
        <w:lang w:val="es-ES" w:eastAsia="en-US" w:bidi="ar-SA"/>
      </w:rPr>
    </w:lvl>
    <w:lvl w:ilvl="4" w:tplc="21D09672">
      <w:numFmt w:val="bullet"/>
      <w:lvlText w:val="•"/>
      <w:lvlJc w:val="left"/>
      <w:pPr>
        <w:ind w:left="4332" w:hanging="360"/>
      </w:pPr>
      <w:rPr>
        <w:rFonts w:hint="default"/>
        <w:lang w:val="es-ES" w:eastAsia="en-US" w:bidi="ar-SA"/>
      </w:rPr>
    </w:lvl>
    <w:lvl w:ilvl="5" w:tplc="42C287EA">
      <w:numFmt w:val="bullet"/>
      <w:lvlText w:val="•"/>
      <w:lvlJc w:val="left"/>
      <w:pPr>
        <w:ind w:left="5211" w:hanging="360"/>
      </w:pPr>
      <w:rPr>
        <w:rFonts w:hint="default"/>
        <w:lang w:val="es-ES" w:eastAsia="en-US" w:bidi="ar-SA"/>
      </w:rPr>
    </w:lvl>
    <w:lvl w:ilvl="6" w:tplc="A51805D4">
      <w:numFmt w:val="bullet"/>
      <w:lvlText w:val="•"/>
      <w:lvlJc w:val="left"/>
      <w:pPr>
        <w:ind w:left="6089" w:hanging="360"/>
      </w:pPr>
      <w:rPr>
        <w:rFonts w:hint="default"/>
        <w:lang w:val="es-ES" w:eastAsia="en-US" w:bidi="ar-SA"/>
      </w:rPr>
    </w:lvl>
    <w:lvl w:ilvl="7" w:tplc="1A0A41E2">
      <w:numFmt w:val="bullet"/>
      <w:lvlText w:val="•"/>
      <w:lvlJc w:val="left"/>
      <w:pPr>
        <w:ind w:left="6967" w:hanging="360"/>
      </w:pPr>
      <w:rPr>
        <w:rFonts w:hint="default"/>
        <w:lang w:val="es-ES" w:eastAsia="en-US" w:bidi="ar-SA"/>
      </w:rPr>
    </w:lvl>
    <w:lvl w:ilvl="8" w:tplc="0D0E369C">
      <w:numFmt w:val="bullet"/>
      <w:lvlText w:val="•"/>
      <w:lvlJc w:val="left"/>
      <w:pPr>
        <w:ind w:left="7845" w:hanging="360"/>
      </w:pPr>
      <w:rPr>
        <w:rFonts w:hint="default"/>
        <w:lang w:val="es-ES" w:eastAsia="en-US" w:bidi="ar-SA"/>
      </w:rPr>
    </w:lvl>
  </w:abstractNum>
  <w:abstractNum w:abstractNumId="5" w15:restartNumberingAfterBreak="0">
    <w:nsid w:val="7E2D47A3"/>
    <w:multiLevelType w:val="hybridMultilevel"/>
    <w:tmpl w:val="AD809636"/>
    <w:lvl w:ilvl="0" w:tplc="30DA6C10">
      <w:start w:val="1"/>
      <w:numFmt w:val="decimal"/>
      <w:lvlText w:val="%1."/>
      <w:lvlJc w:val="left"/>
      <w:pPr>
        <w:ind w:left="1182" w:hanging="360"/>
      </w:pPr>
      <w:rPr>
        <w:rFonts w:ascii="Arial" w:eastAsia="Arial" w:hAnsi="Arial" w:cs="Arial" w:hint="default"/>
        <w:b/>
        <w:bCs/>
        <w:i w:val="0"/>
        <w:iCs w:val="0"/>
        <w:spacing w:val="-1"/>
        <w:w w:val="100"/>
        <w:sz w:val="22"/>
        <w:szCs w:val="22"/>
        <w:lang w:val="es-ES" w:eastAsia="en-US" w:bidi="ar-SA"/>
      </w:rPr>
    </w:lvl>
    <w:lvl w:ilvl="1" w:tplc="1B24AAA8">
      <w:numFmt w:val="bullet"/>
      <w:lvlText w:val="•"/>
      <w:lvlJc w:val="left"/>
      <w:pPr>
        <w:ind w:left="2022" w:hanging="360"/>
      </w:pPr>
      <w:rPr>
        <w:rFonts w:hint="default"/>
        <w:lang w:val="es-ES" w:eastAsia="en-US" w:bidi="ar-SA"/>
      </w:rPr>
    </w:lvl>
    <w:lvl w:ilvl="2" w:tplc="9FB2EFE4">
      <w:numFmt w:val="bullet"/>
      <w:lvlText w:val="•"/>
      <w:lvlJc w:val="left"/>
      <w:pPr>
        <w:ind w:left="2864" w:hanging="360"/>
      </w:pPr>
      <w:rPr>
        <w:rFonts w:hint="default"/>
        <w:lang w:val="es-ES" w:eastAsia="en-US" w:bidi="ar-SA"/>
      </w:rPr>
    </w:lvl>
    <w:lvl w:ilvl="3" w:tplc="C62068FA">
      <w:numFmt w:val="bullet"/>
      <w:lvlText w:val="•"/>
      <w:lvlJc w:val="left"/>
      <w:pPr>
        <w:ind w:left="3706" w:hanging="360"/>
      </w:pPr>
      <w:rPr>
        <w:rFonts w:hint="default"/>
        <w:lang w:val="es-ES" w:eastAsia="en-US" w:bidi="ar-SA"/>
      </w:rPr>
    </w:lvl>
    <w:lvl w:ilvl="4" w:tplc="983E21CC">
      <w:numFmt w:val="bullet"/>
      <w:lvlText w:val="•"/>
      <w:lvlJc w:val="left"/>
      <w:pPr>
        <w:ind w:left="4548" w:hanging="360"/>
      </w:pPr>
      <w:rPr>
        <w:rFonts w:hint="default"/>
        <w:lang w:val="es-ES" w:eastAsia="en-US" w:bidi="ar-SA"/>
      </w:rPr>
    </w:lvl>
    <w:lvl w:ilvl="5" w:tplc="F6D8841E">
      <w:numFmt w:val="bullet"/>
      <w:lvlText w:val="•"/>
      <w:lvlJc w:val="left"/>
      <w:pPr>
        <w:ind w:left="5391" w:hanging="360"/>
      </w:pPr>
      <w:rPr>
        <w:rFonts w:hint="default"/>
        <w:lang w:val="es-ES" w:eastAsia="en-US" w:bidi="ar-SA"/>
      </w:rPr>
    </w:lvl>
    <w:lvl w:ilvl="6" w:tplc="196C90B0">
      <w:numFmt w:val="bullet"/>
      <w:lvlText w:val="•"/>
      <w:lvlJc w:val="left"/>
      <w:pPr>
        <w:ind w:left="6233" w:hanging="360"/>
      </w:pPr>
      <w:rPr>
        <w:rFonts w:hint="default"/>
        <w:lang w:val="es-ES" w:eastAsia="en-US" w:bidi="ar-SA"/>
      </w:rPr>
    </w:lvl>
    <w:lvl w:ilvl="7" w:tplc="35A08DFC">
      <w:numFmt w:val="bullet"/>
      <w:lvlText w:val="•"/>
      <w:lvlJc w:val="left"/>
      <w:pPr>
        <w:ind w:left="7075" w:hanging="360"/>
      </w:pPr>
      <w:rPr>
        <w:rFonts w:hint="default"/>
        <w:lang w:val="es-ES" w:eastAsia="en-US" w:bidi="ar-SA"/>
      </w:rPr>
    </w:lvl>
    <w:lvl w:ilvl="8" w:tplc="7F7C30F0">
      <w:numFmt w:val="bullet"/>
      <w:lvlText w:val="•"/>
      <w:lvlJc w:val="left"/>
      <w:pPr>
        <w:ind w:left="7917" w:hanging="360"/>
      </w:pPr>
      <w:rPr>
        <w:rFonts w:hint="default"/>
        <w:lang w:val="es-ES" w:eastAsia="en-US" w:bidi="ar-SA"/>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43D"/>
    <w:rsid w:val="0004493B"/>
    <w:rsid w:val="00057B1C"/>
    <w:rsid w:val="000622EE"/>
    <w:rsid w:val="000731B2"/>
    <w:rsid w:val="000D6222"/>
    <w:rsid w:val="00193A3F"/>
    <w:rsid w:val="001A7EC8"/>
    <w:rsid w:val="00203C5D"/>
    <w:rsid w:val="00215568"/>
    <w:rsid w:val="002218A8"/>
    <w:rsid w:val="00256949"/>
    <w:rsid w:val="002A5105"/>
    <w:rsid w:val="002B07AD"/>
    <w:rsid w:val="002B13EC"/>
    <w:rsid w:val="002D0EC7"/>
    <w:rsid w:val="002F3623"/>
    <w:rsid w:val="003069D5"/>
    <w:rsid w:val="00314ACE"/>
    <w:rsid w:val="003C68DE"/>
    <w:rsid w:val="00401BDE"/>
    <w:rsid w:val="00406301"/>
    <w:rsid w:val="00430E1B"/>
    <w:rsid w:val="00435034"/>
    <w:rsid w:val="00461D25"/>
    <w:rsid w:val="00492B90"/>
    <w:rsid w:val="004A05DC"/>
    <w:rsid w:val="004F779A"/>
    <w:rsid w:val="00541D57"/>
    <w:rsid w:val="005519E6"/>
    <w:rsid w:val="00557866"/>
    <w:rsid w:val="0057255A"/>
    <w:rsid w:val="005840C4"/>
    <w:rsid w:val="005F7973"/>
    <w:rsid w:val="006337ED"/>
    <w:rsid w:val="00647014"/>
    <w:rsid w:val="00687986"/>
    <w:rsid w:val="00693052"/>
    <w:rsid w:val="006D29F4"/>
    <w:rsid w:val="006F72B2"/>
    <w:rsid w:val="0073180A"/>
    <w:rsid w:val="00773DBC"/>
    <w:rsid w:val="00794824"/>
    <w:rsid w:val="007B61AC"/>
    <w:rsid w:val="007D0DD8"/>
    <w:rsid w:val="008266AB"/>
    <w:rsid w:val="00837450"/>
    <w:rsid w:val="008A6BE0"/>
    <w:rsid w:val="0091539A"/>
    <w:rsid w:val="00944A16"/>
    <w:rsid w:val="009A1D9A"/>
    <w:rsid w:val="009B66D4"/>
    <w:rsid w:val="00A44C4D"/>
    <w:rsid w:val="00A47213"/>
    <w:rsid w:val="00A70E68"/>
    <w:rsid w:val="00A739A7"/>
    <w:rsid w:val="00AF6D9C"/>
    <w:rsid w:val="00B158DB"/>
    <w:rsid w:val="00B37FA5"/>
    <w:rsid w:val="00B636E1"/>
    <w:rsid w:val="00B73D5E"/>
    <w:rsid w:val="00BB2534"/>
    <w:rsid w:val="00C4064B"/>
    <w:rsid w:val="00C4343D"/>
    <w:rsid w:val="00C83132"/>
    <w:rsid w:val="00CA2200"/>
    <w:rsid w:val="00CA2507"/>
    <w:rsid w:val="00CB3DB5"/>
    <w:rsid w:val="00CE4427"/>
    <w:rsid w:val="00D252BA"/>
    <w:rsid w:val="00D428B1"/>
    <w:rsid w:val="00D477B3"/>
    <w:rsid w:val="00D8451A"/>
    <w:rsid w:val="00DB77DF"/>
    <w:rsid w:val="00DC52B0"/>
    <w:rsid w:val="00DE00EE"/>
    <w:rsid w:val="00E1652A"/>
    <w:rsid w:val="00E7120D"/>
    <w:rsid w:val="00E741E5"/>
    <w:rsid w:val="00E8400B"/>
    <w:rsid w:val="00EE4A90"/>
    <w:rsid w:val="00EE6842"/>
    <w:rsid w:val="00EE6DA5"/>
    <w:rsid w:val="00EF1E3A"/>
    <w:rsid w:val="00F22151"/>
    <w:rsid w:val="00F5330A"/>
    <w:rsid w:val="00F958E5"/>
    <w:rsid w:val="00FB37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9BFCA"/>
  <w15:docId w15:val="{4C5EC9C5-0305-4933-884B-118AD381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6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19" w:hanging="358"/>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2218A8"/>
    <w:rPr>
      <w:color w:val="0000FF" w:themeColor="hyperlink"/>
      <w:u w:val="single"/>
    </w:rPr>
  </w:style>
  <w:style w:type="paragraph" w:styleId="Encabezado">
    <w:name w:val="header"/>
    <w:basedOn w:val="Normal"/>
    <w:link w:val="EncabezadoCar"/>
    <w:uiPriority w:val="99"/>
    <w:unhideWhenUsed/>
    <w:rsid w:val="00EE6DA5"/>
    <w:pPr>
      <w:tabs>
        <w:tab w:val="center" w:pos="4419"/>
        <w:tab w:val="right" w:pos="8838"/>
      </w:tabs>
    </w:pPr>
  </w:style>
  <w:style w:type="character" w:customStyle="1" w:styleId="EncabezadoCar">
    <w:name w:val="Encabezado Car"/>
    <w:basedOn w:val="Fuentedeprrafopredeter"/>
    <w:link w:val="Encabezado"/>
    <w:uiPriority w:val="99"/>
    <w:rsid w:val="00EE6DA5"/>
    <w:rPr>
      <w:rFonts w:ascii="Arial MT" w:eastAsia="Arial MT" w:hAnsi="Arial MT" w:cs="Arial MT"/>
      <w:lang w:val="es-ES"/>
    </w:rPr>
  </w:style>
  <w:style w:type="paragraph" w:styleId="Piedepgina">
    <w:name w:val="footer"/>
    <w:basedOn w:val="Normal"/>
    <w:link w:val="PiedepginaCar"/>
    <w:uiPriority w:val="99"/>
    <w:unhideWhenUsed/>
    <w:rsid w:val="00EE6DA5"/>
    <w:pPr>
      <w:tabs>
        <w:tab w:val="center" w:pos="4419"/>
        <w:tab w:val="right" w:pos="8838"/>
      </w:tabs>
    </w:pPr>
  </w:style>
  <w:style w:type="character" w:customStyle="1" w:styleId="PiedepginaCar">
    <w:name w:val="Pie de página Car"/>
    <w:basedOn w:val="Fuentedeprrafopredeter"/>
    <w:link w:val="Piedepgina"/>
    <w:uiPriority w:val="99"/>
    <w:rsid w:val="00EE6DA5"/>
    <w:rPr>
      <w:rFonts w:ascii="Arial MT" w:eastAsia="Arial MT" w:hAnsi="Arial MT" w:cs="Arial MT"/>
      <w:lang w:val="es-ES"/>
    </w:rPr>
  </w:style>
  <w:style w:type="character" w:styleId="Hipervnculovisitado">
    <w:name w:val="FollowedHyperlink"/>
    <w:basedOn w:val="Fuentedeprrafopredeter"/>
    <w:uiPriority w:val="99"/>
    <w:semiHidden/>
    <w:unhideWhenUsed/>
    <w:rsid w:val="00B37F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file:///\\nas1\Alcaldia\231-ID\23120-S-CIN\E-TerrInt\Cmn-TerrInt\CONTRATO%20CISC%20MEDATA\2024\Informe3\" TargetMode="External"/><Relationship Id="rId21" Type="http://schemas.openxmlformats.org/officeDocument/2006/relationships/hyperlink" Target="file:///\\nas1\Alcaldia\231-ID\23120-S-CIN\E-TerrInt\Cmn-TerrInt\CONTRATO%20CISC%20MEDATA\2024" TargetMode="External"/><Relationship Id="rId34" Type="http://schemas.openxmlformats.org/officeDocument/2006/relationships/hyperlink" Target="file:///\\nas1\Alcaldia\231-ID\23120-S-CIN\E-TerrInt\Cmn-TerrInt\CONTRATO%20CISC%20MEDATA\2024\Informe3\" TargetMode="External"/><Relationship Id="rId42" Type="http://schemas.openxmlformats.org/officeDocument/2006/relationships/hyperlink" Target="file:///\\nas1\Alcaldia\231-ID\23120-S-CIN\E-TerrInt\Cmn-TerrInt\CONTRATO%20CISC%20MEDATA\2024\Informe3\" TargetMode="External"/><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6.png"/><Relationship Id="rId63" Type="http://schemas.openxmlformats.org/officeDocument/2006/relationships/image" Target="media/image34.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nas1\Alcaldia\231-ID\23120-S-CIN\E-TerrInt\Cmn-TerrInt\CONTRATO%20CISC%20MEDATA\2024" TargetMode="External"/><Relationship Id="rId29" Type="http://schemas.openxmlformats.org/officeDocument/2006/relationships/image" Target="media/image8.png"/><Relationship Id="rId11" Type="http://schemas.openxmlformats.org/officeDocument/2006/relationships/hyperlink" Target="https://www.medellin.gov.co/normograma/docs/astrea/docs/ley_1474_2011.htm" TargetMode="External"/><Relationship Id="rId24" Type="http://schemas.openxmlformats.org/officeDocument/2006/relationships/hyperlink" Target="file:///\\nas1\Alcaldia\231-ID\23120-S-CIN\E-TerrInt\Cmn-TerrInt\CONTRATO%20CISC%20MEDATA\2024\Informe3\" TargetMode="External"/><Relationship Id="rId32" Type="http://schemas.openxmlformats.org/officeDocument/2006/relationships/hyperlink" Target="file:///\\nas1\Alcaldia\231-ID\23120-S-CIN\E-TerrInt\Cmn-TerrInt\CONTRATO%20CISC%20MEDATA\2024\Informe3\" TargetMode="External"/><Relationship Id="rId37" Type="http://schemas.openxmlformats.org/officeDocument/2006/relationships/image" Target="media/image12.png"/><Relationship Id="rId40" Type="http://schemas.openxmlformats.org/officeDocument/2006/relationships/hyperlink" Target="file:///\\nas1\Alcaldia\231-ID\23120-S-CIN\E-TerrInt\Cmn-TerrInt\CONTRATO%20CISC%20MEDATA\2024\Informe3\" TargetMode="External"/><Relationship Id="rId45"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image" Target="media/image29.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2.png"/><Relationship Id="rId19" Type="http://schemas.openxmlformats.org/officeDocument/2006/relationships/hyperlink" Target="file:///\\nas1\Alcaldia\231-ID\23120-S-CIN\E-TerrInt\Cmn-TerrInt\CONTRATO%20CISC%20MEDATA\2024" TargetMode="External"/><Relationship Id="rId14" Type="http://schemas.openxmlformats.org/officeDocument/2006/relationships/hyperlink" Target="file:///\\nas1\Alcaldia\231-ID\23120-S-CIN\E-TerrInt\Cmn-TerrInt\CONTRATO%20CISC%20MEDATA\2024\Informe3\" TargetMode="External"/><Relationship Id="rId22" Type="http://schemas.openxmlformats.org/officeDocument/2006/relationships/image" Target="media/image4.png"/><Relationship Id="rId27" Type="http://schemas.openxmlformats.org/officeDocument/2006/relationships/image" Target="media/image7.png"/><Relationship Id="rId30" Type="http://schemas.openxmlformats.org/officeDocument/2006/relationships/hyperlink" Target="file:///\\nas1\Alcaldia\231-ID\23120-S-CIN\E-TerrInt\Cmn-TerrInt\CONTRATO%20CISC%20MEDATA\2024\Informe3\" TargetMode="External"/><Relationship Id="rId35" Type="http://schemas.openxmlformats.org/officeDocument/2006/relationships/image" Target="media/image11.png"/><Relationship Id="rId43" Type="http://schemas.openxmlformats.org/officeDocument/2006/relationships/image" Target="media/image15.png"/><Relationship Id="rId48" Type="http://schemas.openxmlformats.org/officeDocument/2006/relationships/image" Target="media/image19.png"/><Relationship Id="rId56" Type="http://schemas.openxmlformats.org/officeDocument/2006/relationships/image" Target="media/image27.png"/><Relationship Id="rId64" Type="http://schemas.openxmlformats.org/officeDocument/2006/relationships/image" Target="media/image35.png"/><Relationship Id="rId8" Type="http://schemas.openxmlformats.org/officeDocument/2006/relationships/footer" Target="footer1.xml"/><Relationship Id="rId51" Type="http://schemas.openxmlformats.org/officeDocument/2006/relationships/image" Target="media/image22.png"/><Relationship Id="rId3" Type="http://schemas.openxmlformats.org/officeDocument/2006/relationships/settings" Target="settings.xml"/><Relationship Id="rId12" Type="http://schemas.openxmlformats.org/officeDocument/2006/relationships/hyperlink" Target="https://www.medellin.gov.co/normograma/docs/astrea/docs/decreto_1082_2015.htm" TargetMode="External"/><Relationship Id="rId17" Type="http://schemas.openxmlformats.org/officeDocument/2006/relationships/hyperlink" Target="file:///\\nas1\Alcaldia\231-ID\23120-S-CIN\E-TerrInt\Cmn-TerrInt\CONTRATO%20CISC%20MEDATA\2024" TargetMode="External"/><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hyperlink" Target="file:///\\nas1\Alcaldia\231-ID\23120-S-CIN\E-TerrInt\Cmn-TerrInt\CONTRATO%20CISC%20MEDATA\2024\Informe3\" TargetMode="External"/><Relationship Id="rId46" Type="http://schemas.openxmlformats.org/officeDocument/2006/relationships/image" Target="media/image17.png"/><Relationship Id="rId59" Type="http://schemas.openxmlformats.org/officeDocument/2006/relationships/image" Target="media/image30.png"/><Relationship Id="rId20" Type="http://schemas.openxmlformats.org/officeDocument/2006/relationships/hyperlink" Target="file:///\\nas1\Alcaldia\231-ID\23120-S-CIN\E-TerrInt\Cmn-TerrInt\CONTRATO%20CISC%20MEDATA\2024" TargetMode="External"/><Relationship Id="rId41" Type="http://schemas.openxmlformats.org/officeDocument/2006/relationships/image" Target="media/image14.png"/><Relationship Id="rId54" Type="http://schemas.openxmlformats.org/officeDocument/2006/relationships/image" Target="media/image25.png"/><Relationship Id="rId62"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nas1\Alcaldia\231-ID\23120-S-CIN\E-TerrInt\Cmn-TerrInt\CONTRATO%20CISC%20MEDATA\2024\Informe3\" TargetMode="External"/><Relationship Id="rId23" Type="http://schemas.openxmlformats.org/officeDocument/2006/relationships/image" Target="media/image5.png"/><Relationship Id="rId28" Type="http://schemas.openxmlformats.org/officeDocument/2006/relationships/hyperlink" Target="file:///\\nas1\Alcaldia\231-ID\23120-S-CIN\E-TerrInt\Cmn-TerrInt\CONTRATO%20CISC%20MEDATA\2024\Informe3\" TargetMode="External"/><Relationship Id="rId36" Type="http://schemas.openxmlformats.org/officeDocument/2006/relationships/hyperlink" Target="file:///\\nas1\Alcaldia\231-ID\23120-S-CIN\E-TerrInt\Cmn-TerrInt\CONTRATO%20CISC%20MEDATA\2024\Informe3\" TargetMode="External"/><Relationship Id="rId49" Type="http://schemas.openxmlformats.org/officeDocument/2006/relationships/image" Target="media/image20.png"/><Relationship Id="rId57" Type="http://schemas.openxmlformats.org/officeDocument/2006/relationships/image" Target="media/image28.png"/><Relationship Id="rId10" Type="http://schemas.openxmlformats.org/officeDocument/2006/relationships/hyperlink" Target="https://www.medellin.gov.co/normograma/docs/astrea/docs/ley_1150_2007.htm" TargetMode="External"/><Relationship Id="rId31" Type="http://schemas.openxmlformats.org/officeDocument/2006/relationships/image" Target="media/image9.png"/><Relationship Id="rId44" Type="http://schemas.openxmlformats.org/officeDocument/2006/relationships/hyperlink" Target="file:///\\nas1\Alcaldia\231-ID\23120-S-CIN\E-TerrInt\Cmn-TerrInt\CONTRATO%20CISC%20MEDATA\2024\Informe3\" TargetMode="External"/><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dellin.gov.co/normograma/docs/astrea/docs/ley_0080_1993.htm" TargetMode="External"/><Relationship Id="rId13" Type="http://schemas.openxmlformats.org/officeDocument/2006/relationships/image" Target="media/image2.png"/><Relationship Id="rId18" Type="http://schemas.openxmlformats.org/officeDocument/2006/relationships/image" Target="media/image3.png"/><Relationship Id="rId39" Type="http://schemas.openxmlformats.org/officeDocument/2006/relationships/image" Target="media/image13.png"/></Relationships>
</file>

<file path=word/_rels/footer1.xml.rels><?xml version="1.0" encoding="UTF-8" standalone="yes"?>
<Relationships xmlns="http://schemas.openxmlformats.org/package/2006/relationships"><Relationship Id="rId2" Type="http://schemas.openxmlformats.org/officeDocument/2006/relationships/hyperlink" Target="http://www.medellin.gov.co/" TargetMode="External"/><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4178</Words>
  <Characters>22982</Characters>
  <Application>Microsoft Office Word</Application>
  <DocSecurity>0</DocSecurity>
  <Lines>191</Lines>
  <Paragraphs>54</Paragraphs>
  <ScaleCrop>false</ScaleCrop>
  <HeadingPairs>
    <vt:vector size="4" baseType="variant">
      <vt:variant>
        <vt:lpstr>Título</vt:lpstr>
      </vt:variant>
      <vt:variant>
        <vt:i4>1</vt:i4>
      </vt:variant>
      <vt:variant>
        <vt:lpstr>Títulos</vt:lpstr>
      </vt:variant>
      <vt:variant>
        <vt:i4>22</vt:i4>
      </vt:variant>
    </vt:vector>
  </HeadingPairs>
  <TitlesOfParts>
    <vt:vector size="23" baseType="lpstr">
      <vt:lpstr/>
      <vt:lpstr>CONTRATO No. 4600102498 DE 2024</vt:lpstr>
      <vt:lpstr>INFORME TÉCNICO DEL CONTRATO:</vt:lpstr>
      <vt:lpstr>Seguimiento al cumplimiento parcial de los requerimientos y especificaciones téc</vt:lpstr>
      <vt:lpstr>Seguimiento al cumplimiento de las obligaciones del contratista y del contratant</vt:lpstr>
      <vt:lpstr>Porcentaje de ejecución física del contrato</vt:lpstr>
      <vt:lpstr>Seguimiento al cumplimiento del Plan de Acción del proyecto asociado a este cont</vt:lpstr>
      <vt:lpstr>Registro de entrega de productos e informes por parte del contratista</vt:lpstr>
      <vt:lpstr>Actividades Ejecutadas:</vt:lpstr>
      <vt:lpstr/>
      <vt:lpstr/>
      <vt:lpstr>1.INFORME ADMINISTRATIVO:</vt:lpstr>
      <vt:lpstr>Informe de la gestión realizada para el registro y marcación de los bienes adqui</vt:lpstr>
      <vt:lpstr>Informe de las modificaciones realizadas al contrato</vt:lpstr>
      <vt:lpstr>Relación de las ausencias temporales o definitivas y redesignaciones de supervis</vt:lpstr>
      <vt:lpstr>Informe de la materialización de riesgos y su mitigación</vt:lpstr>
      <vt:lpstr>Informe de la gestión realizada de contratos de comodato</vt:lpstr>
      <vt:lpstr>Informe sobre si fue auditado el contrato, por parte de los entes de control o p</vt:lpstr>
      <vt:lpstr>INFORME FINANCIERO Y CONTABLE:</vt:lpstr>
      <vt:lpstr>Informe sobre si fue auditado el contrato, por parte de los entes de control o p</vt:lpstr>
      <vt:lpstr>INFORME FINANCIERO Y CONTABLE:</vt:lpstr>
      <vt:lpstr>INFORME JURÍDICO:</vt:lpstr>
      <vt:lpstr>Supervisor</vt:lpstr>
    </vt:vector>
  </TitlesOfParts>
  <Company/>
  <LinksUpToDate>false</LinksUpToDate>
  <CharactersWithSpaces>27106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Karenhs</dc:creator>
  <cp:lastModifiedBy>Francisco Javier Roman Montoya</cp:lastModifiedBy>
  <cp:revision>2</cp:revision>
  <dcterms:created xsi:type="dcterms:W3CDTF">2024-12-19T16:07:00Z</dcterms:created>
  <dcterms:modified xsi:type="dcterms:W3CDTF">2024-12-19T16:07:00Z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2024-11-01T00:00:00Z</vt:filetime>
  </property>
  <property fmtid="{D5CDD505-2E9C-101B-9397-08002B2CF9AE}" pid="3" name="Creator">
    <vt:lpwstr>Microsoft® Word para Microsoft 365</vt:lpwstr>
  </property>
  <property fmtid="{D5CDD505-2E9C-101B-9397-08002B2CF9AE}" pid="4" name="LastSaved">
    <vt:filetime>2024-11-22T00:00:00Z</vt:filetime>
  </property>
  <property fmtid="{D5CDD505-2E9C-101B-9397-08002B2CF9AE}" pid="5" name="Producer">
    <vt:lpwstr>Microsoft® Word para Microsoft 365</vt:lpwstr>
  </property>
</Properties>
</file>