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80846" w14:textId="77777777" w:rsidR="00487143" w:rsidRPr="0091407B" w:rsidRDefault="00487143" w:rsidP="00EA4DB2">
      <w:pPr>
        <w:pStyle w:val="Sinespaciado"/>
        <w:rPr>
          <w:rFonts w:ascii="Arial" w:hAnsi="Arial" w:cs="Arial"/>
          <w:b/>
        </w:rPr>
      </w:pPr>
    </w:p>
    <w:p w14:paraId="61298E1D" w14:textId="55A2432A" w:rsidR="00EA4DB2" w:rsidRPr="00D347C6" w:rsidRDefault="00EA4DB2" w:rsidP="00EA4DB2">
      <w:pPr>
        <w:pStyle w:val="Sinespaciado"/>
        <w:rPr>
          <w:rFonts w:ascii="Arial" w:hAnsi="Arial" w:cs="Arial"/>
          <w:b/>
        </w:rPr>
      </w:pPr>
      <w:r w:rsidRPr="00D347C6">
        <w:rPr>
          <w:rFonts w:ascii="Arial" w:hAnsi="Arial" w:cs="Arial"/>
          <w:b/>
        </w:rPr>
        <w:t>ANEXO 2.</w:t>
      </w:r>
    </w:p>
    <w:p w14:paraId="760D5B8C" w14:textId="328F31BB" w:rsidR="0071704E" w:rsidRPr="00D347C6" w:rsidRDefault="0071704E" w:rsidP="00B76B09">
      <w:pPr>
        <w:pStyle w:val="Sinespaciado"/>
        <w:jc w:val="center"/>
        <w:rPr>
          <w:rFonts w:ascii="Arial" w:hAnsi="Arial" w:cs="Arial"/>
          <w:b/>
        </w:rPr>
      </w:pPr>
    </w:p>
    <w:p w14:paraId="3A73B3AB" w14:textId="03C06DB5" w:rsidR="00FD0EF9" w:rsidRPr="00D347C6" w:rsidRDefault="00FD0EF9" w:rsidP="00B76B09">
      <w:pPr>
        <w:pStyle w:val="Sinespaciado"/>
        <w:jc w:val="center"/>
        <w:rPr>
          <w:rFonts w:ascii="Arial" w:hAnsi="Arial" w:cs="Arial"/>
          <w:b/>
        </w:rPr>
      </w:pPr>
    </w:p>
    <w:p w14:paraId="46B4586E" w14:textId="09114193" w:rsidR="00B76B09" w:rsidRPr="00D347C6" w:rsidRDefault="00B76B09" w:rsidP="00B76B09">
      <w:pPr>
        <w:pStyle w:val="Sinespaciado"/>
        <w:jc w:val="center"/>
        <w:rPr>
          <w:rFonts w:ascii="Arial" w:hAnsi="Arial" w:cs="Arial"/>
          <w:b/>
        </w:rPr>
      </w:pPr>
      <w:r w:rsidRPr="00D347C6">
        <w:rPr>
          <w:rFonts w:ascii="Arial" w:hAnsi="Arial" w:cs="Arial"/>
          <w:b/>
        </w:rPr>
        <w:t>FORMATO N° 2</w:t>
      </w:r>
    </w:p>
    <w:p w14:paraId="0FB1511A" w14:textId="095D5943" w:rsidR="00B76B09" w:rsidRPr="00D347C6" w:rsidRDefault="0052639F" w:rsidP="00B76B09">
      <w:pPr>
        <w:pStyle w:val="Sinespaciado"/>
        <w:jc w:val="center"/>
        <w:rPr>
          <w:rFonts w:ascii="Arial" w:hAnsi="Arial" w:cs="Arial"/>
          <w:b/>
        </w:rPr>
      </w:pPr>
      <w:r w:rsidRPr="00D347C6">
        <w:rPr>
          <w:rFonts w:ascii="Arial" w:hAnsi="Arial" w:cs="Arial"/>
          <w:b/>
        </w:rPr>
        <w:t>OFERTA</w:t>
      </w:r>
      <w:r w:rsidR="00B76B09" w:rsidRPr="00D347C6">
        <w:rPr>
          <w:rFonts w:ascii="Arial" w:hAnsi="Arial" w:cs="Arial"/>
          <w:b/>
        </w:rPr>
        <w:t xml:space="preserve"> ECONÓMICA </w:t>
      </w:r>
    </w:p>
    <w:p w14:paraId="7C4208D1" w14:textId="77777777" w:rsidR="00A12CE7" w:rsidRPr="00D347C6" w:rsidRDefault="00A12CE7" w:rsidP="00A12CE7">
      <w:pPr>
        <w:pStyle w:val="Sinespaciado"/>
        <w:jc w:val="center"/>
        <w:rPr>
          <w:rFonts w:ascii="Arial" w:hAnsi="Arial" w:cs="Arial"/>
          <w:b/>
        </w:rPr>
      </w:pPr>
    </w:p>
    <w:p w14:paraId="74DB4A5B" w14:textId="3DD4A7DD" w:rsidR="00A12CE7" w:rsidRPr="00D347C6" w:rsidRDefault="00042719" w:rsidP="006F060B">
      <w:pPr>
        <w:pStyle w:val="Textoindependiente"/>
        <w:spacing w:before="4"/>
        <w:jc w:val="both"/>
        <w:rPr>
          <w:b/>
          <w:bCs/>
          <w:sz w:val="22"/>
          <w:szCs w:val="22"/>
        </w:rPr>
      </w:pPr>
      <w:r w:rsidRPr="00D347C6">
        <w:rPr>
          <w:b/>
          <w:sz w:val="22"/>
          <w:szCs w:val="22"/>
        </w:rPr>
        <w:t>OBJETO:</w:t>
      </w:r>
      <w:r w:rsidRPr="00D347C6">
        <w:rPr>
          <w:sz w:val="22"/>
          <w:szCs w:val="22"/>
        </w:rPr>
        <w:t xml:space="preserve"> </w:t>
      </w:r>
      <w:r w:rsidR="00AA17D1" w:rsidRPr="00D347C6">
        <w:rPr>
          <w:b/>
          <w:sz w:val="22"/>
          <w:szCs w:val="22"/>
        </w:rPr>
        <w:t>ADQUISICIÓN DE LA PÓLIZA DE VIDA GRUPO QUE AMPARE A LOS CONCEJALES DEL MUNICIPIO DE TULUÁ.</w:t>
      </w:r>
    </w:p>
    <w:p w14:paraId="0287992C" w14:textId="77777777" w:rsidR="006F060B" w:rsidRPr="00D347C6" w:rsidRDefault="006F060B" w:rsidP="006F060B">
      <w:pPr>
        <w:pStyle w:val="Textoindependiente"/>
        <w:spacing w:before="4"/>
        <w:jc w:val="both"/>
        <w:rPr>
          <w:b/>
          <w:sz w:val="22"/>
          <w:szCs w:val="22"/>
        </w:rPr>
      </w:pPr>
    </w:p>
    <w:p w14:paraId="1BC07262" w14:textId="098E529F" w:rsidR="00A12CE7" w:rsidRPr="00D347C6" w:rsidRDefault="00A12CE7" w:rsidP="00BC788D">
      <w:pPr>
        <w:pStyle w:val="Sinespaciado"/>
        <w:rPr>
          <w:rFonts w:ascii="Arial" w:hAnsi="Arial" w:cs="Arial"/>
          <w:b/>
        </w:rPr>
      </w:pPr>
      <w:r w:rsidRPr="00D347C6">
        <w:rPr>
          <w:rFonts w:ascii="Arial" w:hAnsi="Arial" w:cs="Arial"/>
          <w:b/>
        </w:rPr>
        <w:t>PROPONENTE</w:t>
      </w:r>
      <w:r w:rsidR="00CD02C3" w:rsidRPr="00D347C6">
        <w:rPr>
          <w:rFonts w:ascii="Arial" w:hAnsi="Arial" w:cs="Arial"/>
          <w:b/>
        </w:rPr>
        <w:t>: _</w:t>
      </w:r>
      <w:r w:rsidRPr="00D347C6">
        <w:rPr>
          <w:rFonts w:ascii="Arial" w:hAnsi="Arial" w:cs="Arial"/>
          <w:b/>
        </w:rPr>
        <w:t>_______________________________</w:t>
      </w:r>
      <w:proofErr w:type="gramStart"/>
      <w:r w:rsidRPr="00D347C6">
        <w:rPr>
          <w:rFonts w:ascii="Arial" w:hAnsi="Arial" w:cs="Arial"/>
          <w:b/>
        </w:rPr>
        <w:t>NIT:_</w:t>
      </w:r>
      <w:proofErr w:type="gramEnd"/>
      <w:r w:rsidRPr="00D347C6">
        <w:rPr>
          <w:rFonts w:ascii="Arial" w:hAnsi="Arial" w:cs="Arial"/>
          <w:b/>
        </w:rPr>
        <w:t>______________</w:t>
      </w:r>
    </w:p>
    <w:p w14:paraId="2B29C39C" w14:textId="77777777" w:rsidR="00A12CE7" w:rsidRPr="00D347C6" w:rsidRDefault="00A12CE7" w:rsidP="00A12CE7">
      <w:pPr>
        <w:pStyle w:val="Sinespaciado"/>
        <w:jc w:val="center"/>
        <w:rPr>
          <w:rFonts w:ascii="Arial" w:hAnsi="Arial" w:cs="Arial"/>
          <w:b/>
        </w:rPr>
      </w:pPr>
    </w:p>
    <w:p w14:paraId="5E781E4E" w14:textId="77777777" w:rsidR="00A12CE7" w:rsidRPr="00D347C6" w:rsidRDefault="00A12CE7" w:rsidP="00A12CE7">
      <w:pPr>
        <w:pStyle w:val="Sinespaciado"/>
        <w:jc w:val="center"/>
        <w:rPr>
          <w:rFonts w:ascii="Arial" w:hAnsi="Arial" w:cs="Arial"/>
          <w:b/>
        </w:rPr>
      </w:pPr>
    </w:p>
    <w:p w14:paraId="4CF75EB0" w14:textId="405A5D79" w:rsidR="00A12CE7" w:rsidRPr="00D347C6" w:rsidRDefault="00A12CE7" w:rsidP="00A12CE7">
      <w:pPr>
        <w:pStyle w:val="Sinespaciado"/>
        <w:rPr>
          <w:rFonts w:ascii="Arial" w:hAnsi="Arial" w:cs="Arial"/>
          <w:b/>
        </w:rPr>
      </w:pPr>
      <w:r w:rsidRPr="00D347C6">
        <w:rPr>
          <w:rFonts w:ascii="Arial" w:hAnsi="Arial" w:cs="Arial"/>
          <w:b/>
        </w:rPr>
        <w:t>Nombre del Representante Legal:</w:t>
      </w:r>
      <w:r w:rsidR="00D861E8" w:rsidRPr="00D347C6">
        <w:rPr>
          <w:rFonts w:ascii="Arial" w:hAnsi="Arial" w:cs="Arial"/>
          <w:b/>
        </w:rPr>
        <w:t xml:space="preserve"> </w:t>
      </w:r>
      <w:r w:rsidRPr="00D347C6">
        <w:rPr>
          <w:rFonts w:ascii="Arial" w:hAnsi="Arial" w:cs="Arial"/>
          <w:b/>
        </w:rPr>
        <w:t>________________</w:t>
      </w:r>
      <w:r w:rsidR="00D861E8" w:rsidRPr="00D347C6">
        <w:rPr>
          <w:rFonts w:ascii="Arial" w:hAnsi="Arial" w:cs="Arial"/>
          <w:b/>
        </w:rPr>
        <w:t>_______</w:t>
      </w:r>
      <w:r w:rsidRPr="00D347C6">
        <w:rPr>
          <w:rFonts w:ascii="Arial" w:hAnsi="Arial" w:cs="Arial"/>
          <w:b/>
        </w:rPr>
        <w:t>C.C._______</w:t>
      </w:r>
      <w:r w:rsidR="00BC788D" w:rsidRPr="00D347C6">
        <w:rPr>
          <w:rFonts w:ascii="Arial" w:hAnsi="Arial" w:cs="Arial"/>
          <w:b/>
        </w:rPr>
        <w:t>__</w:t>
      </w:r>
    </w:p>
    <w:p w14:paraId="26891454" w14:textId="77777777" w:rsidR="00A12CE7" w:rsidRPr="00D347C6" w:rsidRDefault="00A12CE7" w:rsidP="00A12CE7">
      <w:pPr>
        <w:pStyle w:val="Sinespaciado"/>
        <w:rPr>
          <w:rFonts w:ascii="Arial" w:hAnsi="Arial" w:cs="Arial"/>
          <w:b/>
        </w:rPr>
      </w:pPr>
    </w:p>
    <w:p w14:paraId="5AF3581F" w14:textId="0AC3F601" w:rsidR="00042719" w:rsidRPr="00D347C6" w:rsidRDefault="00042719" w:rsidP="00042719">
      <w:pPr>
        <w:pStyle w:val="Sinespaciado"/>
        <w:rPr>
          <w:rFonts w:ascii="Arial" w:hAnsi="Arial" w:cs="Arial"/>
        </w:rPr>
      </w:pPr>
    </w:p>
    <w:p w14:paraId="64C5F88B" w14:textId="723B081F" w:rsidR="007E1DE3" w:rsidRPr="00D347C6" w:rsidRDefault="007E1DE3" w:rsidP="00421631">
      <w:pPr>
        <w:pStyle w:val="Textoindependiente"/>
        <w:spacing w:line="276" w:lineRule="auto"/>
        <w:ind w:right="-93"/>
        <w:jc w:val="both"/>
        <w:rPr>
          <w:b/>
          <w:sz w:val="22"/>
          <w:szCs w:val="22"/>
        </w:rPr>
      </w:pPr>
      <w:bookmarkStart w:id="0" w:name="_Hlk110353581"/>
      <w:r w:rsidRPr="00D347C6">
        <w:rPr>
          <w:b/>
          <w:sz w:val="22"/>
          <w:szCs w:val="22"/>
        </w:rPr>
        <w:t>ESPECIFICACIONES TÉCNICAS.</w:t>
      </w:r>
    </w:p>
    <w:bookmarkEnd w:id="0"/>
    <w:p w14:paraId="359D0F45" w14:textId="77777777" w:rsidR="00E773CA" w:rsidRDefault="00E773CA" w:rsidP="00042719">
      <w:pPr>
        <w:pStyle w:val="Sinespaciado"/>
        <w:rPr>
          <w:rFonts w:ascii="Arial" w:hAnsi="Arial" w:cs="Arial"/>
          <w:b/>
        </w:rPr>
      </w:pPr>
    </w:p>
    <w:p w14:paraId="2F609E5E" w14:textId="77777777" w:rsidR="00F214B4" w:rsidRPr="00752BE0" w:rsidRDefault="00F214B4" w:rsidP="00F214B4">
      <w:pPr>
        <w:pStyle w:val="Textoindependiente"/>
        <w:numPr>
          <w:ilvl w:val="0"/>
          <w:numId w:val="11"/>
        </w:numPr>
        <w:spacing w:line="276" w:lineRule="auto"/>
        <w:ind w:left="502" w:right="-93"/>
        <w:jc w:val="both"/>
      </w:pPr>
      <w:r w:rsidRPr="00752BE0">
        <w:t>Entregar al Concejo Municipal Tuluá el objeto del contrato.</w:t>
      </w:r>
    </w:p>
    <w:p w14:paraId="28A8522B" w14:textId="77777777" w:rsidR="00F214B4" w:rsidRPr="00752BE0" w:rsidRDefault="00F214B4" w:rsidP="00F214B4">
      <w:pPr>
        <w:pStyle w:val="Textoindependiente"/>
        <w:numPr>
          <w:ilvl w:val="0"/>
          <w:numId w:val="11"/>
        </w:numPr>
        <w:spacing w:line="276" w:lineRule="auto"/>
        <w:ind w:left="502" w:right="-93"/>
        <w:jc w:val="both"/>
      </w:pPr>
      <w:r w:rsidRPr="00752BE0">
        <w:t>Cumplir con el objeto del contrato que consiste en la expedición de la póliza de seguros así:</w:t>
      </w:r>
    </w:p>
    <w:p w14:paraId="5C65032D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8"/>
        <w:gridCol w:w="2001"/>
        <w:gridCol w:w="5563"/>
      </w:tblGrid>
      <w:tr w:rsidR="00F214B4" w:rsidRPr="00752BE0" w14:paraId="62F007FF" w14:textId="77777777" w:rsidTr="003106C0">
        <w:trPr>
          <w:trHeight w:val="702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hideMark/>
          </w:tcPr>
          <w:p w14:paraId="2A37C119" w14:textId="77777777" w:rsidR="00F214B4" w:rsidRPr="00752BE0" w:rsidRDefault="00F214B4" w:rsidP="00310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752BE0">
              <w:rPr>
                <w:rFonts w:ascii="Arial" w:hAnsi="Arial" w:cs="Arial"/>
                <w:b/>
              </w:rPr>
              <w:t>GRUPO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hideMark/>
          </w:tcPr>
          <w:p w14:paraId="37F79734" w14:textId="77777777" w:rsidR="00F214B4" w:rsidRPr="00752BE0" w:rsidRDefault="00F214B4" w:rsidP="00310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752BE0">
              <w:rPr>
                <w:rFonts w:ascii="Arial" w:hAnsi="Arial" w:cs="Arial"/>
                <w:b/>
              </w:rPr>
              <w:t>PÓLIZA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hideMark/>
          </w:tcPr>
          <w:p w14:paraId="3070656E" w14:textId="77777777" w:rsidR="00F214B4" w:rsidRPr="00752BE0" w:rsidRDefault="00F214B4" w:rsidP="00310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752BE0">
              <w:rPr>
                <w:rFonts w:ascii="Arial" w:hAnsi="Arial" w:cs="Arial"/>
                <w:b/>
              </w:rPr>
              <w:t>DESCRIPCIÓN</w:t>
            </w:r>
          </w:p>
        </w:tc>
      </w:tr>
      <w:tr w:rsidR="00F214B4" w:rsidRPr="00752BE0" w14:paraId="709744BC" w14:textId="77777777" w:rsidTr="003106C0">
        <w:trPr>
          <w:trHeight w:val="3297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FB614" w14:textId="77777777" w:rsidR="00F214B4" w:rsidRPr="00752BE0" w:rsidRDefault="00F214B4" w:rsidP="00310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52BE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8DB15" w14:textId="77777777" w:rsidR="00F214B4" w:rsidRPr="00752BE0" w:rsidRDefault="00F214B4" w:rsidP="00310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752BE0">
              <w:rPr>
                <w:rFonts w:ascii="Arial" w:hAnsi="Arial" w:cs="Arial"/>
                <w:b/>
              </w:rPr>
              <w:t>VIDA GRUPO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988D9" w14:textId="77777777" w:rsidR="00F214B4" w:rsidRPr="00752BE0" w:rsidRDefault="00F214B4" w:rsidP="003106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752BE0">
              <w:rPr>
                <w:rFonts w:ascii="Arial" w:hAnsi="Arial" w:cs="Arial"/>
                <w:bCs/>
              </w:rPr>
              <w:t xml:space="preserve">Ampara a los diecisiete (17) Honorables concejales del Municipio de Tuluá, contra los riegos de muerte por cualquier causa natural, violenta, accidental, incluida la presunta y el suicidio, incapacidad total y permanente, indemnización adicional por muerte accidental, enfermedades graves, no deben aplicar preexistencias en salud para el grupo asegurado. </w:t>
            </w:r>
          </w:p>
          <w:p w14:paraId="5B33CCF7" w14:textId="77777777" w:rsidR="00F214B4" w:rsidRPr="00752BE0" w:rsidRDefault="00F214B4" w:rsidP="003106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752BE0">
              <w:rPr>
                <w:rFonts w:ascii="Arial" w:hAnsi="Arial" w:cs="Arial"/>
                <w:bCs/>
              </w:rPr>
              <w:t>Incluye Auxilio de Exequias.</w:t>
            </w:r>
          </w:p>
          <w:p w14:paraId="6D4AFB4A" w14:textId="77777777" w:rsidR="00F214B4" w:rsidRPr="00752BE0" w:rsidRDefault="00F214B4" w:rsidP="003106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752BE0">
              <w:rPr>
                <w:rFonts w:ascii="Arial" w:hAnsi="Arial" w:cs="Arial"/>
                <w:bCs/>
              </w:rPr>
              <w:t>Cobertura de renta diaria por hospitalización en UCI y cobertura de renta diaria por hospitalización.</w:t>
            </w:r>
          </w:p>
        </w:tc>
      </w:tr>
    </w:tbl>
    <w:p w14:paraId="7634CE10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</w:p>
    <w:p w14:paraId="62D2400F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AMPAROS:</w:t>
      </w:r>
    </w:p>
    <w:p w14:paraId="36F07038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142"/>
        <w:gridCol w:w="4475"/>
        <w:gridCol w:w="3105"/>
      </w:tblGrid>
      <w:tr w:rsidR="00F214B4" w:rsidRPr="00752BE0" w14:paraId="58FB6906" w14:textId="77777777" w:rsidTr="003106C0">
        <w:tc>
          <w:tcPr>
            <w:tcW w:w="1163" w:type="dxa"/>
            <w:shd w:val="clear" w:color="auto" w:fill="548DD4" w:themeFill="text2" w:themeFillTint="99"/>
          </w:tcPr>
          <w:p w14:paraId="410DD5FB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center"/>
              <w:rPr>
                <w:b/>
                <w:bCs/>
              </w:rPr>
            </w:pPr>
            <w:r w:rsidRPr="00752BE0">
              <w:rPr>
                <w:b/>
                <w:bCs/>
              </w:rPr>
              <w:t>ÍTEM</w:t>
            </w:r>
          </w:p>
        </w:tc>
        <w:tc>
          <w:tcPr>
            <w:tcW w:w="4614" w:type="dxa"/>
            <w:shd w:val="clear" w:color="auto" w:fill="548DD4" w:themeFill="text2" w:themeFillTint="99"/>
          </w:tcPr>
          <w:p w14:paraId="4AD6DC85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center"/>
              <w:rPr>
                <w:b/>
                <w:bCs/>
              </w:rPr>
            </w:pPr>
            <w:r w:rsidRPr="00752BE0">
              <w:rPr>
                <w:b/>
                <w:bCs/>
              </w:rPr>
              <w:t>AMPARO</w:t>
            </w:r>
          </w:p>
        </w:tc>
        <w:tc>
          <w:tcPr>
            <w:tcW w:w="3154" w:type="dxa"/>
            <w:shd w:val="clear" w:color="auto" w:fill="548DD4" w:themeFill="text2" w:themeFillTint="99"/>
          </w:tcPr>
          <w:p w14:paraId="2FD6A818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center"/>
              <w:rPr>
                <w:b/>
                <w:bCs/>
              </w:rPr>
            </w:pPr>
            <w:r w:rsidRPr="00752BE0">
              <w:rPr>
                <w:b/>
                <w:bCs/>
              </w:rPr>
              <w:t xml:space="preserve">OBSERVACIONES </w:t>
            </w:r>
          </w:p>
        </w:tc>
      </w:tr>
      <w:tr w:rsidR="00F214B4" w:rsidRPr="00752BE0" w14:paraId="4F498C11" w14:textId="77777777" w:rsidTr="003106C0">
        <w:tc>
          <w:tcPr>
            <w:tcW w:w="1163" w:type="dxa"/>
          </w:tcPr>
          <w:p w14:paraId="3FF8EFE2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center"/>
            </w:pPr>
            <w:r w:rsidRPr="00752BE0">
              <w:t>1</w:t>
            </w:r>
          </w:p>
        </w:tc>
        <w:tc>
          <w:tcPr>
            <w:tcW w:w="4614" w:type="dxa"/>
          </w:tcPr>
          <w:p w14:paraId="4C178FBC" w14:textId="77777777" w:rsidR="00F214B4" w:rsidRDefault="00F214B4" w:rsidP="003106C0">
            <w:pPr>
              <w:pStyle w:val="Textoindependiente"/>
              <w:spacing w:line="276" w:lineRule="auto"/>
              <w:ind w:right="-93"/>
              <w:jc w:val="both"/>
            </w:pPr>
            <w:r w:rsidRPr="00752BE0">
              <w:rPr>
                <w:b/>
                <w:bCs/>
              </w:rPr>
              <w:t>BÁSICO – MUERTE</w:t>
            </w:r>
            <w:r w:rsidRPr="00752BE0">
              <w:t xml:space="preserve"> (Por cualquier causa natural, violenta, accidental incluida la presunta</w:t>
            </w:r>
            <w:r>
              <w:t xml:space="preserve">, </w:t>
            </w:r>
            <w:r w:rsidRPr="00752BE0">
              <w:t>el suicidio</w:t>
            </w:r>
            <w:r>
              <w:t xml:space="preserve"> y la desaparición forzada</w:t>
            </w:r>
            <w:r w:rsidRPr="00752BE0">
              <w:t>)</w:t>
            </w:r>
            <w:r>
              <w:t>. La desaparición forzada será cubierta según la normatividad vigente.</w:t>
            </w:r>
          </w:p>
          <w:p w14:paraId="3EF208F2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both"/>
            </w:pPr>
          </w:p>
          <w:p w14:paraId="664E0A19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both"/>
            </w:pPr>
            <w:r w:rsidRPr="00752BE0">
              <w:t>(Indemnización adicional por muerte accidental, enfermedades graves).</w:t>
            </w:r>
          </w:p>
        </w:tc>
        <w:tc>
          <w:tcPr>
            <w:tcW w:w="3154" w:type="dxa"/>
          </w:tcPr>
          <w:p w14:paraId="5AE64748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both"/>
            </w:pPr>
            <w:r w:rsidRPr="00752BE0">
              <w:t>$</w:t>
            </w:r>
            <w:r>
              <w:t>291.971.220</w:t>
            </w:r>
            <w:r w:rsidRPr="00752BE0">
              <w:t xml:space="preserve"> ó equivalente a veinte (20) veces el salario mensual vigente para el alcalde</w:t>
            </w:r>
            <w:r>
              <w:t>.</w:t>
            </w:r>
          </w:p>
        </w:tc>
      </w:tr>
      <w:tr w:rsidR="00F214B4" w:rsidRPr="00752BE0" w14:paraId="3A16F10D" w14:textId="77777777" w:rsidTr="003106C0">
        <w:tc>
          <w:tcPr>
            <w:tcW w:w="1163" w:type="dxa"/>
          </w:tcPr>
          <w:p w14:paraId="538F4C21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center"/>
            </w:pPr>
            <w:r w:rsidRPr="00752BE0">
              <w:lastRenderedPageBreak/>
              <w:t>2</w:t>
            </w:r>
          </w:p>
        </w:tc>
        <w:tc>
          <w:tcPr>
            <w:tcW w:w="4614" w:type="dxa"/>
          </w:tcPr>
          <w:p w14:paraId="3B6873AB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both"/>
              <w:rPr>
                <w:b/>
                <w:bCs/>
              </w:rPr>
            </w:pPr>
            <w:r w:rsidRPr="00752BE0">
              <w:rPr>
                <w:b/>
                <w:bCs/>
              </w:rPr>
              <w:t>INCAPACIDAD TOTAL Y PERMANENTE, DESMEBRACIÓN E INCAPACIDAD FUNCIONAL PERMANENTE.</w:t>
            </w:r>
          </w:p>
        </w:tc>
        <w:tc>
          <w:tcPr>
            <w:tcW w:w="3154" w:type="dxa"/>
          </w:tcPr>
          <w:p w14:paraId="312A2D41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both"/>
            </w:pPr>
            <w:r w:rsidRPr="00752BE0">
              <w:t>$</w:t>
            </w:r>
            <w:r>
              <w:t>291.971.220</w:t>
            </w:r>
            <w:r w:rsidRPr="00752BE0">
              <w:t xml:space="preserve"> ó equivalente a veinte (20) veces el salario mensual vigente para el alcalde.</w:t>
            </w:r>
          </w:p>
        </w:tc>
      </w:tr>
      <w:tr w:rsidR="00F214B4" w:rsidRPr="00752BE0" w14:paraId="2554045B" w14:textId="77777777" w:rsidTr="003106C0">
        <w:tc>
          <w:tcPr>
            <w:tcW w:w="1163" w:type="dxa"/>
          </w:tcPr>
          <w:p w14:paraId="1D2A62C8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center"/>
            </w:pPr>
            <w:r w:rsidRPr="00752BE0">
              <w:t>3</w:t>
            </w:r>
          </w:p>
        </w:tc>
        <w:tc>
          <w:tcPr>
            <w:tcW w:w="4614" w:type="dxa"/>
          </w:tcPr>
          <w:p w14:paraId="7E1C4B13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both"/>
              <w:rPr>
                <w:b/>
                <w:bCs/>
              </w:rPr>
            </w:pPr>
            <w:r w:rsidRPr="00752BE0">
              <w:rPr>
                <w:b/>
                <w:bCs/>
              </w:rPr>
              <w:t>ENFERMADADES GRAVES</w:t>
            </w:r>
          </w:p>
        </w:tc>
        <w:tc>
          <w:tcPr>
            <w:tcW w:w="3154" w:type="dxa"/>
          </w:tcPr>
          <w:p w14:paraId="1E790F7E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both"/>
            </w:pPr>
            <w:r w:rsidRPr="00752BE0">
              <w:t>$</w:t>
            </w:r>
            <w:r>
              <w:t>145.985.610</w:t>
            </w:r>
            <w:r w:rsidRPr="00752BE0">
              <w:t xml:space="preserve"> ó 50% del equivalente a veinte (20) veces el salario mensual vigente para el alcalde.</w:t>
            </w:r>
          </w:p>
        </w:tc>
      </w:tr>
      <w:tr w:rsidR="00F214B4" w:rsidRPr="00752BE0" w14:paraId="38950BC3" w14:textId="77777777" w:rsidTr="003106C0">
        <w:tc>
          <w:tcPr>
            <w:tcW w:w="1163" w:type="dxa"/>
          </w:tcPr>
          <w:p w14:paraId="2337D7A6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center"/>
            </w:pPr>
            <w:r>
              <w:t>4</w:t>
            </w:r>
          </w:p>
        </w:tc>
        <w:tc>
          <w:tcPr>
            <w:tcW w:w="4614" w:type="dxa"/>
          </w:tcPr>
          <w:p w14:paraId="3058C4D0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both"/>
              <w:rPr>
                <w:b/>
                <w:bCs/>
              </w:rPr>
            </w:pPr>
            <w:r w:rsidRPr="00752BE0">
              <w:rPr>
                <w:b/>
                <w:bCs/>
              </w:rPr>
              <w:t>AUXILIO FUNERARIO</w:t>
            </w:r>
          </w:p>
        </w:tc>
        <w:tc>
          <w:tcPr>
            <w:tcW w:w="3154" w:type="dxa"/>
          </w:tcPr>
          <w:p w14:paraId="58831A4E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right"/>
            </w:pPr>
            <w:r w:rsidRPr="00752BE0">
              <w:t>$5.000.000</w:t>
            </w:r>
          </w:p>
        </w:tc>
      </w:tr>
      <w:tr w:rsidR="00F214B4" w:rsidRPr="00752BE0" w14:paraId="7A3B472F" w14:textId="77777777" w:rsidTr="003106C0">
        <w:tc>
          <w:tcPr>
            <w:tcW w:w="1163" w:type="dxa"/>
          </w:tcPr>
          <w:p w14:paraId="48F1011F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center"/>
            </w:pPr>
            <w:r>
              <w:t>5</w:t>
            </w:r>
          </w:p>
        </w:tc>
        <w:tc>
          <w:tcPr>
            <w:tcW w:w="4614" w:type="dxa"/>
          </w:tcPr>
          <w:p w14:paraId="60C4CE76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both"/>
              <w:rPr>
                <w:b/>
                <w:bCs/>
              </w:rPr>
            </w:pPr>
            <w:r w:rsidRPr="00752BE0">
              <w:rPr>
                <w:b/>
                <w:bCs/>
              </w:rPr>
              <w:t>RENTA CLINICA DIARIA POR ENFERMEDAD, ACCIDENTE.</w:t>
            </w:r>
          </w:p>
        </w:tc>
        <w:tc>
          <w:tcPr>
            <w:tcW w:w="3154" w:type="dxa"/>
          </w:tcPr>
          <w:p w14:paraId="79317AA7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right"/>
            </w:pPr>
            <w:r w:rsidRPr="00752BE0">
              <w:t>$100.000</w:t>
            </w:r>
          </w:p>
        </w:tc>
      </w:tr>
      <w:tr w:rsidR="00F214B4" w:rsidRPr="00752BE0" w14:paraId="1435C4C5" w14:textId="77777777" w:rsidTr="003106C0">
        <w:tc>
          <w:tcPr>
            <w:tcW w:w="1163" w:type="dxa"/>
          </w:tcPr>
          <w:p w14:paraId="4F26D347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center"/>
            </w:pPr>
            <w:r>
              <w:t>6</w:t>
            </w:r>
          </w:p>
        </w:tc>
        <w:tc>
          <w:tcPr>
            <w:tcW w:w="4614" w:type="dxa"/>
          </w:tcPr>
          <w:p w14:paraId="1F8438B7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both"/>
              <w:rPr>
                <w:b/>
                <w:bCs/>
              </w:rPr>
            </w:pPr>
            <w:r w:rsidRPr="00752BE0">
              <w:rPr>
                <w:b/>
                <w:bCs/>
              </w:rPr>
              <w:t xml:space="preserve">RENTA CLINICA DIARIA EN UNIDAD DE CUIDADOS INTENSIVOS </w:t>
            </w:r>
          </w:p>
        </w:tc>
        <w:tc>
          <w:tcPr>
            <w:tcW w:w="3154" w:type="dxa"/>
          </w:tcPr>
          <w:p w14:paraId="2E8089DE" w14:textId="77777777" w:rsidR="00F214B4" w:rsidRPr="00752BE0" w:rsidRDefault="00F214B4" w:rsidP="003106C0">
            <w:pPr>
              <w:pStyle w:val="Textoindependiente"/>
              <w:spacing w:line="276" w:lineRule="auto"/>
              <w:ind w:right="-93"/>
              <w:jc w:val="right"/>
            </w:pPr>
            <w:r w:rsidRPr="00752BE0">
              <w:t>$200.000</w:t>
            </w:r>
          </w:p>
        </w:tc>
      </w:tr>
    </w:tbl>
    <w:p w14:paraId="6DCA791A" w14:textId="77777777" w:rsidR="00F214B4" w:rsidRPr="00752BE0" w:rsidRDefault="00F214B4" w:rsidP="00F214B4">
      <w:pPr>
        <w:pStyle w:val="Sinespaciado"/>
      </w:pPr>
    </w:p>
    <w:p w14:paraId="0B94DBDA" w14:textId="77777777" w:rsidR="00F214B4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</w:p>
    <w:p w14:paraId="68C2E1FB" w14:textId="77777777" w:rsidR="00F214B4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</w:p>
    <w:p w14:paraId="17644555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  <w:i/>
          <w:iCs/>
        </w:rPr>
      </w:pPr>
      <w:r w:rsidRPr="00752BE0">
        <w:rPr>
          <w:b/>
          <w:bCs/>
        </w:rPr>
        <w:t xml:space="preserve">Nota: Para el valor amparado se toma como base el equivalente de veinte (20) veces el salario mensual vigente del alcalde, que según Decreto </w:t>
      </w:r>
      <w:r>
        <w:rPr>
          <w:b/>
          <w:bCs/>
        </w:rPr>
        <w:t>0293</w:t>
      </w:r>
      <w:r w:rsidRPr="00752BE0">
        <w:rPr>
          <w:b/>
          <w:bCs/>
        </w:rPr>
        <w:t xml:space="preserve"> de 202</w:t>
      </w:r>
      <w:r>
        <w:rPr>
          <w:b/>
          <w:bCs/>
        </w:rPr>
        <w:t>4</w:t>
      </w:r>
      <w:r w:rsidRPr="00752BE0">
        <w:rPr>
          <w:b/>
          <w:bCs/>
        </w:rPr>
        <w:t xml:space="preserve"> “</w:t>
      </w:r>
      <w:r w:rsidRPr="00752BE0">
        <w:rPr>
          <w:b/>
          <w:bCs/>
          <w:i/>
          <w:iCs/>
        </w:rPr>
        <w:t xml:space="preserve">Por el cual se fijan los límites máximos salariales de los Gobernadores, Alcaldes y empleados públicos de las entidades territoriales y se dictan disposiciones en materia prestacional”, </w:t>
      </w:r>
      <w:r w:rsidRPr="00752BE0">
        <w:rPr>
          <w:b/>
          <w:bCs/>
        </w:rPr>
        <w:t>se fijó como límite salarial mensual para alcaldes de municipios de categoría segunda para la vigencia 202</w:t>
      </w:r>
      <w:r>
        <w:rPr>
          <w:b/>
          <w:bCs/>
        </w:rPr>
        <w:t>4</w:t>
      </w:r>
      <w:r w:rsidRPr="00752BE0">
        <w:rPr>
          <w:b/>
          <w:bCs/>
        </w:rPr>
        <w:t xml:space="preserve"> la suma de; $ </w:t>
      </w:r>
      <w:r>
        <w:rPr>
          <w:b/>
          <w:bCs/>
        </w:rPr>
        <w:t>14.598.561</w:t>
      </w:r>
      <w:r w:rsidRPr="00752BE0">
        <w:rPr>
          <w:b/>
          <w:bCs/>
        </w:rPr>
        <w:t xml:space="preserve"> (</w:t>
      </w:r>
      <w:r w:rsidRPr="00752BE0">
        <w:rPr>
          <w:b/>
          <w:bCs/>
          <w:i/>
          <w:iCs/>
        </w:rPr>
        <w:t>este valor en caso de reclamación deberá ser actualizado de acuerdo al Decreto vigente expedido por el Gobierno Nacional).</w:t>
      </w:r>
    </w:p>
    <w:p w14:paraId="7CC49DF9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1DED6055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LISTADO DE CONCEJALES A ASEGURAR:</w:t>
      </w:r>
    </w:p>
    <w:p w14:paraId="36954E8F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tbl>
      <w:tblPr>
        <w:tblW w:w="8903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496"/>
        <w:gridCol w:w="1806"/>
        <w:gridCol w:w="1755"/>
      </w:tblGrid>
      <w:tr w:rsidR="00F214B4" w:rsidRPr="0033406C" w14:paraId="7BDDE77E" w14:textId="77777777" w:rsidTr="003106C0">
        <w:trPr>
          <w:trHeight w:val="6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48DD4"/>
          </w:tcPr>
          <w:p w14:paraId="18F387D6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48DD4"/>
            <w:vAlign w:val="center"/>
            <w:hideMark/>
          </w:tcPr>
          <w:p w14:paraId="51AEE5F2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 xml:space="preserve">NOMBRE 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DD4"/>
            <w:vAlign w:val="center"/>
            <w:hideMark/>
          </w:tcPr>
          <w:p w14:paraId="3DB86083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 xml:space="preserve"> CÉDULA 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DD4"/>
            <w:vAlign w:val="center"/>
            <w:hideMark/>
          </w:tcPr>
          <w:p w14:paraId="655B5522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FECHA DE NACIMIENTO</w:t>
            </w:r>
          </w:p>
        </w:tc>
      </w:tr>
      <w:tr w:rsidR="00F214B4" w:rsidRPr="0033406C" w14:paraId="14AB9938" w14:textId="77777777" w:rsidTr="003106C0">
        <w:trPr>
          <w:trHeight w:val="48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CD6E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1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3A3CB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VICTORIA CESPEDES BASTIDAS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6A60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1.116.244.654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D798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10/08/1989</w:t>
            </w:r>
          </w:p>
        </w:tc>
      </w:tr>
      <w:tr w:rsidR="00F214B4" w:rsidRPr="0033406C" w14:paraId="3DE68B66" w14:textId="77777777" w:rsidTr="003106C0">
        <w:trPr>
          <w:trHeight w:val="26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B943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2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CF07F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EDIER VALENCIA JIMENEZ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2F19C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1.116.234.386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BAD5D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30/08/1986</w:t>
            </w:r>
          </w:p>
        </w:tc>
      </w:tr>
      <w:tr w:rsidR="00F214B4" w:rsidRPr="0033406C" w14:paraId="00D4ED29" w14:textId="77777777" w:rsidTr="003106C0">
        <w:trPr>
          <w:trHeight w:val="2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8DE3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3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62DDC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ALDEMAR RUIZ CORDOBA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A1615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     14.797.898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DF034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23/08/1983</w:t>
            </w:r>
          </w:p>
        </w:tc>
      </w:tr>
      <w:tr w:rsidR="00F214B4" w:rsidRPr="0033406C" w14:paraId="51E7428D" w14:textId="77777777" w:rsidTr="003106C0">
        <w:trPr>
          <w:trHeight w:val="30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F186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4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05AEC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 xml:space="preserve">DIEGO ALEJANDRO VELEZ RIOS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D12BE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     14.801.874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4D90A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23/10/1985</w:t>
            </w:r>
          </w:p>
        </w:tc>
      </w:tr>
      <w:tr w:rsidR="00F214B4" w:rsidRPr="0033406C" w14:paraId="10CEE207" w14:textId="77777777" w:rsidTr="003106C0">
        <w:trPr>
          <w:trHeight w:val="27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06F9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5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53993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HENRY CARDONA GARCIA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EA24D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     94.393.302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5655F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10/04/1977</w:t>
            </w:r>
          </w:p>
        </w:tc>
      </w:tr>
      <w:tr w:rsidR="00F214B4" w:rsidRPr="0033406C" w14:paraId="3CD80FE9" w14:textId="77777777" w:rsidTr="003106C0">
        <w:trPr>
          <w:trHeight w:val="2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EB53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6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DC59E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YELINE ANDREA ARBELAEZ JARAMILLO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2F89E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1.116.255.381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8A468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1/08/1992</w:t>
            </w:r>
          </w:p>
        </w:tc>
      </w:tr>
      <w:tr w:rsidR="00F214B4" w:rsidRPr="0033406C" w14:paraId="0A94EFDD" w14:textId="77777777" w:rsidTr="003106C0">
        <w:trPr>
          <w:trHeight w:val="26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2739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7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89DC9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JORGE MARIO MEJIA SALAZAR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9E6F5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1.116.259.222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E3506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7/04/1993</w:t>
            </w:r>
          </w:p>
        </w:tc>
      </w:tr>
      <w:tr w:rsidR="00F214B4" w:rsidRPr="0033406C" w14:paraId="48F9B90F" w14:textId="77777777" w:rsidTr="003106C0">
        <w:trPr>
          <w:trHeight w:val="2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AC1B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8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151D6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JOVITA ELIZABETH TEGUE APONTE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6A44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1.114.059.870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27F47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9/03/1989</w:t>
            </w:r>
          </w:p>
        </w:tc>
      </w:tr>
      <w:tr w:rsidR="00F214B4" w:rsidRPr="0033406C" w14:paraId="40C1D68E" w14:textId="77777777" w:rsidTr="003106C0">
        <w:trPr>
          <w:trHeight w:val="25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4E5D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9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41E6C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LUZ STELLA SEVILLANO BARREIRO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010DD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     31.283.089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3E340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7/11/1955</w:t>
            </w:r>
          </w:p>
        </w:tc>
      </w:tr>
      <w:tr w:rsidR="00F214B4" w:rsidRPr="0033406C" w14:paraId="20798E45" w14:textId="77777777" w:rsidTr="003106C0">
        <w:trPr>
          <w:trHeight w:val="13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EA4A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10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8F785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 xml:space="preserve">MARIANA AGUDELO GAVIRIA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C6C99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1.117.014.198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F2E22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22/02/2005</w:t>
            </w:r>
          </w:p>
        </w:tc>
      </w:tr>
      <w:tr w:rsidR="00F214B4" w:rsidRPr="0033406C" w14:paraId="1BDEA2C8" w14:textId="77777777" w:rsidTr="003106C0">
        <w:trPr>
          <w:trHeight w:val="27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9E37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lastRenderedPageBreak/>
              <w:t>11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9AA2E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CARLOS ANDRES PARRA VALLECILLA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26679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     94.152.008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21FE6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18/11/1980</w:t>
            </w:r>
          </w:p>
        </w:tc>
      </w:tr>
      <w:tr w:rsidR="00F214B4" w:rsidRPr="0033406C" w14:paraId="6DBDB08B" w14:textId="77777777" w:rsidTr="003106C0">
        <w:trPr>
          <w:trHeight w:val="27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9F88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>
              <w:rPr>
                <w:rFonts w:ascii="Arial" w:hAnsi="Arial" w:cs="Arial"/>
                <w:color w:val="333333"/>
                <w:lang w:val="es-CO" w:eastAsia="es-CO"/>
              </w:rPr>
              <w:t>12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00C2E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 xml:space="preserve">DENNY MEJIA MARTINEZ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03081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AE3C18">
              <w:rPr>
                <w:rFonts w:ascii="Arial" w:hAnsi="Arial" w:cs="Arial"/>
                <w:color w:val="000000"/>
                <w:lang w:val="es-CO" w:eastAsia="es-CO"/>
              </w:rPr>
              <w:t>1</w:t>
            </w:r>
            <w:r>
              <w:rPr>
                <w:rFonts w:ascii="Arial" w:hAnsi="Arial" w:cs="Arial"/>
                <w:color w:val="000000"/>
                <w:lang w:val="es-CO" w:eastAsia="es-CO"/>
              </w:rPr>
              <w:t>.</w:t>
            </w:r>
            <w:r w:rsidRPr="00AE3C18">
              <w:rPr>
                <w:rFonts w:ascii="Arial" w:hAnsi="Arial" w:cs="Arial"/>
                <w:color w:val="000000"/>
                <w:lang w:val="es-CO" w:eastAsia="es-CO"/>
              </w:rPr>
              <w:t>116</w:t>
            </w:r>
            <w:r>
              <w:rPr>
                <w:rFonts w:ascii="Arial" w:hAnsi="Arial" w:cs="Arial"/>
                <w:color w:val="000000"/>
                <w:lang w:val="es-CO" w:eastAsia="es-CO"/>
              </w:rPr>
              <w:t>.</w:t>
            </w:r>
            <w:r w:rsidRPr="00AE3C18">
              <w:rPr>
                <w:rFonts w:ascii="Arial" w:hAnsi="Arial" w:cs="Arial"/>
                <w:color w:val="000000"/>
                <w:lang w:val="es-CO" w:eastAsia="es-CO"/>
              </w:rPr>
              <w:t>234</w:t>
            </w:r>
            <w:r>
              <w:rPr>
                <w:rFonts w:ascii="Arial" w:hAnsi="Arial" w:cs="Arial"/>
                <w:color w:val="000000"/>
                <w:lang w:val="es-CO" w:eastAsia="es-CO"/>
              </w:rPr>
              <w:t>.</w:t>
            </w:r>
            <w:r w:rsidRPr="00AE3C18">
              <w:rPr>
                <w:rFonts w:ascii="Arial" w:hAnsi="Arial" w:cs="Arial"/>
                <w:color w:val="000000"/>
                <w:lang w:val="es-CO" w:eastAsia="es-CO"/>
              </w:rPr>
              <w:t>170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19F01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lang w:val="es-CO" w:eastAsia="es-CO"/>
              </w:rPr>
              <w:t>02/04/1986</w:t>
            </w:r>
          </w:p>
        </w:tc>
      </w:tr>
      <w:tr w:rsidR="00F214B4" w:rsidRPr="0033406C" w14:paraId="4A9118A5" w14:textId="77777777" w:rsidTr="003106C0">
        <w:trPr>
          <w:trHeight w:val="27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B3C4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1</w:t>
            </w:r>
            <w:r>
              <w:rPr>
                <w:rFonts w:ascii="Arial" w:hAnsi="Arial" w:cs="Arial"/>
                <w:color w:val="333333"/>
                <w:lang w:val="es-CO" w:eastAsia="es-CO"/>
              </w:rPr>
              <w:t>3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F3600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CONSUELO CIFUENTES SANCHEZ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788FF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     31.197.474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F8729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17/03/1961</w:t>
            </w:r>
          </w:p>
        </w:tc>
      </w:tr>
      <w:tr w:rsidR="00F214B4" w:rsidRPr="0033406C" w14:paraId="174FB92D" w14:textId="77777777" w:rsidTr="003106C0">
        <w:trPr>
          <w:trHeight w:val="24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4962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1</w:t>
            </w:r>
            <w:r>
              <w:rPr>
                <w:rFonts w:ascii="Arial" w:hAnsi="Arial" w:cs="Arial"/>
                <w:color w:val="333333"/>
                <w:lang w:val="es-CO" w:eastAsia="es-CO"/>
              </w:rPr>
              <w:t>4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B0D78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>
              <w:rPr>
                <w:rFonts w:ascii="Arial" w:hAnsi="Arial" w:cs="Arial"/>
                <w:color w:val="333333"/>
                <w:lang w:val="es-CO" w:eastAsia="es-CO"/>
              </w:rPr>
              <w:t xml:space="preserve">JULIO CESAR ARIAS </w:t>
            </w:r>
            <w:r>
              <w:rPr>
                <w:rFonts w:ascii="Arial" w:hAnsi="Arial" w:cs="Arial"/>
                <w:color w:val="333333"/>
              </w:rPr>
              <w:t>GUTIERREZ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07867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1A8A">
              <w:rPr>
                <w:rFonts w:ascii="Arial" w:hAnsi="Arial" w:cs="Arial"/>
                <w:color w:val="000000"/>
                <w:lang w:val="es-CO" w:eastAsia="es-CO"/>
              </w:rPr>
              <w:t>94</w:t>
            </w:r>
            <w:r>
              <w:rPr>
                <w:rFonts w:ascii="Arial" w:hAnsi="Arial" w:cs="Arial"/>
                <w:color w:val="000000"/>
                <w:lang w:val="es-CO" w:eastAsia="es-CO"/>
              </w:rPr>
              <w:t>.</w:t>
            </w:r>
            <w:r w:rsidRPr="00331A8A">
              <w:rPr>
                <w:rFonts w:ascii="Arial" w:hAnsi="Arial" w:cs="Arial"/>
                <w:color w:val="000000"/>
                <w:lang w:val="es-CO" w:eastAsia="es-CO"/>
              </w:rPr>
              <w:t>388</w:t>
            </w:r>
            <w:r>
              <w:rPr>
                <w:rFonts w:ascii="Arial" w:hAnsi="Arial" w:cs="Arial"/>
                <w:color w:val="000000"/>
                <w:lang w:val="es-CO" w:eastAsia="es-CO"/>
              </w:rPr>
              <w:t>.</w:t>
            </w:r>
            <w:r w:rsidRPr="00331A8A">
              <w:rPr>
                <w:rFonts w:ascii="Arial" w:hAnsi="Arial" w:cs="Arial"/>
                <w:color w:val="000000"/>
                <w:lang w:val="es-CO" w:eastAsia="es-CO"/>
              </w:rPr>
              <w:t>779</w:t>
            </w: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7F005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lang w:val="es-CO" w:eastAsia="es-CO"/>
              </w:rPr>
              <w:t>27/06/1974</w:t>
            </w:r>
          </w:p>
        </w:tc>
      </w:tr>
      <w:tr w:rsidR="00F214B4" w:rsidRPr="0033406C" w14:paraId="0A9F9D20" w14:textId="77777777" w:rsidTr="003106C0">
        <w:trPr>
          <w:trHeight w:val="2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A027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1</w:t>
            </w:r>
            <w:r>
              <w:rPr>
                <w:rFonts w:ascii="Arial" w:hAnsi="Arial" w:cs="Arial"/>
                <w:color w:val="333333"/>
                <w:lang w:val="es-CO" w:eastAsia="es-CO"/>
              </w:rPr>
              <w:t>5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FE9D7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JULIO CESAR MORAN GALINDO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A7F45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 xml:space="preserve">     1.116.233.253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173AD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29/05/1986</w:t>
            </w:r>
          </w:p>
        </w:tc>
      </w:tr>
      <w:tr w:rsidR="00F214B4" w:rsidRPr="0033406C" w14:paraId="1F0937AC" w14:textId="77777777" w:rsidTr="003106C0">
        <w:trPr>
          <w:trHeight w:val="30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8FF8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16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EF189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MARIA DEL PILAR CORONEL DAVID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509CE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 xml:space="preserve">          31.792.848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61966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7/04/1980</w:t>
            </w:r>
          </w:p>
        </w:tc>
      </w:tr>
      <w:tr w:rsidR="00F214B4" w:rsidRPr="0033406C" w14:paraId="2764174B" w14:textId="77777777" w:rsidTr="003106C0">
        <w:trPr>
          <w:trHeight w:val="30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7E40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17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D4300" w14:textId="77777777" w:rsidR="00F214B4" w:rsidRPr="0033406C" w:rsidRDefault="00F214B4" w:rsidP="003106C0">
            <w:pPr>
              <w:spacing w:after="0" w:line="240" w:lineRule="auto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>ANTONIO JOSE GALVIS ARBOLEDA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04A76" w14:textId="77777777" w:rsidR="00F214B4" w:rsidRPr="0033406C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333333"/>
                <w:lang w:val="es-CO" w:eastAsia="es-CO"/>
              </w:rPr>
            </w:pPr>
            <w:r w:rsidRPr="0033406C">
              <w:rPr>
                <w:rFonts w:ascii="Arial" w:hAnsi="Arial" w:cs="Arial"/>
                <w:color w:val="333333"/>
                <w:lang w:val="es-CO" w:eastAsia="es-CO"/>
              </w:rPr>
              <w:t xml:space="preserve">            2.518.296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58D8B" w14:textId="77777777" w:rsidR="00F214B4" w:rsidRPr="0033406C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33406C">
              <w:rPr>
                <w:rFonts w:ascii="Arial" w:hAnsi="Arial" w:cs="Arial"/>
                <w:color w:val="000000"/>
                <w:lang w:val="es-CO" w:eastAsia="es-CO"/>
              </w:rPr>
              <w:t>19/12/1978</w:t>
            </w:r>
          </w:p>
        </w:tc>
      </w:tr>
    </w:tbl>
    <w:p w14:paraId="45DE4D38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7C45474A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DESCRIPCIÓN DE AMPAROS:</w:t>
      </w:r>
    </w:p>
    <w:p w14:paraId="08CCDBF2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361E8258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BÁSICO DE VIDA – MUERTE</w:t>
      </w:r>
    </w:p>
    <w:p w14:paraId="4B7B42FC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52C58F4B" w14:textId="77777777" w:rsidR="00F214B4" w:rsidRDefault="00F214B4" w:rsidP="00F214B4">
      <w:pPr>
        <w:pStyle w:val="Textoindependiente"/>
        <w:spacing w:line="276" w:lineRule="auto"/>
        <w:ind w:right="-93"/>
        <w:jc w:val="both"/>
      </w:pPr>
      <w:r w:rsidRPr="00752BE0">
        <w:t>Ampara contra el riesgo de muerte a cada uno de los miembros del grupo asegurado, incluyendo homicidio y suicidio desde el primer día de vigencia del seguro.</w:t>
      </w:r>
    </w:p>
    <w:p w14:paraId="58B5B2A3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4D92ED53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INCAPACIDAD TOTAL Y PERMANENTE E INCAPACIDAD FUNCIONAL PERMANENTE.</w:t>
      </w:r>
    </w:p>
    <w:p w14:paraId="18A7762D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6B6D5AD6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  <w:r w:rsidRPr="00752BE0">
        <w:t>Ampara la incapacidad total y permanente, sufrida por el asegurado que haya sido ocasionada y se manifieste durante la vigencia del amparo, que produzca lesiones orgánicas o alteraciones funcionales incurables, la pérdida funcional o inutilización corporal que impidan desempeñar todas y cada una de las ocupaciones o empleo remunerables, para los cuales es razonablemente calificado por razones de su educación, entrenamiento o experiencia y siempre que tal incapacidad haya sido continua por periodo no menor a 1</w:t>
      </w:r>
      <w:r>
        <w:t>80</w:t>
      </w:r>
      <w:r w:rsidRPr="00752BE0">
        <w:t xml:space="preserve"> días consecutivos</w:t>
      </w:r>
      <w:r>
        <w:t xml:space="preserve"> y la calificación este dada por parte de las entidades facultadas para ello, calificación que deberá ser igual o superior al 50% de la pérdida de su</w:t>
      </w:r>
      <w:r w:rsidRPr="00AC031F">
        <w:t xml:space="preserve"> capacidad laboral</w:t>
      </w:r>
      <w:r>
        <w:t xml:space="preserve">, lo anterior </w:t>
      </w:r>
      <w:r w:rsidRPr="00AC031F">
        <w:t>de acuerdo con el Manual Único de Calificación de Invalidez</w:t>
      </w:r>
      <w:r>
        <w:t xml:space="preserve"> y a la normatividad</w:t>
      </w:r>
      <w:r w:rsidRPr="00AC031F">
        <w:t xml:space="preserve"> vigente a la fecha de la calificación.</w:t>
      </w:r>
    </w:p>
    <w:p w14:paraId="5D42B050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</w:p>
    <w:p w14:paraId="6272CE8B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  <w:r w:rsidRPr="00752BE0">
        <w:t>El valor de la indemnización por este amparo se calculará con el valor asegurado correspondiente a la fecha de estructuración de la correspondiente incapacidad total y permanente.</w:t>
      </w:r>
    </w:p>
    <w:p w14:paraId="696A9065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38327418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INDEMNIZACIÓN POR MUERTE ACCIDENTAL</w:t>
      </w:r>
    </w:p>
    <w:p w14:paraId="029C8ACC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</w:p>
    <w:p w14:paraId="4A8571ED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  <w:r w:rsidRPr="00752BE0">
        <w:t>Se entiende por accidente todo suceso externo, violento, imprevisto, repentino e independiente de la voluntad del asegurado, que cause la muerte; si como consecuencia del accidente sobreviene la muerte del asegurado durante la vigencia de la póliza, la compañía aseguradora pagará el 100% del valor asegurado por este concepto.</w:t>
      </w:r>
    </w:p>
    <w:p w14:paraId="7C706551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</w:p>
    <w:p w14:paraId="7EEBCB8F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INDEMNIZACIÓN POR DESME</w:t>
      </w:r>
      <w:r>
        <w:rPr>
          <w:b/>
          <w:bCs/>
        </w:rPr>
        <w:t>M</w:t>
      </w:r>
      <w:r w:rsidRPr="00752BE0">
        <w:rPr>
          <w:b/>
          <w:bCs/>
        </w:rPr>
        <w:t xml:space="preserve">BRACIÓN </w:t>
      </w:r>
    </w:p>
    <w:p w14:paraId="36ED25F6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</w:p>
    <w:p w14:paraId="42D60F55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  <w:r w:rsidRPr="00752BE0">
        <w:t>El amparo de desmembración accidental cubre las lesiones corporales que sufra el asegurado, originados en un accidente y que produzcan en su integridad física cualquiera de las perdidas enumeradas en la tabla de indemnizaciones, siempre y cuando el accidente como la lesión ocurra dentro de la vigencia de la póliza.</w:t>
      </w:r>
    </w:p>
    <w:p w14:paraId="2916F5DD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</w:p>
    <w:p w14:paraId="70E2EBC9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TABLA DE DESMEMBRACIÓN:</w:t>
      </w:r>
    </w:p>
    <w:p w14:paraId="4C7C6951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</w:p>
    <w:tbl>
      <w:tblPr>
        <w:tblW w:w="893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70"/>
        <w:gridCol w:w="1761"/>
      </w:tblGrid>
      <w:tr w:rsidR="00F214B4" w:rsidRPr="00752BE0" w14:paraId="3407D225" w14:textId="77777777" w:rsidTr="003106C0">
        <w:trPr>
          <w:trHeight w:val="315"/>
        </w:trPr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5BE12676" w14:textId="77777777" w:rsidR="00F214B4" w:rsidRPr="00752BE0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CLASE DE PÉRDIDA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678D5521" w14:textId="77777777" w:rsidR="00F214B4" w:rsidRPr="00752BE0" w:rsidRDefault="00F214B4" w:rsidP="003106C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% A PAGAR</w:t>
            </w:r>
          </w:p>
        </w:tc>
      </w:tr>
      <w:tr w:rsidR="00F214B4" w:rsidRPr="00752BE0" w14:paraId="268940B8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59249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ENAJENACIÓN MENTAL INCURABLE CON IMPOTENCIA FUNCIONAL ABSOLUTA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9C0E0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100%</w:t>
            </w:r>
          </w:p>
        </w:tc>
      </w:tr>
      <w:tr w:rsidR="00F214B4" w:rsidRPr="00752BE0" w14:paraId="020DC9CE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4A9AF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PARÁLISIS O INVALIDEZ TOTAL Y PERMANENTE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E8C6B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100%</w:t>
            </w:r>
          </w:p>
        </w:tc>
      </w:tr>
      <w:tr w:rsidR="00F214B4" w:rsidRPr="00752BE0" w14:paraId="3D909A2B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38AA6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CEGUERA COMPLETA DE AMBOS OJOS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ADF98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100%</w:t>
            </w:r>
          </w:p>
        </w:tc>
      </w:tr>
      <w:tr w:rsidR="00F214B4" w:rsidRPr="00752BE0" w14:paraId="432FCD34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73631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PÉRDIDAS TOTAL E IRREPARABLE DE AMBAS MANOS O AMBOS PIES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6D615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100%</w:t>
            </w:r>
          </w:p>
        </w:tc>
      </w:tr>
      <w:tr w:rsidR="00F214B4" w:rsidRPr="00752BE0" w14:paraId="70A37986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01B1C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SORDERA TOTAL BILATERAL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CC521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100%</w:t>
            </w:r>
          </w:p>
        </w:tc>
      </w:tr>
      <w:tr w:rsidR="00F214B4" w:rsidRPr="00752BE0" w14:paraId="685B5D0D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9F14E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PÉRDIDAS DEL HABLA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B1F44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100%</w:t>
            </w:r>
          </w:p>
        </w:tc>
      </w:tr>
      <w:tr w:rsidR="00F214B4" w:rsidRPr="00752BE0" w14:paraId="4CD0314A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DA467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DEL BRAZO O DE LA MANO DERECHA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8AD60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60%</w:t>
            </w:r>
          </w:p>
        </w:tc>
      </w:tr>
      <w:tr w:rsidR="00F214B4" w:rsidRPr="00752BE0" w14:paraId="1EBCEACB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FAF8F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COMPLETA DE LA VISIÓN DE UN OJO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EEC53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50%</w:t>
            </w:r>
          </w:p>
        </w:tc>
      </w:tr>
      <w:tr w:rsidR="00F214B4" w:rsidRPr="00752BE0" w14:paraId="47B10FF5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841E4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SORDERA TOTAL UNILATERAL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4A0FF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50%</w:t>
            </w:r>
          </w:p>
        </w:tc>
      </w:tr>
      <w:tr w:rsidR="00F214B4" w:rsidRPr="00752BE0" w14:paraId="3FB0860F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E021E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DEL BRAZO O DE LA MANO IZQUIERDA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42A1E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50%</w:t>
            </w:r>
          </w:p>
        </w:tc>
      </w:tr>
      <w:tr w:rsidR="00F214B4" w:rsidRPr="00752BE0" w14:paraId="65047167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3BA06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 UNA PIERNA POR ENCIMA DE LA RODILLA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46A71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50%</w:t>
            </w:r>
          </w:p>
        </w:tc>
      </w:tr>
      <w:tr w:rsidR="00F214B4" w:rsidRPr="00752BE0" w14:paraId="2130442B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F5C19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 UN PIE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D2990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40%</w:t>
            </w:r>
          </w:p>
        </w:tc>
      </w:tr>
      <w:tr w:rsidR="00F214B4" w:rsidRPr="00752BE0" w14:paraId="069BAAD0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3EAB4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COMPLETA DEL USO DE LA CADERA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FE75D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40%</w:t>
            </w:r>
          </w:p>
        </w:tc>
      </w:tr>
      <w:tr w:rsidR="00F214B4" w:rsidRPr="00752BE0" w14:paraId="4C27B82A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4A0BE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DEL DEDO PULGAR DERECHO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74ED2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25%</w:t>
            </w:r>
          </w:p>
        </w:tc>
      </w:tr>
      <w:tr w:rsidR="00F214B4" w:rsidRPr="00752BE0" w14:paraId="1D91C188" w14:textId="77777777" w:rsidTr="003106C0">
        <w:trPr>
          <w:trHeight w:val="6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0F010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TOTAL DE TRES DEDOS DE LA MANO DERECHA O EL PULGAR Y OTRO DEDO QUE NO SEA EL INDICE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65042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20%</w:t>
            </w:r>
          </w:p>
        </w:tc>
      </w:tr>
      <w:tr w:rsidR="00F214B4" w:rsidRPr="00752BE0" w14:paraId="25312781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A31CE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PERDIDA DEL DEDO PULGAR IZQUIERDO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59CE7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20%</w:t>
            </w:r>
          </w:p>
        </w:tc>
      </w:tr>
      <w:tr w:rsidR="00F214B4" w:rsidRPr="00752BE0" w14:paraId="29E02887" w14:textId="77777777" w:rsidTr="003106C0">
        <w:trPr>
          <w:trHeight w:val="6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554AE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TOTAL DE TRES DEDOS DE LA MANO IZQUIERDA O EL PULGAR Y OTRO DEDO QUE NO SEA EL INDICE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E88BA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20%</w:t>
            </w:r>
          </w:p>
        </w:tc>
      </w:tr>
      <w:tr w:rsidR="00F214B4" w:rsidRPr="00752BE0" w14:paraId="7084ADE9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F9E89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COMPLETA DEL USO DE LA MUÑECA O EL CODO DERECHO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198EE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20%</w:t>
            </w:r>
          </w:p>
        </w:tc>
      </w:tr>
      <w:tr w:rsidR="00F214B4" w:rsidRPr="00752BE0" w14:paraId="1221A9EB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0C07A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COMPLETA DEL USO DE ALGUNA RODILLA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4D378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20%</w:t>
            </w:r>
          </w:p>
        </w:tc>
      </w:tr>
      <w:tr w:rsidR="00F214B4" w:rsidRPr="00752BE0" w14:paraId="4C0760A1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051A5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FRACTURA NO CONSOLIDADA DE UNA RODILLA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90666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20%</w:t>
            </w:r>
          </w:p>
        </w:tc>
      </w:tr>
      <w:tr w:rsidR="00F214B4" w:rsidRPr="00752BE0" w14:paraId="26DD82A8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2D7B4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DEL DEDO INDICE DERECHO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9FEB7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15%</w:t>
            </w:r>
          </w:p>
        </w:tc>
      </w:tr>
      <w:tr w:rsidR="00F214B4" w:rsidRPr="00752BE0" w14:paraId="04429F0C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A2826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COMPLETA DEL USO DE LA MUÑECA O EL CODO IZQUIERDA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2E75D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15%</w:t>
            </w:r>
          </w:p>
        </w:tc>
      </w:tr>
      <w:tr w:rsidR="00F214B4" w:rsidRPr="00752BE0" w14:paraId="329D8854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C550C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COMPLETA DEL USO DEL TOBILLO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75DFD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15%</w:t>
            </w:r>
          </w:p>
        </w:tc>
      </w:tr>
      <w:tr w:rsidR="00F214B4" w:rsidRPr="00752BE0" w14:paraId="28E07F63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3DB0D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PÉRDIDAS DEL DEDO INDICE IZQUIERDO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76813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12%</w:t>
            </w:r>
          </w:p>
        </w:tc>
      </w:tr>
      <w:tr w:rsidR="00F214B4" w:rsidRPr="00752BE0" w14:paraId="61897DE2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3D4AD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DEL DEDO ANULAR DERECHO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2D747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10%</w:t>
            </w:r>
          </w:p>
        </w:tc>
      </w:tr>
      <w:tr w:rsidR="00F214B4" w:rsidRPr="00752BE0" w14:paraId="0935EE61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F1EB1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DEL DEDO MEDIO DERECHO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9531A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10%</w:t>
            </w:r>
          </w:p>
        </w:tc>
      </w:tr>
      <w:tr w:rsidR="00F214B4" w:rsidRPr="00752BE0" w14:paraId="3E809900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6C239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DEL DEDO ANULAR IZQUIERDO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5ED62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8%</w:t>
            </w:r>
          </w:p>
        </w:tc>
      </w:tr>
      <w:tr w:rsidR="00F214B4" w:rsidRPr="00752BE0" w14:paraId="1D2C3643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A6B04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DEL DEDO MEDIO IZQUIERDO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86661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8%</w:t>
            </w:r>
          </w:p>
        </w:tc>
      </w:tr>
      <w:tr w:rsidR="00F214B4" w:rsidRPr="00752BE0" w14:paraId="28965DEF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A6376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DEL DEDO GORDO EN ALGUNO DE LOS PIES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670E9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8%</w:t>
            </w:r>
          </w:p>
        </w:tc>
      </w:tr>
      <w:tr w:rsidR="00F214B4" w:rsidRPr="00752BE0" w14:paraId="1D9814FE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E51A6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DEL DEDO MEÑIQUE DERECHO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F0D24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7%</w:t>
            </w:r>
          </w:p>
        </w:tc>
      </w:tr>
      <w:tr w:rsidR="00F214B4" w:rsidRPr="00752BE0" w14:paraId="6C75A3E7" w14:textId="77777777" w:rsidTr="003106C0">
        <w:trPr>
          <w:trHeight w:val="300"/>
        </w:trPr>
        <w:tc>
          <w:tcPr>
            <w:tcW w:w="7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A11F0" w14:textId="77777777" w:rsidR="00F214B4" w:rsidRPr="00752BE0" w:rsidRDefault="00F214B4" w:rsidP="003106C0">
            <w:pPr>
              <w:spacing w:after="0" w:line="240" w:lineRule="auto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PÉRDIDA DEL DEDO MEÑIEQUE IZQUIERDO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F10D5" w14:textId="77777777" w:rsidR="00F214B4" w:rsidRPr="00752BE0" w:rsidRDefault="00F214B4" w:rsidP="003106C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752BE0">
              <w:rPr>
                <w:rFonts w:ascii="Arial" w:hAnsi="Arial" w:cs="Arial"/>
                <w:color w:val="000000"/>
                <w:lang w:val="es-CO" w:eastAsia="es-CO"/>
              </w:rPr>
              <w:t>5%</w:t>
            </w:r>
          </w:p>
        </w:tc>
      </w:tr>
    </w:tbl>
    <w:p w14:paraId="781DBDBD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</w:p>
    <w:p w14:paraId="2805005C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lastRenderedPageBreak/>
        <w:t xml:space="preserve">Notas: </w:t>
      </w:r>
    </w:p>
    <w:p w14:paraId="62EB9745" w14:textId="77777777" w:rsidR="00F214B4" w:rsidRPr="00752BE0" w:rsidRDefault="00F214B4" w:rsidP="00F214B4">
      <w:pPr>
        <w:pStyle w:val="Textoindependiente"/>
        <w:numPr>
          <w:ilvl w:val="0"/>
          <w:numId w:val="13"/>
        </w:numPr>
        <w:spacing w:line="276" w:lineRule="auto"/>
        <w:ind w:right="-93"/>
        <w:jc w:val="both"/>
      </w:pPr>
      <w:r w:rsidRPr="00752BE0">
        <w:t xml:space="preserve">Las pérdidas no enunciadas en la tabla anterior, aunque sean de menor impacto serán indemnizadas en relación con su gravedad, comparándola con las aquí indicadas. </w:t>
      </w:r>
    </w:p>
    <w:p w14:paraId="031727B5" w14:textId="77777777" w:rsidR="00F214B4" w:rsidRPr="00752BE0" w:rsidRDefault="00F214B4" w:rsidP="00F214B4">
      <w:pPr>
        <w:pStyle w:val="Textoindependiente"/>
        <w:numPr>
          <w:ilvl w:val="0"/>
          <w:numId w:val="13"/>
        </w:numPr>
        <w:spacing w:line="276" w:lineRule="auto"/>
        <w:ind w:right="-93"/>
        <w:jc w:val="both"/>
      </w:pPr>
      <w:r w:rsidRPr="00752BE0">
        <w:t xml:space="preserve">Esta tabla aplica para personas diestras, en caso que la persona asegurada sea zurda se aplica los mismos porcentajes indicados para las personas derechas. </w:t>
      </w:r>
    </w:p>
    <w:p w14:paraId="2A5B04FA" w14:textId="77777777" w:rsidR="00F214B4" w:rsidRPr="00752BE0" w:rsidRDefault="00F214B4" w:rsidP="00F214B4">
      <w:pPr>
        <w:pStyle w:val="Textoindependiente"/>
        <w:numPr>
          <w:ilvl w:val="0"/>
          <w:numId w:val="13"/>
        </w:numPr>
        <w:spacing w:line="276" w:lineRule="auto"/>
        <w:ind w:right="-93"/>
        <w:jc w:val="both"/>
      </w:pPr>
      <w:r w:rsidRPr="00752BE0">
        <w:t>También se entiende por pérdida la inhabilidad funcional total o permanente del órgano o miembro lesionado.</w:t>
      </w:r>
    </w:p>
    <w:p w14:paraId="00DAA379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5EBE095C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ENFERMEDADES GRAVES</w:t>
      </w:r>
    </w:p>
    <w:p w14:paraId="3B79F54D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50C458F9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  <w:r w:rsidRPr="00752BE0">
        <w:t>La compañía aseguradora pagará al asegurado, el 50% como anticipo del valor asegurado del amparo básico de vida, si se le diagnostica medicamente, durante la vigencia de la póliza alguna de las siguientes enfermedades:</w:t>
      </w:r>
    </w:p>
    <w:p w14:paraId="179625AC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762FE975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Cáncer (Incluye leucemia, linfomas, enfermedad de Hodgkin, melanoma maligno).</w:t>
      </w:r>
    </w:p>
    <w:p w14:paraId="271C33A1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Infarto de miocardio.</w:t>
      </w:r>
    </w:p>
    <w:p w14:paraId="7FF5605B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Insuficiencia renal crónica</w:t>
      </w:r>
    </w:p>
    <w:p w14:paraId="037E7E18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Accidente cerebro vascular.</w:t>
      </w:r>
    </w:p>
    <w:p w14:paraId="26B81C16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Afección de arteria coronaria que exija cirugía.</w:t>
      </w:r>
    </w:p>
    <w:p w14:paraId="001A48C5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Trasplante de órganos vitales (Corazón, pulmón, hígado, riñón, médula ósea y páncreas).</w:t>
      </w:r>
    </w:p>
    <w:p w14:paraId="0B6659B4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Enfermedad de Alzheimer.</w:t>
      </w:r>
    </w:p>
    <w:p w14:paraId="708C0157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Quemadura grave o gran quemado.</w:t>
      </w:r>
    </w:p>
    <w:p w14:paraId="461C629A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Anemia aplásica.</w:t>
      </w:r>
    </w:p>
    <w:p w14:paraId="49FF902D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Esclerosis múltiple.</w:t>
      </w:r>
    </w:p>
    <w:p w14:paraId="6C4AED34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Trauma mayor de la cabeza.</w:t>
      </w:r>
    </w:p>
    <w:p w14:paraId="117AE273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Estado de coma.</w:t>
      </w:r>
    </w:p>
    <w:p w14:paraId="324E0150" w14:textId="77777777" w:rsidR="00F214B4" w:rsidRPr="00752BE0" w:rsidRDefault="00F214B4" w:rsidP="00F214B4">
      <w:pPr>
        <w:pStyle w:val="Textoindependiente"/>
        <w:numPr>
          <w:ilvl w:val="0"/>
          <w:numId w:val="12"/>
        </w:numPr>
        <w:spacing w:line="276" w:lineRule="auto"/>
        <w:ind w:right="-93"/>
        <w:jc w:val="both"/>
      </w:pPr>
      <w:r w:rsidRPr="00752BE0">
        <w:t>Enfermedad de Parkinson.</w:t>
      </w:r>
    </w:p>
    <w:p w14:paraId="759521FE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7545F57F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  <w:r w:rsidRPr="00752BE0">
        <w:t>La indemnización opera como anticipo del 50% del amparo básico de vida.</w:t>
      </w:r>
    </w:p>
    <w:p w14:paraId="17E7FC74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39CCB699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AUXILIO FUNERARIO</w:t>
      </w:r>
    </w:p>
    <w:p w14:paraId="7D85D7DB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12B6E951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  <w:r w:rsidRPr="00752BE0">
        <w:t>Mediante este amparo la compañía pagará a los beneficiarios la suma asegurada, por la muerte del asegurado amparado en la póliza, previa demostración del fallecimiento.</w:t>
      </w:r>
    </w:p>
    <w:p w14:paraId="0E218C8A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381941E1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DESAPARACIÓN FORZADA</w:t>
      </w:r>
    </w:p>
    <w:p w14:paraId="3C0133F9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1533AC21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  <w:r w:rsidRPr="00752BE0">
        <w:t>Si durante la vigencia de la póliza el asegurado llegare a desaparecer a consecuencia de un evento amparado, la compañía aseguradora indemnizara el valor asegurado otorgado de acuerdo a los términos de la Ley.</w:t>
      </w:r>
    </w:p>
    <w:p w14:paraId="7A5F2B34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</w:p>
    <w:p w14:paraId="30095317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RENTA CLÍNICA DIARIA POR ENFERMEDAD O ACCIDENTE</w:t>
      </w:r>
    </w:p>
    <w:p w14:paraId="70C57417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</w:p>
    <w:p w14:paraId="62039548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  <w:r w:rsidRPr="00752BE0">
        <w:t xml:space="preserve">Este amparo cubre la hospitalización que se origine como consecuencia de un accidente o de una enfermedad, siempre que tal hospitalización sea superior a 24 horas. Cuando el asegurado aporte pruebas fehacientes que determinen la existencia de una hospitalización, la compañía le pagara cada mes, mientras ésta subsista y por un periodo máximo de treinta (30) días continuos o discontinuos dentro de la vigencia de la póliza, el valor asegurado por renta diaria que figure en la póliza. </w:t>
      </w:r>
    </w:p>
    <w:p w14:paraId="3E82DFF8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3DD70DC0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RENTA EN UNIDAD DE CUIDADOS INTENSIVOS</w:t>
      </w:r>
    </w:p>
    <w:p w14:paraId="7E3764B9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2E201594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</w:pPr>
      <w:r w:rsidRPr="00752BE0">
        <w:t>Este amparo cubre la hospitalización en la UCI que se origine como consecuencia de accidente o enfermedad, siempre que tal hospitalización sea superior a un periodo de 24 horas en la UCI. Cuando el asegurado aporte pruebas fehacientes que determinen la existencia de una hospitalización UCI, la compañía le pagara cada mes, mientras ésta subsista y por un periodo máximo de treinta (30) días continuos o discontinuos dentro de la vigencia de la póliza, el valor asegurado por renta diaria que figure en la póliza.</w:t>
      </w:r>
    </w:p>
    <w:p w14:paraId="1FE898B9" w14:textId="77777777" w:rsidR="00F214B4" w:rsidRPr="00752BE0" w:rsidRDefault="00F214B4" w:rsidP="00F214B4">
      <w:pPr>
        <w:pStyle w:val="Sinespaciado"/>
        <w:rPr>
          <w:rFonts w:ascii="Arial" w:hAnsi="Arial" w:cs="Arial"/>
        </w:rPr>
      </w:pPr>
    </w:p>
    <w:p w14:paraId="3937AF66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CLÁUSULAS BÁSICAS OBLIGATORIAS.</w:t>
      </w:r>
    </w:p>
    <w:p w14:paraId="2850ACC1" w14:textId="77777777" w:rsidR="00F214B4" w:rsidRPr="00752BE0" w:rsidRDefault="00F214B4" w:rsidP="00F214B4">
      <w:pPr>
        <w:pStyle w:val="Textoindependiente"/>
        <w:spacing w:line="276" w:lineRule="auto"/>
        <w:ind w:right="-93"/>
        <w:jc w:val="both"/>
        <w:rPr>
          <w:b/>
          <w:bCs/>
        </w:rPr>
      </w:pPr>
    </w:p>
    <w:p w14:paraId="3A0033A4" w14:textId="77777777" w:rsidR="00F214B4" w:rsidRPr="00752BE0" w:rsidRDefault="00F214B4" w:rsidP="00F214B4">
      <w:pPr>
        <w:pStyle w:val="Textoindependiente"/>
        <w:numPr>
          <w:ilvl w:val="0"/>
          <w:numId w:val="30"/>
        </w:numPr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Homicidio a partir del inicio de vigencia del seguro únicamente en el amparo básico.</w:t>
      </w:r>
    </w:p>
    <w:p w14:paraId="34C9F804" w14:textId="77777777" w:rsidR="00F214B4" w:rsidRDefault="00F214B4" w:rsidP="00F214B4">
      <w:pPr>
        <w:pStyle w:val="Textoindependiente"/>
        <w:numPr>
          <w:ilvl w:val="0"/>
          <w:numId w:val="30"/>
        </w:numPr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Inclusión o exclusión por cambio de asegurados por suplencias o cambios del Concejo. Los asegurados tendrán cobertura a partir de la fecha de nombramiento hasta la fecha de terminación de la suplencia o hasta finalizar la vigencia de la póliza si es un cambio o inclusión adicional.</w:t>
      </w:r>
    </w:p>
    <w:p w14:paraId="433C7856" w14:textId="77777777" w:rsidR="00F214B4" w:rsidRPr="00752BE0" w:rsidRDefault="00F214B4" w:rsidP="00F214B4">
      <w:pPr>
        <w:pStyle w:val="Textoindependiente"/>
        <w:numPr>
          <w:ilvl w:val="0"/>
          <w:numId w:val="30"/>
        </w:numPr>
        <w:spacing w:line="276" w:lineRule="auto"/>
        <w:ind w:right="-93"/>
        <w:jc w:val="both"/>
        <w:rPr>
          <w:b/>
          <w:bCs/>
        </w:rPr>
      </w:pPr>
      <w:r>
        <w:rPr>
          <w:b/>
          <w:bCs/>
        </w:rPr>
        <w:t>Los concejales que superen la edad de ingreso de más de sesenta y cinco (65) años sólo tendrán derecho a los siguientes amparos básicos: básico – muerte (por cualquier causa), incapacidad total y permanente, auxilio funerario, renta clínica diaria por enfermedad, accidente y renta clínica diaria en UCI.</w:t>
      </w:r>
    </w:p>
    <w:p w14:paraId="01E14EA4" w14:textId="77777777" w:rsidR="00F214B4" w:rsidRPr="00752BE0" w:rsidRDefault="00F214B4" w:rsidP="00F214B4">
      <w:pPr>
        <w:pStyle w:val="Textoindependiente"/>
        <w:numPr>
          <w:ilvl w:val="0"/>
          <w:numId w:val="30"/>
        </w:numPr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Suicidio a partir de la iniciación del seguro.</w:t>
      </w:r>
    </w:p>
    <w:p w14:paraId="3B92A36C" w14:textId="77777777" w:rsidR="00F214B4" w:rsidRPr="00752BE0" w:rsidRDefault="00F214B4" w:rsidP="00F214B4">
      <w:pPr>
        <w:pStyle w:val="Textoindependiente"/>
        <w:numPr>
          <w:ilvl w:val="0"/>
          <w:numId w:val="30"/>
        </w:numPr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Designación de beneficiarios.</w:t>
      </w:r>
    </w:p>
    <w:p w14:paraId="039448C5" w14:textId="77777777" w:rsidR="00F214B4" w:rsidRPr="00752BE0" w:rsidRDefault="00F214B4" w:rsidP="00F214B4">
      <w:pPr>
        <w:pStyle w:val="Textoindependiente"/>
        <w:numPr>
          <w:ilvl w:val="0"/>
          <w:numId w:val="30"/>
        </w:numPr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Actualización automática del valor asegurado.</w:t>
      </w:r>
    </w:p>
    <w:p w14:paraId="6AB87293" w14:textId="77777777" w:rsidR="00F214B4" w:rsidRPr="00752BE0" w:rsidRDefault="00F214B4" w:rsidP="00F214B4">
      <w:pPr>
        <w:pStyle w:val="Textoindependiente"/>
        <w:numPr>
          <w:ilvl w:val="0"/>
          <w:numId w:val="30"/>
        </w:numPr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No aplicar preexistencias.</w:t>
      </w:r>
    </w:p>
    <w:p w14:paraId="41105668" w14:textId="77777777" w:rsidR="00F214B4" w:rsidRPr="00752BE0" w:rsidRDefault="00F214B4" w:rsidP="00F214B4">
      <w:pPr>
        <w:pStyle w:val="Textoindependiente"/>
        <w:numPr>
          <w:ilvl w:val="0"/>
          <w:numId w:val="30"/>
        </w:numPr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Extensión de amparo o muerte presunta desaparición.</w:t>
      </w:r>
    </w:p>
    <w:p w14:paraId="2ACFA7ED" w14:textId="77777777" w:rsidR="00F214B4" w:rsidRPr="00752BE0" w:rsidRDefault="00F214B4" w:rsidP="00F214B4">
      <w:pPr>
        <w:pStyle w:val="Textoindependiente"/>
        <w:numPr>
          <w:ilvl w:val="0"/>
          <w:numId w:val="30"/>
        </w:numPr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 xml:space="preserve">El presente contrato se podrá prorrogar en caso que la Corporación requiera tiempo adicional para surtir los trámites de un nuevo proceso de invitación pública, las primas adicionales correspondientes se liquidarán a prorrata. </w:t>
      </w:r>
    </w:p>
    <w:p w14:paraId="7B6A0842" w14:textId="77777777" w:rsidR="00F214B4" w:rsidRPr="00752BE0" w:rsidRDefault="00F214B4" w:rsidP="00F214B4">
      <w:pPr>
        <w:pStyle w:val="Textoindependiente"/>
        <w:numPr>
          <w:ilvl w:val="0"/>
          <w:numId w:val="30"/>
        </w:numPr>
        <w:spacing w:line="276" w:lineRule="auto"/>
        <w:ind w:right="-93"/>
        <w:jc w:val="both"/>
        <w:rPr>
          <w:b/>
          <w:bCs/>
        </w:rPr>
      </w:pPr>
      <w:r w:rsidRPr="00752BE0">
        <w:rPr>
          <w:b/>
          <w:bCs/>
        </w:rPr>
        <w:t>Vigencia de la póliza será desde las 00:00 horas del 23 de marzo de 202</w:t>
      </w:r>
      <w:r>
        <w:rPr>
          <w:b/>
          <w:bCs/>
        </w:rPr>
        <w:t>5</w:t>
      </w:r>
      <w:r w:rsidRPr="00752BE0">
        <w:rPr>
          <w:b/>
          <w:bCs/>
        </w:rPr>
        <w:t xml:space="preserve"> hasta las 00:00 del 23 de marzo de 202</w:t>
      </w:r>
      <w:r>
        <w:rPr>
          <w:b/>
          <w:bCs/>
        </w:rPr>
        <w:t>6</w:t>
      </w:r>
      <w:r w:rsidRPr="00752BE0">
        <w:rPr>
          <w:b/>
          <w:bCs/>
        </w:rPr>
        <w:t>.</w:t>
      </w:r>
    </w:p>
    <w:p w14:paraId="2DCBD206" w14:textId="77777777" w:rsidR="00F214B4" w:rsidRPr="00752BE0" w:rsidRDefault="00F214B4" w:rsidP="00F214B4">
      <w:pPr>
        <w:pStyle w:val="Prrafodelista"/>
        <w:numPr>
          <w:ilvl w:val="0"/>
          <w:numId w:val="30"/>
        </w:numPr>
        <w:jc w:val="both"/>
        <w:rPr>
          <w:rFonts w:ascii="Arial" w:eastAsia="Arial" w:hAnsi="Arial" w:cs="Arial"/>
          <w:b/>
          <w:bCs/>
          <w:sz w:val="22"/>
          <w:szCs w:val="22"/>
          <w:lang w:val="es-ES_tradnl" w:eastAsia="es-ES" w:bidi="es-ES"/>
        </w:rPr>
      </w:pPr>
      <w:r w:rsidRPr="00752BE0">
        <w:rPr>
          <w:rFonts w:ascii="Arial" w:hAnsi="Arial" w:cs="Arial"/>
          <w:b/>
          <w:bCs/>
          <w:sz w:val="22"/>
          <w:szCs w:val="22"/>
          <w:lang w:val="es-ES_tradnl"/>
        </w:rPr>
        <w:t xml:space="preserve">El proponente deberá garantizar la atención de los requerimientos a través de una línea de atención 018000 y además contar con una oficina </w:t>
      </w:r>
      <w:r w:rsidRPr="00752BE0">
        <w:rPr>
          <w:rFonts w:ascii="Arial" w:eastAsia="Arial" w:hAnsi="Arial" w:cs="Arial"/>
          <w:b/>
          <w:bCs/>
          <w:sz w:val="22"/>
          <w:szCs w:val="22"/>
          <w:lang w:val="es-ES_tradnl" w:eastAsia="es-ES" w:bidi="es-ES"/>
        </w:rPr>
        <w:t xml:space="preserve">a una distancia no mayor a 100 km del municipio de Tuluá que </w:t>
      </w:r>
      <w:r w:rsidRPr="00752BE0">
        <w:rPr>
          <w:rFonts w:ascii="Arial" w:hAnsi="Arial" w:cs="Arial"/>
          <w:b/>
          <w:bCs/>
          <w:sz w:val="22"/>
          <w:szCs w:val="22"/>
          <w:lang w:val="es-ES_tradnl"/>
        </w:rPr>
        <w:t>pueda garantizar una adecuada atención a los asegurados y a sus beneficiarios.</w:t>
      </w:r>
    </w:p>
    <w:p w14:paraId="58893F20" w14:textId="77777777" w:rsidR="00F74608" w:rsidRDefault="00F74608" w:rsidP="00042719">
      <w:pPr>
        <w:pStyle w:val="Sinespaciado"/>
        <w:rPr>
          <w:rFonts w:ascii="Arial" w:hAnsi="Arial" w:cs="Arial"/>
          <w:b/>
        </w:rPr>
      </w:pPr>
    </w:p>
    <w:p w14:paraId="6B8F5DC2" w14:textId="77777777" w:rsidR="00F74608" w:rsidRPr="00D347C6" w:rsidRDefault="00F74608" w:rsidP="00042719">
      <w:pPr>
        <w:pStyle w:val="Sinespaciado"/>
        <w:rPr>
          <w:rFonts w:ascii="Arial" w:hAnsi="Arial" w:cs="Arial"/>
          <w:b/>
        </w:rPr>
      </w:pPr>
    </w:p>
    <w:p w14:paraId="346D1AEE" w14:textId="5A9E74A1" w:rsidR="00042719" w:rsidRPr="00D347C6" w:rsidRDefault="00042719" w:rsidP="00042719">
      <w:pPr>
        <w:pStyle w:val="Sinespaciado"/>
        <w:rPr>
          <w:rFonts w:ascii="Arial" w:hAnsi="Arial" w:cs="Arial"/>
          <w:b/>
        </w:rPr>
      </w:pPr>
      <w:r w:rsidRPr="00D347C6">
        <w:rPr>
          <w:rFonts w:ascii="Arial" w:hAnsi="Arial" w:cs="Arial"/>
          <w:b/>
        </w:rPr>
        <w:t xml:space="preserve">EL VALOR DE LA </w:t>
      </w:r>
      <w:r w:rsidR="0052639F" w:rsidRPr="00D347C6">
        <w:rPr>
          <w:rFonts w:ascii="Arial" w:hAnsi="Arial" w:cs="Arial"/>
          <w:b/>
        </w:rPr>
        <w:t>OFERTA</w:t>
      </w:r>
      <w:r w:rsidR="003753AA" w:rsidRPr="00D347C6">
        <w:rPr>
          <w:rFonts w:ascii="Arial" w:hAnsi="Arial" w:cs="Arial"/>
          <w:b/>
        </w:rPr>
        <w:t xml:space="preserve"> ES</w:t>
      </w:r>
      <w:r w:rsidRPr="00D347C6">
        <w:rPr>
          <w:rFonts w:ascii="Arial" w:hAnsi="Arial" w:cs="Arial"/>
          <w:b/>
        </w:rPr>
        <w:t xml:space="preserve"> DE: ____________________________________</w:t>
      </w:r>
    </w:p>
    <w:p w14:paraId="48CCD08F" w14:textId="7C66B18B" w:rsidR="00EF50F3" w:rsidRPr="00D347C6" w:rsidRDefault="00EF50F3" w:rsidP="00EF50F3">
      <w:pPr>
        <w:rPr>
          <w:rFonts w:ascii="Arial" w:hAnsi="Arial" w:cs="Arial"/>
          <w:b/>
        </w:rPr>
      </w:pPr>
      <w:r w:rsidRPr="00D347C6">
        <w:rPr>
          <w:rFonts w:ascii="Arial" w:hAnsi="Arial" w:cs="Arial"/>
          <w:b/>
        </w:rPr>
        <w:t>IVA INCLUIDO</w:t>
      </w:r>
      <w:r w:rsidR="00BD056A" w:rsidRPr="00D347C6">
        <w:rPr>
          <w:rFonts w:ascii="Arial" w:hAnsi="Arial" w:cs="Arial"/>
          <w:b/>
        </w:rPr>
        <w:t>.</w:t>
      </w:r>
    </w:p>
    <w:p w14:paraId="3994569C" w14:textId="2D3F808E" w:rsidR="00A45FE0" w:rsidRPr="00D347C6" w:rsidRDefault="00A45FE0" w:rsidP="00042719">
      <w:pPr>
        <w:pStyle w:val="Sinespaciado"/>
        <w:rPr>
          <w:rFonts w:ascii="Arial" w:hAnsi="Arial" w:cs="Arial"/>
          <w:b/>
        </w:rPr>
      </w:pPr>
    </w:p>
    <w:p w14:paraId="78339608" w14:textId="77777777" w:rsidR="00066D54" w:rsidRPr="00D347C6" w:rsidRDefault="00066D54" w:rsidP="00042719">
      <w:pPr>
        <w:pStyle w:val="Sinespaciado"/>
        <w:rPr>
          <w:rFonts w:ascii="Arial" w:hAnsi="Arial" w:cs="Arial"/>
          <w:b/>
        </w:rPr>
      </w:pPr>
    </w:p>
    <w:p w14:paraId="053E6AE2" w14:textId="77777777" w:rsidR="00AF7EB9" w:rsidRPr="00D347C6" w:rsidRDefault="00AF7EB9" w:rsidP="00AF7EB9">
      <w:pPr>
        <w:pStyle w:val="Default"/>
        <w:jc w:val="both"/>
        <w:rPr>
          <w:b/>
          <w:sz w:val="22"/>
          <w:szCs w:val="22"/>
        </w:rPr>
      </w:pPr>
      <w:r w:rsidRPr="00D347C6">
        <w:rPr>
          <w:b/>
          <w:sz w:val="22"/>
          <w:szCs w:val="22"/>
        </w:rPr>
        <w:t>FIRMA: _______________________________</w:t>
      </w:r>
    </w:p>
    <w:sectPr w:rsidR="00AF7EB9" w:rsidRPr="00D347C6" w:rsidSect="009C31A8">
      <w:headerReference w:type="default" r:id="rId8"/>
      <w:footerReference w:type="default" r:id="rId9"/>
      <w:type w:val="continuous"/>
      <w:pgSz w:w="12242" w:h="20163" w:code="5"/>
      <w:pgMar w:top="1701" w:right="1701" w:bottom="1701" w:left="1701" w:header="709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CB538" w14:textId="77777777" w:rsidR="00AC4943" w:rsidRDefault="00AC4943" w:rsidP="00E1535A">
      <w:pPr>
        <w:spacing w:after="0" w:line="240" w:lineRule="auto"/>
      </w:pPr>
      <w:r>
        <w:separator/>
      </w:r>
    </w:p>
  </w:endnote>
  <w:endnote w:type="continuationSeparator" w:id="0">
    <w:p w14:paraId="6324AF73" w14:textId="77777777" w:rsidR="00AC4943" w:rsidRDefault="00AC4943" w:rsidP="00E1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31090" w14:textId="4405D468" w:rsidR="0059146D" w:rsidRPr="003C5371" w:rsidRDefault="006A5D2B" w:rsidP="00713E91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Theme="minorHAnsi" w:hAnsiTheme="minorHAnsi" w:cs="Arial"/>
        <w:sz w:val="20"/>
        <w:szCs w:val="20"/>
        <w:lang w:val="pt-BR"/>
      </w:rPr>
    </w:pPr>
    <w:r>
      <w:rPr>
        <w:rFonts w:asciiTheme="minorHAnsi" w:hAnsiTheme="minorHAnsi" w:cs="Arial"/>
        <w:noProof/>
        <w:sz w:val="20"/>
        <w:szCs w:val="20"/>
        <w:lang w:val="pt-BR"/>
      </w:rPr>
      <w:drawing>
        <wp:inline distT="0" distB="0" distL="0" distR="0" wp14:anchorId="2EB27BF0" wp14:editId="17A70E8B">
          <wp:extent cx="5613400" cy="598805"/>
          <wp:effectExtent l="0" t="0" r="6350" b="0"/>
          <wp:docPr id="180534039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5340393" name="Imagen 18053403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3400" cy="598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A019661" w14:textId="77777777" w:rsidR="0059146D" w:rsidRDefault="005914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83846" w14:textId="77777777" w:rsidR="00AC4943" w:rsidRDefault="00AC4943" w:rsidP="00E1535A">
      <w:pPr>
        <w:spacing w:after="0" w:line="240" w:lineRule="auto"/>
      </w:pPr>
      <w:r>
        <w:separator/>
      </w:r>
    </w:p>
  </w:footnote>
  <w:footnote w:type="continuationSeparator" w:id="0">
    <w:p w14:paraId="58127860" w14:textId="77777777" w:rsidR="00AC4943" w:rsidRDefault="00AC4943" w:rsidP="00E15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337"/>
      <w:gridCol w:w="4739"/>
      <w:gridCol w:w="1908"/>
    </w:tblGrid>
    <w:tr w:rsidR="0059146D" w:rsidRPr="0089044A" w14:paraId="3B2A8855" w14:textId="77777777" w:rsidTr="00C64AA4">
      <w:trPr>
        <w:trHeight w:val="150"/>
      </w:trPr>
      <w:tc>
        <w:tcPr>
          <w:tcW w:w="2337" w:type="dxa"/>
          <w:vMerge w:val="restart"/>
        </w:tcPr>
        <w:p w14:paraId="17C22E2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2336" behindDoc="0" locked="0" layoutInCell="1" allowOverlap="1" wp14:anchorId="07FC60E7" wp14:editId="1C99BA99">
                <wp:simplePos x="0" y="0"/>
                <wp:positionH relativeFrom="column">
                  <wp:posOffset>-23495</wp:posOffset>
                </wp:positionH>
                <wp:positionV relativeFrom="paragraph">
                  <wp:posOffset>57150</wp:posOffset>
                </wp:positionV>
                <wp:extent cx="1320165" cy="1011555"/>
                <wp:effectExtent l="0" t="0" r="0" b="0"/>
                <wp:wrapSquare wrapText="right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0165" cy="1011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739" w:type="dxa"/>
          <w:vMerge w:val="restart"/>
        </w:tcPr>
        <w:p w14:paraId="0F724CF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  <w:p w14:paraId="2F005B2E" w14:textId="2AE02C02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9044A">
            <w:rPr>
              <w:rFonts w:ascii="Arial" w:hAnsi="Arial" w:cs="Arial"/>
              <w:b/>
              <w:sz w:val="28"/>
              <w:szCs w:val="28"/>
            </w:rPr>
            <w:t>INVITACI</w:t>
          </w:r>
          <w:r>
            <w:rPr>
              <w:rFonts w:ascii="Arial" w:hAnsi="Arial" w:cs="Arial"/>
              <w:b/>
              <w:sz w:val="28"/>
              <w:szCs w:val="28"/>
            </w:rPr>
            <w:t>Ó</w:t>
          </w:r>
          <w:r w:rsidRPr="0089044A">
            <w:rPr>
              <w:rFonts w:ascii="Arial" w:hAnsi="Arial" w:cs="Arial"/>
              <w:b/>
              <w:sz w:val="28"/>
              <w:szCs w:val="28"/>
            </w:rPr>
            <w:t>N P</w:t>
          </w:r>
          <w:r>
            <w:rPr>
              <w:rFonts w:ascii="Arial" w:hAnsi="Arial" w:cs="Arial"/>
              <w:b/>
              <w:sz w:val="28"/>
              <w:szCs w:val="28"/>
            </w:rPr>
            <w:t>Ú</w:t>
          </w:r>
          <w:r w:rsidRPr="0089044A">
            <w:rPr>
              <w:rFonts w:ascii="Arial" w:hAnsi="Arial" w:cs="Arial"/>
              <w:b/>
              <w:sz w:val="28"/>
              <w:szCs w:val="28"/>
            </w:rPr>
            <w:t xml:space="preserve">BLICA </w:t>
          </w:r>
        </w:p>
        <w:p w14:paraId="3BB6C250" w14:textId="77777777" w:rsidR="0059146D" w:rsidRPr="0089044A" w:rsidRDefault="0059146D" w:rsidP="00047139">
          <w:pPr>
            <w:tabs>
              <w:tab w:val="left" w:pos="4240"/>
            </w:tabs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</w:tc>
      <w:tc>
        <w:tcPr>
          <w:tcW w:w="1908" w:type="dxa"/>
          <w:vAlign w:val="center"/>
        </w:tcPr>
        <w:p w14:paraId="6D493F4A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2E0DFDFC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044A">
            <w:rPr>
              <w:rFonts w:ascii="Arial" w:hAnsi="Arial" w:cs="Arial"/>
              <w:b/>
              <w:sz w:val="16"/>
              <w:szCs w:val="16"/>
            </w:rPr>
            <w:t>Versión: 01</w:t>
          </w:r>
        </w:p>
        <w:p w14:paraId="69D56903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Pag:</w: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5D4FBB">
            <w:rPr>
              <w:rFonts w:ascii="Arial" w:hAnsi="Arial" w:cs="Arial"/>
              <w:b/>
              <w:sz w:val="16"/>
              <w:szCs w:val="16"/>
            </w:rPr>
            <w:instrText xml:space="preserve"> PAGE   \* MERGEFORMAT </w:instrTex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8451A3">
            <w:rPr>
              <w:rFonts w:ascii="Arial" w:hAnsi="Arial" w:cs="Arial"/>
              <w:b/>
              <w:noProof/>
              <w:sz w:val="16"/>
              <w:szCs w:val="16"/>
            </w:rPr>
            <w:t>11</w: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  <w:tr w:rsidR="0059146D" w:rsidRPr="0089044A" w14:paraId="446D9F55" w14:textId="77777777" w:rsidTr="00C64AA4">
      <w:trPr>
        <w:trHeight w:val="447"/>
      </w:trPr>
      <w:tc>
        <w:tcPr>
          <w:tcW w:w="2337" w:type="dxa"/>
          <w:vMerge/>
        </w:tcPr>
        <w:p w14:paraId="69BD0276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noProof/>
              <w:sz w:val="24"/>
              <w:szCs w:val="24"/>
            </w:rPr>
          </w:pPr>
        </w:p>
      </w:tc>
      <w:tc>
        <w:tcPr>
          <w:tcW w:w="4739" w:type="dxa"/>
          <w:vMerge/>
        </w:tcPr>
        <w:p w14:paraId="1314640D" w14:textId="77777777" w:rsidR="0059146D" w:rsidRPr="0089044A" w:rsidRDefault="0059146D" w:rsidP="00047139">
          <w:pPr>
            <w:pBdr>
              <w:bottom w:val="single" w:sz="12" w:space="1" w:color="auto"/>
            </w:pBdr>
            <w:ind w:left="720"/>
            <w:contextualSpacing/>
            <w:rPr>
              <w:rFonts w:ascii="Arial Rounded MT Bold" w:eastAsia="Calibri" w:hAnsi="Arial Rounded MT Bold" w:cs="Arial Rounded MT Bold"/>
              <w:b/>
              <w:sz w:val="16"/>
              <w:szCs w:val="16"/>
              <w:lang w:val="es-ES_tradnl" w:eastAsia="en-US"/>
            </w:rPr>
          </w:pPr>
        </w:p>
      </w:tc>
      <w:tc>
        <w:tcPr>
          <w:tcW w:w="1908" w:type="dxa"/>
          <w:vAlign w:val="center"/>
        </w:tcPr>
        <w:p w14:paraId="104F11E1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044A">
            <w:rPr>
              <w:rFonts w:ascii="Arial" w:hAnsi="Arial" w:cs="Arial"/>
              <w:b/>
              <w:sz w:val="16"/>
              <w:szCs w:val="16"/>
            </w:rPr>
            <w:t>Fecha de Aprobación: 31/03/2010</w:t>
          </w:r>
        </w:p>
      </w:tc>
    </w:tr>
    <w:tr w:rsidR="0059146D" w:rsidRPr="0089044A" w14:paraId="7CEF1808" w14:textId="77777777" w:rsidTr="00C64AA4">
      <w:trPr>
        <w:trHeight w:val="52"/>
      </w:trPr>
      <w:tc>
        <w:tcPr>
          <w:tcW w:w="2337" w:type="dxa"/>
          <w:vMerge/>
        </w:tcPr>
        <w:p w14:paraId="3C865B5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</w:tc>
      <w:tc>
        <w:tcPr>
          <w:tcW w:w="4739" w:type="dxa"/>
        </w:tcPr>
        <w:p w14:paraId="096BF6AD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0DE2EFF1" w14:textId="6294BFB4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9044A">
            <w:rPr>
              <w:rFonts w:ascii="Arial" w:hAnsi="Arial" w:cs="Arial"/>
              <w:b/>
              <w:sz w:val="20"/>
              <w:szCs w:val="20"/>
            </w:rPr>
            <w:t>CONTROL DE GESTI</w:t>
          </w:r>
          <w:r>
            <w:rPr>
              <w:rFonts w:ascii="Arial" w:hAnsi="Arial" w:cs="Arial"/>
              <w:b/>
              <w:sz w:val="20"/>
              <w:szCs w:val="20"/>
            </w:rPr>
            <w:t>Ó</w:t>
          </w:r>
          <w:r w:rsidRPr="0089044A">
            <w:rPr>
              <w:rFonts w:ascii="Arial" w:hAnsi="Arial" w:cs="Arial"/>
              <w:b/>
              <w:sz w:val="20"/>
              <w:szCs w:val="20"/>
            </w:rPr>
            <w:t>N</w:t>
          </w:r>
        </w:p>
      </w:tc>
      <w:tc>
        <w:tcPr>
          <w:tcW w:w="1908" w:type="dxa"/>
          <w:vAlign w:val="center"/>
        </w:tcPr>
        <w:p w14:paraId="561BA0A7" w14:textId="77777777" w:rsidR="0059146D" w:rsidRPr="0089044A" w:rsidRDefault="0059146D" w:rsidP="00047139">
          <w:pPr>
            <w:spacing w:after="0" w:line="240" w:lineRule="auto"/>
            <w:rPr>
              <w:rFonts w:ascii="Arial" w:hAnsi="Arial" w:cs="Arial"/>
              <w:b/>
              <w:sz w:val="14"/>
              <w:szCs w:val="14"/>
            </w:rPr>
          </w:pPr>
          <w:r w:rsidRPr="0089044A">
            <w:rPr>
              <w:rFonts w:ascii="Arial" w:hAnsi="Arial" w:cs="Arial"/>
              <w:b/>
              <w:sz w:val="14"/>
              <w:szCs w:val="14"/>
            </w:rPr>
            <w:t>Código: FCMT-100.010</w:t>
          </w:r>
        </w:p>
      </w:tc>
    </w:tr>
  </w:tbl>
  <w:p w14:paraId="7B79E449" w14:textId="005B8E12" w:rsidR="0059146D" w:rsidRDefault="0059146D" w:rsidP="00ED6807">
    <w:pPr>
      <w:pStyle w:val="Sinespaciado"/>
      <w:jc w:val="center"/>
      <w:rPr>
        <w:rFonts w:ascii="Arial" w:hAnsi="Arial" w:cs="Arial"/>
      </w:rPr>
    </w:pPr>
    <w:r w:rsidRPr="00AF6FE0">
      <w:rPr>
        <w:rFonts w:ascii="Arial" w:hAnsi="Arial" w:cs="Arial"/>
      </w:rPr>
      <w:t>IN</w:t>
    </w:r>
    <w:r>
      <w:rPr>
        <w:rFonts w:ascii="Arial" w:hAnsi="Arial" w:cs="Arial"/>
      </w:rPr>
      <w:t xml:space="preserve">VITACIÓN PÚBLICA </w:t>
    </w:r>
    <w:r w:rsidRPr="007B2C25">
      <w:rPr>
        <w:rFonts w:ascii="Arial" w:hAnsi="Arial" w:cs="Arial"/>
      </w:rPr>
      <w:t>No.</w:t>
    </w:r>
    <w:r w:rsidR="00FB268B">
      <w:rPr>
        <w:rFonts w:ascii="Arial" w:hAnsi="Arial" w:cs="Arial"/>
      </w:rPr>
      <w:t>300.12.06.0</w:t>
    </w:r>
    <w:r w:rsidR="002204AA">
      <w:rPr>
        <w:rFonts w:ascii="Arial" w:hAnsi="Arial" w:cs="Arial"/>
      </w:rPr>
      <w:t>1 DE 2025</w:t>
    </w:r>
  </w:p>
  <w:p w14:paraId="0E37CE9E" w14:textId="01B43196" w:rsidR="0059146D" w:rsidRPr="001F5558" w:rsidRDefault="0059146D" w:rsidP="001F5558">
    <w:pPr>
      <w:pStyle w:val="Sinespaciado"/>
      <w:jc w:val="center"/>
      <w:rPr>
        <w:rFonts w:ascii="Arial" w:hAnsi="Arial" w:cs="Arial"/>
      </w:rPr>
    </w:pPr>
    <w:r w:rsidRPr="00AF6FE0">
      <w:rPr>
        <w:rFonts w:ascii="Arial" w:hAnsi="Arial" w:cs="Arial"/>
        <w:szCs w:val="16"/>
      </w:rPr>
      <w:t>PROCESO DE SELECCIÓN DE M</w:t>
    </w:r>
    <w:r>
      <w:rPr>
        <w:rFonts w:ascii="Arial" w:hAnsi="Arial" w:cs="Arial"/>
        <w:szCs w:val="16"/>
      </w:rPr>
      <w:t>Í</w:t>
    </w:r>
    <w:r w:rsidRPr="00AF6FE0">
      <w:rPr>
        <w:rFonts w:ascii="Arial" w:hAnsi="Arial" w:cs="Arial"/>
        <w:szCs w:val="16"/>
      </w:rPr>
      <w:t>NIMA CUANTÍA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65617"/>
    <w:multiLevelType w:val="hybridMultilevel"/>
    <w:tmpl w:val="E208F4C4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272BF0"/>
    <w:multiLevelType w:val="hybridMultilevel"/>
    <w:tmpl w:val="B07283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17F9D"/>
    <w:multiLevelType w:val="hybridMultilevel"/>
    <w:tmpl w:val="9AC057C0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E47D9B"/>
    <w:multiLevelType w:val="hybridMultilevel"/>
    <w:tmpl w:val="E34A212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544356"/>
    <w:multiLevelType w:val="hybridMultilevel"/>
    <w:tmpl w:val="BDD4F4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8E7A31"/>
    <w:multiLevelType w:val="hybridMultilevel"/>
    <w:tmpl w:val="D36450CA"/>
    <w:lvl w:ilvl="0" w:tplc="24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16E16459"/>
    <w:multiLevelType w:val="hybridMultilevel"/>
    <w:tmpl w:val="BDD4F4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8159E6"/>
    <w:multiLevelType w:val="hybridMultilevel"/>
    <w:tmpl w:val="7004AF3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467583"/>
    <w:multiLevelType w:val="hybridMultilevel"/>
    <w:tmpl w:val="E208F4C4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787950"/>
    <w:multiLevelType w:val="multilevel"/>
    <w:tmpl w:val="975E6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1B518D7"/>
    <w:multiLevelType w:val="hybridMultilevel"/>
    <w:tmpl w:val="E208F4C4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441EFB"/>
    <w:multiLevelType w:val="multilevel"/>
    <w:tmpl w:val="E854831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3C111BAB"/>
    <w:multiLevelType w:val="hybridMultilevel"/>
    <w:tmpl w:val="5B5AF5C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8D10B2"/>
    <w:multiLevelType w:val="hybridMultilevel"/>
    <w:tmpl w:val="7004AF30"/>
    <w:lvl w:ilvl="0" w:tplc="12DE5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C84F53"/>
    <w:multiLevelType w:val="multilevel"/>
    <w:tmpl w:val="975E6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1385443"/>
    <w:multiLevelType w:val="hybridMultilevel"/>
    <w:tmpl w:val="C53E7760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067158"/>
    <w:multiLevelType w:val="hybridMultilevel"/>
    <w:tmpl w:val="E208F4C4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0482BC2"/>
    <w:multiLevelType w:val="multilevel"/>
    <w:tmpl w:val="21F88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53D850D6"/>
    <w:multiLevelType w:val="multilevel"/>
    <w:tmpl w:val="21F88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54160DC9"/>
    <w:multiLevelType w:val="hybridMultilevel"/>
    <w:tmpl w:val="245E96C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A413488"/>
    <w:multiLevelType w:val="hybridMultilevel"/>
    <w:tmpl w:val="F30EEDC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0E02DF8"/>
    <w:multiLevelType w:val="hybridMultilevel"/>
    <w:tmpl w:val="5214236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9E342A"/>
    <w:multiLevelType w:val="hybridMultilevel"/>
    <w:tmpl w:val="521423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381269B"/>
    <w:multiLevelType w:val="hybridMultilevel"/>
    <w:tmpl w:val="AA2CE81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BEE4709"/>
    <w:multiLevelType w:val="hybridMultilevel"/>
    <w:tmpl w:val="C40A596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C6959E1"/>
    <w:multiLevelType w:val="hybridMultilevel"/>
    <w:tmpl w:val="5214236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1465068"/>
    <w:multiLevelType w:val="hybridMultilevel"/>
    <w:tmpl w:val="BDD4F47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DF2A1C"/>
    <w:multiLevelType w:val="hybridMultilevel"/>
    <w:tmpl w:val="BDD4F4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6282301"/>
    <w:multiLevelType w:val="hybridMultilevel"/>
    <w:tmpl w:val="0BCABFE4"/>
    <w:lvl w:ilvl="0" w:tplc="240A0015">
      <w:start w:val="1"/>
      <w:numFmt w:val="upp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392403"/>
    <w:multiLevelType w:val="hybridMultilevel"/>
    <w:tmpl w:val="BDD4F4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1691644">
    <w:abstractNumId w:val="5"/>
  </w:num>
  <w:num w:numId="2" w16cid:durableId="270280440">
    <w:abstractNumId w:val="28"/>
  </w:num>
  <w:num w:numId="3" w16cid:durableId="1481919455">
    <w:abstractNumId w:val="2"/>
  </w:num>
  <w:num w:numId="4" w16cid:durableId="410278559">
    <w:abstractNumId w:val="15"/>
  </w:num>
  <w:num w:numId="5" w16cid:durableId="902955079">
    <w:abstractNumId w:val="9"/>
  </w:num>
  <w:num w:numId="6" w16cid:durableId="894900639">
    <w:abstractNumId w:val="19"/>
  </w:num>
  <w:num w:numId="7" w16cid:durableId="2012640266">
    <w:abstractNumId w:val="12"/>
  </w:num>
  <w:num w:numId="8" w16cid:durableId="317421888">
    <w:abstractNumId w:val="20"/>
  </w:num>
  <w:num w:numId="9" w16cid:durableId="1340697381">
    <w:abstractNumId w:val="13"/>
  </w:num>
  <w:num w:numId="10" w16cid:durableId="207769228">
    <w:abstractNumId w:val="7"/>
  </w:num>
  <w:num w:numId="11" w16cid:durableId="1589535147">
    <w:abstractNumId w:val="18"/>
  </w:num>
  <w:num w:numId="12" w16cid:durableId="822282952">
    <w:abstractNumId w:val="3"/>
  </w:num>
  <w:num w:numId="13" w16cid:durableId="1230266721">
    <w:abstractNumId w:val="22"/>
  </w:num>
  <w:num w:numId="14" w16cid:durableId="2122650376">
    <w:abstractNumId w:val="26"/>
  </w:num>
  <w:num w:numId="15" w16cid:durableId="1175193205">
    <w:abstractNumId w:val="16"/>
  </w:num>
  <w:num w:numId="16" w16cid:durableId="549266155">
    <w:abstractNumId w:val="24"/>
  </w:num>
  <w:num w:numId="17" w16cid:durableId="866020474">
    <w:abstractNumId w:val="23"/>
  </w:num>
  <w:num w:numId="18" w16cid:durableId="1057895510">
    <w:abstractNumId w:val="29"/>
  </w:num>
  <w:num w:numId="19" w16cid:durableId="1619875891">
    <w:abstractNumId w:val="17"/>
  </w:num>
  <w:num w:numId="20" w16cid:durableId="1511290716">
    <w:abstractNumId w:val="1"/>
  </w:num>
  <w:num w:numId="21" w16cid:durableId="1306618915">
    <w:abstractNumId w:val="21"/>
  </w:num>
  <w:num w:numId="22" w16cid:durableId="168258321">
    <w:abstractNumId w:val="0"/>
  </w:num>
  <w:num w:numId="23" w16cid:durableId="1940290006">
    <w:abstractNumId w:val="14"/>
  </w:num>
  <w:num w:numId="24" w16cid:durableId="889533780">
    <w:abstractNumId w:val="10"/>
  </w:num>
  <w:num w:numId="25" w16cid:durableId="1027028714">
    <w:abstractNumId w:val="27"/>
  </w:num>
  <w:num w:numId="26" w16cid:durableId="793601380">
    <w:abstractNumId w:val="11"/>
  </w:num>
  <w:num w:numId="27" w16cid:durableId="1251353632">
    <w:abstractNumId w:val="25"/>
  </w:num>
  <w:num w:numId="28" w16cid:durableId="1720399904">
    <w:abstractNumId w:val="6"/>
  </w:num>
  <w:num w:numId="29" w16cid:durableId="1897742123">
    <w:abstractNumId w:val="8"/>
  </w:num>
  <w:num w:numId="30" w16cid:durableId="1782458155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35A"/>
    <w:rsid w:val="0000049B"/>
    <w:rsid w:val="000008CE"/>
    <w:rsid w:val="00001A0D"/>
    <w:rsid w:val="000026FE"/>
    <w:rsid w:val="00002D21"/>
    <w:rsid w:val="0000401C"/>
    <w:rsid w:val="00004723"/>
    <w:rsid w:val="00005B6C"/>
    <w:rsid w:val="000072C5"/>
    <w:rsid w:val="000108EF"/>
    <w:rsid w:val="0001137F"/>
    <w:rsid w:val="000136E6"/>
    <w:rsid w:val="00013A2C"/>
    <w:rsid w:val="00013ADF"/>
    <w:rsid w:val="00013CA8"/>
    <w:rsid w:val="00013CF8"/>
    <w:rsid w:val="000161FC"/>
    <w:rsid w:val="00016B05"/>
    <w:rsid w:val="00022438"/>
    <w:rsid w:val="0002277A"/>
    <w:rsid w:val="00024120"/>
    <w:rsid w:val="0002564E"/>
    <w:rsid w:val="00026172"/>
    <w:rsid w:val="00026AF4"/>
    <w:rsid w:val="000278EE"/>
    <w:rsid w:val="00027921"/>
    <w:rsid w:val="00027EB7"/>
    <w:rsid w:val="00030DED"/>
    <w:rsid w:val="000323C1"/>
    <w:rsid w:val="000339B0"/>
    <w:rsid w:val="00034364"/>
    <w:rsid w:val="00034C60"/>
    <w:rsid w:val="00035707"/>
    <w:rsid w:val="000368E6"/>
    <w:rsid w:val="00036FA6"/>
    <w:rsid w:val="000371C0"/>
    <w:rsid w:val="00040500"/>
    <w:rsid w:val="00041A4E"/>
    <w:rsid w:val="00042719"/>
    <w:rsid w:val="00044E0E"/>
    <w:rsid w:val="0004524F"/>
    <w:rsid w:val="00045664"/>
    <w:rsid w:val="000463F4"/>
    <w:rsid w:val="00047139"/>
    <w:rsid w:val="00047567"/>
    <w:rsid w:val="00050E86"/>
    <w:rsid w:val="0005131B"/>
    <w:rsid w:val="00052089"/>
    <w:rsid w:val="0005209E"/>
    <w:rsid w:val="000529B0"/>
    <w:rsid w:val="0005348C"/>
    <w:rsid w:val="0005369F"/>
    <w:rsid w:val="0005481B"/>
    <w:rsid w:val="00054D3C"/>
    <w:rsid w:val="00054FA0"/>
    <w:rsid w:val="000550E3"/>
    <w:rsid w:val="0005714E"/>
    <w:rsid w:val="00063D07"/>
    <w:rsid w:val="000642AC"/>
    <w:rsid w:val="00065565"/>
    <w:rsid w:val="00065B2B"/>
    <w:rsid w:val="00065E75"/>
    <w:rsid w:val="00066D54"/>
    <w:rsid w:val="0007232A"/>
    <w:rsid w:val="00073D80"/>
    <w:rsid w:val="00073FD4"/>
    <w:rsid w:val="00075F6C"/>
    <w:rsid w:val="000765A8"/>
    <w:rsid w:val="00080643"/>
    <w:rsid w:val="0008480A"/>
    <w:rsid w:val="000848A6"/>
    <w:rsid w:val="00084CB5"/>
    <w:rsid w:val="00086D60"/>
    <w:rsid w:val="00090721"/>
    <w:rsid w:val="00092D23"/>
    <w:rsid w:val="00095601"/>
    <w:rsid w:val="000A308A"/>
    <w:rsid w:val="000A60F4"/>
    <w:rsid w:val="000A6232"/>
    <w:rsid w:val="000A6712"/>
    <w:rsid w:val="000B0C23"/>
    <w:rsid w:val="000B0EE6"/>
    <w:rsid w:val="000B1F5C"/>
    <w:rsid w:val="000B24BB"/>
    <w:rsid w:val="000B376E"/>
    <w:rsid w:val="000B44A4"/>
    <w:rsid w:val="000B44DF"/>
    <w:rsid w:val="000B4805"/>
    <w:rsid w:val="000C2769"/>
    <w:rsid w:val="000C6A96"/>
    <w:rsid w:val="000C7572"/>
    <w:rsid w:val="000C77E2"/>
    <w:rsid w:val="000D2D2E"/>
    <w:rsid w:val="000D4F9E"/>
    <w:rsid w:val="000D547E"/>
    <w:rsid w:val="000D6802"/>
    <w:rsid w:val="000D79EC"/>
    <w:rsid w:val="000E125C"/>
    <w:rsid w:val="000E3457"/>
    <w:rsid w:val="000E352D"/>
    <w:rsid w:val="000E486D"/>
    <w:rsid w:val="000E5B10"/>
    <w:rsid w:val="000F22E1"/>
    <w:rsid w:val="000F27F0"/>
    <w:rsid w:val="000F3174"/>
    <w:rsid w:val="000F4700"/>
    <w:rsid w:val="000F5195"/>
    <w:rsid w:val="000F6184"/>
    <w:rsid w:val="000F61D7"/>
    <w:rsid w:val="000F62FE"/>
    <w:rsid w:val="000F6425"/>
    <w:rsid w:val="000F794A"/>
    <w:rsid w:val="00100215"/>
    <w:rsid w:val="00100524"/>
    <w:rsid w:val="00102DEB"/>
    <w:rsid w:val="00102E2B"/>
    <w:rsid w:val="00103F7C"/>
    <w:rsid w:val="00107E67"/>
    <w:rsid w:val="00110C7F"/>
    <w:rsid w:val="00110F63"/>
    <w:rsid w:val="00111CAD"/>
    <w:rsid w:val="00111E62"/>
    <w:rsid w:val="00112FED"/>
    <w:rsid w:val="00113015"/>
    <w:rsid w:val="00113AE8"/>
    <w:rsid w:val="00113BD0"/>
    <w:rsid w:val="001147D4"/>
    <w:rsid w:val="00114D92"/>
    <w:rsid w:val="001172FA"/>
    <w:rsid w:val="00131C35"/>
    <w:rsid w:val="00134E22"/>
    <w:rsid w:val="001363A8"/>
    <w:rsid w:val="00140174"/>
    <w:rsid w:val="00141FC3"/>
    <w:rsid w:val="00142858"/>
    <w:rsid w:val="001430FA"/>
    <w:rsid w:val="001437A1"/>
    <w:rsid w:val="001437BC"/>
    <w:rsid w:val="00143D04"/>
    <w:rsid w:val="00144345"/>
    <w:rsid w:val="00144370"/>
    <w:rsid w:val="00144773"/>
    <w:rsid w:val="00144CAA"/>
    <w:rsid w:val="00145910"/>
    <w:rsid w:val="00145D69"/>
    <w:rsid w:val="00146BEE"/>
    <w:rsid w:val="001472DE"/>
    <w:rsid w:val="00147B77"/>
    <w:rsid w:val="00150055"/>
    <w:rsid w:val="00152C72"/>
    <w:rsid w:val="00153863"/>
    <w:rsid w:val="00153D5F"/>
    <w:rsid w:val="00154FAC"/>
    <w:rsid w:val="00157530"/>
    <w:rsid w:val="00160E5C"/>
    <w:rsid w:val="0016445E"/>
    <w:rsid w:val="0016455A"/>
    <w:rsid w:val="001667D5"/>
    <w:rsid w:val="0016733E"/>
    <w:rsid w:val="00167662"/>
    <w:rsid w:val="00167BB5"/>
    <w:rsid w:val="00167E57"/>
    <w:rsid w:val="00170150"/>
    <w:rsid w:val="0017091E"/>
    <w:rsid w:val="0017131F"/>
    <w:rsid w:val="00173599"/>
    <w:rsid w:val="00174BF8"/>
    <w:rsid w:val="00174E5D"/>
    <w:rsid w:val="00175BBC"/>
    <w:rsid w:val="00175C89"/>
    <w:rsid w:val="00175DEB"/>
    <w:rsid w:val="0017664E"/>
    <w:rsid w:val="001778C6"/>
    <w:rsid w:val="00177EF0"/>
    <w:rsid w:val="00181539"/>
    <w:rsid w:val="00182825"/>
    <w:rsid w:val="00184AB7"/>
    <w:rsid w:val="0018709F"/>
    <w:rsid w:val="00190C3F"/>
    <w:rsid w:val="001918EE"/>
    <w:rsid w:val="00191E67"/>
    <w:rsid w:val="00192571"/>
    <w:rsid w:val="001925E9"/>
    <w:rsid w:val="00192F89"/>
    <w:rsid w:val="0019432A"/>
    <w:rsid w:val="00194AE2"/>
    <w:rsid w:val="001956DD"/>
    <w:rsid w:val="00195EFB"/>
    <w:rsid w:val="0019756C"/>
    <w:rsid w:val="00197945"/>
    <w:rsid w:val="00197A41"/>
    <w:rsid w:val="001A0118"/>
    <w:rsid w:val="001A0886"/>
    <w:rsid w:val="001A139A"/>
    <w:rsid w:val="001A1A6D"/>
    <w:rsid w:val="001A5260"/>
    <w:rsid w:val="001A58BD"/>
    <w:rsid w:val="001A58D8"/>
    <w:rsid w:val="001A5F7F"/>
    <w:rsid w:val="001A65C9"/>
    <w:rsid w:val="001B0903"/>
    <w:rsid w:val="001B0E1F"/>
    <w:rsid w:val="001B20B7"/>
    <w:rsid w:val="001B3147"/>
    <w:rsid w:val="001B3B2A"/>
    <w:rsid w:val="001B3D09"/>
    <w:rsid w:val="001B4AF5"/>
    <w:rsid w:val="001B5AC7"/>
    <w:rsid w:val="001C043B"/>
    <w:rsid w:val="001C05AD"/>
    <w:rsid w:val="001C0ACE"/>
    <w:rsid w:val="001C2283"/>
    <w:rsid w:val="001C462E"/>
    <w:rsid w:val="001C494D"/>
    <w:rsid w:val="001C52C5"/>
    <w:rsid w:val="001C6D9E"/>
    <w:rsid w:val="001C7A3D"/>
    <w:rsid w:val="001C7FF6"/>
    <w:rsid w:val="001D0CD6"/>
    <w:rsid w:val="001D0EBF"/>
    <w:rsid w:val="001D1400"/>
    <w:rsid w:val="001D197E"/>
    <w:rsid w:val="001D5369"/>
    <w:rsid w:val="001D5480"/>
    <w:rsid w:val="001D5707"/>
    <w:rsid w:val="001D6C92"/>
    <w:rsid w:val="001E145C"/>
    <w:rsid w:val="001E1D6E"/>
    <w:rsid w:val="001E2039"/>
    <w:rsid w:val="001E35C3"/>
    <w:rsid w:val="001E3F43"/>
    <w:rsid w:val="001E43C2"/>
    <w:rsid w:val="001E618D"/>
    <w:rsid w:val="001E7CC3"/>
    <w:rsid w:val="001E7F8D"/>
    <w:rsid w:val="001F081B"/>
    <w:rsid w:val="001F12D2"/>
    <w:rsid w:val="001F2763"/>
    <w:rsid w:val="001F4470"/>
    <w:rsid w:val="001F4DC7"/>
    <w:rsid w:val="001F5558"/>
    <w:rsid w:val="001F59D6"/>
    <w:rsid w:val="001F5BA1"/>
    <w:rsid w:val="001F70AF"/>
    <w:rsid w:val="00201246"/>
    <w:rsid w:val="00201875"/>
    <w:rsid w:val="00203955"/>
    <w:rsid w:val="002044A7"/>
    <w:rsid w:val="00204D2B"/>
    <w:rsid w:val="00211E69"/>
    <w:rsid w:val="00215169"/>
    <w:rsid w:val="00216362"/>
    <w:rsid w:val="002204AA"/>
    <w:rsid w:val="00221546"/>
    <w:rsid w:val="00221AE7"/>
    <w:rsid w:val="00223DCF"/>
    <w:rsid w:val="0022468F"/>
    <w:rsid w:val="00224E52"/>
    <w:rsid w:val="00225D76"/>
    <w:rsid w:val="002275AA"/>
    <w:rsid w:val="0023156D"/>
    <w:rsid w:val="00231EDE"/>
    <w:rsid w:val="00235404"/>
    <w:rsid w:val="002368A1"/>
    <w:rsid w:val="00237931"/>
    <w:rsid w:val="00237A2E"/>
    <w:rsid w:val="0024141F"/>
    <w:rsid w:val="002419CE"/>
    <w:rsid w:val="00241F5E"/>
    <w:rsid w:val="0024292C"/>
    <w:rsid w:val="00243780"/>
    <w:rsid w:val="0025038B"/>
    <w:rsid w:val="0025067D"/>
    <w:rsid w:val="002564DA"/>
    <w:rsid w:val="002566B8"/>
    <w:rsid w:val="00257E91"/>
    <w:rsid w:val="00260BC2"/>
    <w:rsid w:val="00260DE0"/>
    <w:rsid w:val="002624A8"/>
    <w:rsid w:val="00262FA4"/>
    <w:rsid w:val="00263C54"/>
    <w:rsid w:val="00263F8A"/>
    <w:rsid w:val="00264ACF"/>
    <w:rsid w:val="002665E8"/>
    <w:rsid w:val="0026667A"/>
    <w:rsid w:val="00267471"/>
    <w:rsid w:val="00267D09"/>
    <w:rsid w:val="00267F17"/>
    <w:rsid w:val="00271466"/>
    <w:rsid w:val="002738A9"/>
    <w:rsid w:val="002751E2"/>
    <w:rsid w:val="00276A81"/>
    <w:rsid w:val="00283B65"/>
    <w:rsid w:val="002845EA"/>
    <w:rsid w:val="00284F2C"/>
    <w:rsid w:val="002868BE"/>
    <w:rsid w:val="002914C7"/>
    <w:rsid w:val="00292627"/>
    <w:rsid w:val="00294765"/>
    <w:rsid w:val="00294917"/>
    <w:rsid w:val="00295009"/>
    <w:rsid w:val="0029570B"/>
    <w:rsid w:val="0029590E"/>
    <w:rsid w:val="002A0DC6"/>
    <w:rsid w:val="002A1741"/>
    <w:rsid w:val="002A1BFC"/>
    <w:rsid w:val="002A2BF7"/>
    <w:rsid w:val="002A46C9"/>
    <w:rsid w:val="002B04AA"/>
    <w:rsid w:val="002B25AB"/>
    <w:rsid w:val="002B5669"/>
    <w:rsid w:val="002B587F"/>
    <w:rsid w:val="002B595A"/>
    <w:rsid w:val="002C0109"/>
    <w:rsid w:val="002C0562"/>
    <w:rsid w:val="002C0735"/>
    <w:rsid w:val="002C39AA"/>
    <w:rsid w:val="002C5588"/>
    <w:rsid w:val="002C5771"/>
    <w:rsid w:val="002D122F"/>
    <w:rsid w:val="002D15FB"/>
    <w:rsid w:val="002D254A"/>
    <w:rsid w:val="002D4E40"/>
    <w:rsid w:val="002D7E1B"/>
    <w:rsid w:val="002E274D"/>
    <w:rsid w:val="002E388C"/>
    <w:rsid w:val="002E3BEB"/>
    <w:rsid w:val="002E3D29"/>
    <w:rsid w:val="002E4094"/>
    <w:rsid w:val="002E4C32"/>
    <w:rsid w:val="002E4F8D"/>
    <w:rsid w:val="002E64C6"/>
    <w:rsid w:val="002E7AB6"/>
    <w:rsid w:val="002F1464"/>
    <w:rsid w:val="002F4C50"/>
    <w:rsid w:val="002F4E5C"/>
    <w:rsid w:val="002F56A6"/>
    <w:rsid w:val="002F6B75"/>
    <w:rsid w:val="002F750D"/>
    <w:rsid w:val="00300E46"/>
    <w:rsid w:val="003012BD"/>
    <w:rsid w:val="003039E5"/>
    <w:rsid w:val="00305136"/>
    <w:rsid w:val="00305674"/>
    <w:rsid w:val="003064A1"/>
    <w:rsid w:val="00306859"/>
    <w:rsid w:val="003106DF"/>
    <w:rsid w:val="00310ECB"/>
    <w:rsid w:val="00312258"/>
    <w:rsid w:val="003122E7"/>
    <w:rsid w:val="0031266B"/>
    <w:rsid w:val="00313E93"/>
    <w:rsid w:val="00315F29"/>
    <w:rsid w:val="00315FA6"/>
    <w:rsid w:val="00316541"/>
    <w:rsid w:val="003216DA"/>
    <w:rsid w:val="003217A1"/>
    <w:rsid w:val="003217C7"/>
    <w:rsid w:val="003218F8"/>
    <w:rsid w:val="003228C7"/>
    <w:rsid w:val="00322B3E"/>
    <w:rsid w:val="00323D7A"/>
    <w:rsid w:val="00330684"/>
    <w:rsid w:val="00331A11"/>
    <w:rsid w:val="0033380B"/>
    <w:rsid w:val="00334143"/>
    <w:rsid w:val="00334229"/>
    <w:rsid w:val="00334DAB"/>
    <w:rsid w:val="00335373"/>
    <w:rsid w:val="003356B4"/>
    <w:rsid w:val="00335CCC"/>
    <w:rsid w:val="00340CC2"/>
    <w:rsid w:val="0034351B"/>
    <w:rsid w:val="00343D4D"/>
    <w:rsid w:val="00344760"/>
    <w:rsid w:val="00344BB2"/>
    <w:rsid w:val="00345F23"/>
    <w:rsid w:val="00346FC1"/>
    <w:rsid w:val="003471EA"/>
    <w:rsid w:val="003474AA"/>
    <w:rsid w:val="003515F8"/>
    <w:rsid w:val="003525FE"/>
    <w:rsid w:val="00354A97"/>
    <w:rsid w:val="003602ED"/>
    <w:rsid w:val="0036038E"/>
    <w:rsid w:val="00361659"/>
    <w:rsid w:val="00362787"/>
    <w:rsid w:val="00362DB9"/>
    <w:rsid w:val="003638B8"/>
    <w:rsid w:val="00363B7C"/>
    <w:rsid w:val="00363C8F"/>
    <w:rsid w:val="00366C03"/>
    <w:rsid w:val="00366D5E"/>
    <w:rsid w:val="00370451"/>
    <w:rsid w:val="003706A4"/>
    <w:rsid w:val="00371618"/>
    <w:rsid w:val="00371C16"/>
    <w:rsid w:val="00372461"/>
    <w:rsid w:val="003728F8"/>
    <w:rsid w:val="00374688"/>
    <w:rsid w:val="00375157"/>
    <w:rsid w:val="003753AA"/>
    <w:rsid w:val="00375F2A"/>
    <w:rsid w:val="00376C57"/>
    <w:rsid w:val="00381640"/>
    <w:rsid w:val="003839A1"/>
    <w:rsid w:val="00383F6D"/>
    <w:rsid w:val="00384A80"/>
    <w:rsid w:val="00384F81"/>
    <w:rsid w:val="0038541E"/>
    <w:rsid w:val="00386394"/>
    <w:rsid w:val="00386529"/>
    <w:rsid w:val="003916F0"/>
    <w:rsid w:val="00392433"/>
    <w:rsid w:val="00392AAA"/>
    <w:rsid w:val="00393589"/>
    <w:rsid w:val="00393892"/>
    <w:rsid w:val="00393949"/>
    <w:rsid w:val="00393F09"/>
    <w:rsid w:val="003958D1"/>
    <w:rsid w:val="00395ADB"/>
    <w:rsid w:val="00397BE8"/>
    <w:rsid w:val="003A01B0"/>
    <w:rsid w:val="003A4D7A"/>
    <w:rsid w:val="003A575B"/>
    <w:rsid w:val="003B01AB"/>
    <w:rsid w:val="003B04AF"/>
    <w:rsid w:val="003B1886"/>
    <w:rsid w:val="003B2FF7"/>
    <w:rsid w:val="003B4580"/>
    <w:rsid w:val="003B4D67"/>
    <w:rsid w:val="003B4FFB"/>
    <w:rsid w:val="003B60C9"/>
    <w:rsid w:val="003B65CB"/>
    <w:rsid w:val="003B6A43"/>
    <w:rsid w:val="003C0D77"/>
    <w:rsid w:val="003C1F28"/>
    <w:rsid w:val="003C34B1"/>
    <w:rsid w:val="003C3DD8"/>
    <w:rsid w:val="003C5371"/>
    <w:rsid w:val="003C54AF"/>
    <w:rsid w:val="003C5A56"/>
    <w:rsid w:val="003C5ED3"/>
    <w:rsid w:val="003C621D"/>
    <w:rsid w:val="003C6412"/>
    <w:rsid w:val="003C6433"/>
    <w:rsid w:val="003C6FEF"/>
    <w:rsid w:val="003C74E3"/>
    <w:rsid w:val="003D06C5"/>
    <w:rsid w:val="003D185A"/>
    <w:rsid w:val="003D22E1"/>
    <w:rsid w:val="003D4A2B"/>
    <w:rsid w:val="003D4FA0"/>
    <w:rsid w:val="003D7A9A"/>
    <w:rsid w:val="003E09E9"/>
    <w:rsid w:val="003E1306"/>
    <w:rsid w:val="003E16CA"/>
    <w:rsid w:val="003E353E"/>
    <w:rsid w:val="003E36EA"/>
    <w:rsid w:val="003E37B0"/>
    <w:rsid w:val="003E5755"/>
    <w:rsid w:val="003E7608"/>
    <w:rsid w:val="003E7882"/>
    <w:rsid w:val="003F01BF"/>
    <w:rsid w:val="003F02A2"/>
    <w:rsid w:val="003F194F"/>
    <w:rsid w:val="003F1C8A"/>
    <w:rsid w:val="003F2750"/>
    <w:rsid w:val="003F3389"/>
    <w:rsid w:val="003F4F3A"/>
    <w:rsid w:val="003F5482"/>
    <w:rsid w:val="003F5DDD"/>
    <w:rsid w:val="003F60A1"/>
    <w:rsid w:val="003F6DAE"/>
    <w:rsid w:val="00400AB0"/>
    <w:rsid w:val="004029DD"/>
    <w:rsid w:val="00402FD6"/>
    <w:rsid w:val="00405107"/>
    <w:rsid w:val="00406807"/>
    <w:rsid w:val="00406964"/>
    <w:rsid w:val="0040712C"/>
    <w:rsid w:val="00407D8A"/>
    <w:rsid w:val="00407F60"/>
    <w:rsid w:val="00410A64"/>
    <w:rsid w:val="00411391"/>
    <w:rsid w:val="004128B5"/>
    <w:rsid w:val="00413031"/>
    <w:rsid w:val="00413334"/>
    <w:rsid w:val="0041760F"/>
    <w:rsid w:val="00421399"/>
    <w:rsid w:val="00421631"/>
    <w:rsid w:val="00421889"/>
    <w:rsid w:val="0042196D"/>
    <w:rsid w:val="00421E97"/>
    <w:rsid w:val="00421F23"/>
    <w:rsid w:val="0042330C"/>
    <w:rsid w:val="00423618"/>
    <w:rsid w:val="0042429F"/>
    <w:rsid w:val="004252E4"/>
    <w:rsid w:val="00425352"/>
    <w:rsid w:val="004259D9"/>
    <w:rsid w:val="00425ABA"/>
    <w:rsid w:val="004261FF"/>
    <w:rsid w:val="00430E41"/>
    <w:rsid w:val="004312E2"/>
    <w:rsid w:val="00431354"/>
    <w:rsid w:val="00436F5D"/>
    <w:rsid w:val="00437656"/>
    <w:rsid w:val="00437E56"/>
    <w:rsid w:val="00437F49"/>
    <w:rsid w:val="004427E5"/>
    <w:rsid w:val="00443212"/>
    <w:rsid w:val="00444786"/>
    <w:rsid w:val="004449B2"/>
    <w:rsid w:val="004455FD"/>
    <w:rsid w:val="0045060D"/>
    <w:rsid w:val="00453051"/>
    <w:rsid w:val="00453584"/>
    <w:rsid w:val="004535EC"/>
    <w:rsid w:val="00454E81"/>
    <w:rsid w:val="00455189"/>
    <w:rsid w:val="004563DA"/>
    <w:rsid w:val="004572DE"/>
    <w:rsid w:val="00460C5A"/>
    <w:rsid w:val="0047185A"/>
    <w:rsid w:val="00471B22"/>
    <w:rsid w:val="00472B29"/>
    <w:rsid w:val="0047478B"/>
    <w:rsid w:val="00475495"/>
    <w:rsid w:val="0047629D"/>
    <w:rsid w:val="00476F07"/>
    <w:rsid w:val="00477905"/>
    <w:rsid w:val="00477FAE"/>
    <w:rsid w:val="004804CA"/>
    <w:rsid w:val="004822CB"/>
    <w:rsid w:val="0048446E"/>
    <w:rsid w:val="00487143"/>
    <w:rsid w:val="00487BFF"/>
    <w:rsid w:val="00487D1E"/>
    <w:rsid w:val="004907BC"/>
    <w:rsid w:val="00491475"/>
    <w:rsid w:val="00492A61"/>
    <w:rsid w:val="00493F8B"/>
    <w:rsid w:val="00496068"/>
    <w:rsid w:val="00497AAF"/>
    <w:rsid w:val="004A010E"/>
    <w:rsid w:val="004A0DA5"/>
    <w:rsid w:val="004A10CA"/>
    <w:rsid w:val="004A16C3"/>
    <w:rsid w:val="004A1CFD"/>
    <w:rsid w:val="004A57DF"/>
    <w:rsid w:val="004A5E23"/>
    <w:rsid w:val="004A6C5B"/>
    <w:rsid w:val="004A7751"/>
    <w:rsid w:val="004B241A"/>
    <w:rsid w:val="004B2675"/>
    <w:rsid w:val="004B6759"/>
    <w:rsid w:val="004B6AA4"/>
    <w:rsid w:val="004C08A0"/>
    <w:rsid w:val="004C0CF1"/>
    <w:rsid w:val="004C0E4F"/>
    <w:rsid w:val="004C26E5"/>
    <w:rsid w:val="004C3243"/>
    <w:rsid w:val="004C4060"/>
    <w:rsid w:val="004C545C"/>
    <w:rsid w:val="004D00A7"/>
    <w:rsid w:val="004D10DD"/>
    <w:rsid w:val="004D145C"/>
    <w:rsid w:val="004D16A0"/>
    <w:rsid w:val="004D1EE0"/>
    <w:rsid w:val="004D29BD"/>
    <w:rsid w:val="004D3A4C"/>
    <w:rsid w:val="004D6D83"/>
    <w:rsid w:val="004D77E2"/>
    <w:rsid w:val="004D7AD5"/>
    <w:rsid w:val="004E03CA"/>
    <w:rsid w:val="004E188D"/>
    <w:rsid w:val="004E27C7"/>
    <w:rsid w:val="004E6852"/>
    <w:rsid w:val="004E6C04"/>
    <w:rsid w:val="004F0130"/>
    <w:rsid w:val="004F166D"/>
    <w:rsid w:val="004F1BD0"/>
    <w:rsid w:val="004F1EC9"/>
    <w:rsid w:val="004F206C"/>
    <w:rsid w:val="004F2B40"/>
    <w:rsid w:val="004F34CA"/>
    <w:rsid w:val="004F5389"/>
    <w:rsid w:val="004F585E"/>
    <w:rsid w:val="004F5C9F"/>
    <w:rsid w:val="004F65F0"/>
    <w:rsid w:val="004F7743"/>
    <w:rsid w:val="0050185A"/>
    <w:rsid w:val="00503C27"/>
    <w:rsid w:val="00506D12"/>
    <w:rsid w:val="005079DE"/>
    <w:rsid w:val="00507F1D"/>
    <w:rsid w:val="005101F0"/>
    <w:rsid w:val="0051252B"/>
    <w:rsid w:val="005130D4"/>
    <w:rsid w:val="00514230"/>
    <w:rsid w:val="00514324"/>
    <w:rsid w:val="00515AFC"/>
    <w:rsid w:val="005163AA"/>
    <w:rsid w:val="00516678"/>
    <w:rsid w:val="005173F3"/>
    <w:rsid w:val="00517B85"/>
    <w:rsid w:val="00520CF2"/>
    <w:rsid w:val="00521058"/>
    <w:rsid w:val="00521C51"/>
    <w:rsid w:val="005221E9"/>
    <w:rsid w:val="005228B3"/>
    <w:rsid w:val="00524426"/>
    <w:rsid w:val="00524FD1"/>
    <w:rsid w:val="0052639F"/>
    <w:rsid w:val="0053027A"/>
    <w:rsid w:val="00530A86"/>
    <w:rsid w:val="005314FD"/>
    <w:rsid w:val="005338B8"/>
    <w:rsid w:val="00533F2D"/>
    <w:rsid w:val="00535194"/>
    <w:rsid w:val="0054009E"/>
    <w:rsid w:val="00540DD9"/>
    <w:rsid w:val="0054137E"/>
    <w:rsid w:val="00541D34"/>
    <w:rsid w:val="00542133"/>
    <w:rsid w:val="005423B0"/>
    <w:rsid w:val="00543EB4"/>
    <w:rsid w:val="00544076"/>
    <w:rsid w:val="00544EE4"/>
    <w:rsid w:val="005452D6"/>
    <w:rsid w:val="0054535C"/>
    <w:rsid w:val="0054552C"/>
    <w:rsid w:val="00545606"/>
    <w:rsid w:val="00545C1C"/>
    <w:rsid w:val="005461F3"/>
    <w:rsid w:val="00546EDF"/>
    <w:rsid w:val="00547742"/>
    <w:rsid w:val="00547D5E"/>
    <w:rsid w:val="00550172"/>
    <w:rsid w:val="00550B3E"/>
    <w:rsid w:val="00551525"/>
    <w:rsid w:val="00551EB3"/>
    <w:rsid w:val="005526BF"/>
    <w:rsid w:val="0055483B"/>
    <w:rsid w:val="005561A6"/>
    <w:rsid w:val="00557AD3"/>
    <w:rsid w:val="00560F49"/>
    <w:rsid w:val="00562E3A"/>
    <w:rsid w:val="00563053"/>
    <w:rsid w:val="00567137"/>
    <w:rsid w:val="005709F4"/>
    <w:rsid w:val="0057178B"/>
    <w:rsid w:val="00573B17"/>
    <w:rsid w:val="00573FB5"/>
    <w:rsid w:val="00574750"/>
    <w:rsid w:val="0057617C"/>
    <w:rsid w:val="0057799E"/>
    <w:rsid w:val="005801E1"/>
    <w:rsid w:val="005806E2"/>
    <w:rsid w:val="00582567"/>
    <w:rsid w:val="00582EC7"/>
    <w:rsid w:val="00583086"/>
    <w:rsid w:val="005835E0"/>
    <w:rsid w:val="00585E1A"/>
    <w:rsid w:val="00586592"/>
    <w:rsid w:val="0058708B"/>
    <w:rsid w:val="00590EF8"/>
    <w:rsid w:val="0059146D"/>
    <w:rsid w:val="00592C15"/>
    <w:rsid w:val="00596EF7"/>
    <w:rsid w:val="00597094"/>
    <w:rsid w:val="005978C3"/>
    <w:rsid w:val="005A094B"/>
    <w:rsid w:val="005A12A5"/>
    <w:rsid w:val="005A1CBF"/>
    <w:rsid w:val="005A220B"/>
    <w:rsid w:val="005A2538"/>
    <w:rsid w:val="005A2DC5"/>
    <w:rsid w:val="005A3DD0"/>
    <w:rsid w:val="005A42AA"/>
    <w:rsid w:val="005A48DA"/>
    <w:rsid w:val="005A4E23"/>
    <w:rsid w:val="005A6DC9"/>
    <w:rsid w:val="005A7E04"/>
    <w:rsid w:val="005B1B03"/>
    <w:rsid w:val="005B3A3F"/>
    <w:rsid w:val="005B71C9"/>
    <w:rsid w:val="005C0CE1"/>
    <w:rsid w:val="005C3693"/>
    <w:rsid w:val="005C5A91"/>
    <w:rsid w:val="005C7E92"/>
    <w:rsid w:val="005D076A"/>
    <w:rsid w:val="005D34B9"/>
    <w:rsid w:val="005D38F0"/>
    <w:rsid w:val="005D404C"/>
    <w:rsid w:val="005D4FBB"/>
    <w:rsid w:val="005D56D9"/>
    <w:rsid w:val="005D5EF8"/>
    <w:rsid w:val="005E001B"/>
    <w:rsid w:val="005E12AD"/>
    <w:rsid w:val="005E12E5"/>
    <w:rsid w:val="005E27A3"/>
    <w:rsid w:val="005E31AA"/>
    <w:rsid w:val="005E76DB"/>
    <w:rsid w:val="005E7DB6"/>
    <w:rsid w:val="005F0CB1"/>
    <w:rsid w:val="005F14A2"/>
    <w:rsid w:val="005F4B79"/>
    <w:rsid w:val="005F7850"/>
    <w:rsid w:val="005F7C75"/>
    <w:rsid w:val="005F7F6A"/>
    <w:rsid w:val="0060045F"/>
    <w:rsid w:val="00600AA9"/>
    <w:rsid w:val="00601BD7"/>
    <w:rsid w:val="00605D12"/>
    <w:rsid w:val="00606CE0"/>
    <w:rsid w:val="0060770C"/>
    <w:rsid w:val="006102FF"/>
    <w:rsid w:val="00611699"/>
    <w:rsid w:val="0061361F"/>
    <w:rsid w:val="00614291"/>
    <w:rsid w:val="00615B66"/>
    <w:rsid w:val="006204D3"/>
    <w:rsid w:val="006222DC"/>
    <w:rsid w:val="00626360"/>
    <w:rsid w:val="00630E69"/>
    <w:rsid w:val="00632F03"/>
    <w:rsid w:val="00635B28"/>
    <w:rsid w:val="00640944"/>
    <w:rsid w:val="006427B2"/>
    <w:rsid w:val="00642A96"/>
    <w:rsid w:val="0064326C"/>
    <w:rsid w:val="006459E2"/>
    <w:rsid w:val="00646ACC"/>
    <w:rsid w:val="006507A5"/>
    <w:rsid w:val="006511C8"/>
    <w:rsid w:val="00653967"/>
    <w:rsid w:val="006542D3"/>
    <w:rsid w:val="00655FD0"/>
    <w:rsid w:val="00657ED1"/>
    <w:rsid w:val="006616FE"/>
    <w:rsid w:val="00663559"/>
    <w:rsid w:val="00666D59"/>
    <w:rsid w:val="00667849"/>
    <w:rsid w:val="00670840"/>
    <w:rsid w:val="00671F6C"/>
    <w:rsid w:val="0067211B"/>
    <w:rsid w:val="00672549"/>
    <w:rsid w:val="00672D95"/>
    <w:rsid w:val="00674555"/>
    <w:rsid w:val="00674740"/>
    <w:rsid w:val="006766A3"/>
    <w:rsid w:val="006777B1"/>
    <w:rsid w:val="00677B3F"/>
    <w:rsid w:val="00681892"/>
    <w:rsid w:val="00682059"/>
    <w:rsid w:val="006826AA"/>
    <w:rsid w:val="00683ADB"/>
    <w:rsid w:val="006843F3"/>
    <w:rsid w:val="00685588"/>
    <w:rsid w:val="00685D30"/>
    <w:rsid w:val="006865AA"/>
    <w:rsid w:val="00690A63"/>
    <w:rsid w:val="0069112E"/>
    <w:rsid w:val="00691456"/>
    <w:rsid w:val="00692B82"/>
    <w:rsid w:val="00692F54"/>
    <w:rsid w:val="0069372C"/>
    <w:rsid w:val="00693798"/>
    <w:rsid w:val="006946E1"/>
    <w:rsid w:val="00695033"/>
    <w:rsid w:val="00696FD3"/>
    <w:rsid w:val="006977B2"/>
    <w:rsid w:val="006A2730"/>
    <w:rsid w:val="006A3251"/>
    <w:rsid w:val="006A3957"/>
    <w:rsid w:val="006A5D2B"/>
    <w:rsid w:val="006A61A8"/>
    <w:rsid w:val="006A621B"/>
    <w:rsid w:val="006A6694"/>
    <w:rsid w:val="006A6AD0"/>
    <w:rsid w:val="006A73EC"/>
    <w:rsid w:val="006B0582"/>
    <w:rsid w:val="006B1E20"/>
    <w:rsid w:val="006B1E35"/>
    <w:rsid w:val="006B68AF"/>
    <w:rsid w:val="006C0E96"/>
    <w:rsid w:val="006C150E"/>
    <w:rsid w:val="006C17E8"/>
    <w:rsid w:val="006C2374"/>
    <w:rsid w:val="006C30BA"/>
    <w:rsid w:val="006C43CC"/>
    <w:rsid w:val="006C57D4"/>
    <w:rsid w:val="006C5BC1"/>
    <w:rsid w:val="006C6988"/>
    <w:rsid w:val="006D0751"/>
    <w:rsid w:val="006D16B9"/>
    <w:rsid w:val="006D490F"/>
    <w:rsid w:val="006D5DF1"/>
    <w:rsid w:val="006E1688"/>
    <w:rsid w:val="006E16D9"/>
    <w:rsid w:val="006E2EDB"/>
    <w:rsid w:val="006E4AED"/>
    <w:rsid w:val="006E5BF7"/>
    <w:rsid w:val="006F060B"/>
    <w:rsid w:val="006F0CDC"/>
    <w:rsid w:val="006F218A"/>
    <w:rsid w:val="006F4CBF"/>
    <w:rsid w:val="006F662F"/>
    <w:rsid w:val="006F6641"/>
    <w:rsid w:val="006F69A0"/>
    <w:rsid w:val="00701726"/>
    <w:rsid w:val="00701CBF"/>
    <w:rsid w:val="007020CF"/>
    <w:rsid w:val="0070242C"/>
    <w:rsid w:val="00707EAA"/>
    <w:rsid w:val="00707EC1"/>
    <w:rsid w:val="00710D91"/>
    <w:rsid w:val="00711868"/>
    <w:rsid w:val="0071188B"/>
    <w:rsid w:val="0071238A"/>
    <w:rsid w:val="00712DA8"/>
    <w:rsid w:val="00713E91"/>
    <w:rsid w:val="007166B1"/>
    <w:rsid w:val="0071704E"/>
    <w:rsid w:val="00717631"/>
    <w:rsid w:val="007178D5"/>
    <w:rsid w:val="00720489"/>
    <w:rsid w:val="00720DE8"/>
    <w:rsid w:val="00722683"/>
    <w:rsid w:val="00723907"/>
    <w:rsid w:val="007253DC"/>
    <w:rsid w:val="00725751"/>
    <w:rsid w:val="00731971"/>
    <w:rsid w:val="007319DA"/>
    <w:rsid w:val="007331E6"/>
    <w:rsid w:val="00733B0A"/>
    <w:rsid w:val="0073424F"/>
    <w:rsid w:val="0073449E"/>
    <w:rsid w:val="00734FAB"/>
    <w:rsid w:val="007350A8"/>
    <w:rsid w:val="0073656E"/>
    <w:rsid w:val="00737087"/>
    <w:rsid w:val="007379C8"/>
    <w:rsid w:val="00737BED"/>
    <w:rsid w:val="00742CBB"/>
    <w:rsid w:val="00743A3D"/>
    <w:rsid w:val="007447E0"/>
    <w:rsid w:val="007457B2"/>
    <w:rsid w:val="00746BD8"/>
    <w:rsid w:val="007471AD"/>
    <w:rsid w:val="00750673"/>
    <w:rsid w:val="00750918"/>
    <w:rsid w:val="00752C23"/>
    <w:rsid w:val="00753522"/>
    <w:rsid w:val="00753C13"/>
    <w:rsid w:val="00753E1E"/>
    <w:rsid w:val="00754FBF"/>
    <w:rsid w:val="00755215"/>
    <w:rsid w:val="0075602B"/>
    <w:rsid w:val="00757DFF"/>
    <w:rsid w:val="00762444"/>
    <w:rsid w:val="0076283A"/>
    <w:rsid w:val="00765A6E"/>
    <w:rsid w:val="00767182"/>
    <w:rsid w:val="00770D53"/>
    <w:rsid w:val="007712E0"/>
    <w:rsid w:val="007720E0"/>
    <w:rsid w:val="00773254"/>
    <w:rsid w:val="00773661"/>
    <w:rsid w:val="00775602"/>
    <w:rsid w:val="007758F1"/>
    <w:rsid w:val="00776E67"/>
    <w:rsid w:val="00777550"/>
    <w:rsid w:val="007776A4"/>
    <w:rsid w:val="00780803"/>
    <w:rsid w:val="00780CDB"/>
    <w:rsid w:val="0078173A"/>
    <w:rsid w:val="00782B08"/>
    <w:rsid w:val="007853D9"/>
    <w:rsid w:val="007853E4"/>
    <w:rsid w:val="007868B0"/>
    <w:rsid w:val="007933C4"/>
    <w:rsid w:val="00793AE4"/>
    <w:rsid w:val="00795440"/>
    <w:rsid w:val="007A03B8"/>
    <w:rsid w:val="007A0521"/>
    <w:rsid w:val="007A07F4"/>
    <w:rsid w:val="007A0E81"/>
    <w:rsid w:val="007A1C3C"/>
    <w:rsid w:val="007A1D33"/>
    <w:rsid w:val="007A27DD"/>
    <w:rsid w:val="007A5CA1"/>
    <w:rsid w:val="007A64E2"/>
    <w:rsid w:val="007A73AF"/>
    <w:rsid w:val="007B04C5"/>
    <w:rsid w:val="007B14DC"/>
    <w:rsid w:val="007B2C25"/>
    <w:rsid w:val="007B383C"/>
    <w:rsid w:val="007B442F"/>
    <w:rsid w:val="007B5CBA"/>
    <w:rsid w:val="007B5DD1"/>
    <w:rsid w:val="007B6D8E"/>
    <w:rsid w:val="007C0103"/>
    <w:rsid w:val="007C157E"/>
    <w:rsid w:val="007C1B49"/>
    <w:rsid w:val="007C1C59"/>
    <w:rsid w:val="007C36CA"/>
    <w:rsid w:val="007C70D3"/>
    <w:rsid w:val="007D01B4"/>
    <w:rsid w:val="007D17A5"/>
    <w:rsid w:val="007D2C33"/>
    <w:rsid w:val="007D3AA9"/>
    <w:rsid w:val="007D46DB"/>
    <w:rsid w:val="007D492D"/>
    <w:rsid w:val="007D5ED7"/>
    <w:rsid w:val="007D68F8"/>
    <w:rsid w:val="007D7F49"/>
    <w:rsid w:val="007E0F80"/>
    <w:rsid w:val="007E1DE3"/>
    <w:rsid w:val="007E2E3B"/>
    <w:rsid w:val="007F1941"/>
    <w:rsid w:val="007F1C15"/>
    <w:rsid w:val="007F2CC7"/>
    <w:rsid w:val="007F6BB4"/>
    <w:rsid w:val="007F7F81"/>
    <w:rsid w:val="00800D32"/>
    <w:rsid w:val="0080268E"/>
    <w:rsid w:val="008035EF"/>
    <w:rsid w:val="008047D9"/>
    <w:rsid w:val="0080753B"/>
    <w:rsid w:val="00807C88"/>
    <w:rsid w:val="00811A3B"/>
    <w:rsid w:val="00811ECF"/>
    <w:rsid w:val="008121AA"/>
    <w:rsid w:val="00813C2D"/>
    <w:rsid w:val="00815845"/>
    <w:rsid w:val="0081634D"/>
    <w:rsid w:val="0081725D"/>
    <w:rsid w:val="00817EEF"/>
    <w:rsid w:val="00820659"/>
    <w:rsid w:val="00820D80"/>
    <w:rsid w:val="00821792"/>
    <w:rsid w:val="008230F8"/>
    <w:rsid w:val="008246A7"/>
    <w:rsid w:val="00824BDC"/>
    <w:rsid w:val="00825F20"/>
    <w:rsid w:val="00826A17"/>
    <w:rsid w:val="00826C72"/>
    <w:rsid w:val="00827879"/>
    <w:rsid w:val="00830A01"/>
    <w:rsid w:val="00831505"/>
    <w:rsid w:val="00834BE6"/>
    <w:rsid w:val="00835980"/>
    <w:rsid w:val="00841A42"/>
    <w:rsid w:val="00842C1A"/>
    <w:rsid w:val="00842D97"/>
    <w:rsid w:val="008451A3"/>
    <w:rsid w:val="00847CCB"/>
    <w:rsid w:val="008530D1"/>
    <w:rsid w:val="008535BA"/>
    <w:rsid w:val="00853EB7"/>
    <w:rsid w:val="00854C8E"/>
    <w:rsid w:val="00856B37"/>
    <w:rsid w:val="008576EA"/>
    <w:rsid w:val="008644B6"/>
    <w:rsid w:val="008655AA"/>
    <w:rsid w:val="00865F4B"/>
    <w:rsid w:val="008660EF"/>
    <w:rsid w:val="00867055"/>
    <w:rsid w:val="00870726"/>
    <w:rsid w:val="0087128B"/>
    <w:rsid w:val="00871F24"/>
    <w:rsid w:val="00873514"/>
    <w:rsid w:val="0087491D"/>
    <w:rsid w:val="008749F9"/>
    <w:rsid w:val="00876F89"/>
    <w:rsid w:val="008773E0"/>
    <w:rsid w:val="00877AF0"/>
    <w:rsid w:val="008804BC"/>
    <w:rsid w:val="00880AFF"/>
    <w:rsid w:val="0088268E"/>
    <w:rsid w:val="00883B8C"/>
    <w:rsid w:val="00883DD8"/>
    <w:rsid w:val="008845BA"/>
    <w:rsid w:val="00884DBD"/>
    <w:rsid w:val="00885452"/>
    <w:rsid w:val="00890EF6"/>
    <w:rsid w:val="0089205D"/>
    <w:rsid w:val="008926E7"/>
    <w:rsid w:val="00893966"/>
    <w:rsid w:val="00893A2B"/>
    <w:rsid w:val="00893D21"/>
    <w:rsid w:val="00893D3B"/>
    <w:rsid w:val="0089560B"/>
    <w:rsid w:val="008957ED"/>
    <w:rsid w:val="00897B37"/>
    <w:rsid w:val="00897FCD"/>
    <w:rsid w:val="008A0307"/>
    <w:rsid w:val="008A3BE7"/>
    <w:rsid w:val="008A3BF7"/>
    <w:rsid w:val="008A67A4"/>
    <w:rsid w:val="008A6BEF"/>
    <w:rsid w:val="008B3316"/>
    <w:rsid w:val="008B4298"/>
    <w:rsid w:val="008B4697"/>
    <w:rsid w:val="008B47EA"/>
    <w:rsid w:val="008B5145"/>
    <w:rsid w:val="008B5214"/>
    <w:rsid w:val="008C021D"/>
    <w:rsid w:val="008C289A"/>
    <w:rsid w:val="008C2D29"/>
    <w:rsid w:val="008C6C2A"/>
    <w:rsid w:val="008C7997"/>
    <w:rsid w:val="008D03E6"/>
    <w:rsid w:val="008D4A61"/>
    <w:rsid w:val="008D4F81"/>
    <w:rsid w:val="008D56E9"/>
    <w:rsid w:val="008E3778"/>
    <w:rsid w:val="008E4112"/>
    <w:rsid w:val="008E4D0A"/>
    <w:rsid w:val="008E52D8"/>
    <w:rsid w:val="008E5699"/>
    <w:rsid w:val="008E586D"/>
    <w:rsid w:val="008E6F74"/>
    <w:rsid w:val="008E78FC"/>
    <w:rsid w:val="008F0898"/>
    <w:rsid w:val="008F1F02"/>
    <w:rsid w:val="008F409C"/>
    <w:rsid w:val="008F579C"/>
    <w:rsid w:val="008F59EC"/>
    <w:rsid w:val="008F5C60"/>
    <w:rsid w:val="008F711D"/>
    <w:rsid w:val="00900A46"/>
    <w:rsid w:val="009011CB"/>
    <w:rsid w:val="00903242"/>
    <w:rsid w:val="00904094"/>
    <w:rsid w:val="00904D39"/>
    <w:rsid w:val="00905B67"/>
    <w:rsid w:val="00907EEE"/>
    <w:rsid w:val="0091004B"/>
    <w:rsid w:val="00911ABC"/>
    <w:rsid w:val="00913933"/>
    <w:rsid w:val="0091407B"/>
    <w:rsid w:val="009141BB"/>
    <w:rsid w:val="00915082"/>
    <w:rsid w:val="0091619A"/>
    <w:rsid w:val="009202DA"/>
    <w:rsid w:val="0092134F"/>
    <w:rsid w:val="0092217C"/>
    <w:rsid w:val="0092371D"/>
    <w:rsid w:val="00923D7A"/>
    <w:rsid w:val="009260C4"/>
    <w:rsid w:val="00927080"/>
    <w:rsid w:val="00927C12"/>
    <w:rsid w:val="00930729"/>
    <w:rsid w:val="00931C25"/>
    <w:rsid w:val="00931C83"/>
    <w:rsid w:val="00933315"/>
    <w:rsid w:val="00933477"/>
    <w:rsid w:val="00935A35"/>
    <w:rsid w:val="009367E4"/>
    <w:rsid w:val="00936FD5"/>
    <w:rsid w:val="00937BB5"/>
    <w:rsid w:val="009404DE"/>
    <w:rsid w:val="00941D84"/>
    <w:rsid w:val="00943A7A"/>
    <w:rsid w:val="00943B90"/>
    <w:rsid w:val="0094466A"/>
    <w:rsid w:val="00946768"/>
    <w:rsid w:val="009468D2"/>
    <w:rsid w:val="00947078"/>
    <w:rsid w:val="00950609"/>
    <w:rsid w:val="00953140"/>
    <w:rsid w:val="00954C90"/>
    <w:rsid w:val="00955A3B"/>
    <w:rsid w:val="00956508"/>
    <w:rsid w:val="0095702B"/>
    <w:rsid w:val="009577A4"/>
    <w:rsid w:val="009612CE"/>
    <w:rsid w:val="00962931"/>
    <w:rsid w:val="009641B6"/>
    <w:rsid w:val="00964370"/>
    <w:rsid w:val="00967ACA"/>
    <w:rsid w:val="009701BC"/>
    <w:rsid w:val="009708D4"/>
    <w:rsid w:val="009713CC"/>
    <w:rsid w:val="00971F1C"/>
    <w:rsid w:val="009737E4"/>
    <w:rsid w:val="00974BC2"/>
    <w:rsid w:val="00975ADA"/>
    <w:rsid w:val="0097690E"/>
    <w:rsid w:val="0097697D"/>
    <w:rsid w:val="00977B3D"/>
    <w:rsid w:val="0098362C"/>
    <w:rsid w:val="00984A4B"/>
    <w:rsid w:val="00984C47"/>
    <w:rsid w:val="00985F5F"/>
    <w:rsid w:val="0099020E"/>
    <w:rsid w:val="00991619"/>
    <w:rsid w:val="00993AD3"/>
    <w:rsid w:val="00993E9D"/>
    <w:rsid w:val="009942CA"/>
    <w:rsid w:val="009948F6"/>
    <w:rsid w:val="00996290"/>
    <w:rsid w:val="00996736"/>
    <w:rsid w:val="009A00A8"/>
    <w:rsid w:val="009A1B21"/>
    <w:rsid w:val="009A233E"/>
    <w:rsid w:val="009A355B"/>
    <w:rsid w:val="009A4665"/>
    <w:rsid w:val="009A5919"/>
    <w:rsid w:val="009A7869"/>
    <w:rsid w:val="009A794A"/>
    <w:rsid w:val="009B0463"/>
    <w:rsid w:val="009B3BBD"/>
    <w:rsid w:val="009B3C93"/>
    <w:rsid w:val="009B3E31"/>
    <w:rsid w:val="009B5619"/>
    <w:rsid w:val="009B62DF"/>
    <w:rsid w:val="009B63E5"/>
    <w:rsid w:val="009B6A45"/>
    <w:rsid w:val="009C0759"/>
    <w:rsid w:val="009C14C0"/>
    <w:rsid w:val="009C1E8A"/>
    <w:rsid w:val="009C31A8"/>
    <w:rsid w:val="009C3374"/>
    <w:rsid w:val="009C5DFD"/>
    <w:rsid w:val="009C5EE3"/>
    <w:rsid w:val="009C7519"/>
    <w:rsid w:val="009D001C"/>
    <w:rsid w:val="009D116D"/>
    <w:rsid w:val="009D15E9"/>
    <w:rsid w:val="009D2A38"/>
    <w:rsid w:val="009D471E"/>
    <w:rsid w:val="009D55C4"/>
    <w:rsid w:val="009D7868"/>
    <w:rsid w:val="009E0B19"/>
    <w:rsid w:val="009E1DE8"/>
    <w:rsid w:val="009E27A2"/>
    <w:rsid w:val="009E79FC"/>
    <w:rsid w:val="009F00FD"/>
    <w:rsid w:val="009F43B3"/>
    <w:rsid w:val="009F572E"/>
    <w:rsid w:val="009F5740"/>
    <w:rsid w:val="009F5D79"/>
    <w:rsid w:val="009F5D7C"/>
    <w:rsid w:val="009F68D7"/>
    <w:rsid w:val="009F718A"/>
    <w:rsid w:val="009F7303"/>
    <w:rsid w:val="00A04328"/>
    <w:rsid w:val="00A07B1A"/>
    <w:rsid w:val="00A11073"/>
    <w:rsid w:val="00A11A44"/>
    <w:rsid w:val="00A12171"/>
    <w:rsid w:val="00A12CE7"/>
    <w:rsid w:val="00A14BE9"/>
    <w:rsid w:val="00A16689"/>
    <w:rsid w:val="00A2115E"/>
    <w:rsid w:val="00A212CC"/>
    <w:rsid w:val="00A2180C"/>
    <w:rsid w:val="00A24726"/>
    <w:rsid w:val="00A24859"/>
    <w:rsid w:val="00A25242"/>
    <w:rsid w:val="00A26E29"/>
    <w:rsid w:val="00A30617"/>
    <w:rsid w:val="00A3267C"/>
    <w:rsid w:val="00A34795"/>
    <w:rsid w:val="00A34E60"/>
    <w:rsid w:val="00A37907"/>
    <w:rsid w:val="00A4052D"/>
    <w:rsid w:val="00A41EDC"/>
    <w:rsid w:val="00A41F9E"/>
    <w:rsid w:val="00A4368E"/>
    <w:rsid w:val="00A43953"/>
    <w:rsid w:val="00A440B4"/>
    <w:rsid w:val="00A45FE0"/>
    <w:rsid w:val="00A46AB8"/>
    <w:rsid w:val="00A47107"/>
    <w:rsid w:val="00A50C25"/>
    <w:rsid w:val="00A50E31"/>
    <w:rsid w:val="00A52E34"/>
    <w:rsid w:val="00A53A5E"/>
    <w:rsid w:val="00A53EF8"/>
    <w:rsid w:val="00A5686C"/>
    <w:rsid w:val="00A569D3"/>
    <w:rsid w:val="00A60453"/>
    <w:rsid w:val="00A63BE1"/>
    <w:rsid w:val="00A63BFE"/>
    <w:rsid w:val="00A6497B"/>
    <w:rsid w:val="00A65CEB"/>
    <w:rsid w:val="00A6619F"/>
    <w:rsid w:val="00A66830"/>
    <w:rsid w:val="00A669C6"/>
    <w:rsid w:val="00A67440"/>
    <w:rsid w:val="00A67A1E"/>
    <w:rsid w:val="00A71A59"/>
    <w:rsid w:val="00A71C76"/>
    <w:rsid w:val="00A73425"/>
    <w:rsid w:val="00A73AE8"/>
    <w:rsid w:val="00A73CD4"/>
    <w:rsid w:val="00A74BCC"/>
    <w:rsid w:val="00A7641A"/>
    <w:rsid w:val="00A806EE"/>
    <w:rsid w:val="00A81722"/>
    <w:rsid w:val="00A827D2"/>
    <w:rsid w:val="00A829E5"/>
    <w:rsid w:val="00A82B31"/>
    <w:rsid w:val="00A82CC0"/>
    <w:rsid w:val="00A9020C"/>
    <w:rsid w:val="00A904A2"/>
    <w:rsid w:val="00A9131C"/>
    <w:rsid w:val="00A91D38"/>
    <w:rsid w:val="00A94493"/>
    <w:rsid w:val="00A94C6E"/>
    <w:rsid w:val="00A9543A"/>
    <w:rsid w:val="00A96A4D"/>
    <w:rsid w:val="00AA03C9"/>
    <w:rsid w:val="00AA17D1"/>
    <w:rsid w:val="00AA1995"/>
    <w:rsid w:val="00AA2FF6"/>
    <w:rsid w:val="00AA3026"/>
    <w:rsid w:val="00AA3539"/>
    <w:rsid w:val="00AA385C"/>
    <w:rsid w:val="00AA4640"/>
    <w:rsid w:val="00AA5A63"/>
    <w:rsid w:val="00AA71D0"/>
    <w:rsid w:val="00AB0895"/>
    <w:rsid w:val="00AB2435"/>
    <w:rsid w:val="00AB2788"/>
    <w:rsid w:val="00AB6472"/>
    <w:rsid w:val="00AB6564"/>
    <w:rsid w:val="00AB68E6"/>
    <w:rsid w:val="00AB6E78"/>
    <w:rsid w:val="00AB7747"/>
    <w:rsid w:val="00AC13E4"/>
    <w:rsid w:val="00AC3159"/>
    <w:rsid w:val="00AC4943"/>
    <w:rsid w:val="00AC6E3B"/>
    <w:rsid w:val="00AC7BA9"/>
    <w:rsid w:val="00AD1304"/>
    <w:rsid w:val="00AD3921"/>
    <w:rsid w:val="00AD46CB"/>
    <w:rsid w:val="00AD52BA"/>
    <w:rsid w:val="00AD53D3"/>
    <w:rsid w:val="00AD60D4"/>
    <w:rsid w:val="00AD61B3"/>
    <w:rsid w:val="00AE0CE0"/>
    <w:rsid w:val="00AE0DE3"/>
    <w:rsid w:val="00AE1306"/>
    <w:rsid w:val="00AE2003"/>
    <w:rsid w:val="00AE317B"/>
    <w:rsid w:val="00AE3604"/>
    <w:rsid w:val="00AE39CA"/>
    <w:rsid w:val="00AE4FF3"/>
    <w:rsid w:val="00AE503D"/>
    <w:rsid w:val="00AE703B"/>
    <w:rsid w:val="00AF02B6"/>
    <w:rsid w:val="00AF150E"/>
    <w:rsid w:val="00AF4270"/>
    <w:rsid w:val="00AF6FE0"/>
    <w:rsid w:val="00AF7B67"/>
    <w:rsid w:val="00AF7C48"/>
    <w:rsid w:val="00AF7EB9"/>
    <w:rsid w:val="00B03B40"/>
    <w:rsid w:val="00B03F3F"/>
    <w:rsid w:val="00B102F8"/>
    <w:rsid w:val="00B13E4C"/>
    <w:rsid w:val="00B14444"/>
    <w:rsid w:val="00B153EA"/>
    <w:rsid w:val="00B15E24"/>
    <w:rsid w:val="00B16884"/>
    <w:rsid w:val="00B22589"/>
    <w:rsid w:val="00B251C3"/>
    <w:rsid w:val="00B2614A"/>
    <w:rsid w:val="00B26E29"/>
    <w:rsid w:val="00B30B76"/>
    <w:rsid w:val="00B30E8C"/>
    <w:rsid w:val="00B36456"/>
    <w:rsid w:val="00B36DF9"/>
    <w:rsid w:val="00B37E87"/>
    <w:rsid w:val="00B37E96"/>
    <w:rsid w:val="00B40DB0"/>
    <w:rsid w:val="00B43005"/>
    <w:rsid w:val="00B43838"/>
    <w:rsid w:val="00B44231"/>
    <w:rsid w:val="00B46663"/>
    <w:rsid w:val="00B47D2A"/>
    <w:rsid w:val="00B51B71"/>
    <w:rsid w:val="00B529A7"/>
    <w:rsid w:val="00B53642"/>
    <w:rsid w:val="00B546C5"/>
    <w:rsid w:val="00B54B2B"/>
    <w:rsid w:val="00B55A97"/>
    <w:rsid w:val="00B56269"/>
    <w:rsid w:val="00B57A27"/>
    <w:rsid w:val="00B6064D"/>
    <w:rsid w:val="00B62C53"/>
    <w:rsid w:val="00B63044"/>
    <w:rsid w:val="00B6350E"/>
    <w:rsid w:val="00B6464F"/>
    <w:rsid w:val="00B6766F"/>
    <w:rsid w:val="00B70C98"/>
    <w:rsid w:val="00B725A4"/>
    <w:rsid w:val="00B750DB"/>
    <w:rsid w:val="00B760C7"/>
    <w:rsid w:val="00B76B09"/>
    <w:rsid w:val="00B77332"/>
    <w:rsid w:val="00B7736F"/>
    <w:rsid w:val="00B77605"/>
    <w:rsid w:val="00B80B59"/>
    <w:rsid w:val="00B80DEC"/>
    <w:rsid w:val="00B81531"/>
    <w:rsid w:val="00B81731"/>
    <w:rsid w:val="00B817C9"/>
    <w:rsid w:val="00B83013"/>
    <w:rsid w:val="00B83635"/>
    <w:rsid w:val="00B83705"/>
    <w:rsid w:val="00B8418F"/>
    <w:rsid w:val="00B872B5"/>
    <w:rsid w:val="00B902BB"/>
    <w:rsid w:val="00B9048E"/>
    <w:rsid w:val="00B90920"/>
    <w:rsid w:val="00B9129F"/>
    <w:rsid w:val="00B91420"/>
    <w:rsid w:val="00B914F6"/>
    <w:rsid w:val="00B917D5"/>
    <w:rsid w:val="00B92500"/>
    <w:rsid w:val="00B94268"/>
    <w:rsid w:val="00B94F50"/>
    <w:rsid w:val="00B96537"/>
    <w:rsid w:val="00B97257"/>
    <w:rsid w:val="00BA0021"/>
    <w:rsid w:val="00BA0B3B"/>
    <w:rsid w:val="00BA16BB"/>
    <w:rsid w:val="00BA58C2"/>
    <w:rsid w:val="00BA65E4"/>
    <w:rsid w:val="00BB0E8B"/>
    <w:rsid w:val="00BB193B"/>
    <w:rsid w:val="00BB1C18"/>
    <w:rsid w:val="00BB364E"/>
    <w:rsid w:val="00BB46CA"/>
    <w:rsid w:val="00BB6524"/>
    <w:rsid w:val="00BC17AA"/>
    <w:rsid w:val="00BC392E"/>
    <w:rsid w:val="00BC3EF6"/>
    <w:rsid w:val="00BC3F70"/>
    <w:rsid w:val="00BC43E1"/>
    <w:rsid w:val="00BC763F"/>
    <w:rsid w:val="00BC787C"/>
    <w:rsid w:val="00BC788D"/>
    <w:rsid w:val="00BD056A"/>
    <w:rsid w:val="00BD33BC"/>
    <w:rsid w:val="00BD3F44"/>
    <w:rsid w:val="00BD4305"/>
    <w:rsid w:val="00BD464A"/>
    <w:rsid w:val="00BE0E5E"/>
    <w:rsid w:val="00BE285C"/>
    <w:rsid w:val="00BE2E3D"/>
    <w:rsid w:val="00BE2ED6"/>
    <w:rsid w:val="00BE6813"/>
    <w:rsid w:val="00BE6AD7"/>
    <w:rsid w:val="00BF062D"/>
    <w:rsid w:val="00BF20A2"/>
    <w:rsid w:val="00BF34CC"/>
    <w:rsid w:val="00BF3A22"/>
    <w:rsid w:val="00BF4C10"/>
    <w:rsid w:val="00BF4CE8"/>
    <w:rsid w:val="00BF5124"/>
    <w:rsid w:val="00BF5198"/>
    <w:rsid w:val="00BF779A"/>
    <w:rsid w:val="00BF7920"/>
    <w:rsid w:val="00C00985"/>
    <w:rsid w:val="00C02B76"/>
    <w:rsid w:val="00C02F48"/>
    <w:rsid w:val="00C0357E"/>
    <w:rsid w:val="00C03D57"/>
    <w:rsid w:val="00C0410A"/>
    <w:rsid w:val="00C054E2"/>
    <w:rsid w:val="00C06538"/>
    <w:rsid w:val="00C120CD"/>
    <w:rsid w:val="00C1476C"/>
    <w:rsid w:val="00C14D10"/>
    <w:rsid w:val="00C14F30"/>
    <w:rsid w:val="00C15281"/>
    <w:rsid w:val="00C15C6D"/>
    <w:rsid w:val="00C161AD"/>
    <w:rsid w:val="00C162B0"/>
    <w:rsid w:val="00C165BF"/>
    <w:rsid w:val="00C200E2"/>
    <w:rsid w:val="00C210A7"/>
    <w:rsid w:val="00C216EB"/>
    <w:rsid w:val="00C23598"/>
    <w:rsid w:val="00C235FC"/>
    <w:rsid w:val="00C241AA"/>
    <w:rsid w:val="00C25F62"/>
    <w:rsid w:val="00C2665D"/>
    <w:rsid w:val="00C2671D"/>
    <w:rsid w:val="00C267F7"/>
    <w:rsid w:val="00C278B7"/>
    <w:rsid w:val="00C31058"/>
    <w:rsid w:val="00C314FF"/>
    <w:rsid w:val="00C3292C"/>
    <w:rsid w:val="00C34981"/>
    <w:rsid w:val="00C36442"/>
    <w:rsid w:val="00C3664B"/>
    <w:rsid w:val="00C42133"/>
    <w:rsid w:val="00C42308"/>
    <w:rsid w:val="00C43474"/>
    <w:rsid w:val="00C45084"/>
    <w:rsid w:val="00C46A0B"/>
    <w:rsid w:val="00C46CF0"/>
    <w:rsid w:val="00C47DA0"/>
    <w:rsid w:val="00C515A3"/>
    <w:rsid w:val="00C51F2B"/>
    <w:rsid w:val="00C53A70"/>
    <w:rsid w:val="00C546EC"/>
    <w:rsid w:val="00C557E3"/>
    <w:rsid w:val="00C575A4"/>
    <w:rsid w:val="00C57C5A"/>
    <w:rsid w:val="00C6116A"/>
    <w:rsid w:val="00C61F97"/>
    <w:rsid w:val="00C6246D"/>
    <w:rsid w:val="00C625C3"/>
    <w:rsid w:val="00C646A1"/>
    <w:rsid w:val="00C64AA4"/>
    <w:rsid w:val="00C6516D"/>
    <w:rsid w:val="00C66338"/>
    <w:rsid w:val="00C67269"/>
    <w:rsid w:val="00C7044E"/>
    <w:rsid w:val="00C709DC"/>
    <w:rsid w:val="00C71530"/>
    <w:rsid w:val="00C730A5"/>
    <w:rsid w:val="00C730F3"/>
    <w:rsid w:val="00C76E77"/>
    <w:rsid w:val="00C77C23"/>
    <w:rsid w:val="00C80633"/>
    <w:rsid w:val="00C8143A"/>
    <w:rsid w:val="00C81D6F"/>
    <w:rsid w:val="00C85B22"/>
    <w:rsid w:val="00C86C65"/>
    <w:rsid w:val="00C8706F"/>
    <w:rsid w:val="00C911A5"/>
    <w:rsid w:val="00C92D42"/>
    <w:rsid w:val="00C93C52"/>
    <w:rsid w:val="00C9589C"/>
    <w:rsid w:val="00CA044C"/>
    <w:rsid w:val="00CA05DA"/>
    <w:rsid w:val="00CA0C22"/>
    <w:rsid w:val="00CA4E85"/>
    <w:rsid w:val="00CA7CE4"/>
    <w:rsid w:val="00CB012A"/>
    <w:rsid w:val="00CB1850"/>
    <w:rsid w:val="00CC12AD"/>
    <w:rsid w:val="00CC1CD7"/>
    <w:rsid w:val="00CC26B9"/>
    <w:rsid w:val="00CC33CB"/>
    <w:rsid w:val="00CC5C6C"/>
    <w:rsid w:val="00CC6D17"/>
    <w:rsid w:val="00CC7CBA"/>
    <w:rsid w:val="00CD02C3"/>
    <w:rsid w:val="00CD160D"/>
    <w:rsid w:val="00CD3660"/>
    <w:rsid w:val="00CD4045"/>
    <w:rsid w:val="00CD5B20"/>
    <w:rsid w:val="00CD7D4E"/>
    <w:rsid w:val="00CE2C7C"/>
    <w:rsid w:val="00CE351D"/>
    <w:rsid w:val="00CE3747"/>
    <w:rsid w:val="00CE4A17"/>
    <w:rsid w:val="00CE510D"/>
    <w:rsid w:val="00CE681F"/>
    <w:rsid w:val="00CE7136"/>
    <w:rsid w:val="00CF107A"/>
    <w:rsid w:val="00CF1CE7"/>
    <w:rsid w:val="00CF245B"/>
    <w:rsid w:val="00CF3239"/>
    <w:rsid w:val="00CF3ABC"/>
    <w:rsid w:val="00CF673D"/>
    <w:rsid w:val="00CF7E79"/>
    <w:rsid w:val="00D02316"/>
    <w:rsid w:val="00D02B93"/>
    <w:rsid w:val="00D06E2F"/>
    <w:rsid w:val="00D1120A"/>
    <w:rsid w:val="00D1217D"/>
    <w:rsid w:val="00D13885"/>
    <w:rsid w:val="00D14646"/>
    <w:rsid w:val="00D160D0"/>
    <w:rsid w:val="00D16767"/>
    <w:rsid w:val="00D174BC"/>
    <w:rsid w:val="00D17566"/>
    <w:rsid w:val="00D2008D"/>
    <w:rsid w:val="00D20297"/>
    <w:rsid w:val="00D218DA"/>
    <w:rsid w:val="00D21DFA"/>
    <w:rsid w:val="00D23FD7"/>
    <w:rsid w:val="00D25CCD"/>
    <w:rsid w:val="00D260EB"/>
    <w:rsid w:val="00D31EFA"/>
    <w:rsid w:val="00D31F08"/>
    <w:rsid w:val="00D32946"/>
    <w:rsid w:val="00D347C6"/>
    <w:rsid w:val="00D35A27"/>
    <w:rsid w:val="00D367F0"/>
    <w:rsid w:val="00D36CB2"/>
    <w:rsid w:val="00D36FDC"/>
    <w:rsid w:val="00D3761B"/>
    <w:rsid w:val="00D40C9C"/>
    <w:rsid w:val="00D40E49"/>
    <w:rsid w:val="00D43242"/>
    <w:rsid w:val="00D436E6"/>
    <w:rsid w:val="00D45A11"/>
    <w:rsid w:val="00D463C8"/>
    <w:rsid w:val="00D47776"/>
    <w:rsid w:val="00D51045"/>
    <w:rsid w:val="00D52DCC"/>
    <w:rsid w:val="00D533EE"/>
    <w:rsid w:val="00D544C5"/>
    <w:rsid w:val="00D5592B"/>
    <w:rsid w:val="00D566B8"/>
    <w:rsid w:val="00D60C63"/>
    <w:rsid w:val="00D61011"/>
    <w:rsid w:val="00D6177C"/>
    <w:rsid w:val="00D62165"/>
    <w:rsid w:val="00D62439"/>
    <w:rsid w:val="00D6437D"/>
    <w:rsid w:val="00D661FE"/>
    <w:rsid w:val="00D66618"/>
    <w:rsid w:val="00D66D44"/>
    <w:rsid w:val="00D67ACE"/>
    <w:rsid w:val="00D7098D"/>
    <w:rsid w:val="00D70E7C"/>
    <w:rsid w:val="00D7250A"/>
    <w:rsid w:val="00D74DC2"/>
    <w:rsid w:val="00D76091"/>
    <w:rsid w:val="00D762E9"/>
    <w:rsid w:val="00D776C1"/>
    <w:rsid w:val="00D80193"/>
    <w:rsid w:val="00D83807"/>
    <w:rsid w:val="00D861E8"/>
    <w:rsid w:val="00D910BF"/>
    <w:rsid w:val="00D95ADC"/>
    <w:rsid w:val="00D95C6B"/>
    <w:rsid w:val="00D964DA"/>
    <w:rsid w:val="00D969DC"/>
    <w:rsid w:val="00DA04C8"/>
    <w:rsid w:val="00DA12F3"/>
    <w:rsid w:val="00DA169E"/>
    <w:rsid w:val="00DA2619"/>
    <w:rsid w:val="00DA369B"/>
    <w:rsid w:val="00DA3836"/>
    <w:rsid w:val="00DA42A0"/>
    <w:rsid w:val="00DA50F2"/>
    <w:rsid w:val="00DB05ED"/>
    <w:rsid w:val="00DB22FB"/>
    <w:rsid w:val="00DB2B3B"/>
    <w:rsid w:val="00DB4797"/>
    <w:rsid w:val="00DB511C"/>
    <w:rsid w:val="00DB5DB1"/>
    <w:rsid w:val="00DB6011"/>
    <w:rsid w:val="00DB63B9"/>
    <w:rsid w:val="00DB641F"/>
    <w:rsid w:val="00DB6ED6"/>
    <w:rsid w:val="00DC27EE"/>
    <w:rsid w:val="00DC64BD"/>
    <w:rsid w:val="00DC6743"/>
    <w:rsid w:val="00DC6AA5"/>
    <w:rsid w:val="00DC7578"/>
    <w:rsid w:val="00DC7D6E"/>
    <w:rsid w:val="00DD1C3F"/>
    <w:rsid w:val="00DD3CD2"/>
    <w:rsid w:val="00DD4A29"/>
    <w:rsid w:val="00DD4ED3"/>
    <w:rsid w:val="00DD717A"/>
    <w:rsid w:val="00DE162B"/>
    <w:rsid w:val="00DE345B"/>
    <w:rsid w:val="00DE3960"/>
    <w:rsid w:val="00DE4DED"/>
    <w:rsid w:val="00DF048D"/>
    <w:rsid w:val="00DF0A77"/>
    <w:rsid w:val="00DF26EA"/>
    <w:rsid w:val="00DF26F5"/>
    <w:rsid w:val="00DF27A3"/>
    <w:rsid w:val="00DF435C"/>
    <w:rsid w:val="00DF4A44"/>
    <w:rsid w:val="00DF558E"/>
    <w:rsid w:val="00DF5C43"/>
    <w:rsid w:val="00E0075F"/>
    <w:rsid w:val="00E00A03"/>
    <w:rsid w:val="00E01954"/>
    <w:rsid w:val="00E01E33"/>
    <w:rsid w:val="00E026A4"/>
    <w:rsid w:val="00E04705"/>
    <w:rsid w:val="00E06B06"/>
    <w:rsid w:val="00E07BE3"/>
    <w:rsid w:val="00E07CF1"/>
    <w:rsid w:val="00E1120D"/>
    <w:rsid w:val="00E11F46"/>
    <w:rsid w:val="00E144A9"/>
    <w:rsid w:val="00E1535A"/>
    <w:rsid w:val="00E15F92"/>
    <w:rsid w:val="00E20730"/>
    <w:rsid w:val="00E207E8"/>
    <w:rsid w:val="00E22173"/>
    <w:rsid w:val="00E2361E"/>
    <w:rsid w:val="00E25E87"/>
    <w:rsid w:val="00E31562"/>
    <w:rsid w:val="00E32FB3"/>
    <w:rsid w:val="00E336BC"/>
    <w:rsid w:val="00E33B83"/>
    <w:rsid w:val="00E33FEC"/>
    <w:rsid w:val="00E362C4"/>
    <w:rsid w:val="00E37B7A"/>
    <w:rsid w:val="00E408C4"/>
    <w:rsid w:val="00E40FE4"/>
    <w:rsid w:val="00E41A05"/>
    <w:rsid w:val="00E41B00"/>
    <w:rsid w:val="00E41ED9"/>
    <w:rsid w:val="00E42A12"/>
    <w:rsid w:val="00E44D26"/>
    <w:rsid w:val="00E4582A"/>
    <w:rsid w:val="00E46F8B"/>
    <w:rsid w:val="00E54ED5"/>
    <w:rsid w:val="00E55F93"/>
    <w:rsid w:val="00E601BE"/>
    <w:rsid w:val="00E60368"/>
    <w:rsid w:val="00E61330"/>
    <w:rsid w:val="00E629E7"/>
    <w:rsid w:val="00E631E6"/>
    <w:rsid w:val="00E65188"/>
    <w:rsid w:val="00E65A22"/>
    <w:rsid w:val="00E70B4E"/>
    <w:rsid w:val="00E74219"/>
    <w:rsid w:val="00E769D1"/>
    <w:rsid w:val="00E773CA"/>
    <w:rsid w:val="00E776C1"/>
    <w:rsid w:val="00E8126C"/>
    <w:rsid w:val="00E818F4"/>
    <w:rsid w:val="00E85E57"/>
    <w:rsid w:val="00E91BC5"/>
    <w:rsid w:val="00E92393"/>
    <w:rsid w:val="00E93125"/>
    <w:rsid w:val="00E93FDA"/>
    <w:rsid w:val="00E94AC6"/>
    <w:rsid w:val="00E94CC9"/>
    <w:rsid w:val="00E94E36"/>
    <w:rsid w:val="00E96934"/>
    <w:rsid w:val="00EA0D84"/>
    <w:rsid w:val="00EA1846"/>
    <w:rsid w:val="00EA25E2"/>
    <w:rsid w:val="00EA3243"/>
    <w:rsid w:val="00EA4DB2"/>
    <w:rsid w:val="00EA4EBF"/>
    <w:rsid w:val="00EA590F"/>
    <w:rsid w:val="00EA653A"/>
    <w:rsid w:val="00EA6EB0"/>
    <w:rsid w:val="00EA7710"/>
    <w:rsid w:val="00EB053B"/>
    <w:rsid w:val="00EB4012"/>
    <w:rsid w:val="00EB49D5"/>
    <w:rsid w:val="00EB54F4"/>
    <w:rsid w:val="00EB5B30"/>
    <w:rsid w:val="00EB781C"/>
    <w:rsid w:val="00EC000B"/>
    <w:rsid w:val="00EC1092"/>
    <w:rsid w:val="00EC3053"/>
    <w:rsid w:val="00EC5F1D"/>
    <w:rsid w:val="00ED1FE8"/>
    <w:rsid w:val="00ED2FFE"/>
    <w:rsid w:val="00ED3832"/>
    <w:rsid w:val="00ED463B"/>
    <w:rsid w:val="00ED4720"/>
    <w:rsid w:val="00ED6807"/>
    <w:rsid w:val="00EE3279"/>
    <w:rsid w:val="00EE4DDD"/>
    <w:rsid w:val="00EE51D4"/>
    <w:rsid w:val="00EE640F"/>
    <w:rsid w:val="00EF0127"/>
    <w:rsid w:val="00EF0734"/>
    <w:rsid w:val="00EF0E43"/>
    <w:rsid w:val="00EF1C0E"/>
    <w:rsid w:val="00EF1F50"/>
    <w:rsid w:val="00EF500F"/>
    <w:rsid w:val="00EF50F3"/>
    <w:rsid w:val="00EF5165"/>
    <w:rsid w:val="00EF6DA3"/>
    <w:rsid w:val="00EF70E3"/>
    <w:rsid w:val="00F00019"/>
    <w:rsid w:val="00F00AB5"/>
    <w:rsid w:val="00F01720"/>
    <w:rsid w:val="00F01C3D"/>
    <w:rsid w:val="00F034E0"/>
    <w:rsid w:val="00F065F6"/>
    <w:rsid w:val="00F111BE"/>
    <w:rsid w:val="00F11C7E"/>
    <w:rsid w:val="00F1321B"/>
    <w:rsid w:val="00F133F9"/>
    <w:rsid w:val="00F144D8"/>
    <w:rsid w:val="00F14A36"/>
    <w:rsid w:val="00F14D01"/>
    <w:rsid w:val="00F15D59"/>
    <w:rsid w:val="00F16032"/>
    <w:rsid w:val="00F16B02"/>
    <w:rsid w:val="00F16BCE"/>
    <w:rsid w:val="00F17559"/>
    <w:rsid w:val="00F17E5B"/>
    <w:rsid w:val="00F214B4"/>
    <w:rsid w:val="00F22EA0"/>
    <w:rsid w:val="00F235CE"/>
    <w:rsid w:val="00F24512"/>
    <w:rsid w:val="00F262D7"/>
    <w:rsid w:val="00F27291"/>
    <w:rsid w:val="00F30940"/>
    <w:rsid w:val="00F31103"/>
    <w:rsid w:val="00F3176F"/>
    <w:rsid w:val="00F33D8D"/>
    <w:rsid w:val="00F34466"/>
    <w:rsid w:val="00F34473"/>
    <w:rsid w:val="00F346EE"/>
    <w:rsid w:val="00F34BA9"/>
    <w:rsid w:val="00F37A02"/>
    <w:rsid w:val="00F37B4F"/>
    <w:rsid w:val="00F4057B"/>
    <w:rsid w:val="00F411FB"/>
    <w:rsid w:val="00F42409"/>
    <w:rsid w:val="00F42B3D"/>
    <w:rsid w:val="00F46F65"/>
    <w:rsid w:val="00F517A0"/>
    <w:rsid w:val="00F51AFC"/>
    <w:rsid w:val="00F51B95"/>
    <w:rsid w:val="00F51BB6"/>
    <w:rsid w:val="00F525A8"/>
    <w:rsid w:val="00F53226"/>
    <w:rsid w:val="00F53DCB"/>
    <w:rsid w:val="00F54F9E"/>
    <w:rsid w:val="00F554FD"/>
    <w:rsid w:val="00F61465"/>
    <w:rsid w:val="00F63936"/>
    <w:rsid w:val="00F6573C"/>
    <w:rsid w:val="00F6653D"/>
    <w:rsid w:val="00F668D9"/>
    <w:rsid w:val="00F70247"/>
    <w:rsid w:val="00F71D45"/>
    <w:rsid w:val="00F72CB6"/>
    <w:rsid w:val="00F72E9C"/>
    <w:rsid w:val="00F73392"/>
    <w:rsid w:val="00F73634"/>
    <w:rsid w:val="00F7414F"/>
    <w:rsid w:val="00F741C9"/>
    <w:rsid w:val="00F74608"/>
    <w:rsid w:val="00F7661F"/>
    <w:rsid w:val="00F76C30"/>
    <w:rsid w:val="00F779C8"/>
    <w:rsid w:val="00F779FD"/>
    <w:rsid w:val="00F77AE5"/>
    <w:rsid w:val="00F8083D"/>
    <w:rsid w:val="00F825FB"/>
    <w:rsid w:val="00F827E3"/>
    <w:rsid w:val="00F82866"/>
    <w:rsid w:val="00F82D10"/>
    <w:rsid w:val="00F8438A"/>
    <w:rsid w:val="00F843B2"/>
    <w:rsid w:val="00F84EA4"/>
    <w:rsid w:val="00F8551F"/>
    <w:rsid w:val="00F869CF"/>
    <w:rsid w:val="00F87000"/>
    <w:rsid w:val="00F9068F"/>
    <w:rsid w:val="00F9123D"/>
    <w:rsid w:val="00F9125F"/>
    <w:rsid w:val="00F935D4"/>
    <w:rsid w:val="00F9370B"/>
    <w:rsid w:val="00F93EA8"/>
    <w:rsid w:val="00F94EE8"/>
    <w:rsid w:val="00F95226"/>
    <w:rsid w:val="00F96308"/>
    <w:rsid w:val="00F9753D"/>
    <w:rsid w:val="00FA33E4"/>
    <w:rsid w:val="00FA36C5"/>
    <w:rsid w:val="00FA4B7D"/>
    <w:rsid w:val="00FA7FA7"/>
    <w:rsid w:val="00FB11AC"/>
    <w:rsid w:val="00FB268B"/>
    <w:rsid w:val="00FB4896"/>
    <w:rsid w:val="00FB4E6C"/>
    <w:rsid w:val="00FB5DC9"/>
    <w:rsid w:val="00FB6A57"/>
    <w:rsid w:val="00FC2106"/>
    <w:rsid w:val="00FC2B6C"/>
    <w:rsid w:val="00FC4253"/>
    <w:rsid w:val="00FC4D49"/>
    <w:rsid w:val="00FC5799"/>
    <w:rsid w:val="00FD0A12"/>
    <w:rsid w:val="00FD0EF9"/>
    <w:rsid w:val="00FD20F3"/>
    <w:rsid w:val="00FD2481"/>
    <w:rsid w:val="00FD51DC"/>
    <w:rsid w:val="00FD5246"/>
    <w:rsid w:val="00FD5851"/>
    <w:rsid w:val="00FD6B6F"/>
    <w:rsid w:val="00FD6C57"/>
    <w:rsid w:val="00FD6D00"/>
    <w:rsid w:val="00FE4EDC"/>
    <w:rsid w:val="00FE63EB"/>
    <w:rsid w:val="00FE70D7"/>
    <w:rsid w:val="00FF0273"/>
    <w:rsid w:val="00FF0363"/>
    <w:rsid w:val="00FF1086"/>
    <w:rsid w:val="00FF1158"/>
    <w:rsid w:val="00FF24B1"/>
    <w:rsid w:val="00FF2669"/>
    <w:rsid w:val="00FF35DA"/>
    <w:rsid w:val="00FF5FF2"/>
    <w:rsid w:val="00FF67DC"/>
    <w:rsid w:val="00FF7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1180A"/>
  <w15:docId w15:val="{BF039349-6EBE-4E2E-8B1E-46AF8D99A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35A"/>
    <w:rPr>
      <w:rFonts w:ascii="Calibri" w:eastAsia="Times New Roman" w:hAnsi="Calibri" w:cs="Times New Roman"/>
      <w:lang w:eastAsia="es-ES"/>
    </w:rPr>
  </w:style>
  <w:style w:type="paragraph" w:styleId="Ttulo1">
    <w:name w:val="heading 1"/>
    <w:basedOn w:val="Normal"/>
    <w:link w:val="Ttulo1Car"/>
    <w:uiPriority w:val="1"/>
    <w:qFormat/>
    <w:rsid w:val="004A57DF"/>
    <w:pPr>
      <w:widowControl w:val="0"/>
      <w:autoSpaceDE w:val="0"/>
      <w:autoSpaceDN w:val="0"/>
      <w:spacing w:after="0" w:line="240" w:lineRule="auto"/>
      <w:ind w:left="2268" w:hanging="708"/>
      <w:jc w:val="both"/>
      <w:outlineLvl w:val="0"/>
    </w:pPr>
    <w:rPr>
      <w:rFonts w:ascii="Arial" w:eastAsia="Arial" w:hAnsi="Arial" w:cs="Arial"/>
      <w:b/>
      <w:bCs/>
      <w:sz w:val="24"/>
      <w:szCs w:val="24"/>
      <w:lang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E1535A"/>
    <w:pPr>
      <w:tabs>
        <w:tab w:val="center" w:pos="4419"/>
        <w:tab w:val="right" w:pos="8838"/>
      </w:tabs>
      <w:spacing w:after="0" w:line="240" w:lineRule="auto"/>
    </w:pPr>
    <w:rPr>
      <w:rFonts w:eastAsia="Calibri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E1535A"/>
    <w:rPr>
      <w:rFonts w:ascii="Calibri" w:eastAsia="Calibri" w:hAnsi="Calibri" w:cs="Times New Roman"/>
      <w:lang w:val="es-CO"/>
    </w:rPr>
  </w:style>
  <w:style w:type="character" w:styleId="Hipervnculo">
    <w:name w:val="Hyperlink"/>
    <w:uiPriority w:val="99"/>
    <w:rsid w:val="00E1535A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E1535A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val="es-CO" w:eastAsia="es-CO"/>
    </w:rPr>
  </w:style>
  <w:style w:type="character" w:customStyle="1" w:styleId="a9">
    <w:name w:val="a9"/>
    <w:basedOn w:val="Fuentedeprrafopredeter"/>
    <w:rsid w:val="00E1535A"/>
  </w:style>
  <w:style w:type="character" w:customStyle="1" w:styleId="apple-style-span">
    <w:name w:val="apple-style-span"/>
    <w:basedOn w:val="Fuentedeprrafopredeter"/>
    <w:rsid w:val="00E1535A"/>
  </w:style>
  <w:style w:type="character" w:customStyle="1" w:styleId="WW8Num7z0">
    <w:name w:val="WW8Num7z0"/>
    <w:rsid w:val="00E1535A"/>
    <w:rPr>
      <w:rFonts w:ascii="Tahoma" w:hAnsi="Tahoma" w:cs="Tahoma"/>
    </w:rPr>
  </w:style>
  <w:style w:type="paragraph" w:customStyle="1" w:styleId="Default">
    <w:name w:val="Default"/>
    <w:rsid w:val="00E153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E153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535A"/>
    <w:rPr>
      <w:rFonts w:ascii="Calibri" w:eastAsia="Times New Roman" w:hAnsi="Calibri" w:cs="Times New Roman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868"/>
    <w:rPr>
      <w:rFonts w:ascii="Tahoma" w:eastAsia="Times New Roman" w:hAnsi="Tahoma" w:cs="Tahoma"/>
      <w:sz w:val="16"/>
      <w:szCs w:val="16"/>
      <w:lang w:eastAsia="es-ES"/>
    </w:rPr>
  </w:style>
  <w:style w:type="paragraph" w:styleId="Sinespaciado">
    <w:name w:val="No Spacing"/>
    <w:link w:val="SinespaciadoCar"/>
    <w:uiPriority w:val="1"/>
    <w:qFormat/>
    <w:rsid w:val="00AF6FE0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4A57DF"/>
    <w:rPr>
      <w:rFonts w:ascii="Arial" w:eastAsia="Arial" w:hAnsi="Arial" w:cs="Arial"/>
      <w:b/>
      <w:bCs/>
      <w:sz w:val="24"/>
      <w:szCs w:val="24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4A57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A57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57DF"/>
    <w:rPr>
      <w:rFonts w:ascii="Arial" w:eastAsia="Arial" w:hAnsi="Arial" w:cs="Arial"/>
      <w:sz w:val="24"/>
      <w:szCs w:val="24"/>
      <w:lang w:eastAsia="es-ES" w:bidi="es-ES"/>
    </w:rPr>
  </w:style>
  <w:style w:type="paragraph" w:customStyle="1" w:styleId="TableParagraph">
    <w:name w:val="Table Paragraph"/>
    <w:basedOn w:val="Normal"/>
    <w:uiPriority w:val="1"/>
    <w:qFormat/>
    <w:rsid w:val="004A57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es-ES"/>
    </w:rPr>
  </w:style>
  <w:style w:type="table" w:styleId="Tablaconcuadrcula">
    <w:name w:val="Table Grid"/>
    <w:basedOn w:val="Tablanormal"/>
    <w:rsid w:val="004A01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79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table" w:customStyle="1" w:styleId="TableGrid">
    <w:name w:val="TableGrid"/>
    <w:rsid w:val="00DE3960"/>
    <w:pPr>
      <w:spacing w:after="0" w:line="240" w:lineRule="auto"/>
    </w:pPr>
    <w:rPr>
      <w:rFonts w:eastAsia="Times New Roman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897F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7FC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7FCD"/>
    <w:rPr>
      <w:rFonts w:ascii="Calibri" w:eastAsia="Times New Roman" w:hAnsi="Calibri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7F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7FCD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character" w:styleId="nfasis">
    <w:name w:val="Emphasis"/>
    <w:uiPriority w:val="20"/>
    <w:qFormat/>
    <w:rsid w:val="00D6437D"/>
    <w:rPr>
      <w:i/>
      <w:iCs/>
    </w:rPr>
  </w:style>
  <w:style w:type="paragraph" w:styleId="Revisin">
    <w:name w:val="Revision"/>
    <w:hidden/>
    <w:uiPriority w:val="99"/>
    <w:semiHidden/>
    <w:rsid w:val="0026667A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7178B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3D185A"/>
    <w:rPr>
      <w:color w:val="605E5C"/>
      <w:shd w:val="clear" w:color="auto" w:fill="E1DFDD"/>
    </w:rPr>
  </w:style>
  <w:style w:type="character" w:customStyle="1" w:styleId="SinespaciadoCar">
    <w:name w:val="Sin espaciado Car"/>
    <w:link w:val="Sinespaciado"/>
    <w:uiPriority w:val="1"/>
    <w:rsid w:val="00431354"/>
    <w:rPr>
      <w:rFonts w:ascii="Calibri" w:eastAsia="Times New Roman" w:hAnsi="Calibri" w:cs="Times New Roman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D66618"/>
    <w:rPr>
      <w:rFonts w:ascii="Times New Roman" w:eastAsia="Calibri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20228-CB0D-4AC0-9B43-1FC0C2FFA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1761</Words>
  <Characters>9689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7</dc:creator>
  <cp:lastModifiedBy>Jhonnathan Favian Bravo Diaz</cp:lastModifiedBy>
  <cp:revision>4</cp:revision>
  <cp:lastPrinted>2025-02-22T13:55:00Z</cp:lastPrinted>
  <dcterms:created xsi:type="dcterms:W3CDTF">2025-02-22T13:58:00Z</dcterms:created>
  <dcterms:modified xsi:type="dcterms:W3CDTF">2025-02-22T14:00:00Z</dcterms:modified>
</cp:coreProperties>
</file>