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B4AC7" w14:textId="77777777" w:rsidR="00CA2C5C" w:rsidRPr="009D1F17" w:rsidRDefault="00CA2C5C" w:rsidP="00CA2C5C">
      <w:pPr>
        <w:jc w:val="center"/>
        <w:rPr>
          <w:rFonts w:ascii="Century Gothic" w:hAnsi="Century Gothic" w:cs="Arial"/>
          <w:b/>
          <w:bCs/>
          <w:sz w:val="20"/>
          <w:szCs w:val="20"/>
          <w:u w:val="single"/>
        </w:rPr>
      </w:pPr>
      <w:r w:rsidRPr="00F9771C">
        <w:rPr>
          <w:rFonts w:ascii="Century Gothic" w:hAnsi="Century Gothic" w:cs="Arial"/>
          <w:b/>
          <w:bCs/>
          <w:sz w:val="20"/>
          <w:szCs w:val="20"/>
          <w:u w:val="single"/>
        </w:rPr>
        <w:t>A</w:t>
      </w:r>
      <w:r w:rsidRPr="009D1F17">
        <w:rPr>
          <w:rFonts w:ascii="Century Gothic" w:hAnsi="Century Gothic" w:cs="Arial"/>
          <w:b/>
          <w:bCs/>
          <w:sz w:val="20"/>
          <w:szCs w:val="20"/>
          <w:u w:val="single"/>
        </w:rPr>
        <w:t>NEXO No 2</w:t>
      </w:r>
    </w:p>
    <w:p w14:paraId="10F08944"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9D1F17" w:rsidRDefault="00CA2C5C" w:rsidP="00CA2C5C">
      <w:pPr>
        <w:spacing w:line="276" w:lineRule="auto"/>
        <w:jc w:val="center"/>
        <w:rPr>
          <w:rFonts w:ascii="Century Gothic" w:hAnsi="Century Gothic" w:cs="Arial"/>
          <w:b/>
          <w:bCs/>
          <w:sz w:val="20"/>
          <w:szCs w:val="20"/>
        </w:rPr>
      </w:pPr>
      <w:r w:rsidRPr="009D1F17">
        <w:rPr>
          <w:rFonts w:ascii="Century Gothic" w:hAnsi="Century Gothic" w:cs="Arial"/>
          <w:b/>
          <w:bCs/>
          <w:sz w:val="20"/>
          <w:szCs w:val="20"/>
        </w:rPr>
        <w:t>ANEXO TÉCNICO Y DE OFERTA ECONÓMICA</w:t>
      </w:r>
    </w:p>
    <w:p w14:paraId="71205CAC"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Ciudad y fecha </w:t>
      </w:r>
    </w:p>
    <w:p w14:paraId="1451578D" w14:textId="77777777" w:rsidR="00CA2C5C" w:rsidRPr="009D1F17"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Señores </w:t>
      </w:r>
    </w:p>
    <w:p w14:paraId="647834E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b/>
          <w:sz w:val="20"/>
          <w:szCs w:val="20"/>
          <w:lang w:val="es-ES"/>
        </w:rPr>
        <w:t>Alcaldía Municipal de Aguadas Caldas</w:t>
      </w:r>
    </w:p>
    <w:p w14:paraId="7292F88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Carrera 6ª No.  5 – 23 </w:t>
      </w:r>
    </w:p>
    <w:p w14:paraId="0B55D480" w14:textId="77777777" w:rsidR="00CA2C5C" w:rsidRPr="009D1F17" w:rsidRDefault="00CA2C5C" w:rsidP="00CA2C5C">
      <w:pPr>
        <w:spacing w:line="276" w:lineRule="auto"/>
        <w:rPr>
          <w:rFonts w:ascii="Century Gothic" w:hAnsi="Century Gothic" w:cs="Arial"/>
          <w:sz w:val="20"/>
          <w:szCs w:val="20"/>
          <w:lang w:val="es-ES"/>
        </w:rPr>
      </w:pPr>
    </w:p>
    <w:p w14:paraId="49064486" w14:textId="6800A3B0" w:rsidR="009D1F17" w:rsidRPr="009D1F17" w:rsidRDefault="00CA2C5C" w:rsidP="009D1F17">
      <w:pPr>
        <w:jc w:val="both"/>
        <w:rPr>
          <w:rFonts w:ascii="Century Gothic" w:hAnsi="Century Gothic" w:cs="Arial"/>
          <w:b/>
          <w:sz w:val="20"/>
          <w:szCs w:val="20"/>
        </w:rPr>
      </w:pPr>
      <w:r w:rsidRPr="009D1F17">
        <w:rPr>
          <w:rFonts w:ascii="Century Gothic" w:hAnsi="Century Gothic" w:cs="Arial"/>
          <w:b/>
          <w:sz w:val="20"/>
          <w:szCs w:val="20"/>
          <w:u w:val="single"/>
        </w:rPr>
        <w:t>OBJETO:</w:t>
      </w:r>
      <w:r w:rsidRPr="009D1F17">
        <w:rPr>
          <w:rFonts w:ascii="Century Gothic" w:hAnsi="Century Gothic" w:cs="Arial"/>
          <w:sz w:val="20"/>
          <w:szCs w:val="20"/>
        </w:rPr>
        <w:t xml:space="preserve"> </w:t>
      </w:r>
      <w:r w:rsidRPr="009D1F17">
        <w:rPr>
          <w:rFonts w:ascii="Century Gothic" w:hAnsi="Century Gothic" w:cs="Arial"/>
          <w:b/>
          <w:bCs/>
          <w:sz w:val="20"/>
          <w:szCs w:val="20"/>
          <w:lang w:val="es-ES"/>
        </w:rPr>
        <w:t xml:space="preserve"> </w:t>
      </w:r>
      <w:r w:rsidR="002B207C" w:rsidRPr="00863718">
        <w:rPr>
          <w:rFonts w:ascii="Century Gothic" w:hAnsi="Century Gothic" w:cs="Arial"/>
          <w:b/>
          <w:bCs/>
          <w:iCs/>
          <w:sz w:val="20"/>
          <w:szCs w:val="20"/>
        </w:rPr>
        <w:t>PRESTACIÓN DEL SERVICIO DE MANTENIMIENTO PREVENTIVO Y CORRECTIVO A TODO COSTO DE LAS FOTOCOPIADORAS E IMPRESORAS DE PROPIEDAD DEL MUNICIPIO DE AGUADAS, CALDAS</w:t>
      </w:r>
    </w:p>
    <w:p w14:paraId="76C5EA78" w14:textId="107FA6DE" w:rsidR="00CA2C5C" w:rsidRPr="009D1F17" w:rsidRDefault="00CA2C5C" w:rsidP="00CA2C5C">
      <w:pPr>
        <w:tabs>
          <w:tab w:val="left" w:pos="935"/>
        </w:tabs>
        <w:jc w:val="both"/>
        <w:rPr>
          <w:rFonts w:ascii="Century Gothic" w:hAnsi="Century Gothic" w:cs="Arial"/>
          <w:b/>
          <w:color w:val="000000"/>
          <w:sz w:val="20"/>
          <w:szCs w:val="20"/>
        </w:rPr>
      </w:pPr>
    </w:p>
    <w:p w14:paraId="21C0F1BC" w14:textId="77777777" w:rsidR="00CA2C5C" w:rsidRPr="009D1F17" w:rsidRDefault="00CA2C5C" w:rsidP="00CA2C5C">
      <w:pPr>
        <w:autoSpaceDE w:val="0"/>
        <w:autoSpaceDN w:val="0"/>
        <w:adjustRightInd w:val="0"/>
        <w:jc w:val="both"/>
        <w:rPr>
          <w:rFonts w:ascii="Century Gothic" w:hAnsi="Century Gothic" w:cs="Arial"/>
          <w:b/>
          <w:bCs/>
          <w:color w:val="000000"/>
          <w:sz w:val="20"/>
          <w:szCs w:val="20"/>
        </w:rPr>
      </w:pPr>
    </w:p>
    <w:p w14:paraId="26A05DAF" w14:textId="77777777" w:rsidR="002B207C" w:rsidRPr="00863718" w:rsidRDefault="002B207C" w:rsidP="002B207C">
      <w:pPr>
        <w:jc w:val="both"/>
        <w:rPr>
          <w:rFonts w:ascii="Century Gothic" w:hAnsi="Century Gothic" w:cs="Arial"/>
          <w:color w:val="141414"/>
          <w:sz w:val="20"/>
          <w:szCs w:val="20"/>
        </w:rPr>
      </w:pPr>
      <w:bookmarkStart w:id="0" w:name="_Hlk128737275"/>
      <w:r w:rsidRPr="00863718">
        <w:rPr>
          <w:rFonts w:ascii="Century Gothic" w:hAnsi="Century Gothic" w:cs="Arial"/>
          <w:color w:val="141414"/>
          <w:sz w:val="20"/>
          <w:szCs w:val="20"/>
        </w:rPr>
        <w:t>Las condiciones técnicas que deben ser tenidas en cuenta por parte de los proponentes para la celebración y ejecución del contrato son las siguientes:</w:t>
      </w:r>
    </w:p>
    <w:p w14:paraId="7136C568" w14:textId="77777777" w:rsidR="002B207C" w:rsidRPr="00863718" w:rsidRDefault="002B207C" w:rsidP="002B207C">
      <w:pPr>
        <w:jc w:val="both"/>
        <w:rPr>
          <w:rFonts w:ascii="Century Gothic" w:hAnsi="Century Gothic" w:cs="Arial"/>
          <w:color w:val="141414"/>
          <w:sz w:val="20"/>
          <w:szCs w:val="20"/>
        </w:rPr>
      </w:pPr>
    </w:p>
    <w:tbl>
      <w:tblPr>
        <w:tblStyle w:val="Tablaconcuadrcula"/>
        <w:tblW w:w="0" w:type="auto"/>
        <w:tblLook w:val="04A0" w:firstRow="1" w:lastRow="0" w:firstColumn="1" w:lastColumn="0" w:noHBand="0" w:noVBand="1"/>
      </w:tblPr>
      <w:tblGrid>
        <w:gridCol w:w="5382"/>
        <w:gridCol w:w="3446"/>
      </w:tblGrid>
      <w:tr w:rsidR="002B207C" w:rsidRPr="00863718" w14:paraId="174F0B4B" w14:textId="77777777" w:rsidTr="00954BF5">
        <w:tc>
          <w:tcPr>
            <w:tcW w:w="5382" w:type="dxa"/>
          </w:tcPr>
          <w:p w14:paraId="5D4027E2" w14:textId="77777777" w:rsidR="002B207C" w:rsidRPr="00863718" w:rsidRDefault="002B207C" w:rsidP="00954BF5">
            <w:pPr>
              <w:jc w:val="center"/>
              <w:rPr>
                <w:rFonts w:ascii="Century Gothic" w:hAnsi="Century Gothic" w:cs="Arial"/>
                <w:b/>
                <w:bCs/>
                <w:color w:val="141414"/>
                <w:sz w:val="20"/>
                <w:szCs w:val="20"/>
              </w:rPr>
            </w:pPr>
            <w:r w:rsidRPr="00863718">
              <w:rPr>
                <w:rFonts w:ascii="Century Gothic" w:hAnsi="Century Gothic" w:cs="Arial"/>
                <w:b/>
                <w:bCs/>
                <w:color w:val="141414"/>
                <w:sz w:val="20"/>
                <w:szCs w:val="20"/>
              </w:rPr>
              <w:t>Descripción</w:t>
            </w:r>
          </w:p>
        </w:tc>
        <w:tc>
          <w:tcPr>
            <w:tcW w:w="3446" w:type="dxa"/>
          </w:tcPr>
          <w:p w14:paraId="0146E1BF" w14:textId="77777777" w:rsidR="002B207C" w:rsidRPr="00863718" w:rsidRDefault="002B207C" w:rsidP="00954BF5">
            <w:pPr>
              <w:jc w:val="center"/>
              <w:rPr>
                <w:rFonts w:ascii="Century Gothic" w:hAnsi="Century Gothic" w:cs="Arial"/>
                <w:b/>
                <w:bCs/>
                <w:color w:val="141414"/>
                <w:sz w:val="20"/>
                <w:szCs w:val="20"/>
              </w:rPr>
            </w:pPr>
            <w:r w:rsidRPr="00863718">
              <w:rPr>
                <w:rFonts w:ascii="Century Gothic" w:hAnsi="Century Gothic" w:cs="Arial"/>
                <w:b/>
                <w:bCs/>
                <w:color w:val="141414"/>
                <w:sz w:val="20"/>
                <w:szCs w:val="20"/>
              </w:rPr>
              <w:t>Valor</w:t>
            </w:r>
          </w:p>
        </w:tc>
      </w:tr>
      <w:tr w:rsidR="002B207C" w:rsidRPr="00863718" w14:paraId="00162BAF" w14:textId="77777777" w:rsidTr="00954BF5">
        <w:tc>
          <w:tcPr>
            <w:tcW w:w="5382" w:type="dxa"/>
          </w:tcPr>
          <w:p w14:paraId="4E710AD9" w14:textId="77777777" w:rsidR="002B207C" w:rsidRPr="00863718" w:rsidRDefault="002B207C" w:rsidP="00954BF5">
            <w:pPr>
              <w:pStyle w:val="Prrafodelista"/>
              <w:ind w:left="0"/>
              <w:jc w:val="both"/>
              <w:rPr>
                <w:rFonts w:ascii="Century Gothic" w:hAnsi="Century Gothic" w:cs="Arial"/>
                <w:color w:val="141414"/>
                <w:sz w:val="20"/>
                <w:szCs w:val="20"/>
                <w:lang w:eastAsia="es-CO"/>
              </w:rPr>
            </w:pPr>
            <w:r w:rsidRPr="00863718">
              <w:rPr>
                <w:rFonts w:ascii="Century Gothic" w:hAnsi="Century Gothic" w:cs="Arial"/>
                <w:b/>
                <w:color w:val="141414"/>
                <w:sz w:val="20"/>
                <w:szCs w:val="20"/>
                <w:lang w:eastAsia="es-CO"/>
              </w:rPr>
              <w:t>Mantenimiento preventivo</w:t>
            </w:r>
            <w:r w:rsidRPr="00863718">
              <w:rPr>
                <w:rFonts w:ascii="Century Gothic" w:hAnsi="Century Gothic" w:cs="Arial"/>
                <w:color w:val="141414"/>
                <w:sz w:val="20"/>
                <w:szCs w:val="20"/>
                <w:lang w:eastAsia="es-CO"/>
              </w:rPr>
              <w:t xml:space="preserve"> de </w:t>
            </w:r>
            <w:r w:rsidRPr="00863718">
              <w:rPr>
                <w:rFonts w:ascii="Century Gothic" w:hAnsi="Century Gothic" w:cs="Arial"/>
                <w:sz w:val="20"/>
                <w:szCs w:val="20"/>
              </w:rPr>
              <w:t>tres equipos multifuncionales: Un (1) mantenimiento por mes para cada fotocopiadora; dicho mantenimiento se realiza con el fin de mantener la calidad de copias, impresiones y escáneres, determinando de manera anticipada las acciones o piezas que deben ser sustituidas: desarmar y limpiar los módulos de alimentación de papel copia y de alimentación de originales; unidad de imagen para lograr la nitidez de las copias, impresiones y escáner; unidad de fundición del tóner en el papel  y la trayectoria del papel hasta su punto final, como mínimo cada treinta (30) días o cada diez mil (10000) copias.</w:t>
            </w:r>
          </w:p>
        </w:tc>
        <w:tc>
          <w:tcPr>
            <w:tcW w:w="3446" w:type="dxa"/>
            <w:vMerge w:val="restart"/>
          </w:tcPr>
          <w:p w14:paraId="61B9FA90" w14:textId="77777777" w:rsidR="002B207C" w:rsidRPr="00863718" w:rsidRDefault="002B207C" w:rsidP="00954BF5">
            <w:pPr>
              <w:jc w:val="center"/>
              <w:rPr>
                <w:rFonts w:ascii="Century Gothic" w:hAnsi="Century Gothic" w:cs="Arial"/>
                <w:b/>
                <w:bCs/>
                <w:color w:val="141414"/>
                <w:sz w:val="20"/>
                <w:szCs w:val="20"/>
              </w:rPr>
            </w:pPr>
          </w:p>
          <w:p w14:paraId="36CE52A9" w14:textId="77777777" w:rsidR="002B207C" w:rsidRPr="00863718" w:rsidRDefault="002B207C" w:rsidP="00954BF5">
            <w:pPr>
              <w:jc w:val="center"/>
              <w:rPr>
                <w:rFonts w:ascii="Century Gothic" w:hAnsi="Century Gothic" w:cs="Arial"/>
                <w:b/>
                <w:bCs/>
                <w:color w:val="141414"/>
                <w:sz w:val="20"/>
                <w:szCs w:val="20"/>
              </w:rPr>
            </w:pPr>
          </w:p>
          <w:p w14:paraId="2445E9E6" w14:textId="77777777" w:rsidR="002B207C" w:rsidRPr="00863718" w:rsidRDefault="002B207C" w:rsidP="00954BF5">
            <w:pPr>
              <w:jc w:val="center"/>
              <w:rPr>
                <w:rFonts w:ascii="Century Gothic" w:hAnsi="Century Gothic" w:cs="Arial"/>
                <w:b/>
                <w:bCs/>
                <w:color w:val="141414"/>
                <w:sz w:val="20"/>
                <w:szCs w:val="20"/>
              </w:rPr>
            </w:pPr>
          </w:p>
          <w:p w14:paraId="292AE17E" w14:textId="77777777" w:rsidR="002B207C" w:rsidRPr="00863718" w:rsidRDefault="002B207C" w:rsidP="00954BF5">
            <w:pPr>
              <w:jc w:val="center"/>
              <w:rPr>
                <w:rFonts w:ascii="Century Gothic" w:hAnsi="Century Gothic" w:cs="Arial"/>
                <w:b/>
                <w:bCs/>
                <w:color w:val="141414"/>
                <w:sz w:val="20"/>
                <w:szCs w:val="20"/>
              </w:rPr>
            </w:pPr>
          </w:p>
          <w:p w14:paraId="6D195671" w14:textId="00EF1024" w:rsidR="002B207C" w:rsidRPr="00863718" w:rsidRDefault="002B207C" w:rsidP="00954BF5">
            <w:pPr>
              <w:jc w:val="center"/>
              <w:rPr>
                <w:rFonts w:ascii="Century Gothic" w:hAnsi="Century Gothic" w:cs="Arial"/>
                <w:b/>
                <w:bCs/>
                <w:color w:val="141414"/>
                <w:sz w:val="20"/>
                <w:szCs w:val="20"/>
              </w:rPr>
            </w:pPr>
          </w:p>
        </w:tc>
      </w:tr>
      <w:tr w:rsidR="002B207C" w:rsidRPr="00863718" w14:paraId="19D4332F" w14:textId="77777777" w:rsidTr="00954BF5">
        <w:tc>
          <w:tcPr>
            <w:tcW w:w="5382" w:type="dxa"/>
          </w:tcPr>
          <w:p w14:paraId="6D968B26" w14:textId="77777777" w:rsidR="002B207C" w:rsidRPr="00863718" w:rsidRDefault="002B207C" w:rsidP="00954BF5">
            <w:pPr>
              <w:pStyle w:val="Prrafodelista"/>
              <w:ind w:left="0"/>
              <w:jc w:val="both"/>
              <w:rPr>
                <w:rFonts w:ascii="Century Gothic" w:hAnsi="Century Gothic" w:cs="Arial"/>
                <w:b/>
                <w:color w:val="141414"/>
                <w:sz w:val="20"/>
                <w:szCs w:val="20"/>
                <w:lang w:eastAsia="es-CO"/>
              </w:rPr>
            </w:pPr>
            <w:r w:rsidRPr="00863718">
              <w:rPr>
                <w:rFonts w:ascii="Century Gothic" w:hAnsi="Century Gothic" w:cs="Arial"/>
                <w:b/>
                <w:color w:val="141414"/>
                <w:sz w:val="20"/>
                <w:szCs w:val="20"/>
                <w:lang w:eastAsia="es-CO"/>
              </w:rPr>
              <w:t>Mantenimiento correctivo:</w:t>
            </w:r>
            <w:r w:rsidRPr="00863718">
              <w:rPr>
                <w:rFonts w:ascii="Century Gothic" w:hAnsi="Century Gothic" w:cs="Arial"/>
                <w:color w:val="141414"/>
                <w:sz w:val="20"/>
                <w:szCs w:val="20"/>
                <w:lang w:eastAsia="es-CO"/>
              </w:rPr>
              <w:t xml:space="preserve"> atender los equipos que requieran el cambio de determinada pieza, realizar la prueba y verificación que, los equipos estén en condiciones óptimas de operación.</w:t>
            </w:r>
          </w:p>
        </w:tc>
        <w:tc>
          <w:tcPr>
            <w:tcW w:w="3446" w:type="dxa"/>
            <w:vMerge/>
          </w:tcPr>
          <w:p w14:paraId="436521F3" w14:textId="77777777" w:rsidR="002B207C" w:rsidRPr="00863718" w:rsidRDefault="002B207C" w:rsidP="00954BF5">
            <w:pPr>
              <w:jc w:val="center"/>
              <w:rPr>
                <w:rFonts w:ascii="Century Gothic" w:hAnsi="Century Gothic" w:cs="Arial"/>
                <w:color w:val="141414"/>
                <w:sz w:val="20"/>
                <w:szCs w:val="20"/>
                <w:highlight w:val="yellow"/>
              </w:rPr>
            </w:pPr>
          </w:p>
        </w:tc>
      </w:tr>
      <w:tr w:rsidR="002B207C" w:rsidRPr="00863718" w14:paraId="22C808D2" w14:textId="77777777" w:rsidTr="00954BF5">
        <w:tc>
          <w:tcPr>
            <w:tcW w:w="5382" w:type="dxa"/>
          </w:tcPr>
          <w:p w14:paraId="7CBC459F" w14:textId="77777777" w:rsidR="002B207C" w:rsidRPr="00863718" w:rsidRDefault="002B207C" w:rsidP="00954BF5">
            <w:pPr>
              <w:pStyle w:val="Prrafodelista"/>
              <w:ind w:left="0"/>
              <w:jc w:val="both"/>
              <w:rPr>
                <w:rFonts w:ascii="Century Gothic" w:hAnsi="Century Gothic" w:cs="Arial"/>
                <w:color w:val="141414"/>
                <w:sz w:val="20"/>
                <w:szCs w:val="20"/>
                <w:lang w:eastAsia="es-CO"/>
              </w:rPr>
            </w:pPr>
            <w:r w:rsidRPr="00863718">
              <w:rPr>
                <w:rFonts w:ascii="Century Gothic" w:hAnsi="Century Gothic" w:cs="Arial"/>
                <w:color w:val="141414"/>
                <w:sz w:val="20"/>
                <w:szCs w:val="20"/>
                <w:lang w:eastAsia="es-CO"/>
              </w:rPr>
              <w:t xml:space="preserve">Cambio de Piezas cuando las requiera el equipo: </w:t>
            </w:r>
          </w:p>
          <w:p w14:paraId="5DC7E3C4" w14:textId="77777777" w:rsidR="002B207C" w:rsidRPr="00863718" w:rsidRDefault="002B207C" w:rsidP="00954BF5">
            <w:pPr>
              <w:pStyle w:val="Prrafodelista"/>
              <w:ind w:left="0"/>
              <w:jc w:val="both"/>
              <w:rPr>
                <w:rFonts w:ascii="Century Gothic" w:hAnsi="Century Gothic" w:cs="Arial"/>
                <w:b/>
                <w:color w:val="141414"/>
                <w:sz w:val="20"/>
                <w:szCs w:val="20"/>
                <w:lang w:eastAsia="es-CO"/>
              </w:rPr>
            </w:pPr>
          </w:p>
          <w:tbl>
            <w:tblPr>
              <w:tblStyle w:val="Tablaconcuadrcula"/>
              <w:tblW w:w="0" w:type="auto"/>
              <w:jc w:val="center"/>
              <w:tblLook w:val="04A0" w:firstRow="1" w:lastRow="0" w:firstColumn="1" w:lastColumn="0" w:noHBand="0" w:noVBand="1"/>
            </w:tblPr>
            <w:tblGrid>
              <w:gridCol w:w="3114"/>
              <w:gridCol w:w="1843"/>
            </w:tblGrid>
            <w:tr w:rsidR="002B207C" w:rsidRPr="00863718" w14:paraId="5B0C1312" w14:textId="77777777" w:rsidTr="00954BF5">
              <w:trPr>
                <w:jc w:val="center"/>
              </w:trPr>
              <w:tc>
                <w:tcPr>
                  <w:tcW w:w="3114" w:type="dxa"/>
                </w:tcPr>
                <w:p w14:paraId="5879AB8C" w14:textId="77777777" w:rsidR="002B207C" w:rsidRPr="00863718" w:rsidRDefault="002B207C" w:rsidP="00954BF5">
                  <w:pPr>
                    <w:jc w:val="center"/>
                    <w:rPr>
                      <w:rFonts w:ascii="Century Gothic" w:hAnsi="Century Gothic" w:cs="Arial"/>
                      <w:b/>
                      <w:bCs/>
                      <w:color w:val="141414"/>
                      <w:sz w:val="20"/>
                      <w:szCs w:val="20"/>
                    </w:rPr>
                  </w:pPr>
                  <w:r w:rsidRPr="00863718">
                    <w:rPr>
                      <w:rFonts w:ascii="Century Gothic" w:hAnsi="Century Gothic" w:cs="Arial"/>
                      <w:b/>
                      <w:bCs/>
                      <w:color w:val="141414"/>
                      <w:sz w:val="20"/>
                      <w:szCs w:val="20"/>
                    </w:rPr>
                    <w:t>ELEMENTOS</w:t>
                  </w:r>
                </w:p>
              </w:tc>
              <w:tc>
                <w:tcPr>
                  <w:tcW w:w="1843" w:type="dxa"/>
                </w:tcPr>
                <w:p w14:paraId="4EB6EF6D" w14:textId="77777777" w:rsidR="002B207C" w:rsidRPr="00863718" w:rsidRDefault="002B207C" w:rsidP="00954BF5">
                  <w:pPr>
                    <w:jc w:val="center"/>
                    <w:rPr>
                      <w:rFonts w:ascii="Century Gothic" w:hAnsi="Century Gothic" w:cs="Arial"/>
                      <w:b/>
                      <w:bCs/>
                      <w:color w:val="141414"/>
                      <w:sz w:val="20"/>
                      <w:szCs w:val="20"/>
                    </w:rPr>
                  </w:pPr>
                  <w:r w:rsidRPr="00863718">
                    <w:rPr>
                      <w:rFonts w:ascii="Century Gothic" w:hAnsi="Century Gothic" w:cs="Arial"/>
                      <w:b/>
                      <w:bCs/>
                      <w:color w:val="141414"/>
                      <w:sz w:val="20"/>
                      <w:szCs w:val="20"/>
                    </w:rPr>
                    <w:t>VALOR</w:t>
                  </w:r>
                </w:p>
              </w:tc>
            </w:tr>
            <w:tr w:rsidR="002B207C" w:rsidRPr="00863718" w14:paraId="1DCE54E1" w14:textId="77777777" w:rsidTr="00954BF5">
              <w:trPr>
                <w:jc w:val="center"/>
              </w:trPr>
              <w:tc>
                <w:tcPr>
                  <w:tcW w:w="3114" w:type="dxa"/>
                </w:tcPr>
                <w:p w14:paraId="794477A5"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CILINDRO Y CUCHILLA </w:t>
                  </w:r>
                </w:p>
              </w:tc>
              <w:tc>
                <w:tcPr>
                  <w:tcW w:w="1843" w:type="dxa"/>
                </w:tcPr>
                <w:p w14:paraId="52AEFA8A" w14:textId="7BA979B9" w:rsidR="002B207C" w:rsidRPr="00863718" w:rsidRDefault="002B207C" w:rsidP="00954BF5">
                  <w:pPr>
                    <w:rPr>
                      <w:rFonts w:ascii="Century Gothic" w:hAnsi="Century Gothic" w:cs="Arial"/>
                      <w:color w:val="141414"/>
                      <w:sz w:val="20"/>
                      <w:szCs w:val="20"/>
                    </w:rPr>
                  </w:pPr>
                </w:p>
              </w:tc>
            </w:tr>
            <w:tr w:rsidR="002B207C" w:rsidRPr="00863718" w14:paraId="157537AE" w14:textId="77777777" w:rsidTr="00954BF5">
              <w:trPr>
                <w:jc w:val="center"/>
              </w:trPr>
              <w:tc>
                <w:tcPr>
                  <w:tcW w:w="3114" w:type="dxa"/>
                </w:tcPr>
                <w:p w14:paraId="0F9AFFED" w14:textId="77777777" w:rsidR="002B207C" w:rsidRPr="00863718" w:rsidRDefault="002B207C" w:rsidP="00954BF5">
                  <w:pPr>
                    <w:tabs>
                      <w:tab w:val="left" w:pos="2719"/>
                    </w:tabs>
                    <w:rPr>
                      <w:rFonts w:ascii="Century Gothic" w:hAnsi="Century Gothic" w:cs="Arial"/>
                      <w:color w:val="141414"/>
                      <w:sz w:val="20"/>
                      <w:szCs w:val="20"/>
                    </w:rPr>
                  </w:pPr>
                  <w:r w:rsidRPr="00863718">
                    <w:rPr>
                      <w:rFonts w:ascii="Century Gothic" w:hAnsi="Century Gothic" w:cs="Arial"/>
                      <w:color w:val="141414"/>
                      <w:sz w:val="20"/>
                      <w:szCs w:val="20"/>
                    </w:rPr>
                    <w:t>RODILLO FUSOR</w:t>
                  </w:r>
                </w:p>
              </w:tc>
              <w:tc>
                <w:tcPr>
                  <w:tcW w:w="1843" w:type="dxa"/>
                </w:tcPr>
                <w:p w14:paraId="4858E5D0" w14:textId="2FAF9F46" w:rsidR="002B207C" w:rsidRPr="00863718" w:rsidRDefault="002B207C" w:rsidP="00954BF5">
                  <w:pPr>
                    <w:rPr>
                      <w:rFonts w:ascii="Century Gothic" w:hAnsi="Century Gothic" w:cs="Arial"/>
                      <w:color w:val="141414"/>
                      <w:sz w:val="20"/>
                      <w:szCs w:val="20"/>
                    </w:rPr>
                  </w:pPr>
                </w:p>
              </w:tc>
            </w:tr>
            <w:tr w:rsidR="002B207C" w:rsidRPr="00863718" w14:paraId="36EE170F" w14:textId="77777777" w:rsidTr="00954BF5">
              <w:trPr>
                <w:jc w:val="center"/>
              </w:trPr>
              <w:tc>
                <w:tcPr>
                  <w:tcW w:w="3114" w:type="dxa"/>
                </w:tcPr>
                <w:p w14:paraId="4CE5BCE4"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RODILLO PRENSOR </w:t>
                  </w:r>
                </w:p>
              </w:tc>
              <w:tc>
                <w:tcPr>
                  <w:tcW w:w="1843" w:type="dxa"/>
                </w:tcPr>
                <w:p w14:paraId="248C56E3" w14:textId="7F7E1E03" w:rsidR="002B207C" w:rsidRPr="00863718" w:rsidRDefault="002B207C" w:rsidP="00954BF5">
                  <w:pPr>
                    <w:rPr>
                      <w:rFonts w:ascii="Century Gothic" w:hAnsi="Century Gothic" w:cs="Arial"/>
                      <w:color w:val="141414"/>
                      <w:sz w:val="20"/>
                      <w:szCs w:val="20"/>
                    </w:rPr>
                  </w:pPr>
                </w:p>
              </w:tc>
            </w:tr>
            <w:tr w:rsidR="002B207C" w:rsidRPr="00863718" w14:paraId="045CCAEF" w14:textId="77777777" w:rsidTr="00954BF5">
              <w:trPr>
                <w:jc w:val="center"/>
              </w:trPr>
              <w:tc>
                <w:tcPr>
                  <w:tcW w:w="3114" w:type="dxa"/>
                </w:tcPr>
                <w:p w14:paraId="66F7770F"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TERMISTOR </w:t>
                  </w:r>
                </w:p>
              </w:tc>
              <w:tc>
                <w:tcPr>
                  <w:tcW w:w="1843" w:type="dxa"/>
                </w:tcPr>
                <w:p w14:paraId="3E9F67C5" w14:textId="24525446" w:rsidR="002B207C" w:rsidRPr="00863718" w:rsidRDefault="002B207C" w:rsidP="00954BF5">
                  <w:pPr>
                    <w:rPr>
                      <w:rFonts w:ascii="Century Gothic" w:hAnsi="Century Gothic" w:cs="Arial"/>
                      <w:color w:val="141414"/>
                      <w:sz w:val="20"/>
                      <w:szCs w:val="20"/>
                    </w:rPr>
                  </w:pPr>
                </w:p>
              </w:tc>
            </w:tr>
            <w:tr w:rsidR="002B207C" w:rsidRPr="00863718" w14:paraId="34ECA10D" w14:textId="77777777" w:rsidTr="00954BF5">
              <w:trPr>
                <w:jc w:val="center"/>
              </w:trPr>
              <w:tc>
                <w:tcPr>
                  <w:tcW w:w="3114" w:type="dxa"/>
                </w:tcPr>
                <w:p w14:paraId="76E1E88B"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UÑAS FUSORAS UNIDAD</w:t>
                  </w:r>
                </w:p>
              </w:tc>
              <w:tc>
                <w:tcPr>
                  <w:tcW w:w="1843" w:type="dxa"/>
                </w:tcPr>
                <w:p w14:paraId="53A325C4" w14:textId="0577CC96" w:rsidR="002B207C" w:rsidRPr="00863718" w:rsidRDefault="002B207C" w:rsidP="00954BF5">
                  <w:pPr>
                    <w:rPr>
                      <w:rFonts w:ascii="Century Gothic" w:hAnsi="Century Gothic" w:cs="Arial"/>
                      <w:color w:val="141414"/>
                      <w:sz w:val="20"/>
                      <w:szCs w:val="20"/>
                    </w:rPr>
                  </w:pPr>
                </w:p>
              </w:tc>
            </w:tr>
            <w:tr w:rsidR="002B207C" w:rsidRPr="00863718" w14:paraId="62F08D8E" w14:textId="77777777" w:rsidTr="00954BF5">
              <w:trPr>
                <w:jc w:val="center"/>
              </w:trPr>
              <w:tc>
                <w:tcPr>
                  <w:tcW w:w="3114" w:type="dxa"/>
                </w:tcPr>
                <w:p w14:paraId="74EB492F"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RODILLOS ALIMENTADORES </w:t>
                  </w:r>
                </w:p>
              </w:tc>
              <w:tc>
                <w:tcPr>
                  <w:tcW w:w="1843" w:type="dxa"/>
                </w:tcPr>
                <w:p w14:paraId="01638BA3" w14:textId="5FF05116" w:rsidR="002B207C" w:rsidRPr="00863718" w:rsidRDefault="002B207C" w:rsidP="00954BF5">
                  <w:pPr>
                    <w:rPr>
                      <w:rFonts w:ascii="Century Gothic" w:hAnsi="Century Gothic" w:cs="Arial"/>
                      <w:color w:val="141414"/>
                      <w:sz w:val="20"/>
                      <w:szCs w:val="20"/>
                    </w:rPr>
                  </w:pPr>
                </w:p>
              </w:tc>
            </w:tr>
            <w:tr w:rsidR="002B207C" w:rsidRPr="00863718" w14:paraId="10199D34" w14:textId="77777777" w:rsidTr="00954BF5">
              <w:trPr>
                <w:jc w:val="center"/>
              </w:trPr>
              <w:tc>
                <w:tcPr>
                  <w:tcW w:w="3114" w:type="dxa"/>
                </w:tcPr>
                <w:p w14:paraId="41737A45"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MILLAR DE LIMPIEZA</w:t>
                  </w:r>
                </w:p>
              </w:tc>
              <w:tc>
                <w:tcPr>
                  <w:tcW w:w="1843" w:type="dxa"/>
                </w:tcPr>
                <w:p w14:paraId="06268DC6" w14:textId="2163947B" w:rsidR="002B207C" w:rsidRPr="00863718" w:rsidRDefault="002B207C" w:rsidP="00954BF5">
                  <w:pPr>
                    <w:rPr>
                      <w:rFonts w:ascii="Century Gothic" w:hAnsi="Century Gothic" w:cs="Arial"/>
                      <w:color w:val="141414"/>
                      <w:sz w:val="20"/>
                      <w:szCs w:val="20"/>
                    </w:rPr>
                  </w:pPr>
                </w:p>
              </w:tc>
            </w:tr>
            <w:tr w:rsidR="002B207C" w:rsidRPr="00863718" w14:paraId="768A829B" w14:textId="77777777" w:rsidTr="00954BF5">
              <w:trPr>
                <w:jc w:val="center"/>
              </w:trPr>
              <w:tc>
                <w:tcPr>
                  <w:tcW w:w="3114" w:type="dxa"/>
                </w:tcPr>
                <w:p w14:paraId="41B0972D"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REVELADOR </w:t>
                  </w:r>
                </w:p>
              </w:tc>
              <w:tc>
                <w:tcPr>
                  <w:tcW w:w="1843" w:type="dxa"/>
                </w:tcPr>
                <w:p w14:paraId="2EA47789" w14:textId="04440436" w:rsidR="002B207C" w:rsidRPr="00863718" w:rsidRDefault="002B207C" w:rsidP="00954BF5">
                  <w:pPr>
                    <w:rPr>
                      <w:rFonts w:ascii="Century Gothic" w:hAnsi="Century Gothic" w:cs="Arial"/>
                      <w:color w:val="141414"/>
                      <w:sz w:val="20"/>
                      <w:szCs w:val="20"/>
                    </w:rPr>
                  </w:pPr>
                </w:p>
              </w:tc>
            </w:tr>
            <w:tr w:rsidR="002B207C" w:rsidRPr="00863718" w14:paraId="5D625428" w14:textId="77777777" w:rsidTr="00954BF5">
              <w:trPr>
                <w:jc w:val="center"/>
              </w:trPr>
              <w:tc>
                <w:tcPr>
                  <w:tcW w:w="3114" w:type="dxa"/>
                </w:tcPr>
                <w:p w14:paraId="3AC16B38"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TÓNER X 1000 GRS</w:t>
                  </w:r>
                </w:p>
              </w:tc>
              <w:tc>
                <w:tcPr>
                  <w:tcW w:w="1843" w:type="dxa"/>
                </w:tcPr>
                <w:p w14:paraId="293B2760" w14:textId="406230B5" w:rsidR="002B207C" w:rsidRPr="00863718" w:rsidRDefault="002B207C" w:rsidP="00954BF5">
                  <w:pPr>
                    <w:rPr>
                      <w:rFonts w:ascii="Century Gothic" w:hAnsi="Century Gothic" w:cs="Arial"/>
                      <w:color w:val="141414"/>
                      <w:sz w:val="20"/>
                      <w:szCs w:val="20"/>
                    </w:rPr>
                  </w:pPr>
                </w:p>
              </w:tc>
            </w:tr>
            <w:tr w:rsidR="002B207C" w:rsidRPr="00863718" w14:paraId="3D277541" w14:textId="77777777" w:rsidTr="00954BF5">
              <w:trPr>
                <w:jc w:val="center"/>
              </w:trPr>
              <w:tc>
                <w:tcPr>
                  <w:tcW w:w="3114" w:type="dxa"/>
                </w:tcPr>
                <w:p w14:paraId="20436AE9"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BANDA DE TRANSFERENCIA </w:t>
                  </w:r>
                </w:p>
              </w:tc>
              <w:tc>
                <w:tcPr>
                  <w:tcW w:w="1843" w:type="dxa"/>
                </w:tcPr>
                <w:p w14:paraId="55692118" w14:textId="11F36639" w:rsidR="002B207C" w:rsidRPr="00863718" w:rsidRDefault="002B207C" w:rsidP="00954BF5">
                  <w:pPr>
                    <w:rPr>
                      <w:rFonts w:ascii="Century Gothic" w:hAnsi="Century Gothic" w:cs="Arial"/>
                      <w:color w:val="141414"/>
                      <w:sz w:val="20"/>
                      <w:szCs w:val="20"/>
                    </w:rPr>
                  </w:pPr>
                </w:p>
              </w:tc>
            </w:tr>
            <w:tr w:rsidR="002B207C" w:rsidRPr="00863718" w14:paraId="789EF0CD" w14:textId="77777777" w:rsidTr="00954BF5">
              <w:trPr>
                <w:jc w:val="center"/>
              </w:trPr>
              <w:tc>
                <w:tcPr>
                  <w:tcW w:w="3114" w:type="dxa"/>
                </w:tcPr>
                <w:p w14:paraId="2DCA08CB" w14:textId="77777777" w:rsidR="002B207C" w:rsidRPr="00863718" w:rsidRDefault="002B207C" w:rsidP="00954BF5">
                  <w:pPr>
                    <w:rPr>
                      <w:rFonts w:ascii="Century Gothic" w:hAnsi="Century Gothic" w:cs="Arial"/>
                      <w:color w:val="141414"/>
                      <w:sz w:val="20"/>
                      <w:szCs w:val="20"/>
                    </w:rPr>
                  </w:pPr>
                  <w:r w:rsidRPr="00863718">
                    <w:rPr>
                      <w:rFonts w:ascii="Century Gothic" w:hAnsi="Century Gothic" w:cs="Arial"/>
                      <w:color w:val="141414"/>
                      <w:sz w:val="20"/>
                      <w:szCs w:val="20"/>
                    </w:rPr>
                    <w:t xml:space="preserve">CUCHILLA DE BANDA </w:t>
                  </w:r>
                </w:p>
              </w:tc>
              <w:tc>
                <w:tcPr>
                  <w:tcW w:w="1843" w:type="dxa"/>
                </w:tcPr>
                <w:p w14:paraId="3AC026D8" w14:textId="41A563B6" w:rsidR="002B207C" w:rsidRPr="00863718" w:rsidRDefault="002B207C" w:rsidP="00954BF5">
                  <w:pPr>
                    <w:rPr>
                      <w:rFonts w:ascii="Century Gothic" w:hAnsi="Century Gothic" w:cs="Arial"/>
                      <w:color w:val="141414"/>
                      <w:sz w:val="20"/>
                      <w:szCs w:val="20"/>
                    </w:rPr>
                  </w:pPr>
                </w:p>
              </w:tc>
            </w:tr>
          </w:tbl>
          <w:p w14:paraId="0488DB7E" w14:textId="77777777" w:rsidR="002B207C" w:rsidRPr="00863718" w:rsidRDefault="002B207C" w:rsidP="00954BF5">
            <w:pPr>
              <w:pStyle w:val="Prrafodelista"/>
              <w:ind w:left="0"/>
              <w:jc w:val="both"/>
              <w:rPr>
                <w:rFonts w:ascii="Century Gothic" w:hAnsi="Century Gothic" w:cs="Arial"/>
                <w:b/>
                <w:color w:val="141414"/>
                <w:sz w:val="20"/>
                <w:szCs w:val="20"/>
                <w:lang w:eastAsia="es-CO"/>
              </w:rPr>
            </w:pPr>
          </w:p>
        </w:tc>
        <w:tc>
          <w:tcPr>
            <w:tcW w:w="3446" w:type="dxa"/>
            <w:vMerge/>
          </w:tcPr>
          <w:p w14:paraId="11591D5C" w14:textId="77777777" w:rsidR="002B207C" w:rsidRPr="00863718" w:rsidRDefault="002B207C" w:rsidP="00954BF5">
            <w:pPr>
              <w:jc w:val="center"/>
              <w:rPr>
                <w:rFonts w:ascii="Century Gothic" w:hAnsi="Century Gothic" w:cs="Arial"/>
                <w:color w:val="141414"/>
                <w:sz w:val="20"/>
                <w:szCs w:val="20"/>
                <w:highlight w:val="yellow"/>
              </w:rPr>
            </w:pPr>
          </w:p>
        </w:tc>
      </w:tr>
    </w:tbl>
    <w:p w14:paraId="6F07352E" w14:textId="77777777" w:rsidR="002B207C" w:rsidRPr="00863718" w:rsidRDefault="002B207C" w:rsidP="002B207C">
      <w:pPr>
        <w:jc w:val="both"/>
        <w:rPr>
          <w:rFonts w:ascii="Century Gothic" w:hAnsi="Century Gothic" w:cs="Arial"/>
          <w:color w:val="141414"/>
          <w:sz w:val="20"/>
          <w:szCs w:val="20"/>
          <w:highlight w:val="yellow"/>
        </w:rPr>
      </w:pPr>
    </w:p>
    <w:p w14:paraId="02901E33" w14:textId="77777777" w:rsidR="002B207C" w:rsidRPr="00863718" w:rsidRDefault="002B207C" w:rsidP="002B207C">
      <w:pPr>
        <w:rPr>
          <w:rFonts w:ascii="Century Gothic" w:hAnsi="Century Gothic" w:cs="Arial"/>
          <w:color w:val="141414"/>
          <w:sz w:val="20"/>
          <w:szCs w:val="20"/>
        </w:rPr>
      </w:pPr>
    </w:p>
    <w:p w14:paraId="6DE340FF" w14:textId="77777777" w:rsidR="002B207C" w:rsidRPr="00863718" w:rsidRDefault="002B207C" w:rsidP="002B207C">
      <w:pPr>
        <w:pStyle w:val="Prrafodelista"/>
        <w:ind w:left="0"/>
        <w:jc w:val="both"/>
        <w:rPr>
          <w:rFonts w:ascii="Century Gothic" w:hAnsi="Century Gothic" w:cs="Arial"/>
          <w:color w:val="141414"/>
          <w:sz w:val="20"/>
          <w:szCs w:val="20"/>
          <w:lang w:eastAsia="es-CO"/>
        </w:rPr>
      </w:pPr>
      <w:r w:rsidRPr="00863718">
        <w:rPr>
          <w:rFonts w:ascii="Century Gothic" w:hAnsi="Century Gothic" w:cs="Arial"/>
          <w:color w:val="141414"/>
          <w:sz w:val="20"/>
          <w:szCs w:val="20"/>
          <w:lang w:eastAsia="es-CO"/>
        </w:rPr>
        <w:t xml:space="preserve">Equipos que se encuentran en la Alcaldía Municipal: </w:t>
      </w:r>
    </w:p>
    <w:p w14:paraId="424178DD" w14:textId="77777777" w:rsidR="002B207C" w:rsidRPr="00863718" w:rsidRDefault="002B207C" w:rsidP="002B207C">
      <w:pPr>
        <w:pStyle w:val="Prrafodelista"/>
        <w:ind w:left="0"/>
        <w:rPr>
          <w:rFonts w:ascii="Century Gothic" w:hAnsi="Century Gothic" w:cs="Arial"/>
          <w:color w:val="141414"/>
          <w:sz w:val="20"/>
          <w:szCs w:val="20"/>
          <w:lang w:eastAsia="es-CO"/>
        </w:rPr>
      </w:pPr>
    </w:p>
    <w:tbl>
      <w:tblPr>
        <w:tblStyle w:val="Tablaconcuadrcula"/>
        <w:tblW w:w="0" w:type="auto"/>
        <w:jc w:val="center"/>
        <w:tblLook w:val="04A0" w:firstRow="1" w:lastRow="0" w:firstColumn="1" w:lastColumn="0" w:noHBand="0" w:noVBand="1"/>
      </w:tblPr>
      <w:tblGrid>
        <w:gridCol w:w="1701"/>
        <w:gridCol w:w="992"/>
        <w:gridCol w:w="992"/>
        <w:gridCol w:w="4253"/>
      </w:tblGrid>
      <w:tr w:rsidR="002B207C" w:rsidRPr="00863718" w14:paraId="40AB0A2C" w14:textId="77777777" w:rsidTr="00954BF5">
        <w:trPr>
          <w:jc w:val="center"/>
        </w:trPr>
        <w:tc>
          <w:tcPr>
            <w:tcW w:w="1701" w:type="dxa"/>
            <w:shd w:val="clear" w:color="auto" w:fill="D9E2F3" w:themeFill="accent1" w:themeFillTint="33"/>
          </w:tcPr>
          <w:p w14:paraId="64C69B5D" w14:textId="77777777" w:rsidR="002B207C" w:rsidRPr="00863718" w:rsidRDefault="002B207C" w:rsidP="00954BF5">
            <w:pPr>
              <w:jc w:val="center"/>
              <w:rPr>
                <w:rFonts w:ascii="Century Gothic" w:hAnsi="Century Gothic" w:cs="Arial"/>
                <w:b/>
                <w:color w:val="141414"/>
                <w:sz w:val="20"/>
                <w:szCs w:val="20"/>
              </w:rPr>
            </w:pPr>
            <w:r w:rsidRPr="00863718">
              <w:rPr>
                <w:rFonts w:ascii="Century Gothic" w:hAnsi="Century Gothic" w:cs="Arial"/>
                <w:b/>
                <w:color w:val="141414"/>
                <w:sz w:val="20"/>
                <w:szCs w:val="20"/>
              </w:rPr>
              <w:t>Equipo</w:t>
            </w:r>
          </w:p>
        </w:tc>
        <w:tc>
          <w:tcPr>
            <w:tcW w:w="992" w:type="dxa"/>
            <w:shd w:val="clear" w:color="auto" w:fill="D9E2F3" w:themeFill="accent1" w:themeFillTint="33"/>
          </w:tcPr>
          <w:p w14:paraId="324319E6" w14:textId="77777777" w:rsidR="002B207C" w:rsidRPr="00863718" w:rsidRDefault="002B207C" w:rsidP="00954BF5">
            <w:pPr>
              <w:jc w:val="center"/>
              <w:rPr>
                <w:rFonts w:ascii="Century Gothic" w:hAnsi="Century Gothic" w:cs="Arial"/>
                <w:b/>
                <w:color w:val="141414"/>
                <w:sz w:val="20"/>
                <w:szCs w:val="20"/>
              </w:rPr>
            </w:pPr>
            <w:r w:rsidRPr="00863718">
              <w:rPr>
                <w:rFonts w:ascii="Century Gothic" w:hAnsi="Century Gothic" w:cs="Arial"/>
                <w:b/>
                <w:color w:val="141414"/>
                <w:sz w:val="20"/>
                <w:szCs w:val="20"/>
              </w:rPr>
              <w:t>Marca</w:t>
            </w:r>
          </w:p>
        </w:tc>
        <w:tc>
          <w:tcPr>
            <w:tcW w:w="992" w:type="dxa"/>
            <w:shd w:val="clear" w:color="auto" w:fill="D9E2F3" w:themeFill="accent1" w:themeFillTint="33"/>
          </w:tcPr>
          <w:p w14:paraId="53456199" w14:textId="77777777" w:rsidR="002B207C" w:rsidRPr="00863718" w:rsidRDefault="002B207C" w:rsidP="00954BF5">
            <w:pPr>
              <w:jc w:val="center"/>
              <w:rPr>
                <w:rFonts w:ascii="Century Gothic" w:hAnsi="Century Gothic" w:cs="Arial"/>
                <w:b/>
                <w:color w:val="141414"/>
                <w:sz w:val="20"/>
                <w:szCs w:val="20"/>
              </w:rPr>
            </w:pPr>
            <w:r w:rsidRPr="00863718">
              <w:rPr>
                <w:rFonts w:ascii="Century Gothic" w:hAnsi="Century Gothic" w:cs="Arial"/>
                <w:b/>
                <w:color w:val="141414"/>
                <w:sz w:val="20"/>
                <w:szCs w:val="20"/>
              </w:rPr>
              <w:t>Modelo</w:t>
            </w:r>
          </w:p>
        </w:tc>
        <w:tc>
          <w:tcPr>
            <w:tcW w:w="4253" w:type="dxa"/>
            <w:shd w:val="clear" w:color="auto" w:fill="D9E2F3" w:themeFill="accent1" w:themeFillTint="33"/>
          </w:tcPr>
          <w:p w14:paraId="27BE0AA4" w14:textId="77777777" w:rsidR="002B207C" w:rsidRPr="00863718" w:rsidRDefault="002B207C" w:rsidP="00954BF5">
            <w:pPr>
              <w:jc w:val="center"/>
              <w:rPr>
                <w:rFonts w:ascii="Century Gothic" w:hAnsi="Century Gothic" w:cs="Arial"/>
                <w:b/>
                <w:color w:val="141414"/>
                <w:sz w:val="20"/>
                <w:szCs w:val="20"/>
              </w:rPr>
            </w:pPr>
            <w:r w:rsidRPr="00863718">
              <w:rPr>
                <w:rFonts w:ascii="Century Gothic" w:hAnsi="Century Gothic" w:cs="Arial"/>
                <w:b/>
                <w:color w:val="141414"/>
                <w:sz w:val="20"/>
                <w:szCs w:val="20"/>
              </w:rPr>
              <w:t xml:space="preserve">Ubicación </w:t>
            </w:r>
          </w:p>
        </w:tc>
      </w:tr>
      <w:tr w:rsidR="002B207C" w:rsidRPr="00863718" w14:paraId="2315ED81" w14:textId="77777777" w:rsidTr="00954BF5">
        <w:trPr>
          <w:jc w:val="center"/>
        </w:trPr>
        <w:tc>
          <w:tcPr>
            <w:tcW w:w="1701" w:type="dxa"/>
          </w:tcPr>
          <w:p w14:paraId="7CB21698"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Fotocopiadora</w:t>
            </w:r>
          </w:p>
        </w:tc>
        <w:tc>
          <w:tcPr>
            <w:tcW w:w="992" w:type="dxa"/>
          </w:tcPr>
          <w:p w14:paraId="5719B28A"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RICOH</w:t>
            </w:r>
          </w:p>
        </w:tc>
        <w:tc>
          <w:tcPr>
            <w:tcW w:w="992" w:type="dxa"/>
          </w:tcPr>
          <w:p w14:paraId="0FE33293"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5000</w:t>
            </w:r>
          </w:p>
        </w:tc>
        <w:tc>
          <w:tcPr>
            <w:tcW w:w="4253" w:type="dxa"/>
          </w:tcPr>
          <w:p w14:paraId="1A17EE19"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Secretaria Administrativa – tercer piso Alcaldía Municipal</w:t>
            </w:r>
          </w:p>
        </w:tc>
      </w:tr>
      <w:tr w:rsidR="002B207C" w:rsidRPr="00863718" w14:paraId="79FC8537" w14:textId="77777777" w:rsidTr="00954BF5">
        <w:trPr>
          <w:jc w:val="center"/>
        </w:trPr>
        <w:tc>
          <w:tcPr>
            <w:tcW w:w="1701" w:type="dxa"/>
          </w:tcPr>
          <w:p w14:paraId="1B453F17"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Fotocopiadora</w:t>
            </w:r>
          </w:p>
        </w:tc>
        <w:tc>
          <w:tcPr>
            <w:tcW w:w="992" w:type="dxa"/>
          </w:tcPr>
          <w:p w14:paraId="4A9204EF"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RICOH</w:t>
            </w:r>
          </w:p>
        </w:tc>
        <w:tc>
          <w:tcPr>
            <w:tcW w:w="992" w:type="dxa"/>
          </w:tcPr>
          <w:p w14:paraId="5ED42BC6"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5000</w:t>
            </w:r>
          </w:p>
        </w:tc>
        <w:tc>
          <w:tcPr>
            <w:tcW w:w="4253" w:type="dxa"/>
          </w:tcPr>
          <w:p w14:paraId="0CA03ACD"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Secretaria de Hacienda – segundo piso Alcaldía Municipal</w:t>
            </w:r>
          </w:p>
        </w:tc>
      </w:tr>
      <w:tr w:rsidR="002B207C" w:rsidRPr="00863718" w14:paraId="78D0AD2B" w14:textId="77777777" w:rsidTr="00954BF5">
        <w:trPr>
          <w:jc w:val="center"/>
        </w:trPr>
        <w:tc>
          <w:tcPr>
            <w:tcW w:w="1701" w:type="dxa"/>
          </w:tcPr>
          <w:p w14:paraId="678F7867"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Fotocopiadora</w:t>
            </w:r>
          </w:p>
        </w:tc>
        <w:tc>
          <w:tcPr>
            <w:tcW w:w="992" w:type="dxa"/>
          </w:tcPr>
          <w:p w14:paraId="060AF724"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RICOH</w:t>
            </w:r>
          </w:p>
        </w:tc>
        <w:tc>
          <w:tcPr>
            <w:tcW w:w="992" w:type="dxa"/>
          </w:tcPr>
          <w:p w14:paraId="6DB7CCE2"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4000</w:t>
            </w:r>
          </w:p>
        </w:tc>
        <w:tc>
          <w:tcPr>
            <w:tcW w:w="4253" w:type="dxa"/>
          </w:tcPr>
          <w:p w14:paraId="3F3BEBC5" w14:textId="77777777" w:rsidR="002B207C" w:rsidRPr="00863718" w:rsidRDefault="002B207C" w:rsidP="00954BF5">
            <w:pPr>
              <w:jc w:val="both"/>
              <w:rPr>
                <w:rFonts w:ascii="Century Gothic" w:hAnsi="Century Gothic" w:cs="Arial"/>
                <w:color w:val="141414"/>
                <w:sz w:val="20"/>
                <w:szCs w:val="20"/>
              </w:rPr>
            </w:pPr>
            <w:r w:rsidRPr="00863718">
              <w:rPr>
                <w:rFonts w:ascii="Century Gothic" w:hAnsi="Century Gothic" w:cs="Arial"/>
                <w:color w:val="141414"/>
                <w:sz w:val="20"/>
                <w:szCs w:val="20"/>
              </w:rPr>
              <w:t xml:space="preserve">Comisaria de Familia – primer piso Alcaldía Municipal. </w:t>
            </w:r>
          </w:p>
        </w:tc>
      </w:tr>
      <w:bookmarkEnd w:id="0"/>
    </w:tbl>
    <w:p w14:paraId="78904B32" w14:textId="77777777" w:rsidR="002B207C" w:rsidRDefault="002B207C" w:rsidP="002B207C">
      <w:pPr>
        <w:jc w:val="both"/>
        <w:rPr>
          <w:rFonts w:ascii="Century Gothic" w:hAnsi="Century Gothic" w:cs="Arial"/>
          <w:sz w:val="20"/>
          <w:szCs w:val="20"/>
        </w:rPr>
      </w:pPr>
    </w:p>
    <w:p w14:paraId="52A1B1AD" w14:textId="77777777" w:rsidR="002B207C" w:rsidRPr="00A442E3" w:rsidRDefault="002B207C" w:rsidP="002B207C">
      <w:pPr>
        <w:jc w:val="both"/>
        <w:rPr>
          <w:rFonts w:ascii="Century Gothic" w:hAnsi="Century Gothic" w:cs="Arial"/>
          <w:sz w:val="20"/>
          <w:szCs w:val="20"/>
        </w:rPr>
      </w:pPr>
      <w:r w:rsidRPr="00A442E3">
        <w:rPr>
          <w:rFonts w:ascii="Century Gothic" w:hAnsi="Century Gothic" w:cs="Arial"/>
          <w:sz w:val="20"/>
          <w:szCs w:val="20"/>
        </w:rPr>
        <w:t>Para la adecuada ejecución del contrato, el proponente seleccionado, deberá dar cabal cumplimiento a las siguientes obligaciones de carácter general y específico que se relacionan a continuación:</w:t>
      </w:r>
    </w:p>
    <w:p w14:paraId="202A2513" w14:textId="77777777" w:rsidR="002B207C" w:rsidRPr="00A442E3" w:rsidRDefault="002B207C" w:rsidP="002B207C">
      <w:pPr>
        <w:jc w:val="both"/>
        <w:rPr>
          <w:rFonts w:ascii="Century Gothic" w:hAnsi="Century Gothic" w:cs="Arial"/>
          <w:color w:val="141414"/>
          <w:sz w:val="20"/>
          <w:szCs w:val="20"/>
        </w:rPr>
      </w:pPr>
    </w:p>
    <w:p w14:paraId="0BDCFA9C" w14:textId="77777777" w:rsidR="002B207C" w:rsidRPr="00E71BEF" w:rsidRDefault="002B207C" w:rsidP="002B207C">
      <w:pPr>
        <w:autoSpaceDE w:val="0"/>
        <w:autoSpaceDN w:val="0"/>
        <w:adjustRightInd w:val="0"/>
        <w:jc w:val="both"/>
        <w:rPr>
          <w:rFonts w:ascii="Century Gothic" w:hAnsi="Century Gothic" w:cs="Arial"/>
          <w:b/>
          <w:color w:val="000000"/>
          <w:sz w:val="20"/>
          <w:szCs w:val="20"/>
        </w:rPr>
      </w:pPr>
      <w:r w:rsidRPr="00E71BEF">
        <w:rPr>
          <w:rFonts w:ascii="Century Gothic" w:hAnsi="Century Gothic" w:cs="Arial"/>
          <w:b/>
          <w:color w:val="000000"/>
          <w:sz w:val="20"/>
          <w:szCs w:val="20"/>
        </w:rPr>
        <w:t>Obligaciones Específicas.</w:t>
      </w:r>
    </w:p>
    <w:p w14:paraId="3786E8B2" w14:textId="77777777" w:rsidR="002B207C" w:rsidRPr="00E71BEF" w:rsidRDefault="002B207C" w:rsidP="002B207C">
      <w:pPr>
        <w:autoSpaceDE w:val="0"/>
        <w:autoSpaceDN w:val="0"/>
        <w:adjustRightInd w:val="0"/>
        <w:jc w:val="both"/>
        <w:rPr>
          <w:rFonts w:ascii="Century Gothic" w:hAnsi="Century Gothic" w:cs="Arial"/>
          <w:b/>
          <w:color w:val="000000"/>
          <w:sz w:val="20"/>
          <w:szCs w:val="20"/>
        </w:rPr>
      </w:pPr>
    </w:p>
    <w:p w14:paraId="4D99CD14" w14:textId="77777777" w:rsidR="002B207C" w:rsidRPr="00E71BEF" w:rsidRDefault="002B207C" w:rsidP="002B207C">
      <w:pPr>
        <w:spacing w:line="276" w:lineRule="auto"/>
        <w:jc w:val="both"/>
        <w:rPr>
          <w:rFonts w:ascii="Century Gothic" w:hAnsi="Century Gothic" w:cs="Arial"/>
          <w:color w:val="141414"/>
          <w:sz w:val="20"/>
          <w:szCs w:val="20"/>
        </w:rPr>
      </w:pPr>
      <w:r w:rsidRPr="00E71BEF">
        <w:rPr>
          <w:rFonts w:ascii="Century Gothic" w:hAnsi="Century Gothic" w:cs="Arial"/>
          <w:color w:val="141414"/>
          <w:sz w:val="20"/>
          <w:szCs w:val="20"/>
        </w:rPr>
        <w:t>Dentro del marco del objeto jurídico del presente contrato, el contratista estará obligado a ejecutar las siguientes actividades de carácter técnico:</w:t>
      </w:r>
    </w:p>
    <w:p w14:paraId="205D5EFF" w14:textId="77777777" w:rsidR="002B207C" w:rsidRPr="00E71BEF" w:rsidRDefault="002B207C" w:rsidP="002B207C">
      <w:pPr>
        <w:spacing w:line="276" w:lineRule="auto"/>
        <w:jc w:val="both"/>
        <w:rPr>
          <w:rFonts w:ascii="Century Gothic" w:hAnsi="Century Gothic" w:cs="Arial"/>
          <w:color w:val="141414"/>
          <w:sz w:val="20"/>
          <w:szCs w:val="20"/>
        </w:rPr>
      </w:pPr>
    </w:p>
    <w:p w14:paraId="3912113D" w14:textId="77777777" w:rsidR="002B207C" w:rsidRPr="002B207C" w:rsidRDefault="002B207C" w:rsidP="002B207C">
      <w:pPr>
        <w:suppressAutoHyphens/>
        <w:jc w:val="both"/>
        <w:rPr>
          <w:rFonts w:ascii="Century Gothic" w:hAnsi="Century Gothic" w:cs="Arial"/>
          <w:sz w:val="20"/>
          <w:szCs w:val="20"/>
        </w:rPr>
      </w:pPr>
      <w:bookmarkStart w:id="1" w:name="_Hlk128737335"/>
      <w:r w:rsidRPr="002B207C">
        <w:rPr>
          <w:rFonts w:ascii="Century Gothic" w:hAnsi="Century Gothic" w:cs="Arial"/>
          <w:sz w:val="20"/>
          <w:szCs w:val="20"/>
        </w:rPr>
        <w:t xml:space="preserve">Mantenimiento oportuno, </w:t>
      </w:r>
      <w:r w:rsidRPr="002B207C">
        <w:rPr>
          <w:rFonts w:ascii="Century Gothic" w:hAnsi="Century Gothic" w:cs="Arial"/>
          <w:color w:val="000000" w:themeColor="text1"/>
          <w:sz w:val="20"/>
          <w:szCs w:val="20"/>
        </w:rPr>
        <w:t>de acuerdo a la ficha técnica</w:t>
      </w:r>
      <w:r w:rsidRPr="002B207C">
        <w:rPr>
          <w:rFonts w:ascii="Century Gothic" w:hAnsi="Century Gothic" w:cs="Arial"/>
          <w:sz w:val="20"/>
          <w:szCs w:val="20"/>
        </w:rPr>
        <w:t>, de los tres equipos multifuncionales Ricoh, los cuáles permitan una operación continua de los servicios de fotocopias, escáner e impresiones a blanco y negro.</w:t>
      </w:r>
    </w:p>
    <w:p w14:paraId="052C1845"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sz w:val="20"/>
          <w:szCs w:val="20"/>
        </w:rPr>
        <w:t>Mantener los equipos en óptimas condiciones de funcionamiento, condición que se acredita mediante la certificación del técnico de mantenimiento de las mismas.</w:t>
      </w:r>
    </w:p>
    <w:p w14:paraId="07ABD102"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sz w:val="20"/>
          <w:szCs w:val="20"/>
        </w:rPr>
        <w:t>Limpiar y ajustar los tres equipos por dentro y por fuera con soluciones apropiadas.</w:t>
      </w:r>
    </w:p>
    <w:p w14:paraId="657DE735"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sz w:val="20"/>
          <w:szCs w:val="20"/>
        </w:rPr>
        <w:t>Verificar, ajustar, lubricar y limpiar interna y externa de las impresoras.</w:t>
      </w:r>
    </w:p>
    <w:p w14:paraId="2A1BBFE9"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sz w:val="20"/>
          <w:szCs w:val="20"/>
        </w:rPr>
        <w:t>Los mantenimientos deben ser realizados al día siguiente al de la solicitud o requerimiento del servicio técnico.</w:t>
      </w:r>
    </w:p>
    <w:p w14:paraId="059E1774"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color w:val="000000"/>
          <w:sz w:val="20"/>
          <w:szCs w:val="20"/>
        </w:rPr>
        <w:t>El mantenimiento debe realizarse en las oficinas de la Alcaldía Municipal de Aguadas  (Dirección: Calle 6 # 5 – 23), en las cuales está ubicada cada una de los equipos sobre los cuales recae el mantenimiento, a saber, Secretaría Administrativa, Secretaría de Hacienda y Oficina de la Comisaría de Familia por lo cual el Municipio de Aguadas no reconocerá ningún concepto por desplazamiento hasta la localidad.</w:t>
      </w:r>
    </w:p>
    <w:bookmarkEnd w:id="1"/>
    <w:p w14:paraId="1CF66D66"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sz w:val="20"/>
          <w:szCs w:val="20"/>
          <w:lang w:val="es-ES" w:eastAsia="ar-SA"/>
        </w:rPr>
        <w:t>Asumir bajo su costo y riesgo todos los costos en que incurra para la ejecución del contrato, incluidas las piezas que sean necesarias para garantizar la operación de los equipos objeto material del presente proceso de selección.</w:t>
      </w:r>
    </w:p>
    <w:p w14:paraId="34CF94A2" w14:textId="77777777" w:rsidR="002B207C" w:rsidRPr="002B207C" w:rsidRDefault="002B207C" w:rsidP="002B207C">
      <w:pPr>
        <w:suppressAutoHyphens/>
        <w:jc w:val="both"/>
        <w:rPr>
          <w:rFonts w:ascii="Century Gothic" w:hAnsi="Century Gothic" w:cs="Arial"/>
          <w:sz w:val="20"/>
          <w:szCs w:val="20"/>
        </w:rPr>
      </w:pPr>
      <w:r w:rsidRPr="002B207C">
        <w:rPr>
          <w:rFonts w:ascii="Century Gothic" w:hAnsi="Century Gothic" w:cs="Arial"/>
          <w:sz w:val="20"/>
          <w:szCs w:val="20"/>
          <w:lang w:val="es-ES" w:eastAsia="ar-SA"/>
        </w:rPr>
        <w:t xml:space="preserve">Cumplir con la propuesta presentada, en todas y cada una de sus partes. </w:t>
      </w:r>
    </w:p>
    <w:p w14:paraId="1A85D5A2" w14:textId="77777777" w:rsidR="002B207C" w:rsidRPr="002B207C" w:rsidRDefault="002B207C" w:rsidP="002B207C">
      <w:pPr>
        <w:suppressAutoHyphens/>
        <w:jc w:val="both"/>
        <w:rPr>
          <w:rFonts w:ascii="Century Gothic" w:hAnsi="Century Gothic" w:cs="Arial"/>
          <w:sz w:val="20"/>
          <w:szCs w:val="20"/>
          <w:lang w:eastAsia="en-US"/>
        </w:rPr>
      </w:pPr>
      <w:r w:rsidRPr="002B207C">
        <w:rPr>
          <w:rFonts w:ascii="Century Gothic" w:hAnsi="Century Gothic" w:cs="Arial"/>
          <w:sz w:val="20"/>
          <w:szCs w:val="20"/>
          <w:lang w:val="es-ES" w:eastAsia="ar-SA"/>
        </w:rPr>
        <w:t xml:space="preserve">Acreditar durante la ejecución del contrato, los aportes a la seguridad social (salud, pensiones). </w:t>
      </w:r>
    </w:p>
    <w:p w14:paraId="1B6165F8" w14:textId="77777777" w:rsidR="002B207C" w:rsidRPr="002B207C" w:rsidRDefault="002B207C" w:rsidP="002B207C">
      <w:pPr>
        <w:suppressAutoHyphens/>
        <w:jc w:val="both"/>
        <w:rPr>
          <w:rFonts w:ascii="Century Gothic" w:hAnsi="Century Gothic" w:cs="Arial"/>
          <w:sz w:val="20"/>
          <w:szCs w:val="20"/>
          <w:lang w:eastAsia="en-US"/>
        </w:rPr>
      </w:pPr>
      <w:r w:rsidRPr="002B207C">
        <w:rPr>
          <w:rFonts w:ascii="Century Gothic" w:hAnsi="Century Gothic" w:cs="Arial"/>
          <w:sz w:val="20"/>
          <w:szCs w:val="20"/>
          <w:lang w:val="es-ES" w:eastAsia="ar-SA"/>
        </w:rPr>
        <w:t>Realizar el pago de impuestos, tasas y emolumentos a que haya lugar con ocasión del contrato.</w:t>
      </w:r>
    </w:p>
    <w:p w14:paraId="0AFF6F83" w14:textId="624E13C1" w:rsidR="00F9771C" w:rsidRPr="00F9771C" w:rsidRDefault="00F9771C" w:rsidP="005B21FB">
      <w:pPr>
        <w:spacing w:line="276" w:lineRule="auto"/>
        <w:ind w:left="284"/>
        <w:jc w:val="both"/>
        <w:rPr>
          <w:rFonts w:ascii="Century Gothic" w:hAnsi="Century Gothic" w:cs="Arial"/>
          <w:bCs/>
          <w:sz w:val="20"/>
          <w:szCs w:val="20"/>
          <w:lang w:val="es-MX"/>
        </w:rPr>
      </w:pPr>
      <w:r w:rsidRPr="00F9771C">
        <w:rPr>
          <w:rFonts w:ascii="Century Gothic" w:hAnsi="Century Gothic" w:cs="Arial"/>
          <w:bCs/>
          <w:sz w:val="20"/>
          <w:szCs w:val="20"/>
          <w:lang w:val="es-MX"/>
        </w:rPr>
        <w:t>.</w:t>
      </w:r>
    </w:p>
    <w:p w14:paraId="7B1D099F" w14:textId="0465A3B9" w:rsidR="00CA2C5C" w:rsidRPr="00F9771C" w:rsidRDefault="00CA2C5C" w:rsidP="00F9771C">
      <w:pPr>
        <w:autoSpaceDE w:val="0"/>
        <w:autoSpaceDN w:val="0"/>
        <w:adjustRightInd w:val="0"/>
        <w:spacing w:line="276" w:lineRule="auto"/>
        <w:jc w:val="both"/>
        <w:rPr>
          <w:rFonts w:ascii="Century Gothic" w:hAnsi="Century Gothic" w:cs="Arial"/>
          <w:bCs/>
          <w:sz w:val="20"/>
          <w:szCs w:val="20"/>
          <w:lang w:val="es-MX" w:eastAsia="en-US"/>
        </w:rPr>
      </w:pPr>
    </w:p>
    <w:p w14:paraId="240711EC" w14:textId="77777777" w:rsidR="00CA2C5C" w:rsidRPr="00F9771C" w:rsidRDefault="00CA2C5C" w:rsidP="00CA2C5C">
      <w:pPr>
        <w:shd w:val="clear" w:color="auto" w:fill="FFFFFF"/>
        <w:spacing w:line="276" w:lineRule="auto"/>
        <w:jc w:val="both"/>
        <w:rPr>
          <w:rFonts w:ascii="Century Gothic" w:hAnsi="Century Gothic" w:cs="Arial"/>
          <w:b/>
          <w:bCs/>
          <w:sz w:val="20"/>
          <w:szCs w:val="20"/>
          <w:lang w:val="es-ES"/>
        </w:rPr>
      </w:pPr>
      <w:r w:rsidRPr="00F9771C">
        <w:rPr>
          <w:rFonts w:ascii="Century Gothic" w:hAnsi="Century Gothic" w:cs="Arial"/>
          <w:b/>
          <w:bCs/>
          <w:sz w:val="20"/>
          <w:szCs w:val="20"/>
          <w:lang w:val="es-ES"/>
        </w:rPr>
        <w:t>VALOR DE LA OFERTA: _________________________ PESOS M/CTE (XX.XXX.XXX)</w:t>
      </w:r>
    </w:p>
    <w:p w14:paraId="3E4759A2" w14:textId="77777777" w:rsidR="00CA2C5C" w:rsidRPr="00F9771C" w:rsidRDefault="00CA2C5C" w:rsidP="00CA2C5C">
      <w:pPr>
        <w:spacing w:line="276" w:lineRule="auto"/>
        <w:rPr>
          <w:rFonts w:ascii="Century Gothic" w:hAnsi="Century Gothic" w:cs="Arial"/>
          <w:sz w:val="20"/>
          <w:szCs w:val="20"/>
        </w:rPr>
      </w:pPr>
    </w:p>
    <w:p w14:paraId="52467FF4" w14:textId="77777777" w:rsidR="00CA2C5C" w:rsidRPr="00F9771C" w:rsidRDefault="00CA2C5C" w:rsidP="00CA2C5C">
      <w:pPr>
        <w:tabs>
          <w:tab w:val="left" w:pos="2550"/>
        </w:tabs>
        <w:spacing w:line="276" w:lineRule="auto"/>
        <w:rPr>
          <w:rFonts w:ascii="Century Gothic" w:hAnsi="Century Gothic" w:cs="Arial"/>
          <w:sz w:val="20"/>
          <w:szCs w:val="20"/>
          <w:lang w:val="es-ES"/>
        </w:rPr>
      </w:pPr>
      <w:r w:rsidRPr="00F9771C">
        <w:rPr>
          <w:rFonts w:ascii="Century Gothic" w:hAnsi="Century Gothic" w:cs="Arial"/>
          <w:sz w:val="20"/>
          <w:szCs w:val="20"/>
          <w:lang w:val="es-ES"/>
        </w:rPr>
        <w:t>__________________________</w:t>
      </w:r>
    </w:p>
    <w:p w14:paraId="75A7A74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Firma </w:t>
      </w:r>
    </w:p>
    <w:p w14:paraId="3BC84CDE" w14:textId="77777777" w:rsidR="00CA2C5C" w:rsidRPr="00F9771C"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del representante legal: </w:t>
      </w:r>
    </w:p>
    <w:p w14:paraId="57ED9C7F"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lastRenderedPageBreak/>
        <w:t xml:space="preserve">Nombre o razón social:  </w:t>
      </w:r>
    </w:p>
    <w:p w14:paraId="519987D5"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NIT: </w:t>
      </w:r>
    </w:p>
    <w:p w14:paraId="09FCCC1A"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Documento de identidad: </w:t>
      </w:r>
    </w:p>
    <w:p w14:paraId="422EAD2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Ciudad: </w:t>
      </w:r>
    </w:p>
    <w:p w14:paraId="13B4A0DC"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Dirección: </w:t>
      </w:r>
    </w:p>
    <w:p w14:paraId="138BD18B" w14:textId="77777777" w:rsidR="00CA2C5C" w:rsidRPr="00F9771C" w:rsidRDefault="00CA2C5C" w:rsidP="00CA2C5C">
      <w:pPr>
        <w:tabs>
          <w:tab w:val="left" w:pos="2550"/>
        </w:tabs>
        <w:spacing w:line="276" w:lineRule="auto"/>
        <w:rPr>
          <w:rFonts w:ascii="Century Gothic" w:hAnsi="Century Gothic"/>
          <w:sz w:val="20"/>
          <w:szCs w:val="20"/>
        </w:rPr>
      </w:pPr>
      <w:r w:rsidRPr="00F9771C">
        <w:rPr>
          <w:rFonts w:ascii="Century Gothic" w:hAnsi="Century Gothic" w:cs="Arial"/>
          <w:b/>
          <w:sz w:val="20"/>
          <w:szCs w:val="20"/>
          <w:lang w:val="es-ES"/>
        </w:rPr>
        <w:t>Teléfono:</w:t>
      </w:r>
    </w:p>
    <w:p w14:paraId="6882445C" w14:textId="77777777" w:rsidR="00CA08AF" w:rsidRPr="00F9771C" w:rsidRDefault="00CA08AF" w:rsidP="00CA08AF">
      <w:pPr>
        <w:tabs>
          <w:tab w:val="left" w:pos="2550"/>
        </w:tabs>
        <w:spacing w:line="276" w:lineRule="auto"/>
        <w:rPr>
          <w:rFonts w:ascii="Century Gothic" w:hAnsi="Century Gothic" w:cs="Arial"/>
          <w:sz w:val="20"/>
          <w:szCs w:val="20"/>
        </w:rPr>
      </w:pPr>
    </w:p>
    <w:p w14:paraId="6885795A" w14:textId="77777777" w:rsidR="00CA08AF" w:rsidRPr="00F9771C" w:rsidRDefault="00CA08AF" w:rsidP="00CA08AF">
      <w:pPr>
        <w:rPr>
          <w:rFonts w:ascii="Century Gothic" w:hAnsi="Century Gothic" w:cs="Arial"/>
          <w:sz w:val="20"/>
          <w:szCs w:val="20"/>
        </w:rPr>
      </w:pPr>
    </w:p>
    <w:p w14:paraId="5FE7BE41" w14:textId="77777777" w:rsidR="00807BF6" w:rsidRDefault="00807BF6"/>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1"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4"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06F89"/>
    <w:rsid w:val="001F74DE"/>
    <w:rsid w:val="00285E77"/>
    <w:rsid w:val="002B207C"/>
    <w:rsid w:val="003B17E4"/>
    <w:rsid w:val="00425654"/>
    <w:rsid w:val="004652F6"/>
    <w:rsid w:val="00495DEC"/>
    <w:rsid w:val="0052376B"/>
    <w:rsid w:val="005B21FB"/>
    <w:rsid w:val="00691A06"/>
    <w:rsid w:val="006A02CF"/>
    <w:rsid w:val="00765966"/>
    <w:rsid w:val="0077263E"/>
    <w:rsid w:val="007B1CDE"/>
    <w:rsid w:val="00807BF6"/>
    <w:rsid w:val="0091023F"/>
    <w:rsid w:val="009D1F17"/>
    <w:rsid w:val="009F1BA9"/>
    <w:rsid w:val="00AB185C"/>
    <w:rsid w:val="00CA08AF"/>
    <w:rsid w:val="00CA2C5C"/>
    <w:rsid w:val="00E36E78"/>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3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629</Words>
  <Characters>3463</Characters>
  <Application>Microsoft Office Word</Application>
  <DocSecurity>0</DocSecurity>
  <Lines>28</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10</cp:revision>
  <cp:lastPrinted>2025-02-07T22:19:00Z</cp:lastPrinted>
  <dcterms:created xsi:type="dcterms:W3CDTF">2025-01-28T19:54:00Z</dcterms:created>
  <dcterms:modified xsi:type="dcterms:W3CDTF">2025-02-21T16:30:00Z</dcterms:modified>
</cp:coreProperties>
</file>