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</w:p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  <w:r w:rsidRPr="00F146FA">
        <w:rPr>
          <w:rFonts w:ascii="Verdana" w:hAnsi="Verdana"/>
          <w:b/>
        </w:rPr>
        <w:t>COMPROMISO</w:t>
      </w:r>
      <w:r w:rsidRPr="00F146FA">
        <w:rPr>
          <w:rFonts w:ascii="Verdana" w:hAnsi="Verdana"/>
          <w:b/>
          <w:spacing w:val="-16"/>
        </w:rPr>
        <w:t xml:space="preserve"> </w:t>
      </w:r>
      <w:r w:rsidRPr="00F146FA">
        <w:rPr>
          <w:rFonts w:ascii="Verdana" w:hAnsi="Verdana"/>
          <w:b/>
        </w:rPr>
        <w:t>ANTI-COLUSIÓN</w:t>
      </w:r>
    </w:p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  <w:r w:rsidRPr="00F146FA">
        <w:rPr>
          <w:rFonts w:ascii="Verdana" w:hAnsi="Verdana"/>
          <w:b/>
        </w:rPr>
        <w:t>"CERTIFICADO</w:t>
      </w:r>
      <w:r w:rsidRPr="00F146FA">
        <w:rPr>
          <w:rFonts w:ascii="Verdana" w:hAnsi="Verdana"/>
          <w:b/>
          <w:spacing w:val="-8"/>
        </w:rPr>
        <w:t xml:space="preserve"> </w:t>
      </w:r>
      <w:r w:rsidRPr="00F146FA">
        <w:rPr>
          <w:rFonts w:ascii="Verdana" w:hAnsi="Verdana"/>
          <w:b/>
        </w:rPr>
        <w:t>DE</w:t>
      </w:r>
      <w:r w:rsidRPr="00F146FA">
        <w:rPr>
          <w:rFonts w:ascii="Verdana" w:hAnsi="Verdana"/>
          <w:b/>
          <w:spacing w:val="-7"/>
        </w:rPr>
        <w:t xml:space="preserve"> </w:t>
      </w:r>
      <w:r w:rsidRPr="00F146FA">
        <w:rPr>
          <w:rFonts w:ascii="Verdana" w:hAnsi="Verdana"/>
          <w:b/>
        </w:rPr>
        <w:t>PARTICIPACIÓN</w:t>
      </w:r>
      <w:r w:rsidRPr="00F146FA">
        <w:rPr>
          <w:rFonts w:ascii="Verdana" w:hAnsi="Verdana"/>
          <w:b/>
          <w:spacing w:val="-5"/>
        </w:rPr>
        <w:t xml:space="preserve"> </w:t>
      </w:r>
      <w:r w:rsidRPr="00F146FA">
        <w:rPr>
          <w:rFonts w:ascii="Verdana" w:hAnsi="Verdana"/>
          <w:b/>
        </w:rPr>
        <w:t>INDEPENDIENTE</w:t>
      </w:r>
      <w:r w:rsidRPr="00F146FA">
        <w:rPr>
          <w:rFonts w:ascii="Verdana" w:hAnsi="Verdana"/>
          <w:b/>
          <w:spacing w:val="-7"/>
        </w:rPr>
        <w:t xml:space="preserve"> </w:t>
      </w:r>
      <w:r w:rsidRPr="00F146FA">
        <w:rPr>
          <w:rFonts w:ascii="Verdana" w:hAnsi="Verdana"/>
          <w:b/>
        </w:rPr>
        <w:t>DEL</w:t>
      </w:r>
      <w:r w:rsidRPr="00F146FA">
        <w:rPr>
          <w:rFonts w:ascii="Verdana" w:hAnsi="Verdana"/>
          <w:b/>
          <w:spacing w:val="-8"/>
        </w:rPr>
        <w:t xml:space="preserve"> </w:t>
      </w:r>
      <w:r w:rsidRPr="00F146FA">
        <w:rPr>
          <w:rFonts w:ascii="Verdana" w:hAnsi="Verdana"/>
          <w:b/>
        </w:rPr>
        <w:t>PROPONENTE"- ("CONTROL PREVENTIVO DE LAS PRÁCTICAS COLUSIVAS”)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El Hospital Militar Central, en el marco de los principios de la contratación pública y con el objeto de minimizar los riesgos de colusión entre oferentes en los procesos de selección, adopta las prácticas que promueven la participación trasparente y competitiva de los proponentes en las distintas modalidades de procesos públicos.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Según lo previsto por la Ley 155 de 1959, Decreto 2153 de 1992, Ley 1340 de 2009, Decreto 3523 de 2009 y en especial por lo dispuesto en el artículo 27 de la Ley 1474 de 2011, el Oferente deberá diligenciar el presente Anexo denominado "COMPROMISO ANTI-COLUSIÓN", en dónde se expresa de forma unilateral su compromiso de no ejercer practicas colusorias o restrictivas de la </w:t>
      </w:r>
      <w:r w:rsidRPr="00F146FA">
        <w:rPr>
          <w:rFonts w:ascii="Verdana" w:hAnsi="Verdana"/>
          <w:spacing w:val="-2"/>
        </w:rPr>
        <w:t>Competencia.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  <w:spacing w:val="-2"/>
        </w:rPr>
        <w:t>CERTIFICACIÓN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Yo</w:t>
      </w:r>
      <w:r w:rsidRPr="00F146FA">
        <w:rPr>
          <w:rFonts w:ascii="Verdana" w:hAnsi="Verdana"/>
          <w:spacing w:val="51"/>
          <w:w w:val="150"/>
        </w:rPr>
        <w:t xml:space="preserve"> </w:t>
      </w:r>
      <w:r w:rsidRPr="00113BEC">
        <w:rPr>
          <w:rFonts w:ascii="Verdana" w:hAnsi="Verdana"/>
          <w:spacing w:val="51"/>
          <w:w w:val="150"/>
          <w:highlight w:val="yellow"/>
        </w:rPr>
        <w:t>xxx</w:t>
      </w:r>
      <w:r w:rsidRPr="00F146FA">
        <w:rPr>
          <w:rFonts w:ascii="Verdana" w:hAnsi="Verdana"/>
          <w:spacing w:val="51"/>
          <w:w w:val="150"/>
        </w:rPr>
        <w:t xml:space="preserve"> </w:t>
      </w:r>
      <w:proofErr w:type="gramStart"/>
      <w:r w:rsidRPr="00F146FA">
        <w:rPr>
          <w:rFonts w:ascii="Verdana" w:hAnsi="Verdana"/>
          <w:spacing w:val="51"/>
          <w:w w:val="150"/>
        </w:rPr>
        <w:t xml:space="preserve">  </w:t>
      </w:r>
      <w:r w:rsidRPr="00F146FA">
        <w:rPr>
          <w:rFonts w:ascii="Verdana" w:hAnsi="Verdana"/>
        </w:rPr>
        <w:t>,</w:t>
      </w:r>
      <w:proofErr w:type="gramEnd"/>
      <w:r w:rsidRPr="00F146FA">
        <w:rPr>
          <w:rFonts w:ascii="Verdana" w:hAnsi="Verdana"/>
          <w:spacing w:val="6"/>
        </w:rPr>
        <w:t xml:space="preserve"> </w:t>
      </w:r>
      <w:r w:rsidRPr="00F146FA">
        <w:rPr>
          <w:rFonts w:ascii="Verdana" w:hAnsi="Verdana"/>
        </w:rPr>
        <w:t>identificado con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C.C.</w:t>
      </w:r>
      <w:r w:rsidRPr="00F146FA">
        <w:rPr>
          <w:rFonts w:ascii="Verdana" w:hAnsi="Verdana"/>
          <w:spacing w:val="-1"/>
        </w:rPr>
        <w:t xml:space="preserve"> </w:t>
      </w:r>
      <w:r w:rsidRPr="00113BEC">
        <w:rPr>
          <w:rFonts w:ascii="Verdana" w:hAnsi="Verdana"/>
          <w:highlight w:val="yellow"/>
        </w:rPr>
        <w:t>No.</w:t>
      </w:r>
      <w:r w:rsidRPr="00F146FA">
        <w:rPr>
          <w:rFonts w:ascii="Verdana" w:hAnsi="Verdana"/>
          <w:spacing w:val="52"/>
          <w:w w:val="150"/>
        </w:rPr>
        <w:t xml:space="preserve">  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Representante Legal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3"/>
        </w:rPr>
        <w:t xml:space="preserve"> </w:t>
      </w:r>
      <w:r w:rsidRPr="00F146FA">
        <w:rPr>
          <w:rFonts w:ascii="Verdana" w:hAnsi="Verdana"/>
        </w:rPr>
        <w:t>identificada con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  <w:spacing w:val="-5"/>
        </w:rPr>
        <w:t>NIT</w:t>
      </w:r>
      <w:r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,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proponente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del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proceso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selección</w:t>
      </w:r>
      <w:r w:rsidRPr="00F146FA"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N° XXX-2025-HOMIL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suscribo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manera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unilateral el presente certificado de participación independiente de la propuesta y declaro bajo la gravedad de juramento que: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Ni la entidad que represento, ni la propuesta que se presenta en el proceso de la referencia se encuentran incursas en prácticas de colusión o restrictivas de la competencia con otras empresas o con el mercado.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Los precios de esta oferta han sido determinados de manera independiente, sin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que,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con el fin de restringir la competencia, haya existido cualquier consulta, comunicación, o acuerdo con cualquier otro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</w:rPr>
        <w:t>oferente</w:t>
      </w:r>
      <w:r w:rsidRPr="00F146FA">
        <w:rPr>
          <w:rFonts w:ascii="Verdana" w:hAnsi="Verdana"/>
          <w:spacing w:val="3"/>
        </w:rPr>
        <w:t xml:space="preserve"> </w:t>
      </w:r>
      <w:r w:rsidRPr="00F146FA">
        <w:rPr>
          <w:rFonts w:ascii="Verdana" w:hAnsi="Verdana"/>
        </w:rPr>
        <w:t>o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competidor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en relación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con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(i)</w:t>
      </w:r>
      <w:r w:rsidRPr="00F146FA">
        <w:rPr>
          <w:rFonts w:ascii="Verdana" w:hAnsi="Verdana"/>
          <w:spacing w:val="6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precios,</w:t>
      </w:r>
      <w:r w:rsidRPr="00F146FA">
        <w:rPr>
          <w:rFonts w:ascii="Verdana" w:hAnsi="Verdana"/>
          <w:spacing w:val="7"/>
        </w:rPr>
        <w:t xml:space="preserve"> </w:t>
      </w:r>
      <w:r w:rsidRPr="00F146FA">
        <w:rPr>
          <w:rFonts w:ascii="Verdana" w:hAnsi="Verdana"/>
        </w:rPr>
        <w:t>(ii)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intención</w:t>
      </w:r>
      <w:r w:rsidRPr="00F146FA">
        <w:rPr>
          <w:rFonts w:ascii="Verdana" w:hAnsi="Verdana"/>
          <w:spacing w:val="4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presentar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una</w:t>
      </w:r>
      <w:r w:rsidRPr="00F146FA">
        <w:rPr>
          <w:rFonts w:ascii="Verdana" w:hAnsi="Verdana"/>
          <w:spacing w:val="4"/>
        </w:rPr>
        <w:t xml:space="preserve"> </w:t>
      </w:r>
      <w:r w:rsidRPr="00F146FA">
        <w:rPr>
          <w:rFonts w:ascii="Verdana" w:hAnsi="Verdana"/>
        </w:rPr>
        <w:t>oferta,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  <w:spacing w:val="-10"/>
        </w:rPr>
        <w:t>o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(iii)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métodos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o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factores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utilizados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para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calcular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precios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  <w:spacing w:val="-2"/>
        </w:rPr>
        <w:t>ofrecidos.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No hemos tenido comunicación con otro competidor sobre aspectos del proceso de contratación adelantado por </w:t>
      </w:r>
      <w:r>
        <w:rPr>
          <w:rFonts w:ascii="Verdana" w:hAnsi="Verdana"/>
        </w:rPr>
        <w:t>el Hospital Militar Central.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No hemos revelado los términos de nuestra oferta ni nuestro interés en participar en el presente proceso a algún competidor.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No hemos invitado a otra empresa para hacer una oferta, o dejar de hacer una oferta, con el fin restringir la competencia dentro del proceso de contratación adelantado por </w:t>
      </w:r>
      <w:r>
        <w:rPr>
          <w:rFonts w:ascii="Verdana" w:hAnsi="Verdana"/>
        </w:rPr>
        <w:t>el Hospital Militar Central.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evento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conocer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11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relación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con</w:t>
      </w:r>
      <w:r w:rsidRPr="00F146FA">
        <w:rPr>
          <w:rFonts w:ascii="Verdana" w:hAnsi="Verdana"/>
          <w:spacing w:val="-11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10"/>
        </w:rPr>
        <w:t xml:space="preserve"> </w:t>
      </w:r>
      <w:r w:rsidRPr="00F146FA">
        <w:rPr>
          <w:rFonts w:ascii="Verdana" w:hAnsi="Verdana"/>
        </w:rPr>
        <w:t>proceso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selección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adelantado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por</w:t>
      </w:r>
      <w:r w:rsidRPr="00F146FA"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 xml:space="preserve">el Hospital Militar Central </w:t>
      </w:r>
      <w:r w:rsidRPr="00F146FA">
        <w:rPr>
          <w:rFonts w:ascii="Verdana" w:hAnsi="Verdana"/>
        </w:rPr>
        <w:t xml:space="preserve">en el mercado se presentan prácticas restrictivas de la competencia me comprometo a poner en conocimiento </w:t>
      </w:r>
      <w:r>
        <w:rPr>
          <w:rFonts w:ascii="Verdana" w:hAnsi="Verdana"/>
        </w:rPr>
        <w:t xml:space="preserve">del Hospital Militar Central y </w:t>
      </w:r>
      <w:r w:rsidRPr="00F146FA">
        <w:rPr>
          <w:rFonts w:ascii="Verdana" w:hAnsi="Verdana"/>
        </w:rPr>
        <w:t>la Superintendencia de Industria y Comercio y demás autoridades competentes dichos hechos.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La propuesta que presentamos es acorde a la libre competencia efectiva en los procesos de selección, con precios acordes al mercado, en concordancia con lo dispuesto en las Leyes 155 de 1959 y 1340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2009,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y 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Decretos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2153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1992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y 3523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2009 y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el artículo 27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 xml:space="preserve">Ley 1474 de 2011; guardando armonía con lo establecido en los principios de la contratación pública y postulados de la Ley 80 de 1993, Ley 1150 de 2007 y el Decreto Reglamentario 1082 de 2015 o </w:t>
      </w:r>
      <w:r w:rsidRPr="00F146FA">
        <w:rPr>
          <w:rFonts w:ascii="Verdana" w:hAnsi="Verdana"/>
        </w:rPr>
        <w:lastRenderedPageBreak/>
        <w:t>aquel que lo modifique o sustituya.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Que conozco que la Ley 1474 de 2011 -Estatuto Anticorrupción- en su artículo 27 establece que: 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  <w:r w:rsidRPr="00F146FA">
        <w:rPr>
          <w:rFonts w:ascii="Verdana" w:hAnsi="Verdana"/>
          <w:i/>
        </w:rPr>
        <w:t>"ACUERDOS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RESTRICTIVOS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8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COMPETENCIA.</w:t>
      </w:r>
      <w:r w:rsidRPr="00F146FA">
        <w:rPr>
          <w:rFonts w:ascii="Verdana" w:hAnsi="Verdana"/>
          <w:i/>
          <w:spacing w:val="-4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Ley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599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2000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tendrá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un</w:t>
      </w:r>
      <w:r w:rsidRPr="00F146FA">
        <w:rPr>
          <w:rFonts w:ascii="Verdana" w:hAnsi="Verdana"/>
          <w:i/>
          <w:spacing w:val="-11"/>
        </w:rPr>
        <w:t xml:space="preserve"> </w:t>
      </w:r>
      <w:r w:rsidRPr="00F146FA">
        <w:rPr>
          <w:rFonts w:ascii="Verdana" w:hAnsi="Verdana"/>
          <w:i/>
        </w:rPr>
        <w:t>artículo 410 A, el cual quedará así: El que en un proceso de licitación pública, subasta pública, selección abreviada o concurso se concertare con otro con el fin de alterar ilícitamente el procedimiento contractual, incurrirá en prisión de seis (6) a doce (12) años y multa de doscientos (200) a mil (1.000) salarios mínimos legales mensuales vigentes e inhabilidad para contratar con entidades estatales por ocho (8) años.</w:t>
      </w: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  <w:r w:rsidRPr="00F146FA">
        <w:rPr>
          <w:rFonts w:ascii="Verdana" w:hAnsi="Verdana"/>
          <w:i/>
        </w:rPr>
        <w:t>PARÁGRAFO.</w:t>
      </w:r>
      <w:r w:rsidRPr="00F146FA">
        <w:rPr>
          <w:rFonts w:ascii="Verdana" w:hAnsi="Verdana"/>
          <w:i/>
          <w:spacing w:val="-3"/>
        </w:rPr>
        <w:t xml:space="preserve"> </w:t>
      </w:r>
      <w:r w:rsidRPr="00F146FA">
        <w:rPr>
          <w:rFonts w:ascii="Verdana" w:hAnsi="Verdana"/>
          <w:i/>
        </w:rPr>
        <w:t>El</w:t>
      </w:r>
      <w:r w:rsidRPr="00F146FA">
        <w:rPr>
          <w:rFonts w:ascii="Verdana" w:hAnsi="Verdana"/>
          <w:i/>
          <w:spacing w:val="-5"/>
        </w:rPr>
        <w:t xml:space="preserve"> </w:t>
      </w:r>
      <w:r w:rsidRPr="00F146FA">
        <w:rPr>
          <w:rFonts w:ascii="Verdana" w:hAnsi="Verdana"/>
          <w:i/>
        </w:rPr>
        <w:t>que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en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su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condición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delator</w:t>
      </w:r>
      <w:r w:rsidRPr="00F146FA">
        <w:rPr>
          <w:rFonts w:ascii="Verdana" w:hAnsi="Verdana"/>
          <w:i/>
          <w:spacing w:val="-9"/>
        </w:rPr>
        <w:t xml:space="preserve"> </w:t>
      </w:r>
      <w:r w:rsidRPr="00F146FA">
        <w:rPr>
          <w:rFonts w:ascii="Verdana" w:hAnsi="Verdana"/>
          <w:i/>
        </w:rPr>
        <w:t>o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clemente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mediante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resolución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en</w:t>
      </w:r>
      <w:r w:rsidRPr="00F146FA">
        <w:rPr>
          <w:rFonts w:ascii="Verdana" w:hAnsi="Verdana"/>
          <w:i/>
          <w:spacing w:val="-11"/>
        </w:rPr>
        <w:t xml:space="preserve"> </w:t>
      </w:r>
      <w:r w:rsidRPr="00F146FA">
        <w:rPr>
          <w:rFonts w:ascii="Verdana" w:hAnsi="Verdana"/>
          <w:i/>
        </w:rPr>
        <w:t>firme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obtenga exoneración total de la multa a imponer por parte de la Superintendencia de Industria y Comercio en una investigación por acuerdo anticompetitivos en un proceso de contratación pública obtendrá los</w:t>
      </w:r>
      <w:r w:rsidRPr="00F146FA">
        <w:rPr>
          <w:rFonts w:ascii="Verdana" w:hAnsi="Verdana"/>
          <w:i/>
          <w:spacing w:val="-2"/>
        </w:rPr>
        <w:t xml:space="preserve"> </w:t>
      </w:r>
      <w:r w:rsidRPr="00F146FA">
        <w:rPr>
          <w:rFonts w:ascii="Verdana" w:hAnsi="Verdana"/>
          <w:i/>
        </w:rPr>
        <w:t>siguientes</w:t>
      </w:r>
      <w:r w:rsidRPr="00F146FA">
        <w:rPr>
          <w:rFonts w:ascii="Verdana" w:hAnsi="Verdana"/>
          <w:i/>
          <w:spacing w:val="-2"/>
        </w:rPr>
        <w:t xml:space="preserve"> </w:t>
      </w:r>
      <w:r w:rsidRPr="00F146FA">
        <w:rPr>
          <w:rFonts w:ascii="Verdana" w:hAnsi="Verdana"/>
          <w:i/>
        </w:rPr>
        <w:t>beneficios: reducción de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pena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en una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tercera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parte, un 40% de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multa</w:t>
      </w:r>
      <w:r w:rsidRPr="00F146FA">
        <w:rPr>
          <w:rFonts w:ascii="Verdana" w:hAnsi="Verdana"/>
          <w:i/>
          <w:spacing w:val="40"/>
        </w:rPr>
        <w:t xml:space="preserve"> </w:t>
      </w:r>
      <w:r w:rsidRPr="00F146FA">
        <w:rPr>
          <w:rFonts w:ascii="Verdana" w:hAnsi="Verdana"/>
          <w:i/>
        </w:rPr>
        <w:t>a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imponer y una inhabilidad para contratar con entidades estatales por cinco (5) años".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Que ninguna otra persona o entidad, diferentes 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las nombradas aquí, tiene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participación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esta oferta o en el contrato que será el resultado de este proceso y que, por lo tanto, solamente los firmantes están vinculados a dicha oferta.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Garantizo que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no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tengo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participación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en varias propuestas presentadas para el presente proceso de selección, ya sea en forma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individual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o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 integrante 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un consorcio 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unión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temporal o promesa de sociedad futura, 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en sus órganos directivos y/o accionistas, filiales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o subordinadas de alguna matriz o de algún holding empresarial.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Finalmente, manifiesto que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propuesta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que presento en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presente proceso de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selección no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ha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sido participe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prácticas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restrictivas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competencia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ni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prácticas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colusorias,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por</w:t>
      </w:r>
      <w:r w:rsidRPr="00F146FA">
        <w:rPr>
          <w:rFonts w:ascii="Verdana" w:hAnsi="Verdana"/>
          <w:spacing w:val="-9"/>
        </w:rPr>
        <w:t xml:space="preserve"> </w:t>
      </w:r>
      <w:r w:rsidRPr="00F146FA">
        <w:rPr>
          <w:rFonts w:ascii="Verdana" w:hAnsi="Verdana"/>
        </w:rPr>
        <w:t>lo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participa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en condiciones de transparencia y competitividad en el mercado de compras públicas.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bookmarkStart w:id="0" w:name="_GoBack"/>
      <w:bookmarkEnd w:id="0"/>
      <w:r w:rsidRPr="00113BEC">
        <w:rPr>
          <w:rFonts w:ascii="Verdana" w:hAnsi="Verdana"/>
          <w:highlight w:val="yellow"/>
        </w:rPr>
        <w:t>Dada en</w:t>
      </w:r>
      <w:r w:rsidRPr="00113BEC">
        <w:rPr>
          <w:rFonts w:ascii="Verdana" w:hAnsi="Verdana"/>
          <w:spacing w:val="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Bogotá D.C</w:t>
      </w:r>
      <w:r w:rsidRPr="00113BEC">
        <w:rPr>
          <w:rFonts w:ascii="Verdana" w:hAnsi="Verdana"/>
          <w:spacing w:val="-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a</w:t>
      </w:r>
      <w:r w:rsidRPr="00113BEC">
        <w:rPr>
          <w:rFonts w:ascii="Verdana" w:hAnsi="Verdana"/>
          <w:spacing w:val="1"/>
          <w:highlight w:val="yellow"/>
        </w:rPr>
        <w:t xml:space="preserve"> </w:t>
      </w:r>
      <w:r w:rsidRPr="00113BEC">
        <w:rPr>
          <w:rFonts w:ascii="Verdana" w:hAnsi="Verdana"/>
          <w:spacing w:val="-5"/>
          <w:highlight w:val="yellow"/>
        </w:rPr>
        <w:t>los</w:t>
      </w:r>
      <w:proofErr w:type="gramStart"/>
      <w:r w:rsidRPr="00113BEC">
        <w:rPr>
          <w:rFonts w:ascii="Verdana" w:hAnsi="Verdana"/>
          <w:highlight w:val="yellow"/>
        </w:rPr>
        <w:tab/>
        <w:t>(</w:t>
      </w:r>
      <w:r w:rsidRPr="00113BEC">
        <w:rPr>
          <w:rFonts w:ascii="Verdana" w:hAnsi="Verdana"/>
          <w:spacing w:val="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)</w:t>
      </w:r>
      <w:proofErr w:type="gramEnd"/>
      <w:r w:rsidRPr="00113BEC">
        <w:rPr>
          <w:rFonts w:ascii="Verdana" w:hAnsi="Verdana"/>
          <w:spacing w:val="-2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días</w:t>
      </w:r>
      <w:r w:rsidRPr="00113BEC">
        <w:rPr>
          <w:rFonts w:ascii="Verdana" w:hAnsi="Verdana"/>
          <w:spacing w:val="-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del</w:t>
      </w:r>
      <w:r w:rsidRPr="00113BEC">
        <w:rPr>
          <w:rFonts w:ascii="Verdana" w:hAnsi="Verdana"/>
          <w:spacing w:val="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mes</w:t>
      </w:r>
      <w:r w:rsidRPr="00113BEC">
        <w:rPr>
          <w:rFonts w:ascii="Verdana" w:hAnsi="Verdana"/>
          <w:spacing w:val="-1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de XXXXX de</w:t>
      </w:r>
      <w:r w:rsidRPr="00113BEC">
        <w:rPr>
          <w:rFonts w:ascii="Verdana" w:hAnsi="Verdana"/>
          <w:spacing w:val="-4"/>
          <w:highlight w:val="yellow"/>
        </w:rPr>
        <w:t xml:space="preserve"> </w:t>
      </w:r>
      <w:r w:rsidRPr="00113BEC">
        <w:rPr>
          <w:rFonts w:ascii="Verdana" w:hAnsi="Verdana"/>
          <w:spacing w:val="-2"/>
          <w:highlight w:val="yellow"/>
        </w:rPr>
        <w:t>2025.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highlight w:val="yellow"/>
        </w:rPr>
        <w:t>Nombre</w:t>
      </w:r>
      <w:r w:rsidRPr="00113BEC">
        <w:rPr>
          <w:rFonts w:ascii="Verdana" w:hAnsi="Verdana"/>
          <w:spacing w:val="-15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>del</w:t>
      </w:r>
      <w:r w:rsidRPr="00113BEC">
        <w:rPr>
          <w:rFonts w:ascii="Verdana" w:hAnsi="Verdana"/>
          <w:spacing w:val="-15"/>
          <w:highlight w:val="yellow"/>
        </w:rPr>
        <w:t xml:space="preserve"> </w:t>
      </w:r>
      <w:r w:rsidRPr="00113BEC">
        <w:rPr>
          <w:rFonts w:ascii="Verdana" w:hAnsi="Verdana"/>
          <w:highlight w:val="yellow"/>
        </w:rPr>
        <w:t xml:space="preserve">Proponente: </w:t>
      </w:r>
      <w:r w:rsidRPr="00113BEC">
        <w:rPr>
          <w:rFonts w:ascii="Verdana" w:hAnsi="Verdana"/>
          <w:spacing w:val="-2"/>
          <w:highlight w:val="yellow"/>
        </w:rPr>
        <w:t>Dirección: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spacing w:val="-2"/>
          <w:highlight w:val="yellow"/>
        </w:rPr>
        <w:t>Ciudad: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spacing w:val="-2"/>
          <w:highlight w:val="yellow"/>
        </w:rPr>
        <w:t>Teléfono:</w:t>
      </w:r>
      <w:r w:rsidRPr="00113BEC">
        <w:rPr>
          <w:rFonts w:ascii="Verdana" w:hAnsi="Verdana"/>
          <w:highlight w:val="yellow"/>
        </w:rPr>
        <w:tab/>
      </w:r>
      <w:r w:rsidRPr="00113BEC">
        <w:rPr>
          <w:rFonts w:ascii="Verdana" w:hAnsi="Verdana"/>
          <w:spacing w:val="-4"/>
          <w:highlight w:val="yellow"/>
        </w:rPr>
        <w:t>fax: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highlight w:val="yellow"/>
        </w:rPr>
        <w:t>Correo</w:t>
      </w:r>
      <w:r w:rsidRPr="00113BEC">
        <w:rPr>
          <w:rFonts w:ascii="Verdana" w:hAnsi="Verdana"/>
          <w:spacing w:val="1"/>
          <w:highlight w:val="yellow"/>
        </w:rPr>
        <w:t xml:space="preserve"> </w:t>
      </w:r>
      <w:r w:rsidRPr="00113BEC">
        <w:rPr>
          <w:rFonts w:ascii="Verdana" w:hAnsi="Verdana"/>
          <w:spacing w:val="-2"/>
          <w:highlight w:val="yellow"/>
        </w:rPr>
        <w:t>electrónico: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spacing w:val="-4"/>
          <w:highlight w:val="yellow"/>
        </w:rPr>
        <w:t>NIT:</w:t>
      </w:r>
    </w:p>
    <w:p w:rsidR="00F146FA" w:rsidRPr="00113BEC" w:rsidRDefault="00F146FA" w:rsidP="00F146FA">
      <w:pPr>
        <w:pStyle w:val="Sinespaciado"/>
        <w:jc w:val="both"/>
        <w:rPr>
          <w:rFonts w:ascii="Verdana" w:hAnsi="Verdana"/>
          <w:highlight w:val="yellow"/>
        </w:rPr>
      </w:pPr>
      <w:r w:rsidRPr="00113BEC">
        <w:rPr>
          <w:rFonts w:ascii="Verdana" w:hAnsi="Verdana"/>
          <w:highlight w:val="yellow"/>
        </w:rPr>
        <w:t>Firma del Representante Legal</w:t>
      </w:r>
      <w:r w:rsidRPr="00113BEC">
        <w:rPr>
          <w:rFonts w:ascii="Verdana" w:hAnsi="Verdana"/>
          <w:highlight w:val="yellow"/>
        </w:rPr>
        <w:tab/>
        <w:t xml:space="preserve"> 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113BEC">
        <w:rPr>
          <w:rFonts w:ascii="Verdana" w:hAnsi="Verdana"/>
          <w:highlight w:val="yellow"/>
        </w:rPr>
        <w:t>Cédula de Ciudadanía</w:t>
      </w:r>
    </w:p>
    <w:p w:rsidR="00C30453" w:rsidRPr="00F146FA" w:rsidRDefault="00113BEC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sectPr w:rsidR="00F146FA" w:rsidRPr="00F146FA" w:rsidSect="00F146FA">
      <w:pgSz w:w="12240" w:h="18720" w:code="14"/>
      <w:pgMar w:top="1680" w:right="720" w:bottom="2780" w:left="720" w:header="784" w:footer="259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FA"/>
    <w:rsid w:val="00113BEC"/>
    <w:rsid w:val="009B080B"/>
    <w:rsid w:val="00B25CE5"/>
    <w:rsid w:val="00F1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A4E39-D33F-4A99-B6B6-A19BCE51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146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146F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46FA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Sinespaciado">
    <w:name w:val="No Spacing"/>
    <w:uiPriority w:val="1"/>
    <w:qFormat/>
    <w:rsid w:val="00F146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Estephany Cruz</dc:creator>
  <cp:keywords/>
  <dc:description/>
  <cp:lastModifiedBy>Usuario</cp:lastModifiedBy>
  <cp:revision>2</cp:revision>
  <dcterms:created xsi:type="dcterms:W3CDTF">2025-01-13T15:31:00Z</dcterms:created>
  <dcterms:modified xsi:type="dcterms:W3CDTF">2025-01-28T18:18:00Z</dcterms:modified>
</cp:coreProperties>
</file>