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B06B2" w14:textId="728249D6" w:rsidR="002751F4" w:rsidRPr="007A2D6B" w:rsidRDefault="00BA30D6" w:rsidP="00BA30D6">
      <w:pPr>
        <w:jc w:val="center"/>
        <w:rPr>
          <w:rFonts w:ascii="Arial Narrow" w:hAnsi="Arial Narrow"/>
          <w:b/>
          <w:sz w:val="22"/>
        </w:rPr>
      </w:pPr>
      <w:r>
        <w:rPr>
          <w:rFonts w:ascii="Arial Narrow" w:hAnsi="Arial Narrow"/>
          <w:b/>
          <w:sz w:val="22"/>
        </w:rPr>
        <w:t>CM-</w:t>
      </w:r>
      <w:r w:rsidR="00837C04">
        <w:rPr>
          <w:rFonts w:ascii="Arial Narrow" w:hAnsi="Arial Narrow"/>
          <w:b/>
          <w:sz w:val="22"/>
        </w:rPr>
        <w:t>002</w:t>
      </w:r>
      <w:r>
        <w:rPr>
          <w:rFonts w:ascii="Arial Narrow" w:hAnsi="Arial Narrow"/>
          <w:b/>
          <w:sz w:val="22"/>
        </w:rPr>
        <w:t>-2025</w:t>
      </w:r>
    </w:p>
    <w:p w14:paraId="2880FC69" w14:textId="455BF1A8" w:rsidR="005A20C8" w:rsidRPr="007A2D6B" w:rsidRDefault="000468F6" w:rsidP="0048332C">
      <w:pPr>
        <w:pStyle w:val="Ttulo"/>
        <w:rPr>
          <w:rFonts w:ascii="Arial Narrow" w:hAnsi="Arial Narrow"/>
          <w:sz w:val="22"/>
          <w:szCs w:val="22"/>
          <w:lang w:val="es-ES"/>
        </w:rPr>
      </w:pPr>
      <w:r w:rsidRPr="007A2D6B">
        <w:rPr>
          <w:rFonts w:ascii="Arial Narrow" w:hAnsi="Arial Narrow" w:cs="Arial"/>
          <w:sz w:val="22"/>
          <w:szCs w:val="22"/>
          <w:lang w:val="es-ES"/>
        </w:rPr>
        <w:t xml:space="preserve">ANEXO 1— </w:t>
      </w:r>
      <w:r w:rsidR="00D32D42" w:rsidRPr="007A2D6B">
        <w:rPr>
          <w:rFonts w:ascii="Arial Narrow" w:hAnsi="Arial Narrow"/>
          <w:sz w:val="22"/>
          <w:szCs w:val="22"/>
          <w:lang w:val="es-ES"/>
        </w:rPr>
        <w:t>ANEXO TÉCNICO</w:t>
      </w:r>
      <w:r w:rsidR="00E91898" w:rsidRPr="007A2D6B">
        <w:rPr>
          <w:rFonts w:ascii="Arial Narrow" w:hAnsi="Arial Narrow"/>
          <w:sz w:val="22"/>
          <w:szCs w:val="22"/>
          <w:lang w:val="es-ES"/>
        </w:rPr>
        <w:t xml:space="preserve"> </w:t>
      </w:r>
      <w:r w:rsidR="00BB774D" w:rsidRPr="007A2D6B">
        <w:rPr>
          <w:rFonts w:ascii="Arial Narrow" w:hAnsi="Arial Narrow"/>
          <w:sz w:val="22"/>
          <w:szCs w:val="22"/>
          <w:lang w:val="es-ES"/>
        </w:rPr>
        <w:t>CONSULTORÍA</w:t>
      </w:r>
    </w:p>
    <w:p w14:paraId="538101EC" w14:textId="100E8DC1" w:rsidR="00D1727A" w:rsidRPr="007A2D6B" w:rsidRDefault="00D1727A" w:rsidP="00D1727A">
      <w:pPr>
        <w:pStyle w:val="paragraph"/>
        <w:spacing w:before="0" w:beforeAutospacing="0" w:after="0" w:afterAutospacing="0"/>
        <w:jc w:val="both"/>
        <w:textAlignment w:val="baseline"/>
        <w:rPr>
          <w:rFonts w:ascii="Arial Narrow" w:hAnsi="Arial Narrow" w:cs="Segoe UI"/>
          <w:sz w:val="22"/>
          <w:szCs w:val="22"/>
        </w:rPr>
      </w:pPr>
    </w:p>
    <w:p w14:paraId="393369B3" w14:textId="36F15647" w:rsidR="00B3725C" w:rsidRPr="007A2D6B" w:rsidRDefault="00464163" w:rsidP="00DA0DAE">
      <w:pPr>
        <w:jc w:val="center"/>
        <w:rPr>
          <w:rFonts w:ascii="Arial Narrow" w:hAnsi="Arial Narrow"/>
          <w:b/>
          <w:sz w:val="22"/>
        </w:rPr>
      </w:pPr>
      <w:r w:rsidRPr="007A2D6B">
        <w:rPr>
          <w:rFonts w:ascii="Arial Narrow" w:hAnsi="Arial Narrow"/>
          <w:b/>
          <w:sz w:val="22"/>
        </w:rPr>
        <w:t>“</w:t>
      </w:r>
      <w:r w:rsidR="00E8409D" w:rsidRPr="00B87E6F">
        <w:rPr>
          <w:rFonts w:ascii="Arial Narrow" w:hAnsi="Arial Narrow"/>
          <w:b/>
          <w:bCs/>
          <w:sz w:val="22"/>
        </w:rPr>
        <w:t xml:space="preserve">CONSULTORÍA POR EL SISTEMA DE MONTO AGOTABLE PARA ELABORAR DISEÑOS </w:t>
      </w:r>
      <w:r w:rsidR="00E8409D">
        <w:rPr>
          <w:rFonts w:ascii="Arial Narrow" w:hAnsi="Arial Narrow"/>
          <w:b/>
          <w:bCs/>
          <w:sz w:val="22"/>
        </w:rPr>
        <w:t xml:space="preserve">HIDROSANITARIOS Y ELECTRICOS </w:t>
      </w:r>
      <w:r w:rsidR="00E8409D" w:rsidRPr="00B87E6F">
        <w:rPr>
          <w:rFonts w:ascii="Arial Narrow" w:hAnsi="Arial Narrow"/>
          <w:b/>
          <w:bCs/>
          <w:sz w:val="22"/>
        </w:rPr>
        <w:t>DE PROYECTOS DE LA ADMINISTRACION MUNICIPAL EN EL ÁREA URBANA Y RURAL DE LA CIUDAD DE MANIZALES</w:t>
      </w:r>
      <w:r w:rsidRPr="007A2D6B">
        <w:rPr>
          <w:rFonts w:ascii="Arial Narrow" w:hAnsi="Arial Narrow"/>
          <w:b/>
          <w:sz w:val="22"/>
        </w:rPr>
        <w:t>”</w:t>
      </w:r>
    </w:p>
    <w:p w14:paraId="4A2C45A3" w14:textId="77777777" w:rsidR="00464163" w:rsidRPr="007A2D6B" w:rsidRDefault="00464163" w:rsidP="00DA0DAE">
      <w:pPr>
        <w:jc w:val="center"/>
        <w:rPr>
          <w:rFonts w:ascii="Arial Narrow" w:hAnsi="Arial Narrow"/>
          <w:b/>
          <w:sz w:val="22"/>
          <w:lang w:val="es-ES"/>
        </w:rPr>
      </w:pPr>
    </w:p>
    <w:p w14:paraId="046AD4B8" w14:textId="67EFEAA0" w:rsidR="002C511F" w:rsidRPr="007A2D6B" w:rsidRDefault="002C511F" w:rsidP="0042750F">
      <w:pPr>
        <w:numPr>
          <w:ilvl w:val="0"/>
          <w:numId w:val="3"/>
        </w:numPr>
        <w:rPr>
          <w:rFonts w:ascii="Arial Narrow" w:hAnsi="Arial Narrow"/>
          <w:b/>
          <w:sz w:val="22"/>
          <w:lang w:val="es-ES"/>
        </w:rPr>
      </w:pPr>
      <w:r w:rsidRPr="007A2D6B">
        <w:rPr>
          <w:rFonts w:ascii="Arial Narrow" w:hAnsi="Arial Narrow"/>
          <w:b/>
          <w:sz w:val="22"/>
          <w:lang w:val="es-ES"/>
        </w:rPr>
        <w:t>DESCRIPCIÓN</w:t>
      </w:r>
      <w:r w:rsidR="0087634C" w:rsidRPr="007A2D6B">
        <w:rPr>
          <w:rFonts w:ascii="Arial Narrow" w:hAnsi="Arial Narrow"/>
          <w:b/>
          <w:sz w:val="22"/>
          <w:lang w:val="es-ES"/>
        </w:rPr>
        <w:t xml:space="preserve"> DEL PROYECTO</w:t>
      </w:r>
      <w:r w:rsidR="00E91898" w:rsidRPr="007A2D6B">
        <w:rPr>
          <w:rFonts w:ascii="Arial Narrow" w:hAnsi="Arial Narrow"/>
          <w:b/>
          <w:sz w:val="22"/>
          <w:lang w:val="es-ES"/>
        </w:rPr>
        <w:t xml:space="preserve"> </w:t>
      </w:r>
      <w:r w:rsidR="00D11A26" w:rsidRPr="007A2D6B">
        <w:rPr>
          <w:rFonts w:ascii="Arial Narrow" w:hAnsi="Arial Narrow"/>
          <w:b/>
          <w:sz w:val="22"/>
          <w:lang w:val="es-ES"/>
        </w:rPr>
        <w:t>DE</w:t>
      </w:r>
      <w:r w:rsidR="00E91898" w:rsidRPr="007A2D6B">
        <w:rPr>
          <w:rFonts w:ascii="Arial Narrow" w:hAnsi="Arial Narrow"/>
          <w:b/>
          <w:sz w:val="22"/>
          <w:lang w:val="es-ES"/>
        </w:rPr>
        <w:t xml:space="preserve"> </w:t>
      </w:r>
      <w:r w:rsidR="00D11A26" w:rsidRPr="007A2D6B">
        <w:rPr>
          <w:rFonts w:ascii="Arial Narrow" w:hAnsi="Arial Narrow"/>
          <w:b/>
          <w:sz w:val="22"/>
          <w:lang w:val="es-ES"/>
        </w:rPr>
        <w:t>CONSULTORÍA</w:t>
      </w:r>
      <w:r w:rsidRPr="007A2D6B">
        <w:rPr>
          <w:rFonts w:ascii="Arial Narrow" w:hAnsi="Arial Narrow"/>
          <w:b/>
          <w:sz w:val="22"/>
          <w:lang w:val="es-ES"/>
        </w:rPr>
        <w:t>:</w:t>
      </w:r>
      <w:r w:rsidR="008666AA" w:rsidRPr="007A2D6B">
        <w:rPr>
          <w:rFonts w:ascii="Arial Narrow" w:hAnsi="Arial Narrow"/>
          <w:b/>
          <w:sz w:val="22"/>
          <w:lang w:val="es-ES"/>
        </w:rPr>
        <w:t xml:space="preserve"> </w:t>
      </w:r>
    </w:p>
    <w:p w14:paraId="0E8D76CB" w14:textId="301B7FA3" w:rsidR="00464163" w:rsidRPr="007409A3" w:rsidRDefault="00464163" w:rsidP="00464163">
      <w:pPr>
        <w:rPr>
          <w:rFonts w:ascii="Arial Narrow" w:hAnsi="Arial Narrow"/>
          <w:b/>
          <w:sz w:val="22"/>
          <w:lang w:val="es-ES"/>
        </w:rPr>
      </w:pPr>
      <w:r w:rsidRPr="007A2D6B">
        <w:rPr>
          <w:rFonts w:ascii="Arial Narrow" w:hAnsi="Arial Narrow"/>
          <w:bCs/>
          <w:sz w:val="22"/>
          <w:lang w:val="es-ES"/>
        </w:rPr>
        <w:t xml:space="preserve">El Municipio de Manizales se encuentra adelantando un proceso contractual bajo la modalidad de Concurso de Méritos Abierto tendiente a contratar </w:t>
      </w:r>
      <w:r w:rsidRPr="007A2D6B">
        <w:rPr>
          <w:rFonts w:ascii="Arial Narrow" w:hAnsi="Arial Narrow"/>
          <w:b/>
          <w:sz w:val="22"/>
          <w:lang w:val="es-ES"/>
        </w:rPr>
        <w:t>“</w:t>
      </w:r>
      <w:r w:rsidR="00E8409D" w:rsidRPr="00B87E6F">
        <w:rPr>
          <w:rFonts w:ascii="Arial Narrow" w:hAnsi="Arial Narrow"/>
          <w:b/>
          <w:bCs/>
          <w:sz w:val="22"/>
        </w:rPr>
        <w:t xml:space="preserve">CONSULTORÍA POR EL SISTEMA DE MONTO AGOTABLE PARA ELABORAR DISEÑOS </w:t>
      </w:r>
      <w:r w:rsidR="00E8409D">
        <w:rPr>
          <w:rFonts w:ascii="Arial Narrow" w:hAnsi="Arial Narrow"/>
          <w:b/>
          <w:bCs/>
          <w:sz w:val="22"/>
        </w:rPr>
        <w:t xml:space="preserve">HIDROSANITARIOS Y ELECTRICOS </w:t>
      </w:r>
      <w:r w:rsidR="00E8409D" w:rsidRPr="00B87E6F">
        <w:rPr>
          <w:rFonts w:ascii="Arial Narrow" w:hAnsi="Arial Narrow"/>
          <w:b/>
          <w:bCs/>
          <w:sz w:val="22"/>
        </w:rPr>
        <w:t>DE PROYECTOS DE LA ADMINISTRACION MUNICIPAL EN EL ÁREA URBANA Y RURAL DE LA CIUDAD DE MANIZALES</w:t>
      </w:r>
      <w:r w:rsidRPr="007A2D6B">
        <w:rPr>
          <w:rFonts w:ascii="Arial Narrow" w:hAnsi="Arial Narrow"/>
          <w:b/>
          <w:sz w:val="22"/>
          <w:lang w:val="es-ES"/>
        </w:rPr>
        <w:t>”.</w:t>
      </w:r>
    </w:p>
    <w:p w14:paraId="486C5B29" w14:textId="278D6869" w:rsidR="00464163" w:rsidRPr="007409A3" w:rsidRDefault="00DC7AF6" w:rsidP="00464163">
      <w:pPr>
        <w:rPr>
          <w:rFonts w:ascii="Arial Narrow" w:hAnsi="Arial Narrow"/>
          <w:bCs/>
          <w:sz w:val="22"/>
          <w:lang w:val="es-ES"/>
        </w:rPr>
      </w:pPr>
      <w:r>
        <w:rPr>
          <w:rFonts w:ascii="Arial Narrow" w:hAnsi="Arial Narrow"/>
          <w:bCs/>
          <w:sz w:val="22"/>
          <w:lang w:val="es-ES"/>
        </w:rPr>
        <w:t>Todos los</w:t>
      </w:r>
      <w:r w:rsidR="00464163" w:rsidRPr="007409A3">
        <w:rPr>
          <w:rFonts w:ascii="Arial Narrow" w:hAnsi="Arial Narrow"/>
          <w:bCs/>
          <w:sz w:val="22"/>
          <w:lang w:val="es-ES"/>
        </w:rPr>
        <w:t xml:space="preserve"> diseños serán priorizados por la administración municipal teniendo en cuenta su ubicación estratégica, estado actual, tiempo que llevan en operación y averías evidentes. Teniendo en cuenta el inventario de la zona urbana y rural de la ciudad de Manizales.</w:t>
      </w:r>
    </w:p>
    <w:p w14:paraId="05B05176" w14:textId="399134A7" w:rsidR="00464163" w:rsidRPr="007409A3" w:rsidRDefault="00A066F7" w:rsidP="00533155">
      <w:pPr>
        <w:rPr>
          <w:rFonts w:ascii="Arial Narrow" w:hAnsi="Arial Narrow"/>
          <w:b/>
          <w:sz w:val="22"/>
          <w:lang w:val="es-ES"/>
        </w:rPr>
      </w:pPr>
      <w:r w:rsidRPr="007409A3">
        <w:rPr>
          <w:rFonts w:ascii="Arial Narrow" w:hAnsi="Arial Narrow"/>
          <w:b/>
          <w:sz w:val="22"/>
          <w:lang w:val="es-ES"/>
        </w:rPr>
        <w:t>DESCRIPCIÓN ZONA A INTERVENIR</w:t>
      </w:r>
      <w:r w:rsidR="00533155" w:rsidRPr="007409A3">
        <w:rPr>
          <w:rFonts w:ascii="Arial Narrow" w:hAnsi="Arial Narrow"/>
          <w:b/>
          <w:sz w:val="22"/>
          <w:lang w:val="es-ES"/>
        </w:rPr>
        <w:t>:</w:t>
      </w:r>
    </w:p>
    <w:p w14:paraId="70E255E8" w14:textId="5EA31219" w:rsidR="0014706F" w:rsidRPr="007409A3" w:rsidRDefault="0014706F" w:rsidP="00521503">
      <w:pPr>
        <w:pStyle w:val="Prrafodelista"/>
        <w:numPr>
          <w:ilvl w:val="1"/>
          <w:numId w:val="26"/>
        </w:numPr>
        <w:rPr>
          <w:rFonts w:ascii="Arial Narrow" w:hAnsi="Arial Narrow"/>
          <w:b/>
          <w:sz w:val="22"/>
          <w:lang w:val="es-ES"/>
        </w:rPr>
      </w:pPr>
      <w:r w:rsidRPr="007409A3">
        <w:rPr>
          <w:rFonts w:ascii="Arial Narrow" w:hAnsi="Arial Narrow"/>
          <w:b/>
          <w:sz w:val="22"/>
          <w:lang w:val="es-ES"/>
        </w:rPr>
        <w:t>Localización</w:t>
      </w:r>
    </w:p>
    <w:p w14:paraId="313929F6" w14:textId="69052A8E" w:rsidR="00560AEB" w:rsidRPr="00560AEB" w:rsidRDefault="00560AEB" w:rsidP="00560AEB">
      <w:pPr>
        <w:rPr>
          <w:rFonts w:ascii="Arial Narrow" w:hAnsi="Arial Narrow"/>
          <w:bCs/>
          <w:sz w:val="22"/>
          <w:lang w:val="es-ES"/>
        </w:rPr>
      </w:pPr>
      <w:r w:rsidRPr="00560AEB">
        <w:rPr>
          <w:rFonts w:ascii="Arial Narrow" w:hAnsi="Arial Narrow"/>
          <w:bCs/>
          <w:sz w:val="22"/>
          <w:lang w:val="es-ES"/>
        </w:rPr>
        <w:t>La Administración Municipal cuenta con su inventario de proyectos a desarrollar y estos se relacionan en la siguiente tabla:</w:t>
      </w:r>
    </w:p>
    <w:tbl>
      <w:tblPr>
        <w:tblW w:w="8960" w:type="dxa"/>
        <w:tblCellMar>
          <w:left w:w="70" w:type="dxa"/>
          <w:right w:w="70" w:type="dxa"/>
        </w:tblCellMar>
        <w:tblLook w:val="04A0" w:firstRow="1" w:lastRow="0" w:firstColumn="1" w:lastColumn="0" w:noHBand="0" w:noVBand="1"/>
      </w:tblPr>
      <w:tblGrid>
        <w:gridCol w:w="1580"/>
        <w:gridCol w:w="1240"/>
        <w:gridCol w:w="6140"/>
      </w:tblGrid>
      <w:tr w:rsidR="00560AEB" w:rsidRPr="0061392C" w14:paraId="43412D5B" w14:textId="77777777" w:rsidTr="00925B08">
        <w:trPr>
          <w:trHeight w:val="288"/>
        </w:trPr>
        <w:tc>
          <w:tcPr>
            <w:tcW w:w="1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0B8F2A" w14:textId="77777777" w:rsidR="00560AEB" w:rsidRPr="0061392C" w:rsidRDefault="00560AEB" w:rsidP="00925B08">
            <w:pPr>
              <w:rPr>
                <w:rFonts w:ascii="Aptos Narrow" w:hAnsi="Aptos Narrow"/>
                <w:b/>
                <w:bCs/>
                <w:color w:val="0D0D0D"/>
                <w:szCs w:val="20"/>
              </w:rPr>
            </w:pPr>
            <w:r w:rsidRPr="0061392C">
              <w:rPr>
                <w:rFonts w:ascii="Aptos Narrow" w:hAnsi="Aptos Narrow"/>
                <w:b/>
                <w:bCs/>
                <w:color w:val="0D0D0D"/>
                <w:szCs w:val="20"/>
              </w:rPr>
              <w:t>TIPO</w:t>
            </w:r>
          </w:p>
        </w:tc>
        <w:tc>
          <w:tcPr>
            <w:tcW w:w="1240" w:type="dxa"/>
            <w:tcBorders>
              <w:top w:val="single" w:sz="4" w:space="0" w:color="auto"/>
              <w:left w:val="nil"/>
              <w:bottom w:val="single" w:sz="4" w:space="0" w:color="auto"/>
              <w:right w:val="single" w:sz="4" w:space="0" w:color="auto"/>
            </w:tcBorders>
            <w:shd w:val="clear" w:color="auto" w:fill="auto"/>
            <w:vAlign w:val="bottom"/>
            <w:hideMark/>
          </w:tcPr>
          <w:p w14:paraId="4B80456E" w14:textId="77777777" w:rsidR="00560AEB" w:rsidRPr="0061392C" w:rsidRDefault="00560AEB" w:rsidP="00925B08">
            <w:pPr>
              <w:rPr>
                <w:rFonts w:ascii="Aptos Narrow" w:hAnsi="Aptos Narrow"/>
                <w:b/>
                <w:bCs/>
                <w:color w:val="000000"/>
                <w:sz w:val="22"/>
              </w:rPr>
            </w:pPr>
            <w:r w:rsidRPr="0061392C">
              <w:rPr>
                <w:rFonts w:ascii="Aptos Narrow" w:hAnsi="Aptos Narrow"/>
                <w:b/>
                <w:bCs/>
                <w:color w:val="000000"/>
                <w:sz w:val="22"/>
              </w:rPr>
              <w:t>ZONA</w:t>
            </w:r>
          </w:p>
        </w:tc>
        <w:tc>
          <w:tcPr>
            <w:tcW w:w="6140" w:type="dxa"/>
            <w:tcBorders>
              <w:top w:val="single" w:sz="4" w:space="0" w:color="auto"/>
              <w:left w:val="nil"/>
              <w:bottom w:val="single" w:sz="4" w:space="0" w:color="auto"/>
              <w:right w:val="single" w:sz="4" w:space="0" w:color="auto"/>
            </w:tcBorders>
            <w:shd w:val="clear" w:color="auto" w:fill="auto"/>
            <w:vAlign w:val="bottom"/>
            <w:hideMark/>
          </w:tcPr>
          <w:p w14:paraId="12F45A84" w14:textId="77777777" w:rsidR="00560AEB" w:rsidRPr="0061392C" w:rsidRDefault="00560AEB" w:rsidP="00925B08">
            <w:pPr>
              <w:rPr>
                <w:rFonts w:ascii="Aptos Narrow" w:hAnsi="Aptos Narrow"/>
                <w:b/>
                <w:bCs/>
                <w:color w:val="000000"/>
                <w:sz w:val="22"/>
              </w:rPr>
            </w:pPr>
            <w:r w:rsidRPr="0061392C">
              <w:rPr>
                <w:rFonts w:ascii="Aptos Narrow" w:hAnsi="Aptos Narrow"/>
                <w:b/>
                <w:bCs/>
                <w:color w:val="000000"/>
                <w:sz w:val="22"/>
              </w:rPr>
              <w:t>PROYECTO</w:t>
            </w:r>
          </w:p>
        </w:tc>
      </w:tr>
      <w:tr w:rsidR="00560AEB" w:rsidRPr="0061392C" w14:paraId="6FF0D022"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675C6C3" w14:textId="77777777" w:rsidR="00560AEB" w:rsidRPr="0061392C" w:rsidRDefault="00560AEB" w:rsidP="00925B08">
            <w:pPr>
              <w:rPr>
                <w:rFonts w:ascii="Aptos Narrow" w:hAnsi="Aptos Narrow"/>
                <w:color w:val="0D0D0D"/>
                <w:szCs w:val="20"/>
              </w:rPr>
            </w:pPr>
            <w:r w:rsidRPr="0061392C">
              <w:rPr>
                <w:rFonts w:ascii="Aptos Narrow" w:hAnsi="Aptos Narrow"/>
                <w:color w:val="0D0D0D"/>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5F57045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84EBE8C"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PARQUE CON QUIOSCO EN BARRIO CAROLITA</w:t>
            </w:r>
          </w:p>
        </w:tc>
      </w:tr>
      <w:tr w:rsidR="00560AEB" w:rsidRPr="0061392C" w14:paraId="2B84AAB3"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046D88F0"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792B17E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5410C6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MULTIPROPÓSITO PUERTA DEL SOL</w:t>
            </w:r>
          </w:p>
        </w:tc>
      </w:tr>
      <w:tr w:rsidR="00560AEB" w:rsidRPr="0061392C" w14:paraId="523085A9"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1B95571E"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4B3BD55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51735FD6"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MIRADOR CANCHA BETANIA ÁREA COMERCIAL</w:t>
            </w:r>
          </w:p>
        </w:tc>
      </w:tr>
      <w:tr w:rsidR="00560AEB" w:rsidRPr="0061392C" w14:paraId="44FFA6FE"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A8473F8" w14:textId="77777777" w:rsidR="00560AEB" w:rsidRPr="0061392C" w:rsidRDefault="00560AEB" w:rsidP="00925B08">
            <w:pPr>
              <w:rPr>
                <w:rFonts w:ascii="Aptos Narrow" w:hAnsi="Aptos Narrow"/>
                <w:color w:val="0D0D0D"/>
                <w:szCs w:val="20"/>
              </w:rPr>
            </w:pPr>
            <w:r w:rsidRPr="0061392C">
              <w:rPr>
                <w:rFonts w:ascii="Aptos Narrow" w:hAnsi="Aptos Narrow"/>
                <w:color w:val="0D0D0D"/>
                <w:szCs w:val="20"/>
              </w:rPr>
              <w:t>SOCIAL</w:t>
            </w:r>
          </w:p>
        </w:tc>
        <w:tc>
          <w:tcPr>
            <w:tcW w:w="1240" w:type="dxa"/>
            <w:tcBorders>
              <w:top w:val="nil"/>
              <w:left w:val="nil"/>
              <w:bottom w:val="single" w:sz="4" w:space="0" w:color="auto"/>
              <w:right w:val="single" w:sz="4" w:space="0" w:color="auto"/>
            </w:tcBorders>
            <w:shd w:val="clear" w:color="auto" w:fill="auto"/>
            <w:vAlign w:val="bottom"/>
            <w:hideMark/>
          </w:tcPr>
          <w:p w14:paraId="3661C73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60234AF6"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ESCUELA LAS AMERICAS, PROYECTO CISCO. CTP. GRAN COMISARÍA</w:t>
            </w:r>
          </w:p>
        </w:tc>
      </w:tr>
      <w:tr w:rsidR="00560AEB" w:rsidRPr="0061392C" w14:paraId="485F81DD"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1EB64022"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EDUCACIÓN</w:t>
            </w:r>
          </w:p>
        </w:tc>
        <w:tc>
          <w:tcPr>
            <w:tcW w:w="1240" w:type="dxa"/>
            <w:tcBorders>
              <w:top w:val="nil"/>
              <w:left w:val="nil"/>
              <w:bottom w:val="single" w:sz="4" w:space="0" w:color="auto"/>
              <w:right w:val="single" w:sz="4" w:space="0" w:color="auto"/>
            </w:tcBorders>
            <w:shd w:val="clear" w:color="auto" w:fill="auto"/>
            <w:vAlign w:val="bottom"/>
            <w:hideMark/>
          </w:tcPr>
          <w:p w14:paraId="50C7145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06546F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ESCUELA LA ENEA. CISCO</w:t>
            </w:r>
          </w:p>
        </w:tc>
      </w:tr>
      <w:tr w:rsidR="00560AEB" w:rsidRPr="0061392C" w14:paraId="62106C90" w14:textId="77777777" w:rsidTr="00925B08">
        <w:trPr>
          <w:trHeight w:val="576"/>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1305CDDC" w14:textId="77777777" w:rsidR="00560AEB" w:rsidRPr="0061392C" w:rsidRDefault="00560AEB" w:rsidP="00925B08">
            <w:pPr>
              <w:rPr>
                <w:rFonts w:ascii="Aptos Narrow" w:hAnsi="Aptos Narrow"/>
                <w:color w:val="0D0D0D"/>
                <w:szCs w:val="20"/>
              </w:rPr>
            </w:pPr>
            <w:r w:rsidRPr="0061392C">
              <w:rPr>
                <w:rFonts w:ascii="Aptos Narrow" w:hAnsi="Aptos Narrow"/>
                <w:color w:val="0D0D0D"/>
                <w:szCs w:val="20"/>
              </w:rPr>
              <w:t>EDUCACIÓN</w:t>
            </w:r>
          </w:p>
        </w:tc>
        <w:tc>
          <w:tcPr>
            <w:tcW w:w="1240" w:type="dxa"/>
            <w:tcBorders>
              <w:top w:val="nil"/>
              <w:left w:val="nil"/>
              <w:bottom w:val="single" w:sz="4" w:space="0" w:color="auto"/>
              <w:right w:val="single" w:sz="4" w:space="0" w:color="auto"/>
            </w:tcBorders>
            <w:shd w:val="clear" w:color="auto" w:fill="auto"/>
            <w:vAlign w:val="bottom"/>
            <w:hideMark/>
          </w:tcPr>
          <w:p w14:paraId="60B7393A"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RURAL</w:t>
            </w:r>
          </w:p>
        </w:tc>
        <w:tc>
          <w:tcPr>
            <w:tcW w:w="6140" w:type="dxa"/>
            <w:tcBorders>
              <w:top w:val="nil"/>
              <w:left w:val="nil"/>
              <w:bottom w:val="single" w:sz="4" w:space="0" w:color="auto"/>
              <w:right w:val="single" w:sz="4" w:space="0" w:color="auto"/>
            </w:tcBorders>
            <w:shd w:val="clear" w:color="auto" w:fill="auto"/>
            <w:vAlign w:val="bottom"/>
            <w:hideMark/>
          </w:tcPr>
          <w:p w14:paraId="701B4AC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ESCUELA ALTO CORINTO (diseño para gradas y mejoramiento de la cancha con un espacio para la comunidad) </w:t>
            </w:r>
          </w:p>
        </w:tc>
      </w:tr>
      <w:tr w:rsidR="00560AEB" w:rsidRPr="0061392C" w14:paraId="481B7159"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B21BA0A"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47EAD06C"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164AA152"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CAPOTA LA ENEA</w:t>
            </w:r>
          </w:p>
        </w:tc>
      </w:tr>
      <w:tr w:rsidR="00560AEB" w:rsidRPr="0061392C" w14:paraId="42B05F4E"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5FD843C3"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06AC874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RURAL</w:t>
            </w:r>
          </w:p>
        </w:tc>
        <w:tc>
          <w:tcPr>
            <w:tcW w:w="6140" w:type="dxa"/>
            <w:tcBorders>
              <w:top w:val="nil"/>
              <w:left w:val="nil"/>
              <w:bottom w:val="single" w:sz="4" w:space="0" w:color="auto"/>
              <w:right w:val="single" w:sz="4" w:space="0" w:color="auto"/>
            </w:tcBorders>
            <w:shd w:val="clear" w:color="auto" w:fill="auto"/>
            <w:vAlign w:val="bottom"/>
            <w:hideMark/>
          </w:tcPr>
          <w:p w14:paraId="23CE76CD"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CANCHA LISBOA</w:t>
            </w:r>
          </w:p>
        </w:tc>
      </w:tr>
      <w:tr w:rsidR="00560AEB" w:rsidRPr="0061392C" w14:paraId="60F14E3D"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0344FC18"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0887E682"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60A2CF2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CANCHA LAS AMERICAS (LOTE AGUAS)</w:t>
            </w:r>
          </w:p>
        </w:tc>
      </w:tr>
      <w:tr w:rsidR="00560AEB" w:rsidRPr="0061392C" w14:paraId="0006AFEB"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4537798"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311FB83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8EBFAF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CANCHA BENGALA (MEDIA TORTA) </w:t>
            </w:r>
          </w:p>
        </w:tc>
      </w:tr>
      <w:tr w:rsidR="00560AEB" w:rsidRPr="0061392C" w14:paraId="53D31457"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1B977EF9"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lastRenderedPageBreak/>
              <w:t>DEPORTES</w:t>
            </w:r>
          </w:p>
        </w:tc>
        <w:tc>
          <w:tcPr>
            <w:tcW w:w="1240" w:type="dxa"/>
            <w:tcBorders>
              <w:top w:val="nil"/>
              <w:left w:val="nil"/>
              <w:bottom w:val="single" w:sz="4" w:space="0" w:color="auto"/>
              <w:right w:val="single" w:sz="4" w:space="0" w:color="auto"/>
            </w:tcBorders>
            <w:shd w:val="clear" w:color="auto" w:fill="auto"/>
            <w:vAlign w:val="bottom"/>
            <w:hideMark/>
          </w:tcPr>
          <w:p w14:paraId="1DEEDD9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RURAL</w:t>
            </w:r>
          </w:p>
        </w:tc>
        <w:tc>
          <w:tcPr>
            <w:tcW w:w="6140" w:type="dxa"/>
            <w:tcBorders>
              <w:top w:val="nil"/>
              <w:left w:val="nil"/>
              <w:bottom w:val="single" w:sz="4" w:space="0" w:color="auto"/>
              <w:right w:val="single" w:sz="4" w:space="0" w:color="auto"/>
            </w:tcBorders>
            <w:shd w:val="clear" w:color="auto" w:fill="auto"/>
            <w:vAlign w:val="bottom"/>
            <w:hideMark/>
          </w:tcPr>
          <w:p w14:paraId="6FB6D33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CANCHA ALTO BONITO</w:t>
            </w:r>
          </w:p>
        </w:tc>
      </w:tr>
      <w:tr w:rsidR="00560AEB" w:rsidRPr="0061392C" w14:paraId="6C9E7A3A"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63C04291"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SOCIAL</w:t>
            </w:r>
          </w:p>
        </w:tc>
        <w:tc>
          <w:tcPr>
            <w:tcW w:w="1240" w:type="dxa"/>
            <w:tcBorders>
              <w:top w:val="nil"/>
              <w:left w:val="nil"/>
              <w:bottom w:val="single" w:sz="4" w:space="0" w:color="auto"/>
              <w:right w:val="single" w:sz="4" w:space="0" w:color="auto"/>
            </w:tcBorders>
            <w:shd w:val="clear" w:color="auto" w:fill="auto"/>
            <w:vAlign w:val="bottom"/>
            <w:hideMark/>
          </w:tcPr>
          <w:p w14:paraId="61C6A34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1C726BC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DISEÑO CEDECO GALAN</w:t>
            </w:r>
          </w:p>
        </w:tc>
      </w:tr>
      <w:tr w:rsidR="00560AEB" w:rsidRPr="0061392C" w14:paraId="625087CF"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16C3EC59"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754ECDB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6B381A2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TIRO CON ARCO Y TEJO BOSQUE POPULAR ZONA DE CAMERINOS</w:t>
            </w:r>
          </w:p>
        </w:tc>
      </w:tr>
      <w:tr w:rsidR="00560AEB" w:rsidRPr="0061392C" w14:paraId="53AB6A09"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46770636"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5F3622AD"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3ADD379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SALON MALL BOSQUE POPULAR </w:t>
            </w:r>
          </w:p>
        </w:tc>
      </w:tr>
      <w:tr w:rsidR="00560AEB" w:rsidRPr="0061392C" w14:paraId="31F6310E"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720FB99A"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CULTURA</w:t>
            </w:r>
          </w:p>
        </w:tc>
        <w:tc>
          <w:tcPr>
            <w:tcW w:w="1240" w:type="dxa"/>
            <w:tcBorders>
              <w:top w:val="nil"/>
              <w:left w:val="nil"/>
              <w:bottom w:val="single" w:sz="4" w:space="0" w:color="auto"/>
              <w:right w:val="single" w:sz="4" w:space="0" w:color="auto"/>
            </w:tcBorders>
            <w:shd w:val="clear" w:color="auto" w:fill="auto"/>
            <w:vAlign w:val="bottom"/>
            <w:hideMark/>
          </w:tcPr>
          <w:p w14:paraId="60503D1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1443D74"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DISEÑO PROYECTO SAGRADO CORAZON </w:t>
            </w:r>
          </w:p>
        </w:tc>
      </w:tr>
      <w:tr w:rsidR="00560AEB" w:rsidRPr="0061392C" w14:paraId="5FCDC82E"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4CC4BC7B"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327F8A3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RURAL</w:t>
            </w:r>
          </w:p>
        </w:tc>
        <w:tc>
          <w:tcPr>
            <w:tcW w:w="6140" w:type="dxa"/>
            <w:tcBorders>
              <w:top w:val="nil"/>
              <w:left w:val="nil"/>
              <w:bottom w:val="single" w:sz="4" w:space="0" w:color="auto"/>
              <w:right w:val="single" w:sz="4" w:space="0" w:color="auto"/>
            </w:tcBorders>
            <w:shd w:val="clear" w:color="auto" w:fill="auto"/>
            <w:vAlign w:val="bottom"/>
            <w:hideMark/>
          </w:tcPr>
          <w:p w14:paraId="61E66C1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PARQUE KM 41 ÁREA COMERCIAL</w:t>
            </w:r>
          </w:p>
        </w:tc>
      </w:tr>
      <w:tr w:rsidR="00560AEB" w:rsidRPr="0061392C" w14:paraId="74BDF282"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74858964"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MOVILIDAD</w:t>
            </w:r>
          </w:p>
        </w:tc>
        <w:tc>
          <w:tcPr>
            <w:tcW w:w="1240" w:type="dxa"/>
            <w:tcBorders>
              <w:top w:val="nil"/>
              <w:left w:val="nil"/>
              <w:bottom w:val="single" w:sz="4" w:space="0" w:color="auto"/>
              <w:right w:val="single" w:sz="4" w:space="0" w:color="auto"/>
            </w:tcBorders>
            <w:shd w:val="clear" w:color="auto" w:fill="auto"/>
            <w:vAlign w:val="bottom"/>
            <w:hideMark/>
          </w:tcPr>
          <w:p w14:paraId="41F4A4C2"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616181D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PARADERO SALIDA NEIRA</w:t>
            </w:r>
          </w:p>
        </w:tc>
      </w:tr>
      <w:tr w:rsidR="00560AEB" w:rsidRPr="0061392C" w14:paraId="7D2CE002"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60D5F49" w14:textId="77777777" w:rsidR="00560AEB" w:rsidRPr="0061392C" w:rsidRDefault="00560AEB" w:rsidP="00925B08">
            <w:pPr>
              <w:rPr>
                <w:rFonts w:ascii="Aptos Narrow" w:hAnsi="Aptos Narrow"/>
                <w:color w:val="0D0D0D"/>
                <w:szCs w:val="20"/>
              </w:rPr>
            </w:pPr>
            <w:r w:rsidRPr="0061392C">
              <w:rPr>
                <w:rFonts w:ascii="Aptos Narrow" w:hAnsi="Aptos Narrow"/>
                <w:color w:val="0D0D0D"/>
                <w:szCs w:val="20"/>
              </w:rPr>
              <w:t>MOVILIDAD</w:t>
            </w:r>
          </w:p>
        </w:tc>
        <w:tc>
          <w:tcPr>
            <w:tcW w:w="1240" w:type="dxa"/>
            <w:tcBorders>
              <w:top w:val="nil"/>
              <w:left w:val="nil"/>
              <w:bottom w:val="single" w:sz="4" w:space="0" w:color="auto"/>
              <w:right w:val="single" w:sz="4" w:space="0" w:color="auto"/>
            </w:tcBorders>
            <w:shd w:val="clear" w:color="auto" w:fill="auto"/>
            <w:vAlign w:val="bottom"/>
            <w:hideMark/>
          </w:tcPr>
          <w:p w14:paraId="3A0D495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AC25B14"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PARADERO MALL PLAZA</w:t>
            </w:r>
          </w:p>
        </w:tc>
      </w:tr>
      <w:tr w:rsidR="00560AEB" w:rsidRPr="0061392C" w14:paraId="0CF2A1D3"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D9AB373"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MOVILIDAD</w:t>
            </w:r>
          </w:p>
        </w:tc>
        <w:tc>
          <w:tcPr>
            <w:tcW w:w="1240" w:type="dxa"/>
            <w:tcBorders>
              <w:top w:val="nil"/>
              <w:left w:val="nil"/>
              <w:bottom w:val="single" w:sz="4" w:space="0" w:color="auto"/>
              <w:right w:val="single" w:sz="4" w:space="0" w:color="auto"/>
            </w:tcBorders>
            <w:shd w:val="clear" w:color="auto" w:fill="auto"/>
            <w:vAlign w:val="bottom"/>
            <w:hideMark/>
          </w:tcPr>
          <w:p w14:paraId="72E30D07"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B77C5F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PARADERO CAMBULOS (TERMINAL)</w:t>
            </w:r>
          </w:p>
        </w:tc>
      </w:tr>
      <w:tr w:rsidR="00560AEB" w:rsidRPr="0061392C" w14:paraId="3DBCC249"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5336D040" w14:textId="77777777" w:rsidR="00560AEB" w:rsidRPr="0061392C" w:rsidRDefault="00560AEB" w:rsidP="00925B08">
            <w:pPr>
              <w:rPr>
                <w:rFonts w:ascii="Aptos Narrow" w:hAnsi="Aptos Narrow"/>
                <w:color w:val="0D0D0D"/>
                <w:szCs w:val="20"/>
              </w:rPr>
            </w:pPr>
            <w:r w:rsidRPr="0061392C">
              <w:rPr>
                <w:rFonts w:ascii="Aptos Narrow" w:hAnsi="Aptos Narrow"/>
                <w:color w:val="0D0D0D"/>
                <w:szCs w:val="20"/>
              </w:rPr>
              <w:t>MOVILIDAD</w:t>
            </w:r>
          </w:p>
        </w:tc>
        <w:tc>
          <w:tcPr>
            <w:tcW w:w="1240" w:type="dxa"/>
            <w:tcBorders>
              <w:top w:val="nil"/>
              <w:left w:val="nil"/>
              <w:bottom w:val="single" w:sz="4" w:space="0" w:color="auto"/>
              <w:right w:val="single" w:sz="4" w:space="0" w:color="auto"/>
            </w:tcBorders>
            <w:shd w:val="clear" w:color="auto" w:fill="auto"/>
            <w:vAlign w:val="bottom"/>
            <w:hideMark/>
          </w:tcPr>
          <w:p w14:paraId="78E014B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4787BF2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DEMOLICIÓN SECTOR AUTONOMA</w:t>
            </w:r>
          </w:p>
        </w:tc>
      </w:tr>
      <w:tr w:rsidR="00560AEB" w:rsidRPr="0061392C" w14:paraId="56C57BF5"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0D764E2D"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0EA1DE2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72D454C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EQUIPAMIENTO </w:t>
            </w:r>
            <w:r>
              <w:rPr>
                <w:rFonts w:ascii="Aptos Narrow" w:hAnsi="Aptos Narrow"/>
                <w:color w:val="000000"/>
                <w:sz w:val="22"/>
              </w:rPr>
              <w:t xml:space="preserve">JOSE MARIA </w:t>
            </w:r>
            <w:r w:rsidRPr="0061392C">
              <w:rPr>
                <w:rFonts w:ascii="Aptos Narrow" w:hAnsi="Aptos Narrow"/>
                <w:color w:val="000000"/>
                <w:sz w:val="22"/>
              </w:rPr>
              <w:t>GINGUE</w:t>
            </w:r>
          </w:p>
        </w:tc>
      </w:tr>
      <w:tr w:rsidR="00560AEB" w:rsidRPr="0061392C" w14:paraId="4A13B9D3"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71315738"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0CEBEACB"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519B338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CUBIERTAS CANCHAS DE TENIS</w:t>
            </w:r>
          </w:p>
        </w:tc>
      </w:tr>
      <w:tr w:rsidR="00560AEB" w:rsidRPr="0061392C" w14:paraId="659557F2"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71CCA4F2"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52E0DB3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1745A34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CISCO PARQUE DE LA 20 </w:t>
            </w:r>
          </w:p>
        </w:tc>
      </w:tr>
      <w:tr w:rsidR="00560AEB" w:rsidRPr="0061392C" w14:paraId="59494982"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D5BBC80"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INSTITUCIONAL</w:t>
            </w:r>
          </w:p>
        </w:tc>
        <w:tc>
          <w:tcPr>
            <w:tcW w:w="1240" w:type="dxa"/>
            <w:tcBorders>
              <w:top w:val="nil"/>
              <w:left w:val="nil"/>
              <w:bottom w:val="single" w:sz="4" w:space="0" w:color="auto"/>
              <w:right w:val="single" w:sz="4" w:space="0" w:color="auto"/>
            </w:tcBorders>
            <w:shd w:val="clear" w:color="auto" w:fill="auto"/>
            <w:vAlign w:val="bottom"/>
            <w:hideMark/>
          </w:tcPr>
          <w:p w14:paraId="335B4F52"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50FEC7F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CASETAS VIZCAYA</w:t>
            </w:r>
          </w:p>
        </w:tc>
      </w:tr>
      <w:tr w:rsidR="00560AEB" w:rsidRPr="0061392C" w14:paraId="5309AA78"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6B95DBB6"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CULTURA</w:t>
            </w:r>
          </w:p>
        </w:tc>
        <w:tc>
          <w:tcPr>
            <w:tcW w:w="1240" w:type="dxa"/>
            <w:tcBorders>
              <w:top w:val="nil"/>
              <w:left w:val="nil"/>
              <w:bottom w:val="single" w:sz="4" w:space="0" w:color="auto"/>
              <w:right w:val="single" w:sz="4" w:space="0" w:color="auto"/>
            </w:tcBorders>
            <w:shd w:val="clear" w:color="auto" w:fill="auto"/>
            <w:vAlign w:val="bottom"/>
            <w:hideMark/>
          </w:tcPr>
          <w:p w14:paraId="6F1ACD0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72376AD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CASA DE LA CULTURA PALOGRANDE</w:t>
            </w:r>
          </w:p>
        </w:tc>
      </w:tr>
      <w:tr w:rsidR="00560AEB" w:rsidRPr="0061392C" w14:paraId="2A4C53AF"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4DD8FA4"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32DC5C72"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RURAL</w:t>
            </w:r>
          </w:p>
        </w:tc>
        <w:tc>
          <w:tcPr>
            <w:tcW w:w="6140" w:type="dxa"/>
            <w:tcBorders>
              <w:top w:val="nil"/>
              <w:left w:val="nil"/>
              <w:bottom w:val="single" w:sz="4" w:space="0" w:color="auto"/>
              <w:right w:val="single" w:sz="4" w:space="0" w:color="auto"/>
            </w:tcBorders>
            <w:shd w:val="clear" w:color="auto" w:fill="auto"/>
            <w:vAlign w:val="bottom"/>
            <w:hideMark/>
          </w:tcPr>
          <w:p w14:paraId="4AD36166"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CANCHA LA VIOLETA</w:t>
            </w:r>
          </w:p>
        </w:tc>
      </w:tr>
      <w:tr w:rsidR="00560AEB" w:rsidRPr="0061392C" w14:paraId="11FA9A83"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4D331AF1"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3C9D7C7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0BDF207"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CANCHA DE TENIS BOSQUE POPULAR. CENTRAL COURT</w:t>
            </w:r>
          </w:p>
        </w:tc>
      </w:tr>
      <w:tr w:rsidR="00560AEB" w:rsidRPr="0061392C" w14:paraId="26AA08AE"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56064E42"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DEPORTES</w:t>
            </w:r>
          </w:p>
        </w:tc>
        <w:tc>
          <w:tcPr>
            <w:tcW w:w="1240" w:type="dxa"/>
            <w:tcBorders>
              <w:top w:val="nil"/>
              <w:left w:val="nil"/>
              <w:bottom w:val="single" w:sz="4" w:space="0" w:color="auto"/>
              <w:right w:val="single" w:sz="4" w:space="0" w:color="auto"/>
            </w:tcBorders>
            <w:shd w:val="clear" w:color="auto" w:fill="auto"/>
            <w:vAlign w:val="bottom"/>
            <w:hideMark/>
          </w:tcPr>
          <w:p w14:paraId="4AF527E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3A09D7D6"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CANCHA BAJA SUIZA (GRADAS, CAMERINOS Y BAÑOS)</w:t>
            </w:r>
          </w:p>
        </w:tc>
      </w:tr>
      <w:tr w:rsidR="00560AEB" w:rsidRPr="0061392C" w14:paraId="68812FAC"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641BD02E"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CULTURA</w:t>
            </w:r>
          </w:p>
        </w:tc>
        <w:tc>
          <w:tcPr>
            <w:tcW w:w="1240" w:type="dxa"/>
            <w:tcBorders>
              <w:top w:val="nil"/>
              <w:left w:val="nil"/>
              <w:bottom w:val="single" w:sz="4" w:space="0" w:color="auto"/>
              <w:right w:val="single" w:sz="4" w:space="0" w:color="auto"/>
            </w:tcBorders>
            <w:shd w:val="clear" w:color="auto" w:fill="auto"/>
            <w:vAlign w:val="bottom"/>
            <w:hideMark/>
          </w:tcPr>
          <w:p w14:paraId="1A0E4DC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31CB8A30"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BIBLIO - CICLO ESTACIONES </w:t>
            </w:r>
          </w:p>
        </w:tc>
      </w:tr>
      <w:tr w:rsidR="00560AEB" w:rsidRPr="0061392C" w14:paraId="337CC279"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F0ECA54"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3574C11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5B219C7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PARQUE METROPOLITANO</w:t>
            </w:r>
          </w:p>
        </w:tc>
      </w:tr>
      <w:tr w:rsidR="00560AEB" w:rsidRPr="0061392C" w14:paraId="07C7DF9C" w14:textId="77777777" w:rsidTr="00925B08">
        <w:trPr>
          <w:trHeight w:val="576"/>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543D60BE"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51B5291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DF76AC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QUIOSCOS Y MOBILIARIO PARQUES PALERMO. (DISEÑO 3 PARQUES: 2, 3 Y 4 + INTEGRAR PARQUE 1)</w:t>
            </w:r>
          </w:p>
        </w:tc>
      </w:tr>
      <w:tr w:rsidR="00560AEB" w:rsidRPr="0061392C" w14:paraId="681FFBBF"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19DA278F"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MOVILIDAD</w:t>
            </w:r>
          </w:p>
        </w:tc>
        <w:tc>
          <w:tcPr>
            <w:tcW w:w="1240" w:type="dxa"/>
            <w:tcBorders>
              <w:top w:val="nil"/>
              <w:left w:val="nil"/>
              <w:bottom w:val="single" w:sz="4" w:space="0" w:color="auto"/>
              <w:right w:val="single" w:sz="4" w:space="0" w:color="auto"/>
            </w:tcBorders>
            <w:shd w:val="clear" w:color="auto" w:fill="auto"/>
            <w:vAlign w:val="bottom"/>
            <w:hideMark/>
          </w:tcPr>
          <w:p w14:paraId="612C6227"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7EBE5DC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PARADERO MORATTO LIVING</w:t>
            </w:r>
          </w:p>
        </w:tc>
      </w:tr>
      <w:tr w:rsidR="00560AEB" w:rsidRPr="0061392C" w14:paraId="28AE0BE3"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E09BC9C" w14:textId="77777777" w:rsidR="00560AEB" w:rsidRPr="0061392C" w:rsidRDefault="00560AEB" w:rsidP="00925B08">
            <w:pPr>
              <w:rPr>
                <w:rFonts w:ascii="Aptos Narrow" w:hAnsi="Aptos Narrow"/>
                <w:color w:val="000000"/>
                <w:szCs w:val="20"/>
              </w:rPr>
            </w:pPr>
            <w:r w:rsidRPr="0061392C">
              <w:rPr>
                <w:rFonts w:ascii="Aptos Narrow" w:hAnsi="Aptos Narrow"/>
                <w:color w:val="000000"/>
                <w:szCs w:val="20"/>
              </w:rPr>
              <w:t>PARQUES</w:t>
            </w:r>
          </w:p>
        </w:tc>
        <w:tc>
          <w:tcPr>
            <w:tcW w:w="1240" w:type="dxa"/>
            <w:tcBorders>
              <w:top w:val="nil"/>
              <w:left w:val="nil"/>
              <w:bottom w:val="single" w:sz="4" w:space="0" w:color="auto"/>
              <w:right w:val="single" w:sz="4" w:space="0" w:color="auto"/>
            </w:tcBorders>
            <w:shd w:val="clear" w:color="auto" w:fill="auto"/>
            <w:vAlign w:val="bottom"/>
            <w:hideMark/>
          </w:tcPr>
          <w:p w14:paraId="4695679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6CB2F6AC"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TORRE CABLE</w:t>
            </w:r>
          </w:p>
        </w:tc>
      </w:tr>
      <w:tr w:rsidR="00560AEB" w:rsidRPr="0061392C" w14:paraId="434C9B3F"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380AD06B"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EDUCACIÓN</w:t>
            </w:r>
          </w:p>
        </w:tc>
        <w:tc>
          <w:tcPr>
            <w:tcW w:w="1240" w:type="dxa"/>
            <w:tcBorders>
              <w:top w:val="nil"/>
              <w:left w:val="nil"/>
              <w:bottom w:val="single" w:sz="4" w:space="0" w:color="auto"/>
              <w:right w:val="single" w:sz="4" w:space="0" w:color="auto"/>
            </w:tcBorders>
            <w:shd w:val="clear" w:color="auto" w:fill="auto"/>
            <w:vAlign w:val="bottom"/>
            <w:hideMark/>
          </w:tcPr>
          <w:p w14:paraId="11EA614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RURAL</w:t>
            </w:r>
          </w:p>
        </w:tc>
        <w:tc>
          <w:tcPr>
            <w:tcW w:w="6140" w:type="dxa"/>
            <w:tcBorders>
              <w:top w:val="nil"/>
              <w:left w:val="nil"/>
              <w:bottom w:val="single" w:sz="4" w:space="0" w:color="auto"/>
              <w:right w:val="single" w:sz="4" w:space="0" w:color="auto"/>
            </w:tcBorders>
            <w:shd w:val="clear" w:color="auto" w:fill="auto"/>
            <w:vAlign w:val="bottom"/>
            <w:hideMark/>
          </w:tcPr>
          <w:p w14:paraId="67A1BFEB"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AMPLIACIÓN COLEGIO - CDI KM 41</w:t>
            </w:r>
          </w:p>
        </w:tc>
      </w:tr>
      <w:tr w:rsidR="00560AEB" w:rsidRPr="0061392C" w14:paraId="039CF7C7"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6CECA9E8"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DEPORTES</w:t>
            </w:r>
          </w:p>
        </w:tc>
        <w:tc>
          <w:tcPr>
            <w:tcW w:w="1240" w:type="dxa"/>
            <w:tcBorders>
              <w:top w:val="nil"/>
              <w:left w:val="nil"/>
              <w:bottom w:val="single" w:sz="4" w:space="0" w:color="auto"/>
              <w:right w:val="single" w:sz="4" w:space="0" w:color="auto"/>
            </w:tcBorders>
            <w:shd w:val="clear" w:color="auto" w:fill="auto"/>
            <w:vAlign w:val="bottom"/>
            <w:hideMark/>
          </w:tcPr>
          <w:p w14:paraId="4E3F2A4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6846EA72"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RECREODEPORTIVO SAN JOSÉ</w:t>
            </w:r>
          </w:p>
        </w:tc>
      </w:tr>
      <w:tr w:rsidR="00560AEB" w:rsidRPr="0061392C" w14:paraId="59CF9CDE"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37DA310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ECONÓMICO</w:t>
            </w:r>
          </w:p>
        </w:tc>
        <w:tc>
          <w:tcPr>
            <w:tcW w:w="1240" w:type="dxa"/>
            <w:tcBorders>
              <w:top w:val="nil"/>
              <w:left w:val="nil"/>
              <w:bottom w:val="single" w:sz="4" w:space="0" w:color="auto"/>
              <w:right w:val="single" w:sz="4" w:space="0" w:color="auto"/>
            </w:tcBorders>
            <w:shd w:val="clear" w:color="auto" w:fill="auto"/>
            <w:vAlign w:val="bottom"/>
            <w:hideMark/>
          </w:tcPr>
          <w:p w14:paraId="4897F26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83AFB84"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MULTIPROPÓSITO SAN JOSÉ - ARENA</w:t>
            </w:r>
          </w:p>
        </w:tc>
      </w:tr>
      <w:tr w:rsidR="00560AEB" w:rsidRPr="0061392C" w14:paraId="25786EB8"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0CC1C70B"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lastRenderedPageBreak/>
              <w:t>MOVILIDAD</w:t>
            </w:r>
          </w:p>
        </w:tc>
        <w:tc>
          <w:tcPr>
            <w:tcW w:w="1240" w:type="dxa"/>
            <w:tcBorders>
              <w:top w:val="nil"/>
              <w:left w:val="nil"/>
              <w:bottom w:val="single" w:sz="4" w:space="0" w:color="auto"/>
              <w:right w:val="single" w:sz="4" w:space="0" w:color="auto"/>
            </w:tcBorders>
            <w:shd w:val="clear" w:color="auto" w:fill="auto"/>
            <w:vAlign w:val="bottom"/>
            <w:hideMark/>
          </w:tcPr>
          <w:p w14:paraId="00FDB50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016CB0D"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PARADERO PLAZA DE TOROS</w:t>
            </w:r>
          </w:p>
        </w:tc>
      </w:tr>
      <w:tr w:rsidR="00560AEB" w:rsidRPr="0061392C" w14:paraId="3443615C"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183C4247"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DEPORTES</w:t>
            </w:r>
          </w:p>
        </w:tc>
        <w:tc>
          <w:tcPr>
            <w:tcW w:w="1240" w:type="dxa"/>
            <w:tcBorders>
              <w:top w:val="nil"/>
              <w:left w:val="nil"/>
              <w:bottom w:val="single" w:sz="4" w:space="0" w:color="auto"/>
              <w:right w:val="single" w:sz="4" w:space="0" w:color="auto"/>
            </w:tcBorders>
            <w:shd w:val="clear" w:color="auto" w:fill="auto"/>
            <w:vAlign w:val="bottom"/>
            <w:hideMark/>
          </w:tcPr>
          <w:p w14:paraId="5AC76D2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FB4559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PITS CAMERINOS MOTO - VELOCIDAD</w:t>
            </w:r>
          </w:p>
        </w:tc>
      </w:tr>
      <w:tr w:rsidR="00560AEB" w:rsidRPr="0061392C" w14:paraId="4B2D0D34"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17FADD6B"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DEPORTES</w:t>
            </w:r>
          </w:p>
        </w:tc>
        <w:tc>
          <w:tcPr>
            <w:tcW w:w="1240" w:type="dxa"/>
            <w:tcBorders>
              <w:top w:val="nil"/>
              <w:left w:val="nil"/>
              <w:bottom w:val="single" w:sz="4" w:space="0" w:color="auto"/>
              <w:right w:val="single" w:sz="4" w:space="0" w:color="auto"/>
            </w:tcBorders>
            <w:shd w:val="clear" w:color="auto" w:fill="auto"/>
            <w:vAlign w:val="bottom"/>
            <w:hideMark/>
          </w:tcPr>
          <w:p w14:paraId="0E0D00E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3E960A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GRADERIAS AUXILIARES</w:t>
            </w:r>
          </w:p>
        </w:tc>
      </w:tr>
      <w:tr w:rsidR="00560AEB" w:rsidRPr="0061392C" w14:paraId="74E594E5"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1A60626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DEPORTES</w:t>
            </w:r>
          </w:p>
        </w:tc>
        <w:tc>
          <w:tcPr>
            <w:tcW w:w="1240" w:type="dxa"/>
            <w:tcBorders>
              <w:top w:val="nil"/>
              <w:left w:val="nil"/>
              <w:bottom w:val="single" w:sz="4" w:space="0" w:color="auto"/>
              <w:right w:val="single" w:sz="4" w:space="0" w:color="auto"/>
            </w:tcBorders>
            <w:shd w:val="clear" w:color="auto" w:fill="auto"/>
            <w:vAlign w:val="bottom"/>
            <w:hideMark/>
          </w:tcPr>
          <w:p w14:paraId="7EAAD89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7B43D8EA"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TECHO PATINODROMO</w:t>
            </w:r>
          </w:p>
        </w:tc>
      </w:tr>
      <w:tr w:rsidR="00560AEB" w:rsidRPr="0061392C" w14:paraId="37440571"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268E1A31"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INSTITUCIONAL</w:t>
            </w:r>
          </w:p>
        </w:tc>
        <w:tc>
          <w:tcPr>
            <w:tcW w:w="1240" w:type="dxa"/>
            <w:tcBorders>
              <w:top w:val="nil"/>
              <w:left w:val="nil"/>
              <w:bottom w:val="single" w:sz="4" w:space="0" w:color="auto"/>
              <w:right w:val="single" w:sz="4" w:space="0" w:color="auto"/>
            </w:tcBorders>
            <w:shd w:val="clear" w:color="auto" w:fill="auto"/>
            <w:vAlign w:val="bottom"/>
            <w:hideMark/>
          </w:tcPr>
          <w:p w14:paraId="348F8D2A"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227430D"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COMPLEJO SEGURIDAD SAN JOSÉ</w:t>
            </w:r>
          </w:p>
        </w:tc>
      </w:tr>
      <w:tr w:rsidR="00560AEB" w:rsidRPr="0061392C" w14:paraId="3923115C"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479190FA"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EDUCACIÓN</w:t>
            </w:r>
          </w:p>
        </w:tc>
        <w:tc>
          <w:tcPr>
            <w:tcW w:w="1240" w:type="dxa"/>
            <w:tcBorders>
              <w:top w:val="nil"/>
              <w:left w:val="nil"/>
              <w:bottom w:val="single" w:sz="4" w:space="0" w:color="auto"/>
              <w:right w:val="single" w:sz="4" w:space="0" w:color="auto"/>
            </w:tcBorders>
            <w:shd w:val="clear" w:color="auto" w:fill="auto"/>
            <w:vAlign w:val="bottom"/>
            <w:hideMark/>
          </w:tcPr>
          <w:p w14:paraId="367397E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B96F43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 xml:space="preserve">MEJORAMIENTO INSTITUCIÓN EDUCATIVA EUGENIO PACELLI </w:t>
            </w:r>
          </w:p>
        </w:tc>
      </w:tr>
      <w:tr w:rsidR="00560AEB" w:rsidRPr="0061392C" w14:paraId="52F836AD"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115DBF2E"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EDUCACIÓN</w:t>
            </w:r>
          </w:p>
        </w:tc>
        <w:tc>
          <w:tcPr>
            <w:tcW w:w="1240" w:type="dxa"/>
            <w:tcBorders>
              <w:top w:val="nil"/>
              <w:left w:val="nil"/>
              <w:bottom w:val="single" w:sz="4" w:space="0" w:color="auto"/>
              <w:right w:val="single" w:sz="4" w:space="0" w:color="auto"/>
            </w:tcBorders>
            <w:shd w:val="clear" w:color="auto" w:fill="auto"/>
            <w:vAlign w:val="bottom"/>
            <w:hideMark/>
          </w:tcPr>
          <w:p w14:paraId="547C097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35853969"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MEJORAMIENTO INSTITUCIÓN EDUCATIVA SINAÍ</w:t>
            </w:r>
          </w:p>
        </w:tc>
      </w:tr>
      <w:tr w:rsidR="00560AEB" w:rsidRPr="0061392C" w14:paraId="3C70ED83"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17567A45"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EDUCACIÓN</w:t>
            </w:r>
          </w:p>
        </w:tc>
        <w:tc>
          <w:tcPr>
            <w:tcW w:w="1240" w:type="dxa"/>
            <w:tcBorders>
              <w:top w:val="nil"/>
              <w:left w:val="nil"/>
              <w:bottom w:val="single" w:sz="4" w:space="0" w:color="auto"/>
              <w:right w:val="single" w:sz="4" w:space="0" w:color="auto"/>
            </w:tcBorders>
            <w:shd w:val="clear" w:color="auto" w:fill="auto"/>
            <w:vAlign w:val="bottom"/>
            <w:hideMark/>
          </w:tcPr>
          <w:p w14:paraId="6B9D605C"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0F86AB9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MEJORAMIENTO INSTITUTO TECNOLÓGICO</w:t>
            </w:r>
          </w:p>
        </w:tc>
      </w:tr>
      <w:tr w:rsidR="00560AEB" w:rsidRPr="0061392C" w14:paraId="6D5C2137"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53547C87"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EDUCACIÓN</w:t>
            </w:r>
          </w:p>
        </w:tc>
        <w:tc>
          <w:tcPr>
            <w:tcW w:w="1240" w:type="dxa"/>
            <w:tcBorders>
              <w:top w:val="nil"/>
              <w:left w:val="nil"/>
              <w:bottom w:val="single" w:sz="4" w:space="0" w:color="auto"/>
              <w:right w:val="single" w:sz="4" w:space="0" w:color="auto"/>
            </w:tcBorders>
            <w:shd w:val="clear" w:color="auto" w:fill="auto"/>
            <w:vAlign w:val="bottom"/>
            <w:hideMark/>
          </w:tcPr>
          <w:p w14:paraId="6B3A1AE3"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2F265A1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MEJORAMIENTO INSTITUTO MANIZALES</w:t>
            </w:r>
          </w:p>
        </w:tc>
      </w:tr>
      <w:tr w:rsidR="00560AEB" w:rsidRPr="0061392C" w14:paraId="7FF46B7A" w14:textId="77777777" w:rsidTr="00925B08">
        <w:trPr>
          <w:trHeight w:val="288"/>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02731F8A"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EDUCACIÓN</w:t>
            </w:r>
          </w:p>
        </w:tc>
        <w:tc>
          <w:tcPr>
            <w:tcW w:w="1240" w:type="dxa"/>
            <w:tcBorders>
              <w:top w:val="nil"/>
              <w:left w:val="nil"/>
              <w:bottom w:val="single" w:sz="4" w:space="0" w:color="auto"/>
              <w:right w:val="single" w:sz="4" w:space="0" w:color="auto"/>
            </w:tcBorders>
            <w:shd w:val="clear" w:color="auto" w:fill="auto"/>
            <w:vAlign w:val="bottom"/>
            <w:hideMark/>
          </w:tcPr>
          <w:p w14:paraId="158D9B9F"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URBANO</w:t>
            </w:r>
          </w:p>
        </w:tc>
        <w:tc>
          <w:tcPr>
            <w:tcW w:w="6140" w:type="dxa"/>
            <w:tcBorders>
              <w:top w:val="nil"/>
              <w:left w:val="nil"/>
              <w:bottom w:val="single" w:sz="4" w:space="0" w:color="auto"/>
              <w:right w:val="single" w:sz="4" w:space="0" w:color="auto"/>
            </w:tcBorders>
            <w:shd w:val="clear" w:color="auto" w:fill="auto"/>
            <w:vAlign w:val="bottom"/>
            <w:hideMark/>
          </w:tcPr>
          <w:p w14:paraId="7497D5DD" w14:textId="77777777" w:rsidR="00560AEB" w:rsidRPr="0061392C" w:rsidRDefault="00560AEB" w:rsidP="00925B08">
            <w:pPr>
              <w:rPr>
                <w:rFonts w:ascii="Aptos Narrow" w:hAnsi="Aptos Narrow"/>
                <w:color w:val="000000"/>
                <w:sz w:val="22"/>
              </w:rPr>
            </w:pPr>
            <w:r w:rsidRPr="0061392C">
              <w:rPr>
                <w:rFonts w:ascii="Aptos Narrow" w:hAnsi="Aptos Narrow"/>
                <w:color w:val="000000"/>
                <w:sz w:val="22"/>
              </w:rPr>
              <w:t>MEJORAMIENTO INSTITUTO UNIVERSITARIO</w:t>
            </w:r>
          </w:p>
        </w:tc>
      </w:tr>
    </w:tbl>
    <w:p w14:paraId="5ECC329C" w14:textId="77777777" w:rsidR="00560AEB" w:rsidRPr="00560AEB" w:rsidRDefault="00560AEB" w:rsidP="00560AEB">
      <w:pPr>
        <w:pStyle w:val="Prrafodelista"/>
        <w:ind w:left="360"/>
        <w:rPr>
          <w:rFonts w:ascii="Arial Narrow" w:hAnsi="Arial Narrow"/>
          <w:b/>
          <w:sz w:val="22"/>
          <w:lang w:val="es-ES"/>
        </w:rPr>
      </w:pPr>
    </w:p>
    <w:p w14:paraId="5ABE7E49" w14:textId="77777777" w:rsidR="00560AEB" w:rsidRPr="00560AEB" w:rsidRDefault="00560AEB" w:rsidP="00560AEB">
      <w:pPr>
        <w:rPr>
          <w:rFonts w:ascii="Arial Narrow" w:hAnsi="Arial Narrow"/>
          <w:bCs/>
          <w:sz w:val="22"/>
          <w:lang w:val="es-ES"/>
        </w:rPr>
      </w:pPr>
      <w:r w:rsidRPr="00560AEB">
        <w:rPr>
          <w:rFonts w:ascii="Arial Narrow" w:hAnsi="Arial Narrow"/>
          <w:b/>
          <w:sz w:val="22"/>
          <w:lang w:val="es-ES"/>
        </w:rPr>
        <w:t xml:space="preserve">NOTA: </w:t>
      </w:r>
      <w:r w:rsidRPr="00560AEB">
        <w:rPr>
          <w:rFonts w:ascii="Arial Narrow" w:hAnsi="Arial Narrow"/>
          <w:bCs/>
          <w:sz w:val="22"/>
          <w:lang w:val="es-ES"/>
        </w:rPr>
        <w:t>La lista de los proyectos previamente descritos no son la totalidad de los proyectos que se van a ejecutar en la ciudad de Manizales, son una muestra importante de aquellos que son más representativos para la Administración, por ende, esta lista puede cambiar.</w:t>
      </w:r>
    </w:p>
    <w:p w14:paraId="60E1791E" w14:textId="37B8C565" w:rsidR="00560AEB" w:rsidRPr="00560AEB" w:rsidRDefault="00560AEB" w:rsidP="00560AEB">
      <w:pPr>
        <w:rPr>
          <w:rFonts w:ascii="Arial Narrow" w:eastAsia="Arial" w:hAnsi="Arial Narrow" w:cs="Arial"/>
          <w:color w:val="000000"/>
          <w:sz w:val="22"/>
        </w:rPr>
      </w:pPr>
      <w:r w:rsidRPr="00560AEB">
        <w:rPr>
          <w:rFonts w:ascii="Arial Narrow" w:eastAsia="Arial" w:hAnsi="Arial Narrow" w:cs="Arial"/>
          <w:color w:val="000000"/>
          <w:sz w:val="22"/>
        </w:rPr>
        <w:t xml:space="preserve">Estos diseños darán lugar al desarrollo de los proyectos descritos, </w:t>
      </w:r>
      <w:r w:rsidRPr="00560AEB">
        <w:rPr>
          <w:rFonts w:ascii="Arial Narrow" w:hAnsi="Arial Narrow" w:cs="Arial"/>
          <w:sz w:val="22"/>
        </w:rPr>
        <w:t xml:space="preserve">por lo que el municipio </w:t>
      </w:r>
      <w:r w:rsidRPr="00560AEB">
        <w:rPr>
          <w:rFonts w:ascii="Arial Narrow" w:hAnsi="Arial Narrow" w:cs="Arial"/>
          <w:sz w:val="22"/>
          <w:lang w:val="es-ES"/>
        </w:rPr>
        <w:t>los requiere para dar una solución que cumpla con las expectativas de la administración y de la ciudadanía.</w:t>
      </w:r>
    </w:p>
    <w:p w14:paraId="52367995" w14:textId="77777777" w:rsidR="00560AEB" w:rsidRPr="00560AEB" w:rsidRDefault="00560AEB" w:rsidP="00560AEB">
      <w:pPr>
        <w:ind w:right="49"/>
        <w:rPr>
          <w:rFonts w:ascii="Arial Narrow" w:hAnsi="Arial Narrow" w:cs="Arial"/>
          <w:sz w:val="22"/>
        </w:rPr>
      </w:pPr>
      <w:r w:rsidRPr="00560AEB">
        <w:rPr>
          <w:rFonts w:ascii="Arial Narrow" w:hAnsi="Arial Narrow" w:cs="Tahoma"/>
          <w:color w:val="000000" w:themeColor="text1"/>
          <w:sz w:val="22"/>
        </w:rPr>
        <w:t xml:space="preserve">Teniendo claramente ilustrado que la necesidad es verídica, verificable, latente, expresa y clara, se requiere de una pronta una solución en el tiempo, en la misma medida en que avanza el crecimiento urbano y rural de la ciudad y la región. </w:t>
      </w:r>
    </w:p>
    <w:p w14:paraId="3A067E2C" w14:textId="52AB42CB" w:rsidR="00560AEB" w:rsidRDefault="00560AEB" w:rsidP="00560AEB">
      <w:pPr>
        <w:autoSpaceDE w:val="0"/>
        <w:autoSpaceDN w:val="0"/>
        <w:adjustRightInd w:val="0"/>
        <w:rPr>
          <w:rFonts w:ascii="Arial Narrow" w:eastAsia="MS Mincho" w:hAnsi="Arial Narrow" w:cs="Arial"/>
          <w:sz w:val="22"/>
        </w:rPr>
      </w:pPr>
      <w:r w:rsidRPr="00560AEB">
        <w:rPr>
          <w:rFonts w:ascii="Arial Narrow" w:hAnsi="Arial Narrow" w:cs="Arial"/>
          <w:color w:val="000000"/>
          <w:sz w:val="22"/>
          <w:lang w:val="es-ES"/>
        </w:rPr>
        <w:t xml:space="preserve">El eje central de los presentes estudios previos es garantizar la </w:t>
      </w:r>
      <w:r w:rsidRPr="00560AEB">
        <w:rPr>
          <w:rFonts w:ascii="Arial Narrow" w:hAnsi="Arial Narrow" w:cs="Arial"/>
          <w:sz w:val="22"/>
          <w:lang w:val="es-ES"/>
        </w:rPr>
        <w:t xml:space="preserve">realización de los diseños </w:t>
      </w:r>
      <w:r w:rsidR="008C5220">
        <w:rPr>
          <w:rFonts w:ascii="Arial Narrow" w:hAnsi="Arial Narrow" w:cs="Arial"/>
          <w:sz w:val="22"/>
          <w:lang w:val="es-ES"/>
        </w:rPr>
        <w:t xml:space="preserve">hidrosanitarios y eléctricos </w:t>
      </w:r>
      <w:r w:rsidRPr="00560AEB">
        <w:rPr>
          <w:rFonts w:ascii="Arial Narrow" w:hAnsi="Arial Narrow" w:cs="Arial"/>
          <w:sz w:val="22"/>
          <w:lang w:val="es-ES"/>
        </w:rPr>
        <w:t>de diferentes proyectos que sean priorizados dentro de la ejecución del contrato</w:t>
      </w:r>
      <w:r w:rsidRPr="00560AEB">
        <w:rPr>
          <w:rFonts w:ascii="Arial Narrow" w:hAnsi="Arial Narrow" w:cs="Arial"/>
          <w:sz w:val="22"/>
        </w:rPr>
        <w:t xml:space="preserve">. Dentro de los requerimientos puntuales y definidos de la Administración del Municipio de Manizales se encuentran los diseños </w:t>
      </w:r>
      <w:r w:rsidR="008C5220">
        <w:rPr>
          <w:rFonts w:ascii="Arial Narrow" w:hAnsi="Arial Narrow" w:cs="Arial"/>
          <w:sz w:val="22"/>
        </w:rPr>
        <w:t xml:space="preserve">mencionados para </w:t>
      </w:r>
      <w:r w:rsidRPr="00560AEB">
        <w:rPr>
          <w:rFonts w:ascii="Arial Narrow" w:hAnsi="Arial Narrow" w:cs="Arial"/>
          <w:sz w:val="22"/>
        </w:rPr>
        <w:t xml:space="preserve">instituciones educativas, canchas, parques y paraderos acordes y lo más cercano posible a la expectativa de la ciudadanía manizaleña y de la región en general. </w:t>
      </w:r>
      <w:r w:rsidRPr="00560AEB">
        <w:rPr>
          <w:rFonts w:ascii="Arial Narrow" w:eastAsia="MS Mincho" w:hAnsi="Arial Narrow" w:cs="Arial"/>
          <w:sz w:val="22"/>
        </w:rPr>
        <w:t xml:space="preserve"> </w:t>
      </w:r>
    </w:p>
    <w:p w14:paraId="76961CE7" w14:textId="77DFC386" w:rsidR="00560AEB" w:rsidRDefault="00560AEB">
      <w:pPr>
        <w:spacing w:after="0" w:line="240" w:lineRule="auto"/>
        <w:jc w:val="left"/>
        <w:rPr>
          <w:rFonts w:ascii="Arial Narrow" w:eastAsia="MS Mincho" w:hAnsi="Arial Narrow" w:cs="Arial"/>
          <w:sz w:val="22"/>
        </w:rPr>
      </w:pPr>
      <w:r>
        <w:rPr>
          <w:rFonts w:ascii="Arial Narrow" w:eastAsia="MS Mincho" w:hAnsi="Arial Narrow" w:cs="Arial"/>
          <w:sz w:val="22"/>
        </w:rPr>
        <w:br w:type="page"/>
      </w:r>
    </w:p>
    <w:p w14:paraId="5E5CE463" w14:textId="161F55A8" w:rsidR="00560AEB" w:rsidRDefault="00560AEB" w:rsidP="00560AEB">
      <w:pPr>
        <w:autoSpaceDE w:val="0"/>
        <w:autoSpaceDN w:val="0"/>
        <w:adjustRightInd w:val="0"/>
        <w:rPr>
          <w:rFonts w:ascii="Arial Narrow" w:eastAsia="MS Mincho" w:hAnsi="Arial Narrow" w:cs="Arial"/>
          <w:b/>
          <w:bCs/>
          <w:sz w:val="22"/>
        </w:rPr>
      </w:pPr>
      <w:r w:rsidRPr="00560AEB">
        <w:rPr>
          <w:rFonts w:ascii="Arial Narrow" w:eastAsia="MS Mincho" w:hAnsi="Arial Narrow" w:cs="Arial"/>
          <w:b/>
          <w:bCs/>
          <w:sz w:val="22"/>
        </w:rPr>
        <w:lastRenderedPageBreak/>
        <w:t>PRESUPUESTO</w:t>
      </w:r>
    </w:p>
    <w:p w14:paraId="7738EDA2" w14:textId="4FAA5170" w:rsidR="008C5220" w:rsidRPr="00560AEB" w:rsidRDefault="008C5220" w:rsidP="00560AEB">
      <w:pPr>
        <w:autoSpaceDE w:val="0"/>
        <w:autoSpaceDN w:val="0"/>
        <w:adjustRightInd w:val="0"/>
        <w:rPr>
          <w:rFonts w:ascii="Arial Narrow" w:eastAsia="MS Mincho" w:hAnsi="Arial Narrow" w:cs="Arial"/>
          <w:b/>
          <w:bCs/>
          <w:sz w:val="22"/>
        </w:rPr>
      </w:pPr>
      <w:r>
        <w:rPr>
          <w:rFonts w:ascii="Arial Narrow" w:eastAsia="MS Mincho" w:hAnsi="Arial Narrow" w:cs="Arial"/>
          <w:b/>
          <w:bCs/>
          <w:sz w:val="22"/>
        </w:rPr>
        <w:t>DISEÑOS HIDROSANITARIOS</w:t>
      </w:r>
    </w:p>
    <w:tbl>
      <w:tblPr>
        <w:tblW w:w="7040" w:type="dxa"/>
        <w:tblCellMar>
          <w:left w:w="70" w:type="dxa"/>
          <w:right w:w="70" w:type="dxa"/>
        </w:tblCellMar>
        <w:tblLook w:val="04A0" w:firstRow="1" w:lastRow="0" w:firstColumn="1" w:lastColumn="0" w:noHBand="0" w:noVBand="1"/>
      </w:tblPr>
      <w:tblGrid>
        <w:gridCol w:w="1200"/>
        <w:gridCol w:w="3140"/>
        <w:gridCol w:w="1200"/>
        <w:gridCol w:w="1500"/>
      </w:tblGrid>
      <w:tr w:rsidR="00837C04" w:rsidRPr="00837C04" w14:paraId="01D0BAA7" w14:textId="77777777" w:rsidTr="00837C04">
        <w:trPr>
          <w:trHeight w:val="52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D1C5D" w14:textId="77777777" w:rsidR="00837C04" w:rsidRPr="00837C04" w:rsidRDefault="00837C04" w:rsidP="00837C04">
            <w:pPr>
              <w:spacing w:after="0" w:line="240" w:lineRule="auto"/>
              <w:jc w:val="left"/>
              <w:rPr>
                <w:rFonts w:ascii="Calibri" w:hAnsi="Calibri" w:cs="Calibri"/>
                <w:b/>
                <w:bCs/>
                <w:color w:val="000000"/>
                <w:sz w:val="22"/>
              </w:rPr>
            </w:pPr>
            <w:r w:rsidRPr="00837C04">
              <w:rPr>
                <w:rFonts w:ascii="Calibri" w:hAnsi="Calibri" w:cs="Calibri"/>
                <w:b/>
                <w:bCs/>
                <w:color w:val="000000"/>
                <w:sz w:val="22"/>
              </w:rPr>
              <w:t>Ítem</w:t>
            </w:r>
          </w:p>
        </w:tc>
        <w:tc>
          <w:tcPr>
            <w:tcW w:w="3140" w:type="dxa"/>
            <w:tcBorders>
              <w:top w:val="single" w:sz="4" w:space="0" w:color="auto"/>
              <w:left w:val="nil"/>
              <w:bottom w:val="single" w:sz="4" w:space="0" w:color="auto"/>
              <w:right w:val="single" w:sz="4" w:space="0" w:color="auto"/>
            </w:tcBorders>
            <w:shd w:val="clear" w:color="auto" w:fill="auto"/>
            <w:noWrap/>
            <w:vAlign w:val="bottom"/>
            <w:hideMark/>
          </w:tcPr>
          <w:p w14:paraId="4AD61C70" w14:textId="77777777" w:rsidR="00837C04" w:rsidRPr="00837C04" w:rsidRDefault="00837C04" w:rsidP="00837C04">
            <w:pPr>
              <w:spacing w:after="0" w:line="240" w:lineRule="auto"/>
              <w:jc w:val="left"/>
              <w:rPr>
                <w:rFonts w:ascii="Calibri" w:hAnsi="Calibri" w:cs="Calibri"/>
                <w:b/>
                <w:bCs/>
                <w:color w:val="000000"/>
                <w:sz w:val="22"/>
              </w:rPr>
            </w:pPr>
            <w:r w:rsidRPr="00837C04">
              <w:rPr>
                <w:rFonts w:ascii="Calibri" w:hAnsi="Calibri" w:cs="Calibri"/>
                <w:b/>
                <w:bCs/>
                <w:color w:val="000000"/>
                <w:sz w:val="22"/>
              </w:rPr>
              <w:t>Descripción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30DC9E2"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Unidad</w:t>
            </w:r>
          </w:p>
        </w:tc>
        <w:tc>
          <w:tcPr>
            <w:tcW w:w="1500" w:type="dxa"/>
            <w:tcBorders>
              <w:top w:val="nil"/>
              <w:left w:val="nil"/>
              <w:bottom w:val="nil"/>
              <w:right w:val="single" w:sz="4" w:space="0" w:color="auto"/>
            </w:tcBorders>
            <w:shd w:val="clear" w:color="auto" w:fill="auto"/>
            <w:vAlign w:val="center"/>
            <w:hideMark/>
          </w:tcPr>
          <w:p w14:paraId="1306AABC"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PRESUPUESTO OFICIAL</w:t>
            </w:r>
          </w:p>
        </w:tc>
      </w:tr>
      <w:tr w:rsidR="00837C04" w:rsidRPr="00837C04" w14:paraId="1FF2E2AF" w14:textId="77777777" w:rsidTr="00837C04">
        <w:trPr>
          <w:trHeight w:val="52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F954FAA"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1</w:t>
            </w:r>
          </w:p>
        </w:tc>
        <w:tc>
          <w:tcPr>
            <w:tcW w:w="3140" w:type="dxa"/>
            <w:tcBorders>
              <w:top w:val="nil"/>
              <w:left w:val="nil"/>
              <w:bottom w:val="single" w:sz="4" w:space="0" w:color="auto"/>
              <w:right w:val="single" w:sz="4" w:space="0" w:color="auto"/>
            </w:tcBorders>
            <w:shd w:val="clear" w:color="auto" w:fill="auto"/>
            <w:vAlign w:val="center"/>
            <w:hideMark/>
          </w:tcPr>
          <w:p w14:paraId="5E1E1309"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DISEÑO HIDROSANITARIO DE EDIFICACIÓN NUEVA HASTA 50M2</w:t>
            </w:r>
          </w:p>
        </w:tc>
        <w:tc>
          <w:tcPr>
            <w:tcW w:w="1200" w:type="dxa"/>
            <w:tcBorders>
              <w:top w:val="nil"/>
              <w:left w:val="nil"/>
              <w:bottom w:val="single" w:sz="4" w:space="0" w:color="auto"/>
              <w:right w:val="single" w:sz="4" w:space="0" w:color="auto"/>
            </w:tcBorders>
            <w:shd w:val="clear" w:color="auto" w:fill="auto"/>
            <w:vAlign w:val="center"/>
            <w:hideMark/>
          </w:tcPr>
          <w:p w14:paraId="42CD2ECA"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5488D226"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$27,000.00 </w:t>
            </w:r>
          </w:p>
        </w:tc>
      </w:tr>
      <w:tr w:rsidR="00837C04" w:rsidRPr="00837C04" w14:paraId="16B8647B"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3EF161C"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2</w:t>
            </w:r>
          </w:p>
        </w:tc>
        <w:tc>
          <w:tcPr>
            <w:tcW w:w="3140" w:type="dxa"/>
            <w:tcBorders>
              <w:top w:val="nil"/>
              <w:left w:val="nil"/>
              <w:bottom w:val="single" w:sz="4" w:space="0" w:color="auto"/>
              <w:right w:val="single" w:sz="4" w:space="0" w:color="auto"/>
            </w:tcBorders>
            <w:shd w:val="clear" w:color="auto" w:fill="auto"/>
            <w:vAlign w:val="center"/>
            <w:hideMark/>
          </w:tcPr>
          <w:p w14:paraId="46301566"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DISEÑO HIDROSANITARIO DE EDIFICACIÓN NUEVA DE 51M2 HASTA 150M2</w:t>
            </w:r>
          </w:p>
        </w:tc>
        <w:tc>
          <w:tcPr>
            <w:tcW w:w="1200" w:type="dxa"/>
            <w:tcBorders>
              <w:top w:val="nil"/>
              <w:left w:val="nil"/>
              <w:bottom w:val="single" w:sz="4" w:space="0" w:color="auto"/>
              <w:right w:val="single" w:sz="4" w:space="0" w:color="auto"/>
            </w:tcBorders>
            <w:shd w:val="clear" w:color="auto" w:fill="auto"/>
            <w:vAlign w:val="center"/>
            <w:hideMark/>
          </w:tcPr>
          <w:p w14:paraId="3DB1D31B"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69FC7F9C"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$19,000.00 </w:t>
            </w:r>
          </w:p>
        </w:tc>
      </w:tr>
      <w:tr w:rsidR="00837C04" w:rsidRPr="00837C04" w14:paraId="69E70994" w14:textId="77777777" w:rsidTr="00837C04">
        <w:trPr>
          <w:trHeight w:val="52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AF3903C"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3</w:t>
            </w:r>
          </w:p>
        </w:tc>
        <w:tc>
          <w:tcPr>
            <w:tcW w:w="3140" w:type="dxa"/>
            <w:tcBorders>
              <w:top w:val="nil"/>
              <w:left w:val="nil"/>
              <w:bottom w:val="single" w:sz="4" w:space="0" w:color="auto"/>
              <w:right w:val="single" w:sz="4" w:space="0" w:color="auto"/>
            </w:tcBorders>
            <w:shd w:val="clear" w:color="auto" w:fill="auto"/>
            <w:vAlign w:val="center"/>
            <w:hideMark/>
          </w:tcPr>
          <w:p w14:paraId="2CF12790"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DISEÑO HIDROSANITARIO DE EDIFICACIÓN NUEVA MAS DE 150 M2</w:t>
            </w:r>
          </w:p>
        </w:tc>
        <w:tc>
          <w:tcPr>
            <w:tcW w:w="1200" w:type="dxa"/>
            <w:tcBorders>
              <w:top w:val="nil"/>
              <w:left w:val="nil"/>
              <w:bottom w:val="single" w:sz="4" w:space="0" w:color="auto"/>
              <w:right w:val="single" w:sz="4" w:space="0" w:color="auto"/>
            </w:tcBorders>
            <w:shd w:val="clear" w:color="auto" w:fill="auto"/>
            <w:vAlign w:val="center"/>
            <w:hideMark/>
          </w:tcPr>
          <w:p w14:paraId="3A878A04"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7CC698F6"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$13,333.00 </w:t>
            </w:r>
          </w:p>
        </w:tc>
      </w:tr>
      <w:tr w:rsidR="00837C04" w:rsidRPr="00837C04" w14:paraId="1E152B82"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F67687A"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4</w:t>
            </w:r>
          </w:p>
        </w:tc>
        <w:tc>
          <w:tcPr>
            <w:tcW w:w="3140" w:type="dxa"/>
            <w:tcBorders>
              <w:top w:val="nil"/>
              <w:left w:val="nil"/>
              <w:bottom w:val="single" w:sz="4" w:space="0" w:color="auto"/>
              <w:right w:val="single" w:sz="4" w:space="0" w:color="auto"/>
            </w:tcBorders>
            <w:shd w:val="clear" w:color="auto" w:fill="auto"/>
            <w:vAlign w:val="center"/>
            <w:hideMark/>
          </w:tcPr>
          <w:p w14:paraId="1D1FF7E0"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INSPECCIÓN Y DIAGNÓSTICO DE REDES HIDROSANITARIAS EXISTENTES</w:t>
            </w:r>
          </w:p>
        </w:tc>
        <w:tc>
          <w:tcPr>
            <w:tcW w:w="1200" w:type="dxa"/>
            <w:tcBorders>
              <w:top w:val="nil"/>
              <w:left w:val="nil"/>
              <w:bottom w:val="single" w:sz="4" w:space="0" w:color="auto"/>
              <w:right w:val="single" w:sz="4" w:space="0" w:color="auto"/>
            </w:tcBorders>
            <w:shd w:val="clear" w:color="auto" w:fill="auto"/>
            <w:vAlign w:val="center"/>
            <w:hideMark/>
          </w:tcPr>
          <w:p w14:paraId="6E7500E6"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19B05E0F"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$52,500.00 </w:t>
            </w:r>
          </w:p>
        </w:tc>
      </w:tr>
      <w:tr w:rsidR="00837C04" w:rsidRPr="00837C04" w14:paraId="7658E536"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D32EDB3"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5</w:t>
            </w:r>
          </w:p>
        </w:tc>
        <w:tc>
          <w:tcPr>
            <w:tcW w:w="3140" w:type="dxa"/>
            <w:tcBorders>
              <w:top w:val="nil"/>
              <w:left w:val="nil"/>
              <w:bottom w:val="single" w:sz="4" w:space="0" w:color="auto"/>
              <w:right w:val="single" w:sz="4" w:space="0" w:color="auto"/>
            </w:tcBorders>
            <w:shd w:val="clear" w:color="auto" w:fill="auto"/>
            <w:vAlign w:val="center"/>
            <w:hideMark/>
          </w:tcPr>
          <w:p w14:paraId="15D5ACD8"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DISEÑO RED CONTRA INCENDIOS DE EDIFICACIÓN NUEVA HASTA 50M2</w:t>
            </w:r>
          </w:p>
        </w:tc>
        <w:tc>
          <w:tcPr>
            <w:tcW w:w="1200" w:type="dxa"/>
            <w:tcBorders>
              <w:top w:val="nil"/>
              <w:left w:val="nil"/>
              <w:bottom w:val="single" w:sz="4" w:space="0" w:color="auto"/>
              <w:right w:val="single" w:sz="4" w:space="0" w:color="auto"/>
            </w:tcBorders>
            <w:shd w:val="clear" w:color="auto" w:fill="auto"/>
            <w:vAlign w:val="center"/>
            <w:hideMark/>
          </w:tcPr>
          <w:p w14:paraId="41549284"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6485A6B2"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$15,500.00 </w:t>
            </w:r>
          </w:p>
        </w:tc>
      </w:tr>
      <w:tr w:rsidR="00837C04" w:rsidRPr="00837C04" w14:paraId="6EB604C4"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B5E2DB2"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6</w:t>
            </w:r>
          </w:p>
        </w:tc>
        <w:tc>
          <w:tcPr>
            <w:tcW w:w="3140" w:type="dxa"/>
            <w:tcBorders>
              <w:top w:val="nil"/>
              <w:left w:val="nil"/>
              <w:bottom w:val="single" w:sz="4" w:space="0" w:color="auto"/>
              <w:right w:val="single" w:sz="4" w:space="0" w:color="auto"/>
            </w:tcBorders>
            <w:shd w:val="clear" w:color="auto" w:fill="auto"/>
            <w:vAlign w:val="center"/>
            <w:hideMark/>
          </w:tcPr>
          <w:p w14:paraId="770BE0D9"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 xml:space="preserve">DISEÑO RED CONTRA INCENDIOS DE EDIFICACIÓN NUEVA DE 51M2 HASTA 150M2 </w:t>
            </w:r>
          </w:p>
        </w:tc>
        <w:tc>
          <w:tcPr>
            <w:tcW w:w="1200" w:type="dxa"/>
            <w:tcBorders>
              <w:top w:val="nil"/>
              <w:left w:val="nil"/>
              <w:bottom w:val="single" w:sz="4" w:space="0" w:color="auto"/>
              <w:right w:val="single" w:sz="4" w:space="0" w:color="auto"/>
            </w:tcBorders>
            <w:shd w:val="clear" w:color="auto" w:fill="auto"/>
            <w:vAlign w:val="center"/>
            <w:hideMark/>
          </w:tcPr>
          <w:p w14:paraId="1DBDE736"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195BB832"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$11,000.00 </w:t>
            </w:r>
          </w:p>
        </w:tc>
      </w:tr>
      <w:tr w:rsidR="00837C04" w:rsidRPr="00837C04" w14:paraId="5DC4A51E"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7E1D2A8"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7</w:t>
            </w:r>
          </w:p>
        </w:tc>
        <w:tc>
          <w:tcPr>
            <w:tcW w:w="3140" w:type="dxa"/>
            <w:tcBorders>
              <w:top w:val="nil"/>
              <w:left w:val="nil"/>
              <w:bottom w:val="single" w:sz="4" w:space="0" w:color="auto"/>
              <w:right w:val="single" w:sz="4" w:space="0" w:color="auto"/>
            </w:tcBorders>
            <w:shd w:val="clear" w:color="auto" w:fill="auto"/>
            <w:vAlign w:val="center"/>
            <w:hideMark/>
          </w:tcPr>
          <w:p w14:paraId="0D5B4FD3"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 xml:space="preserve">DISEÑO RED CONTRA INCENDIOS DE EDIFICACIÓN NUEVA MAS DE 150 M2 </w:t>
            </w:r>
          </w:p>
        </w:tc>
        <w:tc>
          <w:tcPr>
            <w:tcW w:w="1200" w:type="dxa"/>
            <w:tcBorders>
              <w:top w:val="nil"/>
              <w:left w:val="nil"/>
              <w:bottom w:val="single" w:sz="4" w:space="0" w:color="auto"/>
              <w:right w:val="single" w:sz="4" w:space="0" w:color="auto"/>
            </w:tcBorders>
            <w:shd w:val="clear" w:color="auto" w:fill="auto"/>
            <w:vAlign w:val="center"/>
            <w:hideMark/>
          </w:tcPr>
          <w:p w14:paraId="03120E80"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66C2E47E"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$10,833.00 </w:t>
            </w:r>
          </w:p>
        </w:tc>
      </w:tr>
      <w:tr w:rsidR="00837C04" w:rsidRPr="00837C04" w14:paraId="1D0F3D87"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BFF5D98"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8</w:t>
            </w:r>
          </w:p>
        </w:tc>
        <w:tc>
          <w:tcPr>
            <w:tcW w:w="3140" w:type="dxa"/>
            <w:tcBorders>
              <w:top w:val="nil"/>
              <w:left w:val="nil"/>
              <w:bottom w:val="single" w:sz="4" w:space="0" w:color="auto"/>
              <w:right w:val="single" w:sz="4" w:space="0" w:color="auto"/>
            </w:tcBorders>
            <w:shd w:val="clear" w:color="auto" w:fill="auto"/>
            <w:vAlign w:val="center"/>
            <w:hideMark/>
          </w:tcPr>
          <w:p w14:paraId="6EB6670F"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INSPECCIÓN Y DIAGNÓSTICO DE REDES CONTRA INCENDIOS EXISTENTE</w:t>
            </w:r>
          </w:p>
        </w:tc>
        <w:tc>
          <w:tcPr>
            <w:tcW w:w="1200" w:type="dxa"/>
            <w:tcBorders>
              <w:top w:val="nil"/>
              <w:left w:val="nil"/>
              <w:bottom w:val="single" w:sz="4" w:space="0" w:color="auto"/>
              <w:right w:val="single" w:sz="4" w:space="0" w:color="auto"/>
            </w:tcBorders>
            <w:shd w:val="clear" w:color="auto" w:fill="auto"/>
            <w:vAlign w:val="center"/>
            <w:hideMark/>
          </w:tcPr>
          <w:p w14:paraId="669C984B"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M2</w:t>
            </w:r>
          </w:p>
        </w:tc>
        <w:tc>
          <w:tcPr>
            <w:tcW w:w="1500" w:type="dxa"/>
            <w:tcBorders>
              <w:top w:val="nil"/>
              <w:left w:val="nil"/>
              <w:bottom w:val="single" w:sz="4" w:space="0" w:color="auto"/>
              <w:right w:val="single" w:sz="4" w:space="0" w:color="auto"/>
            </w:tcBorders>
            <w:shd w:val="clear" w:color="auto" w:fill="auto"/>
            <w:vAlign w:val="center"/>
            <w:hideMark/>
          </w:tcPr>
          <w:p w14:paraId="208B5A2D"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$85,000.00 </w:t>
            </w:r>
          </w:p>
        </w:tc>
      </w:tr>
      <w:tr w:rsidR="00837C04" w:rsidRPr="00837C04" w14:paraId="501F9820"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6CB81AF7"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9</w:t>
            </w:r>
          </w:p>
        </w:tc>
        <w:tc>
          <w:tcPr>
            <w:tcW w:w="3140" w:type="dxa"/>
            <w:tcBorders>
              <w:top w:val="nil"/>
              <w:left w:val="nil"/>
              <w:bottom w:val="single" w:sz="4" w:space="0" w:color="auto"/>
              <w:right w:val="single" w:sz="4" w:space="0" w:color="auto"/>
            </w:tcBorders>
            <w:shd w:val="clear" w:color="auto" w:fill="auto"/>
            <w:vAlign w:val="center"/>
            <w:hideMark/>
          </w:tcPr>
          <w:p w14:paraId="6DEF5509"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 xml:space="preserve">DISEÑO DE REDES HIDRÁULICAS EXTERNAS NUEVAS (ACUEDUCTO Y ALCANTARILLADO) </w:t>
            </w:r>
          </w:p>
        </w:tc>
        <w:tc>
          <w:tcPr>
            <w:tcW w:w="1200" w:type="dxa"/>
            <w:tcBorders>
              <w:top w:val="nil"/>
              <w:left w:val="nil"/>
              <w:bottom w:val="single" w:sz="4" w:space="0" w:color="auto"/>
              <w:right w:val="single" w:sz="4" w:space="0" w:color="auto"/>
            </w:tcBorders>
            <w:shd w:val="clear" w:color="auto" w:fill="auto"/>
            <w:vAlign w:val="center"/>
            <w:hideMark/>
          </w:tcPr>
          <w:p w14:paraId="119E3C46"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ML</w:t>
            </w:r>
          </w:p>
        </w:tc>
        <w:tc>
          <w:tcPr>
            <w:tcW w:w="1500" w:type="dxa"/>
            <w:tcBorders>
              <w:top w:val="nil"/>
              <w:left w:val="nil"/>
              <w:bottom w:val="single" w:sz="4" w:space="0" w:color="auto"/>
              <w:right w:val="single" w:sz="4" w:space="0" w:color="auto"/>
            </w:tcBorders>
            <w:shd w:val="clear" w:color="auto" w:fill="auto"/>
            <w:vAlign w:val="center"/>
            <w:hideMark/>
          </w:tcPr>
          <w:p w14:paraId="7E7B0299"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$79,000.00 </w:t>
            </w:r>
          </w:p>
        </w:tc>
      </w:tr>
      <w:tr w:rsidR="00837C04" w:rsidRPr="00837C04" w14:paraId="4F44F561" w14:textId="77777777" w:rsidTr="00837C04">
        <w:trPr>
          <w:trHeight w:val="104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671BD6DE"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10</w:t>
            </w:r>
          </w:p>
        </w:tc>
        <w:tc>
          <w:tcPr>
            <w:tcW w:w="3140" w:type="dxa"/>
            <w:tcBorders>
              <w:top w:val="nil"/>
              <w:left w:val="nil"/>
              <w:bottom w:val="single" w:sz="4" w:space="0" w:color="auto"/>
              <w:right w:val="single" w:sz="4" w:space="0" w:color="auto"/>
            </w:tcBorders>
            <w:shd w:val="clear" w:color="auto" w:fill="auto"/>
            <w:vAlign w:val="center"/>
            <w:hideMark/>
          </w:tcPr>
          <w:p w14:paraId="320EFB49"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INSPECCIÓN, DIAGNÓSTICO Y AMPLIACIÓN DE REDES HIDRÁULICAS EXTERNAS (ACUEDUCTO Y ALCANTARILLADO)</w:t>
            </w:r>
          </w:p>
        </w:tc>
        <w:tc>
          <w:tcPr>
            <w:tcW w:w="1200" w:type="dxa"/>
            <w:tcBorders>
              <w:top w:val="nil"/>
              <w:left w:val="nil"/>
              <w:bottom w:val="single" w:sz="4" w:space="0" w:color="auto"/>
              <w:right w:val="single" w:sz="4" w:space="0" w:color="auto"/>
            </w:tcBorders>
            <w:shd w:val="clear" w:color="auto" w:fill="auto"/>
            <w:vAlign w:val="center"/>
            <w:hideMark/>
          </w:tcPr>
          <w:p w14:paraId="03CAE3EF"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ML</w:t>
            </w:r>
          </w:p>
        </w:tc>
        <w:tc>
          <w:tcPr>
            <w:tcW w:w="1500" w:type="dxa"/>
            <w:tcBorders>
              <w:top w:val="nil"/>
              <w:left w:val="nil"/>
              <w:bottom w:val="single" w:sz="4" w:space="0" w:color="auto"/>
              <w:right w:val="single" w:sz="4" w:space="0" w:color="auto"/>
            </w:tcBorders>
            <w:shd w:val="clear" w:color="auto" w:fill="auto"/>
            <w:vAlign w:val="center"/>
            <w:hideMark/>
          </w:tcPr>
          <w:p w14:paraId="1996F515"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$103,500.00 </w:t>
            </w:r>
          </w:p>
        </w:tc>
      </w:tr>
      <w:tr w:rsidR="00837C04" w:rsidRPr="00837C04" w14:paraId="5B06D5F2"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3866068"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11</w:t>
            </w:r>
          </w:p>
        </w:tc>
        <w:tc>
          <w:tcPr>
            <w:tcW w:w="3140" w:type="dxa"/>
            <w:tcBorders>
              <w:top w:val="nil"/>
              <w:left w:val="nil"/>
              <w:bottom w:val="single" w:sz="4" w:space="0" w:color="auto"/>
              <w:right w:val="single" w:sz="4" w:space="0" w:color="auto"/>
            </w:tcBorders>
            <w:shd w:val="clear" w:color="auto" w:fill="auto"/>
            <w:vAlign w:val="center"/>
            <w:hideMark/>
          </w:tcPr>
          <w:p w14:paraId="752D4B46"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ESTUDIO HIDROLÓGICO E HIDRÁULICO PARA CUENCAS APORTANTES HASTA 40HA</w:t>
            </w:r>
          </w:p>
        </w:tc>
        <w:tc>
          <w:tcPr>
            <w:tcW w:w="1200" w:type="dxa"/>
            <w:tcBorders>
              <w:top w:val="nil"/>
              <w:left w:val="nil"/>
              <w:bottom w:val="single" w:sz="4" w:space="0" w:color="auto"/>
              <w:right w:val="single" w:sz="4" w:space="0" w:color="auto"/>
            </w:tcBorders>
            <w:shd w:val="clear" w:color="auto" w:fill="auto"/>
            <w:vAlign w:val="center"/>
            <w:hideMark/>
          </w:tcPr>
          <w:p w14:paraId="65AD9FEF"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UND</w:t>
            </w:r>
          </w:p>
        </w:tc>
        <w:tc>
          <w:tcPr>
            <w:tcW w:w="1500" w:type="dxa"/>
            <w:tcBorders>
              <w:top w:val="nil"/>
              <w:left w:val="nil"/>
              <w:bottom w:val="single" w:sz="4" w:space="0" w:color="auto"/>
              <w:right w:val="single" w:sz="4" w:space="0" w:color="auto"/>
            </w:tcBorders>
            <w:shd w:val="clear" w:color="auto" w:fill="auto"/>
            <w:vAlign w:val="center"/>
            <w:hideMark/>
          </w:tcPr>
          <w:p w14:paraId="50DD760E"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$4,500,000.00 </w:t>
            </w:r>
          </w:p>
        </w:tc>
      </w:tr>
      <w:tr w:rsidR="00837C04" w:rsidRPr="00837C04" w14:paraId="44F2EF25" w14:textId="77777777" w:rsidTr="00837C04">
        <w:trPr>
          <w:trHeight w:val="7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04A7D1B"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12</w:t>
            </w:r>
          </w:p>
        </w:tc>
        <w:tc>
          <w:tcPr>
            <w:tcW w:w="3140" w:type="dxa"/>
            <w:tcBorders>
              <w:top w:val="nil"/>
              <w:left w:val="nil"/>
              <w:bottom w:val="single" w:sz="4" w:space="0" w:color="auto"/>
              <w:right w:val="single" w:sz="4" w:space="0" w:color="auto"/>
            </w:tcBorders>
            <w:shd w:val="clear" w:color="auto" w:fill="auto"/>
            <w:vAlign w:val="center"/>
            <w:hideMark/>
          </w:tcPr>
          <w:p w14:paraId="34AE46A2"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ESTUDIO HIDROLÓGICO E HIDRÁULICO PARA CUENCAS APORTANTES DE 41HA A 110HA</w:t>
            </w:r>
          </w:p>
        </w:tc>
        <w:tc>
          <w:tcPr>
            <w:tcW w:w="1200" w:type="dxa"/>
            <w:tcBorders>
              <w:top w:val="nil"/>
              <w:left w:val="nil"/>
              <w:bottom w:val="single" w:sz="4" w:space="0" w:color="auto"/>
              <w:right w:val="single" w:sz="4" w:space="0" w:color="auto"/>
            </w:tcBorders>
            <w:shd w:val="clear" w:color="auto" w:fill="auto"/>
            <w:vAlign w:val="center"/>
            <w:hideMark/>
          </w:tcPr>
          <w:p w14:paraId="1CD875D1"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UND</w:t>
            </w:r>
          </w:p>
        </w:tc>
        <w:tc>
          <w:tcPr>
            <w:tcW w:w="1500" w:type="dxa"/>
            <w:tcBorders>
              <w:top w:val="nil"/>
              <w:left w:val="nil"/>
              <w:bottom w:val="single" w:sz="4" w:space="0" w:color="auto"/>
              <w:right w:val="single" w:sz="4" w:space="0" w:color="auto"/>
            </w:tcBorders>
            <w:shd w:val="clear" w:color="auto" w:fill="auto"/>
            <w:vAlign w:val="center"/>
            <w:hideMark/>
          </w:tcPr>
          <w:p w14:paraId="372C98E9"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$8,000,000.00 </w:t>
            </w:r>
          </w:p>
        </w:tc>
      </w:tr>
      <w:tr w:rsidR="00837C04" w:rsidRPr="00837C04" w14:paraId="64EDFE32" w14:textId="77777777" w:rsidTr="00837C04">
        <w:trPr>
          <w:trHeight w:val="79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36CD49BD" w14:textId="77777777" w:rsidR="00837C04" w:rsidRPr="00837C04" w:rsidRDefault="00837C04" w:rsidP="00837C04">
            <w:pPr>
              <w:spacing w:after="0" w:line="240" w:lineRule="auto"/>
              <w:jc w:val="left"/>
              <w:rPr>
                <w:rFonts w:ascii="Arial Narrow" w:hAnsi="Arial Narrow" w:cs="Calibri"/>
                <w:b/>
                <w:bCs/>
                <w:color w:val="000000"/>
                <w:szCs w:val="20"/>
              </w:rPr>
            </w:pPr>
            <w:r w:rsidRPr="00837C04">
              <w:rPr>
                <w:rFonts w:ascii="Arial Narrow" w:hAnsi="Arial Narrow" w:cs="Calibri"/>
                <w:b/>
                <w:bCs/>
                <w:color w:val="000000"/>
                <w:szCs w:val="20"/>
              </w:rPr>
              <w:t>13</w:t>
            </w:r>
          </w:p>
        </w:tc>
        <w:tc>
          <w:tcPr>
            <w:tcW w:w="3140" w:type="dxa"/>
            <w:tcBorders>
              <w:top w:val="nil"/>
              <w:left w:val="nil"/>
              <w:bottom w:val="single" w:sz="4" w:space="0" w:color="auto"/>
              <w:right w:val="single" w:sz="4" w:space="0" w:color="auto"/>
            </w:tcBorders>
            <w:shd w:val="clear" w:color="auto" w:fill="auto"/>
            <w:vAlign w:val="center"/>
            <w:hideMark/>
          </w:tcPr>
          <w:p w14:paraId="7C92B5B1"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ESTUDIO HIDROLÓGICO E HIDRÁULICO PARA CUENCAS APORTANTES DE MÁS DE 110HA</w:t>
            </w:r>
          </w:p>
        </w:tc>
        <w:tc>
          <w:tcPr>
            <w:tcW w:w="1200" w:type="dxa"/>
            <w:tcBorders>
              <w:top w:val="nil"/>
              <w:left w:val="nil"/>
              <w:bottom w:val="single" w:sz="4" w:space="0" w:color="auto"/>
              <w:right w:val="single" w:sz="4" w:space="0" w:color="auto"/>
            </w:tcBorders>
            <w:shd w:val="clear" w:color="auto" w:fill="auto"/>
            <w:vAlign w:val="center"/>
            <w:hideMark/>
          </w:tcPr>
          <w:p w14:paraId="235145EF" w14:textId="77777777" w:rsidR="00837C04" w:rsidRPr="00837C04" w:rsidRDefault="00837C04" w:rsidP="00837C04">
            <w:pPr>
              <w:spacing w:after="0" w:line="240" w:lineRule="auto"/>
              <w:jc w:val="left"/>
              <w:rPr>
                <w:rFonts w:ascii="Arial Narrow" w:hAnsi="Arial Narrow" w:cs="Calibri"/>
                <w:color w:val="000000"/>
                <w:szCs w:val="20"/>
              </w:rPr>
            </w:pPr>
            <w:r w:rsidRPr="00837C04">
              <w:rPr>
                <w:rFonts w:ascii="Arial Narrow" w:hAnsi="Arial Narrow" w:cs="Calibri"/>
                <w:color w:val="000000"/>
                <w:szCs w:val="20"/>
              </w:rPr>
              <w:t>HA</w:t>
            </w:r>
          </w:p>
        </w:tc>
        <w:tc>
          <w:tcPr>
            <w:tcW w:w="1500" w:type="dxa"/>
            <w:tcBorders>
              <w:top w:val="nil"/>
              <w:left w:val="nil"/>
              <w:bottom w:val="single" w:sz="4" w:space="0" w:color="auto"/>
              <w:right w:val="single" w:sz="4" w:space="0" w:color="auto"/>
            </w:tcBorders>
            <w:shd w:val="clear" w:color="auto" w:fill="auto"/>
            <w:vAlign w:val="center"/>
            <w:hideMark/>
          </w:tcPr>
          <w:p w14:paraId="7FF49466" w14:textId="77777777" w:rsidR="00837C04" w:rsidRPr="00837C04" w:rsidRDefault="00837C04" w:rsidP="00837C04">
            <w:pPr>
              <w:spacing w:after="0" w:line="240" w:lineRule="auto"/>
              <w:jc w:val="left"/>
              <w:rPr>
                <w:rFonts w:ascii="Times New Roman" w:hAnsi="Times New Roman"/>
                <w:color w:val="000000"/>
                <w:szCs w:val="20"/>
              </w:rPr>
            </w:pPr>
            <w:r w:rsidRPr="00837C04">
              <w:rPr>
                <w:rFonts w:ascii="Times New Roman" w:hAnsi="Times New Roman"/>
                <w:color w:val="000000"/>
                <w:szCs w:val="20"/>
              </w:rPr>
              <w:t xml:space="preserve">$94,545.00 </w:t>
            </w:r>
          </w:p>
        </w:tc>
      </w:tr>
    </w:tbl>
    <w:p w14:paraId="40FD4813" w14:textId="77777777" w:rsidR="00837C04" w:rsidRDefault="00837C04"/>
    <w:p w14:paraId="0006CB71" w14:textId="77777777" w:rsidR="00837C04" w:rsidRDefault="00837C04"/>
    <w:p w14:paraId="1FB76A85" w14:textId="77777777" w:rsidR="00837C04" w:rsidRDefault="00837C04" w:rsidP="00837C04">
      <w:pPr>
        <w:autoSpaceDE w:val="0"/>
        <w:autoSpaceDN w:val="0"/>
        <w:adjustRightInd w:val="0"/>
        <w:rPr>
          <w:rFonts w:ascii="Arial Narrow" w:eastAsia="MS Mincho" w:hAnsi="Arial Narrow" w:cs="Arial"/>
          <w:b/>
          <w:bCs/>
          <w:sz w:val="22"/>
        </w:rPr>
      </w:pPr>
      <w:r w:rsidRPr="00560AEB">
        <w:rPr>
          <w:rFonts w:ascii="Arial Narrow" w:eastAsia="MS Mincho" w:hAnsi="Arial Narrow" w:cs="Arial"/>
          <w:b/>
          <w:bCs/>
          <w:sz w:val="22"/>
        </w:rPr>
        <w:lastRenderedPageBreak/>
        <w:t>PRESUPUESTO</w:t>
      </w:r>
    </w:p>
    <w:p w14:paraId="5A7E3A32" w14:textId="2BB79531" w:rsidR="00837C04" w:rsidRPr="00560AEB" w:rsidRDefault="00837C04" w:rsidP="00837C04">
      <w:pPr>
        <w:autoSpaceDE w:val="0"/>
        <w:autoSpaceDN w:val="0"/>
        <w:adjustRightInd w:val="0"/>
        <w:rPr>
          <w:rFonts w:ascii="Arial Narrow" w:eastAsia="MS Mincho" w:hAnsi="Arial Narrow" w:cs="Arial"/>
          <w:b/>
          <w:bCs/>
          <w:sz w:val="22"/>
        </w:rPr>
      </w:pPr>
      <w:r>
        <w:rPr>
          <w:rFonts w:ascii="Arial Narrow" w:eastAsia="MS Mincho" w:hAnsi="Arial Narrow" w:cs="Arial"/>
          <w:b/>
          <w:bCs/>
          <w:sz w:val="22"/>
        </w:rPr>
        <w:t xml:space="preserve">DISEÑOS </w:t>
      </w:r>
      <w:r>
        <w:rPr>
          <w:rFonts w:ascii="Arial Narrow" w:eastAsia="MS Mincho" w:hAnsi="Arial Narrow" w:cs="Arial"/>
          <w:b/>
          <w:bCs/>
          <w:sz w:val="22"/>
        </w:rPr>
        <w:t>ELECTRICOS</w:t>
      </w:r>
    </w:p>
    <w:tbl>
      <w:tblPr>
        <w:tblpPr w:leftFromText="141" w:rightFromText="141" w:vertAnchor="text" w:horzAnchor="margin" w:tblpY="217"/>
        <w:tblW w:w="6580" w:type="dxa"/>
        <w:tblCellMar>
          <w:left w:w="70" w:type="dxa"/>
          <w:right w:w="70" w:type="dxa"/>
        </w:tblCellMar>
        <w:tblLook w:val="04A0" w:firstRow="1" w:lastRow="0" w:firstColumn="1" w:lastColumn="0" w:noHBand="0" w:noVBand="1"/>
      </w:tblPr>
      <w:tblGrid>
        <w:gridCol w:w="1140"/>
        <w:gridCol w:w="2832"/>
        <w:gridCol w:w="696"/>
        <w:gridCol w:w="1766"/>
        <w:gridCol w:w="146"/>
      </w:tblGrid>
      <w:tr w:rsidR="00837C04" w:rsidRPr="00837C04" w14:paraId="3DC939BA" w14:textId="77777777" w:rsidTr="00837C04">
        <w:trPr>
          <w:gridAfter w:val="1"/>
          <w:wAfter w:w="146" w:type="dxa"/>
          <w:trHeight w:val="500"/>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7B365D"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Ítem</w:t>
            </w:r>
          </w:p>
        </w:tc>
        <w:tc>
          <w:tcPr>
            <w:tcW w:w="28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E18825"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Descripción</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30BEAB"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Unidad</w:t>
            </w:r>
          </w:p>
        </w:tc>
        <w:tc>
          <w:tcPr>
            <w:tcW w:w="17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0F8E0C" w14:textId="77777777" w:rsidR="00837C04" w:rsidRPr="00837C04" w:rsidRDefault="00837C04" w:rsidP="00837C04">
            <w:pPr>
              <w:spacing w:after="0" w:line="240" w:lineRule="auto"/>
              <w:jc w:val="center"/>
              <w:rPr>
                <w:rFonts w:ascii="Arial Narrow" w:hAnsi="Arial Narrow" w:cs="Calibri"/>
                <w:b/>
                <w:bCs/>
                <w:color w:val="000000"/>
                <w:sz w:val="24"/>
                <w:szCs w:val="24"/>
              </w:rPr>
            </w:pPr>
            <w:r w:rsidRPr="00837C04">
              <w:rPr>
                <w:rFonts w:ascii="Arial Narrow" w:hAnsi="Arial Narrow" w:cs="Calibri"/>
                <w:b/>
                <w:bCs/>
                <w:color w:val="000000"/>
                <w:sz w:val="24"/>
                <w:szCs w:val="24"/>
              </w:rPr>
              <w:t>PRESUPUESTO OFICIAL</w:t>
            </w:r>
          </w:p>
        </w:tc>
      </w:tr>
      <w:tr w:rsidR="00837C04" w:rsidRPr="00837C04" w14:paraId="42359421" w14:textId="77777777" w:rsidTr="00837C04">
        <w:trPr>
          <w:trHeight w:val="500"/>
        </w:trPr>
        <w:tc>
          <w:tcPr>
            <w:tcW w:w="1140" w:type="dxa"/>
            <w:vMerge/>
            <w:tcBorders>
              <w:top w:val="single" w:sz="4" w:space="0" w:color="auto"/>
              <w:left w:val="single" w:sz="4" w:space="0" w:color="auto"/>
              <w:bottom w:val="single" w:sz="4" w:space="0" w:color="auto"/>
              <w:right w:val="single" w:sz="4" w:space="0" w:color="auto"/>
            </w:tcBorders>
            <w:vAlign w:val="center"/>
            <w:hideMark/>
          </w:tcPr>
          <w:p w14:paraId="6BB86677" w14:textId="77777777" w:rsidR="00837C04" w:rsidRPr="00837C04" w:rsidRDefault="00837C04" w:rsidP="00837C04">
            <w:pPr>
              <w:spacing w:after="0" w:line="240" w:lineRule="auto"/>
              <w:jc w:val="left"/>
              <w:rPr>
                <w:rFonts w:ascii="Arial Narrow" w:hAnsi="Arial Narrow" w:cs="Calibri"/>
                <w:b/>
                <w:bCs/>
                <w:color w:val="000000"/>
                <w:szCs w:val="20"/>
              </w:rPr>
            </w:pPr>
          </w:p>
        </w:tc>
        <w:tc>
          <w:tcPr>
            <w:tcW w:w="2832" w:type="dxa"/>
            <w:vMerge/>
            <w:tcBorders>
              <w:top w:val="single" w:sz="4" w:space="0" w:color="auto"/>
              <w:left w:val="single" w:sz="4" w:space="0" w:color="auto"/>
              <w:bottom w:val="single" w:sz="4" w:space="0" w:color="auto"/>
              <w:right w:val="single" w:sz="4" w:space="0" w:color="auto"/>
            </w:tcBorders>
            <w:vAlign w:val="center"/>
            <w:hideMark/>
          </w:tcPr>
          <w:p w14:paraId="1C3FD187" w14:textId="77777777" w:rsidR="00837C04" w:rsidRPr="00837C04" w:rsidRDefault="00837C04" w:rsidP="00837C04">
            <w:pPr>
              <w:spacing w:after="0" w:line="240" w:lineRule="auto"/>
              <w:jc w:val="left"/>
              <w:rPr>
                <w:rFonts w:ascii="Arial Narrow" w:hAnsi="Arial Narrow" w:cs="Calibri"/>
                <w:b/>
                <w:bCs/>
                <w:color w:val="000000"/>
                <w:szCs w:val="20"/>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755E9E7" w14:textId="77777777" w:rsidR="00837C04" w:rsidRPr="00837C04" w:rsidRDefault="00837C04" w:rsidP="00837C04">
            <w:pPr>
              <w:spacing w:after="0" w:line="240" w:lineRule="auto"/>
              <w:jc w:val="left"/>
              <w:rPr>
                <w:rFonts w:ascii="Arial Narrow" w:hAnsi="Arial Narrow" w:cs="Calibri"/>
                <w:b/>
                <w:bCs/>
                <w:color w:val="000000"/>
                <w:szCs w:val="20"/>
              </w:rPr>
            </w:pPr>
          </w:p>
        </w:tc>
        <w:tc>
          <w:tcPr>
            <w:tcW w:w="1766" w:type="dxa"/>
            <w:vMerge/>
            <w:tcBorders>
              <w:top w:val="single" w:sz="4" w:space="0" w:color="auto"/>
              <w:left w:val="single" w:sz="4" w:space="0" w:color="auto"/>
              <w:bottom w:val="single" w:sz="4" w:space="0" w:color="auto"/>
              <w:right w:val="single" w:sz="4" w:space="0" w:color="auto"/>
            </w:tcBorders>
            <w:vAlign w:val="center"/>
            <w:hideMark/>
          </w:tcPr>
          <w:p w14:paraId="15FB3629" w14:textId="77777777" w:rsidR="00837C04" w:rsidRPr="00837C04" w:rsidRDefault="00837C04" w:rsidP="00837C04">
            <w:pPr>
              <w:spacing w:after="0" w:line="240" w:lineRule="auto"/>
              <w:jc w:val="left"/>
              <w:rPr>
                <w:rFonts w:ascii="Arial Narrow" w:hAnsi="Arial Narrow" w:cs="Calibri"/>
                <w:b/>
                <w:bCs/>
                <w:color w:val="000000"/>
                <w:sz w:val="24"/>
                <w:szCs w:val="24"/>
              </w:rPr>
            </w:pPr>
          </w:p>
        </w:tc>
        <w:tc>
          <w:tcPr>
            <w:tcW w:w="146" w:type="dxa"/>
            <w:tcBorders>
              <w:top w:val="nil"/>
              <w:left w:val="nil"/>
              <w:bottom w:val="nil"/>
              <w:right w:val="nil"/>
            </w:tcBorders>
            <w:shd w:val="clear" w:color="auto" w:fill="auto"/>
            <w:noWrap/>
            <w:vAlign w:val="bottom"/>
            <w:hideMark/>
          </w:tcPr>
          <w:p w14:paraId="6159844E" w14:textId="77777777" w:rsidR="00837C04" w:rsidRPr="00837C04" w:rsidRDefault="00837C04" w:rsidP="00837C04">
            <w:pPr>
              <w:spacing w:after="0" w:line="240" w:lineRule="auto"/>
              <w:jc w:val="center"/>
              <w:rPr>
                <w:rFonts w:ascii="Arial Narrow" w:hAnsi="Arial Narrow" w:cs="Calibri"/>
                <w:b/>
                <w:bCs/>
                <w:color w:val="000000"/>
                <w:sz w:val="24"/>
                <w:szCs w:val="24"/>
              </w:rPr>
            </w:pPr>
          </w:p>
        </w:tc>
      </w:tr>
      <w:tr w:rsidR="00837C04" w:rsidRPr="00837C04" w14:paraId="61B1D7E5"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1C809021"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1</w:t>
            </w:r>
          </w:p>
        </w:tc>
        <w:tc>
          <w:tcPr>
            <w:tcW w:w="2832" w:type="dxa"/>
            <w:tcBorders>
              <w:top w:val="nil"/>
              <w:left w:val="nil"/>
              <w:bottom w:val="single" w:sz="8" w:space="0" w:color="auto"/>
              <w:right w:val="single" w:sz="8" w:space="0" w:color="auto"/>
            </w:tcBorders>
            <w:shd w:val="clear" w:color="auto" w:fill="auto"/>
            <w:vAlign w:val="center"/>
            <w:hideMark/>
          </w:tcPr>
          <w:p w14:paraId="0B26092C"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INSPECCIÓN Y DIAGNÓSTICO DE REDES ELECTRICAS EXISTENTES, PARA EDIFICACIONES HASTA 150 M2.</w:t>
            </w:r>
          </w:p>
        </w:tc>
        <w:tc>
          <w:tcPr>
            <w:tcW w:w="696" w:type="dxa"/>
            <w:tcBorders>
              <w:top w:val="nil"/>
              <w:left w:val="nil"/>
              <w:bottom w:val="single" w:sz="8" w:space="0" w:color="auto"/>
              <w:right w:val="single" w:sz="8" w:space="0" w:color="auto"/>
            </w:tcBorders>
            <w:shd w:val="clear" w:color="auto" w:fill="auto"/>
            <w:vAlign w:val="center"/>
            <w:hideMark/>
          </w:tcPr>
          <w:p w14:paraId="4D3AA5E4"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M2</w:t>
            </w:r>
          </w:p>
        </w:tc>
        <w:tc>
          <w:tcPr>
            <w:tcW w:w="1766" w:type="dxa"/>
            <w:tcBorders>
              <w:top w:val="nil"/>
              <w:left w:val="nil"/>
              <w:bottom w:val="single" w:sz="8" w:space="0" w:color="auto"/>
              <w:right w:val="single" w:sz="8" w:space="0" w:color="auto"/>
            </w:tcBorders>
            <w:shd w:val="clear" w:color="auto" w:fill="auto"/>
            <w:vAlign w:val="center"/>
            <w:hideMark/>
          </w:tcPr>
          <w:p w14:paraId="5DFAEB8D"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13,250.00 </w:t>
            </w:r>
          </w:p>
        </w:tc>
        <w:tc>
          <w:tcPr>
            <w:tcW w:w="146" w:type="dxa"/>
            <w:vAlign w:val="center"/>
            <w:hideMark/>
          </w:tcPr>
          <w:p w14:paraId="7E2B6440" w14:textId="77777777" w:rsidR="00837C04" w:rsidRPr="00837C04" w:rsidRDefault="00837C04" w:rsidP="00837C04">
            <w:pPr>
              <w:spacing w:after="0" w:line="240" w:lineRule="auto"/>
              <w:jc w:val="left"/>
              <w:rPr>
                <w:rFonts w:ascii="Times New Roman" w:hAnsi="Times New Roman"/>
                <w:szCs w:val="20"/>
              </w:rPr>
            </w:pPr>
          </w:p>
        </w:tc>
      </w:tr>
      <w:tr w:rsidR="00837C04" w:rsidRPr="00837C04" w14:paraId="2402847B"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7EB454B6"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2</w:t>
            </w:r>
          </w:p>
        </w:tc>
        <w:tc>
          <w:tcPr>
            <w:tcW w:w="2832" w:type="dxa"/>
            <w:tcBorders>
              <w:top w:val="nil"/>
              <w:left w:val="nil"/>
              <w:bottom w:val="single" w:sz="8" w:space="0" w:color="auto"/>
              <w:right w:val="single" w:sz="8" w:space="0" w:color="auto"/>
            </w:tcBorders>
            <w:shd w:val="clear" w:color="auto" w:fill="auto"/>
            <w:vAlign w:val="center"/>
            <w:hideMark/>
          </w:tcPr>
          <w:p w14:paraId="6722D93A"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INSPECCIÓN Y DIAGNÓSTICO DE REDES ELECTRICAS EXISTENTES, PARA EDIFICACIONES MAYORES A 150 M2.</w:t>
            </w:r>
          </w:p>
        </w:tc>
        <w:tc>
          <w:tcPr>
            <w:tcW w:w="696" w:type="dxa"/>
            <w:tcBorders>
              <w:top w:val="nil"/>
              <w:left w:val="nil"/>
              <w:bottom w:val="single" w:sz="8" w:space="0" w:color="auto"/>
              <w:right w:val="single" w:sz="8" w:space="0" w:color="auto"/>
            </w:tcBorders>
            <w:shd w:val="clear" w:color="auto" w:fill="auto"/>
            <w:vAlign w:val="center"/>
            <w:hideMark/>
          </w:tcPr>
          <w:p w14:paraId="3EF483E0"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M2</w:t>
            </w:r>
          </w:p>
        </w:tc>
        <w:tc>
          <w:tcPr>
            <w:tcW w:w="1766" w:type="dxa"/>
            <w:tcBorders>
              <w:top w:val="nil"/>
              <w:left w:val="nil"/>
              <w:bottom w:val="single" w:sz="8" w:space="0" w:color="auto"/>
              <w:right w:val="single" w:sz="8" w:space="0" w:color="auto"/>
            </w:tcBorders>
            <w:shd w:val="clear" w:color="auto" w:fill="auto"/>
            <w:vAlign w:val="center"/>
            <w:hideMark/>
          </w:tcPr>
          <w:p w14:paraId="4574013D"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10,450.00 </w:t>
            </w:r>
          </w:p>
        </w:tc>
        <w:tc>
          <w:tcPr>
            <w:tcW w:w="146" w:type="dxa"/>
            <w:vAlign w:val="center"/>
            <w:hideMark/>
          </w:tcPr>
          <w:p w14:paraId="0E606B56" w14:textId="77777777" w:rsidR="00837C04" w:rsidRPr="00837C04" w:rsidRDefault="00837C04" w:rsidP="00837C04">
            <w:pPr>
              <w:spacing w:after="0" w:line="240" w:lineRule="auto"/>
              <w:jc w:val="left"/>
              <w:rPr>
                <w:rFonts w:ascii="Times New Roman" w:hAnsi="Times New Roman"/>
                <w:szCs w:val="20"/>
              </w:rPr>
            </w:pPr>
          </w:p>
        </w:tc>
      </w:tr>
      <w:tr w:rsidR="00837C04" w:rsidRPr="00837C04" w14:paraId="2F45E5B8"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0FA12C0B"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3</w:t>
            </w:r>
          </w:p>
        </w:tc>
        <w:tc>
          <w:tcPr>
            <w:tcW w:w="2832" w:type="dxa"/>
            <w:tcBorders>
              <w:top w:val="nil"/>
              <w:left w:val="nil"/>
              <w:bottom w:val="single" w:sz="8" w:space="0" w:color="auto"/>
              <w:right w:val="single" w:sz="8" w:space="0" w:color="auto"/>
            </w:tcBorders>
            <w:shd w:val="clear" w:color="auto" w:fill="auto"/>
            <w:vAlign w:val="center"/>
            <w:hideMark/>
          </w:tcPr>
          <w:p w14:paraId="35234ECE"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DISEÑO REDES ELECTRICAS PARA EDIFICACIONES HASTA 150 M2.</w:t>
            </w:r>
          </w:p>
        </w:tc>
        <w:tc>
          <w:tcPr>
            <w:tcW w:w="696" w:type="dxa"/>
            <w:tcBorders>
              <w:top w:val="nil"/>
              <w:left w:val="nil"/>
              <w:bottom w:val="single" w:sz="8" w:space="0" w:color="auto"/>
              <w:right w:val="single" w:sz="8" w:space="0" w:color="auto"/>
            </w:tcBorders>
            <w:shd w:val="clear" w:color="auto" w:fill="auto"/>
            <w:vAlign w:val="center"/>
            <w:hideMark/>
          </w:tcPr>
          <w:p w14:paraId="26930024"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M2</w:t>
            </w:r>
          </w:p>
        </w:tc>
        <w:tc>
          <w:tcPr>
            <w:tcW w:w="1766" w:type="dxa"/>
            <w:tcBorders>
              <w:top w:val="nil"/>
              <w:left w:val="nil"/>
              <w:bottom w:val="single" w:sz="8" w:space="0" w:color="auto"/>
              <w:right w:val="single" w:sz="8" w:space="0" w:color="auto"/>
            </w:tcBorders>
            <w:shd w:val="clear" w:color="auto" w:fill="auto"/>
            <w:vAlign w:val="center"/>
            <w:hideMark/>
          </w:tcPr>
          <w:p w14:paraId="70792D9B"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21,950.00 </w:t>
            </w:r>
          </w:p>
        </w:tc>
        <w:tc>
          <w:tcPr>
            <w:tcW w:w="146" w:type="dxa"/>
            <w:vAlign w:val="center"/>
            <w:hideMark/>
          </w:tcPr>
          <w:p w14:paraId="73D78CEA" w14:textId="77777777" w:rsidR="00837C04" w:rsidRPr="00837C04" w:rsidRDefault="00837C04" w:rsidP="00837C04">
            <w:pPr>
              <w:spacing w:after="0" w:line="240" w:lineRule="auto"/>
              <w:jc w:val="left"/>
              <w:rPr>
                <w:rFonts w:ascii="Times New Roman" w:hAnsi="Times New Roman"/>
                <w:szCs w:val="20"/>
              </w:rPr>
            </w:pPr>
          </w:p>
        </w:tc>
      </w:tr>
      <w:tr w:rsidR="00837C04" w:rsidRPr="00837C04" w14:paraId="13BC45FC"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278A8F4C"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4</w:t>
            </w:r>
          </w:p>
        </w:tc>
        <w:tc>
          <w:tcPr>
            <w:tcW w:w="2832" w:type="dxa"/>
            <w:tcBorders>
              <w:top w:val="nil"/>
              <w:left w:val="nil"/>
              <w:bottom w:val="single" w:sz="8" w:space="0" w:color="auto"/>
              <w:right w:val="single" w:sz="8" w:space="0" w:color="auto"/>
            </w:tcBorders>
            <w:shd w:val="clear" w:color="auto" w:fill="auto"/>
            <w:vAlign w:val="center"/>
            <w:hideMark/>
          </w:tcPr>
          <w:p w14:paraId="09A82D15"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DISEÑO REDES ELECTRICAS PARA EDIFICACIONES MAYORES A 150 M2.</w:t>
            </w:r>
          </w:p>
        </w:tc>
        <w:tc>
          <w:tcPr>
            <w:tcW w:w="696" w:type="dxa"/>
            <w:tcBorders>
              <w:top w:val="nil"/>
              <w:left w:val="nil"/>
              <w:bottom w:val="single" w:sz="8" w:space="0" w:color="auto"/>
              <w:right w:val="single" w:sz="8" w:space="0" w:color="auto"/>
            </w:tcBorders>
            <w:shd w:val="clear" w:color="auto" w:fill="auto"/>
            <w:vAlign w:val="center"/>
            <w:hideMark/>
          </w:tcPr>
          <w:p w14:paraId="13D62346"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M2</w:t>
            </w:r>
          </w:p>
        </w:tc>
        <w:tc>
          <w:tcPr>
            <w:tcW w:w="1766" w:type="dxa"/>
            <w:tcBorders>
              <w:top w:val="nil"/>
              <w:left w:val="nil"/>
              <w:bottom w:val="single" w:sz="8" w:space="0" w:color="auto"/>
              <w:right w:val="single" w:sz="8" w:space="0" w:color="auto"/>
            </w:tcBorders>
            <w:shd w:val="clear" w:color="auto" w:fill="auto"/>
            <w:vAlign w:val="center"/>
            <w:hideMark/>
          </w:tcPr>
          <w:p w14:paraId="1913E117"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18,500.00 </w:t>
            </w:r>
          </w:p>
        </w:tc>
        <w:tc>
          <w:tcPr>
            <w:tcW w:w="146" w:type="dxa"/>
            <w:vAlign w:val="center"/>
            <w:hideMark/>
          </w:tcPr>
          <w:p w14:paraId="2AAEECB9" w14:textId="77777777" w:rsidR="00837C04" w:rsidRPr="00837C04" w:rsidRDefault="00837C04" w:rsidP="00837C04">
            <w:pPr>
              <w:spacing w:after="0" w:line="240" w:lineRule="auto"/>
              <w:jc w:val="left"/>
              <w:rPr>
                <w:rFonts w:ascii="Times New Roman" w:hAnsi="Times New Roman"/>
                <w:szCs w:val="20"/>
              </w:rPr>
            </w:pPr>
          </w:p>
        </w:tc>
      </w:tr>
      <w:tr w:rsidR="00837C04" w:rsidRPr="00837C04" w14:paraId="7C26F77C"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38D580AE"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5</w:t>
            </w:r>
          </w:p>
        </w:tc>
        <w:tc>
          <w:tcPr>
            <w:tcW w:w="2832" w:type="dxa"/>
            <w:tcBorders>
              <w:top w:val="nil"/>
              <w:left w:val="nil"/>
              <w:bottom w:val="single" w:sz="8" w:space="0" w:color="auto"/>
              <w:right w:val="single" w:sz="8" w:space="0" w:color="auto"/>
            </w:tcBorders>
            <w:shd w:val="clear" w:color="auto" w:fill="auto"/>
            <w:vAlign w:val="center"/>
            <w:hideMark/>
          </w:tcPr>
          <w:p w14:paraId="71B66C86"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DISEÑO DE ILUMINACION INTERIOR PARA EDIFICACIONES HASTA 150 M2.</w:t>
            </w:r>
          </w:p>
        </w:tc>
        <w:tc>
          <w:tcPr>
            <w:tcW w:w="696" w:type="dxa"/>
            <w:tcBorders>
              <w:top w:val="nil"/>
              <w:left w:val="nil"/>
              <w:bottom w:val="single" w:sz="8" w:space="0" w:color="auto"/>
              <w:right w:val="single" w:sz="8" w:space="0" w:color="auto"/>
            </w:tcBorders>
            <w:shd w:val="clear" w:color="auto" w:fill="auto"/>
            <w:vAlign w:val="center"/>
            <w:hideMark/>
          </w:tcPr>
          <w:p w14:paraId="7E6E3E4C"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M2</w:t>
            </w:r>
          </w:p>
        </w:tc>
        <w:tc>
          <w:tcPr>
            <w:tcW w:w="1766" w:type="dxa"/>
            <w:tcBorders>
              <w:top w:val="nil"/>
              <w:left w:val="nil"/>
              <w:bottom w:val="single" w:sz="8" w:space="0" w:color="auto"/>
              <w:right w:val="single" w:sz="8" w:space="0" w:color="auto"/>
            </w:tcBorders>
            <w:shd w:val="clear" w:color="auto" w:fill="auto"/>
            <w:vAlign w:val="center"/>
            <w:hideMark/>
          </w:tcPr>
          <w:p w14:paraId="6658DFEB"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13,500.00 </w:t>
            </w:r>
          </w:p>
        </w:tc>
        <w:tc>
          <w:tcPr>
            <w:tcW w:w="146" w:type="dxa"/>
            <w:vAlign w:val="center"/>
            <w:hideMark/>
          </w:tcPr>
          <w:p w14:paraId="7A933361" w14:textId="77777777" w:rsidR="00837C04" w:rsidRPr="00837C04" w:rsidRDefault="00837C04" w:rsidP="00837C04">
            <w:pPr>
              <w:spacing w:after="0" w:line="240" w:lineRule="auto"/>
              <w:jc w:val="left"/>
              <w:rPr>
                <w:rFonts w:ascii="Times New Roman" w:hAnsi="Times New Roman"/>
                <w:szCs w:val="20"/>
              </w:rPr>
            </w:pPr>
          </w:p>
        </w:tc>
      </w:tr>
      <w:tr w:rsidR="00837C04" w:rsidRPr="00837C04" w14:paraId="20702D3C"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7DF15BEF"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6</w:t>
            </w:r>
          </w:p>
        </w:tc>
        <w:tc>
          <w:tcPr>
            <w:tcW w:w="2832" w:type="dxa"/>
            <w:tcBorders>
              <w:top w:val="nil"/>
              <w:left w:val="nil"/>
              <w:bottom w:val="single" w:sz="8" w:space="0" w:color="auto"/>
              <w:right w:val="single" w:sz="8" w:space="0" w:color="auto"/>
            </w:tcBorders>
            <w:shd w:val="clear" w:color="auto" w:fill="auto"/>
            <w:vAlign w:val="center"/>
            <w:hideMark/>
          </w:tcPr>
          <w:p w14:paraId="2F60E4D3"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DISEÑO DE ILUMINACION INTERIOR PARA EDIFICACIONES MAYORES A 150 M2.</w:t>
            </w:r>
          </w:p>
        </w:tc>
        <w:tc>
          <w:tcPr>
            <w:tcW w:w="696" w:type="dxa"/>
            <w:tcBorders>
              <w:top w:val="nil"/>
              <w:left w:val="nil"/>
              <w:bottom w:val="single" w:sz="8" w:space="0" w:color="auto"/>
              <w:right w:val="single" w:sz="8" w:space="0" w:color="auto"/>
            </w:tcBorders>
            <w:shd w:val="clear" w:color="auto" w:fill="auto"/>
            <w:vAlign w:val="center"/>
            <w:hideMark/>
          </w:tcPr>
          <w:p w14:paraId="33373604"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M2</w:t>
            </w:r>
          </w:p>
        </w:tc>
        <w:tc>
          <w:tcPr>
            <w:tcW w:w="1766" w:type="dxa"/>
            <w:tcBorders>
              <w:top w:val="nil"/>
              <w:left w:val="nil"/>
              <w:bottom w:val="single" w:sz="8" w:space="0" w:color="auto"/>
              <w:right w:val="single" w:sz="8" w:space="0" w:color="auto"/>
            </w:tcBorders>
            <w:shd w:val="clear" w:color="auto" w:fill="auto"/>
            <w:vAlign w:val="center"/>
            <w:hideMark/>
          </w:tcPr>
          <w:p w14:paraId="681FF63E"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11,750.00 </w:t>
            </w:r>
          </w:p>
        </w:tc>
        <w:tc>
          <w:tcPr>
            <w:tcW w:w="146" w:type="dxa"/>
            <w:vAlign w:val="center"/>
            <w:hideMark/>
          </w:tcPr>
          <w:p w14:paraId="2D368A9B" w14:textId="77777777" w:rsidR="00837C04" w:rsidRPr="00837C04" w:rsidRDefault="00837C04" w:rsidP="00837C04">
            <w:pPr>
              <w:spacing w:after="0" w:line="240" w:lineRule="auto"/>
              <w:jc w:val="left"/>
              <w:rPr>
                <w:rFonts w:ascii="Times New Roman" w:hAnsi="Times New Roman"/>
                <w:szCs w:val="20"/>
              </w:rPr>
            </w:pPr>
          </w:p>
        </w:tc>
      </w:tr>
      <w:tr w:rsidR="00837C04" w:rsidRPr="00837C04" w14:paraId="35DFDF94" w14:textId="77777777" w:rsidTr="00837C04">
        <w:trPr>
          <w:trHeight w:val="500"/>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0A8410DF" w14:textId="77777777" w:rsidR="00837C04" w:rsidRPr="00837C04" w:rsidRDefault="00837C04" w:rsidP="00837C04">
            <w:pPr>
              <w:spacing w:after="0" w:line="240" w:lineRule="auto"/>
              <w:jc w:val="center"/>
              <w:rPr>
                <w:rFonts w:ascii="Arial Narrow" w:hAnsi="Arial Narrow" w:cs="Calibri"/>
                <w:b/>
                <w:bCs/>
                <w:color w:val="000000"/>
                <w:szCs w:val="20"/>
              </w:rPr>
            </w:pPr>
            <w:r w:rsidRPr="00837C04">
              <w:rPr>
                <w:rFonts w:ascii="Arial Narrow" w:hAnsi="Arial Narrow" w:cs="Calibri"/>
                <w:b/>
                <w:bCs/>
                <w:color w:val="000000"/>
                <w:szCs w:val="20"/>
              </w:rPr>
              <w:t>7</w:t>
            </w:r>
          </w:p>
        </w:tc>
        <w:tc>
          <w:tcPr>
            <w:tcW w:w="2832" w:type="dxa"/>
            <w:tcBorders>
              <w:top w:val="nil"/>
              <w:left w:val="nil"/>
              <w:bottom w:val="single" w:sz="8" w:space="0" w:color="auto"/>
              <w:right w:val="single" w:sz="8" w:space="0" w:color="auto"/>
            </w:tcBorders>
            <w:shd w:val="clear" w:color="auto" w:fill="auto"/>
            <w:vAlign w:val="center"/>
            <w:hideMark/>
          </w:tcPr>
          <w:p w14:paraId="0787E5BA" w14:textId="77777777" w:rsidR="00837C04" w:rsidRPr="00837C04" w:rsidRDefault="00837C04" w:rsidP="00837C04">
            <w:pPr>
              <w:spacing w:after="0" w:line="240" w:lineRule="auto"/>
              <w:rPr>
                <w:rFonts w:ascii="Arial Narrow" w:hAnsi="Arial Narrow" w:cs="Calibri"/>
                <w:color w:val="000000"/>
                <w:szCs w:val="20"/>
              </w:rPr>
            </w:pPr>
            <w:r w:rsidRPr="00837C04">
              <w:rPr>
                <w:rFonts w:ascii="Arial Narrow" w:hAnsi="Arial Narrow" w:cs="Calibri"/>
                <w:color w:val="000000"/>
                <w:szCs w:val="20"/>
              </w:rPr>
              <w:t>DISEÑO ELECTRICO Y DE ILUMINACION PARA UNA (1) ESTRUCTURA CON POSTE DE ALUMBRADO PUBLICO.</w:t>
            </w:r>
          </w:p>
        </w:tc>
        <w:tc>
          <w:tcPr>
            <w:tcW w:w="696" w:type="dxa"/>
            <w:tcBorders>
              <w:top w:val="nil"/>
              <w:left w:val="nil"/>
              <w:bottom w:val="single" w:sz="8" w:space="0" w:color="auto"/>
              <w:right w:val="single" w:sz="8" w:space="0" w:color="auto"/>
            </w:tcBorders>
            <w:shd w:val="clear" w:color="auto" w:fill="auto"/>
            <w:vAlign w:val="center"/>
            <w:hideMark/>
          </w:tcPr>
          <w:p w14:paraId="0384B238"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Un</w:t>
            </w:r>
          </w:p>
        </w:tc>
        <w:tc>
          <w:tcPr>
            <w:tcW w:w="1766" w:type="dxa"/>
            <w:tcBorders>
              <w:top w:val="nil"/>
              <w:left w:val="nil"/>
              <w:bottom w:val="single" w:sz="8" w:space="0" w:color="auto"/>
              <w:right w:val="single" w:sz="8" w:space="0" w:color="auto"/>
            </w:tcBorders>
            <w:shd w:val="clear" w:color="auto" w:fill="auto"/>
            <w:vAlign w:val="center"/>
            <w:hideMark/>
          </w:tcPr>
          <w:p w14:paraId="14B5B0D0" w14:textId="77777777" w:rsidR="00837C04" w:rsidRPr="00837C04" w:rsidRDefault="00837C04" w:rsidP="00837C04">
            <w:pPr>
              <w:spacing w:after="0" w:line="240" w:lineRule="auto"/>
              <w:jc w:val="center"/>
              <w:rPr>
                <w:rFonts w:ascii="Arial Narrow" w:hAnsi="Arial Narrow" w:cs="Calibri"/>
                <w:color w:val="000000"/>
                <w:szCs w:val="20"/>
              </w:rPr>
            </w:pPr>
            <w:r w:rsidRPr="00837C04">
              <w:rPr>
                <w:rFonts w:ascii="Arial Narrow" w:hAnsi="Arial Narrow" w:cs="Calibri"/>
                <w:color w:val="000000"/>
                <w:szCs w:val="20"/>
              </w:rPr>
              <w:t xml:space="preserve"> $             350,000.00 </w:t>
            </w:r>
          </w:p>
        </w:tc>
        <w:tc>
          <w:tcPr>
            <w:tcW w:w="146" w:type="dxa"/>
            <w:vAlign w:val="center"/>
            <w:hideMark/>
          </w:tcPr>
          <w:p w14:paraId="194CE452" w14:textId="77777777" w:rsidR="00837C04" w:rsidRPr="00837C04" w:rsidRDefault="00837C04" w:rsidP="00837C04">
            <w:pPr>
              <w:spacing w:after="0" w:line="240" w:lineRule="auto"/>
              <w:jc w:val="left"/>
              <w:rPr>
                <w:rFonts w:ascii="Times New Roman" w:hAnsi="Times New Roman"/>
                <w:szCs w:val="20"/>
              </w:rPr>
            </w:pPr>
          </w:p>
        </w:tc>
      </w:tr>
    </w:tbl>
    <w:p w14:paraId="015EFF30" w14:textId="4FC2D233" w:rsidR="00A214E1" w:rsidRDefault="00A214E1">
      <w:r>
        <w:br w:type="page"/>
      </w:r>
    </w:p>
    <w:p w14:paraId="41E9B9D0" w14:textId="77777777" w:rsidR="00560AEB" w:rsidRPr="00560AEB" w:rsidRDefault="00560AEB" w:rsidP="00560AEB">
      <w:pPr>
        <w:autoSpaceDE w:val="0"/>
        <w:autoSpaceDN w:val="0"/>
        <w:adjustRightInd w:val="0"/>
        <w:rPr>
          <w:rFonts w:ascii="Arial Narrow" w:hAnsi="Arial Narrow" w:cs="Tahoma"/>
          <w:color w:val="000000" w:themeColor="text1"/>
          <w:sz w:val="22"/>
        </w:rPr>
      </w:pPr>
    </w:p>
    <w:p w14:paraId="2741CF6F" w14:textId="7B57E9D8" w:rsidR="00890854" w:rsidRPr="007409A3" w:rsidRDefault="00AB55EC" w:rsidP="471872AE">
      <w:pPr>
        <w:numPr>
          <w:ilvl w:val="0"/>
          <w:numId w:val="3"/>
        </w:numPr>
        <w:rPr>
          <w:rFonts w:ascii="Arial Narrow" w:hAnsi="Arial Narrow"/>
          <w:b/>
          <w:bCs/>
          <w:sz w:val="22"/>
          <w:lang w:val="es-ES"/>
        </w:rPr>
      </w:pPr>
      <w:r w:rsidRPr="007409A3">
        <w:rPr>
          <w:rFonts w:ascii="Arial Narrow" w:hAnsi="Arial Narrow"/>
          <w:b/>
          <w:bCs/>
          <w:sz w:val="22"/>
          <w:lang w:val="es-ES"/>
        </w:rPr>
        <w:t>PRINCIPALES ACTIVIDADES POR EJECUTAR</w:t>
      </w:r>
      <w:r w:rsidR="00890854" w:rsidRPr="007409A3">
        <w:rPr>
          <w:rFonts w:ascii="Arial Narrow" w:hAnsi="Arial Narrow"/>
          <w:b/>
          <w:bCs/>
          <w:sz w:val="22"/>
          <w:lang w:val="es-ES"/>
        </w:rPr>
        <w:t xml:space="preserve"> </w:t>
      </w:r>
      <w:r w:rsidR="2977204F" w:rsidRPr="007409A3">
        <w:rPr>
          <w:rFonts w:ascii="Arial Narrow" w:hAnsi="Arial Narrow"/>
          <w:b/>
          <w:bCs/>
          <w:sz w:val="22"/>
          <w:lang w:val="es-ES"/>
        </w:rPr>
        <w:t>A CARGO</w:t>
      </w:r>
      <w:r w:rsidR="00F54F5D" w:rsidRPr="007409A3">
        <w:rPr>
          <w:rFonts w:ascii="Arial Narrow" w:hAnsi="Arial Narrow"/>
          <w:b/>
          <w:bCs/>
          <w:sz w:val="22"/>
          <w:lang w:val="es-ES"/>
        </w:rPr>
        <w:t xml:space="preserve"> </w:t>
      </w:r>
      <w:r w:rsidR="4B2D65F5" w:rsidRPr="007409A3">
        <w:rPr>
          <w:rFonts w:ascii="Arial Narrow" w:hAnsi="Arial Narrow"/>
          <w:b/>
          <w:bCs/>
          <w:sz w:val="22"/>
          <w:lang w:val="es-ES"/>
        </w:rPr>
        <w:t>D</w:t>
      </w:r>
      <w:r w:rsidR="004D0E70" w:rsidRPr="007409A3">
        <w:rPr>
          <w:rFonts w:ascii="Arial Narrow" w:hAnsi="Arial Narrow"/>
          <w:b/>
          <w:bCs/>
          <w:sz w:val="22"/>
          <w:lang w:val="es-ES"/>
        </w:rPr>
        <w:t>EL CONSULTOR</w:t>
      </w:r>
      <w:r w:rsidR="00800F00" w:rsidRPr="007409A3">
        <w:rPr>
          <w:rFonts w:ascii="Arial Narrow" w:hAnsi="Arial Narrow"/>
          <w:b/>
          <w:bCs/>
          <w:sz w:val="22"/>
          <w:lang w:val="es-ES"/>
        </w:rPr>
        <w:t xml:space="preserve"> Y SU ALCANCE</w:t>
      </w:r>
    </w:p>
    <w:p w14:paraId="19BF789C" w14:textId="7A100022" w:rsidR="00364570" w:rsidRPr="007409A3" w:rsidRDefault="00364570" w:rsidP="00DA0DAE">
      <w:pPr>
        <w:rPr>
          <w:rFonts w:ascii="Arial Narrow" w:hAnsi="Arial Narrow"/>
          <w:sz w:val="22"/>
          <w:lang w:val="es-ES"/>
        </w:rPr>
      </w:pPr>
      <w:r w:rsidRPr="007409A3">
        <w:rPr>
          <w:rFonts w:ascii="Arial Narrow" w:hAnsi="Arial Narrow"/>
          <w:sz w:val="22"/>
          <w:lang w:val="es-ES"/>
        </w:rPr>
        <w:t xml:space="preserve">Las actividades </w:t>
      </w:r>
      <w:r w:rsidR="006E367E" w:rsidRPr="007409A3">
        <w:rPr>
          <w:rFonts w:ascii="Arial Narrow" w:hAnsi="Arial Narrow"/>
          <w:sz w:val="22"/>
          <w:lang w:val="es-ES"/>
        </w:rPr>
        <w:t xml:space="preserve">que deberá </w:t>
      </w:r>
      <w:r w:rsidR="00A77CAB" w:rsidRPr="007409A3">
        <w:rPr>
          <w:rFonts w:ascii="Arial Narrow" w:hAnsi="Arial Narrow"/>
          <w:sz w:val="22"/>
          <w:lang w:val="es-ES"/>
        </w:rPr>
        <w:t xml:space="preserve">realizar </w:t>
      </w:r>
      <w:r w:rsidR="006E367E" w:rsidRPr="007409A3">
        <w:rPr>
          <w:rFonts w:ascii="Arial Narrow" w:hAnsi="Arial Narrow"/>
          <w:sz w:val="22"/>
          <w:lang w:val="es-ES"/>
        </w:rPr>
        <w:t xml:space="preserve">el </w:t>
      </w:r>
      <w:r w:rsidR="002C7141" w:rsidRPr="007409A3">
        <w:rPr>
          <w:rFonts w:ascii="Arial Narrow" w:hAnsi="Arial Narrow"/>
          <w:sz w:val="22"/>
          <w:lang w:val="es-ES"/>
        </w:rPr>
        <w:t>C</w:t>
      </w:r>
      <w:r w:rsidR="00C727E0" w:rsidRPr="007409A3">
        <w:rPr>
          <w:rFonts w:ascii="Arial Narrow" w:hAnsi="Arial Narrow"/>
          <w:sz w:val="22"/>
          <w:lang w:val="es-ES"/>
        </w:rPr>
        <w:t xml:space="preserve">onsultor </w:t>
      </w:r>
      <w:r w:rsidR="0095795A" w:rsidRPr="007409A3">
        <w:rPr>
          <w:rFonts w:ascii="Arial Narrow" w:hAnsi="Arial Narrow"/>
          <w:sz w:val="22"/>
          <w:lang w:val="es-ES"/>
        </w:rPr>
        <w:t xml:space="preserve">son las siguientes: </w:t>
      </w:r>
    </w:p>
    <w:p w14:paraId="49B5B258" w14:textId="77777777" w:rsidR="00074986" w:rsidRPr="007409A3" w:rsidRDefault="00074986" w:rsidP="00074986">
      <w:pPr>
        <w:pStyle w:val="Prrafodelista"/>
        <w:numPr>
          <w:ilvl w:val="0"/>
          <w:numId w:val="28"/>
        </w:numPr>
        <w:autoSpaceDE w:val="0"/>
        <w:autoSpaceDN w:val="0"/>
        <w:adjustRightInd w:val="0"/>
        <w:spacing w:after="0" w:line="276" w:lineRule="auto"/>
        <w:jc w:val="left"/>
        <w:rPr>
          <w:rFonts w:ascii="Arial Narrow" w:hAnsi="Arial Narrow"/>
          <w:vanish/>
          <w:sz w:val="22"/>
        </w:rPr>
      </w:pPr>
    </w:p>
    <w:p w14:paraId="22ED1F2B" w14:textId="77777777" w:rsidR="00074986" w:rsidRPr="007409A3" w:rsidRDefault="00074986" w:rsidP="00074986">
      <w:pPr>
        <w:pStyle w:val="Prrafodelista"/>
        <w:numPr>
          <w:ilvl w:val="0"/>
          <w:numId w:val="28"/>
        </w:numPr>
        <w:autoSpaceDE w:val="0"/>
        <w:autoSpaceDN w:val="0"/>
        <w:adjustRightInd w:val="0"/>
        <w:spacing w:after="0" w:line="276" w:lineRule="auto"/>
        <w:jc w:val="left"/>
        <w:rPr>
          <w:rFonts w:ascii="Arial Narrow" w:hAnsi="Arial Narrow"/>
          <w:vanish/>
          <w:sz w:val="22"/>
        </w:rPr>
      </w:pPr>
    </w:p>
    <w:p w14:paraId="65EF549D" w14:textId="77777777" w:rsidR="00074986" w:rsidRPr="007409A3" w:rsidRDefault="00074986" w:rsidP="00074986">
      <w:pPr>
        <w:pStyle w:val="Prrafodelista"/>
        <w:numPr>
          <w:ilvl w:val="0"/>
          <w:numId w:val="28"/>
        </w:numPr>
        <w:autoSpaceDE w:val="0"/>
        <w:autoSpaceDN w:val="0"/>
        <w:adjustRightInd w:val="0"/>
        <w:spacing w:after="0" w:line="276" w:lineRule="auto"/>
        <w:jc w:val="left"/>
        <w:rPr>
          <w:rFonts w:ascii="Arial Narrow" w:hAnsi="Arial Narrow"/>
          <w:vanish/>
          <w:sz w:val="22"/>
        </w:rPr>
      </w:pPr>
    </w:p>
    <w:p w14:paraId="6AC47C6F" w14:textId="77777777" w:rsidR="005E579F" w:rsidRPr="007030DE" w:rsidRDefault="005E579F" w:rsidP="005E579F">
      <w:pPr>
        <w:pStyle w:val="Prrafodelista"/>
        <w:ind w:left="0"/>
        <w:rPr>
          <w:rFonts w:ascii="Arial Narrow" w:hAnsi="Arial Narrow" w:cs="Arial"/>
          <w:sz w:val="22"/>
          <w:lang w:val="es-ES"/>
        </w:rPr>
      </w:pPr>
      <w:bookmarkStart w:id="0" w:name="_Hlk171066033"/>
      <w:r w:rsidRPr="007030DE">
        <w:rPr>
          <w:rFonts w:ascii="Arial Narrow" w:hAnsi="Arial Narrow" w:cs="Arial"/>
          <w:sz w:val="22"/>
          <w:lang w:val="es-ES"/>
        </w:rPr>
        <w:t xml:space="preserve">El Consultor deberá desarrollar los volúmenes y capítulos conforme al alcance definido en el presente documento y de conformidad con lo descrito en los Requerimientos Técnicos, los cuales hacen parte de los documentos del presente proceso y hará parte de los documentos contractuales, cumpliendo con el objeto y alcance del presente concurso méritos. </w:t>
      </w:r>
      <w:r w:rsidRPr="007030DE">
        <w:rPr>
          <w:rFonts w:ascii="Arial Narrow" w:hAnsi="Arial Narrow" w:cs="Arial"/>
          <w:b/>
          <w:bCs/>
          <w:sz w:val="22"/>
          <w:lang w:val="es-ES"/>
        </w:rPr>
        <w:t>Independientemente de lo relacionado en los Requerimientos Técnicos, el Consultor deberá aplicar siempre los Manuales de diseño, Normas de ensayo y auscultación, Especificaciones técnicas y normatividad vigente al momento del cierre de Concurso de Méritos.</w:t>
      </w:r>
    </w:p>
    <w:p w14:paraId="7C7B7A84" w14:textId="77777777" w:rsidR="005E579F" w:rsidRPr="00FF33BA" w:rsidRDefault="005E579F" w:rsidP="005E579F">
      <w:pPr>
        <w:rPr>
          <w:rFonts w:ascii="Arial Narrow" w:hAnsi="Arial Narrow"/>
          <w:b/>
          <w:bCs/>
          <w:sz w:val="22"/>
          <w:lang w:val="es-ES"/>
        </w:rPr>
      </w:pPr>
      <w:r>
        <w:rPr>
          <w:rFonts w:ascii="Arial Narrow" w:hAnsi="Arial Narrow"/>
          <w:b/>
          <w:bCs/>
          <w:sz w:val="22"/>
          <w:lang w:val="es-ES"/>
        </w:rPr>
        <w:t xml:space="preserve"> </w:t>
      </w:r>
    </w:p>
    <w:p w14:paraId="2818198F" w14:textId="77777777" w:rsidR="005E579F" w:rsidRPr="00B06EFB" w:rsidRDefault="005E579F" w:rsidP="005E579F">
      <w:pPr>
        <w:jc w:val="center"/>
        <w:rPr>
          <w:rFonts w:ascii="Arial Narrow" w:hAnsi="Arial Narrow"/>
          <w:b/>
          <w:bCs/>
          <w:sz w:val="22"/>
          <w:lang w:val="es-ES"/>
        </w:rPr>
      </w:pPr>
      <w:r w:rsidRPr="00B06EFB">
        <w:rPr>
          <w:rFonts w:ascii="Arial Narrow" w:hAnsi="Arial Narrow"/>
          <w:b/>
          <w:bCs/>
          <w:sz w:val="22"/>
          <w:lang w:val="es-ES"/>
        </w:rPr>
        <w:t>DISEÑOS HIDROSANITARIOS</w:t>
      </w:r>
    </w:p>
    <w:p w14:paraId="3F994350" w14:textId="77777777" w:rsidR="005E579F" w:rsidRPr="00FF33BA" w:rsidRDefault="005E579F" w:rsidP="005E579F">
      <w:pPr>
        <w:rPr>
          <w:rFonts w:ascii="Arial Narrow" w:hAnsi="Arial Narrow"/>
          <w:b/>
          <w:bCs/>
          <w:sz w:val="22"/>
          <w:lang w:val="es-ES"/>
        </w:rPr>
      </w:pPr>
    </w:p>
    <w:p w14:paraId="75B82F06" w14:textId="77777777" w:rsidR="005E579F" w:rsidRPr="00FF33BA" w:rsidRDefault="005E579F" w:rsidP="005E579F">
      <w:pPr>
        <w:rPr>
          <w:rFonts w:ascii="Arial Narrow" w:hAnsi="Arial Narrow"/>
          <w:b/>
          <w:bCs/>
          <w:sz w:val="22"/>
          <w:lang w:val="es-ES"/>
        </w:rPr>
      </w:pPr>
      <w:r w:rsidRPr="00FF33BA">
        <w:rPr>
          <w:rFonts w:ascii="Arial Narrow" w:hAnsi="Arial Narrow"/>
          <w:b/>
          <w:bCs/>
          <w:sz w:val="22"/>
          <w:lang w:val="es-ES"/>
        </w:rPr>
        <w:t>PARA OBRA NUEVA (REDES HIDROSANITARIAS)</w:t>
      </w:r>
    </w:p>
    <w:p w14:paraId="35F0E6A7" w14:textId="77777777" w:rsidR="005E579F" w:rsidRPr="00FF33BA" w:rsidRDefault="005E579F" w:rsidP="005E579F">
      <w:pPr>
        <w:rPr>
          <w:rFonts w:ascii="Arial Narrow" w:hAnsi="Arial Narrow"/>
          <w:sz w:val="22"/>
          <w:lang w:val="es-ES"/>
        </w:rPr>
      </w:pPr>
    </w:p>
    <w:p w14:paraId="75CD56AD"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 de cálculo de diseño hidrosanitario (En formato PDF)</w:t>
      </w:r>
    </w:p>
    <w:p w14:paraId="61832C06"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Planos detallados de instalaciones sanitarias y detalles constructivos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formato PDF)</w:t>
      </w:r>
    </w:p>
    <w:p w14:paraId="003CC1B8"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Elaborar estudios de hidrología que establezcan, al menos, recolección y análisis de información meteorológica e hidrométrica del IDEAM para el chequeo de redes de aguas lluvias incluyendo cubierta.</w:t>
      </w:r>
    </w:p>
    <w:p w14:paraId="35E053A9"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Cantidades de obra correspondientes al diseño hidrosanitario (En formato Excel)</w:t>
      </w:r>
    </w:p>
    <w:p w14:paraId="79F64D7D"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Memoriales de responsabilidad (En formato PDF)</w:t>
      </w:r>
    </w:p>
    <w:p w14:paraId="7907AD7E"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Formulario Único Nacional Firmado como diseñador de redes hidrosanitarias, como ingeniero hidráulico (Original)</w:t>
      </w:r>
    </w:p>
    <w:p w14:paraId="3697A8FE" w14:textId="77777777" w:rsidR="005E579F" w:rsidRPr="00FF33BA" w:rsidRDefault="005E579F" w:rsidP="005E579F">
      <w:pPr>
        <w:rPr>
          <w:rFonts w:ascii="Arial Narrow" w:hAnsi="Arial Narrow"/>
          <w:sz w:val="22"/>
          <w:lang w:val="es-ES"/>
        </w:rPr>
      </w:pPr>
    </w:p>
    <w:p w14:paraId="733AF99A" w14:textId="77777777" w:rsidR="005E579F" w:rsidRPr="00FF33BA" w:rsidRDefault="005E579F" w:rsidP="005E579F">
      <w:pPr>
        <w:rPr>
          <w:rFonts w:ascii="Arial Narrow" w:hAnsi="Arial Narrow"/>
          <w:b/>
          <w:bCs/>
          <w:sz w:val="22"/>
          <w:lang w:val="es-ES"/>
        </w:rPr>
      </w:pPr>
      <w:r w:rsidRPr="00FF33BA">
        <w:rPr>
          <w:rFonts w:ascii="Arial Narrow" w:hAnsi="Arial Narrow"/>
          <w:b/>
          <w:bCs/>
          <w:sz w:val="22"/>
          <w:lang w:val="es-ES"/>
        </w:rPr>
        <w:t>PARA RECONOCIMIENTO Y AMPLIACION DE EDIFICACION (REDES HIDROSANITARIAS)</w:t>
      </w:r>
    </w:p>
    <w:p w14:paraId="38868746" w14:textId="77777777" w:rsidR="005E579F" w:rsidRPr="00FF33BA" w:rsidRDefault="005E579F" w:rsidP="005E579F">
      <w:pPr>
        <w:rPr>
          <w:rFonts w:ascii="Arial Narrow" w:hAnsi="Arial Narrow"/>
          <w:sz w:val="22"/>
          <w:highlight w:val="cyan"/>
          <w:lang w:val="es-ES"/>
        </w:rPr>
      </w:pPr>
    </w:p>
    <w:p w14:paraId="1C006BDD"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 de cálculo de diseño hidrosanitario (En formato PDF)</w:t>
      </w:r>
    </w:p>
    <w:p w14:paraId="5736B22F"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Planos detallados de instalaciones sanitarias y detalles constructivos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formato PDF)</w:t>
      </w:r>
    </w:p>
    <w:p w14:paraId="685E980D"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Elaborar estudios de hidrología que establezcan, al menos, recolección y análisis de información meteorológica e hidrométrica del IDEAM para el chequeo de redes de aguas lluvias incluyendo cubierta.</w:t>
      </w:r>
    </w:p>
    <w:p w14:paraId="0FFC28E8"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Cantidades de obra correspondientes al diseño hidrosanitario (En formato Excel)</w:t>
      </w:r>
    </w:p>
    <w:p w14:paraId="57B9FB43"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 xml:space="preserve">Se proporcionará un informe técnico detallado que incluya el estado actual de la infraestructura hidrosanitaria existente, respaldado con registro fotográfico mínimo y esquemas de las instalaciones actuales de existir planos arquitectónicos de levantamiento. Este documento contendrá la evaluación </w:t>
      </w:r>
      <w:r w:rsidRPr="00B06EFB">
        <w:rPr>
          <w:rFonts w:ascii="Arial Narrow" w:hAnsi="Arial Narrow"/>
          <w:sz w:val="22"/>
          <w:lang w:val="es-US"/>
        </w:rPr>
        <w:lastRenderedPageBreak/>
        <w:t>de las capacidades hidráulicas, mediciones realizadas, puntos críticos identificados y el análisis de viabilidad para las modificaciones propuestas, incluyendo recomendaciones técnicas específicas para la ampliación o modificación del sistema, así como la identificación de los puntos de conexión y restricciones existentes que deban considerarse en el proyecto.</w:t>
      </w:r>
    </w:p>
    <w:p w14:paraId="14E90EE9"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Memoriales de responsabilidad (En formato PDF)</w:t>
      </w:r>
    </w:p>
    <w:p w14:paraId="4BEDC4C1"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Formulario Único Nacional Firmado como diseñador de redes hidrosanitarias, como ingeniero hidráulico (Original)</w:t>
      </w:r>
    </w:p>
    <w:p w14:paraId="7BA1FE38" w14:textId="77777777" w:rsidR="005E579F" w:rsidRPr="00FF33BA" w:rsidRDefault="005E579F" w:rsidP="005E579F">
      <w:pPr>
        <w:pStyle w:val="Prrafodelista"/>
        <w:rPr>
          <w:rFonts w:ascii="Arial Narrow" w:hAnsi="Arial Narrow"/>
          <w:sz w:val="22"/>
          <w:lang w:val="es-ES"/>
        </w:rPr>
      </w:pPr>
    </w:p>
    <w:p w14:paraId="10A2AFF2" w14:textId="77777777" w:rsidR="005E579F" w:rsidRPr="00FF33BA" w:rsidRDefault="005E579F" w:rsidP="005E579F">
      <w:pPr>
        <w:rPr>
          <w:rFonts w:ascii="Arial Narrow" w:hAnsi="Arial Narrow"/>
          <w:sz w:val="22"/>
          <w:lang w:val="es-ES"/>
        </w:rPr>
      </w:pPr>
    </w:p>
    <w:p w14:paraId="4C44854B" w14:textId="77777777" w:rsidR="005E579F" w:rsidRPr="00FF33BA" w:rsidRDefault="005E579F" w:rsidP="005E579F">
      <w:pPr>
        <w:rPr>
          <w:rFonts w:ascii="Arial Narrow" w:hAnsi="Arial Narrow"/>
          <w:b/>
          <w:bCs/>
          <w:sz w:val="22"/>
          <w:lang w:val="es-ES"/>
        </w:rPr>
      </w:pPr>
      <w:r w:rsidRPr="00FF33BA">
        <w:rPr>
          <w:rFonts w:ascii="Arial Narrow" w:hAnsi="Arial Narrow"/>
          <w:b/>
          <w:bCs/>
          <w:sz w:val="22"/>
          <w:lang w:val="es-ES"/>
        </w:rPr>
        <w:t>PARA OBRA NUEVA (ACUEDUCTO Y ALCANTARILLADO)</w:t>
      </w:r>
    </w:p>
    <w:p w14:paraId="7BBA78CA" w14:textId="77777777" w:rsidR="005E579F" w:rsidRPr="00FF33BA" w:rsidRDefault="005E579F" w:rsidP="005E579F">
      <w:pPr>
        <w:rPr>
          <w:rFonts w:ascii="Arial Narrow" w:hAnsi="Arial Narrow"/>
          <w:sz w:val="22"/>
          <w:highlight w:val="cyan"/>
          <w:lang w:val="es-ES"/>
        </w:rPr>
      </w:pPr>
    </w:p>
    <w:p w14:paraId="3BB8E8D3"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 de cálculo de diseño hidráulico (En formato PDF)</w:t>
      </w:r>
    </w:p>
    <w:p w14:paraId="3FC8C1D7"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Planos detallados de redes sanitarias y detalles constructivos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formato PDF)</w:t>
      </w:r>
    </w:p>
    <w:p w14:paraId="13C1311F"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Elaborar estudios de hidrología que establezcan, al menos, recolección y análisis de información meteorológica e hidrométrica del IDEAM para el chequeo de redes de aguas lluvias.</w:t>
      </w:r>
    </w:p>
    <w:p w14:paraId="758627D5"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Cantidades de obra correspondientes al diseño hidráulico (En formato Excel)</w:t>
      </w:r>
    </w:p>
    <w:p w14:paraId="36B311B6"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Memoriales de responsabilidad (En formato PDF)</w:t>
      </w:r>
    </w:p>
    <w:p w14:paraId="0EBB4C5C"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Formulario Único Nacional Firmado como diseñador e ingeniero hidráulico (Original)</w:t>
      </w:r>
    </w:p>
    <w:p w14:paraId="426D25B6" w14:textId="77777777" w:rsidR="005E579F" w:rsidRPr="00FF33BA" w:rsidRDefault="005E579F" w:rsidP="005E579F">
      <w:pPr>
        <w:rPr>
          <w:rFonts w:ascii="Arial Narrow" w:hAnsi="Arial Narrow"/>
          <w:sz w:val="22"/>
          <w:lang w:val="es-ES"/>
        </w:rPr>
      </w:pPr>
    </w:p>
    <w:p w14:paraId="704C8B1C" w14:textId="77777777" w:rsidR="005E579F" w:rsidRPr="00FF33BA" w:rsidRDefault="005E579F" w:rsidP="005E579F">
      <w:pPr>
        <w:rPr>
          <w:rFonts w:ascii="Arial Narrow" w:hAnsi="Arial Narrow"/>
          <w:b/>
          <w:bCs/>
          <w:sz w:val="22"/>
          <w:lang w:val="es-ES"/>
        </w:rPr>
      </w:pPr>
      <w:r w:rsidRPr="00FF33BA">
        <w:rPr>
          <w:rFonts w:ascii="Arial Narrow" w:hAnsi="Arial Narrow"/>
          <w:b/>
          <w:bCs/>
          <w:sz w:val="22"/>
          <w:lang w:val="es-ES"/>
        </w:rPr>
        <w:t>PARA RECONOCIMIENTO Y AMPLIACION DE REDES DE ACUEDUCTO Y ALCANTARILLADO</w:t>
      </w:r>
    </w:p>
    <w:p w14:paraId="4381A2C3" w14:textId="77777777" w:rsidR="005E579F" w:rsidRPr="00FF33BA" w:rsidRDefault="005E579F" w:rsidP="005E579F">
      <w:pPr>
        <w:rPr>
          <w:rFonts w:ascii="Arial Narrow" w:hAnsi="Arial Narrow"/>
          <w:sz w:val="22"/>
          <w:lang w:val="es-ES"/>
        </w:rPr>
      </w:pPr>
    </w:p>
    <w:p w14:paraId="5F4DFAC4"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 de cálculo de diseño hidráulico (En formato PDF)</w:t>
      </w:r>
    </w:p>
    <w:p w14:paraId="4D9A0892"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Planos detallados de redes sanitarias y detalles constructivos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formato PDF)</w:t>
      </w:r>
    </w:p>
    <w:p w14:paraId="29479AF0"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Elaborar estudios de hidrología que establezcan, al menos, recolección y análisis de información meteorológica e hidrométrica del IDEAM para el chequeo de redes de aguas lluvias.</w:t>
      </w:r>
    </w:p>
    <w:p w14:paraId="3B0FB11F"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Cantidades de obra correspondientes al diseño hidráulico (En formato Excel)</w:t>
      </w:r>
    </w:p>
    <w:p w14:paraId="640AB41F"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Se proporcionará un informe técnico detallado sobre el estado actual de las redes de acueducto y alcantarillado existentes, incluyendo registro fotográfico y esquemas de las instalaciones actuales. El documento evaluará las capacidades hidráulicas de las redes, mediciones de presión y caudal, puntos críticos identificados, y análisis de viabilidad para las modificaciones propuestas. Se incluirán recomendaciones técnicas específicas para la ampliación y/o mejoramiento de los sistemas, identificación de puntos de conexión a redes matrices existentes, y restricciones técnicas que deban considerarse para el reconocimiento y optimización de las redes en el proyecto.</w:t>
      </w:r>
    </w:p>
    <w:p w14:paraId="09ACFC81"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Memoriales de responsabilidad (En formato PDF)</w:t>
      </w:r>
    </w:p>
    <w:p w14:paraId="4C5FA246"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Formulario Único Nacional Firmado como diseñador e ingeniero hidráulico (Original).</w:t>
      </w:r>
    </w:p>
    <w:p w14:paraId="0BE1473A" w14:textId="77777777" w:rsidR="005E579F" w:rsidRPr="00FF33BA" w:rsidRDefault="005E579F" w:rsidP="005E579F">
      <w:pPr>
        <w:rPr>
          <w:rFonts w:ascii="Arial Narrow" w:hAnsi="Arial Narrow"/>
          <w:sz w:val="22"/>
          <w:lang w:val="es-ES"/>
        </w:rPr>
      </w:pPr>
    </w:p>
    <w:p w14:paraId="5C762FD8" w14:textId="77777777" w:rsidR="005E579F" w:rsidRPr="00FF33BA" w:rsidRDefault="005E579F" w:rsidP="005E579F">
      <w:pPr>
        <w:rPr>
          <w:rFonts w:ascii="Arial Narrow" w:hAnsi="Arial Narrow"/>
          <w:sz w:val="22"/>
          <w:lang w:val="es-ES"/>
        </w:rPr>
      </w:pPr>
    </w:p>
    <w:p w14:paraId="3D165F04" w14:textId="77777777" w:rsidR="005E579F" w:rsidRPr="00FF33BA" w:rsidRDefault="005E579F" w:rsidP="005E579F">
      <w:pPr>
        <w:autoSpaceDE w:val="0"/>
        <w:autoSpaceDN w:val="0"/>
        <w:adjustRightInd w:val="0"/>
        <w:rPr>
          <w:rFonts w:ascii="Arial Narrow" w:hAnsi="Arial Narrow" w:cs="Arial"/>
          <w:b/>
          <w:bCs/>
          <w:color w:val="000000"/>
          <w:sz w:val="22"/>
        </w:rPr>
      </w:pPr>
      <w:r w:rsidRPr="00FF33BA">
        <w:rPr>
          <w:rFonts w:ascii="Arial Narrow" w:hAnsi="Arial Narrow" w:cs="Arial"/>
          <w:b/>
          <w:bCs/>
          <w:color w:val="000000"/>
          <w:sz w:val="22"/>
        </w:rPr>
        <w:t>PARA OBRA NUEVA QUE REQUIERE ESTUDIOS HIDROLOGICOS Y DISEÑOS HIDRÁULICOS</w:t>
      </w:r>
    </w:p>
    <w:p w14:paraId="1E47E55C" w14:textId="77777777" w:rsidR="005E579F" w:rsidRPr="00FF33BA" w:rsidRDefault="005E579F" w:rsidP="005E579F">
      <w:pPr>
        <w:autoSpaceDE w:val="0"/>
        <w:autoSpaceDN w:val="0"/>
        <w:adjustRightInd w:val="0"/>
        <w:rPr>
          <w:rFonts w:ascii="Arial Narrow" w:hAnsi="Arial Narrow" w:cs="Arial"/>
          <w:b/>
          <w:bCs/>
          <w:color w:val="000000"/>
          <w:sz w:val="22"/>
        </w:rPr>
      </w:pPr>
    </w:p>
    <w:p w14:paraId="4736CA25"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 de cálculo de diseño hidráulico (En formato PDF)</w:t>
      </w:r>
    </w:p>
    <w:p w14:paraId="1BF5D179"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Planos detallados de instalaciones sanitarias y detalles constructivos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formato PDF)</w:t>
      </w:r>
    </w:p>
    <w:p w14:paraId="4071D53D"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Elaborar estudios de hidrología e hidráulica que establezcan, al menos los siguientes parámetros: Recolección y análisis de información meteorológica e hidrométrica del IDEAM, fotografías aéreas, planos cartográficos; evaluación de estudios similares desarrollados en etapas previas; caracterización general de la cuenca; caudales máximos y niveles de aguas máximas; profundidades estimadas de socavación tanto general, como local y por contracción del cauce según aplique; análisis de precipitación y períodos de retorno; determinación de coeficientes de escorrentía; delimitación de áreas de inundación; modelación hidráulica del comportamiento del cauce; análisis de transporte de sedimentos según información disponible; evaluación de obras hidráulicas existentes; recomendaciones y parámetros para diseño de elementos de mitigación y control de inundaciones.</w:t>
      </w:r>
    </w:p>
    <w:p w14:paraId="6A0E6D88"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Memoriales de responsabilidad (En formato PDF)</w:t>
      </w:r>
    </w:p>
    <w:p w14:paraId="468CFB95" w14:textId="77777777" w:rsidR="005E579F" w:rsidRPr="00B06EFB" w:rsidRDefault="005E579F" w:rsidP="005E579F">
      <w:pPr>
        <w:pStyle w:val="Prrafodelista"/>
        <w:numPr>
          <w:ilvl w:val="0"/>
          <w:numId w:val="42"/>
        </w:numPr>
        <w:spacing w:line="278" w:lineRule="auto"/>
        <w:rPr>
          <w:rFonts w:ascii="Arial Narrow" w:hAnsi="Arial Narrow"/>
          <w:sz w:val="22"/>
          <w:lang w:val="es-US"/>
        </w:rPr>
      </w:pPr>
      <w:r w:rsidRPr="00B06EFB">
        <w:rPr>
          <w:rFonts w:ascii="Arial Narrow" w:hAnsi="Arial Narrow"/>
          <w:sz w:val="22"/>
          <w:lang w:val="es-US"/>
        </w:rPr>
        <w:t>Formulario Único Nacional Firmado como diseñador e ingeniero hidráulico (Original)</w:t>
      </w:r>
    </w:p>
    <w:p w14:paraId="299C62AA" w14:textId="77777777" w:rsidR="005E579F" w:rsidRPr="00FF33BA" w:rsidRDefault="005E579F" w:rsidP="005E579F">
      <w:pPr>
        <w:pStyle w:val="Prrafodelista"/>
        <w:rPr>
          <w:rFonts w:ascii="Arial Narrow" w:hAnsi="Arial Narrow"/>
          <w:sz w:val="22"/>
          <w:highlight w:val="cyan"/>
          <w:lang w:val="es-ES"/>
        </w:rPr>
      </w:pPr>
    </w:p>
    <w:p w14:paraId="6F81DDEF" w14:textId="77777777" w:rsidR="005E579F" w:rsidRPr="00B06EFB" w:rsidRDefault="005E579F" w:rsidP="005E579F">
      <w:pPr>
        <w:jc w:val="center"/>
        <w:rPr>
          <w:rFonts w:ascii="Arial Narrow" w:hAnsi="Arial Narrow"/>
          <w:b/>
          <w:bCs/>
          <w:sz w:val="22"/>
          <w:lang w:val="es-ES"/>
        </w:rPr>
      </w:pPr>
      <w:r w:rsidRPr="00B06EFB">
        <w:rPr>
          <w:rFonts w:ascii="Arial Narrow" w:hAnsi="Arial Narrow"/>
          <w:b/>
          <w:bCs/>
          <w:sz w:val="22"/>
          <w:lang w:val="es-ES"/>
        </w:rPr>
        <w:t>DISEÑOS ELECTRICOS</w:t>
      </w:r>
    </w:p>
    <w:p w14:paraId="642C1348" w14:textId="77777777" w:rsidR="005E579F" w:rsidRPr="00FF33BA" w:rsidRDefault="005E579F" w:rsidP="005E579F">
      <w:pPr>
        <w:pStyle w:val="Prrafodelista"/>
        <w:rPr>
          <w:rFonts w:ascii="Arial Narrow" w:hAnsi="Arial Narrow"/>
          <w:sz w:val="22"/>
          <w:highlight w:val="cyan"/>
          <w:lang w:val="es-ES"/>
        </w:rPr>
      </w:pPr>
    </w:p>
    <w:p w14:paraId="09EC9BEF" w14:textId="77777777" w:rsidR="005E579F" w:rsidRPr="00FF33BA" w:rsidRDefault="005E579F" w:rsidP="005E579F">
      <w:pPr>
        <w:pStyle w:val="Prrafodelista"/>
        <w:rPr>
          <w:rFonts w:ascii="Arial Narrow" w:hAnsi="Arial Narrow"/>
          <w:sz w:val="22"/>
          <w:highlight w:val="cyan"/>
          <w:lang w:val="es-ES"/>
        </w:rPr>
      </w:pPr>
    </w:p>
    <w:p w14:paraId="5526CD14" w14:textId="77777777" w:rsidR="005E579F" w:rsidRPr="00FF33BA" w:rsidRDefault="005E579F" w:rsidP="005E579F">
      <w:pPr>
        <w:autoSpaceDE w:val="0"/>
        <w:autoSpaceDN w:val="0"/>
        <w:adjustRightInd w:val="0"/>
        <w:rPr>
          <w:rFonts w:ascii="Arial Narrow" w:hAnsi="Arial Narrow" w:cs="Arial"/>
          <w:b/>
          <w:bCs/>
          <w:color w:val="000000"/>
          <w:sz w:val="22"/>
        </w:rPr>
      </w:pPr>
      <w:r w:rsidRPr="00FF33BA">
        <w:rPr>
          <w:rFonts w:ascii="Arial Narrow" w:hAnsi="Arial Narrow" w:cs="Arial"/>
          <w:b/>
          <w:bCs/>
          <w:color w:val="000000"/>
          <w:sz w:val="22"/>
        </w:rPr>
        <w:t>PARA EDIFICACIONES NUEVAS</w:t>
      </w:r>
    </w:p>
    <w:p w14:paraId="4C966D61" w14:textId="77777777" w:rsidR="005E579F" w:rsidRPr="00FF33BA" w:rsidRDefault="005E579F" w:rsidP="005E579F">
      <w:pPr>
        <w:autoSpaceDE w:val="0"/>
        <w:autoSpaceDN w:val="0"/>
        <w:adjustRightInd w:val="0"/>
        <w:rPr>
          <w:rFonts w:ascii="Arial Narrow" w:hAnsi="Arial Narrow" w:cs="Arial"/>
          <w:b/>
          <w:bCs/>
          <w:color w:val="000000"/>
          <w:sz w:val="22"/>
        </w:rPr>
      </w:pPr>
    </w:p>
    <w:p w14:paraId="41EEF868"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 xml:space="preserve">Planos de redes eléctricas en formatos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PDF.</w:t>
      </w:r>
    </w:p>
    <w:p w14:paraId="07BC8347"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 xml:space="preserve">Memorias de cálculo de redes eléctricas, incluyendo los requerimientos que apliquen de acuerdo al </w:t>
      </w:r>
      <w:proofErr w:type="spellStart"/>
      <w:r w:rsidRPr="00B06EFB">
        <w:rPr>
          <w:rFonts w:ascii="Arial Narrow" w:hAnsi="Arial Narrow"/>
          <w:sz w:val="22"/>
          <w:lang w:val="es-US"/>
        </w:rPr>
        <w:t>Titulo</w:t>
      </w:r>
      <w:proofErr w:type="spellEnd"/>
      <w:r w:rsidRPr="00B06EFB">
        <w:rPr>
          <w:rFonts w:ascii="Arial Narrow" w:hAnsi="Arial Narrow"/>
          <w:sz w:val="22"/>
          <w:lang w:val="es-US"/>
        </w:rPr>
        <w:t xml:space="preserve"> </w:t>
      </w:r>
      <w:proofErr w:type="gramStart"/>
      <w:r w:rsidRPr="00B06EFB">
        <w:rPr>
          <w:rFonts w:ascii="Arial Narrow" w:hAnsi="Arial Narrow"/>
          <w:sz w:val="22"/>
          <w:lang w:val="es-US"/>
        </w:rPr>
        <w:t>3,  artículo</w:t>
      </w:r>
      <w:proofErr w:type="gramEnd"/>
      <w:r w:rsidRPr="00B06EFB">
        <w:rPr>
          <w:rFonts w:ascii="Arial Narrow" w:hAnsi="Arial Narrow"/>
          <w:sz w:val="22"/>
          <w:lang w:val="es-US"/>
        </w:rPr>
        <w:t xml:space="preserve"> 3.3.1.1 del RETIE.</w:t>
      </w:r>
    </w:p>
    <w:p w14:paraId="6604F7EF"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Memorias de cálculo de sistema de iluminación (si aplica), de acuerdo a normatividad RETILAP.</w:t>
      </w:r>
    </w:p>
    <w:p w14:paraId="67A86E0E"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Cantidades de obra estimadas, en formato Excel.</w:t>
      </w:r>
    </w:p>
    <w:p w14:paraId="4392EDF2"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Autodeclaración de responsabilidad del diseño eléctrico.</w:t>
      </w:r>
    </w:p>
    <w:p w14:paraId="76BF351A" w14:textId="77777777" w:rsidR="005E579F" w:rsidRPr="00B06EFB" w:rsidRDefault="005E579F" w:rsidP="005E579F">
      <w:pPr>
        <w:ind w:left="360"/>
        <w:rPr>
          <w:rFonts w:ascii="Arial Narrow" w:hAnsi="Arial Narrow"/>
          <w:sz w:val="22"/>
          <w:lang w:val="es-US"/>
        </w:rPr>
      </w:pPr>
    </w:p>
    <w:p w14:paraId="20651EA2" w14:textId="77777777" w:rsidR="005E579F" w:rsidRPr="00B06EFB" w:rsidRDefault="005E579F" w:rsidP="005E579F">
      <w:pPr>
        <w:rPr>
          <w:rFonts w:ascii="Arial Narrow" w:hAnsi="Arial Narrow"/>
          <w:b/>
          <w:bCs/>
          <w:sz w:val="22"/>
          <w:lang w:val="es-US"/>
        </w:rPr>
      </w:pPr>
      <w:r w:rsidRPr="00B06EFB">
        <w:rPr>
          <w:rFonts w:ascii="Arial Narrow" w:hAnsi="Arial Narrow"/>
          <w:b/>
          <w:bCs/>
          <w:sz w:val="22"/>
          <w:lang w:val="es-US"/>
        </w:rPr>
        <w:t>PARA REMODELACIÓN Y/O AMPLIACIÓN DE EDIFICACIONES EXISTENTES</w:t>
      </w:r>
    </w:p>
    <w:p w14:paraId="6254EDD0" w14:textId="77777777" w:rsidR="005E579F" w:rsidRPr="00B06EFB" w:rsidRDefault="005E579F" w:rsidP="005E579F">
      <w:pPr>
        <w:rPr>
          <w:rFonts w:ascii="Arial Narrow" w:hAnsi="Arial Narrow"/>
          <w:b/>
          <w:bCs/>
          <w:sz w:val="22"/>
          <w:lang w:val="es-US"/>
        </w:rPr>
      </w:pPr>
    </w:p>
    <w:p w14:paraId="6F3430E8"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Informe técnico sobre estado de instalaciones eléctricas existentes</w:t>
      </w:r>
    </w:p>
    <w:p w14:paraId="40452726"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 xml:space="preserve">Planos de redes eléctricas nuevas en formatos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PDF.</w:t>
      </w:r>
    </w:p>
    <w:p w14:paraId="37FBA1D1"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 xml:space="preserve">Memorias de cálculo de redes eléctricas nuevas, incluyendo los requerimientos que apliquen de acuerdo al </w:t>
      </w:r>
      <w:proofErr w:type="spellStart"/>
      <w:r w:rsidRPr="00B06EFB">
        <w:rPr>
          <w:rFonts w:ascii="Arial Narrow" w:hAnsi="Arial Narrow"/>
          <w:sz w:val="22"/>
          <w:lang w:val="es-US"/>
        </w:rPr>
        <w:t>Titulo</w:t>
      </w:r>
      <w:proofErr w:type="spellEnd"/>
      <w:r w:rsidRPr="00B06EFB">
        <w:rPr>
          <w:rFonts w:ascii="Arial Narrow" w:hAnsi="Arial Narrow"/>
          <w:sz w:val="22"/>
          <w:lang w:val="es-US"/>
        </w:rPr>
        <w:t xml:space="preserve"> </w:t>
      </w:r>
      <w:proofErr w:type="gramStart"/>
      <w:r w:rsidRPr="00B06EFB">
        <w:rPr>
          <w:rFonts w:ascii="Arial Narrow" w:hAnsi="Arial Narrow"/>
          <w:sz w:val="22"/>
          <w:lang w:val="es-US"/>
        </w:rPr>
        <w:t>3,  artículo</w:t>
      </w:r>
      <w:proofErr w:type="gramEnd"/>
      <w:r w:rsidRPr="00B06EFB">
        <w:rPr>
          <w:rFonts w:ascii="Arial Narrow" w:hAnsi="Arial Narrow"/>
          <w:sz w:val="22"/>
          <w:lang w:val="es-US"/>
        </w:rPr>
        <w:t xml:space="preserve"> 3.3.1.1 del RETIE.</w:t>
      </w:r>
    </w:p>
    <w:p w14:paraId="4B7B8D91"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Memorias de cálculo de sistema de iluminación nuevo (si aplica).</w:t>
      </w:r>
    </w:p>
    <w:p w14:paraId="5DF2C7D2"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lastRenderedPageBreak/>
        <w:t>Cantidades de obra estimadas, en formato Excel.</w:t>
      </w:r>
    </w:p>
    <w:p w14:paraId="45E89C74"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Autodeclaración de responsabilidad del diseño eléctrico.</w:t>
      </w:r>
    </w:p>
    <w:p w14:paraId="07C6EDD4" w14:textId="77777777" w:rsidR="005E579F" w:rsidRPr="00B06EFB" w:rsidRDefault="005E579F" w:rsidP="005E579F">
      <w:pPr>
        <w:ind w:left="360"/>
        <w:rPr>
          <w:rFonts w:ascii="Arial Narrow" w:hAnsi="Arial Narrow"/>
          <w:sz w:val="22"/>
          <w:lang w:val="es-US"/>
        </w:rPr>
      </w:pPr>
    </w:p>
    <w:p w14:paraId="759E8FC4" w14:textId="77777777" w:rsidR="005E579F" w:rsidRPr="00B06EFB" w:rsidRDefault="005E579F" w:rsidP="005E579F">
      <w:pPr>
        <w:rPr>
          <w:rFonts w:ascii="Arial Narrow" w:hAnsi="Arial Narrow"/>
          <w:b/>
          <w:bCs/>
          <w:sz w:val="22"/>
          <w:lang w:val="es-US"/>
        </w:rPr>
      </w:pPr>
      <w:r w:rsidRPr="00B06EFB">
        <w:rPr>
          <w:rFonts w:ascii="Arial Narrow" w:hAnsi="Arial Narrow"/>
          <w:b/>
          <w:bCs/>
          <w:sz w:val="22"/>
          <w:lang w:val="es-US"/>
        </w:rPr>
        <w:t>PARA REDES DE ALUMBRADO EXTERIOR Y/O ALUMBRADO PÚBLICO</w:t>
      </w:r>
    </w:p>
    <w:p w14:paraId="5EFE436B" w14:textId="77777777" w:rsidR="005E579F" w:rsidRPr="00B06EFB" w:rsidRDefault="005E579F" w:rsidP="005E579F">
      <w:pPr>
        <w:rPr>
          <w:rFonts w:ascii="Arial Narrow" w:hAnsi="Arial Narrow"/>
          <w:b/>
          <w:bCs/>
          <w:sz w:val="22"/>
          <w:lang w:val="es-US"/>
        </w:rPr>
      </w:pPr>
    </w:p>
    <w:p w14:paraId="5B6D4B64"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 xml:space="preserve">Planos de redes eléctricas en formatos </w:t>
      </w:r>
      <w:proofErr w:type="spellStart"/>
      <w:r w:rsidRPr="00B06EFB">
        <w:rPr>
          <w:rFonts w:ascii="Arial Narrow" w:hAnsi="Arial Narrow"/>
          <w:sz w:val="22"/>
          <w:lang w:val="es-US"/>
        </w:rPr>
        <w:t>Autocad</w:t>
      </w:r>
      <w:proofErr w:type="spellEnd"/>
      <w:r w:rsidRPr="00B06EFB">
        <w:rPr>
          <w:rFonts w:ascii="Arial Narrow" w:hAnsi="Arial Narrow"/>
          <w:sz w:val="22"/>
          <w:lang w:val="es-US"/>
        </w:rPr>
        <w:t xml:space="preserve"> y PDF.</w:t>
      </w:r>
    </w:p>
    <w:p w14:paraId="0AF22E46"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 xml:space="preserve">Memorias de cálculo de redes eléctricas, incluyendo los requerimientos que apliquen de acuerdo al </w:t>
      </w:r>
      <w:proofErr w:type="spellStart"/>
      <w:r w:rsidRPr="00B06EFB">
        <w:rPr>
          <w:rFonts w:ascii="Arial Narrow" w:hAnsi="Arial Narrow"/>
          <w:sz w:val="22"/>
          <w:lang w:val="es-US"/>
        </w:rPr>
        <w:t>Titulo</w:t>
      </w:r>
      <w:proofErr w:type="spellEnd"/>
      <w:r w:rsidRPr="00B06EFB">
        <w:rPr>
          <w:rFonts w:ascii="Arial Narrow" w:hAnsi="Arial Narrow"/>
          <w:sz w:val="22"/>
          <w:lang w:val="es-US"/>
        </w:rPr>
        <w:t xml:space="preserve"> </w:t>
      </w:r>
      <w:proofErr w:type="gramStart"/>
      <w:r w:rsidRPr="00B06EFB">
        <w:rPr>
          <w:rFonts w:ascii="Arial Narrow" w:hAnsi="Arial Narrow"/>
          <w:sz w:val="22"/>
          <w:lang w:val="es-US"/>
        </w:rPr>
        <w:t>3,  artículo</w:t>
      </w:r>
      <w:proofErr w:type="gramEnd"/>
      <w:r w:rsidRPr="00B06EFB">
        <w:rPr>
          <w:rFonts w:ascii="Arial Narrow" w:hAnsi="Arial Narrow"/>
          <w:sz w:val="22"/>
          <w:lang w:val="es-US"/>
        </w:rPr>
        <w:t xml:space="preserve"> 3.3.1.1 del RETIE.</w:t>
      </w:r>
    </w:p>
    <w:p w14:paraId="07E5D8F9"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Memorias de cálculo de sistema de iluminación, de acuerdo a normatividad RETILAP.</w:t>
      </w:r>
    </w:p>
    <w:p w14:paraId="17C17C03" w14:textId="77777777" w:rsidR="005E579F" w:rsidRPr="00B06EFB"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Cantidades de obra estimadas, en formato Excel.</w:t>
      </w:r>
    </w:p>
    <w:p w14:paraId="04066432" w14:textId="77777777" w:rsidR="005E579F" w:rsidRDefault="005E579F" w:rsidP="005E579F">
      <w:pPr>
        <w:pStyle w:val="Prrafodelista"/>
        <w:numPr>
          <w:ilvl w:val="0"/>
          <w:numId w:val="42"/>
        </w:numPr>
        <w:spacing w:line="278" w:lineRule="auto"/>
        <w:jc w:val="left"/>
        <w:rPr>
          <w:rFonts w:ascii="Arial Narrow" w:hAnsi="Arial Narrow"/>
          <w:sz w:val="22"/>
          <w:lang w:val="es-US"/>
        </w:rPr>
      </w:pPr>
      <w:r w:rsidRPr="00B06EFB">
        <w:rPr>
          <w:rFonts w:ascii="Arial Narrow" w:hAnsi="Arial Narrow"/>
          <w:sz w:val="22"/>
          <w:lang w:val="es-US"/>
        </w:rPr>
        <w:t>Autodeclaración de responsabilidad del diseño eléctrico.</w:t>
      </w:r>
    </w:p>
    <w:p w14:paraId="17F8218E" w14:textId="77CE80C0" w:rsidR="00837C04" w:rsidRDefault="005E579F" w:rsidP="005E579F">
      <w:pPr>
        <w:pStyle w:val="Prrafodelista"/>
        <w:numPr>
          <w:ilvl w:val="0"/>
          <w:numId w:val="42"/>
        </w:numPr>
        <w:spacing w:line="278" w:lineRule="auto"/>
        <w:jc w:val="left"/>
        <w:rPr>
          <w:rFonts w:ascii="Arial Narrow" w:hAnsi="Arial Narrow"/>
          <w:sz w:val="22"/>
          <w:lang w:val="es-US"/>
        </w:rPr>
      </w:pPr>
      <w:r w:rsidRPr="005E579F">
        <w:rPr>
          <w:rFonts w:ascii="Arial Narrow" w:hAnsi="Arial Narrow"/>
          <w:sz w:val="22"/>
          <w:lang w:val="es-US"/>
        </w:rPr>
        <w:t>Autodeclaración de responsabilidad del diseño de iluminación.</w:t>
      </w:r>
      <w:bookmarkEnd w:id="0"/>
    </w:p>
    <w:p w14:paraId="3124C010" w14:textId="77777777" w:rsidR="005E579F" w:rsidRPr="005E579F" w:rsidRDefault="005E579F" w:rsidP="005E579F">
      <w:pPr>
        <w:pStyle w:val="Prrafodelista"/>
        <w:spacing w:line="278" w:lineRule="auto"/>
        <w:jc w:val="left"/>
        <w:rPr>
          <w:rFonts w:ascii="Arial Narrow" w:hAnsi="Arial Narrow"/>
          <w:sz w:val="22"/>
          <w:lang w:val="es-US"/>
        </w:rPr>
      </w:pPr>
    </w:p>
    <w:p w14:paraId="11E34323" w14:textId="7C894C9A" w:rsidR="004F78C8" w:rsidRPr="007409A3" w:rsidRDefault="004F78C8" w:rsidP="004F78C8">
      <w:pPr>
        <w:pStyle w:val="Prrafodelista"/>
        <w:numPr>
          <w:ilvl w:val="0"/>
          <w:numId w:val="3"/>
        </w:numPr>
        <w:rPr>
          <w:rFonts w:ascii="Arial Narrow" w:hAnsi="Arial Narrow"/>
          <w:b/>
          <w:sz w:val="22"/>
          <w:lang w:val="es-ES"/>
        </w:rPr>
      </w:pPr>
      <w:r w:rsidRPr="007409A3">
        <w:rPr>
          <w:rFonts w:ascii="Arial Narrow" w:hAnsi="Arial Narrow"/>
          <w:b/>
          <w:sz w:val="22"/>
          <w:lang w:val="es-ES"/>
        </w:rPr>
        <w:t xml:space="preserve">PLAZO PARA LA </w:t>
      </w:r>
      <w:r w:rsidR="00D82C3D" w:rsidRPr="007409A3">
        <w:rPr>
          <w:rFonts w:ascii="Arial Narrow" w:hAnsi="Arial Narrow"/>
          <w:b/>
          <w:sz w:val="22"/>
          <w:lang w:val="es-ES"/>
        </w:rPr>
        <w:t>EJECUCIÓN</w:t>
      </w:r>
      <w:r w:rsidRPr="007409A3">
        <w:rPr>
          <w:rFonts w:ascii="Arial Narrow" w:hAnsi="Arial Narrow"/>
          <w:b/>
          <w:sz w:val="22"/>
          <w:lang w:val="es-ES"/>
        </w:rPr>
        <w:t xml:space="preserve"> DEL CONTRATO</w:t>
      </w:r>
      <w:r w:rsidR="00BA2F33" w:rsidRPr="007409A3">
        <w:rPr>
          <w:rFonts w:ascii="Arial Narrow" w:hAnsi="Arial Narrow"/>
          <w:b/>
          <w:sz w:val="22"/>
          <w:lang w:val="es-ES"/>
        </w:rPr>
        <w:t xml:space="preserve"> </w:t>
      </w:r>
    </w:p>
    <w:p w14:paraId="0A4CCFC4" w14:textId="51DF2D89" w:rsidR="004F78C8" w:rsidRPr="007409A3" w:rsidRDefault="004F78C8" w:rsidP="009935BF">
      <w:pPr>
        <w:rPr>
          <w:rFonts w:ascii="Arial Narrow" w:hAnsi="Arial Narrow"/>
          <w:sz w:val="22"/>
          <w:lang w:val="es-ES"/>
        </w:rPr>
      </w:pPr>
      <w:r w:rsidRPr="007409A3">
        <w:rPr>
          <w:rFonts w:ascii="Arial Narrow" w:hAnsi="Arial Narrow"/>
          <w:sz w:val="22"/>
        </w:rPr>
        <w:t xml:space="preserve">El plazo previsto para la ejecución de las actividades que se deriven del proceso es el establecido en la sección </w:t>
      </w:r>
      <w:r w:rsidR="00F905B5">
        <w:rPr>
          <w:rFonts w:ascii="Arial Narrow" w:hAnsi="Arial Narrow"/>
          <w:sz w:val="22"/>
        </w:rPr>
        <w:t>correspondiente</w:t>
      </w:r>
      <w:r w:rsidRPr="007409A3">
        <w:rPr>
          <w:rFonts w:ascii="Arial Narrow" w:hAnsi="Arial Narrow"/>
          <w:sz w:val="22"/>
        </w:rPr>
        <w:t xml:space="preserve"> del </w:t>
      </w:r>
      <w:r w:rsidR="00C07BA6" w:rsidRPr="007409A3">
        <w:rPr>
          <w:rFonts w:ascii="Arial Narrow" w:hAnsi="Arial Narrow"/>
          <w:sz w:val="22"/>
        </w:rPr>
        <w:t>P</w:t>
      </w:r>
      <w:r w:rsidRPr="007409A3">
        <w:rPr>
          <w:rFonts w:ascii="Arial Narrow" w:hAnsi="Arial Narrow"/>
          <w:sz w:val="22"/>
        </w:rPr>
        <w:t xml:space="preserve">liego de </w:t>
      </w:r>
      <w:r w:rsidR="00C07BA6" w:rsidRPr="007409A3">
        <w:rPr>
          <w:rFonts w:ascii="Arial Narrow" w:hAnsi="Arial Narrow"/>
          <w:sz w:val="22"/>
        </w:rPr>
        <w:t>C</w:t>
      </w:r>
      <w:r w:rsidRPr="007409A3">
        <w:rPr>
          <w:rFonts w:ascii="Arial Narrow" w:hAnsi="Arial Narrow"/>
          <w:sz w:val="22"/>
        </w:rPr>
        <w:t>ondiciones, el cual se contará</w:t>
      </w:r>
      <w:r w:rsidR="007A3641" w:rsidRPr="007409A3">
        <w:rPr>
          <w:rFonts w:ascii="Arial Narrow" w:hAnsi="Arial Narrow"/>
          <w:sz w:val="22"/>
          <w:lang w:val="es-ES"/>
        </w:rPr>
        <w:t xml:space="preserve"> </w:t>
      </w:r>
      <w:r w:rsidR="00B334E6" w:rsidRPr="007409A3">
        <w:rPr>
          <w:rFonts w:ascii="Arial Narrow" w:hAnsi="Arial Narrow"/>
          <w:sz w:val="22"/>
          <w:lang w:val="es-ES"/>
        </w:rPr>
        <w:t>en la forma prevista en el Anexo 5 – Minuta del Contrato</w:t>
      </w:r>
      <w:r w:rsidR="007A3641" w:rsidRPr="007409A3">
        <w:rPr>
          <w:rFonts w:ascii="Arial Narrow" w:hAnsi="Arial Narrow"/>
          <w:sz w:val="22"/>
          <w:lang w:val="es-ES"/>
        </w:rPr>
        <w:t>.</w:t>
      </w:r>
    </w:p>
    <w:p w14:paraId="320159E6" w14:textId="3656A8CB" w:rsidR="00A75162" w:rsidRPr="007409A3" w:rsidRDefault="004E1E45" w:rsidP="0042750F">
      <w:pPr>
        <w:numPr>
          <w:ilvl w:val="0"/>
          <w:numId w:val="3"/>
        </w:numPr>
        <w:rPr>
          <w:rFonts w:ascii="Arial Narrow" w:hAnsi="Arial Narrow"/>
          <w:b/>
          <w:color w:val="000000"/>
          <w:sz w:val="22"/>
        </w:rPr>
      </w:pPr>
      <w:r w:rsidRPr="007409A3">
        <w:rPr>
          <w:rFonts w:ascii="Arial Narrow" w:hAnsi="Arial Narrow"/>
          <w:b/>
          <w:color w:val="000000"/>
          <w:sz w:val="22"/>
        </w:rPr>
        <w:t xml:space="preserve">FORMA </w:t>
      </w:r>
      <w:r w:rsidR="009935BF" w:rsidRPr="007409A3">
        <w:rPr>
          <w:rFonts w:ascii="Arial Narrow" w:hAnsi="Arial Narrow"/>
          <w:b/>
          <w:color w:val="000000"/>
          <w:sz w:val="22"/>
        </w:rPr>
        <w:t>DE</w:t>
      </w:r>
      <w:r w:rsidR="00A75162" w:rsidRPr="007409A3">
        <w:rPr>
          <w:rFonts w:ascii="Arial Narrow" w:hAnsi="Arial Narrow"/>
          <w:b/>
          <w:color w:val="000000"/>
          <w:sz w:val="22"/>
        </w:rPr>
        <w:t xml:space="preserve"> PAGO</w:t>
      </w:r>
    </w:p>
    <w:p w14:paraId="70CE7E04" w14:textId="77777777" w:rsidR="00464163" w:rsidRPr="007409A3" w:rsidRDefault="00464163" w:rsidP="00464163">
      <w:pPr>
        <w:rPr>
          <w:rFonts w:ascii="Arial Narrow" w:hAnsi="Arial Narrow"/>
          <w:color w:val="000000"/>
          <w:sz w:val="22"/>
        </w:rPr>
      </w:pPr>
      <w:r w:rsidRPr="007409A3">
        <w:rPr>
          <w:rFonts w:ascii="Arial Narrow" w:hAnsi="Arial Narrow"/>
          <w:b/>
          <w:bCs/>
          <w:color w:val="000000"/>
          <w:sz w:val="22"/>
        </w:rPr>
        <w:t>EL MUNICIPIO</w:t>
      </w:r>
      <w:r w:rsidRPr="007409A3">
        <w:rPr>
          <w:rFonts w:ascii="Arial Narrow" w:hAnsi="Arial Narrow"/>
          <w:color w:val="000000"/>
          <w:sz w:val="22"/>
        </w:rPr>
        <w:t xml:space="preserve"> cancelará el valor del contrato que resulte de la adjudicación del presente proceso de la siguiente forma:</w:t>
      </w:r>
    </w:p>
    <w:p w14:paraId="7772AA20" w14:textId="457F7216" w:rsidR="00464163" w:rsidRPr="007409A3" w:rsidRDefault="007409A3" w:rsidP="00464163">
      <w:pPr>
        <w:rPr>
          <w:rFonts w:ascii="Arial Narrow" w:hAnsi="Arial Narrow"/>
          <w:color w:val="000000"/>
          <w:sz w:val="22"/>
        </w:rPr>
      </w:pPr>
      <w:r w:rsidRPr="0014706F">
        <w:rPr>
          <w:rFonts w:ascii="Arial Narrow" w:hAnsi="Arial Narrow"/>
          <w:color w:val="000000"/>
          <w:sz w:val="22"/>
        </w:rPr>
        <w:t>Mediante actas parciales</w:t>
      </w:r>
      <w:r>
        <w:rPr>
          <w:rFonts w:ascii="Arial Narrow" w:hAnsi="Arial Narrow"/>
          <w:color w:val="000000"/>
          <w:sz w:val="22"/>
        </w:rPr>
        <w:t xml:space="preserve"> </w:t>
      </w:r>
      <w:bookmarkStart w:id="1" w:name="_Hlk172203252"/>
      <w:r>
        <w:rPr>
          <w:rFonts w:ascii="Arial Narrow" w:hAnsi="Arial Narrow"/>
          <w:color w:val="000000"/>
          <w:sz w:val="22"/>
        </w:rPr>
        <w:t>de acuerdo a la cantidad de actividades ejecutadas y entregables</w:t>
      </w:r>
      <w:r w:rsidRPr="0014706F">
        <w:rPr>
          <w:rFonts w:ascii="Arial Narrow" w:hAnsi="Arial Narrow"/>
          <w:color w:val="000000"/>
          <w:sz w:val="22"/>
        </w:rPr>
        <w:t xml:space="preserve">, </w:t>
      </w:r>
      <w:bookmarkEnd w:id="1"/>
      <w:r w:rsidR="00464163" w:rsidRPr="007409A3">
        <w:rPr>
          <w:rFonts w:ascii="Arial Narrow" w:hAnsi="Arial Narrow"/>
          <w:color w:val="000000"/>
          <w:sz w:val="22"/>
        </w:rPr>
        <w:t xml:space="preserve">previa constancia de recibo a satisfacción por parte del supervisor, en las que además debe constar el cumplimiento de las obligaciones contractuales y el aporte a los sistemas de seguridad social en salud, pensiones y riesgos laborales, así como los aportes a las cajas de compensación familiar y Servicio Nacional de Aprendizaje SENA, </w:t>
      </w:r>
      <w:r w:rsidR="00464163" w:rsidRPr="007409A3">
        <w:rPr>
          <w:rFonts w:ascii="Arial Narrow" w:hAnsi="Arial Narrow"/>
          <w:b/>
          <w:bCs/>
          <w:color w:val="000000"/>
          <w:sz w:val="22"/>
        </w:rPr>
        <w:t>y un último pago por un porcentaje no inferior al 10</w:t>
      </w:r>
      <w:r w:rsidR="00464163" w:rsidRPr="007409A3">
        <w:rPr>
          <w:rFonts w:ascii="Arial Narrow" w:hAnsi="Arial Narrow"/>
          <w:color w:val="000000"/>
          <w:sz w:val="22"/>
        </w:rPr>
        <w:t>%, a la firma del acta de liquidación del contrato.</w:t>
      </w:r>
    </w:p>
    <w:p w14:paraId="598004A8" w14:textId="77777777" w:rsidR="00464163" w:rsidRPr="007409A3" w:rsidRDefault="00464163" w:rsidP="00464163">
      <w:pPr>
        <w:rPr>
          <w:rFonts w:ascii="Arial Narrow" w:hAnsi="Arial Narrow"/>
          <w:color w:val="000000"/>
          <w:sz w:val="22"/>
        </w:rPr>
      </w:pPr>
      <w:r w:rsidRPr="007409A3">
        <w:rPr>
          <w:rFonts w:ascii="Arial Narrow" w:hAnsi="Arial Narrow"/>
          <w:color w:val="000000"/>
          <w:sz w:val="22"/>
        </w:rPr>
        <w:t>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w:t>
      </w:r>
    </w:p>
    <w:p w14:paraId="651103E0" w14:textId="77777777" w:rsidR="00464163" w:rsidRPr="007409A3" w:rsidRDefault="00464163" w:rsidP="00464163">
      <w:pPr>
        <w:rPr>
          <w:rFonts w:ascii="Arial Narrow" w:hAnsi="Arial Narrow"/>
          <w:color w:val="000000"/>
          <w:sz w:val="22"/>
        </w:rPr>
      </w:pPr>
      <w:r w:rsidRPr="007409A3">
        <w:rPr>
          <w:rFonts w:ascii="Arial Narrow" w:hAnsi="Arial Narrow"/>
          <w:b/>
          <w:bCs/>
          <w:color w:val="000000"/>
          <w:sz w:val="22"/>
        </w:rPr>
        <w:t>PARÁGRAFO PRIMERO:</w:t>
      </w:r>
      <w:r w:rsidRPr="007409A3">
        <w:rPr>
          <w:rFonts w:ascii="Arial Narrow" w:hAnsi="Arial Narrow"/>
          <w:color w:val="000000"/>
          <w:sz w:val="22"/>
        </w:rPr>
        <w:t xml:space="preserve"> Para los Pagos, el CONTRATISTA deberá acreditar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o certificación del pago de los aportes a pensión, riesgos laborales y de Caja de Compensación Familiar, del todo el personal vinculado directamente a la ejecución del proyecto, incluido el personal independiente que presente sus servicios para la ejecución del proyecto.</w:t>
      </w:r>
    </w:p>
    <w:p w14:paraId="07E18D13" w14:textId="77777777" w:rsidR="00464163" w:rsidRPr="007409A3" w:rsidRDefault="00464163" w:rsidP="00464163">
      <w:pPr>
        <w:rPr>
          <w:rFonts w:ascii="Arial Narrow" w:hAnsi="Arial Narrow"/>
          <w:color w:val="000000"/>
          <w:sz w:val="22"/>
        </w:rPr>
      </w:pPr>
      <w:r w:rsidRPr="007409A3">
        <w:rPr>
          <w:rFonts w:ascii="Arial Narrow" w:hAnsi="Arial Narrow"/>
          <w:color w:val="000000"/>
          <w:sz w:val="22"/>
        </w:rPr>
        <w:t xml:space="preserve">EL CONTRATISTA debe responder por el pago de todos los impuestos, tasas, gravámenes y contribuciones establecidas por las diferentes entidades nacionales, departamentales o municipales y dentro de estos mismos niveles territoriales, las contribuciones, tasas, derechos, tarifas y multas establecidas por las diferentes </w:t>
      </w:r>
      <w:r w:rsidRPr="007409A3">
        <w:rPr>
          <w:rFonts w:ascii="Arial Narrow" w:hAnsi="Arial Narrow"/>
          <w:color w:val="000000"/>
          <w:sz w:val="22"/>
        </w:rPr>
        <w:lastRenderedPageBreak/>
        <w:t>autoridades ambientales, que afecten la celebración, ejecución y liquidación del contrato y las actividades que de él se deriven. Estos pagos deben soportarse con las certificaciones correspondientes.</w:t>
      </w:r>
    </w:p>
    <w:p w14:paraId="2826FB7D" w14:textId="77777777" w:rsidR="00464163" w:rsidRPr="007409A3" w:rsidRDefault="00464163" w:rsidP="00464163">
      <w:pPr>
        <w:rPr>
          <w:rFonts w:ascii="Arial Narrow" w:hAnsi="Arial Narrow"/>
          <w:color w:val="000000"/>
          <w:sz w:val="22"/>
        </w:rPr>
      </w:pPr>
      <w:r w:rsidRPr="007409A3">
        <w:rPr>
          <w:rFonts w:ascii="Arial Narrow" w:hAnsi="Arial Narrow"/>
          <w:color w:val="000000"/>
          <w:sz w:val="22"/>
        </w:rPr>
        <w:t xml:space="preserve">EL CONTRATISTA será el encargado y único responsable de entregar la obra funcionando en las condiciones contratadas. EL CONTRATISTA deberá indemnizar y/o asumir todo daño que se cause a terceros, a bienes propios o de terceros, o al personal contratado para la ejecución del contrato, por causa o por ocasión del desarrollo del mismo.      </w:t>
      </w:r>
    </w:p>
    <w:p w14:paraId="34D7881E" w14:textId="77777777" w:rsidR="00464163" w:rsidRPr="007409A3" w:rsidRDefault="00464163" w:rsidP="00464163">
      <w:pPr>
        <w:rPr>
          <w:rFonts w:ascii="Arial Narrow" w:hAnsi="Arial Narrow"/>
          <w:color w:val="000000"/>
          <w:sz w:val="22"/>
        </w:rPr>
      </w:pPr>
      <w:r w:rsidRPr="007409A3">
        <w:rPr>
          <w:rFonts w:ascii="Arial Narrow" w:hAnsi="Arial Narrow"/>
          <w:b/>
          <w:bCs/>
          <w:color w:val="000000"/>
          <w:sz w:val="22"/>
        </w:rPr>
        <w:t>PARÁGRAFO SEGUNDO:</w:t>
      </w:r>
      <w:r w:rsidRPr="007409A3">
        <w:rPr>
          <w:rFonts w:ascii="Arial Narrow" w:hAnsi="Arial Narrow"/>
          <w:color w:val="000000"/>
          <w:sz w:val="22"/>
        </w:rPr>
        <w:t xml:space="preserve"> Para el trámite y pago final del acta de liquidación EL CONTRATISTA deberá entregar en original y una copia debidamente foliada y en carpetas individuales (una para el original del contrato y una para la Secretaría de Educación), la siguiente documentación: 1) Acta de liquidación, acta de inicio y actas parciales firmadas y en medio magnético. 2) Póliza de estabilidad y calidad de la obra. 3) Bitácora en original y copia. 4) Registro fotográfico impreso y en medios magnéticos. 5) Informe final y parcial de Supervisión o Interventoría, según corresponda, debidamente firmados. 6) Paz y salvo de parafiscales (SENA, ICBF, CONFA, OFICINA DEL TRABAJO). 7) Pagos a los sistemas de salud, pensiones y ARL de sus empleados. 8) Factura si está obligado a emitirla. 9) Entregar constancia expedida por el SENA, del registro de los empleados en la obra.</w:t>
      </w:r>
    </w:p>
    <w:p w14:paraId="1887BB36" w14:textId="6642B856" w:rsidR="00C923B2" w:rsidRPr="007409A3" w:rsidRDefault="00C923B2" w:rsidP="00DA45C0">
      <w:pPr>
        <w:numPr>
          <w:ilvl w:val="0"/>
          <w:numId w:val="3"/>
        </w:numPr>
        <w:rPr>
          <w:rFonts w:ascii="Arial Narrow" w:hAnsi="Arial Narrow"/>
          <w:b/>
          <w:sz w:val="22"/>
          <w:lang w:val="es-ES"/>
        </w:rPr>
      </w:pPr>
      <w:r w:rsidRPr="007409A3">
        <w:rPr>
          <w:rFonts w:ascii="Arial Narrow" w:hAnsi="Arial Narrow"/>
          <w:b/>
          <w:sz w:val="22"/>
          <w:lang w:val="es-ES"/>
        </w:rPr>
        <w:t>CONDICIONES PARTICULARES DEL PROYECTO</w:t>
      </w:r>
    </w:p>
    <w:p w14:paraId="590A4A56" w14:textId="54B2082E" w:rsidR="000E4BDF" w:rsidRPr="007409A3" w:rsidRDefault="00464163" w:rsidP="00464163">
      <w:pPr>
        <w:rPr>
          <w:rFonts w:ascii="Arial Narrow" w:hAnsi="Arial Narrow" w:cs="Arial"/>
          <w:sz w:val="22"/>
        </w:rPr>
      </w:pPr>
      <w:r w:rsidRPr="007409A3">
        <w:rPr>
          <w:rFonts w:ascii="Arial Narrow" w:hAnsi="Arial Narrow"/>
          <w:bCs/>
          <w:sz w:val="22"/>
          <w:lang w:val="es-ES"/>
        </w:rPr>
        <w:t xml:space="preserve">El tipo de contrato a celebrarse es de CONSULTORÍA, y el alcance de su objeto comprenderá todos y cada uno de los componentes y actividades descritas necesarias </w:t>
      </w:r>
      <w:r w:rsidR="000E4BDF" w:rsidRPr="007409A3">
        <w:rPr>
          <w:rFonts w:ascii="Arial Narrow" w:hAnsi="Arial Narrow"/>
          <w:bCs/>
          <w:sz w:val="22"/>
          <w:lang w:val="es-ES"/>
        </w:rPr>
        <w:t xml:space="preserve">para el diagnóstico </w:t>
      </w:r>
      <w:r w:rsidR="000E4BDF" w:rsidRPr="007409A3">
        <w:rPr>
          <w:rFonts w:ascii="Arial Narrow" w:hAnsi="Arial Narrow" w:cs="Arial"/>
          <w:sz w:val="22"/>
        </w:rPr>
        <w:t>y diseños de reforzamiento, en caso de requerirse estos últimos.</w:t>
      </w:r>
    </w:p>
    <w:p w14:paraId="75FDEBC3" w14:textId="0B4AB882" w:rsidR="000E4BDF" w:rsidRPr="007409A3" w:rsidRDefault="000E4BDF" w:rsidP="000E4BDF">
      <w:pPr>
        <w:rPr>
          <w:rFonts w:ascii="Arial Narrow" w:hAnsi="Arial Narrow" w:cs="Arial"/>
          <w:sz w:val="22"/>
        </w:rPr>
      </w:pPr>
      <w:r w:rsidRPr="007409A3">
        <w:rPr>
          <w:rFonts w:ascii="Arial Narrow" w:hAnsi="Arial Narrow" w:cs="Arial"/>
          <w:sz w:val="22"/>
        </w:rPr>
        <w:t xml:space="preserve">La priorización de </w:t>
      </w:r>
      <w:r w:rsidR="00BD5C26">
        <w:rPr>
          <w:rFonts w:ascii="Arial Narrow" w:hAnsi="Arial Narrow" w:cs="Arial"/>
          <w:sz w:val="22"/>
        </w:rPr>
        <w:t xml:space="preserve">obras a diseñar </w:t>
      </w:r>
      <w:r w:rsidRPr="007409A3">
        <w:rPr>
          <w:rFonts w:ascii="Arial Narrow" w:hAnsi="Arial Narrow" w:cs="Arial"/>
          <w:sz w:val="22"/>
        </w:rPr>
        <w:t xml:space="preserve">estará a cargo de la administración municipal teniendo en cuenta su ubicación estratégica, estado actual, tiempo que llevan en operación y averías evidentes. Teniendo en cuenta el inventario de </w:t>
      </w:r>
      <w:r w:rsidR="00BD5C26">
        <w:rPr>
          <w:rFonts w:ascii="Arial Narrow" w:hAnsi="Arial Narrow" w:cs="Arial"/>
          <w:sz w:val="22"/>
        </w:rPr>
        <w:t>proyectos</w:t>
      </w:r>
      <w:r w:rsidRPr="007409A3">
        <w:rPr>
          <w:rFonts w:ascii="Arial Narrow" w:hAnsi="Arial Narrow" w:cs="Arial"/>
          <w:sz w:val="22"/>
        </w:rPr>
        <w:t xml:space="preserve"> de la zona urbana y rural de la ciudad de Manizales.</w:t>
      </w:r>
    </w:p>
    <w:p w14:paraId="52E6AB15" w14:textId="628DA7C4" w:rsidR="00F905B5" w:rsidRDefault="00A459AC" w:rsidP="00464163">
      <w:pPr>
        <w:rPr>
          <w:rFonts w:ascii="Arial Narrow" w:hAnsi="Arial Narrow" w:cs="Arial"/>
          <w:b/>
          <w:bCs/>
          <w:i/>
          <w:iCs/>
          <w:color w:val="000000" w:themeColor="text1"/>
          <w:sz w:val="22"/>
        </w:rPr>
      </w:pPr>
      <w:r w:rsidRPr="007409A3">
        <w:rPr>
          <w:rFonts w:ascii="Arial Narrow" w:hAnsi="Arial Narrow" w:cs="Arial"/>
          <w:color w:val="000000" w:themeColor="text1"/>
          <w:sz w:val="22"/>
        </w:rPr>
        <w:t>De acuerdo con</w:t>
      </w:r>
      <w:r w:rsidR="000E4BDF" w:rsidRPr="007409A3">
        <w:rPr>
          <w:rFonts w:ascii="Arial Narrow" w:hAnsi="Arial Narrow" w:cs="Arial"/>
          <w:color w:val="000000" w:themeColor="text1"/>
          <w:sz w:val="22"/>
        </w:rPr>
        <w:t xml:space="preserve"> todo lo anterior y teniendo en cuenta que la ejecución del contrato es por </w:t>
      </w:r>
      <w:r w:rsidR="000E4BDF" w:rsidRPr="007409A3">
        <w:rPr>
          <w:rFonts w:ascii="Arial Narrow" w:hAnsi="Arial Narrow" w:cs="Arial"/>
          <w:b/>
          <w:bCs/>
          <w:i/>
          <w:iCs/>
          <w:color w:val="000000" w:themeColor="text1"/>
          <w:sz w:val="22"/>
        </w:rPr>
        <w:t>monto agotable</w:t>
      </w:r>
    </w:p>
    <w:p w14:paraId="107B6953" w14:textId="77777777" w:rsidR="00A459AC" w:rsidRPr="00A459AC" w:rsidRDefault="00A459AC" w:rsidP="00464163">
      <w:pPr>
        <w:rPr>
          <w:rFonts w:ascii="Arial Narrow" w:hAnsi="Arial Narrow" w:cs="Arial"/>
          <w:b/>
          <w:bCs/>
          <w:i/>
          <w:iCs/>
          <w:color w:val="000000" w:themeColor="text1"/>
          <w:sz w:val="22"/>
        </w:rPr>
      </w:pPr>
    </w:p>
    <w:p w14:paraId="351B193F" w14:textId="70F1BC26" w:rsidR="002C511F" w:rsidRDefault="002C511F" w:rsidP="00DA45C0">
      <w:pPr>
        <w:numPr>
          <w:ilvl w:val="0"/>
          <w:numId w:val="3"/>
        </w:numPr>
        <w:rPr>
          <w:rFonts w:ascii="Arial Narrow" w:hAnsi="Arial Narrow"/>
          <w:b/>
          <w:sz w:val="22"/>
          <w:lang w:val="es-ES"/>
        </w:rPr>
      </w:pPr>
      <w:r w:rsidRPr="007409A3">
        <w:rPr>
          <w:rFonts w:ascii="Arial Narrow" w:hAnsi="Arial Narrow"/>
          <w:b/>
          <w:sz w:val="22"/>
          <w:lang w:val="es-ES"/>
        </w:rPr>
        <w:t>INFORMACIÓN SOBRE EL PERSONAL PROFESIONAL</w:t>
      </w:r>
      <w:r w:rsidR="00457E13" w:rsidRPr="007409A3">
        <w:rPr>
          <w:rFonts w:ascii="Arial Narrow" w:hAnsi="Arial Narrow"/>
          <w:b/>
          <w:sz w:val="22"/>
          <w:lang w:val="es-ES"/>
        </w:rPr>
        <w:t xml:space="preserve"> DEL </w:t>
      </w:r>
      <w:r w:rsidR="00450DDD" w:rsidRPr="007409A3">
        <w:rPr>
          <w:rFonts w:ascii="Arial Narrow" w:hAnsi="Arial Narrow"/>
          <w:b/>
          <w:sz w:val="22"/>
          <w:lang w:val="es-ES"/>
        </w:rPr>
        <w:t>CONSULTOR</w:t>
      </w:r>
    </w:p>
    <w:p w14:paraId="741B1EB1" w14:textId="5B39FC20" w:rsidR="00083552" w:rsidRPr="00B54A9B" w:rsidRDefault="00BD5C26" w:rsidP="00083552">
      <w:pPr>
        <w:rPr>
          <w:rFonts w:ascii="Arial Narrow" w:hAnsi="Arial Narrow" w:cs="Arial"/>
          <w:sz w:val="22"/>
        </w:rPr>
      </w:pPr>
      <w:r w:rsidRPr="00B54A9B">
        <w:rPr>
          <w:rFonts w:ascii="Arial Narrow" w:hAnsi="Arial Narrow" w:cs="Arial"/>
          <w:sz w:val="22"/>
        </w:rPr>
        <w:t>Personal clave evaluable</w:t>
      </w:r>
    </w:p>
    <w:p w14:paraId="4F755666" w14:textId="220D4E83" w:rsidR="00083552" w:rsidRPr="00B54A9B" w:rsidRDefault="00083552" w:rsidP="00083552">
      <w:pPr>
        <w:pStyle w:val="Prrafodelista"/>
        <w:numPr>
          <w:ilvl w:val="0"/>
          <w:numId w:val="24"/>
        </w:numPr>
        <w:spacing w:after="0" w:line="240" w:lineRule="auto"/>
        <w:rPr>
          <w:rFonts w:ascii="Arial Narrow" w:hAnsi="Arial Narrow" w:cs="Arial"/>
          <w:sz w:val="22"/>
          <w:lang w:val="es-ES"/>
        </w:rPr>
      </w:pPr>
      <w:bookmarkStart w:id="2" w:name="_Hlk171007370"/>
      <w:r w:rsidRPr="00B54A9B">
        <w:rPr>
          <w:rFonts w:ascii="Arial Narrow" w:hAnsi="Arial Narrow" w:cs="Arial"/>
          <w:sz w:val="22"/>
        </w:rPr>
        <w:t>Un (1) DIRECTOR DE CONSULTORÍA – INGENIERO CIVIL</w:t>
      </w:r>
      <w:r>
        <w:rPr>
          <w:rFonts w:ascii="Arial Narrow" w:hAnsi="Arial Narrow" w:cs="Arial"/>
          <w:sz w:val="22"/>
        </w:rPr>
        <w:t>.</w:t>
      </w:r>
      <w:r w:rsidR="00FE3B2B" w:rsidRPr="00FE3B2B">
        <w:rPr>
          <w:rFonts w:ascii="Arial Narrow" w:hAnsi="Arial Narrow" w:cs="Arial"/>
          <w:sz w:val="22"/>
        </w:rPr>
        <w:t xml:space="preserve"> </w:t>
      </w:r>
      <w:r w:rsidR="00FE3B2B" w:rsidRPr="00B54A9B">
        <w:rPr>
          <w:rFonts w:ascii="Arial Narrow" w:hAnsi="Arial Narrow" w:cs="Arial"/>
          <w:sz w:val="22"/>
        </w:rPr>
        <w:t xml:space="preserve">ESPECIALISTA EN </w:t>
      </w:r>
      <w:r w:rsidR="00FE3B2B">
        <w:rPr>
          <w:rFonts w:ascii="Arial Narrow" w:hAnsi="Arial Narrow" w:cs="Arial"/>
          <w:sz w:val="22"/>
        </w:rPr>
        <w:t>INGENIERIA HIDRAULICA Y AMBIENTAL</w:t>
      </w:r>
    </w:p>
    <w:p w14:paraId="4D9FB64E" w14:textId="0AA9AFC0" w:rsidR="00083552" w:rsidRPr="00FE3B2B" w:rsidRDefault="00083552" w:rsidP="00083552">
      <w:pPr>
        <w:pStyle w:val="Prrafodelista"/>
        <w:numPr>
          <w:ilvl w:val="0"/>
          <w:numId w:val="24"/>
        </w:numPr>
        <w:spacing w:after="0" w:line="240" w:lineRule="auto"/>
        <w:rPr>
          <w:rFonts w:ascii="Arial Narrow" w:hAnsi="Arial Narrow" w:cs="Arial"/>
          <w:sz w:val="22"/>
          <w:lang w:val="es-ES"/>
        </w:rPr>
      </w:pPr>
      <w:r w:rsidRPr="00B54A9B">
        <w:rPr>
          <w:rFonts w:ascii="Arial Narrow" w:hAnsi="Arial Narrow" w:cs="Arial"/>
          <w:sz w:val="22"/>
        </w:rPr>
        <w:t xml:space="preserve"> </w:t>
      </w:r>
      <w:r w:rsidR="00FE3B2B">
        <w:rPr>
          <w:rFonts w:ascii="Arial Narrow" w:hAnsi="Arial Narrow" w:cs="Arial"/>
          <w:sz w:val="22"/>
        </w:rPr>
        <w:t>Un</w:t>
      </w:r>
      <w:r>
        <w:rPr>
          <w:rFonts w:ascii="Arial Narrow" w:hAnsi="Arial Narrow" w:cs="Arial"/>
          <w:sz w:val="22"/>
        </w:rPr>
        <w:t xml:space="preserve"> </w:t>
      </w:r>
      <w:r w:rsidR="00FE3B2B">
        <w:rPr>
          <w:rFonts w:ascii="Arial Narrow" w:hAnsi="Arial Narrow" w:cs="Arial"/>
          <w:sz w:val="22"/>
        </w:rPr>
        <w:t>1</w:t>
      </w:r>
      <w:r w:rsidRPr="00B54A9B">
        <w:rPr>
          <w:rFonts w:ascii="Arial Narrow" w:hAnsi="Arial Narrow" w:cs="Arial"/>
          <w:sz w:val="22"/>
        </w:rPr>
        <w:t xml:space="preserve">) INGENIERO CIVIL ESPECIALISTA EN </w:t>
      </w:r>
      <w:r w:rsidR="00FE3B2B">
        <w:rPr>
          <w:rFonts w:ascii="Arial Narrow" w:hAnsi="Arial Narrow" w:cs="Arial"/>
          <w:sz w:val="22"/>
        </w:rPr>
        <w:t xml:space="preserve">INGENIERIA HIDRAULICA Y AMBIENTAL </w:t>
      </w:r>
      <w:bookmarkEnd w:id="2"/>
    </w:p>
    <w:p w14:paraId="026CE825" w14:textId="77777777" w:rsidR="00FE3B2B" w:rsidRPr="00FE3B2B" w:rsidRDefault="00FE3B2B" w:rsidP="00FE3B2B">
      <w:pPr>
        <w:pStyle w:val="Prrafodelista"/>
        <w:spacing w:after="0" w:line="240" w:lineRule="auto"/>
        <w:rPr>
          <w:rFonts w:ascii="Arial Narrow" w:hAnsi="Arial Narrow" w:cs="Arial"/>
          <w:sz w:val="22"/>
          <w:lang w:val="es-ES"/>
        </w:rPr>
      </w:pPr>
    </w:p>
    <w:p w14:paraId="3B970B08" w14:textId="0E3B8B04" w:rsidR="00083552" w:rsidRPr="00083552" w:rsidRDefault="00083552" w:rsidP="00083552">
      <w:pPr>
        <w:rPr>
          <w:rFonts w:ascii="Arial Narrow" w:hAnsi="Arial Narrow" w:cs="Arial"/>
          <w:sz w:val="22"/>
          <w:lang w:val="es-ES"/>
        </w:rPr>
      </w:pPr>
      <w:r w:rsidRPr="00B54A9B">
        <w:rPr>
          <w:rFonts w:ascii="Arial Narrow" w:hAnsi="Arial Narrow" w:cs="Arial"/>
          <w:sz w:val="22"/>
          <w:lang w:val="es-ES"/>
        </w:rPr>
        <w:t>Personal mínimo requerido diferente al clave evaluable</w:t>
      </w:r>
      <w:bookmarkStart w:id="3" w:name="_Hlk160004760"/>
    </w:p>
    <w:p w14:paraId="4BB8AA03" w14:textId="2712789C" w:rsidR="00F905B5" w:rsidRPr="00083552" w:rsidRDefault="00083552" w:rsidP="00BD5C26">
      <w:pPr>
        <w:pStyle w:val="Prrafodelista"/>
        <w:numPr>
          <w:ilvl w:val="0"/>
          <w:numId w:val="25"/>
        </w:numPr>
        <w:spacing w:line="240" w:lineRule="auto"/>
        <w:rPr>
          <w:rFonts w:ascii="Arial Narrow" w:eastAsia="Calibri" w:hAnsi="Arial Narrow"/>
          <w:sz w:val="22"/>
          <w:lang w:eastAsia="en-US"/>
        </w:rPr>
      </w:pPr>
      <w:bookmarkStart w:id="4" w:name="_Hlk171007683"/>
      <w:r w:rsidRPr="00B54A9B">
        <w:rPr>
          <w:rFonts w:ascii="Arial Narrow" w:eastAsia="Calibri" w:hAnsi="Arial Narrow" w:cs="Arial"/>
          <w:sz w:val="22"/>
          <w:lang w:eastAsia="en-US"/>
        </w:rPr>
        <w:t xml:space="preserve">Un (1) </w:t>
      </w:r>
      <w:r w:rsidRPr="00B54A9B">
        <w:rPr>
          <w:rFonts w:ascii="Arial Narrow" w:eastAsia="Calibri" w:hAnsi="Arial Narrow" w:cs="Arial"/>
          <w:sz w:val="22"/>
          <w:lang w:eastAsia="en-US"/>
        </w:rPr>
        <w:tab/>
        <w:t xml:space="preserve">Ingeniero residente de campo </w:t>
      </w:r>
      <w:bookmarkEnd w:id="3"/>
      <w:bookmarkEnd w:id="4"/>
    </w:p>
    <w:p w14:paraId="2FA2DD41" w14:textId="69587D43" w:rsidR="00636FCB" w:rsidRPr="007409A3" w:rsidRDefault="008A2E93" w:rsidP="00DA45C0">
      <w:pPr>
        <w:rPr>
          <w:rFonts w:ascii="Arial Narrow" w:eastAsia="Arial" w:hAnsi="Arial Narrow" w:cs="Arial"/>
          <w:sz w:val="22"/>
          <w:lang w:eastAsia="es-ES"/>
        </w:rPr>
      </w:pPr>
      <w:r w:rsidRPr="007409A3">
        <w:rPr>
          <w:rFonts w:ascii="Arial Narrow" w:hAnsi="Arial Narrow"/>
          <w:sz w:val="22"/>
        </w:rPr>
        <w:t xml:space="preserve">Para </w:t>
      </w:r>
      <w:r w:rsidR="008C570A" w:rsidRPr="007409A3">
        <w:rPr>
          <w:rFonts w:ascii="Arial Narrow" w:hAnsi="Arial Narrow"/>
          <w:sz w:val="22"/>
        </w:rPr>
        <w:t>analizar</w:t>
      </w:r>
      <w:r w:rsidRPr="007409A3">
        <w:rPr>
          <w:rFonts w:ascii="Arial Narrow" w:hAnsi="Arial Narrow"/>
          <w:sz w:val="22"/>
        </w:rPr>
        <w:t xml:space="preserve"> la información del personal</w:t>
      </w:r>
      <w:r w:rsidR="00AE4C71" w:rsidRPr="007409A3">
        <w:rPr>
          <w:rFonts w:ascii="Arial Narrow" w:hAnsi="Arial Narrow"/>
          <w:sz w:val="22"/>
        </w:rPr>
        <w:t xml:space="preserve"> del </w:t>
      </w:r>
      <w:r w:rsidR="004719F2" w:rsidRPr="007409A3">
        <w:rPr>
          <w:rFonts w:ascii="Arial Narrow" w:hAnsi="Arial Narrow"/>
          <w:sz w:val="22"/>
        </w:rPr>
        <w:t>C</w:t>
      </w:r>
      <w:r w:rsidR="00450DDD" w:rsidRPr="007409A3">
        <w:rPr>
          <w:rFonts w:ascii="Arial Narrow" w:hAnsi="Arial Narrow"/>
          <w:sz w:val="22"/>
        </w:rPr>
        <w:t>onsultor</w:t>
      </w:r>
      <w:r w:rsidRPr="007409A3">
        <w:rPr>
          <w:rFonts w:ascii="Arial Narrow" w:hAnsi="Arial Narrow"/>
          <w:sz w:val="22"/>
        </w:rPr>
        <w:t>, se tendrán en cuenta las siguientes consideraciones:</w:t>
      </w:r>
    </w:p>
    <w:p w14:paraId="781F2E91" w14:textId="001140D6" w:rsidR="00B10B2E" w:rsidRPr="007409A3" w:rsidRDefault="00636FCB" w:rsidP="00DE047E">
      <w:pPr>
        <w:numPr>
          <w:ilvl w:val="0"/>
          <w:numId w:val="19"/>
        </w:numPr>
        <w:ind w:left="360"/>
        <w:rPr>
          <w:rFonts w:ascii="Arial Narrow" w:hAnsi="Arial Narrow"/>
          <w:sz w:val="22"/>
        </w:rPr>
      </w:pPr>
      <w:r w:rsidRPr="007409A3">
        <w:rPr>
          <w:rFonts w:ascii="Arial Narrow" w:eastAsia="Arial" w:hAnsi="Arial Narrow" w:cs="Arial"/>
          <w:sz w:val="22"/>
          <w:lang w:eastAsia="es-ES"/>
        </w:rPr>
        <w:t xml:space="preserve">Los soportes académicos y de experiencia de los perfiles que están descritos en el Anexo Técnico </w:t>
      </w:r>
      <w:r w:rsidR="00335F9B" w:rsidRPr="007409A3">
        <w:rPr>
          <w:rFonts w:ascii="Arial Narrow" w:eastAsia="Arial" w:hAnsi="Arial Narrow" w:cs="Arial"/>
          <w:sz w:val="22"/>
          <w:lang w:eastAsia="es-ES"/>
        </w:rPr>
        <w:t xml:space="preserve">serán verificados por la </w:t>
      </w:r>
      <w:r w:rsidR="00B55B33" w:rsidRPr="007409A3">
        <w:rPr>
          <w:rFonts w:ascii="Arial Narrow" w:eastAsia="Arial" w:hAnsi="Arial Narrow" w:cs="Arial"/>
          <w:sz w:val="22"/>
          <w:lang w:eastAsia="es-ES"/>
        </w:rPr>
        <w:t>E</w:t>
      </w:r>
      <w:r w:rsidR="00335F9B" w:rsidRPr="007409A3">
        <w:rPr>
          <w:rFonts w:ascii="Arial Narrow" w:eastAsia="Arial" w:hAnsi="Arial Narrow" w:cs="Arial"/>
          <w:sz w:val="22"/>
          <w:lang w:eastAsia="es-ES"/>
        </w:rPr>
        <w:t xml:space="preserve">ntidad </w:t>
      </w:r>
      <w:r w:rsidR="00464163" w:rsidRPr="007409A3">
        <w:rPr>
          <w:rFonts w:ascii="Arial Narrow" w:eastAsia="Arial" w:hAnsi="Arial Narrow" w:cs="Arial"/>
          <w:sz w:val="22"/>
          <w:lang w:eastAsia="es-ES"/>
        </w:rPr>
        <w:t>como</w:t>
      </w:r>
      <w:r w:rsidRPr="007409A3">
        <w:rPr>
          <w:rFonts w:ascii="Arial Narrow" w:eastAsia="Arial" w:hAnsi="Arial Narrow" w:cs="Arial"/>
          <w:sz w:val="22"/>
          <w:lang w:eastAsia="es-ES"/>
        </w:rPr>
        <w:t xml:space="preserve"> requisito para iniciar la ejecución del </w:t>
      </w:r>
      <w:r w:rsidR="004719F2" w:rsidRPr="007409A3">
        <w:rPr>
          <w:rFonts w:ascii="Arial Narrow" w:eastAsia="Arial" w:hAnsi="Arial Narrow" w:cs="Arial"/>
          <w:sz w:val="22"/>
          <w:lang w:eastAsia="es-ES"/>
        </w:rPr>
        <w:t>C</w:t>
      </w:r>
      <w:r w:rsidRPr="007409A3">
        <w:rPr>
          <w:rFonts w:ascii="Arial Narrow" w:eastAsia="Arial" w:hAnsi="Arial Narrow" w:cs="Arial"/>
          <w:sz w:val="22"/>
          <w:lang w:eastAsia="es-ES"/>
        </w:rPr>
        <w:t>ontrato</w:t>
      </w:r>
      <w:r w:rsidR="00464163" w:rsidRPr="007409A3">
        <w:rPr>
          <w:rFonts w:ascii="Arial Narrow" w:eastAsia="Arial" w:hAnsi="Arial Narrow" w:cs="Arial"/>
          <w:sz w:val="22"/>
          <w:lang w:eastAsia="es-ES"/>
        </w:rPr>
        <w:t>.</w:t>
      </w:r>
    </w:p>
    <w:p w14:paraId="504A2FE0" w14:textId="5D1F51D1" w:rsidR="00D2693B" w:rsidRPr="007409A3" w:rsidRDefault="003D7663" w:rsidP="00DE047E">
      <w:pPr>
        <w:numPr>
          <w:ilvl w:val="0"/>
          <w:numId w:val="19"/>
        </w:numPr>
        <w:ind w:left="360"/>
        <w:rPr>
          <w:rFonts w:ascii="Arial Narrow" w:hAnsi="Arial Narrow"/>
          <w:sz w:val="22"/>
        </w:rPr>
      </w:pPr>
      <w:r w:rsidRPr="007409A3">
        <w:rPr>
          <w:rFonts w:ascii="Arial Narrow" w:hAnsi="Arial Narrow"/>
          <w:sz w:val="22"/>
        </w:rPr>
        <w:lastRenderedPageBreak/>
        <w:t>Si el</w:t>
      </w:r>
      <w:r w:rsidR="000A5C75" w:rsidRPr="007409A3">
        <w:rPr>
          <w:rFonts w:ascii="Arial Narrow" w:hAnsi="Arial Narrow"/>
          <w:sz w:val="22"/>
        </w:rPr>
        <w:t xml:space="preserve"> </w:t>
      </w:r>
      <w:r w:rsidR="00155C57" w:rsidRPr="007409A3">
        <w:rPr>
          <w:rFonts w:ascii="Arial Narrow" w:hAnsi="Arial Narrow"/>
          <w:sz w:val="22"/>
        </w:rPr>
        <w:t>C</w:t>
      </w:r>
      <w:r w:rsidR="00815B35" w:rsidRPr="007409A3">
        <w:rPr>
          <w:rFonts w:ascii="Arial Narrow" w:hAnsi="Arial Narrow"/>
          <w:sz w:val="22"/>
        </w:rPr>
        <w:t>onsultor</w:t>
      </w:r>
      <w:r w:rsidR="00815B35" w:rsidRPr="007409A3">
        <w:rPr>
          <w:rFonts w:ascii="Arial Narrow" w:hAnsi="Arial Narrow"/>
          <w:color w:val="000000" w:themeColor="text1"/>
          <w:sz w:val="22"/>
        </w:rPr>
        <w:t xml:space="preserve"> </w:t>
      </w:r>
      <w:r w:rsidRPr="007409A3">
        <w:rPr>
          <w:rFonts w:ascii="Arial Narrow" w:hAnsi="Arial Narrow"/>
          <w:color w:val="000000" w:themeColor="text1"/>
          <w:sz w:val="22"/>
        </w:rPr>
        <w:t xml:space="preserve">ofrece dos (2) o más profesionales para realizar actividades de un mismo cargo, </w:t>
      </w:r>
      <w:r w:rsidRPr="007409A3">
        <w:rPr>
          <w:rFonts w:ascii="Arial Narrow" w:eastAsia="Arial" w:hAnsi="Arial Narrow" w:cs="Arial"/>
          <w:sz w:val="22"/>
          <w:lang w:eastAsia="es-ES"/>
        </w:rPr>
        <w:t xml:space="preserve">cada uno de ellos deberá cumplir los requisitos exigidos en los </w:t>
      </w:r>
      <w:r w:rsidR="00815B35" w:rsidRPr="007409A3">
        <w:rPr>
          <w:rFonts w:ascii="Arial Narrow" w:eastAsia="Arial" w:hAnsi="Arial Narrow" w:cs="Arial"/>
          <w:sz w:val="22"/>
          <w:lang w:eastAsia="es-ES"/>
        </w:rPr>
        <w:t xml:space="preserve">documentos del </w:t>
      </w:r>
      <w:r w:rsidR="00AA06D6" w:rsidRPr="007409A3">
        <w:rPr>
          <w:rFonts w:ascii="Arial Narrow" w:eastAsia="Arial" w:hAnsi="Arial Narrow" w:cs="Arial"/>
          <w:sz w:val="22"/>
          <w:lang w:eastAsia="es-ES"/>
        </w:rPr>
        <w:t>P</w:t>
      </w:r>
      <w:r w:rsidR="00815B35" w:rsidRPr="007409A3">
        <w:rPr>
          <w:rFonts w:ascii="Arial Narrow" w:eastAsia="Arial" w:hAnsi="Arial Narrow" w:cs="Arial"/>
          <w:sz w:val="22"/>
          <w:lang w:eastAsia="es-ES"/>
        </w:rPr>
        <w:t xml:space="preserve">roceso de </w:t>
      </w:r>
      <w:r w:rsidR="00AA06D6" w:rsidRPr="007409A3">
        <w:rPr>
          <w:rFonts w:ascii="Arial Narrow" w:eastAsia="Arial" w:hAnsi="Arial Narrow" w:cs="Arial"/>
          <w:sz w:val="22"/>
          <w:lang w:eastAsia="es-ES"/>
        </w:rPr>
        <w:t xml:space="preserve">Contratación </w:t>
      </w:r>
      <w:r w:rsidRPr="007409A3">
        <w:rPr>
          <w:rFonts w:ascii="Arial Narrow" w:eastAsia="Arial" w:hAnsi="Arial Narrow" w:cs="Arial"/>
          <w:sz w:val="22"/>
          <w:lang w:eastAsia="es-ES"/>
        </w:rPr>
        <w:t>para el</w:t>
      </w:r>
      <w:r w:rsidRPr="007409A3">
        <w:rPr>
          <w:rFonts w:ascii="Arial Narrow" w:hAnsi="Arial Narrow"/>
          <w:color w:val="000000" w:themeColor="text1"/>
          <w:sz w:val="22"/>
        </w:rPr>
        <w:t xml:space="preserve"> </w:t>
      </w:r>
      <w:r w:rsidR="00C236A5" w:rsidRPr="007409A3">
        <w:rPr>
          <w:rFonts w:ascii="Arial Narrow" w:hAnsi="Arial Narrow"/>
          <w:color w:val="000000" w:themeColor="text1"/>
          <w:sz w:val="22"/>
        </w:rPr>
        <w:t>respectivo cargo.</w:t>
      </w:r>
      <w:r w:rsidRPr="007409A3">
        <w:rPr>
          <w:rFonts w:ascii="Arial Narrow" w:hAnsi="Arial Narrow"/>
          <w:color w:val="000000" w:themeColor="text1"/>
          <w:sz w:val="22"/>
        </w:rPr>
        <w:t xml:space="preserve"> </w:t>
      </w:r>
    </w:p>
    <w:p w14:paraId="68F1CA62" w14:textId="0387DC38" w:rsidR="00B10B2E" w:rsidRPr="007409A3" w:rsidRDefault="003D7663" w:rsidP="00DE047E">
      <w:pPr>
        <w:numPr>
          <w:ilvl w:val="0"/>
          <w:numId w:val="19"/>
        </w:numPr>
        <w:ind w:left="360"/>
        <w:rPr>
          <w:rFonts w:ascii="Arial Narrow" w:hAnsi="Arial Narrow"/>
          <w:sz w:val="22"/>
        </w:rPr>
      </w:pPr>
      <w:r w:rsidRPr="007409A3">
        <w:rPr>
          <w:rFonts w:ascii="Arial Narrow" w:hAnsi="Arial Narrow"/>
          <w:sz w:val="22"/>
        </w:rPr>
        <w:t>Las certificaciones de experiencia de los profesionales deben ser expedidas por la persona natural o jurídica con quien se haya establecido la relación laboral o de prestación de servicios</w:t>
      </w:r>
      <w:r w:rsidR="00B31689" w:rsidRPr="007409A3">
        <w:rPr>
          <w:rFonts w:ascii="Arial Narrow" w:hAnsi="Arial Narrow"/>
          <w:sz w:val="22"/>
        </w:rPr>
        <w:t xml:space="preserve">. </w:t>
      </w:r>
    </w:p>
    <w:p w14:paraId="64E8A17E" w14:textId="4EF14A7A" w:rsidR="00FF63DD" w:rsidRPr="007409A3" w:rsidRDefault="00BF0457" w:rsidP="00DE047E">
      <w:pPr>
        <w:numPr>
          <w:ilvl w:val="0"/>
          <w:numId w:val="19"/>
        </w:numPr>
        <w:ind w:left="360"/>
        <w:rPr>
          <w:rFonts w:ascii="Arial Narrow" w:hAnsi="Arial Narrow"/>
          <w:sz w:val="22"/>
        </w:rPr>
      </w:pPr>
      <w:r w:rsidRPr="007409A3">
        <w:rPr>
          <w:rFonts w:ascii="Arial Narrow" w:hAnsi="Arial Narrow"/>
          <w:sz w:val="22"/>
        </w:rPr>
        <w:t xml:space="preserve">En la determinación de la experiencia </w:t>
      </w:r>
      <w:r w:rsidR="00AC15D2" w:rsidRPr="007409A3">
        <w:rPr>
          <w:rFonts w:ascii="Arial Narrow" w:hAnsi="Arial Narrow"/>
          <w:sz w:val="22"/>
        </w:rPr>
        <w:t xml:space="preserve">y la formación académica </w:t>
      </w:r>
      <w:r w:rsidRPr="007409A3">
        <w:rPr>
          <w:rFonts w:ascii="Arial Narrow" w:hAnsi="Arial Narrow"/>
          <w:sz w:val="22"/>
        </w:rPr>
        <w:t>de los profesionales se aplicará la equivalencia</w:t>
      </w:r>
      <w:r w:rsidR="00FF63DD" w:rsidRPr="007409A3">
        <w:rPr>
          <w:rFonts w:ascii="Arial Narrow" w:hAnsi="Arial Narrow"/>
          <w:sz w:val="22"/>
        </w:rPr>
        <w:t xml:space="preserve"> detallada en la Matriz 4 y los lineamientos </w:t>
      </w:r>
      <w:r w:rsidR="00325B0E" w:rsidRPr="007409A3">
        <w:rPr>
          <w:rFonts w:ascii="Arial Narrow" w:hAnsi="Arial Narrow"/>
          <w:sz w:val="22"/>
        </w:rPr>
        <w:t>contenidos en esta</w:t>
      </w:r>
      <w:r w:rsidR="00FF63DD" w:rsidRPr="007409A3">
        <w:rPr>
          <w:rFonts w:ascii="Arial Narrow" w:hAnsi="Arial Narrow"/>
          <w:sz w:val="22"/>
        </w:rPr>
        <w:t>.</w:t>
      </w:r>
    </w:p>
    <w:p w14:paraId="4FCCC5A0" w14:textId="5B2EDD44" w:rsidR="00CB3DDE" w:rsidRPr="007409A3" w:rsidRDefault="006152A0" w:rsidP="00DE047E">
      <w:pPr>
        <w:pStyle w:val="Prrafodelista"/>
        <w:numPr>
          <w:ilvl w:val="0"/>
          <w:numId w:val="19"/>
        </w:numPr>
        <w:spacing w:line="240" w:lineRule="auto"/>
        <w:ind w:left="357" w:hanging="357"/>
        <w:rPr>
          <w:rFonts w:ascii="Arial Narrow" w:hAnsi="Arial Narrow"/>
          <w:sz w:val="22"/>
        </w:rPr>
      </w:pPr>
      <w:r w:rsidRPr="007409A3">
        <w:rPr>
          <w:rFonts w:ascii="Arial Narrow" w:hAnsi="Arial Narrow"/>
          <w:sz w:val="22"/>
        </w:rPr>
        <w:t>La</w:t>
      </w:r>
      <w:r w:rsidR="00BE4AA9" w:rsidRPr="007409A3">
        <w:rPr>
          <w:rFonts w:ascii="Arial Narrow" w:hAnsi="Arial Narrow"/>
          <w:sz w:val="22"/>
        </w:rPr>
        <w:t xml:space="preserve"> </w:t>
      </w:r>
      <w:r w:rsidR="009E1F20" w:rsidRPr="007409A3">
        <w:rPr>
          <w:rFonts w:ascii="Arial Narrow" w:hAnsi="Arial Narrow"/>
          <w:sz w:val="22"/>
        </w:rPr>
        <w:t>E</w:t>
      </w:r>
      <w:r w:rsidRPr="007409A3">
        <w:rPr>
          <w:rFonts w:ascii="Arial Narrow" w:hAnsi="Arial Narrow"/>
          <w:sz w:val="22"/>
        </w:rPr>
        <w:t xml:space="preserve">ntidad </w:t>
      </w:r>
      <w:r w:rsidR="00A90057" w:rsidRPr="007409A3">
        <w:rPr>
          <w:rFonts w:ascii="Arial Narrow" w:hAnsi="Arial Narrow"/>
          <w:sz w:val="22"/>
        </w:rPr>
        <w:t>aplicará</w:t>
      </w:r>
      <w:r w:rsidRPr="007409A3">
        <w:rPr>
          <w:rFonts w:ascii="Arial Narrow" w:hAnsi="Arial Narrow" w:cs="Arial"/>
          <w:color w:val="000000"/>
          <w:sz w:val="22"/>
        </w:rPr>
        <w:t xml:space="preserve"> las equivalencias mencionadas en la </w:t>
      </w:r>
      <w:r w:rsidRPr="00063E9D">
        <w:rPr>
          <w:rFonts w:ascii="Arial Narrow" w:hAnsi="Arial Narrow" w:cs="Arial"/>
          <w:color w:val="000000"/>
          <w:sz w:val="22"/>
        </w:rPr>
        <w:t>Matriz 4</w:t>
      </w:r>
      <w:r w:rsidR="00822A6D" w:rsidRPr="007409A3">
        <w:rPr>
          <w:rFonts w:ascii="Arial Narrow" w:hAnsi="Arial Narrow" w:cs="Arial"/>
          <w:color w:val="000000"/>
          <w:sz w:val="22"/>
        </w:rPr>
        <w:t xml:space="preserve"> para </w:t>
      </w:r>
      <w:r w:rsidR="00A90057" w:rsidRPr="007409A3">
        <w:rPr>
          <w:rFonts w:ascii="Arial Narrow" w:hAnsi="Arial Narrow" w:cs="Arial"/>
          <w:color w:val="000000"/>
          <w:sz w:val="22"/>
        </w:rPr>
        <w:t xml:space="preserve">verificar </w:t>
      </w:r>
      <w:r w:rsidR="00822A6D" w:rsidRPr="007409A3">
        <w:rPr>
          <w:rFonts w:ascii="Arial Narrow" w:hAnsi="Arial Narrow" w:cs="Arial"/>
          <w:color w:val="000000"/>
          <w:sz w:val="22"/>
        </w:rPr>
        <w:t xml:space="preserve">el </w:t>
      </w:r>
      <w:r w:rsidR="00A90057" w:rsidRPr="007409A3">
        <w:rPr>
          <w:rFonts w:ascii="Arial Narrow" w:hAnsi="Arial Narrow" w:cs="Arial"/>
          <w:color w:val="000000"/>
          <w:sz w:val="22"/>
        </w:rPr>
        <w:t>g</w:t>
      </w:r>
      <w:r w:rsidR="00822A6D" w:rsidRPr="007409A3">
        <w:rPr>
          <w:rFonts w:ascii="Arial Narrow" w:hAnsi="Arial Narrow" w:cs="Arial"/>
          <w:color w:val="000000"/>
          <w:sz w:val="22"/>
        </w:rPr>
        <w:t xml:space="preserve">rupo de </w:t>
      </w:r>
      <w:r w:rsidR="00A90057" w:rsidRPr="007409A3">
        <w:rPr>
          <w:rFonts w:ascii="Arial Narrow" w:hAnsi="Arial Narrow" w:cs="Arial"/>
          <w:color w:val="000000"/>
          <w:sz w:val="22"/>
        </w:rPr>
        <w:t>p</w:t>
      </w:r>
      <w:r w:rsidR="00822A6D" w:rsidRPr="007409A3">
        <w:rPr>
          <w:rFonts w:ascii="Arial Narrow" w:hAnsi="Arial Narrow" w:cs="Arial"/>
          <w:color w:val="000000"/>
          <w:sz w:val="22"/>
        </w:rPr>
        <w:t xml:space="preserve">rofesionales </w:t>
      </w:r>
      <w:r w:rsidR="003623FA" w:rsidRPr="007409A3">
        <w:rPr>
          <w:rFonts w:ascii="Arial Narrow" w:hAnsi="Arial Narrow" w:cs="Arial"/>
          <w:color w:val="000000"/>
          <w:sz w:val="22"/>
        </w:rPr>
        <w:t xml:space="preserve">que el </w:t>
      </w:r>
      <w:r w:rsidR="00765F9A" w:rsidRPr="007409A3">
        <w:rPr>
          <w:rFonts w:ascii="Arial Narrow" w:hAnsi="Arial Narrow" w:cs="Arial"/>
          <w:color w:val="000000"/>
          <w:sz w:val="22"/>
        </w:rPr>
        <w:t>C</w:t>
      </w:r>
      <w:r w:rsidR="00D9220D" w:rsidRPr="007409A3">
        <w:rPr>
          <w:rFonts w:ascii="Arial Narrow" w:hAnsi="Arial Narrow" w:cs="Arial"/>
          <w:color w:val="000000"/>
          <w:sz w:val="22"/>
        </w:rPr>
        <w:t xml:space="preserve">onsultor </w:t>
      </w:r>
      <w:r w:rsidR="00CB3DDE" w:rsidRPr="007409A3">
        <w:rPr>
          <w:rFonts w:ascii="Arial Narrow" w:hAnsi="Arial Narrow" w:cs="Arial"/>
          <w:color w:val="000000"/>
          <w:sz w:val="22"/>
        </w:rPr>
        <w:t>relacione</w:t>
      </w:r>
      <w:r w:rsidR="00317567" w:rsidRPr="007409A3">
        <w:rPr>
          <w:rFonts w:ascii="Arial Narrow" w:hAnsi="Arial Narrow" w:cs="Arial"/>
          <w:color w:val="000000"/>
          <w:sz w:val="22"/>
        </w:rPr>
        <w:t>, e</w:t>
      </w:r>
      <w:r w:rsidR="003A20A2" w:rsidRPr="007409A3">
        <w:rPr>
          <w:rFonts w:ascii="Arial Narrow" w:hAnsi="Arial Narrow" w:cs="Arial"/>
          <w:color w:val="000000"/>
          <w:sz w:val="22"/>
        </w:rPr>
        <w:t>specíficamente</w:t>
      </w:r>
      <w:r w:rsidR="00317567" w:rsidRPr="007409A3">
        <w:rPr>
          <w:rFonts w:ascii="Arial Narrow" w:hAnsi="Arial Narrow" w:cs="Arial"/>
          <w:color w:val="000000"/>
          <w:sz w:val="22"/>
        </w:rPr>
        <w:t xml:space="preserve"> para acreditar las exigencias mínimas</w:t>
      </w:r>
      <w:r w:rsidR="003A20A2" w:rsidRPr="007409A3">
        <w:rPr>
          <w:rFonts w:ascii="Arial Narrow" w:hAnsi="Arial Narrow" w:cs="Arial"/>
          <w:color w:val="000000"/>
          <w:sz w:val="22"/>
        </w:rPr>
        <w:t xml:space="preserve"> previstas en </w:t>
      </w:r>
      <w:r w:rsidR="009F4C2A" w:rsidRPr="007409A3">
        <w:rPr>
          <w:rFonts w:ascii="Arial Narrow" w:hAnsi="Arial Narrow" w:cs="Arial"/>
          <w:color w:val="000000"/>
          <w:sz w:val="22"/>
        </w:rPr>
        <w:t>la sección de</w:t>
      </w:r>
      <w:r w:rsidR="003A20A2" w:rsidRPr="007409A3">
        <w:rPr>
          <w:rFonts w:ascii="Arial Narrow" w:hAnsi="Arial Narrow" w:cs="Arial"/>
          <w:color w:val="000000"/>
          <w:sz w:val="22"/>
        </w:rPr>
        <w:t xml:space="preserve"> “</w:t>
      </w:r>
      <w:r w:rsidR="00786D9F" w:rsidRPr="007409A3">
        <w:rPr>
          <w:rFonts w:ascii="Arial Narrow" w:eastAsia="Arial" w:hAnsi="Arial Narrow"/>
          <w:sz w:val="22"/>
        </w:rPr>
        <w:t>Exigencias mínimas de la experiencia del proponente y la experiencia y formación académica del equipo de trabajo (</w:t>
      </w:r>
      <w:r w:rsidR="00765F9A" w:rsidRPr="007409A3">
        <w:rPr>
          <w:rFonts w:ascii="Arial Narrow" w:eastAsia="Arial" w:hAnsi="Arial Narrow"/>
          <w:sz w:val="22"/>
        </w:rPr>
        <w:t>P</w:t>
      </w:r>
      <w:r w:rsidR="00786D9F" w:rsidRPr="007409A3">
        <w:rPr>
          <w:rFonts w:ascii="Arial Narrow" w:eastAsia="Arial" w:hAnsi="Arial Narrow"/>
          <w:sz w:val="22"/>
        </w:rPr>
        <w:t xml:space="preserve">ersonal </w:t>
      </w:r>
      <w:r w:rsidR="00765F9A" w:rsidRPr="007409A3">
        <w:rPr>
          <w:rFonts w:ascii="Arial Narrow" w:eastAsia="Arial" w:hAnsi="Arial Narrow"/>
          <w:sz w:val="22"/>
        </w:rPr>
        <w:t>C</w:t>
      </w:r>
      <w:r w:rsidR="00786D9F" w:rsidRPr="007409A3">
        <w:rPr>
          <w:rFonts w:ascii="Arial Narrow" w:eastAsia="Arial" w:hAnsi="Arial Narrow"/>
          <w:sz w:val="22"/>
        </w:rPr>
        <w:t xml:space="preserve">lave </w:t>
      </w:r>
      <w:r w:rsidR="00765F9A" w:rsidRPr="007409A3">
        <w:rPr>
          <w:rFonts w:ascii="Arial Narrow" w:eastAsia="Arial" w:hAnsi="Arial Narrow"/>
          <w:sz w:val="22"/>
        </w:rPr>
        <w:t>E</w:t>
      </w:r>
      <w:r w:rsidR="00786D9F" w:rsidRPr="007409A3">
        <w:rPr>
          <w:rFonts w:ascii="Arial Narrow" w:eastAsia="Arial" w:hAnsi="Arial Narrow"/>
          <w:sz w:val="22"/>
        </w:rPr>
        <w:t>valuable)</w:t>
      </w:r>
      <w:r w:rsidR="009F4C2A" w:rsidRPr="007409A3">
        <w:rPr>
          <w:rFonts w:ascii="Arial Narrow" w:eastAsia="Arial" w:hAnsi="Arial Narrow"/>
          <w:sz w:val="22"/>
        </w:rPr>
        <w:t>”.</w:t>
      </w:r>
    </w:p>
    <w:p w14:paraId="0E5FC6D9" w14:textId="543061FF" w:rsidR="00FF0472" w:rsidRPr="007409A3" w:rsidRDefault="00FF0472" w:rsidP="0038345C">
      <w:pPr>
        <w:numPr>
          <w:ilvl w:val="0"/>
          <w:numId w:val="19"/>
        </w:numPr>
        <w:ind w:left="360"/>
        <w:rPr>
          <w:rFonts w:ascii="Arial Narrow" w:hAnsi="Arial Narrow"/>
          <w:sz w:val="22"/>
        </w:rPr>
      </w:pPr>
      <w:r w:rsidRPr="007409A3">
        <w:rPr>
          <w:rFonts w:ascii="Arial Narrow" w:hAnsi="Arial Narrow"/>
          <w:sz w:val="22"/>
        </w:rPr>
        <w:t xml:space="preserve">La </w:t>
      </w:r>
      <w:r w:rsidR="009E1F20" w:rsidRPr="007409A3">
        <w:rPr>
          <w:rFonts w:ascii="Arial Narrow" w:hAnsi="Arial Narrow"/>
          <w:sz w:val="22"/>
        </w:rPr>
        <w:t>E</w:t>
      </w:r>
      <w:r w:rsidRPr="007409A3">
        <w:rPr>
          <w:rFonts w:ascii="Arial Narrow" w:hAnsi="Arial Narrow"/>
          <w:sz w:val="22"/>
        </w:rPr>
        <w:t xml:space="preserve">ntidad podrá solicitar en cualquier momento al </w:t>
      </w:r>
      <w:r w:rsidR="00765F9A" w:rsidRPr="007409A3">
        <w:rPr>
          <w:rFonts w:ascii="Arial Narrow" w:hAnsi="Arial Narrow"/>
          <w:sz w:val="22"/>
        </w:rPr>
        <w:t>C</w:t>
      </w:r>
      <w:r w:rsidR="0042764E" w:rsidRPr="007409A3">
        <w:rPr>
          <w:rFonts w:ascii="Arial Narrow" w:hAnsi="Arial Narrow"/>
          <w:sz w:val="22"/>
        </w:rPr>
        <w:t xml:space="preserve">onsultor </w:t>
      </w:r>
      <w:r w:rsidRPr="007409A3">
        <w:rPr>
          <w:rFonts w:ascii="Arial Narrow" w:hAnsi="Arial Narrow"/>
          <w:sz w:val="22"/>
        </w:rPr>
        <w:t xml:space="preserve">los documentos que permitan acreditar el valor y el pago correspondiente de cada uno de los profesionales empleados </w:t>
      </w:r>
      <w:r w:rsidR="00325B0E" w:rsidRPr="007409A3">
        <w:rPr>
          <w:rFonts w:ascii="Arial Narrow" w:hAnsi="Arial Narrow"/>
          <w:sz w:val="22"/>
        </w:rPr>
        <w:t xml:space="preserve">para desarrollar el negocio jurídico pactado </w:t>
      </w:r>
      <w:r w:rsidRPr="007409A3">
        <w:rPr>
          <w:rFonts w:ascii="Arial Narrow" w:hAnsi="Arial Narrow"/>
          <w:sz w:val="22"/>
        </w:rPr>
        <w:t xml:space="preserve">y que estén acorde con </w:t>
      </w:r>
      <w:r w:rsidR="001E5E03" w:rsidRPr="007409A3">
        <w:rPr>
          <w:rFonts w:ascii="Arial Narrow" w:hAnsi="Arial Narrow"/>
          <w:sz w:val="22"/>
        </w:rPr>
        <w:t>el valor</w:t>
      </w:r>
      <w:r w:rsidR="004C2F48" w:rsidRPr="007409A3">
        <w:rPr>
          <w:rFonts w:ascii="Arial Narrow" w:hAnsi="Arial Narrow"/>
          <w:sz w:val="22"/>
        </w:rPr>
        <w:t xml:space="preserve"> de</w:t>
      </w:r>
      <w:r w:rsidR="008A4AE5" w:rsidRPr="007409A3">
        <w:rPr>
          <w:rFonts w:ascii="Arial Narrow" w:hAnsi="Arial Narrow"/>
          <w:sz w:val="22"/>
        </w:rPr>
        <w:t xml:space="preserve"> los</w:t>
      </w:r>
      <w:r w:rsidR="004C2F48" w:rsidRPr="007409A3">
        <w:rPr>
          <w:rFonts w:ascii="Arial Narrow" w:hAnsi="Arial Narrow"/>
          <w:sz w:val="22"/>
        </w:rPr>
        <w:t xml:space="preserve"> honorarios</w:t>
      </w:r>
      <w:r w:rsidR="001E5E03" w:rsidRPr="007409A3">
        <w:rPr>
          <w:rFonts w:ascii="Arial Narrow" w:hAnsi="Arial Narrow"/>
          <w:sz w:val="22"/>
        </w:rPr>
        <w:t xml:space="preserve"> definido</w:t>
      </w:r>
      <w:r w:rsidR="00D635EE" w:rsidRPr="007409A3">
        <w:rPr>
          <w:rFonts w:ascii="Arial Narrow" w:hAnsi="Arial Narrow"/>
          <w:sz w:val="22"/>
        </w:rPr>
        <w:t>s</w:t>
      </w:r>
      <w:r w:rsidR="001E5E03" w:rsidRPr="007409A3">
        <w:rPr>
          <w:rFonts w:ascii="Arial Narrow" w:hAnsi="Arial Narrow"/>
          <w:sz w:val="22"/>
        </w:rPr>
        <w:t xml:space="preserve"> a la fecha </w:t>
      </w:r>
      <w:r w:rsidRPr="007409A3">
        <w:rPr>
          <w:rFonts w:ascii="Arial Narrow" w:hAnsi="Arial Narrow"/>
          <w:sz w:val="22"/>
        </w:rPr>
        <w:t xml:space="preserve">de ejecución del </w:t>
      </w:r>
      <w:r w:rsidR="00563EB0" w:rsidRPr="007409A3">
        <w:rPr>
          <w:rFonts w:ascii="Arial Narrow" w:hAnsi="Arial Narrow"/>
          <w:sz w:val="22"/>
        </w:rPr>
        <w:t>C</w:t>
      </w:r>
      <w:r w:rsidRPr="007409A3">
        <w:rPr>
          <w:rFonts w:ascii="Arial Narrow" w:hAnsi="Arial Narrow"/>
          <w:sz w:val="22"/>
        </w:rPr>
        <w:t>ontrato</w:t>
      </w:r>
      <w:r w:rsidR="006B06E6" w:rsidRPr="007409A3">
        <w:rPr>
          <w:rFonts w:ascii="Arial Narrow" w:hAnsi="Arial Narrow"/>
          <w:sz w:val="22"/>
        </w:rPr>
        <w:t xml:space="preserve">, en el caso </w:t>
      </w:r>
      <w:r w:rsidR="00320144" w:rsidRPr="007409A3">
        <w:rPr>
          <w:rFonts w:ascii="Arial Narrow" w:hAnsi="Arial Narrow"/>
          <w:sz w:val="22"/>
        </w:rPr>
        <w:t xml:space="preserve">de que </w:t>
      </w:r>
      <w:r w:rsidR="006B06E6" w:rsidRPr="007409A3">
        <w:rPr>
          <w:rFonts w:ascii="Arial Narrow" w:hAnsi="Arial Narrow"/>
          <w:sz w:val="22"/>
        </w:rPr>
        <w:t>sea establecido un valor de honorarios de referencia</w:t>
      </w:r>
      <w:r w:rsidRPr="007409A3">
        <w:rPr>
          <w:rFonts w:ascii="Arial Narrow" w:hAnsi="Arial Narrow"/>
          <w:sz w:val="22"/>
        </w:rPr>
        <w:t>.</w:t>
      </w:r>
    </w:p>
    <w:p w14:paraId="58D0E5C4" w14:textId="45346100" w:rsidR="000C5288" w:rsidRPr="007409A3" w:rsidRDefault="000C5288" w:rsidP="001E71D9">
      <w:pPr>
        <w:numPr>
          <w:ilvl w:val="0"/>
          <w:numId w:val="19"/>
        </w:numPr>
        <w:ind w:left="360"/>
        <w:rPr>
          <w:rFonts w:ascii="Arial Narrow" w:hAnsi="Arial Narrow"/>
          <w:sz w:val="22"/>
        </w:rPr>
      </w:pPr>
      <w:r w:rsidRPr="007409A3">
        <w:rPr>
          <w:rFonts w:ascii="Arial Narrow" w:hAnsi="Arial Narrow"/>
          <w:sz w:val="22"/>
        </w:rPr>
        <w:t xml:space="preserve">El </w:t>
      </w:r>
      <w:r w:rsidR="00563EB0" w:rsidRPr="007409A3">
        <w:rPr>
          <w:rFonts w:ascii="Arial Narrow" w:hAnsi="Arial Narrow"/>
          <w:sz w:val="22"/>
        </w:rPr>
        <w:t>C</w:t>
      </w:r>
      <w:r w:rsidRPr="007409A3">
        <w:rPr>
          <w:rFonts w:ascii="Arial Narrow" w:hAnsi="Arial Narrow"/>
          <w:sz w:val="22"/>
        </w:rPr>
        <w:t xml:space="preserve">onsultor es responsable de verificar que los profesionales propuestos </w:t>
      </w:r>
      <w:r w:rsidR="00153940" w:rsidRPr="007409A3">
        <w:rPr>
          <w:rFonts w:ascii="Arial Narrow" w:hAnsi="Arial Narrow"/>
          <w:sz w:val="22"/>
        </w:rPr>
        <w:t xml:space="preserve">que se vincularán al proyecto </w:t>
      </w:r>
      <w:r w:rsidRPr="007409A3">
        <w:rPr>
          <w:rFonts w:ascii="Arial Narrow" w:hAnsi="Arial Narrow"/>
          <w:sz w:val="22"/>
        </w:rPr>
        <w:t>t</w:t>
      </w:r>
      <w:r w:rsidR="00741BD8" w:rsidRPr="007409A3">
        <w:rPr>
          <w:rFonts w:ascii="Arial Narrow" w:hAnsi="Arial Narrow"/>
          <w:sz w:val="22"/>
        </w:rPr>
        <w:t>engan</w:t>
      </w:r>
      <w:r w:rsidRPr="007409A3">
        <w:rPr>
          <w:rFonts w:ascii="Arial Narrow" w:hAnsi="Arial Narrow"/>
          <w:sz w:val="22"/>
        </w:rPr>
        <w:t xml:space="preserve"> la disponibilidad real para </w:t>
      </w:r>
      <w:r w:rsidR="00CE2C9F" w:rsidRPr="007409A3">
        <w:rPr>
          <w:rFonts w:ascii="Arial Narrow" w:hAnsi="Arial Narrow"/>
          <w:sz w:val="22"/>
        </w:rPr>
        <w:t>ejecutarlo</w:t>
      </w:r>
      <w:r w:rsidRPr="007409A3">
        <w:rPr>
          <w:rFonts w:ascii="Arial Narrow" w:hAnsi="Arial Narrow"/>
          <w:sz w:val="22"/>
        </w:rPr>
        <w:t xml:space="preserve">. </w:t>
      </w:r>
    </w:p>
    <w:p w14:paraId="3429D964" w14:textId="2C9A8386" w:rsidR="00C206C3" w:rsidRPr="007409A3" w:rsidRDefault="00C206C3" w:rsidP="0038345C">
      <w:pPr>
        <w:numPr>
          <w:ilvl w:val="0"/>
          <w:numId w:val="19"/>
        </w:numPr>
        <w:ind w:left="360"/>
        <w:rPr>
          <w:rFonts w:ascii="Arial Narrow" w:hAnsi="Arial Narrow"/>
          <w:sz w:val="22"/>
        </w:rPr>
      </w:pPr>
      <w:r w:rsidRPr="007409A3">
        <w:rPr>
          <w:rFonts w:ascii="Arial Narrow" w:hAnsi="Arial Narrow"/>
          <w:sz w:val="22"/>
        </w:rPr>
        <w:t xml:space="preserve">El </w:t>
      </w:r>
      <w:r w:rsidR="00563EB0" w:rsidRPr="007409A3">
        <w:rPr>
          <w:rFonts w:ascii="Arial Narrow" w:hAnsi="Arial Narrow"/>
          <w:sz w:val="22"/>
        </w:rPr>
        <w:t>C</w:t>
      </w:r>
      <w:r w:rsidR="00D71833" w:rsidRPr="007409A3">
        <w:rPr>
          <w:rFonts w:ascii="Arial Narrow" w:hAnsi="Arial Narrow"/>
          <w:sz w:val="22"/>
        </w:rPr>
        <w:t xml:space="preserve">onsultor garantizará </w:t>
      </w:r>
      <w:r w:rsidRPr="007409A3">
        <w:rPr>
          <w:rFonts w:ascii="Arial Narrow" w:hAnsi="Arial Narrow"/>
          <w:sz w:val="22"/>
        </w:rPr>
        <w:t>que los profesionales estén disponibles</w:t>
      </w:r>
      <w:r w:rsidR="000C7717" w:rsidRPr="007409A3">
        <w:rPr>
          <w:rFonts w:ascii="Arial Narrow" w:hAnsi="Arial Narrow"/>
          <w:sz w:val="22"/>
        </w:rPr>
        <w:t xml:space="preserve"> según su porcentaje de dedicación</w:t>
      </w:r>
      <w:r w:rsidRPr="007409A3">
        <w:rPr>
          <w:rFonts w:ascii="Arial Narrow" w:hAnsi="Arial Narrow"/>
          <w:sz w:val="22"/>
        </w:rPr>
        <w:t xml:space="preserve"> </w:t>
      </w:r>
      <w:r w:rsidR="00AF7B2A" w:rsidRPr="007409A3">
        <w:rPr>
          <w:rFonts w:ascii="Arial Narrow" w:hAnsi="Arial Narrow"/>
          <w:sz w:val="22"/>
        </w:rPr>
        <w:t>(</w:t>
      </w:r>
      <w:r w:rsidRPr="007409A3">
        <w:rPr>
          <w:rFonts w:ascii="Arial Narrow" w:hAnsi="Arial Narrow"/>
          <w:sz w:val="22"/>
        </w:rPr>
        <w:t>físicamente</w:t>
      </w:r>
      <w:r w:rsidR="00AF7B2A" w:rsidRPr="007409A3">
        <w:rPr>
          <w:rFonts w:ascii="Arial Narrow" w:hAnsi="Arial Narrow"/>
          <w:sz w:val="22"/>
        </w:rPr>
        <w:t xml:space="preserve"> o a través de medios digitales)</w:t>
      </w:r>
      <w:r w:rsidR="00320144" w:rsidRPr="007409A3">
        <w:rPr>
          <w:rFonts w:ascii="Arial Narrow" w:hAnsi="Arial Narrow"/>
          <w:sz w:val="22"/>
        </w:rPr>
        <w:t>,</w:t>
      </w:r>
      <w:r w:rsidRPr="007409A3">
        <w:rPr>
          <w:rFonts w:ascii="Arial Narrow" w:hAnsi="Arial Narrow"/>
          <w:sz w:val="22"/>
        </w:rPr>
        <w:t xml:space="preserve"> cada vez que la </w:t>
      </w:r>
      <w:r w:rsidR="009E1F20" w:rsidRPr="007409A3">
        <w:rPr>
          <w:rFonts w:ascii="Arial Narrow" w:hAnsi="Arial Narrow"/>
          <w:sz w:val="22"/>
        </w:rPr>
        <w:t>E</w:t>
      </w:r>
      <w:r w:rsidRPr="007409A3">
        <w:rPr>
          <w:rFonts w:ascii="Arial Narrow" w:hAnsi="Arial Narrow"/>
          <w:sz w:val="22"/>
        </w:rPr>
        <w:t>ntidad lo</w:t>
      </w:r>
      <w:r w:rsidR="006D3A5E" w:rsidRPr="007409A3">
        <w:rPr>
          <w:rFonts w:ascii="Arial Narrow" w:hAnsi="Arial Narrow"/>
          <w:sz w:val="22"/>
        </w:rPr>
        <w:t>s</w:t>
      </w:r>
      <w:r w:rsidRPr="007409A3">
        <w:rPr>
          <w:rFonts w:ascii="Arial Narrow" w:hAnsi="Arial Narrow"/>
          <w:sz w:val="22"/>
        </w:rPr>
        <w:t xml:space="preserve"> requiera</w:t>
      </w:r>
      <w:r w:rsidR="00D71833" w:rsidRPr="007409A3">
        <w:rPr>
          <w:rFonts w:ascii="Arial Narrow" w:hAnsi="Arial Narrow"/>
          <w:sz w:val="22"/>
        </w:rPr>
        <w:t xml:space="preserve"> para dar cumplimiento al objeto del proyecto de consultoría</w:t>
      </w:r>
      <w:r w:rsidRPr="007409A3">
        <w:rPr>
          <w:rFonts w:ascii="Arial Narrow" w:hAnsi="Arial Narrow"/>
          <w:sz w:val="22"/>
        </w:rPr>
        <w:t>.</w:t>
      </w:r>
    </w:p>
    <w:p w14:paraId="56252001" w14:textId="2D125FE3" w:rsidR="00C206C3" w:rsidRPr="007409A3" w:rsidRDefault="00C206C3" w:rsidP="0038345C">
      <w:pPr>
        <w:numPr>
          <w:ilvl w:val="0"/>
          <w:numId w:val="19"/>
        </w:numPr>
        <w:ind w:left="360"/>
        <w:rPr>
          <w:rFonts w:ascii="Arial Narrow" w:hAnsi="Arial Narrow"/>
          <w:sz w:val="22"/>
        </w:rPr>
      </w:pPr>
      <w:r w:rsidRPr="007409A3">
        <w:rPr>
          <w:rFonts w:ascii="Arial Narrow" w:hAnsi="Arial Narrow"/>
          <w:sz w:val="22"/>
        </w:rPr>
        <w:t xml:space="preserve">La </w:t>
      </w:r>
      <w:r w:rsidR="009E1F20" w:rsidRPr="007409A3">
        <w:rPr>
          <w:rFonts w:ascii="Arial Narrow" w:hAnsi="Arial Narrow"/>
          <w:sz w:val="22"/>
        </w:rPr>
        <w:t>E</w:t>
      </w:r>
      <w:r w:rsidRPr="007409A3">
        <w:rPr>
          <w:rFonts w:ascii="Arial Narrow" w:hAnsi="Arial Narrow"/>
          <w:sz w:val="22"/>
        </w:rPr>
        <w:t>ntidad se reserva el derecho de exigir el r</w:t>
      </w:r>
      <w:r w:rsidR="008E757F" w:rsidRPr="007409A3">
        <w:rPr>
          <w:rFonts w:ascii="Arial Narrow" w:hAnsi="Arial Narrow"/>
          <w:sz w:val="22"/>
        </w:rPr>
        <w:t>e</w:t>
      </w:r>
      <w:r w:rsidRPr="007409A3">
        <w:rPr>
          <w:rFonts w:ascii="Arial Narrow" w:hAnsi="Arial Narrow"/>
          <w:sz w:val="22"/>
        </w:rPr>
        <w:t xml:space="preserve">emplazo o retiro de cualquier </w:t>
      </w:r>
      <w:r w:rsidR="006D3A5E" w:rsidRPr="007409A3">
        <w:rPr>
          <w:rFonts w:ascii="Arial Narrow" w:hAnsi="Arial Narrow"/>
          <w:sz w:val="22"/>
        </w:rPr>
        <w:t xml:space="preserve">contratista </w:t>
      </w:r>
      <w:r w:rsidRPr="007409A3">
        <w:rPr>
          <w:rFonts w:ascii="Arial Narrow" w:hAnsi="Arial Narrow"/>
          <w:sz w:val="22"/>
        </w:rPr>
        <w:t xml:space="preserve">o trabajador vinculado al contrato, sin que ello conlleve costos para </w:t>
      </w:r>
      <w:r w:rsidR="00320144" w:rsidRPr="007409A3">
        <w:rPr>
          <w:rFonts w:ascii="Arial Narrow" w:hAnsi="Arial Narrow"/>
          <w:sz w:val="22"/>
        </w:rPr>
        <w:t>el</w:t>
      </w:r>
      <w:r w:rsidRPr="007409A3">
        <w:rPr>
          <w:rFonts w:ascii="Arial Narrow" w:hAnsi="Arial Narrow"/>
          <w:sz w:val="22"/>
        </w:rPr>
        <w:t>la</w:t>
      </w:r>
      <w:r w:rsidR="00834B50" w:rsidRPr="007409A3">
        <w:rPr>
          <w:rFonts w:ascii="Arial Narrow" w:hAnsi="Arial Narrow"/>
          <w:sz w:val="22"/>
        </w:rPr>
        <w:t>, detallando las razones</w:t>
      </w:r>
      <w:r w:rsidR="004E039C" w:rsidRPr="007409A3">
        <w:rPr>
          <w:rFonts w:ascii="Arial Narrow" w:hAnsi="Arial Narrow"/>
          <w:sz w:val="22"/>
        </w:rPr>
        <w:t xml:space="preserve"> debidamente </w:t>
      </w:r>
      <w:r w:rsidR="00F45D83" w:rsidRPr="007409A3">
        <w:rPr>
          <w:rFonts w:ascii="Arial Narrow" w:hAnsi="Arial Narrow"/>
          <w:sz w:val="22"/>
        </w:rPr>
        <w:t xml:space="preserve">que justifican la solicitud de </w:t>
      </w:r>
      <w:r w:rsidR="00834B50" w:rsidRPr="007409A3">
        <w:rPr>
          <w:rFonts w:ascii="Arial Narrow" w:hAnsi="Arial Narrow"/>
          <w:sz w:val="22"/>
        </w:rPr>
        <w:t>dicho cambio.</w:t>
      </w:r>
    </w:p>
    <w:p w14:paraId="68C62A00" w14:textId="1F689E46" w:rsidR="00CC1130" w:rsidRPr="007409A3" w:rsidRDefault="002B6468" w:rsidP="5EB726E2">
      <w:pPr>
        <w:rPr>
          <w:rFonts w:ascii="Arial Narrow" w:hAnsi="Arial Narrow"/>
          <w:b/>
          <w:bCs/>
          <w:snapToGrid w:val="0"/>
          <w:color w:val="000000"/>
          <w:sz w:val="22"/>
          <w:u w:val="single"/>
          <w:lang w:val="es-ES" w:eastAsia="es-ES"/>
        </w:rPr>
      </w:pPr>
      <w:r w:rsidRPr="007409A3">
        <w:rPr>
          <w:rFonts w:ascii="Arial Narrow" w:hAnsi="Arial Narrow"/>
          <w:snapToGrid w:val="0"/>
          <w:color w:val="000000"/>
          <w:sz w:val="22"/>
          <w:lang w:val="es-ES" w:eastAsia="es-ES"/>
        </w:rPr>
        <w:t xml:space="preserve">El personal relacionado </w:t>
      </w:r>
      <w:r w:rsidR="00C95982" w:rsidRPr="007409A3">
        <w:rPr>
          <w:rFonts w:ascii="Arial Narrow" w:hAnsi="Arial Narrow"/>
          <w:snapToGrid w:val="0"/>
          <w:color w:val="000000"/>
          <w:sz w:val="22"/>
          <w:lang w:val="es-ES" w:eastAsia="es-ES"/>
        </w:rPr>
        <w:t>será</w:t>
      </w:r>
      <w:r w:rsidR="00662EAA" w:rsidRPr="007409A3">
        <w:rPr>
          <w:rFonts w:ascii="Arial Narrow" w:hAnsi="Arial Narrow"/>
          <w:snapToGrid w:val="0"/>
          <w:color w:val="000000"/>
          <w:sz w:val="22"/>
          <w:lang w:val="es-ES" w:eastAsia="es-ES"/>
        </w:rPr>
        <w:t xml:space="preserve"> contratado </w:t>
      </w:r>
      <w:r w:rsidR="00C95982" w:rsidRPr="007409A3">
        <w:rPr>
          <w:rFonts w:ascii="Arial Narrow" w:hAnsi="Arial Narrow"/>
          <w:snapToGrid w:val="0"/>
          <w:color w:val="000000"/>
          <w:sz w:val="22"/>
          <w:lang w:val="es-ES" w:eastAsia="es-ES"/>
        </w:rPr>
        <w:t>por el</w:t>
      </w:r>
      <w:r w:rsidRPr="007409A3">
        <w:rPr>
          <w:rFonts w:ascii="Arial Narrow" w:hAnsi="Arial Narrow"/>
          <w:snapToGrid w:val="0"/>
          <w:color w:val="000000"/>
          <w:sz w:val="22"/>
          <w:lang w:val="es-ES" w:eastAsia="es-ES"/>
        </w:rPr>
        <w:t xml:space="preserve"> </w:t>
      </w:r>
      <w:r w:rsidR="008813F3" w:rsidRPr="007409A3">
        <w:rPr>
          <w:rFonts w:ascii="Arial Narrow" w:hAnsi="Arial Narrow"/>
          <w:snapToGrid w:val="0"/>
          <w:color w:val="000000"/>
          <w:sz w:val="22"/>
          <w:lang w:val="es-ES" w:eastAsia="es-ES"/>
        </w:rPr>
        <w:t>C</w:t>
      </w:r>
      <w:r w:rsidR="003756C7" w:rsidRPr="007409A3">
        <w:rPr>
          <w:rFonts w:ascii="Arial Narrow" w:hAnsi="Arial Narrow"/>
          <w:snapToGrid w:val="0"/>
          <w:color w:val="000000"/>
          <w:sz w:val="22"/>
          <w:lang w:val="es-ES" w:eastAsia="es-ES"/>
        </w:rPr>
        <w:t xml:space="preserve">onsultor </w:t>
      </w:r>
      <w:r w:rsidRPr="007409A3">
        <w:rPr>
          <w:rFonts w:ascii="Arial Narrow" w:hAnsi="Arial Narrow"/>
          <w:snapToGrid w:val="0"/>
          <w:color w:val="000000"/>
          <w:sz w:val="22"/>
          <w:lang w:val="es-ES" w:eastAsia="es-ES"/>
        </w:rPr>
        <w:t xml:space="preserve">y su costo </w:t>
      </w:r>
      <w:r w:rsidR="00662EAA" w:rsidRPr="007409A3">
        <w:rPr>
          <w:rFonts w:ascii="Arial Narrow" w:hAnsi="Arial Narrow"/>
          <w:snapToGrid w:val="0"/>
          <w:color w:val="000000"/>
          <w:sz w:val="22"/>
          <w:lang w:val="es-ES" w:eastAsia="es-ES"/>
        </w:rPr>
        <w:t xml:space="preserve">debe </w:t>
      </w:r>
      <w:r w:rsidRPr="007409A3">
        <w:rPr>
          <w:rFonts w:ascii="Arial Narrow" w:hAnsi="Arial Narrow"/>
          <w:snapToGrid w:val="0"/>
          <w:color w:val="000000"/>
          <w:sz w:val="22"/>
          <w:lang w:val="es-ES" w:eastAsia="es-ES"/>
        </w:rPr>
        <w:t>incluirse dentro de l</w:t>
      </w:r>
      <w:r w:rsidR="0DB68EEF" w:rsidRPr="007409A3">
        <w:rPr>
          <w:rFonts w:ascii="Arial Narrow" w:hAnsi="Arial Narrow"/>
          <w:snapToGrid w:val="0"/>
          <w:color w:val="000000"/>
          <w:sz w:val="22"/>
          <w:lang w:val="es-ES" w:eastAsia="es-ES"/>
        </w:rPr>
        <w:t>a estructura de costos</w:t>
      </w:r>
      <w:r w:rsidR="3C230F79" w:rsidRPr="007409A3">
        <w:rPr>
          <w:rFonts w:ascii="Arial Narrow" w:hAnsi="Arial Narrow"/>
          <w:snapToGrid w:val="0"/>
          <w:color w:val="000000"/>
          <w:sz w:val="22"/>
          <w:lang w:val="es-ES" w:eastAsia="es-ES"/>
        </w:rPr>
        <w:t xml:space="preserve"> de la oferta, que fue definida al presentar la propuesta</w:t>
      </w:r>
      <w:r w:rsidR="009D2930" w:rsidRPr="007409A3">
        <w:rPr>
          <w:rFonts w:ascii="Arial Narrow" w:hAnsi="Arial Narrow"/>
          <w:color w:val="000000" w:themeColor="text1"/>
          <w:sz w:val="22"/>
          <w:lang w:val="es-ES" w:eastAsia="es-ES"/>
        </w:rPr>
        <w:t xml:space="preserve"> </w:t>
      </w:r>
      <w:r w:rsidR="09CEF339" w:rsidRPr="007409A3">
        <w:rPr>
          <w:rFonts w:ascii="Arial Narrow" w:hAnsi="Arial Narrow"/>
          <w:snapToGrid w:val="0"/>
          <w:color w:val="000000"/>
          <w:sz w:val="22"/>
          <w:lang w:val="es-ES" w:eastAsia="es-ES"/>
        </w:rPr>
        <w:t>en el Formulario 1</w:t>
      </w:r>
      <w:r w:rsidR="0B6AC39A" w:rsidRPr="007409A3">
        <w:rPr>
          <w:rFonts w:ascii="Arial Narrow" w:hAnsi="Arial Narrow"/>
          <w:snapToGrid w:val="0"/>
          <w:color w:val="000000"/>
          <w:sz w:val="22"/>
          <w:lang w:val="es-ES" w:eastAsia="es-ES"/>
        </w:rPr>
        <w:t xml:space="preserve"> – Propuesta Económica del </w:t>
      </w:r>
      <w:r w:rsidR="008813F3" w:rsidRPr="007409A3">
        <w:rPr>
          <w:rFonts w:ascii="Arial Narrow" w:hAnsi="Arial Narrow"/>
          <w:snapToGrid w:val="0"/>
          <w:color w:val="000000"/>
          <w:sz w:val="22"/>
          <w:lang w:val="es-ES" w:eastAsia="es-ES"/>
        </w:rPr>
        <w:t>C</w:t>
      </w:r>
      <w:r w:rsidR="0B6AC39A" w:rsidRPr="007409A3">
        <w:rPr>
          <w:rFonts w:ascii="Arial Narrow" w:hAnsi="Arial Narrow"/>
          <w:snapToGrid w:val="0"/>
          <w:color w:val="000000"/>
          <w:sz w:val="22"/>
          <w:lang w:val="es-ES" w:eastAsia="es-ES"/>
        </w:rPr>
        <w:t>ontrato</w:t>
      </w:r>
      <w:r w:rsidRPr="007409A3">
        <w:rPr>
          <w:rFonts w:ascii="Arial Narrow" w:hAnsi="Arial Narrow"/>
          <w:snapToGrid w:val="0"/>
          <w:color w:val="000000"/>
          <w:sz w:val="22"/>
          <w:lang w:val="es-ES" w:eastAsia="es-ES"/>
        </w:rPr>
        <w:t xml:space="preserve">. Se aclara que </w:t>
      </w:r>
      <w:r w:rsidR="00C236A5" w:rsidRPr="007409A3">
        <w:rPr>
          <w:rFonts w:ascii="Arial Narrow" w:hAnsi="Arial Narrow"/>
          <w:snapToGrid w:val="0"/>
          <w:color w:val="000000"/>
          <w:sz w:val="22"/>
          <w:lang w:val="es-ES" w:eastAsia="es-ES"/>
        </w:rPr>
        <w:t>los perfiles</w:t>
      </w:r>
      <w:r w:rsidR="00F939A4" w:rsidRPr="007409A3">
        <w:rPr>
          <w:rFonts w:ascii="Arial Narrow" w:hAnsi="Arial Narrow"/>
          <w:snapToGrid w:val="0"/>
          <w:color w:val="000000"/>
          <w:sz w:val="22"/>
          <w:lang w:val="es-ES" w:eastAsia="es-ES"/>
        </w:rPr>
        <w:t xml:space="preserve"> que hacen parte del </w:t>
      </w:r>
      <w:r w:rsidR="008813F3" w:rsidRPr="007409A3">
        <w:rPr>
          <w:rFonts w:ascii="Arial Narrow" w:hAnsi="Arial Narrow"/>
          <w:snapToGrid w:val="0"/>
          <w:color w:val="000000"/>
          <w:sz w:val="22"/>
          <w:lang w:val="es-ES" w:eastAsia="es-ES"/>
        </w:rPr>
        <w:t>P</w:t>
      </w:r>
      <w:r w:rsidR="00F939A4" w:rsidRPr="007409A3">
        <w:rPr>
          <w:rFonts w:ascii="Arial Narrow" w:hAnsi="Arial Narrow"/>
          <w:snapToGrid w:val="0"/>
          <w:color w:val="000000"/>
          <w:sz w:val="22"/>
          <w:lang w:val="es-ES" w:eastAsia="es-ES"/>
        </w:rPr>
        <w:t xml:space="preserve">ersonal </w:t>
      </w:r>
      <w:r w:rsidR="008813F3" w:rsidRPr="007409A3">
        <w:rPr>
          <w:rFonts w:ascii="Arial Narrow" w:hAnsi="Arial Narrow"/>
          <w:snapToGrid w:val="0"/>
          <w:color w:val="000000"/>
          <w:sz w:val="22"/>
          <w:lang w:val="es-ES" w:eastAsia="es-ES"/>
        </w:rPr>
        <w:t>C</w:t>
      </w:r>
      <w:r w:rsidR="00F939A4" w:rsidRPr="007409A3">
        <w:rPr>
          <w:rFonts w:ascii="Arial Narrow" w:hAnsi="Arial Narrow"/>
          <w:snapToGrid w:val="0"/>
          <w:color w:val="000000"/>
          <w:sz w:val="22"/>
          <w:lang w:val="es-ES" w:eastAsia="es-ES"/>
        </w:rPr>
        <w:t>lave</w:t>
      </w:r>
      <w:r w:rsidR="00B33CCE" w:rsidRPr="007409A3">
        <w:rPr>
          <w:rFonts w:ascii="Arial Narrow" w:hAnsi="Arial Narrow"/>
          <w:snapToGrid w:val="0"/>
          <w:color w:val="000000"/>
          <w:sz w:val="22"/>
          <w:lang w:val="es-ES" w:eastAsia="es-ES"/>
        </w:rPr>
        <w:t xml:space="preserve"> </w:t>
      </w:r>
      <w:r w:rsidR="008813F3" w:rsidRPr="007409A3">
        <w:rPr>
          <w:rFonts w:ascii="Arial Narrow" w:hAnsi="Arial Narrow"/>
          <w:snapToGrid w:val="0"/>
          <w:color w:val="000000"/>
          <w:sz w:val="22"/>
          <w:lang w:val="es-ES" w:eastAsia="es-ES"/>
        </w:rPr>
        <w:t xml:space="preserve">Evaluable </w:t>
      </w:r>
      <w:r w:rsidRPr="007409A3">
        <w:rPr>
          <w:rFonts w:ascii="Arial Narrow" w:hAnsi="Arial Narrow"/>
          <w:snapToGrid w:val="0"/>
          <w:color w:val="000000"/>
          <w:sz w:val="22"/>
          <w:lang w:val="es-ES" w:eastAsia="es-ES"/>
        </w:rPr>
        <w:t xml:space="preserve">deben cubrir todo el plazo de ejecución del </w:t>
      </w:r>
      <w:r w:rsidR="00D74B9E" w:rsidRPr="007409A3">
        <w:rPr>
          <w:rFonts w:ascii="Arial Narrow" w:hAnsi="Arial Narrow"/>
          <w:snapToGrid w:val="0"/>
          <w:color w:val="000000"/>
          <w:sz w:val="22"/>
          <w:lang w:val="es-ES" w:eastAsia="es-ES"/>
        </w:rPr>
        <w:t>proyecto</w:t>
      </w:r>
      <w:r w:rsidR="001748EA" w:rsidRPr="007409A3">
        <w:rPr>
          <w:rFonts w:ascii="Arial Narrow" w:hAnsi="Arial Narrow"/>
          <w:snapToGrid w:val="0"/>
          <w:color w:val="000000"/>
          <w:sz w:val="22"/>
          <w:lang w:val="es-ES" w:eastAsia="es-ES"/>
        </w:rPr>
        <w:t xml:space="preserve"> indistintamente de su porcentaje de dedicación</w:t>
      </w:r>
      <w:r w:rsidR="00D74B9E" w:rsidRPr="007409A3">
        <w:rPr>
          <w:rFonts w:ascii="Arial Narrow" w:hAnsi="Arial Narrow"/>
          <w:snapToGrid w:val="0"/>
          <w:color w:val="000000"/>
          <w:sz w:val="22"/>
          <w:lang w:val="es-ES" w:eastAsia="es-ES"/>
        </w:rPr>
        <w:t>.</w:t>
      </w:r>
      <w:r w:rsidR="00A30DC2" w:rsidRPr="007409A3">
        <w:rPr>
          <w:rFonts w:ascii="Arial Narrow" w:hAnsi="Arial Narrow"/>
          <w:snapToGrid w:val="0"/>
          <w:color w:val="000000"/>
          <w:sz w:val="22"/>
          <w:lang w:val="es-ES" w:eastAsia="es-ES"/>
        </w:rPr>
        <w:t xml:space="preserve"> Para los demás perfiles profesionales, </w:t>
      </w:r>
      <w:r w:rsidR="00741BD8" w:rsidRPr="007409A3">
        <w:rPr>
          <w:rFonts w:ascii="Arial Narrow" w:hAnsi="Arial Narrow"/>
          <w:snapToGrid w:val="0"/>
          <w:color w:val="000000"/>
          <w:sz w:val="22"/>
          <w:lang w:val="es-ES" w:eastAsia="es-ES"/>
        </w:rPr>
        <w:t>en caso de que</w:t>
      </w:r>
      <w:r w:rsidR="00A30DC2" w:rsidRPr="007409A3">
        <w:rPr>
          <w:rFonts w:ascii="Arial Narrow" w:hAnsi="Arial Narrow"/>
          <w:snapToGrid w:val="0"/>
          <w:color w:val="000000"/>
          <w:sz w:val="22"/>
          <w:lang w:val="es-ES" w:eastAsia="es-ES"/>
        </w:rPr>
        <w:t xml:space="preserve"> la </w:t>
      </w:r>
      <w:r w:rsidR="009E1F20" w:rsidRPr="007409A3">
        <w:rPr>
          <w:rFonts w:ascii="Arial Narrow" w:hAnsi="Arial Narrow"/>
          <w:snapToGrid w:val="0"/>
          <w:color w:val="000000"/>
          <w:sz w:val="22"/>
          <w:lang w:val="es-ES" w:eastAsia="es-ES"/>
        </w:rPr>
        <w:t>E</w:t>
      </w:r>
      <w:r w:rsidR="00A30DC2" w:rsidRPr="007409A3">
        <w:rPr>
          <w:rFonts w:ascii="Arial Narrow" w:hAnsi="Arial Narrow"/>
          <w:snapToGrid w:val="0"/>
          <w:color w:val="000000"/>
          <w:sz w:val="22"/>
          <w:lang w:val="es-ES" w:eastAsia="es-ES"/>
        </w:rPr>
        <w:t>ntidad los requiera deberán estar disponibles</w:t>
      </w:r>
      <w:r w:rsidR="00741BD8" w:rsidRPr="007409A3">
        <w:rPr>
          <w:rFonts w:ascii="Arial Narrow" w:hAnsi="Arial Narrow"/>
          <w:snapToGrid w:val="0"/>
          <w:color w:val="000000"/>
          <w:sz w:val="22"/>
          <w:lang w:val="es-ES" w:eastAsia="es-ES"/>
        </w:rPr>
        <w:t xml:space="preserve">, según su porcentaje de </w:t>
      </w:r>
      <w:r w:rsidR="003C159F" w:rsidRPr="007409A3">
        <w:rPr>
          <w:rFonts w:ascii="Arial Narrow" w:hAnsi="Arial Narrow"/>
          <w:snapToGrid w:val="0"/>
          <w:color w:val="000000"/>
          <w:sz w:val="22"/>
          <w:lang w:val="es-ES" w:eastAsia="es-ES"/>
        </w:rPr>
        <w:t>dedicación,</w:t>
      </w:r>
      <w:r w:rsidR="00A30DC2" w:rsidRPr="007409A3">
        <w:rPr>
          <w:rFonts w:ascii="Arial Narrow" w:hAnsi="Arial Narrow"/>
          <w:snapToGrid w:val="0"/>
          <w:color w:val="000000"/>
          <w:sz w:val="22"/>
          <w:lang w:val="es-ES" w:eastAsia="es-ES"/>
        </w:rPr>
        <w:t xml:space="preserve"> con el fin de lograr el cumplimiento del objeto contractual y las obligaciones derivadas del </w:t>
      </w:r>
      <w:r w:rsidR="008813F3" w:rsidRPr="007409A3">
        <w:rPr>
          <w:rFonts w:ascii="Arial Narrow" w:hAnsi="Arial Narrow"/>
          <w:snapToGrid w:val="0"/>
          <w:color w:val="000000"/>
          <w:sz w:val="22"/>
          <w:lang w:val="es-ES" w:eastAsia="es-ES"/>
        </w:rPr>
        <w:t>C</w:t>
      </w:r>
      <w:r w:rsidR="0060299E" w:rsidRPr="007409A3">
        <w:rPr>
          <w:rFonts w:ascii="Arial Narrow" w:hAnsi="Arial Narrow"/>
          <w:snapToGrid w:val="0"/>
          <w:color w:val="000000"/>
          <w:sz w:val="22"/>
          <w:lang w:val="es-ES" w:eastAsia="es-ES"/>
        </w:rPr>
        <w:t>onsultor</w:t>
      </w:r>
      <w:r w:rsidR="00334851" w:rsidRPr="007409A3">
        <w:rPr>
          <w:rFonts w:ascii="Arial Narrow" w:hAnsi="Arial Narrow"/>
          <w:snapToGrid w:val="0"/>
          <w:color w:val="000000"/>
          <w:sz w:val="22"/>
          <w:lang w:val="es-ES" w:eastAsia="es-ES"/>
        </w:rPr>
        <w:t>, para lo cual se podrá hacer uso de medios virtuales</w:t>
      </w:r>
      <w:r w:rsidR="00A30DC2" w:rsidRPr="007409A3">
        <w:rPr>
          <w:rFonts w:ascii="Arial Narrow" w:hAnsi="Arial Narrow"/>
          <w:snapToGrid w:val="0"/>
          <w:color w:val="000000"/>
          <w:sz w:val="22"/>
          <w:lang w:val="es-ES" w:eastAsia="es-ES"/>
        </w:rPr>
        <w:t xml:space="preserve">. </w:t>
      </w:r>
    </w:p>
    <w:p w14:paraId="227628A9" w14:textId="0BA0BF0A" w:rsidR="00450DDD" w:rsidRPr="007409A3" w:rsidRDefault="006751EF" w:rsidP="008341B3">
      <w:pPr>
        <w:rPr>
          <w:rFonts w:ascii="Arial Narrow" w:hAnsi="Arial Narrow"/>
          <w:bCs/>
          <w:snapToGrid w:val="0"/>
          <w:color w:val="000000"/>
          <w:sz w:val="22"/>
          <w:lang w:val="es-ES" w:eastAsia="es-ES"/>
        </w:rPr>
      </w:pPr>
      <w:r w:rsidRPr="007409A3">
        <w:rPr>
          <w:rFonts w:ascii="Arial Narrow" w:hAnsi="Arial Narrow"/>
          <w:bCs/>
          <w:snapToGrid w:val="0"/>
          <w:color w:val="000000"/>
          <w:sz w:val="22"/>
          <w:lang w:val="es-ES" w:eastAsia="es-ES"/>
        </w:rPr>
        <w:t xml:space="preserve">Se aclara que </w:t>
      </w:r>
      <w:r w:rsidR="00450DDD" w:rsidRPr="007409A3">
        <w:rPr>
          <w:rFonts w:ascii="Arial Narrow" w:hAnsi="Arial Narrow"/>
          <w:bCs/>
          <w:snapToGrid w:val="0"/>
          <w:color w:val="000000"/>
          <w:sz w:val="22"/>
          <w:lang w:val="es-ES" w:eastAsia="es-ES"/>
        </w:rPr>
        <w:t>los perfiles relacionados deben cubrir todo el plazo de ejecución del proyecto,</w:t>
      </w:r>
      <w:r w:rsidR="000736AE" w:rsidRPr="007409A3">
        <w:rPr>
          <w:rFonts w:ascii="Arial Narrow" w:hAnsi="Arial Narrow"/>
          <w:bCs/>
          <w:snapToGrid w:val="0"/>
          <w:color w:val="000000"/>
          <w:sz w:val="22"/>
          <w:lang w:val="es-ES" w:eastAsia="es-ES"/>
        </w:rPr>
        <w:t xml:space="preserve"> según su porcentaje de dedicación, </w:t>
      </w:r>
      <w:r w:rsidR="00450DDD" w:rsidRPr="007409A3">
        <w:rPr>
          <w:rFonts w:ascii="Arial Narrow" w:hAnsi="Arial Narrow"/>
          <w:bCs/>
          <w:snapToGrid w:val="0"/>
          <w:color w:val="000000"/>
          <w:sz w:val="22"/>
          <w:lang w:val="es-ES" w:eastAsia="es-ES"/>
        </w:rPr>
        <w:t xml:space="preserve">hasta que se logre la aprobación del producto de su competencia por parte de la </w:t>
      </w:r>
      <w:r w:rsidR="009E1F20" w:rsidRPr="007409A3">
        <w:rPr>
          <w:rFonts w:ascii="Arial Narrow" w:hAnsi="Arial Narrow"/>
          <w:bCs/>
          <w:snapToGrid w:val="0"/>
          <w:color w:val="000000"/>
          <w:sz w:val="22"/>
          <w:lang w:val="es-ES" w:eastAsia="es-ES"/>
        </w:rPr>
        <w:t>E</w:t>
      </w:r>
      <w:r w:rsidR="00450DDD" w:rsidRPr="007409A3">
        <w:rPr>
          <w:rFonts w:ascii="Arial Narrow" w:hAnsi="Arial Narrow"/>
          <w:bCs/>
          <w:snapToGrid w:val="0"/>
          <w:color w:val="000000"/>
          <w:sz w:val="22"/>
          <w:lang w:val="es-ES" w:eastAsia="es-ES"/>
        </w:rPr>
        <w:t xml:space="preserve">ntidad. </w:t>
      </w:r>
    </w:p>
    <w:p w14:paraId="60676C2A" w14:textId="395125E0" w:rsidR="00CC1130" w:rsidRPr="007409A3" w:rsidRDefault="002B6468" w:rsidP="0070526B">
      <w:pPr>
        <w:rPr>
          <w:rFonts w:ascii="Arial Narrow" w:hAnsi="Arial Narrow"/>
          <w:snapToGrid w:val="0"/>
          <w:color w:val="000000"/>
          <w:sz w:val="22"/>
          <w:lang w:val="es-ES" w:eastAsia="es-ES"/>
        </w:rPr>
      </w:pPr>
      <w:r w:rsidRPr="007409A3">
        <w:rPr>
          <w:rFonts w:ascii="Arial Narrow" w:hAnsi="Arial Narrow"/>
          <w:b/>
          <w:snapToGrid w:val="0"/>
          <w:color w:val="000000"/>
          <w:sz w:val="22"/>
          <w:u w:val="single"/>
          <w:lang w:val="es-ES" w:eastAsia="es-ES"/>
        </w:rPr>
        <w:t xml:space="preserve">El </w:t>
      </w:r>
      <w:r w:rsidR="00C300CC" w:rsidRPr="007409A3">
        <w:rPr>
          <w:rFonts w:ascii="Arial Narrow" w:hAnsi="Arial Narrow"/>
          <w:b/>
          <w:snapToGrid w:val="0"/>
          <w:color w:val="000000"/>
          <w:sz w:val="22"/>
          <w:u w:val="single"/>
          <w:lang w:val="es-ES" w:eastAsia="es-ES"/>
        </w:rPr>
        <w:t>P</w:t>
      </w:r>
      <w:r w:rsidRPr="007409A3">
        <w:rPr>
          <w:rFonts w:ascii="Arial Narrow" w:hAnsi="Arial Narrow"/>
          <w:b/>
          <w:snapToGrid w:val="0"/>
          <w:color w:val="000000"/>
          <w:sz w:val="22"/>
          <w:u w:val="single"/>
          <w:lang w:val="es-ES" w:eastAsia="es-ES"/>
        </w:rPr>
        <w:t xml:space="preserve">ersonal </w:t>
      </w:r>
      <w:r w:rsidR="00C300CC" w:rsidRPr="007409A3">
        <w:rPr>
          <w:rFonts w:ascii="Arial Narrow" w:hAnsi="Arial Narrow"/>
          <w:b/>
          <w:snapToGrid w:val="0"/>
          <w:color w:val="000000"/>
          <w:sz w:val="22"/>
          <w:u w:val="single"/>
          <w:lang w:val="es-ES" w:eastAsia="es-ES"/>
        </w:rPr>
        <w:t>C</w:t>
      </w:r>
      <w:r w:rsidR="00C206C3" w:rsidRPr="007409A3">
        <w:rPr>
          <w:rFonts w:ascii="Arial Narrow" w:hAnsi="Arial Narrow"/>
          <w:b/>
          <w:snapToGrid w:val="0"/>
          <w:color w:val="000000"/>
          <w:sz w:val="22"/>
          <w:u w:val="single"/>
          <w:lang w:val="es-ES" w:eastAsia="es-ES"/>
        </w:rPr>
        <w:t xml:space="preserve">lave </w:t>
      </w:r>
      <w:r w:rsidR="00C300CC" w:rsidRPr="007409A3">
        <w:rPr>
          <w:rFonts w:ascii="Arial Narrow" w:hAnsi="Arial Narrow"/>
          <w:b/>
          <w:snapToGrid w:val="0"/>
          <w:color w:val="000000"/>
          <w:sz w:val="22"/>
          <w:u w:val="single"/>
          <w:lang w:val="es-ES" w:eastAsia="es-ES"/>
        </w:rPr>
        <w:t>E</w:t>
      </w:r>
      <w:r w:rsidR="005E250A" w:rsidRPr="007409A3">
        <w:rPr>
          <w:rFonts w:ascii="Arial Narrow" w:hAnsi="Arial Narrow"/>
          <w:b/>
          <w:snapToGrid w:val="0"/>
          <w:color w:val="000000"/>
          <w:sz w:val="22"/>
          <w:u w:val="single"/>
          <w:lang w:val="es-ES" w:eastAsia="es-ES"/>
        </w:rPr>
        <w:t>valuable</w:t>
      </w:r>
      <w:r w:rsidR="00CC1130" w:rsidRPr="007409A3">
        <w:rPr>
          <w:rFonts w:ascii="Arial Narrow" w:hAnsi="Arial Narrow"/>
          <w:b/>
          <w:snapToGrid w:val="0"/>
          <w:color w:val="000000"/>
          <w:sz w:val="22"/>
          <w:u w:val="single"/>
          <w:lang w:val="es-ES" w:eastAsia="es-ES"/>
        </w:rPr>
        <w:t>:</w:t>
      </w:r>
      <w:r w:rsidR="00F701CA" w:rsidRPr="007409A3">
        <w:rPr>
          <w:rFonts w:ascii="Arial Narrow" w:hAnsi="Arial Narrow"/>
          <w:snapToGrid w:val="0"/>
          <w:color w:val="000000"/>
          <w:sz w:val="22"/>
          <w:lang w:val="es-ES" w:eastAsia="es-ES"/>
        </w:rPr>
        <w:t xml:space="preserve"> </w:t>
      </w:r>
    </w:p>
    <w:p w14:paraId="6F128D9F" w14:textId="7389B3AE" w:rsidR="006B1162" w:rsidRDefault="00CC1130" w:rsidP="0070526B">
      <w:pPr>
        <w:rPr>
          <w:rFonts w:ascii="Arial Narrow" w:hAnsi="Arial Narrow"/>
          <w:color w:val="000000"/>
          <w:sz w:val="22"/>
          <w:lang w:val="es-ES"/>
        </w:rPr>
      </w:pPr>
      <w:r w:rsidRPr="007409A3">
        <w:rPr>
          <w:rFonts w:ascii="Arial Narrow" w:hAnsi="Arial Narrow"/>
          <w:snapToGrid w:val="0"/>
          <w:color w:val="000000"/>
          <w:sz w:val="22"/>
          <w:lang w:val="es-ES" w:eastAsia="es-ES"/>
        </w:rPr>
        <w:t>E</w:t>
      </w:r>
      <w:r w:rsidR="00F701CA" w:rsidRPr="007409A3">
        <w:rPr>
          <w:rFonts w:ascii="Arial Narrow" w:hAnsi="Arial Narrow"/>
          <w:snapToGrid w:val="0"/>
          <w:color w:val="000000"/>
          <w:sz w:val="22"/>
          <w:lang w:val="es-ES" w:eastAsia="es-ES"/>
        </w:rPr>
        <w:t xml:space="preserve">s el definido en el </w:t>
      </w:r>
      <w:r w:rsidR="00C300CC" w:rsidRPr="007409A3">
        <w:rPr>
          <w:rFonts w:ascii="Arial Narrow" w:hAnsi="Arial Narrow"/>
          <w:snapToGrid w:val="0"/>
          <w:color w:val="000000"/>
          <w:sz w:val="22"/>
          <w:lang w:val="es-ES" w:eastAsia="es-ES"/>
        </w:rPr>
        <w:t>P</w:t>
      </w:r>
      <w:r w:rsidR="00F701CA" w:rsidRPr="007409A3">
        <w:rPr>
          <w:rFonts w:ascii="Arial Narrow" w:hAnsi="Arial Narrow"/>
          <w:snapToGrid w:val="0"/>
          <w:color w:val="000000"/>
          <w:sz w:val="22"/>
          <w:lang w:val="es-ES" w:eastAsia="es-ES"/>
        </w:rPr>
        <w:t>li</w:t>
      </w:r>
      <w:r w:rsidR="00823EDD" w:rsidRPr="007409A3">
        <w:rPr>
          <w:rFonts w:ascii="Arial Narrow" w:hAnsi="Arial Narrow"/>
          <w:snapToGrid w:val="0"/>
          <w:color w:val="000000"/>
          <w:sz w:val="22"/>
          <w:lang w:val="es-ES" w:eastAsia="es-ES"/>
        </w:rPr>
        <w:t xml:space="preserve">ego de </w:t>
      </w:r>
      <w:r w:rsidR="00C300CC" w:rsidRPr="007409A3">
        <w:rPr>
          <w:rFonts w:ascii="Arial Narrow" w:hAnsi="Arial Narrow"/>
          <w:snapToGrid w:val="0"/>
          <w:color w:val="000000"/>
          <w:sz w:val="22"/>
          <w:lang w:val="es-ES" w:eastAsia="es-ES"/>
        </w:rPr>
        <w:t>C</w:t>
      </w:r>
      <w:r w:rsidR="00823EDD" w:rsidRPr="007409A3">
        <w:rPr>
          <w:rFonts w:ascii="Arial Narrow" w:hAnsi="Arial Narrow"/>
          <w:snapToGrid w:val="0"/>
          <w:color w:val="000000"/>
          <w:sz w:val="22"/>
          <w:lang w:val="es-ES" w:eastAsia="es-ES"/>
        </w:rPr>
        <w:t>ondiciones y</w:t>
      </w:r>
      <w:r w:rsidR="00F0255D" w:rsidRPr="007409A3">
        <w:rPr>
          <w:rFonts w:ascii="Arial Narrow" w:hAnsi="Arial Narrow"/>
          <w:snapToGrid w:val="0"/>
          <w:color w:val="000000"/>
          <w:sz w:val="22"/>
          <w:lang w:val="es-ES" w:eastAsia="es-ES"/>
        </w:rPr>
        <w:t xml:space="preserve"> es el que </w:t>
      </w:r>
      <w:r w:rsidR="00823EDD" w:rsidRPr="007409A3">
        <w:rPr>
          <w:rFonts w:ascii="Arial Narrow" w:hAnsi="Arial Narrow"/>
          <w:snapToGrid w:val="0"/>
          <w:color w:val="000000"/>
          <w:sz w:val="22"/>
          <w:lang w:val="es-ES" w:eastAsia="es-ES"/>
        </w:rPr>
        <w:t>se describe a continuación</w:t>
      </w:r>
      <w:r w:rsidR="002B6468" w:rsidRPr="007409A3">
        <w:rPr>
          <w:rFonts w:ascii="Arial Narrow" w:hAnsi="Arial Narrow"/>
          <w:color w:val="000000"/>
          <w:sz w:val="22"/>
          <w:lang w:val="es-ES"/>
        </w:rPr>
        <w:t>:</w:t>
      </w:r>
      <w:r w:rsidR="004C6E30" w:rsidRPr="007409A3">
        <w:rPr>
          <w:rFonts w:ascii="Arial Narrow" w:hAnsi="Arial Narrow"/>
          <w:color w:val="000000"/>
          <w:sz w:val="22"/>
          <w:lang w:val="es-ES"/>
        </w:rPr>
        <w:t xml:space="preserve"> </w:t>
      </w:r>
    </w:p>
    <w:p w14:paraId="76318854" w14:textId="027DAE0B" w:rsidR="006B1162" w:rsidRDefault="006B1162" w:rsidP="006B1162">
      <w:pPr>
        <w:rPr>
          <w:rFonts w:ascii="Arial Narrow" w:hAnsi="Arial Narrow" w:cs="Arial"/>
          <w:b/>
          <w:bCs/>
          <w:i/>
          <w:iCs/>
          <w:sz w:val="22"/>
        </w:rPr>
      </w:pPr>
      <w:r w:rsidRPr="00B54A9B">
        <w:rPr>
          <w:rFonts w:ascii="Arial Narrow" w:hAnsi="Arial Narrow" w:cs="Arial"/>
          <w:sz w:val="22"/>
        </w:rPr>
        <w:t xml:space="preserve">Personal clave </w:t>
      </w:r>
      <w:r w:rsidR="00FE3B2B" w:rsidRPr="00B54A9B">
        <w:rPr>
          <w:rFonts w:ascii="Arial Narrow" w:hAnsi="Arial Narrow" w:cs="Arial"/>
          <w:sz w:val="22"/>
        </w:rPr>
        <w:t>evaluable</w:t>
      </w:r>
      <w:r w:rsidR="00FE3B2B">
        <w:rPr>
          <w:rFonts w:ascii="Arial Narrow" w:hAnsi="Arial Narrow" w:cs="Arial"/>
          <w:sz w:val="22"/>
        </w:rPr>
        <w:t xml:space="preserve"> -</w:t>
      </w:r>
      <w:r>
        <w:rPr>
          <w:rFonts w:ascii="Arial Narrow" w:hAnsi="Arial Narrow" w:cs="Arial"/>
          <w:sz w:val="22"/>
        </w:rPr>
        <w:t xml:space="preserve"> </w:t>
      </w:r>
      <w:r w:rsidRPr="006B1162">
        <w:rPr>
          <w:rFonts w:ascii="Arial Narrow" w:hAnsi="Arial Narrow" w:cs="Arial"/>
          <w:b/>
          <w:bCs/>
          <w:i/>
          <w:iCs/>
          <w:sz w:val="22"/>
        </w:rPr>
        <w:t>CATEGORIAS</w:t>
      </w:r>
    </w:p>
    <w:p w14:paraId="53247289" w14:textId="77777777" w:rsidR="00FE3B2B" w:rsidRPr="00B54A9B" w:rsidRDefault="00FE3B2B" w:rsidP="00FE3B2B">
      <w:pPr>
        <w:rPr>
          <w:rFonts w:ascii="Arial Narrow" w:hAnsi="Arial Narrow" w:cs="Arial"/>
          <w:sz w:val="22"/>
        </w:rPr>
      </w:pPr>
      <w:r w:rsidRPr="00B54A9B">
        <w:rPr>
          <w:rFonts w:ascii="Arial Narrow" w:hAnsi="Arial Narrow" w:cs="Arial"/>
          <w:sz w:val="22"/>
        </w:rPr>
        <w:t>Personal clave evaluable</w:t>
      </w:r>
    </w:p>
    <w:p w14:paraId="384AC7B7" w14:textId="77777777" w:rsidR="00FE3B2B" w:rsidRPr="00B54A9B" w:rsidRDefault="00FE3B2B" w:rsidP="00FE3B2B">
      <w:pPr>
        <w:pStyle w:val="Prrafodelista"/>
        <w:numPr>
          <w:ilvl w:val="0"/>
          <w:numId w:val="24"/>
        </w:numPr>
        <w:spacing w:after="0" w:line="240" w:lineRule="auto"/>
        <w:rPr>
          <w:rFonts w:ascii="Arial Narrow" w:hAnsi="Arial Narrow" w:cs="Arial"/>
          <w:sz w:val="22"/>
          <w:lang w:val="es-ES"/>
        </w:rPr>
      </w:pPr>
      <w:r w:rsidRPr="00B54A9B">
        <w:rPr>
          <w:rFonts w:ascii="Arial Narrow" w:hAnsi="Arial Narrow" w:cs="Arial"/>
          <w:sz w:val="22"/>
        </w:rPr>
        <w:lastRenderedPageBreak/>
        <w:t>Un (1) DIRECTOR DE CONSULTORÍA – INGENIERO CIVIL</w:t>
      </w:r>
      <w:r>
        <w:rPr>
          <w:rFonts w:ascii="Arial Narrow" w:hAnsi="Arial Narrow" w:cs="Arial"/>
          <w:sz w:val="22"/>
        </w:rPr>
        <w:t>.</w:t>
      </w:r>
      <w:r w:rsidRPr="00FE3B2B">
        <w:rPr>
          <w:rFonts w:ascii="Arial Narrow" w:hAnsi="Arial Narrow" w:cs="Arial"/>
          <w:sz w:val="22"/>
        </w:rPr>
        <w:t xml:space="preserve"> </w:t>
      </w:r>
      <w:r w:rsidRPr="00B54A9B">
        <w:rPr>
          <w:rFonts w:ascii="Arial Narrow" w:hAnsi="Arial Narrow" w:cs="Arial"/>
          <w:sz w:val="22"/>
        </w:rPr>
        <w:t xml:space="preserve">ESPECIALISTA EN </w:t>
      </w:r>
      <w:r>
        <w:rPr>
          <w:rFonts w:ascii="Arial Narrow" w:hAnsi="Arial Narrow" w:cs="Arial"/>
          <w:sz w:val="22"/>
        </w:rPr>
        <w:t>INGENIERIA HIDRAULICA Y AMBIENTAL</w:t>
      </w:r>
    </w:p>
    <w:p w14:paraId="27DC7812" w14:textId="77777777" w:rsidR="00FE3B2B" w:rsidRPr="00FE3B2B" w:rsidRDefault="00FE3B2B" w:rsidP="00FE3B2B">
      <w:pPr>
        <w:pStyle w:val="Prrafodelista"/>
        <w:numPr>
          <w:ilvl w:val="0"/>
          <w:numId w:val="24"/>
        </w:numPr>
        <w:spacing w:after="0" w:line="240" w:lineRule="auto"/>
        <w:rPr>
          <w:rFonts w:ascii="Arial Narrow" w:hAnsi="Arial Narrow" w:cs="Arial"/>
          <w:sz w:val="22"/>
          <w:lang w:val="es-ES"/>
        </w:rPr>
      </w:pPr>
      <w:r w:rsidRPr="00B54A9B">
        <w:rPr>
          <w:rFonts w:ascii="Arial Narrow" w:hAnsi="Arial Narrow" w:cs="Arial"/>
          <w:sz w:val="22"/>
        </w:rPr>
        <w:t xml:space="preserve"> </w:t>
      </w:r>
      <w:r>
        <w:rPr>
          <w:rFonts w:ascii="Arial Narrow" w:hAnsi="Arial Narrow" w:cs="Arial"/>
          <w:sz w:val="22"/>
        </w:rPr>
        <w:t>Un 1</w:t>
      </w:r>
      <w:r w:rsidRPr="00B54A9B">
        <w:rPr>
          <w:rFonts w:ascii="Arial Narrow" w:hAnsi="Arial Narrow" w:cs="Arial"/>
          <w:sz w:val="22"/>
        </w:rPr>
        <w:t xml:space="preserve">) INGENIERO CIVIL ESPECIALISTA EN </w:t>
      </w:r>
      <w:r>
        <w:rPr>
          <w:rFonts w:ascii="Arial Narrow" w:hAnsi="Arial Narrow" w:cs="Arial"/>
          <w:sz w:val="22"/>
        </w:rPr>
        <w:t xml:space="preserve">INGENIERIA HIDRAULICA Y AMBIENTAL </w:t>
      </w:r>
    </w:p>
    <w:p w14:paraId="207C0B74" w14:textId="3087FBB9" w:rsidR="006B1162" w:rsidRDefault="006B1162" w:rsidP="00FE3B2B">
      <w:pPr>
        <w:spacing w:after="0" w:line="240" w:lineRule="auto"/>
        <w:rPr>
          <w:rFonts w:ascii="Arial Narrow" w:hAnsi="Arial Narrow" w:cs="Arial"/>
          <w:sz w:val="22"/>
          <w:lang w:val="es-ES"/>
        </w:rPr>
      </w:pPr>
    </w:p>
    <w:p w14:paraId="2367CA9C" w14:textId="77777777" w:rsidR="00FE3B2B" w:rsidRPr="00FE3B2B" w:rsidRDefault="00FE3B2B" w:rsidP="00FE3B2B">
      <w:pPr>
        <w:spacing w:after="0" w:line="240" w:lineRule="auto"/>
        <w:rPr>
          <w:rFonts w:ascii="Arial Narrow" w:hAnsi="Arial Narrow" w:cs="Arial"/>
          <w:sz w:val="22"/>
          <w:lang w:val="es-ES"/>
        </w:rPr>
      </w:pPr>
    </w:p>
    <w:tbl>
      <w:tblPr>
        <w:tblW w:w="6655" w:type="dxa"/>
        <w:jc w:val="center"/>
        <w:tblCellMar>
          <w:left w:w="70" w:type="dxa"/>
          <w:right w:w="70" w:type="dxa"/>
        </w:tblCellMar>
        <w:tblLook w:val="04A0" w:firstRow="1" w:lastRow="0" w:firstColumn="1" w:lastColumn="0" w:noHBand="0" w:noVBand="1"/>
      </w:tblPr>
      <w:tblGrid>
        <w:gridCol w:w="701"/>
        <w:gridCol w:w="1418"/>
        <w:gridCol w:w="2126"/>
        <w:gridCol w:w="2410"/>
      </w:tblGrid>
      <w:tr w:rsidR="00FE3B2B" w:rsidRPr="00005A21" w14:paraId="57A1B56B" w14:textId="77777777" w:rsidTr="000927A1">
        <w:trPr>
          <w:trHeight w:val="510"/>
          <w:jc w:val="center"/>
        </w:trPr>
        <w:tc>
          <w:tcPr>
            <w:tcW w:w="70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4E46476" w14:textId="77777777" w:rsidR="00FE3B2B" w:rsidRPr="00005A21" w:rsidRDefault="00FE3B2B" w:rsidP="000927A1">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No.</w:t>
            </w:r>
          </w:p>
        </w:tc>
        <w:tc>
          <w:tcPr>
            <w:tcW w:w="1418" w:type="dxa"/>
            <w:tcBorders>
              <w:top w:val="single" w:sz="4" w:space="0" w:color="auto"/>
              <w:left w:val="nil"/>
              <w:bottom w:val="single" w:sz="4" w:space="0" w:color="auto"/>
              <w:right w:val="single" w:sz="4" w:space="0" w:color="auto"/>
            </w:tcBorders>
            <w:shd w:val="clear" w:color="000000" w:fill="D0CECE"/>
            <w:vAlign w:val="center"/>
            <w:hideMark/>
          </w:tcPr>
          <w:p w14:paraId="18EEAE41" w14:textId="77777777" w:rsidR="00FE3B2B" w:rsidRPr="00005A21" w:rsidRDefault="00FE3B2B" w:rsidP="000927A1">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Categoría</w:t>
            </w:r>
          </w:p>
        </w:tc>
        <w:tc>
          <w:tcPr>
            <w:tcW w:w="2126" w:type="dxa"/>
            <w:tcBorders>
              <w:top w:val="single" w:sz="4" w:space="0" w:color="auto"/>
              <w:left w:val="nil"/>
              <w:bottom w:val="single" w:sz="4" w:space="0" w:color="auto"/>
              <w:right w:val="single" w:sz="4" w:space="0" w:color="auto"/>
            </w:tcBorders>
            <w:shd w:val="clear" w:color="000000" w:fill="D0CECE"/>
            <w:vAlign w:val="center"/>
            <w:hideMark/>
          </w:tcPr>
          <w:p w14:paraId="179FAD9C" w14:textId="77777777" w:rsidR="00FE3B2B" w:rsidRPr="00005A21" w:rsidRDefault="00FE3B2B" w:rsidP="000927A1">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Experiencia general</w:t>
            </w:r>
            <w:r w:rsidRPr="00005A21">
              <w:rPr>
                <w:rFonts w:ascii="Arial Narrow" w:hAnsi="Arial Narrow" w:cs="Arial"/>
                <w:b/>
                <w:bCs/>
                <w:color w:val="000000"/>
                <w:sz w:val="22"/>
              </w:rPr>
              <w:br/>
              <w:t>(años mínimos)</w:t>
            </w:r>
          </w:p>
        </w:tc>
        <w:tc>
          <w:tcPr>
            <w:tcW w:w="2410" w:type="dxa"/>
            <w:tcBorders>
              <w:top w:val="single" w:sz="4" w:space="0" w:color="auto"/>
              <w:left w:val="nil"/>
              <w:bottom w:val="single" w:sz="4" w:space="0" w:color="auto"/>
              <w:right w:val="single" w:sz="4" w:space="0" w:color="auto"/>
            </w:tcBorders>
            <w:shd w:val="clear" w:color="000000" w:fill="D0CECE"/>
            <w:vAlign w:val="center"/>
            <w:hideMark/>
          </w:tcPr>
          <w:p w14:paraId="63D403C6" w14:textId="77777777" w:rsidR="00FE3B2B" w:rsidRPr="00005A21" w:rsidRDefault="00FE3B2B" w:rsidP="000927A1">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Experiencia específica</w:t>
            </w:r>
            <w:r w:rsidRPr="00005A21">
              <w:rPr>
                <w:rFonts w:ascii="Arial Narrow" w:hAnsi="Arial Narrow" w:cs="Arial"/>
                <w:b/>
                <w:bCs/>
                <w:color w:val="000000"/>
                <w:sz w:val="22"/>
              </w:rPr>
              <w:br/>
              <w:t>(años mínimos)</w:t>
            </w:r>
          </w:p>
        </w:tc>
      </w:tr>
      <w:tr w:rsidR="00FE3B2B" w:rsidRPr="00005A21" w14:paraId="27FC7355" w14:textId="77777777" w:rsidTr="000927A1">
        <w:trPr>
          <w:trHeight w:val="255"/>
          <w:jc w:val="center"/>
        </w:trPr>
        <w:tc>
          <w:tcPr>
            <w:tcW w:w="701" w:type="dxa"/>
            <w:tcBorders>
              <w:top w:val="nil"/>
              <w:left w:val="single" w:sz="4" w:space="0" w:color="auto"/>
              <w:bottom w:val="single" w:sz="4" w:space="0" w:color="auto"/>
              <w:right w:val="single" w:sz="4" w:space="0" w:color="auto"/>
            </w:tcBorders>
            <w:shd w:val="clear" w:color="000000" w:fill="D9E1F2"/>
            <w:noWrap/>
            <w:vAlign w:val="center"/>
            <w:hideMark/>
          </w:tcPr>
          <w:p w14:paraId="71B9B8B0" w14:textId="77777777" w:rsidR="00FE3B2B" w:rsidRPr="00005A21" w:rsidRDefault="00FE3B2B" w:rsidP="000927A1">
            <w:pPr>
              <w:spacing w:after="0" w:line="240" w:lineRule="auto"/>
              <w:jc w:val="center"/>
              <w:rPr>
                <w:rFonts w:ascii="Arial Narrow" w:hAnsi="Arial Narrow" w:cs="Arial"/>
                <w:color w:val="000000"/>
                <w:sz w:val="22"/>
              </w:rPr>
            </w:pPr>
            <w:r w:rsidRPr="00005A21">
              <w:rPr>
                <w:rFonts w:ascii="Arial Narrow" w:hAnsi="Arial Narrow" w:cs="Arial"/>
                <w:color w:val="000000"/>
                <w:sz w:val="22"/>
              </w:rPr>
              <w:t>1</w:t>
            </w:r>
          </w:p>
        </w:tc>
        <w:tc>
          <w:tcPr>
            <w:tcW w:w="1418" w:type="dxa"/>
            <w:tcBorders>
              <w:top w:val="nil"/>
              <w:left w:val="nil"/>
              <w:bottom w:val="single" w:sz="4" w:space="0" w:color="auto"/>
              <w:right w:val="single" w:sz="4" w:space="0" w:color="auto"/>
            </w:tcBorders>
            <w:shd w:val="clear" w:color="000000" w:fill="D9E1F2"/>
            <w:vAlign w:val="center"/>
            <w:hideMark/>
          </w:tcPr>
          <w:p w14:paraId="7CEF2A93" w14:textId="77777777" w:rsidR="00FE3B2B" w:rsidRPr="00005A21" w:rsidRDefault="00FE3B2B" w:rsidP="000927A1">
            <w:pPr>
              <w:spacing w:after="0" w:line="240" w:lineRule="auto"/>
              <w:jc w:val="center"/>
              <w:rPr>
                <w:rFonts w:ascii="Arial Narrow" w:hAnsi="Arial Narrow" w:cs="Arial"/>
                <w:color w:val="000000"/>
                <w:sz w:val="22"/>
              </w:rPr>
            </w:pPr>
            <w:r w:rsidRPr="00005A21">
              <w:rPr>
                <w:rFonts w:ascii="Arial Narrow" w:hAnsi="Arial Narrow" w:cs="Arial"/>
                <w:color w:val="000000"/>
                <w:sz w:val="22"/>
              </w:rPr>
              <w:t>Categoría 1</w:t>
            </w:r>
          </w:p>
        </w:tc>
        <w:tc>
          <w:tcPr>
            <w:tcW w:w="2126" w:type="dxa"/>
            <w:tcBorders>
              <w:top w:val="nil"/>
              <w:left w:val="nil"/>
              <w:bottom w:val="single" w:sz="4" w:space="0" w:color="auto"/>
              <w:right w:val="single" w:sz="4" w:space="0" w:color="auto"/>
            </w:tcBorders>
            <w:shd w:val="clear" w:color="000000" w:fill="D9E1F2"/>
            <w:noWrap/>
            <w:vAlign w:val="center"/>
            <w:hideMark/>
          </w:tcPr>
          <w:p w14:paraId="7E41464E" w14:textId="77777777" w:rsidR="00FE3B2B" w:rsidRPr="00005A21" w:rsidRDefault="00FE3B2B" w:rsidP="000927A1">
            <w:pPr>
              <w:spacing w:after="0" w:line="240" w:lineRule="auto"/>
              <w:jc w:val="center"/>
              <w:rPr>
                <w:rFonts w:ascii="Arial Narrow" w:hAnsi="Arial Narrow" w:cs="Arial"/>
                <w:color w:val="000000"/>
                <w:sz w:val="22"/>
              </w:rPr>
            </w:pPr>
            <w:r w:rsidRPr="00005A21">
              <w:rPr>
                <w:rFonts w:ascii="Arial Narrow" w:hAnsi="Arial Narrow" w:cs="Arial"/>
                <w:color w:val="000000"/>
                <w:sz w:val="22"/>
              </w:rPr>
              <w:t>12 años</w:t>
            </w:r>
          </w:p>
        </w:tc>
        <w:tc>
          <w:tcPr>
            <w:tcW w:w="2410" w:type="dxa"/>
            <w:tcBorders>
              <w:top w:val="nil"/>
              <w:left w:val="nil"/>
              <w:bottom w:val="single" w:sz="4" w:space="0" w:color="auto"/>
              <w:right w:val="single" w:sz="4" w:space="0" w:color="auto"/>
            </w:tcBorders>
            <w:shd w:val="clear" w:color="000000" w:fill="D9E1F2"/>
            <w:noWrap/>
            <w:vAlign w:val="center"/>
            <w:hideMark/>
          </w:tcPr>
          <w:p w14:paraId="293316BF" w14:textId="77777777" w:rsidR="00FE3B2B" w:rsidRPr="00005A21" w:rsidRDefault="00FE3B2B" w:rsidP="000927A1">
            <w:pPr>
              <w:spacing w:after="0" w:line="240" w:lineRule="auto"/>
              <w:jc w:val="center"/>
              <w:rPr>
                <w:rFonts w:ascii="Arial Narrow" w:hAnsi="Arial Narrow" w:cs="Arial"/>
                <w:sz w:val="22"/>
              </w:rPr>
            </w:pPr>
            <w:r w:rsidRPr="00005A21">
              <w:rPr>
                <w:rFonts w:ascii="Arial Narrow" w:hAnsi="Arial Narrow" w:cs="Arial"/>
                <w:sz w:val="22"/>
              </w:rPr>
              <w:t>5 años</w:t>
            </w:r>
          </w:p>
        </w:tc>
      </w:tr>
      <w:tr w:rsidR="00FE3B2B" w:rsidRPr="00005A21" w14:paraId="584B5690" w14:textId="77777777" w:rsidTr="000927A1">
        <w:trPr>
          <w:trHeight w:val="255"/>
          <w:jc w:val="center"/>
        </w:trPr>
        <w:tc>
          <w:tcPr>
            <w:tcW w:w="701" w:type="dxa"/>
            <w:tcBorders>
              <w:top w:val="nil"/>
              <w:left w:val="single" w:sz="4" w:space="0" w:color="auto"/>
              <w:bottom w:val="single" w:sz="4" w:space="0" w:color="auto"/>
              <w:right w:val="single" w:sz="4" w:space="0" w:color="auto"/>
            </w:tcBorders>
            <w:shd w:val="clear" w:color="000000" w:fill="D9E1F2"/>
            <w:noWrap/>
            <w:vAlign w:val="center"/>
            <w:hideMark/>
          </w:tcPr>
          <w:p w14:paraId="1AE14478" w14:textId="77777777" w:rsidR="00FE3B2B" w:rsidRPr="00005A21" w:rsidRDefault="00FE3B2B" w:rsidP="000927A1">
            <w:pPr>
              <w:spacing w:after="0" w:line="240" w:lineRule="auto"/>
              <w:jc w:val="center"/>
              <w:rPr>
                <w:rFonts w:ascii="Arial Narrow" w:hAnsi="Arial Narrow" w:cs="Arial"/>
                <w:color w:val="000000"/>
                <w:sz w:val="22"/>
              </w:rPr>
            </w:pPr>
            <w:r w:rsidRPr="00005A21">
              <w:rPr>
                <w:rFonts w:ascii="Arial Narrow" w:hAnsi="Arial Narrow" w:cs="Arial"/>
                <w:color w:val="000000"/>
                <w:sz w:val="22"/>
              </w:rPr>
              <w:t>2</w:t>
            </w:r>
          </w:p>
        </w:tc>
        <w:tc>
          <w:tcPr>
            <w:tcW w:w="1418" w:type="dxa"/>
            <w:tcBorders>
              <w:top w:val="nil"/>
              <w:left w:val="nil"/>
              <w:bottom w:val="single" w:sz="4" w:space="0" w:color="auto"/>
              <w:right w:val="single" w:sz="4" w:space="0" w:color="auto"/>
            </w:tcBorders>
            <w:shd w:val="clear" w:color="000000" w:fill="D9E1F2"/>
            <w:vAlign w:val="center"/>
            <w:hideMark/>
          </w:tcPr>
          <w:p w14:paraId="4F0C7919" w14:textId="77777777" w:rsidR="00FE3B2B" w:rsidRPr="00005A21" w:rsidRDefault="00FE3B2B" w:rsidP="000927A1">
            <w:pPr>
              <w:spacing w:after="0" w:line="240" w:lineRule="auto"/>
              <w:jc w:val="center"/>
              <w:rPr>
                <w:rFonts w:ascii="Arial Narrow" w:hAnsi="Arial Narrow" w:cs="Arial"/>
                <w:color w:val="000000"/>
                <w:sz w:val="22"/>
              </w:rPr>
            </w:pPr>
            <w:r w:rsidRPr="00005A21">
              <w:rPr>
                <w:rFonts w:ascii="Arial Narrow" w:hAnsi="Arial Narrow" w:cs="Arial"/>
                <w:color w:val="000000"/>
                <w:sz w:val="22"/>
              </w:rPr>
              <w:t>Categoría 2</w:t>
            </w:r>
          </w:p>
        </w:tc>
        <w:tc>
          <w:tcPr>
            <w:tcW w:w="2126" w:type="dxa"/>
            <w:tcBorders>
              <w:top w:val="nil"/>
              <w:left w:val="nil"/>
              <w:bottom w:val="single" w:sz="4" w:space="0" w:color="auto"/>
              <w:right w:val="single" w:sz="4" w:space="0" w:color="auto"/>
            </w:tcBorders>
            <w:shd w:val="clear" w:color="000000" w:fill="D9E1F2"/>
            <w:noWrap/>
            <w:vAlign w:val="center"/>
            <w:hideMark/>
          </w:tcPr>
          <w:p w14:paraId="2C8E9531" w14:textId="77777777" w:rsidR="00FE3B2B" w:rsidRPr="00005A21" w:rsidRDefault="00FE3B2B" w:rsidP="000927A1">
            <w:pPr>
              <w:spacing w:after="0" w:line="240" w:lineRule="auto"/>
              <w:jc w:val="center"/>
              <w:rPr>
                <w:rFonts w:ascii="Arial Narrow" w:hAnsi="Arial Narrow" w:cs="Arial"/>
                <w:color w:val="000000"/>
                <w:sz w:val="22"/>
              </w:rPr>
            </w:pPr>
            <w:r w:rsidRPr="00005A21">
              <w:rPr>
                <w:rFonts w:ascii="Arial Narrow" w:hAnsi="Arial Narrow" w:cs="Arial"/>
                <w:color w:val="000000"/>
                <w:sz w:val="22"/>
              </w:rPr>
              <w:t>10 años</w:t>
            </w:r>
          </w:p>
        </w:tc>
        <w:tc>
          <w:tcPr>
            <w:tcW w:w="2410" w:type="dxa"/>
            <w:tcBorders>
              <w:top w:val="nil"/>
              <w:left w:val="nil"/>
              <w:bottom w:val="single" w:sz="4" w:space="0" w:color="auto"/>
              <w:right w:val="single" w:sz="4" w:space="0" w:color="auto"/>
            </w:tcBorders>
            <w:shd w:val="clear" w:color="000000" w:fill="D9E1F2"/>
            <w:noWrap/>
            <w:vAlign w:val="center"/>
            <w:hideMark/>
          </w:tcPr>
          <w:p w14:paraId="74FE3BDC" w14:textId="32477AE8" w:rsidR="00FE3B2B" w:rsidRPr="00005A21" w:rsidRDefault="00FE3B2B" w:rsidP="000927A1">
            <w:pPr>
              <w:spacing w:after="0" w:line="240" w:lineRule="auto"/>
              <w:jc w:val="center"/>
              <w:rPr>
                <w:rFonts w:ascii="Arial Narrow" w:hAnsi="Arial Narrow" w:cs="Arial"/>
                <w:sz w:val="22"/>
              </w:rPr>
            </w:pPr>
            <w:r>
              <w:rPr>
                <w:rFonts w:ascii="Arial Narrow" w:hAnsi="Arial Narrow" w:cs="Arial"/>
                <w:sz w:val="22"/>
              </w:rPr>
              <w:t>3</w:t>
            </w:r>
            <w:r w:rsidRPr="00005A21">
              <w:rPr>
                <w:rFonts w:ascii="Arial Narrow" w:hAnsi="Arial Narrow" w:cs="Arial"/>
                <w:sz w:val="22"/>
              </w:rPr>
              <w:t xml:space="preserve"> años</w:t>
            </w:r>
          </w:p>
        </w:tc>
      </w:tr>
    </w:tbl>
    <w:p w14:paraId="51D01477" w14:textId="77777777" w:rsidR="006B1162" w:rsidRPr="00B54A9B" w:rsidRDefault="006B1162" w:rsidP="006B1162">
      <w:pPr>
        <w:rPr>
          <w:rFonts w:ascii="Arial Narrow" w:hAnsi="Arial Narrow" w:cs="Arial"/>
          <w:sz w:val="22"/>
          <w:lang w:val="es-ES"/>
        </w:rPr>
      </w:pPr>
    </w:p>
    <w:p w14:paraId="36AE0354" w14:textId="77777777" w:rsidR="006B1162" w:rsidRPr="00083552" w:rsidRDefault="006B1162" w:rsidP="006B1162">
      <w:pPr>
        <w:rPr>
          <w:rFonts w:ascii="Arial Narrow" w:hAnsi="Arial Narrow" w:cs="Arial"/>
          <w:sz w:val="22"/>
          <w:lang w:val="es-ES"/>
        </w:rPr>
      </w:pPr>
      <w:r w:rsidRPr="00B54A9B">
        <w:rPr>
          <w:rFonts w:ascii="Arial Narrow" w:hAnsi="Arial Narrow" w:cs="Arial"/>
          <w:sz w:val="22"/>
          <w:lang w:val="es-ES"/>
        </w:rPr>
        <w:t>Personal mínimo requerido diferente al clave evaluable</w:t>
      </w:r>
    </w:p>
    <w:p w14:paraId="39F52939" w14:textId="4F6A5E27" w:rsidR="004049B1" w:rsidRPr="00FE3B2B" w:rsidRDefault="006B1162" w:rsidP="0070526B">
      <w:pPr>
        <w:pStyle w:val="Prrafodelista"/>
        <w:numPr>
          <w:ilvl w:val="0"/>
          <w:numId w:val="25"/>
        </w:numPr>
        <w:spacing w:line="240" w:lineRule="auto"/>
        <w:rPr>
          <w:rFonts w:ascii="Arial Narrow" w:eastAsia="Calibri" w:hAnsi="Arial Narrow"/>
          <w:sz w:val="22"/>
          <w:lang w:eastAsia="en-US"/>
        </w:rPr>
      </w:pPr>
      <w:r w:rsidRPr="00B54A9B">
        <w:rPr>
          <w:rFonts w:ascii="Arial Narrow" w:eastAsia="Calibri" w:hAnsi="Arial Narrow" w:cs="Arial"/>
          <w:sz w:val="22"/>
          <w:lang w:eastAsia="en-US"/>
        </w:rPr>
        <w:t xml:space="preserve">Un (1) </w:t>
      </w:r>
      <w:r w:rsidRPr="00B54A9B">
        <w:rPr>
          <w:rFonts w:ascii="Arial Narrow" w:eastAsia="Calibri" w:hAnsi="Arial Narrow" w:cs="Arial"/>
          <w:sz w:val="22"/>
          <w:lang w:eastAsia="en-US"/>
        </w:rPr>
        <w:tab/>
        <w:t xml:space="preserve">Ingeniero residente de campo </w:t>
      </w:r>
      <w:r w:rsidR="00FE3B2B">
        <w:rPr>
          <w:rFonts w:ascii="Arial Narrow" w:eastAsia="Calibri" w:hAnsi="Arial Narrow" w:cs="Arial"/>
          <w:sz w:val="22"/>
          <w:lang w:eastAsia="en-US"/>
        </w:rPr>
        <w:t>y estudios</w:t>
      </w:r>
    </w:p>
    <w:p w14:paraId="4FF362E0" w14:textId="77777777" w:rsidR="006F2A69" w:rsidRPr="00005A21" w:rsidRDefault="006F2A69" w:rsidP="0070526B">
      <w:pPr>
        <w:rPr>
          <w:rFonts w:ascii="Arial Narrow" w:eastAsia="Calibri" w:hAnsi="Arial Narrow"/>
          <w:sz w:val="22"/>
          <w:lang w:eastAsia="en-US"/>
        </w:rPr>
      </w:pPr>
    </w:p>
    <w:p w14:paraId="7F1CE2DB" w14:textId="5E2C44B1" w:rsidR="005E250A" w:rsidRPr="00005A21" w:rsidRDefault="005E250A" w:rsidP="0070526B">
      <w:pPr>
        <w:rPr>
          <w:rFonts w:ascii="Arial Narrow" w:eastAsia="Calibri" w:hAnsi="Arial Narrow"/>
          <w:sz w:val="22"/>
          <w:lang w:eastAsia="en-US"/>
        </w:rPr>
      </w:pPr>
      <w:r w:rsidRPr="00005A21">
        <w:rPr>
          <w:rFonts w:ascii="Arial Narrow" w:eastAsia="Calibri" w:hAnsi="Arial Narrow"/>
          <w:sz w:val="22"/>
          <w:lang w:eastAsia="en-US"/>
        </w:rPr>
        <w:t>El personal requerido</w:t>
      </w:r>
      <w:r w:rsidR="007578B7" w:rsidRPr="00005A21">
        <w:rPr>
          <w:rFonts w:ascii="Arial Narrow" w:eastAsia="Calibri" w:hAnsi="Arial Narrow"/>
          <w:sz w:val="22"/>
          <w:lang w:eastAsia="en-US"/>
        </w:rPr>
        <w:t xml:space="preserve">, </w:t>
      </w:r>
      <w:r w:rsidR="007578B7" w:rsidRPr="00005A21">
        <w:rPr>
          <w:rFonts w:ascii="Arial Narrow" w:eastAsia="Calibri" w:hAnsi="Arial Narrow"/>
          <w:b/>
          <w:bCs/>
          <w:sz w:val="22"/>
          <w:u w:val="single"/>
          <w:lang w:eastAsia="en-US"/>
        </w:rPr>
        <w:t xml:space="preserve">distinto al </w:t>
      </w:r>
      <w:r w:rsidR="00C300CC" w:rsidRPr="00005A21">
        <w:rPr>
          <w:rFonts w:ascii="Arial Narrow" w:eastAsia="Calibri" w:hAnsi="Arial Narrow"/>
          <w:b/>
          <w:bCs/>
          <w:sz w:val="22"/>
          <w:u w:val="single"/>
          <w:lang w:eastAsia="en-US"/>
        </w:rPr>
        <w:t>Personal C</w:t>
      </w:r>
      <w:r w:rsidR="007578B7" w:rsidRPr="00005A21">
        <w:rPr>
          <w:rFonts w:ascii="Arial Narrow" w:eastAsia="Calibri" w:hAnsi="Arial Narrow"/>
          <w:b/>
          <w:bCs/>
          <w:sz w:val="22"/>
          <w:u w:val="single"/>
          <w:lang w:eastAsia="en-US"/>
        </w:rPr>
        <w:t xml:space="preserve">lave </w:t>
      </w:r>
      <w:r w:rsidR="00C300CC" w:rsidRPr="00005A21">
        <w:rPr>
          <w:rFonts w:ascii="Arial Narrow" w:eastAsia="Calibri" w:hAnsi="Arial Narrow"/>
          <w:b/>
          <w:bCs/>
          <w:sz w:val="22"/>
          <w:u w:val="single"/>
          <w:lang w:eastAsia="en-US"/>
        </w:rPr>
        <w:t>E</w:t>
      </w:r>
      <w:r w:rsidR="007578B7" w:rsidRPr="00005A21">
        <w:rPr>
          <w:rFonts w:ascii="Arial Narrow" w:eastAsia="Calibri" w:hAnsi="Arial Narrow"/>
          <w:b/>
          <w:bCs/>
          <w:sz w:val="22"/>
          <w:u w:val="single"/>
          <w:lang w:eastAsia="en-US"/>
        </w:rPr>
        <w:t>valuable</w:t>
      </w:r>
      <w:r w:rsidR="003C159F" w:rsidRPr="00005A21">
        <w:rPr>
          <w:rFonts w:ascii="Arial Narrow" w:eastAsia="Calibri" w:hAnsi="Arial Narrow"/>
          <w:sz w:val="22"/>
          <w:u w:val="single"/>
          <w:lang w:eastAsia="en-US"/>
        </w:rPr>
        <w:t>,</w:t>
      </w:r>
      <w:r w:rsidR="00877D10" w:rsidRPr="00005A21">
        <w:rPr>
          <w:rFonts w:ascii="Arial Narrow" w:eastAsia="Calibri" w:hAnsi="Arial Narrow"/>
          <w:sz w:val="22"/>
          <w:lang w:eastAsia="en-US"/>
        </w:rPr>
        <w:t xml:space="preserve"> es el siguiente: </w:t>
      </w:r>
    </w:p>
    <w:p w14:paraId="5392116F" w14:textId="77777777" w:rsidR="005B0FDF" w:rsidRPr="00005A21" w:rsidRDefault="005B0FDF" w:rsidP="005B0FDF">
      <w:pPr>
        <w:pStyle w:val="Prrafodelista"/>
        <w:numPr>
          <w:ilvl w:val="0"/>
          <w:numId w:val="25"/>
        </w:numPr>
        <w:spacing w:line="240" w:lineRule="auto"/>
        <w:rPr>
          <w:rFonts w:ascii="Arial Narrow" w:eastAsia="Calibri" w:hAnsi="Arial Narrow"/>
          <w:sz w:val="22"/>
          <w:lang w:eastAsia="en-US"/>
        </w:rPr>
      </w:pPr>
      <w:r w:rsidRPr="00005A21">
        <w:rPr>
          <w:rFonts w:ascii="Arial Narrow" w:eastAsia="Calibri" w:hAnsi="Arial Narrow" w:cs="Arial"/>
          <w:sz w:val="22"/>
          <w:lang w:eastAsia="en-US"/>
        </w:rPr>
        <w:t xml:space="preserve">Un (1) </w:t>
      </w:r>
      <w:r w:rsidRPr="00005A21">
        <w:rPr>
          <w:rFonts w:ascii="Arial Narrow" w:eastAsia="Calibri" w:hAnsi="Arial Narrow" w:cs="Arial"/>
          <w:sz w:val="22"/>
          <w:lang w:eastAsia="en-US"/>
        </w:rPr>
        <w:tab/>
        <w:t>Ingeniero residente de campo y estudios</w:t>
      </w:r>
    </w:p>
    <w:p w14:paraId="41B98643" w14:textId="77777777" w:rsidR="00BD2D86" w:rsidRPr="00005A21" w:rsidRDefault="00BD2D86" w:rsidP="00BD2D86">
      <w:pPr>
        <w:pStyle w:val="Prrafodelista"/>
        <w:spacing w:line="240" w:lineRule="auto"/>
        <w:rPr>
          <w:rFonts w:ascii="Arial Narrow" w:eastAsia="Calibri" w:hAnsi="Arial Narrow"/>
          <w:sz w:val="22"/>
          <w:lang w:eastAsia="en-US"/>
        </w:rPr>
      </w:pPr>
    </w:p>
    <w:tbl>
      <w:tblPr>
        <w:tblW w:w="6655" w:type="dxa"/>
        <w:jc w:val="center"/>
        <w:tblCellMar>
          <w:left w:w="70" w:type="dxa"/>
          <w:right w:w="70" w:type="dxa"/>
        </w:tblCellMar>
        <w:tblLook w:val="04A0" w:firstRow="1" w:lastRow="0" w:firstColumn="1" w:lastColumn="0" w:noHBand="0" w:noVBand="1"/>
      </w:tblPr>
      <w:tblGrid>
        <w:gridCol w:w="701"/>
        <w:gridCol w:w="1418"/>
        <w:gridCol w:w="2126"/>
        <w:gridCol w:w="2410"/>
      </w:tblGrid>
      <w:tr w:rsidR="005B0FDF" w:rsidRPr="00005A21" w14:paraId="3582B372" w14:textId="77777777" w:rsidTr="006F6C3F">
        <w:trPr>
          <w:trHeight w:val="510"/>
          <w:jc w:val="center"/>
        </w:trPr>
        <w:tc>
          <w:tcPr>
            <w:tcW w:w="70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5C2F3D9" w14:textId="77777777" w:rsidR="005B0FDF" w:rsidRPr="00005A21" w:rsidRDefault="005B0FDF" w:rsidP="006F6C3F">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No.</w:t>
            </w:r>
          </w:p>
        </w:tc>
        <w:tc>
          <w:tcPr>
            <w:tcW w:w="1418" w:type="dxa"/>
            <w:tcBorders>
              <w:top w:val="single" w:sz="4" w:space="0" w:color="auto"/>
              <w:left w:val="nil"/>
              <w:bottom w:val="single" w:sz="4" w:space="0" w:color="auto"/>
              <w:right w:val="single" w:sz="4" w:space="0" w:color="auto"/>
            </w:tcBorders>
            <w:shd w:val="clear" w:color="000000" w:fill="D0CECE"/>
            <w:vAlign w:val="center"/>
            <w:hideMark/>
          </w:tcPr>
          <w:p w14:paraId="43119244" w14:textId="77777777" w:rsidR="005B0FDF" w:rsidRPr="00005A21" w:rsidRDefault="005B0FDF" w:rsidP="006F6C3F">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Categoría</w:t>
            </w:r>
          </w:p>
        </w:tc>
        <w:tc>
          <w:tcPr>
            <w:tcW w:w="2126" w:type="dxa"/>
            <w:tcBorders>
              <w:top w:val="single" w:sz="4" w:space="0" w:color="auto"/>
              <w:left w:val="nil"/>
              <w:bottom w:val="single" w:sz="4" w:space="0" w:color="auto"/>
              <w:right w:val="single" w:sz="4" w:space="0" w:color="auto"/>
            </w:tcBorders>
            <w:shd w:val="clear" w:color="000000" w:fill="D0CECE"/>
            <w:vAlign w:val="center"/>
            <w:hideMark/>
          </w:tcPr>
          <w:p w14:paraId="14250AA8" w14:textId="77777777" w:rsidR="005B0FDF" w:rsidRPr="00005A21" w:rsidRDefault="005B0FDF" w:rsidP="006F6C3F">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Experiencia general</w:t>
            </w:r>
            <w:r w:rsidRPr="00005A21">
              <w:rPr>
                <w:rFonts w:ascii="Arial Narrow" w:hAnsi="Arial Narrow" w:cs="Arial"/>
                <w:b/>
                <w:bCs/>
                <w:color w:val="000000"/>
                <w:sz w:val="22"/>
              </w:rPr>
              <w:br/>
              <w:t>(años mínimos)</w:t>
            </w:r>
          </w:p>
        </w:tc>
        <w:tc>
          <w:tcPr>
            <w:tcW w:w="2410" w:type="dxa"/>
            <w:tcBorders>
              <w:top w:val="single" w:sz="4" w:space="0" w:color="auto"/>
              <w:left w:val="nil"/>
              <w:bottom w:val="single" w:sz="4" w:space="0" w:color="auto"/>
              <w:right w:val="single" w:sz="4" w:space="0" w:color="auto"/>
            </w:tcBorders>
            <w:shd w:val="clear" w:color="000000" w:fill="D0CECE"/>
            <w:vAlign w:val="center"/>
            <w:hideMark/>
          </w:tcPr>
          <w:p w14:paraId="6C167B3D" w14:textId="77777777" w:rsidR="005B0FDF" w:rsidRPr="00005A21" w:rsidRDefault="005B0FDF" w:rsidP="006F6C3F">
            <w:pPr>
              <w:spacing w:after="0" w:line="240" w:lineRule="auto"/>
              <w:jc w:val="center"/>
              <w:rPr>
                <w:rFonts w:ascii="Arial Narrow" w:hAnsi="Arial Narrow" w:cs="Arial"/>
                <w:b/>
                <w:bCs/>
                <w:color w:val="000000"/>
                <w:sz w:val="22"/>
              </w:rPr>
            </w:pPr>
            <w:r w:rsidRPr="00005A21">
              <w:rPr>
                <w:rFonts w:ascii="Arial Narrow" w:hAnsi="Arial Narrow" w:cs="Arial"/>
                <w:b/>
                <w:bCs/>
                <w:color w:val="000000"/>
                <w:sz w:val="22"/>
              </w:rPr>
              <w:t>Experiencia específica</w:t>
            </w:r>
            <w:r w:rsidRPr="00005A21">
              <w:rPr>
                <w:rFonts w:ascii="Arial Narrow" w:hAnsi="Arial Narrow" w:cs="Arial"/>
                <w:b/>
                <w:bCs/>
                <w:color w:val="000000"/>
                <w:sz w:val="22"/>
              </w:rPr>
              <w:br/>
              <w:t>(años mínimos)</w:t>
            </w:r>
          </w:p>
        </w:tc>
      </w:tr>
      <w:tr w:rsidR="005B0FDF" w:rsidRPr="00005A21" w14:paraId="5F162B5D" w14:textId="77777777" w:rsidTr="006F6C3F">
        <w:trPr>
          <w:trHeight w:val="255"/>
          <w:jc w:val="center"/>
        </w:trPr>
        <w:tc>
          <w:tcPr>
            <w:tcW w:w="701" w:type="dxa"/>
            <w:tcBorders>
              <w:top w:val="nil"/>
              <w:left w:val="single" w:sz="4" w:space="0" w:color="auto"/>
              <w:bottom w:val="single" w:sz="4" w:space="0" w:color="auto"/>
              <w:right w:val="single" w:sz="4" w:space="0" w:color="auto"/>
            </w:tcBorders>
            <w:shd w:val="clear" w:color="000000" w:fill="D9E1F2"/>
            <w:noWrap/>
            <w:vAlign w:val="center"/>
            <w:hideMark/>
          </w:tcPr>
          <w:p w14:paraId="02CB2754" w14:textId="5ED7609C" w:rsidR="005B0FDF" w:rsidRPr="00005A21" w:rsidRDefault="005B0FDF" w:rsidP="005B0FDF">
            <w:pPr>
              <w:spacing w:after="0" w:line="240" w:lineRule="auto"/>
              <w:jc w:val="center"/>
              <w:rPr>
                <w:rFonts w:ascii="Arial Narrow" w:hAnsi="Arial Narrow" w:cs="Arial"/>
                <w:color w:val="000000"/>
                <w:sz w:val="22"/>
              </w:rPr>
            </w:pPr>
            <w:r w:rsidRPr="00005A21">
              <w:rPr>
                <w:rFonts w:ascii="Arial Narrow" w:hAnsi="Arial Narrow" w:cs="Arial"/>
                <w:color w:val="000000"/>
                <w:sz w:val="22"/>
              </w:rPr>
              <w:t>3</w:t>
            </w:r>
          </w:p>
        </w:tc>
        <w:tc>
          <w:tcPr>
            <w:tcW w:w="1418" w:type="dxa"/>
            <w:tcBorders>
              <w:top w:val="nil"/>
              <w:left w:val="nil"/>
              <w:bottom w:val="single" w:sz="4" w:space="0" w:color="auto"/>
              <w:right w:val="single" w:sz="4" w:space="0" w:color="auto"/>
            </w:tcBorders>
            <w:shd w:val="clear" w:color="000000" w:fill="D9E1F2"/>
            <w:vAlign w:val="center"/>
            <w:hideMark/>
          </w:tcPr>
          <w:p w14:paraId="46B08626" w14:textId="47877547" w:rsidR="005B0FDF" w:rsidRPr="00005A21" w:rsidRDefault="005B0FDF" w:rsidP="005B0FDF">
            <w:pPr>
              <w:spacing w:after="0" w:line="240" w:lineRule="auto"/>
              <w:jc w:val="center"/>
              <w:rPr>
                <w:rFonts w:ascii="Arial Narrow" w:hAnsi="Arial Narrow" w:cs="Arial"/>
                <w:color w:val="000000"/>
                <w:sz w:val="22"/>
              </w:rPr>
            </w:pPr>
            <w:r w:rsidRPr="00005A21">
              <w:rPr>
                <w:rFonts w:ascii="Arial Narrow" w:hAnsi="Arial Narrow" w:cs="Arial"/>
                <w:color w:val="000000"/>
                <w:sz w:val="22"/>
              </w:rPr>
              <w:t>Categoría 3</w:t>
            </w:r>
          </w:p>
        </w:tc>
        <w:tc>
          <w:tcPr>
            <w:tcW w:w="2126" w:type="dxa"/>
            <w:tcBorders>
              <w:top w:val="nil"/>
              <w:left w:val="nil"/>
              <w:bottom w:val="single" w:sz="4" w:space="0" w:color="auto"/>
              <w:right w:val="single" w:sz="4" w:space="0" w:color="auto"/>
            </w:tcBorders>
            <w:shd w:val="clear" w:color="000000" w:fill="D9E1F2"/>
            <w:noWrap/>
            <w:vAlign w:val="center"/>
            <w:hideMark/>
          </w:tcPr>
          <w:p w14:paraId="7D174854" w14:textId="63734FFB" w:rsidR="005B0FDF" w:rsidRPr="00005A21" w:rsidRDefault="005B0FDF" w:rsidP="005B0FDF">
            <w:pPr>
              <w:spacing w:after="0" w:line="240" w:lineRule="auto"/>
              <w:jc w:val="center"/>
              <w:rPr>
                <w:rFonts w:ascii="Arial Narrow" w:hAnsi="Arial Narrow" w:cs="Arial"/>
                <w:color w:val="000000"/>
                <w:sz w:val="22"/>
              </w:rPr>
            </w:pPr>
            <w:r w:rsidRPr="00005A21">
              <w:rPr>
                <w:rFonts w:ascii="Arial Narrow" w:hAnsi="Arial Narrow" w:cs="Arial"/>
                <w:color w:val="000000"/>
                <w:sz w:val="22"/>
              </w:rPr>
              <w:t>8 años</w:t>
            </w:r>
          </w:p>
        </w:tc>
        <w:tc>
          <w:tcPr>
            <w:tcW w:w="2410" w:type="dxa"/>
            <w:tcBorders>
              <w:top w:val="nil"/>
              <w:left w:val="nil"/>
              <w:bottom w:val="single" w:sz="4" w:space="0" w:color="auto"/>
              <w:right w:val="single" w:sz="4" w:space="0" w:color="auto"/>
            </w:tcBorders>
            <w:shd w:val="clear" w:color="000000" w:fill="D9E1F2"/>
            <w:noWrap/>
            <w:vAlign w:val="center"/>
            <w:hideMark/>
          </w:tcPr>
          <w:p w14:paraId="013EBE46" w14:textId="24BA7965" w:rsidR="005B0FDF" w:rsidRPr="00005A21" w:rsidRDefault="005B0FDF" w:rsidP="005B0FDF">
            <w:pPr>
              <w:spacing w:after="0" w:line="240" w:lineRule="auto"/>
              <w:jc w:val="center"/>
              <w:rPr>
                <w:rFonts w:ascii="Arial Narrow" w:hAnsi="Arial Narrow" w:cs="Arial"/>
                <w:sz w:val="22"/>
              </w:rPr>
            </w:pPr>
            <w:r w:rsidRPr="00005A21">
              <w:rPr>
                <w:rFonts w:ascii="Arial Narrow" w:hAnsi="Arial Narrow" w:cs="Arial"/>
                <w:sz w:val="22"/>
              </w:rPr>
              <w:t>3 años</w:t>
            </w:r>
          </w:p>
        </w:tc>
      </w:tr>
    </w:tbl>
    <w:p w14:paraId="17166BAF" w14:textId="77777777" w:rsidR="001D3FA6" w:rsidRPr="00005A21" w:rsidRDefault="005B0FDF" w:rsidP="001D3FA6">
      <w:pPr>
        <w:jc w:val="center"/>
        <w:rPr>
          <w:rFonts w:ascii="Arial Narrow" w:eastAsia="Calibri" w:hAnsi="Arial Narrow"/>
          <w:i/>
          <w:iCs/>
          <w:sz w:val="22"/>
          <w:lang w:eastAsia="en-US"/>
        </w:rPr>
      </w:pPr>
      <w:r w:rsidRPr="00005A21">
        <w:rPr>
          <w:rFonts w:ascii="Arial Narrow" w:eastAsia="Calibri" w:hAnsi="Arial Narrow"/>
          <w:i/>
          <w:iCs/>
          <w:sz w:val="22"/>
          <w:lang w:eastAsia="en-US"/>
        </w:rPr>
        <w:t>Tomado de matriz 4 – Pliego tipo</w:t>
      </w:r>
      <w:r w:rsidR="001D3FA6" w:rsidRPr="00005A21">
        <w:rPr>
          <w:rFonts w:ascii="Arial Narrow" w:eastAsia="Calibri" w:hAnsi="Arial Narrow"/>
          <w:i/>
          <w:iCs/>
          <w:sz w:val="22"/>
          <w:lang w:eastAsia="en-US"/>
        </w:rPr>
        <w:t xml:space="preserve"> [Procesos menores o iguales a 1500 SMMLV]</w:t>
      </w:r>
    </w:p>
    <w:p w14:paraId="799D209B" w14:textId="77777777" w:rsidR="006F2A69" w:rsidRPr="00005A21" w:rsidRDefault="006F2A69" w:rsidP="006F2A69">
      <w:pPr>
        <w:rPr>
          <w:rFonts w:ascii="Arial Narrow" w:eastAsia="Calibri" w:hAnsi="Arial Narrow"/>
          <w:sz w:val="22"/>
          <w:lang w:eastAsia="en-US"/>
        </w:rPr>
      </w:pPr>
      <w:r w:rsidRPr="00005A21">
        <w:rPr>
          <w:rFonts w:ascii="Arial Narrow" w:eastAsia="Calibri" w:hAnsi="Arial Narrow"/>
          <w:sz w:val="22"/>
          <w:lang w:eastAsia="en-US"/>
        </w:rPr>
        <w:t>La categoría de los profesionales escogidos para el presente proceso contractual corresponde a la complejidad de los estudios y diseños a realizar, así como la importancia de las estructuras a intervenir.</w:t>
      </w:r>
    </w:p>
    <w:p w14:paraId="49A4053C" w14:textId="17D6A835" w:rsidR="005027CD" w:rsidRPr="00005A21" w:rsidRDefault="005027CD" w:rsidP="00561604">
      <w:pPr>
        <w:numPr>
          <w:ilvl w:val="0"/>
          <w:numId w:val="9"/>
        </w:numPr>
        <w:rPr>
          <w:rFonts w:ascii="Arial Narrow" w:hAnsi="Arial Narrow"/>
          <w:b/>
          <w:sz w:val="22"/>
          <w:lang w:val="es-ES"/>
        </w:rPr>
      </w:pPr>
      <w:r w:rsidRPr="00005A21">
        <w:rPr>
          <w:rFonts w:ascii="Arial Narrow" w:hAnsi="Arial Narrow"/>
          <w:b/>
          <w:sz w:val="22"/>
          <w:lang w:val="es-ES"/>
        </w:rPr>
        <w:t xml:space="preserve">Requisitos del personal </w:t>
      </w:r>
      <w:r w:rsidR="00340FD7" w:rsidRPr="00005A21">
        <w:rPr>
          <w:rFonts w:ascii="Arial Narrow" w:hAnsi="Arial Narrow"/>
          <w:b/>
          <w:sz w:val="22"/>
          <w:lang w:val="es-ES"/>
        </w:rPr>
        <w:t xml:space="preserve">del </w:t>
      </w:r>
      <w:r w:rsidR="00450DDD" w:rsidRPr="00005A21">
        <w:rPr>
          <w:rFonts w:ascii="Arial Narrow" w:hAnsi="Arial Narrow"/>
          <w:b/>
          <w:sz w:val="22"/>
          <w:lang w:val="es-ES"/>
        </w:rPr>
        <w:t>Consultor</w:t>
      </w:r>
    </w:p>
    <w:p w14:paraId="5916F7B3" w14:textId="2291F7EE" w:rsidR="007A1DBE" w:rsidRPr="00005A21" w:rsidRDefault="00233690">
      <w:pPr>
        <w:rPr>
          <w:rFonts w:ascii="Arial Narrow" w:hAnsi="Arial Narrow"/>
          <w:sz w:val="22"/>
          <w:lang w:val="es-ES"/>
        </w:rPr>
      </w:pPr>
      <w:r w:rsidRPr="00005A21">
        <w:rPr>
          <w:rFonts w:ascii="Arial Narrow" w:hAnsi="Arial Narrow"/>
          <w:sz w:val="22"/>
          <w:lang w:val="es-ES"/>
        </w:rPr>
        <w:t xml:space="preserve">El </w:t>
      </w:r>
      <w:r w:rsidR="00DD3EF7" w:rsidRPr="00005A21">
        <w:rPr>
          <w:rFonts w:ascii="Arial Narrow" w:hAnsi="Arial Narrow"/>
          <w:sz w:val="22"/>
          <w:lang w:val="es-ES"/>
        </w:rPr>
        <w:t>P</w:t>
      </w:r>
      <w:r w:rsidRPr="00005A21">
        <w:rPr>
          <w:rFonts w:ascii="Arial Narrow" w:hAnsi="Arial Narrow"/>
          <w:sz w:val="22"/>
          <w:lang w:val="es-ES"/>
        </w:rPr>
        <w:t xml:space="preserve">ersonal </w:t>
      </w:r>
      <w:r w:rsidR="00DD3EF7" w:rsidRPr="00005A21">
        <w:rPr>
          <w:rFonts w:ascii="Arial Narrow" w:hAnsi="Arial Narrow"/>
          <w:sz w:val="22"/>
          <w:lang w:val="es-ES"/>
        </w:rPr>
        <w:t>C</w:t>
      </w:r>
      <w:r w:rsidRPr="00005A21">
        <w:rPr>
          <w:rFonts w:ascii="Arial Narrow" w:hAnsi="Arial Narrow"/>
          <w:sz w:val="22"/>
          <w:lang w:val="es-ES"/>
        </w:rPr>
        <w:t xml:space="preserve">lave </w:t>
      </w:r>
      <w:r w:rsidR="00DD3EF7" w:rsidRPr="00005A21">
        <w:rPr>
          <w:rFonts w:ascii="Arial Narrow" w:hAnsi="Arial Narrow"/>
          <w:sz w:val="22"/>
          <w:lang w:val="es-ES"/>
        </w:rPr>
        <w:t>E</w:t>
      </w:r>
      <w:r w:rsidRPr="00005A21">
        <w:rPr>
          <w:rFonts w:ascii="Arial Narrow" w:hAnsi="Arial Narrow"/>
          <w:sz w:val="22"/>
          <w:lang w:val="es-ES"/>
        </w:rPr>
        <w:t>valuable</w:t>
      </w:r>
      <w:r w:rsidR="00F919A6" w:rsidRPr="00005A21">
        <w:rPr>
          <w:rFonts w:ascii="Arial Narrow" w:hAnsi="Arial Narrow"/>
          <w:sz w:val="22"/>
          <w:lang w:val="es-ES"/>
        </w:rPr>
        <w:t xml:space="preserve"> debe cumplir y acreditar, como mínimo, los siguientes requisitos de </w:t>
      </w:r>
      <w:r w:rsidR="004E7554" w:rsidRPr="00005A21">
        <w:rPr>
          <w:rFonts w:ascii="Arial Narrow" w:hAnsi="Arial Narrow"/>
          <w:sz w:val="22"/>
          <w:lang w:val="es-ES"/>
        </w:rPr>
        <w:t xml:space="preserve">formación </w:t>
      </w:r>
      <w:r w:rsidR="00F919A6" w:rsidRPr="00005A21">
        <w:rPr>
          <w:rFonts w:ascii="Arial Narrow" w:hAnsi="Arial Narrow"/>
          <w:sz w:val="22"/>
          <w:lang w:val="es-ES"/>
        </w:rPr>
        <w:t>y experiencia:</w:t>
      </w:r>
      <w:r w:rsidR="004067D4" w:rsidRPr="00005A21">
        <w:rPr>
          <w:rFonts w:ascii="Arial Narrow" w:hAnsi="Arial Narrow"/>
          <w:sz w:val="22"/>
          <w:lang w:val="es-ES"/>
        </w:rPr>
        <w:t xml:space="preserve"> </w:t>
      </w:r>
    </w:p>
    <w:tbl>
      <w:tblPr>
        <w:tblW w:w="0" w:type="auto"/>
        <w:tblCellMar>
          <w:top w:w="15" w:type="dxa"/>
          <w:left w:w="70" w:type="dxa"/>
          <w:bottom w:w="15" w:type="dxa"/>
          <w:right w:w="70" w:type="dxa"/>
        </w:tblCellMar>
        <w:tblLook w:val="04A0" w:firstRow="1" w:lastRow="0" w:firstColumn="1" w:lastColumn="0" w:noHBand="0" w:noVBand="1"/>
      </w:tblPr>
      <w:tblGrid>
        <w:gridCol w:w="575"/>
        <w:gridCol w:w="1331"/>
        <w:gridCol w:w="1362"/>
        <w:gridCol w:w="1479"/>
        <w:gridCol w:w="1584"/>
        <w:gridCol w:w="1153"/>
        <w:gridCol w:w="1344"/>
      </w:tblGrid>
      <w:tr w:rsidR="00EF7D4D" w:rsidRPr="00005A21" w14:paraId="0CF1BDF1" w14:textId="77777777" w:rsidTr="00FC6FD5">
        <w:trPr>
          <w:trHeight w:val="525"/>
          <w:tblHeader/>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7A1DBE" w:rsidRPr="00005A21" w:rsidRDefault="007A1DBE" w:rsidP="007A1DBE">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Perfil No.</w:t>
            </w:r>
          </w:p>
        </w:tc>
        <w:tc>
          <w:tcPr>
            <w:tcW w:w="0" w:type="auto"/>
            <w:tcBorders>
              <w:top w:val="single" w:sz="4" w:space="0" w:color="auto"/>
              <w:left w:val="single" w:sz="4" w:space="0" w:color="auto"/>
              <w:bottom w:val="single" w:sz="4" w:space="0" w:color="auto"/>
              <w:right w:val="single" w:sz="4" w:space="0" w:color="auto"/>
            </w:tcBorders>
            <w:shd w:val="clear" w:color="000000" w:fill="D0CECE"/>
            <w:vAlign w:val="center"/>
          </w:tcPr>
          <w:p w14:paraId="0771240C" w14:textId="0752933E" w:rsidR="00E869B1" w:rsidRPr="00005A21" w:rsidRDefault="00E869B1">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Cantidad de profesionales</w:t>
            </w:r>
          </w:p>
        </w:tc>
        <w:tc>
          <w:tcPr>
            <w:tcW w:w="13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2B3E1324" w:rsidR="007A1DBE" w:rsidRPr="00005A21" w:rsidRDefault="007A1DBE" w:rsidP="007A1DBE">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Cargo</w:t>
            </w:r>
          </w:p>
        </w:tc>
        <w:tc>
          <w:tcPr>
            <w:tcW w:w="147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F54CB0F" w:rsidR="007A1DBE" w:rsidRPr="00005A21" w:rsidRDefault="007A1DBE" w:rsidP="007A1DBE">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 xml:space="preserve">Título </w:t>
            </w:r>
            <w:r w:rsidR="00DD3EF7" w:rsidRPr="00005A21">
              <w:rPr>
                <w:rFonts w:ascii="Arial Narrow" w:hAnsi="Arial Narrow" w:cs="Arial"/>
                <w:b/>
                <w:color w:val="000000"/>
                <w:sz w:val="16"/>
                <w:szCs w:val="16"/>
              </w:rPr>
              <w:t>p</w:t>
            </w:r>
            <w:r w:rsidRPr="00005A21">
              <w:rPr>
                <w:rFonts w:ascii="Arial Narrow" w:hAnsi="Arial Narrow" w:cs="Arial"/>
                <w:b/>
                <w:color w:val="000000"/>
                <w:sz w:val="16"/>
                <w:szCs w:val="16"/>
              </w:rPr>
              <w:t>rofesional</w:t>
            </w:r>
          </w:p>
        </w:tc>
        <w:tc>
          <w:tcPr>
            <w:tcW w:w="158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2FF09AA" w:rsidR="007A1DBE" w:rsidRPr="00005A21" w:rsidRDefault="007A1DBE" w:rsidP="007A1DBE">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 xml:space="preserve">Título de </w:t>
            </w:r>
            <w:r w:rsidR="00DD3EF7" w:rsidRPr="00005A21">
              <w:rPr>
                <w:rFonts w:ascii="Arial Narrow" w:hAnsi="Arial Narrow" w:cs="Arial"/>
                <w:b/>
                <w:color w:val="000000"/>
                <w:sz w:val="16"/>
                <w:szCs w:val="16"/>
              </w:rPr>
              <w:t>p</w:t>
            </w:r>
            <w:r w:rsidRPr="00005A21">
              <w:rPr>
                <w:rFonts w:ascii="Arial Narrow" w:hAnsi="Arial Narrow" w:cs="Arial"/>
                <w:b/>
                <w:color w:val="000000"/>
                <w:sz w:val="16"/>
                <w:szCs w:val="16"/>
              </w:rPr>
              <w:t>osgrado</w:t>
            </w:r>
          </w:p>
        </w:tc>
        <w:tc>
          <w:tcPr>
            <w:tcW w:w="115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3D22AB7B" w:rsidR="007A1DBE" w:rsidRPr="00005A21" w:rsidRDefault="007A1DBE" w:rsidP="007A1DBE">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 xml:space="preserve">Experiencia </w:t>
            </w:r>
            <w:r w:rsidR="00DD3EF7" w:rsidRPr="00005A21">
              <w:rPr>
                <w:rFonts w:ascii="Arial Narrow" w:hAnsi="Arial Narrow" w:cs="Arial"/>
                <w:b/>
                <w:color w:val="000000"/>
                <w:sz w:val="16"/>
                <w:szCs w:val="16"/>
              </w:rPr>
              <w:t>g</w:t>
            </w:r>
            <w:r w:rsidRPr="00005A21">
              <w:rPr>
                <w:rFonts w:ascii="Arial Narrow" w:hAnsi="Arial Narrow" w:cs="Arial"/>
                <w:b/>
                <w:color w:val="000000"/>
                <w:sz w:val="16"/>
                <w:szCs w:val="16"/>
              </w:rPr>
              <w:t>eneral</w:t>
            </w:r>
            <w:r w:rsidRPr="00005A21">
              <w:rPr>
                <w:rFonts w:ascii="Arial Narrow" w:hAnsi="Arial Narrow" w:cs="Arial"/>
                <w:b/>
                <w:color w:val="000000"/>
                <w:sz w:val="16"/>
                <w:szCs w:val="16"/>
              </w:rPr>
              <w:br/>
              <w:t>(años mínimos)</w:t>
            </w:r>
          </w:p>
        </w:tc>
        <w:tc>
          <w:tcPr>
            <w:tcW w:w="134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61956BC" w:rsidR="007A1DBE" w:rsidRPr="00005A21" w:rsidRDefault="007A1DBE" w:rsidP="007A1DBE">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 xml:space="preserve">Experiencia </w:t>
            </w:r>
            <w:r w:rsidR="00DD3EF7" w:rsidRPr="00005A21">
              <w:rPr>
                <w:rFonts w:ascii="Arial Narrow" w:hAnsi="Arial Narrow" w:cs="Arial"/>
                <w:b/>
                <w:color w:val="000000"/>
                <w:sz w:val="16"/>
                <w:szCs w:val="16"/>
              </w:rPr>
              <w:t>e</w:t>
            </w:r>
            <w:r w:rsidRPr="00005A21">
              <w:rPr>
                <w:rFonts w:ascii="Arial Narrow" w:hAnsi="Arial Narrow" w:cs="Arial"/>
                <w:b/>
                <w:color w:val="000000"/>
                <w:sz w:val="16"/>
                <w:szCs w:val="16"/>
              </w:rPr>
              <w:t>specífica</w:t>
            </w:r>
            <w:r w:rsidRPr="00005A21">
              <w:rPr>
                <w:rFonts w:ascii="Arial Narrow" w:hAnsi="Arial Narrow" w:cs="Arial"/>
                <w:b/>
                <w:color w:val="000000"/>
                <w:sz w:val="16"/>
                <w:szCs w:val="16"/>
              </w:rPr>
              <w:br/>
              <w:t>(años mínimos)</w:t>
            </w:r>
          </w:p>
        </w:tc>
      </w:tr>
      <w:tr w:rsidR="00FC6FD5" w:rsidRPr="00005A21" w14:paraId="14E64251" w14:textId="77777777" w:rsidTr="00FC6FD5">
        <w:trPr>
          <w:trHeight w:val="533"/>
        </w:trPr>
        <w:tc>
          <w:tcPr>
            <w:tcW w:w="0" w:type="auto"/>
            <w:tcBorders>
              <w:top w:val="single" w:sz="4" w:space="0" w:color="auto"/>
              <w:left w:val="single" w:sz="4" w:space="0" w:color="auto"/>
              <w:bottom w:val="single" w:sz="4" w:space="0" w:color="auto"/>
              <w:right w:val="single" w:sz="4" w:space="0" w:color="auto"/>
            </w:tcBorders>
            <w:noWrap/>
            <w:vAlign w:val="center"/>
          </w:tcPr>
          <w:p w14:paraId="311074DC" w14:textId="34A29D57" w:rsidR="00FC6FD5" w:rsidRPr="00005A21" w:rsidRDefault="00FC6FD5" w:rsidP="00FC6FD5">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4F20C854" w14:textId="6B907FD6" w:rsidR="00FC6FD5" w:rsidRPr="00005A21" w:rsidRDefault="00FC6FD5" w:rsidP="00FC6FD5">
            <w:pPr>
              <w:spacing w:after="0" w:line="240" w:lineRule="auto"/>
              <w:jc w:val="center"/>
              <w:rPr>
                <w:rFonts w:ascii="Arial Narrow" w:hAnsi="Arial Narrow" w:cs="Arial"/>
                <w:sz w:val="16"/>
                <w:szCs w:val="16"/>
              </w:rPr>
            </w:pPr>
            <w:r w:rsidRPr="00005A21">
              <w:rPr>
                <w:rFonts w:ascii="Arial Narrow" w:hAnsi="Arial Narrow" w:cs="Arial"/>
                <w:sz w:val="16"/>
                <w:szCs w:val="16"/>
              </w:rPr>
              <w:t>1</w:t>
            </w:r>
          </w:p>
        </w:tc>
        <w:tc>
          <w:tcPr>
            <w:tcW w:w="1362" w:type="dxa"/>
            <w:tcBorders>
              <w:top w:val="single" w:sz="4" w:space="0" w:color="auto"/>
              <w:left w:val="single" w:sz="4" w:space="0" w:color="auto"/>
              <w:bottom w:val="single" w:sz="4" w:space="0" w:color="auto"/>
              <w:right w:val="single" w:sz="4" w:space="0" w:color="auto"/>
            </w:tcBorders>
            <w:vAlign w:val="center"/>
          </w:tcPr>
          <w:p w14:paraId="5F5FD923" w14:textId="631064AF" w:rsidR="00FC6FD5" w:rsidRPr="00005A21" w:rsidRDefault="00FC6FD5" w:rsidP="00FC6FD5">
            <w:pPr>
              <w:spacing w:after="0" w:line="240" w:lineRule="auto"/>
              <w:jc w:val="left"/>
              <w:rPr>
                <w:rFonts w:ascii="Arial Narrow" w:hAnsi="Arial Narrow" w:cs="Arial"/>
                <w:bCs/>
                <w:color w:val="000000"/>
                <w:sz w:val="16"/>
                <w:szCs w:val="16"/>
              </w:rPr>
            </w:pPr>
            <w:r w:rsidRPr="00005A21">
              <w:rPr>
                <w:rFonts w:ascii="Arial Narrow" w:hAnsi="Arial Narrow" w:cs="Arial"/>
                <w:bCs/>
                <w:color w:val="000000"/>
                <w:sz w:val="16"/>
                <w:szCs w:val="16"/>
              </w:rPr>
              <w:t>Director de consultoría</w:t>
            </w:r>
          </w:p>
        </w:tc>
        <w:tc>
          <w:tcPr>
            <w:tcW w:w="1479" w:type="dxa"/>
            <w:tcBorders>
              <w:top w:val="single" w:sz="4" w:space="0" w:color="auto"/>
              <w:left w:val="single" w:sz="4" w:space="0" w:color="auto"/>
              <w:bottom w:val="single" w:sz="4" w:space="0" w:color="auto"/>
              <w:right w:val="single" w:sz="4" w:space="0" w:color="auto"/>
            </w:tcBorders>
            <w:vAlign w:val="center"/>
          </w:tcPr>
          <w:p w14:paraId="7B19FCE9" w14:textId="6EAC7C30" w:rsidR="00FC6FD5" w:rsidRPr="00005A21" w:rsidRDefault="00FC6FD5" w:rsidP="00FC6FD5">
            <w:pPr>
              <w:spacing w:after="0" w:line="240" w:lineRule="auto"/>
              <w:rPr>
                <w:rFonts w:ascii="Arial Narrow" w:hAnsi="Arial Narrow" w:cs="Arial"/>
                <w:color w:val="000000"/>
                <w:sz w:val="16"/>
                <w:szCs w:val="16"/>
              </w:rPr>
            </w:pPr>
            <w:r w:rsidRPr="00005A21">
              <w:rPr>
                <w:rFonts w:ascii="Arial Narrow" w:hAnsi="Arial Narrow" w:cs="Arial"/>
                <w:color w:val="000000"/>
                <w:sz w:val="16"/>
                <w:szCs w:val="16"/>
              </w:rPr>
              <w:t xml:space="preserve">Ingeniero civil </w:t>
            </w:r>
          </w:p>
        </w:tc>
        <w:tc>
          <w:tcPr>
            <w:tcW w:w="1584" w:type="dxa"/>
            <w:tcBorders>
              <w:top w:val="single" w:sz="4" w:space="0" w:color="auto"/>
              <w:left w:val="single" w:sz="4" w:space="0" w:color="auto"/>
              <w:bottom w:val="single" w:sz="4" w:space="0" w:color="auto"/>
              <w:right w:val="single" w:sz="4" w:space="0" w:color="auto"/>
            </w:tcBorders>
            <w:vAlign w:val="center"/>
          </w:tcPr>
          <w:p w14:paraId="2F0877BF" w14:textId="30DAF40B" w:rsidR="00FC6FD5" w:rsidRPr="00005A21" w:rsidRDefault="00A2130C" w:rsidP="00FC6FD5">
            <w:pPr>
              <w:spacing w:after="0" w:line="240" w:lineRule="auto"/>
              <w:rPr>
                <w:rFonts w:ascii="Arial Narrow" w:hAnsi="Arial Narrow" w:cs="Arial"/>
                <w:color w:val="000000"/>
                <w:sz w:val="16"/>
                <w:szCs w:val="16"/>
              </w:rPr>
            </w:pPr>
            <w:r>
              <w:rPr>
                <w:rFonts w:ascii="Arial Narrow" w:hAnsi="Arial Narrow" w:cs="Arial"/>
                <w:color w:val="000000"/>
                <w:sz w:val="16"/>
                <w:szCs w:val="16"/>
              </w:rPr>
              <w:t xml:space="preserve">Especialistas </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6B306" w14:textId="5F0D75CF" w:rsidR="00FC6FD5" w:rsidRPr="00005A21" w:rsidRDefault="00FC6FD5" w:rsidP="00FC6FD5">
            <w:pPr>
              <w:spacing w:after="0" w:line="240" w:lineRule="auto"/>
              <w:jc w:val="center"/>
              <w:rPr>
                <w:rFonts w:ascii="Arial Narrow" w:hAnsi="Arial Narrow" w:cs="Arial"/>
                <w:color w:val="FF0000"/>
                <w:sz w:val="16"/>
                <w:szCs w:val="16"/>
              </w:rPr>
            </w:pPr>
            <w:r w:rsidRPr="00005A21">
              <w:rPr>
                <w:rFonts w:ascii="Arial Narrow" w:hAnsi="Arial Narrow"/>
                <w:sz w:val="16"/>
                <w:szCs w:val="16"/>
              </w:rPr>
              <w:t>12 años</w:t>
            </w: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EE8D0" w14:textId="226D7B50" w:rsidR="00FC6FD5" w:rsidRPr="00005A21" w:rsidRDefault="00FC6FD5" w:rsidP="00FC6FD5">
            <w:pPr>
              <w:spacing w:after="0" w:line="240" w:lineRule="auto"/>
              <w:jc w:val="center"/>
              <w:rPr>
                <w:rFonts w:ascii="Arial Narrow" w:hAnsi="Arial Narrow"/>
                <w:sz w:val="16"/>
                <w:szCs w:val="16"/>
              </w:rPr>
            </w:pPr>
            <w:r w:rsidRPr="00005A21">
              <w:rPr>
                <w:rFonts w:ascii="Arial Narrow" w:hAnsi="Arial Narrow"/>
                <w:sz w:val="16"/>
                <w:szCs w:val="16"/>
              </w:rPr>
              <w:t>5 años</w:t>
            </w:r>
          </w:p>
        </w:tc>
      </w:tr>
      <w:tr w:rsidR="00FC6FD5" w:rsidRPr="00005A21" w14:paraId="7D23EE62" w14:textId="77777777" w:rsidTr="00FC6FD5">
        <w:trPr>
          <w:trHeight w:val="510"/>
        </w:trPr>
        <w:tc>
          <w:tcPr>
            <w:tcW w:w="0" w:type="auto"/>
            <w:tcBorders>
              <w:top w:val="single" w:sz="4" w:space="0" w:color="auto"/>
              <w:left w:val="single" w:sz="4" w:space="0" w:color="auto"/>
              <w:bottom w:val="single" w:sz="4" w:space="0" w:color="auto"/>
              <w:right w:val="single" w:sz="4" w:space="0" w:color="auto"/>
            </w:tcBorders>
            <w:noWrap/>
            <w:vAlign w:val="center"/>
          </w:tcPr>
          <w:p w14:paraId="156F7C5B" w14:textId="5D7AF0A4" w:rsidR="00FC6FD5" w:rsidRPr="00005A21" w:rsidRDefault="00FC6FD5" w:rsidP="00FC6FD5">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tcPr>
          <w:p w14:paraId="56D27445" w14:textId="6E89F7E2" w:rsidR="00FC6FD5" w:rsidRPr="00005A21" w:rsidRDefault="00B70750" w:rsidP="00FC6FD5">
            <w:pPr>
              <w:spacing w:after="0" w:line="240" w:lineRule="auto"/>
              <w:jc w:val="center"/>
              <w:rPr>
                <w:rFonts w:ascii="Arial Narrow" w:hAnsi="Arial Narrow" w:cs="Arial"/>
                <w:sz w:val="16"/>
                <w:szCs w:val="16"/>
              </w:rPr>
            </w:pPr>
            <w:r w:rsidRPr="00005A21">
              <w:rPr>
                <w:rFonts w:ascii="Arial Narrow" w:hAnsi="Arial Narrow" w:cs="Arial"/>
                <w:sz w:val="16"/>
                <w:szCs w:val="16"/>
              </w:rPr>
              <w:t>2</w:t>
            </w:r>
          </w:p>
        </w:tc>
        <w:tc>
          <w:tcPr>
            <w:tcW w:w="1362" w:type="dxa"/>
            <w:tcBorders>
              <w:top w:val="single" w:sz="4" w:space="0" w:color="auto"/>
              <w:left w:val="single" w:sz="4" w:space="0" w:color="auto"/>
              <w:bottom w:val="single" w:sz="4" w:space="0" w:color="auto"/>
              <w:right w:val="single" w:sz="4" w:space="0" w:color="auto"/>
            </w:tcBorders>
            <w:vAlign w:val="center"/>
          </w:tcPr>
          <w:p w14:paraId="7102630E" w14:textId="4AE6803C" w:rsidR="00FC6FD5" w:rsidRPr="00005A21" w:rsidRDefault="00FC6FD5" w:rsidP="00FC6FD5">
            <w:pPr>
              <w:spacing w:after="0" w:line="240" w:lineRule="auto"/>
              <w:jc w:val="left"/>
              <w:rPr>
                <w:rFonts w:ascii="Arial Narrow" w:hAnsi="Arial Narrow" w:cs="Arial"/>
                <w:bCs/>
                <w:color w:val="000000"/>
                <w:sz w:val="16"/>
                <w:szCs w:val="16"/>
              </w:rPr>
            </w:pPr>
            <w:r w:rsidRPr="00005A21">
              <w:rPr>
                <w:rFonts w:ascii="Arial Narrow" w:hAnsi="Arial Narrow" w:cs="Arial"/>
                <w:bCs/>
                <w:color w:val="000000"/>
                <w:sz w:val="16"/>
                <w:szCs w:val="16"/>
              </w:rPr>
              <w:t>Especialista en estructuras</w:t>
            </w:r>
          </w:p>
        </w:tc>
        <w:tc>
          <w:tcPr>
            <w:tcW w:w="1479" w:type="dxa"/>
            <w:tcBorders>
              <w:top w:val="single" w:sz="4" w:space="0" w:color="auto"/>
              <w:left w:val="single" w:sz="4" w:space="0" w:color="auto"/>
              <w:bottom w:val="single" w:sz="4" w:space="0" w:color="auto"/>
              <w:right w:val="single" w:sz="4" w:space="0" w:color="auto"/>
            </w:tcBorders>
            <w:vAlign w:val="center"/>
          </w:tcPr>
          <w:p w14:paraId="039F128A" w14:textId="6F698C24" w:rsidR="00FC6FD5" w:rsidRPr="00005A21" w:rsidRDefault="00FC6FD5" w:rsidP="00FC6FD5">
            <w:pPr>
              <w:spacing w:after="0" w:line="240" w:lineRule="auto"/>
              <w:jc w:val="left"/>
              <w:rPr>
                <w:rFonts w:ascii="Arial Narrow" w:hAnsi="Arial Narrow" w:cs="Arial"/>
                <w:color w:val="FF0000"/>
                <w:sz w:val="16"/>
                <w:szCs w:val="16"/>
              </w:rPr>
            </w:pPr>
            <w:r w:rsidRPr="00005A21">
              <w:rPr>
                <w:rFonts w:ascii="Arial Narrow" w:hAnsi="Arial Narrow" w:cs="Arial"/>
                <w:color w:val="000000"/>
                <w:sz w:val="16"/>
                <w:szCs w:val="16"/>
              </w:rPr>
              <w:t>Ingeniero civil</w:t>
            </w:r>
          </w:p>
        </w:tc>
        <w:tc>
          <w:tcPr>
            <w:tcW w:w="1584" w:type="dxa"/>
            <w:tcBorders>
              <w:top w:val="single" w:sz="4" w:space="0" w:color="auto"/>
              <w:left w:val="single" w:sz="4" w:space="0" w:color="auto"/>
              <w:bottom w:val="single" w:sz="4" w:space="0" w:color="auto"/>
              <w:right w:val="single" w:sz="4" w:space="0" w:color="auto"/>
            </w:tcBorders>
            <w:vAlign w:val="center"/>
          </w:tcPr>
          <w:p w14:paraId="0896F4C1" w14:textId="35064F20" w:rsidR="00FC6FD5" w:rsidRPr="00005A21" w:rsidRDefault="00FC6FD5" w:rsidP="00FC6FD5">
            <w:pPr>
              <w:spacing w:after="0" w:line="240" w:lineRule="auto"/>
              <w:jc w:val="left"/>
              <w:rPr>
                <w:rFonts w:ascii="Arial Narrow" w:hAnsi="Arial Narrow" w:cs="Arial"/>
                <w:color w:val="FF0000"/>
                <w:sz w:val="16"/>
                <w:szCs w:val="16"/>
              </w:rPr>
            </w:pPr>
            <w:r w:rsidRPr="00005A21">
              <w:rPr>
                <w:rFonts w:ascii="Arial Narrow" w:hAnsi="Arial Narrow" w:cs="Arial"/>
                <w:sz w:val="16"/>
                <w:szCs w:val="16"/>
              </w:rPr>
              <w:t>Especialización en estructuras y/o similares</w:t>
            </w:r>
          </w:p>
        </w:tc>
        <w:tc>
          <w:tcPr>
            <w:tcW w:w="1153" w:type="dxa"/>
            <w:tcBorders>
              <w:top w:val="nil"/>
              <w:left w:val="nil"/>
              <w:bottom w:val="single" w:sz="4" w:space="0" w:color="auto"/>
              <w:right w:val="single" w:sz="4" w:space="0" w:color="auto"/>
            </w:tcBorders>
            <w:shd w:val="clear" w:color="auto" w:fill="auto"/>
            <w:noWrap/>
            <w:vAlign w:val="center"/>
          </w:tcPr>
          <w:p w14:paraId="22384191" w14:textId="369BBB2D" w:rsidR="00FC6FD5" w:rsidRPr="00005A21" w:rsidRDefault="00FC6FD5" w:rsidP="00FC6FD5">
            <w:pPr>
              <w:spacing w:after="0" w:line="240" w:lineRule="auto"/>
              <w:jc w:val="center"/>
              <w:rPr>
                <w:rFonts w:ascii="Arial Narrow" w:hAnsi="Arial Narrow" w:cs="Arial"/>
                <w:color w:val="FF0000"/>
                <w:sz w:val="16"/>
                <w:szCs w:val="16"/>
              </w:rPr>
            </w:pPr>
            <w:r w:rsidRPr="00005A21">
              <w:rPr>
                <w:rFonts w:ascii="Arial Narrow" w:hAnsi="Arial Narrow" w:cs="Arial"/>
                <w:color w:val="000000"/>
                <w:sz w:val="16"/>
                <w:szCs w:val="16"/>
              </w:rPr>
              <w:t>10 años</w:t>
            </w:r>
          </w:p>
        </w:tc>
        <w:tc>
          <w:tcPr>
            <w:tcW w:w="1344" w:type="dxa"/>
            <w:tcBorders>
              <w:top w:val="nil"/>
              <w:left w:val="nil"/>
              <w:bottom w:val="single" w:sz="4" w:space="0" w:color="auto"/>
              <w:right w:val="single" w:sz="4" w:space="0" w:color="auto"/>
            </w:tcBorders>
            <w:shd w:val="clear" w:color="auto" w:fill="auto"/>
            <w:noWrap/>
            <w:vAlign w:val="center"/>
          </w:tcPr>
          <w:p w14:paraId="63382D04" w14:textId="0F687249" w:rsidR="00FC6FD5" w:rsidRPr="00005A21" w:rsidRDefault="00FC6FD5" w:rsidP="00FC6FD5">
            <w:pPr>
              <w:spacing w:after="0" w:line="240" w:lineRule="auto"/>
              <w:jc w:val="center"/>
              <w:rPr>
                <w:rFonts w:ascii="Arial Narrow" w:hAnsi="Arial Narrow" w:cs="Arial"/>
                <w:color w:val="FF0000"/>
                <w:sz w:val="16"/>
                <w:szCs w:val="16"/>
              </w:rPr>
            </w:pPr>
            <w:r w:rsidRPr="00005A21">
              <w:rPr>
                <w:rFonts w:ascii="Arial Narrow" w:hAnsi="Arial Narrow" w:cs="Arial"/>
                <w:sz w:val="16"/>
                <w:szCs w:val="16"/>
              </w:rPr>
              <w:t>4 años</w:t>
            </w:r>
          </w:p>
        </w:tc>
      </w:tr>
      <w:tr w:rsidR="00FC6FD5" w:rsidRPr="00005A21" w14:paraId="4E535F77" w14:textId="77777777" w:rsidTr="00FC6FD5">
        <w:trPr>
          <w:trHeight w:val="548"/>
        </w:trPr>
        <w:tc>
          <w:tcPr>
            <w:tcW w:w="0" w:type="auto"/>
            <w:tcBorders>
              <w:top w:val="single" w:sz="4" w:space="0" w:color="auto"/>
              <w:left w:val="single" w:sz="4" w:space="0" w:color="auto"/>
              <w:bottom w:val="single" w:sz="4" w:space="0" w:color="auto"/>
              <w:right w:val="single" w:sz="4" w:space="0" w:color="auto"/>
            </w:tcBorders>
            <w:noWrap/>
            <w:vAlign w:val="center"/>
          </w:tcPr>
          <w:p w14:paraId="3400517F" w14:textId="506E9BD8" w:rsidR="00FC6FD5" w:rsidRPr="00005A21" w:rsidRDefault="00FC6FD5" w:rsidP="00FC6FD5">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19A53955" w14:textId="093F73DC" w:rsidR="00FC6FD5" w:rsidRPr="00005A21" w:rsidRDefault="00FC6FD5" w:rsidP="00FC6FD5">
            <w:pPr>
              <w:spacing w:after="0" w:line="240" w:lineRule="auto"/>
              <w:jc w:val="center"/>
              <w:rPr>
                <w:rFonts w:ascii="Arial Narrow" w:hAnsi="Arial Narrow" w:cs="Arial"/>
                <w:sz w:val="16"/>
                <w:szCs w:val="16"/>
              </w:rPr>
            </w:pPr>
            <w:r w:rsidRPr="00005A21">
              <w:rPr>
                <w:rFonts w:ascii="Arial Narrow" w:hAnsi="Arial Narrow" w:cs="Arial"/>
                <w:sz w:val="16"/>
                <w:szCs w:val="16"/>
              </w:rPr>
              <w:t>1</w:t>
            </w:r>
          </w:p>
        </w:tc>
        <w:tc>
          <w:tcPr>
            <w:tcW w:w="1362" w:type="dxa"/>
            <w:tcBorders>
              <w:top w:val="single" w:sz="4" w:space="0" w:color="auto"/>
              <w:left w:val="single" w:sz="4" w:space="0" w:color="auto"/>
              <w:bottom w:val="single" w:sz="4" w:space="0" w:color="auto"/>
              <w:right w:val="single" w:sz="4" w:space="0" w:color="auto"/>
            </w:tcBorders>
            <w:vAlign w:val="center"/>
          </w:tcPr>
          <w:p w14:paraId="0B433C8C" w14:textId="79BC66F9" w:rsidR="00FC6FD5" w:rsidRPr="00005A21" w:rsidRDefault="00FC6FD5" w:rsidP="00FC6FD5">
            <w:pPr>
              <w:spacing w:after="0" w:line="240" w:lineRule="auto"/>
              <w:jc w:val="left"/>
              <w:rPr>
                <w:rFonts w:ascii="Arial Narrow" w:hAnsi="Arial Narrow" w:cs="Arial"/>
                <w:bCs/>
                <w:color w:val="000000"/>
                <w:sz w:val="16"/>
                <w:szCs w:val="16"/>
              </w:rPr>
            </w:pPr>
            <w:r w:rsidRPr="00005A21">
              <w:rPr>
                <w:rFonts w:ascii="Arial Narrow" w:hAnsi="Arial Narrow" w:cs="Arial"/>
                <w:bCs/>
                <w:color w:val="000000"/>
                <w:sz w:val="16"/>
                <w:szCs w:val="16"/>
              </w:rPr>
              <w:t>Especialista en geotecnia</w:t>
            </w:r>
          </w:p>
        </w:tc>
        <w:tc>
          <w:tcPr>
            <w:tcW w:w="1479" w:type="dxa"/>
            <w:tcBorders>
              <w:top w:val="single" w:sz="4" w:space="0" w:color="auto"/>
              <w:left w:val="single" w:sz="4" w:space="0" w:color="auto"/>
              <w:bottom w:val="single" w:sz="4" w:space="0" w:color="auto"/>
              <w:right w:val="single" w:sz="4" w:space="0" w:color="auto"/>
            </w:tcBorders>
            <w:vAlign w:val="center"/>
          </w:tcPr>
          <w:p w14:paraId="2D767E4F" w14:textId="5177D08B" w:rsidR="00FC6FD5" w:rsidRPr="00005A21" w:rsidRDefault="00FC6FD5" w:rsidP="00FC6FD5">
            <w:pPr>
              <w:spacing w:after="0" w:line="240" w:lineRule="auto"/>
              <w:rPr>
                <w:rFonts w:ascii="Arial Narrow" w:hAnsi="Arial Narrow" w:cs="Arial"/>
                <w:color w:val="FF0000"/>
                <w:sz w:val="16"/>
                <w:szCs w:val="16"/>
              </w:rPr>
            </w:pPr>
            <w:r w:rsidRPr="00005A21">
              <w:rPr>
                <w:rFonts w:ascii="Arial Narrow" w:hAnsi="Arial Narrow" w:cs="Arial"/>
                <w:color w:val="000000"/>
                <w:sz w:val="16"/>
                <w:szCs w:val="16"/>
              </w:rPr>
              <w:t>Ingeniero civil</w:t>
            </w:r>
          </w:p>
        </w:tc>
        <w:tc>
          <w:tcPr>
            <w:tcW w:w="1584" w:type="dxa"/>
            <w:tcBorders>
              <w:top w:val="single" w:sz="4" w:space="0" w:color="auto"/>
              <w:left w:val="single" w:sz="4" w:space="0" w:color="auto"/>
              <w:bottom w:val="single" w:sz="4" w:space="0" w:color="auto"/>
              <w:right w:val="single" w:sz="4" w:space="0" w:color="auto"/>
            </w:tcBorders>
            <w:vAlign w:val="center"/>
          </w:tcPr>
          <w:p w14:paraId="35D86010" w14:textId="2B70EB5B" w:rsidR="00FC6FD5" w:rsidRPr="00005A21" w:rsidRDefault="00FC6FD5" w:rsidP="00FC6FD5">
            <w:pPr>
              <w:spacing w:after="0" w:line="240" w:lineRule="auto"/>
              <w:jc w:val="left"/>
              <w:rPr>
                <w:rFonts w:ascii="Arial Narrow" w:hAnsi="Arial Narrow" w:cs="Arial"/>
                <w:color w:val="FF0000"/>
                <w:sz w:val="16"/>
                <w:szCs w:val="16"/>
              </w:rPr>
            </w:pPr>
            <w:r w:rsidRPr="00005A21">
              <w:rPr>
                <w:rFonts w:ascii="Arial Narrow" w:hAnsi="Arial Narrow" w:cs="Arial"/>
                <w:sz w:val="16"/>
                <w:szCs w:val="16"/>
              </w:rPr>
              <w:t xml:space="preserve">Especialización en </w:t>
            </w:r>
            <w:r w:rsidR="00B70750" w:rsidRPr="00005A21">
              <w:rPr>
                <w:rFonts w:ascii="Arial Narrow" w:hAnsi="Arial Narrow" w:cs="Arial"/>
                <w:sz w:val="16"/>
                <w:szCs w:val="16"/>
              </w:rPr>
              <w:t>geotecnia</w:t>
            </w:r>
            <w:r w:rsidRPr="00005A21">
              <w:rPr>
                <w:rFonts w:ascii="Arial Narrow" w:eastAsia="Calibri" w:hAnsi="Arial Narrow"/>
                <w:sz w:val="16"/>
                <w:szCs w:val="16"/>
                <w:lang w:eastAsia="en-US"/>
              </w:rPr>
              <w:t xml:space="preserve"> </w:t>
            </w:r>
          </w:p>
        </w:tc>
        <w:tc>
          <w:tcPr>
            <w:tcW w:w="1153" w:type="dxa"/>
            <w:tcBorders>
              <w:top w:val="nil"/>
              <w:left w:val="nil"/>
              <w:bottom w:val="single" w:sz="4" w:space="0" w:color="auto"/>
              <w:right w:val="single" w:sz="4" w:space="0" w:color="auto"/>
            </w:tcBorders>
            <w:shd w:val="clear" w:color="auto" w:fill="auto"/>
            <w:noWrap/>
            <w:vAlign w:val="center"/>
          </w:tcPr>
          <w:p w14:paraId="48EA049A" w14:textId="34F51231" w:rsidR="00FC6FD5" w:rsidRPr="00005A21" w:rsidRDefault="00FC6FD5" w:rsidP="00FC6FD5">
            <w:pPr>
              <w:spacing w:after="0" w:line="240" w:lineRule="auto"/>
              <w:jc w:val="center"/>
              <w:rPr>
                <w:rFonts w:ascii="Arial Narrow" w:hAnsi="Arial Narrow" w:cs="Arial"/>
                <w:color w:val="FF0000"/>
                <w:sz w:val="16"/>
                <w:szCs w:val="16"/>
              </w:rPr>
            </w:pPr>
            <w:r w:rsidRPr="00005A21">
              <w:rPr>
                <w:rFonts w:ascii="Arial Narrow" w:hAnsi="Arial Narrow" w:cs="Arial"/>
                <w:color w:val="000000"/>
                <w:sz w:val="16"/>
                <w:szCs w:val="16"/>
              </w:rPr>
              <w:t>10 años</w:t>
            </w:r>
          </w:p>
        </w:tc>
        <w:tc>
          <w:tcPr>
            <w:tcW w:w="1344" w:type="dxa"/>
            <w:tcBorders>
              <w:top w:val="nil"/>
              <w:left w:val="nil"/>
              <w:bottom w:val="single" w:sz="4" w:space="0" w:color="auto"/>
              <w:right w:val="single" w:sz="4" w:space="0" w:color="auto"/>
            </w:tcBorders>
            <w:shd w:val="clear" w:color="auto" w:fill="auto"/>
            <w:noWrap/>
            <w:vAlign w:val="center"/>
          </w:tcPr>
          <w:p w14:paraId="54BF6A07" w14:textId="38C7BA11" w:rsidR="00FC6FD5" w:rsidRPr="00005A21" w:rsidRDefault="00FC6FD5" w:rsidP="00FC6FD5">
            <w:pPr>
              <w:spacing w:after="0" w:line="240" w:lineRule="auto"/>
              <w:jc w:val="center"/>
              <w:rPr>
                <w:rFonts w:ascii="Arial Narrow" w:hAnsi="Arial Narrow" w:cs="Arial"/>
                <w:color w:val="FF0000"/>
                <w:sz w:val="16"/>
                <w:szCs w:val="16"/>
              </w:rPr>
            </w:pPr>
            <w:r w:rsidRPr="00005A21">
              <w:rPr>
                <w:rFonts w:ascii="Arial Narrow" w:hAnsi="Arial Narrow" w:cs="Arial"/>
                <w:sz w:val="16"/>
                <w:szCs w:val="16"/>
              </w:rPr>
              <w:t>4 años</w:t>
            </w:r>
          </w:p>
        </w:tc>
      </w:tr>
      <w:tr w:rsidR="00FC6FD5" w:rsidRPr="00005A21" w14:paraId="683190F2" w14:textId="77777777" w:rsidTr="00FC6FD5">
        <w:trPr>
          <w:trHeight w:val="548"/>
        </w:trPr>
        <w:tc>
          <w:tcPr>
            <w:tcW w:w="0" w:type="auto"/>
            <w:tcBorders>
              <w:top w:val="single" w:sz="4" w:space="0" w:color="auto"/>
              <w:left w:val="single" w:sz="4" w:space="0" w:color="auto"/>
              <w:bottom w:val="single" w:sz="4" w:space="0" w:color="auto"/>
              <w:right w:val="single" w:sz="4" w:space="0" w:color="auto"/>
            </w:tcBorders>
            <w:noWrap/>
            <w:vAlign w:val="center"/>
          </w:tcPr>
          <w:p w14:paraId="422A4717" w14:textId="5877945E" w:rsidR="00FC6FD5" w:rsidRPr="00005A21" w:rsidRDefault="00FC6FD5" w:rsidP="00FC6FD5">
            <w:pPr>
              <w:spacing w:after="0" w:line="240" w:lineRule="auto"/>
              <w:jc w:val="center"/>
              <w:rPr>
                <w:rFonts w:ascii="Arial Narrow" w:hAnsi="Arial Narrow" w:cs="Arial"/>
                <w:b/>
                <w:color w:val="000000"/>
                <w:sz w:val="16"/>
                <w:szCs w:val="16"/>
              </w:rPr>
            </w:pPr>
            <w:r w:rsidRPr="00005A21">
              <w:rPr>
                <w:rFonts w:ascii="Arial Narrow" w:hAnsi="Arial Narrow" w:cs="Arial"/>
                <w:b/>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6AF627E7" w14:textId="624C85F4" w:rsidR="00FC6FD5" w:rsidRPr="00005A21" w:rsidRDefault="00FC6FD5" w:rsidP="00FC6FD5">
            <w:pPr>
              <w:spacing w:after="0" w:line="240" w:lineRule="auto"/>
              <w:jc w:val="center"/>
              <w:rPr>
                <w:rFonts w:ascii="Arial Narrow" w:hAnsi="Arial Narrow" w:cs="Arial"/>
                <w:sz w:val="16"/>
                <w:szCs w:val="16"/>
              </w:rPr>
            </w:pPr>
            <w:r w:rsidRPr="00005A21">
              <w:rPr>
                <w:rFonts w:ascii="Arial Narrow" w:hAnsi="Arial Narrow" w:cs="Arial"/>
                <w:sz w:val="16"/>
                <w:szCs w:val="16"/>
              </w:rPr>
              <w:t>1</w:t>
            </w:r>
          </w:p>
        </w:tc>
        <w:tc>
          <w:tcPr>
            <w:tcW w:w="1362" w:type="dxa"/>
            <w:tcBorders>
              <w:top w:val="single" w:sz="4" w:space="0" w:color="auto"/>
              <w:left w:val="single" w:sz="4" w:space="0" w:color="auto"/>
              <w:bottom w:val="single" w:sz="4" w:space="0" w:color="auto"/>
              <w:right w:val="single" w:sz="4" w:space="0" w:color="auto"/>
            </w:tcBorders>
            <w:vAlign w:val="center"/>
          </w:tcPr>
          <w:p w14:paraId="0065AE00" w14:textId="505689AF" w:rsidR="00FC6FD5" w:rsidRPr="00005A21" w:rsidRDefault="00FC6FD5" w:rsidP="00FC6FD5">
            <w:pPr>
              <w:spacing w:after="0" w:line="240" w:lineRule="auto"/>
              <w:jc w:val="left"/>
              <w:rPr>
                <w:rFonts w:ascii="Arial Narrow" w:hAnsi="Arial Narrow" w:cs="Arial"/>
                <w:bCs/>
                <w:color w:val="000000"/>
                <w:sz w:val="16"/>
                <w:szCs w:val="16"/>
              </w:rPr>
            </w:pPr>
            <w:r w:rsidRPr="00005A21">
              <w:rPr>
                <w:rFonts w:ascii="Arial Narrow" w:hAnsi="Arial Narrow" w:cs="Arial"/>
                <w:bCs/>
                <w:color w:val="000000"/>
                <w:sz w:val="16"/>
                <w:szCs w:val="16"/>
              </w:rPr>
              <w:t>Residente de campo y estudios</w:t>
            </w:r>
          </w:p>
        </w:tc>
        <w:tc>
          <w:tcPr>
            <w:tcW w:w="1479" w:type="dxa"/>
            <w:tcBorders>
              <w:top w:val="single" w:sz="4" w:space="0" w:color="auto"/>
              <w:left w:val="single" w:sz="4" w:space="0" w:color="auto"/>
              <w:bottom w:val="single" w:sz="4" w:space="0" w:color="auto"/>
              <w:right w:val="single" w:sz="4" w:space="0" w:color="auto"/>
            </w:tcBorders>
            <w:vAlign w:val="center"/>
          </w:tcPr>
          <w:p w14:paraId="57D0EAD3" w14:textId="6EA48EFE" w:rsidR="00FC6FD5" w:rsidRPr="00005A21" w:rsidRDefault="00FC6FD5" w:rsidP="00FC6FD5">
            <w:pPr>
              <w:spacing w:after="0" w:line="240" w:lineRule="auto"/>
              <w:rPr>
                <w:rFonts w:ascii="Arial Narrow" w:hAnsi="Arial Narrow" w:cs="Arial"/>
                <w:color w:val="FF0000"/>
                <w:sz w:val="16"/>
                <w:szCs w:val="16"/>
              </w:rPr>
            </w:pPr>
            <w:r w:rsidRPr="00005A21">
              <w:rPr>
                <w:rFonts w:ascii="Arial Narrow" w:hAnsi="Arial Narrow" w:cs="Arial"/>
                <w:color w:val="000000"/>
                <w:sz w:val="16"/>
                <w:szCs w:val="16"/>
              </w:rPr>
              <w:t>Ingeniero civil o Ingeniero en vías o transporte</w:t>
            </w:r>
          </w:p>
        </w:tc>
        <w:tc>
          <w:tcPr>
            <w:tcW w:w="1584" w:type="dxa"/>
            <w:tcBorders>
              <w:top w:val="single" w:sz="4" w:space="0" w:color="auto"/>
              <w:left w:val="single" w:sz="4" w:space="0" w:color="auto"/>
              <w:bottom w:val="single" w:sz="4" w:space="0" w:color="auto"/>
              <w:right w:val="single" w:sz="4" w:space="0" w:color="auto"/>
            </w:tcBorders>
            <w:vAlign w:val="center"/>
          </w:tcPr>
          <w:p w14:paraId="04CD7CAB" w14:textId="193CEF24" w:rsidR="00FC6FD5" w:rsidRPr="00005A21" w:rsidRDefault="001D60AC" w:rsidP="00FC6FD5">
            <w:pPr>
              <w:spacing w:after="0" w:line="240" w:lineRule="auto"/>
              <w:jc w:val="left"/>
              <w:rPr>
                <w:rFonts w:ascii="Arial Narrow" w:hAnsi="Arial Narrow" w:cs="Arial"/>
                <w:sz w:val="16"/>
                <w:szCs w:val="16"/>
              </w:rPr>
            </w:pPr>
            <w:r w:rsidRPr="00005A21">
              <w:rPr>
                <w:rFonts w:ascii="Arial Narrow" w:hAnsi="Arial Narrow" w:cs="Arial"/>
                <w:sz w:val="16"/>
                <w:szCs w:val="16"/>
              </w:rPr>
              <w:t>No aplica</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47014" w14:textId="129DFB0B" w:rsidR="00FC6FD5" w:rsidRPr="00005A21" w:rsidRDefault="00FC6FD5" w:rsidP="00FC6FD5">
            <w:pPr>
              <w:spacing w:after="0" w:line="240" w:lineRule="auto"/>
              <w:jc w:val="center"/>
              <w:rPr>
                <w:rFonts w:ascii="Arial Narrow" w:hAnsi="Arial Narrow" w:cs="Arial"/>
                <w:sz w:val="16"/>
                <w:szCs w:val="16"/>
              </w:rPr>
            </w:pPr>
            <w:r w:rsidRPr="00005A21">
              <w:rPr>
                <w:rFonts w:ascii="Arial Narrow" w:hAnsi="Arial Narrow"/>
                <w:sz w:val="16"/>
                <w:szCs w:val="16"/>
              </w:rPr>
              <w:t>8 años</w:t>
            </w: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BCA5CE" w14:textId="51B48865" w:rsidR="00FC6FD5" w:rsidRPr="00005A21" w:rsidRDefault="00FC6FD5" w:rsidP="00FC6FD5">
            <w:pPr>
              <w:spacing w:after="0" w:line="240" w:lineRule="auto"/>
              <w:jc w:val="center"/>
              <w:rPr>
                <w:rFonts w:ascii="Arial Narrow" w:hAnsi="Arial Narrow" w:cs="Arial"/>
                <w:color w:val="FF0000"/>
                <w:sz w:val="16"/>
                <w:szCs w:val="16"/>
              </w:rPr>
            </w:pPr>
            <w:r w:rsidRPr="00005A21">
              <w:rPr>
                <w:rFonts w:ascii="Arial Narrow" w:hAnsi="Arial Narrow"/>
                <w:sz w:val="16"/>
                <w:szCs w:val="16"/>
              </w:rPr>
              <w:t>3 años</w:t>
            </w:r>
          </w:p>
        </w:tc>
      </w:tr>
    </w:tbl>
    <w:p w14:paraId="13586A82" w14:textId="77777777" w:rsidR="000E0652" w:rsidRPr="00005A21" w:rsidRDefault="000E0652" w:rsidP="009935BF">
      <w:pPr>
        <w:rPr>
          <w:rFonts w:ascii="Arial Narrow" w:hAnsi="Arial Narrow"/>
          <w:sz w:val="22"/>
          <w:lang w:val="es-ES"/>
        </w:rPr>
      </w:pPr>
    </w:p>
    <w:p w14:paraId="12B512D6" w14:textId="012D5BC4" w:rsidR="00FF3ED3" w:rsidRPr="007409A3" w:rsidRDefault="00834ABE" w:rsidP="00074540">
      <w:pPr>
        <w:rPr>
          <w:rFonts w:ascii="Arial Narrow" w:eastAsiaTheme="minorHAnsi" w:hAnsi="Arial Narrow" w:cstheme="minorBidi"/>
          <w:sz w:val="22"/>
          <w:lang w:eastAsia="es-ES"/>
        </w:rPr>
      </w:pPr>
      <w:r w:rsidRPr="00005A21">
        <w:rPr>
          <w:rFonts w:ascii="Arial Narrow" w:eastAsiaTheme="minorHAnsi" w:hAnsi="Arial Narrow" w:cstheme="minorBidi"/>
          <w:sz w:val="22"/>
          <w:lang w:val="x-none" w:eastAsia="es-ES"/>
        </w:rPr>
        <w:t xml:space="preserve">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w:t>
      </w:r>
      <w:r w:rsidRPr="00005A21">
        <w:rPr>
          <w:rFonts w:ascii="Arial Narrow" w:eastAsiaTheme="minorHAnsi" w:hAnsi="Arial Narrow" w:cstheme="minorBidi"/>
          <w:sz w:val="22"/>
          <w:lang w:val="x-none" w:eastAsia="es-ES"/>
        </w:rPr>
        <w:lastRenderedPageBreak/>
        <w:t>la expedición de la Ley 1955 de 2019</w:t>
      </w:r>
      <w:r w:rsidR="007F3D46" w:rsidRPr="00005A21" w:rsidDel="00D76399">
        <w:rPr>
          <w:rFonts w:ascii="Arial Narrow" w:eastAsiaTheme="minorHAnsi" w:hAnsi="Arial Narrow" w:cstheme="minorBidi"/>
          <w:sz w:val="22"/>
          <w:lang w:val="es-MX" w:eastAsia="es-ES"/>
        </w:rPr>
        <w:t xml:space="preserve"> o </w:t>
      </w:r>
      <w:r w:rsidR="00E614FF" w:rsidRPr="00005A21">
        <w:rPr>
          <w:rFonts w:ascii="Arial Narrow" w:eastAsiaTheme="minorHAnsi" w:hAnsi="Arial Narrow" w:cstheme="minorBidi"/>
          <w:sz w:val="22"/>
          <w:lang w:val="es-MX" w:eastAsia="es-ES"/>
        </w:rPr>
        <w:t>después de su expedición</w:t>
      </w:r>
      <w:r w:rsidRPr="00005A21">
        <w:rPr>
          <w:rFonts w:ascii="Arial Narrow" w:eastAsiaTheme="minorHAnsi" w:hAnsi="Arial Narrow" w:cstheme="minorBidi"/>
          <w:sz w:val="22"/>
          <w:lang w:val="x-none" w:eastAsia="es-ES"/>
        </w:rPr>
        <w:t>. Es decir, la práctica realizada antes de la terminación de materias contará como experiencia profesional si se cumplen los criterios mencionados</w:t>
      </w:r>
      <w:r w:rsidR="00C246F1" w:rsidRPr="00005A21">
        <w:rPr>
          <w:rFonts w:ascii="Arial Narrow" w:eastAsiaTheme="minorHAnsi" w:hAnsi="Arial Narrow" w:cstheme="minorBidi"/>
          <w:sz w:val="22"/>
          <w:lang w:val="es-MX" w:eastAsia="es-ES"/>
        </w:rPr>
        <w:t>.</w:t>
      </w:r>
      <w:r w:rsidR="00C246F1" w:rsidRPr="00005A21">
        <w:rPr>
          <w:rFonts w:ascii="Arial Narrow" w:eastAsiaTheme="minorHAnsi" w:hAnsi="Arial Narrow" w:cstheme="minorBidi"/>
          <w:sz w:val="22"/>
          <w:lang w:eastAsia="es-ES"/>
        </w:rPr>
        <w:t xml:space="preserve"> En el evento </w:t>
      </w:r>
      <w:r w:rsidR="001272F2" w:rsidRPr="00005A21">
        <w:rPr>
          <w:rFonts w:ascii="Arial Narrow" w:eastAsiaTheme="minorHAnsi" w:hAnsi="Arial Narrow" w:cstheme="minorBidi"/>
          <w:sz w:val="22"/>
          <w:lang w:eastAsia="es-ES"/>
        </w:rPr>
        <w:t>de</w:t>
      </w:r>
      <w:r w:rsidR="00C246F1" w:rsidRPr="00005A21">
        <w:rPr>
          <w:rFonts w:ascii="Arial Narrow" w:eastAsiaTheme="minorHAnsi" w:hAnsi="Arial Narrow" w:cstheme="minorBidi"/>
          <w:sz w:val="22"/>
          <w:lang w:eastAsia="es-ES"/>
        </w:rPr>
        <w:t xml:space="preserve"> que el oferente no entregue alguno de estos</w:t>
      </w:r>
      <w:r w:rsidR="005D69C2" w:rsidRPr="00005A21">
        <w:rPr>
          <w:rFonts w:ascii="Arial Narrow" w:eastAsiaTheme="minorHAnsi" w:hAnsi="Arial Narrow" w:cstheme="minorBidi"/>
          <w:sz w:val="22"/>
          <w:lang w:eastAsia="es-ES"/>
        </w:rPr>
        <w:t xml:space="preserve"> documentos</w:t>
      </w:r>
      <w:r w:rsidR="00D76399" w:rsidRPr="00005A21">
        <w:rPr>
          <w:rFonts w:ascii="Arial Narrow" w:eastAsiaTheme="minorHAnsi" w:hAnsi="Arial Narrow" w:cstheme="minorBidi"/>
          <w:sz w:val="22"/>
          <w:lang w:eastAsia="es-ES"/>
        </w:rPr>
        <w:t>,</w:t>
      </w:r>
      <w:r w:rsidR="00C246F1" w:rsidRPr="00005A21">
        <w:rPr>
          <w:rFonts w:ascii="Arial Narrow" w:eastAsiaTheme="minorHAnsi" w:hAnsi="Arial Narrow" w:cstheme="minorBidi"/>
          <w:sz w:val="22"/>
          <w:lang w:eastAsia="es-ES"/>
        </w:rPr>
        <w:t xml:space="preserve"> </w:t>
      </w:r>
      <w:r w:rsidR="007E1F88" w:rsidRPr="00005A21">
        <w:rPr>
          <w:rFonts w:ascii="Arial Narrow" w:eastAsiaTheme="minorHAnsi" w:hAnsi="Arial Narrow" w:cstheme="minorBidi"/>
          <w:sz w:val="22"/>
          <w:lang w:eastAsia="es-ES"/>
        </w:rPr>
        <w:t>l</w:t>
      </w:r>
      <w:r w:rsidR="00C246F1" w:rsidRPr="00005A21">
        <w:rPr>
          <w:rFonts w:ascii="Arial Narrow" w:eastAsiaTheme="minorHAnsi" w:hAnsi="Arial Narrow" w:cstheme="minorBidi"/>
          <w:sz w:val="22"/>
          <w:lang w:eastAsia="es-ES"/>
        </w:rPr>
        <w:t xml:space="preserve">a </w:t>
      </w:r>
      <w:r w:rsidR="009E1F20" w:rsidRPr="00005A21">
        <w:rPr>
          <w:rFonts w:ascii="Arial Narrow" w:eastAsiaTheme="minorHAnsi" w:hAnsi="Arial Narrow" w:cstheme="minorBidi"/>
          <w:sz w:val="22"/>
          <w:lang w:eastAsia="es-ES"/>
        </w:rPr>
        <w:t>E</w:t>
      </w:r>
      <w:r w:rsidR="00C246F1" w:rsidRPr="00005A21">
        <w:rPr>
          <w:rFonts w:ascii="Arial Narrow" w:eastAsiaTheme="minorHAnsi" w:hAnsi="Arial Narrow" w:cstheme="minorBidi"/>
          <w:sz w:val="22"/>
          <w:lang w:eastAsia="es-ES"/>
        </w:rPr>
        <w:t>ntidad contará la experiencia profesional a partir de la expedición del acta de grado o el diploma, el cual debe ser a</w:t>
      </w:r>
      <w:r w:rsidR="00D76399" w:rsidRPr="00005A21">
        <w:rPr>
          <w:rFonts w:ascii="Arial Narrow" w:eastAsiaTheme="minorHAnsi" w:hAnsi="Arial Narrow" w:cstheme="minorBidi"/>
          <w:sz w:val="22"/>
          <w:lang w:eastAsia="es-ES"/>
        </w:rPr>
        <w:t>llegado</w:t>
      </w:r>
      <w:r w:rsidR="00645E8A" w:rsidRPr="00005A21">
        <w:rPr>
          <w:rFonts w:ascii="Arial Narrow" w:eastAsiaTheme="minorHAnsi" w:hAnsi="Arial Narrow" w:cstheme="minorBidi"/>
          <w:sz w:val="22"/>
          <w:lang w:eastAsia="es-ES"/>
        </w:rPr>
        <w:t xml:space="preserve"> con posterioridad a la celebración del </w:t>
      </w:r>
      <w:r w:rsidR="005C4623" w:rsidRPr="00005A21">
        <w:rPr>
          <w:rFonts w:ascii="Arial Narrow" w:eastAsiaTheme="minorHAnsi" w:hAnsi="Arial Narrow" w:cstheme="minorBidi"/>
          <w:sz w:val="22"/>
          <w:lang w:eastAsia="es-ES"/>
        </w:rPr>
        <w:t>C</w:t>
      </w:r>
      <w:r w:rsidR="00645E8A" w:rsidRPr="00005A21">
        <w:rPr>
          <w:rFonts w:ascii="Arial Narrow" w:eastAsiaTheme="minorHAnsi" w:hAnsi="Arial Narrow" w:cstheme="minorBidi"/>
          <w:sz w:val="22"/>
          <w:lang w:eastAsia="es-ES"/>
        </w:rPr>
        <w:t>ontrato</w:t>
      </w:r>
      <w:r w:rsidR="00C246F1" w:rsidRPr="00005A21">
        <w:rPr>
          <w:rFonts w:ascii="Arial Narrow" w:eastAsiaTheme="minorHAnsi" w:hAnsi="Arial Narrow" w:cstheme="minorBidi"/>
          <w:sz w:val="22"/>
          <w:lang w:eastAsia="es-ES"/>
        </w:rPr>
        <w:t>.</w:t>
      </w:r>
    </w:p>
    <w:p w14:paraId="0F541C5C" w14:textId="0AFC787E" w:rsidR="00074540" w:rsidRPr="007409A3" w:rsidRDefault="00D95FF6" w:rsidP="00074540">
      <w:pPr>
        <w:rPr>
          <w:rFonts w:ascii="Arial Narrow" w:hAnsi="Arial Narrow"/>
          <w:sz w:val="22"/>
          <w:lang w:val="es-ES" w:eastAsia="es-ES"/>
        </w:rPr>
      </w:pPr>
      <w:r w:rsidRPr="007409A3">
        <w:rPr>
          <w:rFonts w:ascii="Arial Narrow" w:hAnsi="Arial Narrow"/>
          <w:sz w:val="22"/>
          <w:lang w:val="es-ES" w:eastAsia="es-ES"/>
        </w:rPr>
        <w:t>El personal relacionado anteriormente es el personal operacional y profesional mínimo necesario para la ejecución del proyecto</w:t>
      </w:r>
      <w:r w:rsidR="007E1F88" w:rsidRPr="007409A3">
        <w:rPr>
          <w:rFonts w:ascii="Arial Narrow" w:hAnsi="Arial Narrow"/>
          <w:sz w:val="22"/>
          <w:lang w:val="es-ES" w:eastAsia="es-ES"/>
        </w:rPr>
        <w:t>.</w:t>
      </w:r>
      <w:r w:rsidRPr="007409A3">
        <w:rPr>
          <w:rFonts w:ascii="Arial Narrow" w:hAnsi="Arial Narrow"/>
          <w:sz w:val="22"/>
          <w:lang w:val="es-ES" w:eastAsia="es-ES"/>
        </w:rPr>
        <w:t xml:space="preserve"> </w:t>
      </w:r>
      <w:r w:rsidR="00264747" w:rsidRPr="007409A3">
        <w:rPr>
          <w:rFonts w:ascii="Arial Narrow" w:hAnsi="Arial Narrow"/>
          <w:sz w:val="22"/>
          <w:lang w:val="es-ES"/>
        </w:rPr>
        <w:t xml:space="preserve">Si el </w:t>
      </w:r>
      <w:r w:rsidR="005C4623" w:rsidRPr="007409A3">
        <w:rPr>
          <w:rFonts w:ascii="Arial Narrow" w:hAnsi="Arial Narrow"/>
          <w:sz w:val="22"/>
          <w:lang w:val="es-ES"/>
        </w:rPr>
        <w:t>C</w:t>
      </w:r>
      <w:r w:rsidR="00264747" w:rsidRPr="007409A3">
        <w:rPr>
          <w:rFonts w:ascii="Arial Narrow" w:hAnsi="Arial Narrow"/>
          <w:sz w:val="22"/>
          <w:lang w:val="es-ES"/>
        </w:rPr>
        <w:t xml:space="preserve">onsultor contrata persona adicional, este correrá </w:t>
      </w:r>
      <w:r w:rsidRPr="007409A3">
        <w:rPr>
          <w:rFonts w:ascii="Arial Narrow" w:hAnsi="Arial Narrow"/>
          <w:sz w:val="22"/>
          <w:lang w:val="es-ES" w:eastAsia="es-ES"/>
        </w:rPr>
        <w:t xml:space="preserve">por </w:t>
      </w:r>
      <w:r w:rsidR="007E1F88" w:rsidRPr="007409A3">
        <w:rPr>
          <w:rFonts w:ascii="Arial Narrow" w:hAnsi="Arial Narrow"/>
          <w:sz w:val="22"/>
          <w:lang w:val="es-ES" w:eastAsia="es-ES"/>
        </w:rPr>
        <w:t xml:space="preserve">su </w:t>
      </w:r>
      <w:r w:rsidRPr="007409A3">
        <w:rPr>
          <w:rFonts w:ascii="Arial Narrow" w:hAnsi="Arial Narrow"/>
          <w:sz w:val="22"/>
          <w:lang w:val="es-ES" w:eastAsia="es-ES"/>
        </w:rPr>
        <w:t>cuenta</w:t>
      </w:r>
      <w:r w:rsidR="007E1F88" w:rsidRPr="007409A3">
        <w:rPr>
          <w:rFonts w:ascii="Arial Narrow" w:hAnsi="Arial Narrow"/>
          <w:sz w:val="22"/>
          <w:lang w:val="es-ES" w:eastAsia="es-ES"/>
        </w:rPr>
        <w:t>, por lo que no habrá</w:t>
      </w:r>
      <w:r w:rsidRPr="007409A3">
        <w:rPr>
          <w:rFonts w:ascii="Arial Narrow" w:hAnsi="Arial Narrow"/>
          <w:sz w:val="22"/>
          <w:lang w:val="es-ES" w:eastAsia="es-ES"/>
        </w:rPr>
        <w:t xml:space="preserve"> </w:t>
      </w:r>
      <w:r w:rsidR="008A66E0" w:rsidRPr="007409A3">
        <w:rPr>
          <w:rFonts w:ascii="Arial Narrow" w:hAnsi="Arial Narrow"/>
          <w:sz w:val="22"/>
          <w:lang w:val="es-ES" w:eastAsia="es-ES"/>
        </w:rPr>
        <w:t xml:space="preserve">lugar </w:t>
      </w:r>
      <w:r w:rsidRPr="007409A3">
        <w:rPr>
          <w:rFonts w:ascii="Arial Narrow" w:hAnsi="Arial Narrow"/>
          <w:sz w:val="22"/>
          <w:lang w:val="es-ES" w:eastAsia="es-ES"/>
        </w:rPr>
        <w:t xml:space="preserve">a pago alguno por parte de la </w:t>
      </w:r>
      <w:r w:rsidR="009E1F20" w:rsidRPr="007409A3">
        <w:rPr>
          <w:rFonts w:ascii="Arial Narrow" w:hAnsi="Arial Narrow"/>
          <w:sz w:val="22"/>
          <w:lang w:val="es-ES" w:eastAsia="es-ES"/>
        </w:rPr>
        <w:t>E</w:t>
      </w:r>
      <w:r w:rsidRPr="007409A3">
        <w:rPr>
          <w:rFonts w:ascii="Arial Narrow" w:hAnsi="Arial Narrow"/>
          <w:sz w:val="22"/>
          <w:lang w:val="es-ES" w:eastAsia="es-ES"/>
        </w:rPr>
        <w:t>ntidad</w:t>
      </w:r>
      <w:r w:rsidR="007E1F88" w:rsidRPr="007409A3">
        <w:rPr>
          <w:rFonts w:ascii="Arial Narrow" w:hAnsi="Arial Narrow"/>
          <w:sz w:val="22"/>
          <w:lang w:val="es-ES" w:eastAsia="es-ES"/>
        </w:rPr>
        <w:t xml:space="preserve"> frente al</w:t>
      </w:r>
      <w:r w:rsidRPr="007409A3">
        <w:rPr>
          <w:rFonts w:ascii="Arial Narrow" w:hAnsi="Arial Narrow"/>
          <w:sz w:val="22"/>
          <w:lang w:val="es-ES" w:eastAsia="es-ES"/>
        </w:rPr>
        <w:t xml:space="preserve"> personal extra que el </w:t>
      </w:r>
      <w:r w:rsidR="00646955" w:rsidRPr="007409A3">
        <w:rPr>
          <w:rFonts w:ascii="Arial Narrow" w:hAnsi="Arial Narrow"/>
          <w:sz w:val="22"/>
          <w:lang w:val="es-ES" w:eastAsia="es-ES"/>
        </w:rPr>
        <w:t>C</w:t>
      </w:r>
      <w:r w:rsidR="00450DDD" w:rsidRPr="007409A3">
        <w:rPr>
          <w:rFonts w:ascii="Arial Narrow" w:hAnsi="Arial Narrow"/>
          <w:sz w:val="22"/>
          <w:lang w:val="es-ES" w:eastAsia="es-ES"/>
        </w:rPr>
        <w:t>onsultor</w:t>
      </w:r>
      <w:r w:rsidRPr="007409A3">
        <w:rPr>
          <w:rFonts w:ascii="Arial Narrow" w:hAnsi="Arial Narrow"/>
          <w:sz w:val="22"/>
          <w:lang w:val="es-ES" w:eastAsia="es-ES"/>
        </w:rPr>
        <w:t xml:space="preserve"> utilice en la ejecución del contrato</w:t>
      </w:r>
      <w:r w:rsidR="007E1F88" w:rsidRPr="007409A3">
        <w:rPr>
          <w:rFonts w:ascii="Arial Narrow" w:hAnsi="Arial Narrow"/>
          <w:sz w:val="22"/>
          <w:lang w:val="es-ES" w:eastAsia="es-ES"/>
        </w:rPr>
        <w:t>,</w:t>
      </w:r>
      <w:r w:rsidR="006C20D6" w:rsidRPr="007409A3">
        <w:rPr>
          <w:rFonts w:ascii="Arial Narrow" w:hAnsi="Arial Narrow"/>
          <w:sz w:val="22"/>
          <w:lang w:val="es-ES" w:eastAsia="es-ES"/>
        </w:rPr>
        <w:t xml:space="preserve"> </w:t>
      </w:r>
      <w:r w:rsidR="008043BD" w:rsidRPr="007409A3">
        <w:rPr>
          <w:rFonts w:ascii="Arial Narrow" w:hAnsi="Arial Narrow"/>
          <w:sz w:val="22"/>
          <w:lang w:val="es-ES" w:eastAsia="es-ES"/>
        </w:rPr>
        <w:t>ya</w:t>
      </w:r>
      <w:r w:rsidR="006C20D6" w:rsidRPr="007409A3">
        <w:rPr>
          <w:rFonts w:ascii="Arial Narrow" w:hAnsi="Arial Narrow"/>
          <w:sz w:val="22"/>
          <w:lang w:val="es-ES" w:eastAsia="es-ES"/>
        </w:rPr>
        <w:t xml:space="preserve"> que la </w:t>
      </w:r>
      <w:r w:rsidR="009E1F20" w:rsidRPr="007409A3">
        <w:rPr>
          <w:rFonts w:ascii="Arial Narrow" w:hAnsi="Arial Narrow"/>
          <w:sz w:val="22"/>
          <w:lang w:val="es-ES" w:eastAsia="es-ES"/>
        </w:rPr>
        <w:t>E</w:t>
      </w:r>
      <w:r w:rsidR="006C20D6" w:rsidRPr="007409A3">
        <w:rPr>
          <w:rFonts w:ascii="Arial Narrow" w:hAnsi="Arial Narrow"/>
          <w:sz w:val="22"/>
          <w:lang w:val="es-ES" w:eastAsia="es-ES"/>
        </w:rPr>
        <w:t xml:space="preserve">ntidad </w:t>
      </w:r>
      <w:r w:rsidR="007E1F88" w:rsidRPr="007409A3">
        <w:rPr>
          <w:rFonts w:ascii="Arial Narrow" w:hAnsi="Arial Narrow"/>
          <w:sz w:val="22"/>
          <w:lang w:val="es-ES" w:eastAsia="es-ES"/>
        </w:rPr>
        <w:t>en la etapa de</w:t>
      </w:r>
      <w:r w:rsidR="006C20D6" w:rsidRPr="007409A3">
        <w:rPr>
          <w:rFonts w:ascii="Arial Narrow" w:hAnsi="Arial Narrow"/>
          <w:sz w:val="22"/>
          <w:lang w:val="es-ES" w:eastAsia="es-ES"/>
        </w:rPr>
        <w:t xml:space="preserve"> planeación estableci</w:t>
      </w:r>
      <w:r w:rsidR="007E1F88" w:rsidRPr="007409A3">
        <w:rPr>
          <w:rFonts w:ascii="Arial Narrow" w:hAnsi="Arial Narrow"/>
          <w:sz w:val="22"/>
          <w:lang w:val="es-ES" w:eastAsia="es-ES"/>
        </w:rPr>
        <w:t>ó</w:t>
      </w:r>
      <w:r w:rsidR="006C20D6" w:rsidRPr="007409A3">
        <w:rPr>
          <w:rFonts w:ascii="Arial Narrow" w:hAnsi="Arial Narrow"/>
          <w:sz w:val="22"/>
          <w:lang w:val="es-ES" w:eastAsia="es-ES"/>
        </w:rPr>
        <w:t xml:space="preserve"> el personal profesional y operacional mínimo requerido para el cumplimiento </w:t>
      </w:r>
      <w:r w:rsidR="00092CF5" w:rsidRPr="007409A3">
        <w:rPr>
          <w:rFonts w:ascii="Arial Narrow" w:hAnsi="Arial Narrow"/>
          <w:sz w:val="22"/>
          <w:lang w:val="es-ES" w:eastAsia="es-ES"/>
        </w:rPr>
        <w:t>del contrato</w:t>
      </w:r>
      <w:r w:rsidR="008A66E0" w:rsidRPr="007409A3">
        <w:rPr>
          <w:rFonts w:ascii="Arial Narrow" w:hAnsi="Arial Narrow"/>
          <w:sz w:val="22"/>
          <w:lang w:val="es-ES" w:eastAsia="es-ES"/>
        </w:rPr>
        <w:t xml:space="preserve"> y fue objeto de observa</w:t>
      </w:r>
      <w:r w:rsidR="7CF890DF" w:rsidRPr="007409A3">
        <w:rPr>
          <w:rFonts w:ascii="Arial Narrow" w:hAnsi="Arial Narrow"/>
          <w:sz w:val="22"/>
          <w:lang w:val="es-ES" w:eastAsia="es-ES"/>
        </w:rPr>
        <w:t>ciones</w:t>
      </w:r>
      <w:r w:rsidR="008A66E0" w:rsidRPr="007409A3">
        <w:rPr>
          <w:rFonts w:ascii="Arial Narrow" w:hAnsi="Arial Narrow"/>
          <w:sz w:val="22"/>
          <w:lang w:val="es-ES" w:eastAsia="es-ES"/>
        </w:rPr>
        <w:t xml:space="preserve"> por los interesados en el </w:t>
      </w:r>
      <w:r w:rsidR="2FF4E424" w:rsidRPr="007409A3">
        <w:rPr>
          <w:rFonts w:ascii="Arial Narrow" w:hAnsi="Arial Narrow"/>
          <w:sz w:val="22"/>
          <w:lang w:val="es-ES" w:eastAsia="es-ES"/>
        </w:rPr>
        <w:t>P</w:t>
      </w:r>
      <w:r w:rsidR="008A66E0" w:rsidRPr="007409A3">
        <w:rPr>
          <w:rFonts w:ascii="Arial Narrow" w:hAnsi="Arial Narrow"/>
          <w:sz w:val="22"/>
          <w:lang w:val="es-ES" w:eastAsia="es-ES"/>
        </w:rPr>
        <w:t xml:space="preserve">roceso de </w:t>
      </w:r>
      <w:r w:rsidR="00646955" w:rsidRPr="007409A3">
        <w:rPr>
          <w:rFonts w:ascii="Arial Narrow" w:hAnsi="Arial Narrow"/>
          <w:sz w:val="22"/>
          <w:lang w:val="es-ES" w:eastAsia="es-ES"/>
        </w:rPr>
        <w:t>Contratación</w:t>
      </w:r>
      <w:r w:rsidR="00092CF5" w:rsidRPr="007409A3">
        <w:rPr>
          <w:rFonts w:ascii="Arial Narrow" w:hAnsi="Arial Narrow"/>
          <w:sz w:val="22"/>
          <w:lang w:val="es-ES" w:eastAsia="es-ES"/>
        </w:rPr>
        <w:t xml:space="preserve">. </w:t>
      </w:r>
    </w:p>
    <w:p w14:paraId="1951B705" w14:textId="357B1AC3" w:rsidR="00465A92" w:rsidRPr="007409A3" w:rsidRDefault="00D95FF6" w:rsidP="00465A92">
      <w:pPr>
        <w:rPr>
          <w:rFonts w:ascii="Arial Narrow" w:hAnsi="Arial Narrow"/>
          <w:bCs/>
          <w:sz w:val="22"/>
          <w:lang w:eastAsia="es-ES"/>
        </w:rPr>
      </w:pPr>
      <w:r w:rsidRPr="007409A3">
        <w:rPr>
          <w:rFonts w:ascii="Arial Narrow" w:hAnsi="Arial Narrow"/>
          <w:bCs/>
          <w:sz w:val="22"/>
          <w:lang w:eastAsia="es-ES"/>
        </w:rPr>
        <w:t xml:space="preserve">Para cada uno de los profesionales mencionados se deberá anexar fotocopia de la </w:t>
      </w:r>
      <w:r w:rsidR="0020583E" w:rsidRPr="007409A3">
        <w:rPr>
          <w:rFonts w:ascii="Arial Narrow" w:hAnsi="Arial Narrow"/>
          <w:bCs/>
          <w:sz w:val="22"/>
          <w:lang w:eastAsia="es-ES"/>
        </w:rPr>
        <w:t>t</w:t>
      </w:r>
      <w:r w:rsidRPr="007409A3">
        <w:rPr>
          <w:rFonts w:ascii="Arial Narrow" w:hAnsi="Arial Narrow"/>
          <w:bCs/>
          <w:sz w:val="22"/>
          <w:lang w:eastAsia="es-ES"/>
        </w:rPr>
        <w:t xml:space="preserve">arjeta </w:t>
      </w:r>
      <w:r w:rsidR="0020583E" w:rsidRPr="007409A3">
        <w:rPr>
          <w:rFonts w:ascii="Arial Narrow" w:hAnsi="Arial Narrow"/>
          <w:bCs/>
          <w:sz w:val="22"/>
          <w:lang w:eastAsia="es-ES"/>
        </w:rPr>
        <w:t>p</w:t>
      </w:r>
      <w:r w:rsidRPr="007409A3">
        <w:rPr>
          <w:rFonts w:ascii="Arial Narrow" w:hAnsi="Arial Narrow"/>
          <w:bCs/>
          <w:sz w:val="22"/>
          <w:lang w:eastAsia="es-ES"/>
        </w:rPr>
        <w:t xml:space="preserve">rofesional y </w:t>
      </w:r>
      <w:r w:rsidR="0020583E" w:rsidRPr="007409A3">
        <w:rPr>
          <w:rFonts w:ascii="Arial Narrow" w:hAnsi="Arial Narrow"/>
          <w:bCs/>
          <w:sz w:val="22"/>
          <w:lang w:eastAsia="es-ES"/>
        </w:rPr>
        <w:t>c</w:t>
      </w:r>
      <w:r w:rsidRPr="007409A3">
        <w:rPr>
          <w:rFonts w:ascii="Arial Narrow" w:hAnsi="Arial Narrow"/>
          <w:bCs/>
          <w:sz w:val="22"/>
          <w:lang w:eastAsia="es-ES"/>
        </w:rPr>
        <w:t xml:space="preserve">ertificado de </w:t>
      </w:r>
      <w:r w:rsidR="0020583E" w:rsidRPr="007409A3">
        <w:rPr>
          <w:rFonts w:ascii="Arial Narrow" w:hAnsi="Arial Narrow"/>
          <w:bCs/>
          <w:sz w:val="22"/>
          <w:lang w:eastAsia="es-ES"/>
        </w:rPr>
        <w:t>v</w:t>
      </w:r>
      <w:r w:rsidRPr="007409A3">
        <w:rPr>
          <w:rFonts w:ascii="Arial Narrow" w:hAnsi="Arial Narrow"/>
          <w:bCs/>
          <w:sz w:val="22"/>
          <w:lang w:eastAsia="es-ES"/>
        </w:rPr>
        <w:t xml:space="preserve">igencia </w:t>
      </w:r>
      <w:r w:rsidR="000D3E73" w:rsidRPr="007409A3">
        <w:rPr>
          <w:rFonts w:ascii="Arial Narrow" w:hAnsi="Arial Narrow"/>
          <w:bCs/>
          <w:sz w:val="22"/>
          <w:lang w:eastAsia="es-ES"/>
        </w:rPr>
        <w:t xml:space="preserve">y antecedentes </w:t>
      </w:r>
      <w:r w:rsidRPr="007409A3">
        <w:rPr>
          <w:rFonts w:ascii="Arial Narrow" w:hAnsi="Arial Narrow"/>
          <w:bCs/>
          <w:sz w:val="22"/>
          <w:lang w:eastAsia="es-ES"/>
        </w:rPr>
        <w:t xml:space="preserve">expedido por el </w:t>
      </w:r>
      <w:r w:rsidR="0020583E" w:rsidRPr="007409A3">
        <w:rPr>
          <w:rFonts w:ascii="Arial Narrow" w:hAnsi="Arial Narrow"/>
          <w:bCs/>
          <w:sz w:val="22"/>
          <w:lang w:eastAsia="es-ES"/>
        </w:rPr>
        <w:t>c</w:t>
      </w:r>
      <w:r w:rsidRPr="007409A3">
        <w:rPr>
          <w:rFonts w:ascii="Arial Narrow" w:hAnsi="Arial Narrow"/>
          <w:bCs/>
          <w:sz w:val="22"/>
          <w:lang w:eastAsia="es-ES"/>
        </w:rPr>
        <w:t>on</w:t>
      </w:r>
      <w:r w:rsidR="00AA7B64" w:rsidRPr="007409A3">
        <w:rPr>
          <w:rFonts w:ascii="Arial Narrow" w:hAnsi="Arial Narrow"/>
          <w:bCs/>
          <w:sz w:val="22"/>
          <w:lang w:eastAsia="es-ES"/>
        </w:rPr>
        <w:t>s</w:t>
      </w:r>
      <w:r w:rsidRPr="007409A3">
        <w:rPr>
          <w:rFonts w:ascii="Arial Narrow" w:hAnsi="Arial Narrow"/>
          <w:bCs/>
          <w:sz w:val="22"/>
          <w:lang w:eastAsia="es-ES"/>
        </w:rPr>
        <w:t xml:space="preserve">ejo </w:t>
      </w:r>
      <w:r w:rsidR="0020583E" w:rsidRPr="007409A3">
        <w:rPr>
          <w:rFonts w:ascii="Arial Narrow" w:hAnsi="Arial Narrow"/>
          <w:bCs/>
          <w:sz w:val="22"/>
          <w:lang w:eastAsia="es-ES"/>
        </w:rPr>
        <w:t>p</w:t>
      </w:r>
      <w:r w:rsidRPr="007409A3">
        <w:rPr>
          <w:rFonts w:ascii="Arial Narrow" w:hAnsi="Arial Narrow"/>
          <w:bCs/>
          <w:sz w:val="22"/>
          <w:lang w:eastAsia="es-ES"/>
        </w:rPr>
        <w:t>rofesional competente.</w:t>
      </w:r>
      <w:r w:rsidR="003F2C41" w:rsidRPr="007409A3">
        <w:rPr>
          <w:rFonts w:ascii="Arial Narrow" w:hAnsi="Arial Narrow"/>
          <w:bCs/>
          <w:sz w:val="22"/>
          <w:lang w:eastAsia="es-ES"/>
        </w:rPr>
        <w:t xml:space="preserve"> El requisito de la tarjeta profesional </w:t>
      </w:r>
      <w:r w:rsidR="00F02C01" w:rsidRPr="007409A3">
        <w:rPr>
          <w:rFonts w:ascii="Arial Narrow" w:hAnsi="Arial Narrow"/>
          <w:bCs/>
          <w:sz w:val="22"/>
          <w:lang w:eastAsia="es-ES"/>
        </w:rPr>
        <w:t xml:space="preserve">se puede suplir con el requisito de que trata el artículo 18 del Decreto </w:t>
      </w:r>
      <w:r w:rsidR="008A661E" w:rsidRPr="007409A3">
        <w:rPr>
          <w:rFonts w:ascii="Arial Narrow" w:hAnsi="Arial Narrow"/>
          <w:bCs/>
          <w:sz w:val="22"/>
          <w:lang w:eastAsia="es-ES"/>
        </w:rPr>
        <w:t xml:space="preserve">– Ley </w:t>
      </w:r>
      <w:r w:rsidR="00F02C01" w:rsidRPr="007409A3">
        <w:rPr>
          <w:rFonts w:ascii="Arial Narrow" w:hAnsi="Arial Narrow"/>
          <w:bCs/>
          <w:sz w:val="22"/>
          <w:lang w:eastAsia="es-ES"/>
        </w:rPr>
        <w:t>2106 de 2019.</w:t>
      </w:r>
      <w:r w:rsidRPr="007409A3">
        <w:rPr>
          <w:rFonts w:ascii="Arial Narrow" w:hAnsi="Arial Narrow"/>
          <w:bCs/>
          <w:sz w:val="22"/>
          <w:lang w:eastAsia="es-ES"/>
        </w:rPr>
        <w:t xml:space="preserve"> Los estudios de posgrado que se exijan como requisito mínimo se acreditará</w:t>
      </w:r>
      <w:r w:rsidR="00AA7B64" w:rsidRPr="007409A3">
        <w:rPr>
          <w:rFonts w:ascii="Arial Narrow" w:hAnsi="Arial Narrow"/>
          <w:bCs/>
          <w:sz w:val="22"/>
          <w:lang w:eastAsia="es-ES"/>
        </w:rPr>
        <w:t>n</w:t>
      </w:r>
      <w:r w:rsidRPr="007409A3">
        <w:rPr>
          <w:rFonts w:ascii="Arial Narrow" w:hAnsi="Arial Narrow"/>
          <w:bCs/>
          <w:sz w:val="22"/>
          <w:lang w:eastAsia="es-ES"/>
        </w:rPr>
        <w:t xml:space="preserve"> mediante copia de los diplomas respectivos o certificado de obtención del título correspondiente. Además, la </w:t>
      </w:r>
      <w:r w:rsidR="009E1F20" w:rsidRPr="007409A3">
        <w:rPr>
          <w:rFonts w:ascii="Arial Narrow" w:hAnsi="Arial Narrow"/>
          <w:bCs/>
          <w:sz w:val="22"/>
          <w:lang w:eastAsia="es-ES"/>
        </w:rPr>
        <w:t>E</w:t>
      </w:r>
      <w:r w:rsidRPr="007409A3">
        <w:rPr>
          <w:rFonts w:ascii="Arial Narrow" w:hAnsi="Arial Narrow"/>
          <w:bCs/>
          <w:sz w:val="22"/>
          <w:lang w:eastAsia="es-ES"/>
        </w:rPr>
        <w:t xml:space="preserve">ntidad podrá solicitar las certificaciones laborales que permitan verificar la información relacionada en los Anexos. Para cada uno de los profesionales se debe </w:t>
      </w:r>
      <w:r w:rsidR="00935F37" w:rsidRPr="007409A3">
        <w:rPr>
          <w:rFonts w:ascii="Arial Narrow" w:hAnsi="Arial Narrow"/>
          <w:bCs/>
          <w:sz w:val="22"/>
          <w:lang w:eastAsia="es-ES"/>
        </w:rPr>
        <w:t xml:space="preserve">aportar </w:t>
      </w:r>
      <w:r w:rsidRPr="007409A3">
        <w:rPr>
          <w:rFonts w:ascii="Arial Narrow" w:hAnsi="Arial Narrow"/>
          <w:bCs/>
          <w:sz w:val="22"/>
          <w:lang w:eastAsia="es-ES"/>
        </w:rPr>
        <w:t xml:space="preserve">la información solicitada. </w:t>
      </w:r>
    </w:p>
    <w:p w14:paraId="75B3793F" w14:textId="556055CB" w:rsidR="00507F7A" w:rsidRPr="007409A3" w:rsidRDefault="000268C3" w:rsidP="293633D0">
      <w:pPr>
        <w:pStyle w:val="Prrafodelista"/>
        <w:numPr>
          <w:ilvl w:val="0"/>
          <w:numId w:val="3"/>
        </w:numPr>
        <w:rPr>
          <w:rFonts w:ascii="Arial Narrow" w:hAnsi="Arial Narrow"/>
          <w:b/>
          <w:bCs/>
          <w:sz w:val="22"/>
          <w:lang w:val="es-ES"/>
        </w:rPr>
      </w:pPr>
      <w:r w:rsidRPr="007409A3">
        <w:rPr>
          <w:rFonts w:ascii="Arial Narrow" w:hAnsi="Arial Narrow"/>
          <w:b/>
          <w:bCs/>
          <w:sz w:val="22"/>
          <w:lang w:val="es-ES"/>
        </w:rPr>
        <w:t>EX</w:t>
      </w:r>
      <w:r w:rsidR="005016D7" w:rsidRPr="007409A3">
        <w:rPr>
          <w:rFonts w:ascii="Arial Narrow" w:hAnsi="Arial Narrow"/>
          <w:b/>
          <w:bCs/>
          <w:sz w:val="22"/>
          <w:lang w:val="es-ES"/>
        </w:rPr>
        <w:t>A</w:t>
      </w:r>
      <w:r w:rsidR="00507F7A" w:rsidRPr="007409A3">
        <w:rPr>
          <w:rFonts w:ascii="Arial Narrow" w:hAnsi="Arial Narrow"/>
          <w:b/>
          <w:bCs/>
          <w:sz w:val="22"/>
          <w:lang w:val="es-ES"/>
        </w:rPr>
        <w:t>MEN DEL SITIO</w:t>
      </w:r>
      <w:r w:rsidR="008E33C4" w:rsidRPr="007409A3">
        <w:rPr>
          <w:rFonts w:ascii="Arial Narrow" w:hAnsi="Arial Narrow"/>
          <w:b/>
          <w:bCs/>
          <w:sz w:val="22"/>
          <w:lang w:val="es-ES"/>
        </w:rPr>
        <w:t xml:space="preserve"> O ÁREA DE INFLUENCIA</w:t>
      </w:r>
      <w:r w:rsidR="00507F7A" w:rsidRPr="007409A3">
        <w:rPr>
          <w:rFonts w:ascii="Arial Narrow" w:hAnsi="Arial Narrow"/>
          <w:b/>
          <w:bCs/>
          <w:sz w:val="22"/>
          <w:lang w:val="es-ES"/>
        </w:rPr>
        <w:t xml:space="preserve"> </w:t>
      </w:r>
      <w:r w:rsidR="008E33C4" w:rsidRPr="007409A3">
        <w:rPr>
          <w:rFonts w:ascii="Arial Narrow" w:hAnsi="Arial Narrow"/>
          <w:b/>
          <w:bCs/>
          <w:sz w:val="22"/>
          <w:lang w:val="es-ES"/>
        </w:rPr>
        <w:t>DEL PROYECTO DE CONSULTORÍA</w:t>
      </w:r>
    </w:p>
    <w:p w14:paraId="6811FFD7" w14:textId="21B646C4" w:rsidR="04F5275C" w:rsidRPr="007409A3" w:rsidRDefault="000E4BDF" w:rsidP="293633D0">
      <w:pPr>
        <w:rPr>
          <w:rFonts w:ascii="Arial Narrow" w:hAnsi="Arial Narrow"/>
          <w:b/>
          <w:bCs/>
          <w:sz w:val="22"/>
          <w:lang w:val="es-ES"/>
        </w:rPr>
      </w:pPr>
      <w:r w:rsidRPr="007409A3">
        <w:rPr>
          <w:rFonts w:ascii="Arial Narrow" w:hAnsi="Arial Narrow"/>
          <w:b/>
          <w:bCs/>
          <w:sz w:val="22"/>
        </w:rPr>
        <w:t>7</w:t>
      </w:r>
      <w:r w:rsidR="04F5275C" w:rsidRPr="007409A3">
        <w:rPr>
          <w:rFonts w:ascii="Arial Narrow" w:hAnsi="Arial Narrow"/>
          <w:b/>
          <w:bCs/>
          <w:sz w:val="22"/>
        </w:rPr>
        <w:t>.1.</w:t>
      </w:r>
      <w:r w:rsidR="04F5275C" w:rsidRPr="007409A3">
        <w:rPr>
          <w:rFonts w:ascii="Arial Narrow" w:hAnsi="Arial Narrow"/>
          <w:sz w:val="22"/>
        </w:rPr>
        <w:t xml:space="preserve"> </w:t>
      </w:r>
      <w:r w:rsidR="04F5275C" w:rsidRPr="007409A3">
        <w:rPr>
          <w:rFonts w:ascii="Arial Narrow" w:hAnsi="Arial Narrow"/>
          <w:b/>
          <w:bCs/>
          <w:sz w:val="22"/>
          <w:lang w:val="es-ES"/>
        </w:rPr>
        <w:t xml:space="preserve">EXAMEN DEL SITIO DEL PROYECTO DE CONSULTORÍA </w:t>
      </w:r>
    </w:p>
    <w:p w14:paraId="591CB423" w14:textId="5E1B4D19" w:rsidR="00A244B8" w:rsidRPr="007409A3" w:rsidRDefault="00912E98" w:rsidP="00912E98">
      <w:pPr>
        <w:rPr>
          <w:rFonts w:ascii="Arial Narrow" w:hAnsi="Arial Narrow"/>
          <w:sz w:val="22"/>
        </w:rPr>
      </w:pPr>
      <w:r w:rsidRPr="007409A3">
        <w:rPr>
          <w:rFonts w:ascii="Arial Narrow" w:hAnsi="Arial Narrow"/>
          <w:sz w:val="22"/>
        </w:rPr>
        <w:t xml:space="preserve">Es responsabilidad del </w:t>
      </w:r>
      <w:r w:rsidR="00D97404" w:rsidRPr="007409A3">
        <w:rPr>
          <w:rFonts w:ascii="Arial Narrow" w:hAnsi="Arial Narrow"/>
          <w:sz w:val="22"/>
        </w:rPr>
        <w:t>P</w:t>
      </w:r>
      <w:r w:rsidRPr="007409A3">
        <w:rPr>
          <w:rFonts w:ascii="Arial Narrow" w:hAnsi="Arial Narrow"/>
          <w:sz w:val="22"/>
        </w:rPr>
        <w:t xml:space="preserve">roponente </w:t>
      </w:r>
      <w:r w:rsidR="001555FD" w:rsidRPr="007409A3">
        <w:rPr>
          <w:rFonts w:ascii="Arial Narrow" w:hAnsi="Arial Narrow"/>
          <w:sz w:val="22"/>
        </w:rPr>
        <w:t xml:space="preserve">inspeccionar y examinar el sitio y los alrededores del área de influencia e informarse sobre la forma y características del </w:t>
      </w:r>
      <w:r w:rsidR="00867B40" w:rsidRPr="007409A3">
        <w:rPr>
          <w:rFonts w:ascii="Arial Narrow" w:hAnsi="Arial Narrow"/>
          <w:sz w:val="22"/>
        </w:rPr>
        <w:t>lugar</w:t>
      </w:r>
      <w:r w:rsidR="001555FD" w:rsidRPr="007409A3">
        <w:rPr>
          <w:rFonts w:ascii="Arial Narrow" w:hAnsi="Arial Narrow"/>
          <w:sz w:val="22"/>
        </w:rPr>
        <w:t>, localización y naturaleza de la zona y la de los espacios necesarios para su ejecución</w:t>
      </w:r>
      <w:r w:rsidR="00B911CD" w:rsidRPr="007409A3">
        <w:rPr>
          <w:rFonts w:ascii="Arial Narrow" w:hAnsi="Arial Narrow"/>
          <w:sz w:val="22"/>
        </w:rPr>
        <w:t xml:space="preserve">, transporte, mano de obra, equipos y vías de acceso al sitio y a las instalaciones que se puedan requerir, las condiciones ambientales y sociales del </w:t>
      </w:r>
      <w:r w:rsidR="00B911CD" w:rsidRPr="007409A3">
        <w:rPr>
          <w:rFonts w:ascii="Arial Narrow" w:eastAsia="Arial" w:hAnsi="Arial Narrow" w:cs="Arial"/>
          <w:sz w:val="22"/>
        </w:rPr>
        <w:t>área de influencia</w:t>
      </w:r>
      <w:r w:rsidR="00C62A60" w:rsidRPr="007409A3">
        <w:rPr>
          <w:rFonts w:ascii="Arial Narrow" w:hAnsi="Arial Narrow"/>
          <w:sz w:val="22"/>
        </w:rPr>
        <w:t xml:space="preserve"> del proyecto</w:t>
      </w:r>
      <w:r w:rsidR="00B911CD" w:rsidRPr="007409A3">
        <w:rPr>
          <w:rFonts w:ascii="Arial Narrow" w:hAnsi="Arial Narrow"/>
          <w:sz w:val="22"/>
        </w:rPr>
        <w:t xml:space="preserve">, las cuales debe considerar para el desarrollo y manejo ambiental del proyecto; en especial cuando se establezca presencia de minorías étnicas, caso en el cual debe asegurarse de cumplir con la normativa especial que rija en </w:t>
      </w:r>
      <w:r w:rsidR="0031284C" w:rsidRPr="007409A3">
        <w:rPr>
          <w:rFonts w:ascii="Arial Narrow" w:hAnsi="Arial Narrow"/>
          <w:sz w:val="22"/>
        </w:rPr>
        <w:t>jurisdicción de los territorios legalmente constituidos a su favor, o evitar su intervención</w:t>
      </w:r>
      <w:r w:rsidR="00171A58" w:rsidRPr="007409A3">
        <w:rPr>
          <w:rFonts w:ascii="Arial Narrow" w:hAnsi="Arial Narrow"/>
          <w:sz w:val="22"/>
        </w:rPr>
        <w:t xml:space="preserve">, y </w:t>
      </w:r>
      <w:r w:rsidR="0031284C" w:rsidRPr="007409A3">
        <w:rPr>
          <w:rFonts w:ascii="Arial Narrow" w:hAnsi="Arial Narrow"/>
          <w:sz w:val="22"/>
        </w:rPr>
        <w:t xml:space="preserve">en general sobre todas las circunstancias que puedan afectar o influir en el cálculo del valor de su propuesta. </w:t>
      </w:r>
    </w:p>
    <w:p w14:paraId="3C8E941D" w14:textId="7D450E5E" w:rsidR="00D97404" w:rsidRPr="007409A3" w:rsidRDefault="0031284C" w:rsidP="00912E98">
      <w:pPr>
        <w:rPr>
          <w:rFonts w:ascii="Arial Narrow" w:hAnsi="Arial Narrow"/>
          <w:sz w:val="22"/>
        </w:rPr>
      </w:pPr>
      <w:r w:rsidRPr="007409A3">
        <w:rPr>
          <w:rFonts w:ascii="Arial Narrow" w:hAnsi="Arial Narrow"/>
          <w:sz w:val="22"/>
        </w:rPr>
        <w:t xml:space="preserve">Asimismo, es responsabilidad del </w:t>
      </w:r>
      <w:r w:rsidR="00E074BD" w:rsidRPr="007409A3">
        <w:rPr>
          <w:rFonts w:ascii="Arial Narrow" w:hAnsi="Arial Narrow"/>
          <w:sz w:val="22"/>
        </w:rPr>
        <w:t>P</w:t>
      </w:r>
      <w:r w:rsidRPr="007409A3">
        <w:rPr>
          <w:rFonts w:ascii="Arial Narrow" w:hAnsi="Arial Narrow"/>
          <w:sz w:val="22"/>
        </w:rPr>
        <w:t xml:space="preserve">roponente familiarizarse </w:t>
      </w:r>
      <w:r w:rsidR="00774105" w:rsidRPr="007409A3">
        <w:rPr>
          <w:rFonts w:ascii="Arial Narrow" w:hAnsi="Arial Narrow"/>
          <w:sz w:val="22"/>
        </w:rPr>
        <w:t>con los detalles y condiciones bajo los cuales serán ejecutados los trabajos, así como de los posibles rie</w:t>
      </w:r>
      <w:r w:rsidR="000F5F35" w:rsidRPr="007409A3">
        <w:rPr>
          <w:rFonts w:ascii="Arial Narrow" w:hAnsi="Arial Narrow"/>
          <w:sz w:val="22"/>
        </w:rPr>
        <w:t>s</w:t>
      </w:r>
      <w:r w:rsidR="00774105" w:rsidRPr="007409A3">
        <w:rPr>
          <w:rFonts w:ascii="Arial Narrow" w:hAnsi="Arial Narrow"/>
          <w:sz w:val="22"/>
        </w:rPr>
        <w:t xml:space="preserve">gos previsibles de la consultoría, pues su desconocimiento o falta de información no se considerará como excusa válida para posteriores reclamaciones a la </w:t>
      </w:r>
      <w:r w:rsidR="009E1F20" w:rsidRPr="007409A3">
        <w:rPr>
          <w:rFonts w:ascii="Arial Narrow" w:hAnsi="Arial Narrow"/>
          <w:sz w:val="22"/>
        </w:rPr>
        <w:t>E</w:t>
      </w:r>
      <w:r w:rsidR="00774105" w:rsidRPr="007409A3">
        <w:rPr>
          <w:rFonts w:ascii="Arial Narrow" w:hAnsi="Arial Narrow"/>
          <w:sz w:val="22"/>
        </w:rPr>
        <w:t xml:space="preserve">ntidad. </w:t>
      </w:r>
    </w:p>
    <w:p w14:paraId="188A1A0F" w14:textId="3D1A2F3E" w:rsidR="003D6723" w:rsidRPr="007409A3" w:rsidRDefault="003D6723" w:rsidP="293633D0">
      <w:pPr>
        <w:numPr>
          <w:ilvl w:val="0"/>
          <w:numId w:val="3"/>
        </w:numPr>
        <w:rPr>
          <w:rFonts w:ascii="Arial Narrow" w:hAnsi="Arial Narrow"/>
          <w:b/>
          <w:bCs/>
          <w:sz w:val="22"/>
          <w:lang w:val="es-ES"/>
        </w:rPr>
      </w:pPr>
      <w:r w:rsidRPr="007409A3">
        <w:rPr>
          <w:rFonts w:ascii="Arial Narrow" w:hAnsi="Arial Narrow"/>
          <w:b/>
          <w:bCs/>
          <w:sz w:val="22"/>
          <w:lang w:val="es-ES"/>
        </w:rPr>
        <w:t xml:space="preserve">SEÑALIZACIÓN </w:t>
      </w:r>
      <w:r w:rsidR="00940B15" w:rsidRPr="007409A3">
        <w:rPr>
          <w:rFonts w:ascii="Arial Narrow" w:hAnsi="Arial Narrow"/>
          <w:b/>
          <w:bCs/>
          <w:sz w:val="22"/>
          <w:lang w:val="es-ES"/>
        </w:rPr>
        <w:t xml:space="preserve">Y MANUAL DE IMAGEN </w:t>
      </w:r>
      <w:r w:rsidR="00693CA6" w:rsidRPr="007409A3">
        <w:rPr>
          <w:rFonts w:ascii="Arial Narrow" w:hAnsi="Arial Narrow"/>
          <w:b/>
          <w:bCs/>
          <w:sz w:val="22"/>
          <w:lang w:val="es-ES"/>
        </w:rPr>
        <w:t>APLICABLE POR EL</w:t>
      </w:r>
      <w:r w:rsidR="00940B15" w:rsidRPr="007409A3">
        <w:rPr>
          <w:rFonts w:ascii="Arial Narrow" w:hAnsi="Arial Narrow"/>
          <w:b/>
          <w:bCs/>
          <w:sz w:val="22"/>
          <w:lang w:val="es-ES"/>
        </w:rPr>
        <w:t xml:space="preserve"> </w:t>
      </w:r>
      <w:r w:rsidR="00450DDD" w:rsidRPr="007409A3">
        <w:rPr>
          <w:rFonts w:ascii="Arial Narrow" w:hAnsi="Arial Narrow"/>
          <w:b/>
          <w:bCs/>
          <w:sz w:val="22"/>
          <w:lang w:val="es-ES"/>
        </w:rPr>
        <w:t>CONSULTOR</w:t>
      </w:r>
    </w:p>
    <w:p w14:paraId="7C4D872B" w14:textId="46FF8828" w:rsidR="00940B15" w:rsidRPr="007409A3" w:rsidRDefault="003D6723" w:rsidP="00506ACD">
      <w:pPr>
        <w:rPr>
          <w:rFonts w:ascii="Arial Narrow" w:hAnsi="Arial Narrow"/>
          <w:sz w:val="22"/>
        </w:rPr>
      </w:pPr>
      <w:r w:rsidRPr="007409A3">
        <w:rPr>
          <w:rFonts w:ascii="Arial Narrow" w:hAnsi="Arial Narrow"/>
          <w:sz w:val="22"/>
        </w:rPr>
        <w:t>De ser necesario,</w:t>
      </w:r>
      <w:r w:rsidR="0023199C" w:rsidRPr="007409A3">
        <w:rPr>
          <w:rFonts w:ascii="Arial Narrow" w:hAnsi="Arial Narrow"/>
          <w:sz w:val="22"/>
        </w:rPr>
        <w:t xml:space="preserve"> según </w:t>
      </w:r>
      <w:r w:rsidR="00D96846" w:rsidRPr="007409A3">
        <w:rPr>
          <w:rFonts w:ascii="Arial Narrow" w:hAnsi="Arial Narrow"/>
          <w:sz w:val="22"/>
        </w:rPr>
        <w:t xml:space="preserve">los </w:t>
      </w:r>
      <w:r w:rsidR="00C95B49" w:rsidRPr="007409A3">
        <w:rPr>
          <w:rFonts w:ascii="Arial Narrow" w:hAnsi="Arial Narrow"/>
          <w:sz w:val="22"/>
        </w:rPr>
        <w:t>e</w:t>
      </w:r>
      <w:r w:rsidR="00D96846" w:rsidRPr="007409A3">
        <w:rPr>
          <w:rFonts w:ascii="Arial Narrow" w:hAnsi="Arial Narrow"/>
          <w:sz w:val="22"/>
        </w:rPr>
        <w:t xml:space="preserve">studios </w:t>
      </w:r>
      <w:r w:rsidR="00C95B49" w:rsidRPr="007409A3">
        <w:rPr>
          <w:rFonts w:ascii="Arial Narrow" w:hAnsi="Arial Narrow"/>
          <w:sz w:val="22"/>
        </w:rPr>
        <w:t>p</w:t>
      </w:r>
      <w:r w:rsidR="00D96846" w:rsidRPr="007409A3">
        <w:rPr>
          <w:rFonts w:ascii="Arial Narrow" w:hAnsi="Arial Narrow"/>
          <w:sz w:val="22"/>
        </w:rPr>
        <w:t>revios</w:t>
      </w:r>
      <w:r w:rsidR="00A86D12" w:rsidRPr="007409A3">
        <w:rPr>
          <w:rFonts w:ascii="Arial Narrow" w:hAnsi="Arial Narrow"/>
          <w:sz w:val="22"/>
        </w:rPr>
        <w:t>,</w:t>
      </w:r>
      <w:r w:rsidR="00D96846" w:rsidRPr="007409A3">
        <w:rPr>
          <w:rFonts w:ascii="Arial Narrow" w:hAnsi="Arial Narrow"/>
          <w:sz w:val="22"/>
        </w:rPr>
        <w:t xml:space="preserve"> </w:t>
      </w:r>
      <w:r w:rsidR="00A86D12" w:rsidRPr="007409A3">
        <w:rPr>
          <w:rFonts w:ascii="Arial Narrow" w:hAnsi="Arial Narrow"/>
          <w:sz w:val="22"/>
        </w:rPr>
        <w:t xml:space="preserve">están a </w:t>
      </w:r>
      <w:r w:rsidRPr="007409A3">
        <w:rPr>
          <w:rFonts w:ascii="Arial Narrow" w:hAnsi="Arial Narrow"/>
          <w:sz w:val="22"/>
        </w:rPr>
        <w:t xml:space="preserve">cargo del </w:t>
      </w:r>
      <w:r w:rsidR="00B3698B" w:rsidRPr="007409A3">
        <w:rPr>
          <w:rFonts w:ascii="Arial Narrow" w:hAnsi="Arial Narrow"/>
          <w:sz w:val="22"/>
        </w:rPr>
        <w:t>C</w:t>
      </w:r>
      <w:r w:rsidR="00B129B9" w:rsidRPr="007409A3">
        <w:rPr>
          <w:rFonts w:ascii="Arial Narrow" w:hAnsi="Arial Narrow"/>
          <w:sz w:val="22"/>
        </w:rPr>
        <w:t>onsultor</w:t>
      </w:r>
      <w:r w:rsidRPr="007409A3">
        <w:rPr>
          <w:rFonts w:ascii="Arial Narrow" w:hAnsi="Arial Narrow"/>
          <w:sz w:val="22"/>
        </w:rPr>
        <w:t xml:space="preserve"> todos los costos requeridos para </w:t>
      </w:r>
      <w:r w:rsidR="00235BC4" w:rsidRPr="007409A3">
        <w:rPr>
          <w:rFonts w:ascii="Arial Narrow" w:hAnsi="Arial Narrow"/>
          <w:sz w:val="22"/>
        </w:rPr>
        <w:t>instalar</w:t>
      </w:r>
      <w:r w:rsidRPr="007409A3">
        <w:rPr>
          <w:rFonts w:ascii="Arial Narrow" w:hAnsi="Arial Narrow"/>
          <w:sz w:val="22"/>
        </w:rPr>
        <w:t xml:space="preserve"> y mantener la señalización </w:t>
      </w:r>
      <w:r w:rsidR="00B20A50" w:rsidRPr="007409A3">
        <w:rPr>
          <w:rFonts w:ascii="Arial Narrow" w:hAnsi="Arial Narrow"/>
          <w:sz w:val="22"/>
        </w:rPr>
        <w:t>de los trabajos de campo y demás dispositivos de seguridad, de comunicación y coordinación en los términos definidos por las autoridades competentes</w:t>
      </w:r>
      <w:r w:rsidRPr="007409A3">
        <w:rPr>
          <w:rFonts w:ascii="Arial Narrow" w:hAnsi="Arial Narrow"/>
          <w:sz w:val="22"/>
        </w:rPr>
        <w:t xml:space="preserve">. </w:t>
      </w:r>
    </w:p>
    <w:p w14:paraId="710D44A9" w14:textId="36692054" w:rsidR="005B0FDF" w:rsidRDefault="005B0FDF" w:rsidP="005B0FDF">
      <w:pPr>
        <w:spacing w:after="0" w:line="240" w:lineRule="auto"/>
        <w:rPr>
          <w:rFonts w:ascii="Arial Narrow" w:hAnsi="Arial Narrow" w:cs="Arial"/>
          <w:sz w:val="22"/>
        </w:rPr>
      </w:pPr>
      <w:r w:rsidRPr="007409A3">
        <w:rPr>
          <w:rFonts w:ascii="Arial Narrow" w:hAnsi="Arial Narrow" w:cs="Arial"/>
          <w:sz w:val="22"/>
        </w:rPr>
        <w:t>En constancia, se firma en Manizales</w:t>
      </w:r>
      <w:r w:rsidR="00814389">
        <w:rPr>
          <w:rFonts w:ascii="Arial Narrow" w:hAnsi="Arial Narrow" w:cs="Arial"/>
          <w:sz w:val="22"/>
        </w:rPr>
        <w:t xml:space="preserve"> en </w:t>
      </w:r>
      <w:r w:rsidR="00A459AC">
        <w:rPr>
          <w:rFonts w:ascii="Arial Narrow" w:hAnsi="Arial Narrow" w:cs="Arial"/>
          <w:sz w:val="22"/>
        </w:rPr>
        <w:t>febrero</w:t>
      </w:r>
      <w:r w:rsidR="006B1162">
        <w:rPr>
          <w:rFonts w:ascii="Arial Narrow" w:hAnsi="Arial Narrow" w:cs="Arial"/>
          <w:sz w:val="22"/>
        </w:rPr>
        <w:t xml:space="preserve"> de 2025</w:t>
      </w:r>
    </w:p>
    <w:p w14:paraId="04A01AF7" w14:textId="77777777" w:rsidR="005C7279" w:rsidRDefault="005C7279" w:rsidP="005B0FDF">
      <w:pPr>
        <w:spacing w:after="0" w:line="240" w:lineRule="auto"/>
        <w:rPr>
          <w:rFonts w:ascii="Arial Narrow" w:hAnsi="Arial Narrow" w:cs="Arial"/>
          <w:sz w:val="22"/>
        </w:rPr>
      </w:pPr>
    </w:p>
    <w:p w14:paraId="7BC18F81" w14:textId="77777777" w:rsidR="005C7279" w:rsidRDefault="005C7279" w:rsidP="005C7279">
      <w:pPr>
        <w:spacing w:line="240" w:lineRule="auto"/>
        <w:contextualSpacing/>
        <w:rPr>
          <w:rFonts w:ascii="Arial Narrow" w:hAnsi="Arial Narrow" w:cs="Arial"/>
          <w:b/>
          <w:bCs/>
          <w:sz w:val="22"/>
          <w:szCs w:val="20"/>
        </w:rPr>
      </w:pPr>
      <w:r>
        <w:rPr>
          <w:rFonts w:ascii="Arial Narrow" w:hAnsi="Arial Narrow" w:cs="Arial"/>
          <w:b/>
          <w:bCs/>
          <w:sz w:val="22"/>
          <w:szCs w:val="20"/>
        </w:rPr>
        <w:t>JOSÉ FERNANDO OLARTE OSORIO</w:t>
      </w:r>
    </w:p>
    <w:p w14:paraId="26B5697B" w14:textId="77777777" w:rsidR="005C7279" w:rsidRDefault="005C7279" w:rsidP="005C7279">
      <w:pPr>
        <w:spacing w:line="240" w:lineRule="auto"/>
        <w:contextualSpacing/>
        <w:rPr>
          <w:rFonts w:ascii="Arial Narrow" w:hAnsi="Arial Narrow" w:cs="Arial"/>
          <w:bCs/>
          <w:color w:val="000000" w:themeColor="text1"/>
          <w:sz w:val="22"/>
        </w:rPr>
      </w:pPr>
      <w:r>
        <w:rPr>
          <w:rFonts w:ascii="Arial Narrow" w:hAnsi="Arial Narrow" w:cs="Arial"/>
          <w:bCs/>
          <w:color w:val="000000" w:themeColor="text1"/>
          <w:sz w:val="22"/>
        </w:rPr>
        <w:t>Secretario de Despacho</w:t>
      </w:r>
    </w:p>
    <w:p w14:paraId="25100786" w14:textId="7248F680" w:rsidR="005B0FDF" w:rsidRPr="005C7279" w:rsidRDefault="005C7279" w:rsidP="005C7279">
      <w:pPr>
        <w:spacing w:line="240" w:lineRule="auto"/>
        <w:contextualSpacing/>
        <w:rPr>
          <w:rFonts w:ascii="Arial Narrow" w:hAnsi="Arial Narrow" w:cs="Arial"/>
          <w:bCs/>
          <w:color w:val="000000" w:themeColor="text1"/>
          <w:sz w:val="22"/>
        </w:rPr>
      </w:pPr>
      <w:r>
        <w:rPr>
          <w:rFonts w:ascii="Arial Narrow" w:hAnsi="Arial Narrow" w:cs="Arial"/>
          <w:szCs w:val="20"/>
        </w:rPr>
        <w:t>Secretaría de Planeación</w:t>
      </w:r>
    </w:p>
    <w:sectPr w:rsidR="005B0FDF" w:rsidRPr="005C7279" w:rsidSect="00DE047E">
      <w:headerReference w:type="even" r:id="rId11"/>
      <w:headerReference w:type="default" r:id="rId12"/>
      <w:footerReference w:type="default" r:id="rId13"/>
      <w:pgSz w:w="12240" w:h="15840" w:code="1"/>
      <w:pgMar w:top="1417" w:right="1701" w:bottom="1417" w:left="170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77264" w14:textId="77777777" w:rsidR="00B87436" w:rsidRDefault="00B87436" w:rsidP="007D0390">
      <w:pPr>
        <w:spacing w:after="0" w:line="240" w:lineRule="auto"/>
      </w:pPr>
      <w:r>
        <w:separator/>
      </w:r>
    </w:p>
  </w:endnote>
  <w:endnote w:type="continuationSeparator" w:id="0">
    <w:p w14:paraId="56281989" w14:textId="77777777" w:rsidR="00B87436" w:rsidRDefault="00B87436" w:rsidP="007D0390">
      <w:pPr>
        <w:spacing w:after="0" w:line="240" w:lineRule="auto"/>
      </w:pPr>
      <w:r>
        <w:continuationSeparator/>
      </w:r>
    </w:p>
  </w:endnote>
  <w:endnote w:type="continuationNotice" w:id="1">
    <w:p w14:paraId="544CF14E" w14:textId="77777777" w:rsidR="00B87436" w:rsidRDefault="00B874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543BC" w14:textId="77777777" w:rsidR="00B87436" w:rsidRDefault="00B87436" w:rsidP="007D0390">
      <w:pPr>
        <w:spacing w:after="0" w:line="240" w:lineRule="auto"/>
      </w:pPr>
      <w:r>
        <w:separator/>
      </w:r>
    </w:p>
  </w:footnote>
  <w:footnote w:type="continuationSeparator" w:id="0">
    <w:p w14:paraId="6EC0ED0B" w14:textId="77777777" w:rsidR="00B87436" w:rsidRDefault="00B87436" w:rsidP="007D0390">
      <w:pPr>
        <w:spacing w:after="0" w:line="240" w:lineRule="auto"/>
      </w:pPr>
      <w:r>
        <w:continuationSeparator/>
      </w:r>
    </w:p>
  </w:footnote>
  <w:footnote w:type="continuationNotice" w:id="1">
    <w:p w14:paraId="4F8FC68A" w14:textId="77777777" w:rsidR="00B87436" w:rsidRDefault="00B874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32535662"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7A2D6B" w:rsidRPr="007A2D6B" w14:paraId="3AC3EFFD" w14:textId="77777777" w:rsidTr="007A2D6B">
      <w:trPr>
        <w:trHeight w:val="315"/>
      </w:trPr>
      <w:tc>
        <w:tcPr>
          <w:tcW w:w="1310" w:type="dxa"/>
          <w:vMerge w:val="restart"/>
          <w:tcBorders>
            <w:top w:val="single" w:sz="4" w:space="0" w:color="auto"/>
            <w:left w:val="single" w:sz="4" w:space="0" w:color="auto"/>
            <w:bottom w:val="single" w:sz="4" w:space="0" w:color="auto"/>
            <w:right w:val="nil"/>
          </w:tcBorders>
          <w:noWrap/>
          <w:vAlign w:val="bottom"/>
          <w:hideMark/>
        </w:tcPr>
        <w:p w14:paraId="5526C11E" w14:textId="767E388E" w:rsidR="007A2D6B" w:rsidRPr="007A2D6B" w:rsidRDefault="007A2D6B" w:rsidP="00602388">
          <w:pPr>
            <w:widowControl w:val="0"/>
            <w:tabs>
              <w:tab w:val="left" w:pos="7780"/>
            </w:tabs>
            <w:autoSpaceDE w:val="0"/>
            <w:autoSpaceDN w:val="0"/>
            <w:adjustRightInd w:val="0"/>
            <w:spacing w:after="0" w:line="200" w:lineRule="exact"/>
            <w:ind w:right="-20"/>
            <w:jc w:val="center"/>
            <w:rPr>
              <w:rFonts w:cs="Arial"/>
              <w:b/>
              <w:sz w:val="16"/>
              <w:szCs w:val="16"/>
              <w:highlight w:val="lightGray"/>
            </w:rPr>
          </w:pPr>
          <w:r w:rsidRPr="007A2D6B">
            <w:rPr>
              <w:rFonts w:cs="Arial"/>
              <w:b/>
              <w:noProof/>
              <w:sz w:val="16"/>
              <w:szCs w:val="16"/>
              <w:highlight w:val="lightGray"/>
            </w:rPr>
            <w:drawing>
              <wp:anchor distT="0" distB="0" distL="114300" distR="114300" simplePos="0" relativeHeight="251659264" behindDoc="1" locked="0" layoutInCell="1" allowOverlap="1" wp14:anchorId="599F73B5" wp14:editId="0379E621">
                <wp:simplePos x="0" y="0"/>
                <wp:positionH relativeFrom="column">
                  <wp:posOffset>44450</wp:posOffset>
                </wp:positionH>
                <wp:positionV relativeFrom="paragraph">
                  <wp:posOffset>47625</wp:posOffset>
                </wp:positionV>
                <wp:extent cx="514350" cy="645160"/>
                <wp:effectExtent l="0" t="0" r="0" b="2540"/>
                <wp:wrapNone/>
                <wp:docPr id="4743447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45160"/>
                        </a:xfrm>
                        <a:prstGeom prst="rect">
                          <a:avLst/>
                        </a:prstGeom>
                        <a:noFill/>
                      </pic:spPr>
                    </pic:pic>
                  </a:graphicData>
                </a:graphic>
                <wp14:sizeRelH relativeFrom="page">
                  <wp14:pctWidth>0</wp14:pctWidth>
                </wp14:sizeRelH>
                <wp14:sizeRelV relativeFrom="page">
                  <wp14:pctHeight>0</wp14:pctHeight>
                </wp14:sizeRelV>
              </wp:anchor>
            </w:drawing>
          </w:r>
        </w:p>
      </w:tc>
      <w:tc>
        <w:tcPr>
          <w:tcW w:w="8556" w:type="dxa"/>
          <w:tcBorders>
            <w:top w:val="single" w:sz="4" w:space="0" w:color="auto"/>
            <w:left w:val="nil"/>
            <w:bottom w:val="nil"/>
            <w:right w:val="nil"/>
          </w:tcBorders>
          <w:noWrap/>
          <w:vAlign w:val="center"/>
          <w:hideMark/>
        </w:tcPr>
        <w:p w14:paraId="4ACB77FC" w14:textId="776F3FA9" w:rsidR="007A2D6B" w:rsidRPr="007A2D6B" w:rsidRDefault="007A2D6B" w:rsidP="00602388">
          <w:pPr>
            <w:widowControl w:val="0"/>
            <w:tabs>
              <w:tab w:val="left" w:pos="7780"/>
            </w:tabs>
            <w:autoSpaceDE w:val="0"/>
            <w:autoSpaceDN w:val="0"/>
            <w:adjustRightInd w:val="0"/>
            <w:spacing w:after="0" w:line="200" w:lineRule="exact"/>
            <w:ind w:right="-20"/>
            <w:jc w:val="center"/>
            <w:rPr>
              <w:rFonts w:cs="Arial"/>
              <w:b/>
              <w:bCs/>
              <w:sz w:val="16"/>
              <w:szCs w:val="16"/>
              <w:highlight w:val="lightGray"/>
            </w:rPr>
          </w:pPr>
          <w:r w:rsidRPr="007A2D6B">
            <w:rPr>
              <w:rFonts w:cs="Arial"/>
              <w:b/>
              <w:bCs/>
              <w:sz w:val="16"/>
              <w:szCs w:val="16"/>
              <w:highlight w:val="lightGray"/>
            </w:rPr>
            <w:t>ALCALDÍA DE MANIZALES</w:t>
          </w:r>
        </w:p>
      </w:tc>
      <w:tc>
        <w:tcPr>
          <w:tcW w:w="1254" w:type="dxa"/>
          <w:tcBorders>
            <w:top w:val="single" w:sz="4" w:space="0" w:color="auto"/>
            <w:left w:val="nil"/>
            <w:bottom w:val="nil"/>
            <w:right w:val="single" w:sz="4" w:space="0" w:color="auto"/>
          </w:tcBorders>
          <w:vAlign w:val="bottom"/>
          <w:hideMark/>
        </w:tcPr>
        <w:p w14:paraId="7AC6E173" w14:textId="77777777" w:rsidR="007A2D6B" w:rsidRPr="007A2D6B" w:rsidRDefault="007A2D6B" w:rsidP="007A2D6B">
          <w:pPr>
            <w:widowControl w:val="0"/>
            <w:tabs>
              <w:tab w:val="left" w:pos="7780"/>
            </w:tabs>
            <w:autoSpaceDE w:val="0"/>
            <w:autoSpaceDN w:val="0"/>
            <w:adjustRightInd w:val="0"/>
            <w:spacing w:after="0" w:line="200" w:lineRule="exact"/>
            <w:ind w:right="-20"/>
            <w:rPr>
              <w:rFonts w:cs="Arial"/>
              <w:b/>
              <w:sz w:val="16"/>
              <w:szCs w:val="16"/>
              <w:highlight w:val="lightGray"/>
            </w:rPr>
          </w:pPr>
          <w:r w:rsidRPr="007A2D6B">
            <w:rPr>
              <w:rFonts w:cs="Arial"/>
              <w:b/>
              <w:sz w:val="16"/>
              <w:szCs w:val="16"/>
              <w:highlight w:val="lightGray"/>
            </w:rPr>
            <w:t> </w:t>
          </w:r>
        </w:p>
      </w:tc>
    </w:tr>
    <w:tr w:rsidR="007A2D6B" w:rsidRPr="007A2D6B" w14:paraId="0046EC8B" w14:textId="77777777" w:rsidTr="007A2D6B">
      <w:trPr>
        <w:trHeight w:val="315"/>
      </w:trPr>
      <w:tc>
        <w:tcPr>
          <w:tcW w:w="0" w:type="auto"/>
          <w:vMerge/>
          <w:tcBorders>
            <w:top w:val="single" w:sz="4" w:space="0" w:color="auto"/>
            <w:left w:val="single" w:sz="4" w:space="0" w:color="auto"/>
            <w:bottom w:val="single" w:sz="4" w:space="0" w:color="auto"/>
            <w:right w:val="nil"/>
          </w:tcBorders>
          <w:vAlign w:val="center"/>
          <w:hideMark/>
        </w:tcPr>
        <w:p w14:paraId="09DA9674" w14:textId="77777777" w:rsidR="007A2D6B" w:rsidRPr="007A2D6B" w:rsidRDefault="007A2D6B" w:rsidP="00602388">
          <w:pPr>
            <w:widowControl w:val="0"/>
            <w:tabs>
              <w:tab w:val="left" w:pos="7780"/>
            </w:tabs>
            <w:autoSpaceDE w:val="0"/>
            <w:autoSpaceDN w:val="0"/>
            <w:adjustRightInd w:val="0"/>
            <w:spacing w:after="0" w:line="200" w:lineRule="exact"/>
            <w:ind w:right="-20"/>
            <w:jc w:val="center"/>
            <w:rPr>
              <w:rFonts w:cs="Arial"/>
              <w:b/>
              <w:sz w:val="16"/>
              <w:szCs w:val="16"/>
              <w:highlight w:val="lightGray"/>
            </w:rPr>
          </w:pPr>
        </w:p>
      </w:tc>
      <w:tc>
        <w:tcPr>
          <w:tcW w:w="8556" w:type="dxa"/>
          <w:tcBorders>
            <w:top w:val="nil"/>
            <w:left w:val="nil"/>
            <w:bottom w:val="nil"/>
            <w:right w:val="nil"/>
          </w:tcBorders>
          <w:noWrap/>
          <w:vAlign w:val="center"/>
          <w:hideMark/>
        </w:tcPr>
        <w:p w14:paraId="21CA95F1" w14:textId="77777777" w:rsidR="007A2D6B" w:rsidRPr="007A2D6B" w:rsidRDefault="007A2D6B" w:rsidP="00602388">
          <w:pPr>
            <w:widowControl w:val="0"/>
            <w:tabs>
              <w:tab w:val="left" w:pos="7780"/>
            </w:tabs>
            <w:autoSpaceDE w:val="0"/>
            <w:autoSpaceDN w:val="0"/>
            <w:adjustRightInd w:val="0"/>
            <w:spacing w:after="0" w:line="200" w:lineRule="exact"/>
            <w:ind w:right="-20"/>
            <w:jc w:val="center"/>
            <w:rPr>
              <w:rFonts w:cs="Arial"/>
              <w:b/>
              <w:bCs/>
              <w:sz w:val="16"/>
              <w:szCs w:val="16"/>
              <w:highlight w:val="lightGray"/>
            </w:rPr>
          </w:pPr>
          <w:r w:rsidRPr="007A2D6B">
            <w:rPr>
              <w:rFonts w:cs="Arial"/>
              <w:b/>
              <w:bCs/>
              <w:sz w:val="16"/>
              <w:szCs w:val="16"/>
              <w:highlight w:val="lightGray"/>
            </w:rPr>
            <w:t>SECRETARIA DE PLANEACION</w:t>
          </w:r>
        </w:p>
      </w:tc>
      <w:tc>
        <w:tcPr>
          <w:tcW w:w="1254" w:type="dxa"/>
          <w:tcBorders>
            <w:top w:val="nil"/>
            <w:left w:val="nil"/>
            <w:bottom w:val="nil"/>
            <w:right w:val="single" w:sz="4" w:space="0" w:color="auto"/>
          </w:tcBorders>
          <w:vAlign w:val="center"/>
        </w:tcPr>
        <w:p w14:paraId="73E7020F" w14:textId="77777777" w:rsidR="007A2D6B" w:rsidRPr="007A2D6B" w:rsidRDefault="007A2D6B" w:rsidP="007A2D6B">
          <w:pPr>
            <w:widowControl w:val="0"/>
            <w:tabs>
              <w:tab w:val="left" w:pos="7780"/>
            </w:tabs>
            <w:autoSpaceDE w:val="0"/>
            <w:autoSpaceDN w:val="0"/>
            <w:adjustRightInd w:val="0"/>
            <w:spacing w:after="0" w:line="200" w:lineRule="exact"/>
            <w:ind w:right="-20"/>
            <w:rPr>
              <w:rFonts w:cs="Arial"/>
              <w:b/>
              <w:sz w:val="16"/>
              <w:szCs w:val="16"/>
              <w:highlight w:val="lightGray"/>
            </w:rPr>
          </w:pPr>
        </w:p>
      </w:tc>
    </w:tr>
    <w:tr w:rsidR="007A2D6B" w:rsidRPr="007A2D6B" w14:paraId="134CFEA3" w14:textId="77777777" w:rsidTr="007A2D6B">
      <w:trPr>
        <w:trHeight w:val="63"/>
      </w:trPr>
      <w:tc>
        <w:tcPr>
          <w:tcW w:w="0" w:type="auto"/>
          <w:vMerge/>
          <w:tcBorders>
            <w:top w:val="single" w:sz="4" w:space="0" w:color="auto"/>
            <w:left w:val="single" w:sz="4" w:space="0" w:color="auto"/>
            <w:bottom w:val="single" w:sz="4" w:space="0" w:color="auto"/>
            <w:right w:val="nil"/>
          </w:tcBorders>
          <w:vAlign w:val="center"/>
          <w:hideMark/>
        </w:tcPr>
        <w:p w14:paraId="3BED43F9" w14:textId="77777777" w:rsidR="007A2D6B" w:rsidRPr="007A2D6B" w:rsidRDefault="007A2D6B" w:rsidP="007A2D6B">
          <w:pPr>
            <w:widowControl w:val="0"/>
            <w:tabs>
              <w:tab w:val="left" w:pos="7780"/>
            </w:tabs>
            <w:autoSpaceDE w:val="0"/>
            <w:autoSpaceDN w:val="0"/>
            <w:adjustRightInd w:val="0"/>
            <w:spacing w:after="0" w:line="200" w:lineRule="exact"/>
            <w:ind w:right="-20"/>
            <w:rPr>
              <w:rFonts w:cs="Arial"/>
              <w:b/>
              <w:sz w:val="16"/>
              <w:szCs w:val="16"/>
              <w:highlight w:val="lightGray"/>
            </w:rPr>
          </w:pPr>
        </w:p>
      </w:tc>
      <w:tc>
        <w:tcPr>
          <w:tcW w:w="8556" w:type="dxa"/>
          <w:tcBorders>
            <w:top w:val="nil"/>
            <w:left w:val="nil"/>
            <w:bottom w:val="single" w:sz="4" w:space="0" w:color="auto"/>
            <w:right w:val="nil"/>
          </w:tcBorders>
          <w:vAlign w:val="center"/>
        </w:tcPr>
        <w:p w14:paraId="18557922" w14:textId="77777777" w:rsidR="007A2D6B" w:rsidRPr="007A2D6B" w:rsidRDefault="007A2D6B" w:rsidP="007A2D6B">
          <w:pPr>
            <w:widowControl w:val="0"/>
            <w:tabs>
              <w:tab w:val="left" w:pos="7780"/>
            </w:tabs>
            <w:autoSpaceDE w:val="0"/>
            <w:autoSpaceDN w:val="0"/>
            <w:adjustRightInd w:val="0"/>
            <w:spacing w:after="0" w:line="200" w:lineRule="exact"/>
            <w:ind w:right="-20"/>
            <w:rPr>
              <w:rFonts w:cs="Arial"/>
              <w:b/>
              <w:bCs/>
              <w:sz w:val="16"/>
              <w:szCs w:val="16"/>
              <w:highlight w:val="lightGray"/>
            </w:rPr>
          </w:pPr>
        </w:p>
      </w:tc>
      <w:tc>
        <w:tcPr>
          <w:tcW w:w="1254" w:type="dxa"/>
          <w:tcBorders>
            <w:top w:val="nil"/>
            <w:left w:val="nil"/>
            <w:bottom w:val="single" w:sz="4" w:space="0" w:color="auto"/>
            <w:right w:val="single" w:sz="4" w:space="0" w:color="auto"/>
          </w:tcBorders>
          <w:vAlign w:val="center"/>
        </w:tcPr>
        <w:p w14:paraId="2214CEC4" w14:textId="77777777" w:rsidR="007A2D6B" w:rsidRPr="007A2D6B" w:rsidRDefault="007A2D6B" w:rsidP="007A2D6B">
          <w:pPr>
            <w:widowControl w:val="0"/>
            <w:tabs>
              <w:tab w:val="left" w:pos="7780"/>
            </w:tabs>
            <w:autoSpaceDE w:val="0"/>
            <w:autoSpaceDN w:val="0"/>
            <w:adjustRightInd w:val="0"/>
            <w:spacing w:after="0" w:line="200" w:lineRule="exact"/>
            <w:ind w:right="-20"/>
            <w:rPr>
              <w:rFonts w:cs="Arial"/>
              <w:b/>
              <w:sz w:val="16"/>
              <w:szCs w:val="16"/>
              <w:highlight w:val="lightGray"/>
            </w:rPr>
          </w:pPr>
        </w:p>
      </w:tc>
    </w:tr>
  </w:tbl>
  <w:p w14:paraId="6E0BA468" w14:textId="4225C126"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7FB9"/>
    <w:multiLevelType w:val="hybridMultilevel"/>
    <w:tmpl w:val="E5A0C694"/>
    <w:lvl w:ilvl="0" w:tplc="AD6CA540">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B671A0B"/>
    <w:multiLevelType w:val="hybridMultilevel"/>
    <w:tmpl w:val="EE84C4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962CE8"/>
    <w:multiLevelType w:val="multilevel"/>
    <w:tmpl w:val="E0A2483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F751AA"/>
    <w:multiLevelType w:val="hybridMultilevel"/>
    <w:tmpl w:val="82764B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3C6B45"/>
    <w:multiLevelType w:val="multilevel"/>
    <w:tmpl w:val="F718E978"/>
    <w:lvl w:ilvl="0">
      <w:start w:val="1"/>
      <w:numFmt w:val="decimal"/>
      <w:lvlText w:val="%1."/>
      <w:lvlJc w:val="left"/>
      <w:pPr>
        <w:ind w:left="720" w:hanging="360"/>
      </w:pPr>
      <w:rPr>
        <w:rFonts w:hint="default"/>
        <w:b/>
        <w:color w:val="auto"/>
      </w:rPr>
    </w:lvl>
    <w:lvl w:ilvl="1">
      <w:start w:val="1"/>
      <w:numFmt w:val="decimal"/>
      <w:isLgl/>
      <w:lvlText w:val="%1.%2."/>
      <w:lvlJc w:val="left"/>
      <w:pPr>
        <w:ind w:left="502"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10"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63846D8"/>
    <w:multiLevelType w:val="hybridMultilevel"/>
    <w:tmpl w:val="82764B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F6202E"/>
    <w:multiLevelType w:val="hybridMultilevel"/>
    <w:tmpl w:val="72BE6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CE72EC"/>
    <w:multiLevelType w:val="hybridMultilevel"/>
    <w:tmpl w:val="4736748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773E75"/>
    <w:multiLevelType w:val="hybridMultilevel"/>
    <w:tmpl w:val="B7886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AB6155"/>
    <w:multiLevelType w:val="hybridMultilevel"/>
    <w:tmpl w:val="EE84C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054FD7"/>
    <w:multiLevelType w:val="hybridMultilevel"/>
    <w:tmpl w:val="82764B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73E6B67"/>
    <w:multiLevelType w:val="multilevel"/>
    <w:tmpl w:val="5074CD9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821620"/>
    <w:multiLevelType w:val="multilevel"/>
    <w:tmpl w:val="E0A2483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26"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15:restartNumberingAfterBreak="0">
    <w:nsid w:val="64A97B2A"/>
    <w:multiLevelType w:val="hybridMultilevel"/>
    <w:tmpl w:val="EE84C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8458BD"/>
    <w:multiLevelType w:val="hybridMultilevel"/>
    <w:tmpl w:val="32D2E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E14FE7"/>
    <w:multiLevelType w:val="hybridMultilevel"/>
    <w:tmpl w:val="42F893B8"/>
    <w:lvl w:ilvl="0" w:tplc="8AB239EA">
      <w:start w:val="1"/>
      <w:numFmt w:val="bullet"/>
      <w:lvlText w:val=""/>
      <w:lvlJc w:val="left"/>
      <w:pPr>
        <w:ind w:left="720" w:hanging="360"/>
      </w:pPr>
      <w:rPr>
        <w:rFonts w:ascii="Symbol" w:hAnsi="Symbol"/>
      </w:rPr>
    </w:lvl>
    <w:lvl w:ilvl="1" w:tplc="4942B690">
      <w:start w:val="1"/>
      <w:numFmt w:val="bullet"/>
      <w:lvlText w:val=""/>
      <w:lvlJc w:val="left"/>
      <w:pPr>
        <w:ind w:left="720" w:hanging="360"/>
      </w:pPr>
      <w:rPr>
        <w:rFonts w:ascii="Symbol" w:hAnsi="Symbol"/>
      </w:rPr>
    </w:lvl>
    <w:lvl w:ilvl="2" w:tplc="52563110">
      <w:start w:val="1"/>
      <w:numFmt w:val="bullet"/>
      <w:lvlText w:val=""/>
      <w:lvlJc w:val="left"/>
      <w:pPr>
        <w:ind w:left="720" w:hanging="360"/>
      </w:pPr>
      <w:rPr>
        <w:rFonts w:ascii="Symbol" w:hAnsi="Symbol"/>
      </w:rPr>
    </w:lvl>
    <w:lvl w:ilvl="3" w:tplc="BAFE46D8">
      <w:start w:val="1"/>
      <w:numFmt w:val="bullet"/>
      <w:lvlText w:val=""/>
      <w:lvlJc w:val="left"/>
      <w:pPr>
        <w:ind w:left="720" w:hanging="360"/>
      </w:pPr>
      <w:rPr>
        <w:rFonts w:ascii="Symbol" w:hAnsi="Symbol"/>
      </w:rPr>
    </w:lvl>
    <w:lvl w:ilvl="4" w:tplc="418C2DA6">
      <w:start w:val="1"/>
      <w:numFmt w:val="bullet"/>
      <w:lvlText w:val=""/>
      <w:lvlJc w:val="left"/>
      <w:pPr>
        <w:ind w:left="720" w:hanging="360"/>
      </w:pPr>
      <w:rPr>
        <w:rFonts w:ascii="Symbol" w:hAnsi="Symbol"/>
      </w:rPr>
    </w:lvl>
    <w:lvl w:ilvl="5" w:tplc="B9349C90">
      <w:start w:val="1"/>
      <w:numFmt w:val="bullet"/>
      <w:lvlText w:val=""/>
      <w:lvlJc w:val="left"/>
      <w:pPr>
        <w:ind w:left="720" w:hanging="360"/>
      </w:pPr>
      <w:rPr>
        <w:rFonts w:ascii="Symbol" w:hAnsi="Symbol"/>
      </w:rPr>
    </w:lvl>
    <w:lvl w:ilvl="6" w:tplc="C73E316E">
      <w:start w:val="1"/>
      <w:numFmt w:val="bullet"/>
      <w:lvlText w:val=""/>
      <w:lvlJc w:val="left"/>
      <w:pPr>
        <w:ind w:left="720" w:hanging="360"/>
      </w:pPr>
      <w:rPr>
        <w:rFonts w:ascii="Symbol" w:hAnsi="Symbol"/>
      </w:rPr>
    </w:lvl>
    <w:lvl w:ilvl="7" w:tplc="9FAC2406">
      <w:start w:val="1"/>
      <w:numFmt w:val="bullet"/>
      <w:lvlText w:val=""/>
      <w:lvlJc w:val="left"/>
      <w:pPr>
        <w:ind w:left="720" w:hanging="360"/>
      </w:pPr>
      <w:rPr>
        <w:rFonts w:ascii="Symbol" w:hAnsi="Symbol"/>
      </w:rPr>
    </w:lvl>
    <w:lvl w:ilvl="8" w:tplc="80C0CB02">
      <w:start w:val="1"/>
      <w:numFmt w:val="bullet"/>
      <w:lvlText w:val=""/>
      <w:lvlJc w:val="left"/>
      <w:pPr>
        <w:ind w:left="720" w:hanging="360"/>
      </w:pPr>
      <w:rPr>
        <w:rFonts w:ascii="Symbol" w:hAnsi="Symbol"/>
      </w:rPr>
    </w:lvl>
  </w:abstractNum>
  <w:abstractNum w:abstractNumId="35" w15:restartNumberingAfterBreak="0">
    <w:nsid w:val="726D7E87"/>
    <w:multiLevelType w:val="hybridMultilevel"/>
    <w:tmpl w:val="A9801E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40B27D1"/>
    <w:multiLevelType w:val="hybridMultilevel"/>
    <w:tmpl w:val="820A2C18"/>
    <w:lvl w:ilvl="0" w:tplc="240A0001">
      <w:start w:val="13"/>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45C2CE1"/>
    <w:multiLevelType w:val="hybridMultilevel"/>
    <w:tmpl w:val="7F2C5D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BB0AEB"/>
    <w:multiLevelType w:val="hybridMultilevel"/>
    <w:tmpl w:val="82764B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8BA4892"/>
    <w:multiLevelType w:val="multilevel"/>
    <w:tmpl w:val="5074CD98"/>
    <w:lvl w:ilvl="0">
      <w:start w:val="1"/>
      <w:numFmt w:val="decimal"/>
      <w:lvlText w:val="%1."/>
      <w:lvlJc w:val="left"/>
      <w:pPr>
        <w:ind w:left="360" w:hanging="360"/>
      </w:p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BB5192A"/>
    <w:multiLevelType w:val="hybridMultilevel"/>
    <w:tmpl w:val="82764B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3722469">
    <w:abstractNumId w:val="28"/>
  </w:num>
  <w:num w:numId="2" w16cid:durableId="1631397956">
    <w:abstractNumId w:val="4"/>
  </w:num>
  <w:num w:numId="3" w16cid:durableId="962420827">
    <w:abstractNumId w:val="39"/>
  </w:num>
  <w:num w:numId="4" w16cid:durableId="1816139014">
    <w:abstractNumId w:val="12"/>
  </w:num>
  <w:num w:numId="5" w16cid:durableId="2044859438">
    <w:abstractNumId w:val="32"/>
  </w:num>
  <w:num w:numId="6" w16cid:durableId="1044210838">
    <w:abstractNumId w:val="5"/>
  </w:num>
  <w:num w:numId="7" w16cid:durableId="893781326">
    <w:abstractNumId w:val="20"/>
  </w:num>
  <w:num w:numId="8" w16cid:durableId="293407046">
    <w:abstractNumId w:val="31"/>
  </w:num>
  <w:num w:numId="9" w16cid:durableId="1393041118">
    <w:abstractNumId w:val="10"/>
  </w:num>
  <w:num w:numId="10" w16cid:durableId="561792260">
    <w:abstractNumId w:val="11"/>
  </w:num>
  <w:num w:numId="11" w16cid:durableId="50689620">
    <w:abstractNumId w:val="15"/>
  </w:num>
  <w:num w:numId="12" w16cid:durableId="1605528806">
    <w:abstractNumId w:val="27"/>
  </w:num>
  <w:num w:numId="13" w16cid:durableId="118306993">
    <w:abstractNumId w:val="7"/>
  </w:num>
  <w:num w:numId="14" w16cid:durableId="631011484">
    <w:abstractNumId w:val="30"/>
  </w:num>
  <w:num w:numId="15" w16cid:durableId="1284649460">
    <w:abstractNumId w:val="16"/>
  </w:num>
  <w:num w:numId="16" w16cid:durableId="1787191836">
    <w:abstractNumId w:val="3"/>
  </w:num>
  <w:num w:numId="17" w16cid:durableId="1243446945">
    <w:abstractNumId w:val="26"/>
  </w:num>
  <w:num w:numId="18" w16cid:durableId="1616980229">
    <w:abstractNumId w:val="14"/>
  </w:num>
  <w:num w:numId="19" w16cid:durableId="1723020300">
    <w:abstractNumId w:val="40"/>
  </w:num>
  <w:num w:numId="20" w16cid:durableId="1159004416">
    <w:abstractNumId w:val="1"/>
  </w:num>
  <w:num w:numId="21" w16cid:durableId="1192650025">
    <w:abstractNumId w:val="24"/>
  </w:num>
  <w:num w:numId="22" w16cid:durableId="1846509041">
    <w:abstractNumId w:val="36"/>
  </w:num>
  <w:num w:numId="23" w16cid:durableId="511727057">
    <w:abstractNumId w:val="23"/>
  </w:num>
  <w:num w:numId="24" w16cid:durableId="897665045">
    <w:abstractNumId w:val="35"/>
  </w:num>
  <w:num w:numId="25" w16cid:durableId="1568490412">
    <w:abstractNumId w:val="33"/>
  </w:num>
  <w:num w:numId="26" w16cid:durableId="602301786">
    <w:abstractNumId w:val="6"/>
  </w:num>
  <w:num w:numId="27" w16cid:durableId="168569559">
    <w:abstractNumId w:val="25"/>
  </w:num>
  <w:num w:numId="28" w16cid:durableId="1425758674">
    <w:abstractNumId w:val="9"/>
  </w:num>
  <w:num w:numId="29" w16cid:durableId="766535328">
    <w:abstractNumId w:val="17"/>
  </w:num>
  <w:num w:numId="30" w16cid:durableId="1720009206">
    <w:abstractNumId w:val="18"/>
  </w:num>
  <w:num w:numId="31" w16cid:durableId="14769224">
    <w:abstractNumId w:val="0"/>
  </w:num>
  <w:num w:numId="32" w16cid:durableId="1086609356">
    <w:abstractNumId w:val="34"/>
  </w:num>
  <w:num w:numId="33" w16cid:durableId="1064333065">
    <w:abstractNumId w:val="2"/>
  </w:num>
  <w:num w:numId="34" w16cid:durableId="86538744">
    <w:abstractNumId w:val="38"/>
  </w:num>
  <w:num w:numId="35" w16cid:durableId="789513131">
    <w:abstractNumId w:val="22"/>
  </w:num>
  <w:num w:numId="36" w16cid:durableId="1200778850">
    <w:abstractNumId w:val="29"/>
  </w:num>
  <w:num w:numId="37" w16cid:durableId="465318067">
    <w:abstractNumId w:val="41"/>
  </w:num>
  <w:num w:numId="38" w16cid:durableId="161118833">
    <w:abstractNumId w:val="13"/>
  </w:num>
  <w:num w:numId="39" w16cid:durableId="940071032">
    <w:abstractNumId w:val="21"/>
  </w:num>
  <w:num w:numId="40" w16cid:durableId="1877742232">
    <w:abstractNumId w:val="37"/>
  </w:num>
  <w:num w:numId="41" w16cid:durableId="734817494">
    <w:abstractNumId w:val="8"/>
  </w:num>
  <w:num w:numId="42" w16cid:durableId="1891456857">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9AE"/>
    <w:rsid w:val="00002F70"/>
    <w:rsid w:val="00005A21"/>
    <w:rsid w:val="00007D16"/>
    <w:rsid w:val="00011BC6"/>
    <w:rsid w:val="00013699"/>
    <w:rsid w:val="00013A3D"/>
    <w:rsid w:val="000149A4"/>
    <w:rsid w:val="00022774"/>
    <w:rsid w:val="00022EF0"/>
    <w:rsid w:val="00023CD3"/>
    <w:rsid w:val="00023E7B"/>
    <w:rsid w:val="00025CB9"/>
    <w:rsid w:val="000268C3"/>
    <w:rsid w:val="0003306E"/>
    <w:rsid w:val="000330D0"/>
    <w:rsid w:val="00033982"/>
    <w:rsid w:val="00034CC6"/>
    <w:rsid w:val="0003600B"/>
    <w:rsid w:val="00036649"/>
    <w:rsid w:val="00037F97"/>
    <w:rsid w:val="00041ECB"/>
    <w:rsid w:val="00042246"/>
    <w:rsid w:val="00042E48"/>
    <w:rsid w:val="00042F7D"/>
    <w:rsid w:val="0004379E"/>
    <w:rsid w:val="00043A73"/>
    <w:rsid w:val="00043DB9"/>
    <w:rsid w:val="000441F6"/>
    <w:rsid w:val="000453DD"/>
    <w:rsid w:val="00045B96"/>
    <w:rsid w:val="000468F6"/>
    <w:rsid w:val="00046BA6"/>
    <w:rsid w:val="0004750C"/>
    <w:rsid w:val="00047F70"/>
    <w:rsid w:val="00051AC4"/>
    <w:rsid w:val="00051F93"/>
    <w:rsid w:val="00055FC3"/>
    <w:rsid w:val="0005604F"/>
    <w:rsid w:val="000568AB"/>
    <w:rsid w:val="00057780"/>
    <w:rsid w:val="000577EC"/>
    <w:rsid w:val="00060676"/>
    <w:rsid w:val="00060876"/>
    <w:rsid w:val="00063E9D"/>
    <w:rsid w:val="00064C84"/>
    <w:rsid w:val="00064CCF"/>
    <w:rsid w:val="000658BE"/>
    <w:rsid w:val="000709B6"/>
    <w:rsid w:val="00071544"/>
    <w:rsid w:val="00071628"/>
    <w:rsid w:val="00071696"/>
    <w:rsid w:val="000736AE"/>
    <w:rsid w:val="00073D9D"/>
    <w:rsid w:val="00074062"/>
    <w:rsid w:val="000740BC"/>
    <w:rsid w:val="00074540"/>
    <w:rsid w:val="000748F5"/>
    <w:rsid w:val="00074986"/>
    <w:rsid w:val="0007590D"/>
    <w:rsid w:val="00076CA1"/>
    <w:rsid w:val="00077A87"/>
    <w:rsid w:val="00077A99"/>
    <w:rsid w:val="00081EA8"/>
    <w:rsid w:val="000822BC"/>
    <w:rsid w:val="00082979"/>
    <w:rsid w:val="00082B39"/>
    <w:rsid w:val="00083552"/>
    <w:rsid w:val="00083689"/>
    <w:rsid w:val="0008389F"/>
    <w:rsid w:val="00083A7E"/>
    <w:rsid w:val="00085341"/>
    <w:rsid w:val="00086A16"/>
    <w:rsid w:val="00086D63"/>
    <w:rsid w:val="0008723E"/>
    <w:rsid w:val="00090341"/>
    <w:rsid w:val="00092AEF"/>
    <w:rsid w:val="00092CF5"/>
    <w:rsid w:val="00093F9B"/>
    <w:rsid w:val="0009640B"/>
    <w:rsid w:val="000A0270"/>
    <w:rsid w:val="000A3139"/>
    <w:rsid w:val="000A5A20"/>
    <w:rsid w:val="000A5C75"/>
    <w:rsid w:val="000A6A3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652"/>
    <w:rsid w:val="000E11E5"/>
    <w:rsid w:val="000E24E1"/>
    <w:rsid w:val="000E40B5"/>
    <w:rsid w:val="000E4AF9"/>
    <w:rsid w:val="000E4BDF"/>
    <w:rsid w:val="000F125F"/>
    <w:rsid w:val="000F37B7"/>
    <w:rsid w:val="000F3C68"/>
    <w:rsid w:val="000F4161"/>
    <w:rsid w:val="000F5F35"/>
    <w:rsid w:val="000F7D8B"/>
    <w:rsid w:val="00100289"/>
    <w:rsid w:val="00101690"/>
    <w:rsid w:val="0010213D"/>
    <w:rsid w:val="00102344"/>
    <w:rsid w:val="00102402"/>
    <w:rsid w:val="00102E0B"/>
    <w:rsid w:val="0010408D"/>
    <w:rsid w:val="00106A12"/>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216A"/>
    <w:rsid w:val="0013227C"/>
    <w:rsid w:val="00132B94"/>
    <w:rsid w:val="00132E26"/>
    <w:rsid w:val="00133335"/>
    <w:rsid w:val="00134923"/>
    <w:rsid w:val="001352A7"/>
    <w:rsid w:val="001368A2"/>
    <w:rsid w:val="00141C78"/>
    <w:rsid w:val="00143547"/>
    <w:rsid w:val="00143669"/>
    <w:rsid w:val="00144156"/>
    <w:rsid w:val="00144288"/>
    <w:rsid w:val="00145CCE"/>
    <w:rsid w:val="001463F0"/>
    <w:rsid w:val="0014706F"/>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222E"/>
    <w:rsid w:val="0019456E"/>
    <w:rsid w:val="00194EF5"/>
    <w:rsid w:val="001963F7"/>
    <w:rsid w:val="0019657D"/>
    <w:rsid w:val="0019658E"/>
    <w:rsid w:val="00196832"/>
    <w:rsid w:val="001A0227"/>
    <w:rsid w:val="001A05EC"/>
    <w:rsid w:val="001A08D5"/>
    <w:rsid w:val="001A2AA9"/>
    <w:rsid w:val="001A47A7"/>
    <w:rsid w:val="001A48EB"/>
    <w:rsid w:val="001A4A33"/>
    <w:rsid w:val="001A4B48"/>
    <w:rsid w:val="001A56A3"/>
    <w:rsid w:val="001A634D"/>
    <w:rsid w:val="001B0057"/>
    <w:rsid w:val="001B1607"/>
    <w:rsid w:val="001B2E90"/>
    <w:rsid w:val="001B4274"/>
    <w:rsid w:val="001B57D0"/>
    <w:rsid w:val="001B77EF"/>
    <w:rsid w:val="001C45C2"/>
    <w:rsid w:val="001C51A8"/>
    <w:rsid w:val="001C6A1F"/>
    <w:rsid w:val="001C7AD4"/>
    <w:rsid w:val="001D1AE6"/>
    <w:rsid w:val="001D277B"/>
    <w:rsid w:val="001D32DF"/>
    <w:rsid w:val="001D3792"/>
    <w:rsid w:val="001D3E4B"/>
    <w:rsid w:val="001D3FA6"/>
    <w:rsid w:val="001D4767"/>
    <w:rsid w:val="001D60AC"/>
    <w:rsid w:val="001E1894"/>
    <w:rsid w:val="001E1AE4"/>
    <w:rsid w:val="001E1EC9"/>
    <w:rsid w:val="001E258D"/>
    <w:rsid w:val="001E4B51"/>
    <w:rsid w:val="001E5D2D"/>
    <w:rsid w:val="001E5E03"/>
    <w:rsid w:val="001E71D9"/>
    <w:rsid w:val="001E7F3E"/>
    <w:rsid w:val="001F24B7"/>
    <w:rsid w:val="001F3304"/>
    <w:rsid w:val="001F38CF"/>
    <w:rsid w:val="001F3E38"/>
    <w:rsid w:val="001F4D9A"/>
    <w:rsid w:val="001F5909"/>
    <w:rsid w:val="001F6742"/>
    <w:rsid w:val="002013A3"/>
    <w:rsid w:val="0020244C"/>
    <w:rsid w:val="002037AD"/>
    <w:rsid w:val="00204012"/>
    <w:rsid w:val="0020475D"/>
    <w:rsid w:val="0020583E"/>
    <w:rsid w:val="00206D23"/>
    <w:rsid w:val="00207356"/>
    <w:rsid w:val="002076A6"/>
    <w:rsid w:val="002138D8"/>
    <w:rsid w:val="00214812"/>
    <w:rsid w:val="00215423"/>
    <w:rsid w:val="00216335"/>
    <w:rsid w:val="002168D6"/>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DB2"/>
    <w:rsid w:val="00245120"/>
    <w:rsid w:val="00245C30"/>
    <w:rsid w:val="00246CD2"/>
    <w:rsid w:val="00250E1E"/>
    <w:rsid w:val="0025102E"/>
    <w:rsid w:val="002540D7"/>
    <w:rsid w:val="002541D7"/>
    <w:rsid w:val="002554D6"/>
    <w:rsid w:val="002555A6"/>
    <w:rsid w:val="00256472"/>
    <w:rsid w:val="00257450"/>
    <w:rsid w:val="00257C92"/>
    <w:rsid w:val="0026211C"/>
    <w:rsid w:val="00262773"/>
    <w:rsid w:val="00264747"/>
    <w:rsid w:val="002648A6"/>
    <w:rsid w:val="0026559D"/>
    <w:rsid w:val="00265903"/>
    <w:rsid w:val="0026594D"/>
    <w:rsid w:val="002660B6"/>
    <w:rsid w:val="002664EB"/>
    <w:rsid w:val="002677E5"/>
    <w:rsid w:val="0027037B"/>
    <w:rsid w:val="002724EE"/>
    <w:rsid w:val="00273480"/>
    <w:rsid w:val="002751F4"/>
    <w:rsid w:val="0027632D"/>
    <w:rsid w:val="0027789B"/>
    <w:rsid w:val="002818B6"/>
    <w:rsid w:val="00281CBB"/>
    <w:rsid w:val="00283D62"/>
    <w:rsid w:val="002840F8"/>
    <w:rsid w:val="0029051E"/>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0A73"/>
    <w:rsid w:val="002B23EC"/>
    <w:rsid w:val="002B2A4F"/>
    <w:rsid w:val="002B2E6D"/>
    <w:rsid w:val="002B3DD7"/>
    <w:rsid w:val="002B421F"/>
    <w:rsid w:val="002B4F5D"/>
    <w:rsid w:val="002B57F9"/>
    <w:rsid w:val="002B5CA1"/>
    <w:rsid w:val="002B6468"/>
    <w:rsid w:val="002B742D"/>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E15C1"/>
    <w:rsid w:val="002E19EC"/>
    <w:rsid w:val="002E202F"/>
    <w:rsid w:val="002E2782"/>
    <w:rsid w:val="002E3001"/>
    <w:rsid w:val="002E4613"/>
    <w:rsid w:val="002E4977"/>
    <w:rsid w:val="002E5D75"/>
    <w:rsid w:val="002F1511"/>
    <w:rsid w:val="002F1BDB"/>
    <w:rsid w:val="002F1F66"/>
    <w:rsid w:val="002F32CA"/>
    <w:rsid w:val="002F418C"/>
    <w:rsid w:val="002F61F2"/>
    <w:rsid w:val="002F74AE"/>
    <w:rsid w:val="00300D8E"/>
    <w:rsid w:val="00301AB5"/>
    <w:rsid w:val="0030325B"/>
    <w:rsid w:val="00303E9F"/>
    <w:rsid w:val="00304D66"/>
    <w:rsid w:val="0030721C"/>
    <w:rsid w:val="0030760B"/>
    <w:rsid w:val="0031045F"/>
    <w:rsid w:val="0031284C"/>
    <w:rsid w:val="00312D9E"/>
    <w:rsid w:val="00313363"/>
    <w:rsid w:val="00313392"/>
    <w:rsid w:val="003135B6"/>
    <w:rsid w:val="00314B80"/>
    <w:rsid w:val="00315C4D"/>
    <w:rsid w:val="00316201"/>
    <w:rsid w:val="003173FC"/>
    <w:rsid w:val="00317567"/>
    <w:rsid w:val="00320144"/>
    <w:rsid w:val="00320ED1"/>
    <w:rsid w:val="003210CC"/>
    <w:rsid w:val="00322A3C"/>
    <w:rsid w:val="003233B8"/>
    <w:rsid w:val="00323955"/>
    <w:rsid w:val="00325B0E"/>
    <w:rsid w:val="00327021"/>
    <w:rsid w:val="00327CE6"/>
    <w:rsid w:val="0033083B"/>
    <w:rsid w:val="00331DD9"/>
    <w:rsid w:val="00332A7A"/>
    <w:rsid w:val="00334263"/>
    <w:rsid w:val="00334851"/>
    <w:rsid w:val="00335F9B"/>
    <w:rsid w:val="00336BBF"/>
    <w:rsid w:val="003370A9"/>
    <w:rsid w:val="00340FD7"/>
    <w:rsid w:val="003411A8"/>
    <w:rsid w:val="00341FE8"/>
    <w:rsid w:val="00342498"/>
    <w:rsid w:val="00342706"/>
    <w:rsid w:val="00343410"/>
    <w:rsid w:val="00343BE6"/>
    <w:rsid w:val="00343F63"/>
    <w:rsid w:val="00343FEC"/>
    <w:rsid w:val="00346E94"/>
    <w:rsid w:val="0035115F"/>
    <w:rsid w:val="003514B6"/>
    <w:rsid w:val="00352C7B"/>
    <w:rsid w:val="003541DC"/>
    <w:rsid w:val="003542E1"/>
    <w:rsid w:val="00355ACE"/>
    <w:rsid w:val="00357E1B"/>
    <w:rsid w:val="003611CB"/>
    <w:rsid w:val="00361DA7"/>
    <w:rsid w:val="003621AC"/>
    <w:rsid w:val="003623FA"/>
    <w:rsid w:val="00362ECF"/>
    <w:rsid w:val="00363339"/>
    <w:rsid w:val="00363BEF"/>
    <w:rsid w:val="00364149"/>
    <w:rsid w:val="00364570"/>
    <w:rsid w:val="00365F37"/>
    <w:rsid w:val="00365F8C"/>
    <w:rsid w:val="00366402"/>
    <w:rsid w:val="00370808"/>
    <w:rsid w:val="003742BC"/>
    <w:rsid w:val="003748AA"/>
    <w:rsid w:val="00374FFC"/>
    <w:rsid w:val="00375023"/>
    <w:rsid w:val="003756C7"/>
    <w:rsid w:val="00376035"/>
    <w:rsid w:val="003761DE"/>
    <w:rsid w:val="00376D5F"/>
    <w:rsid w:val="00380F01"/>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72AE"/>
    <w:rsid w:val="00397811"/>
    <w:rsid w:val="00397E42"/>
    <w:rsid w:val="00397EFD"/>
    <w:rsid w:val="003A0FEF"/>
    <w:rsid w:val="003A19BF"/>
    <w:rsid w:val="003A20A2"/>
    <w:rsid w:val="003A2366"/>
    <w:rsid w:val="003A3C63"/>
    <w:rsid w:val="003A414E"/>
    <w:rsid w:val="003A50DA"/>
    <w:rsid w:val="003A5C9F"/>
    <w:rsid w:val="003A5DE9"/>
    <w:rsid w:val="003A666A"/>
    <w:rsid w:val="003A6CBD"/>
    <w:rsid w:val="003B103A"/>
    <w:rsid w:val="003B1B8C"/>
    <w:rsid w:val="003B1CFC"/>
    <w:rsid w:val="003B1E84"/>
    <w:rsid w:val="003B33BD"/>
    <w:rsid w:val="003B5273"/>
    <w:rsid w:val="003B7245"/>
    <w:rsid w:val="003C02B9"/>
    <w:rsid w:val="003C0FB6"/>
    <w:rsid w:val="003C159F"/>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D7DBF"/>
    <w:rsid w:val="003E0D9A"/>
    <w:rsid w:val="003E2657"/>
    <w:rsid w:val="003E2866"/>
    <w:rsid w:val="003E413C"/>
    <w:rsid w:val="003E50E0"/>
    <w:rsid w:val="003E6E3C"/>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49B1"/>
    <w:rsid w:val="004057E6"/>
    <w:rsid w:val="004067D4"/>
    <w:rsid w:val="0041041E"/>
    <w:rsid w:val="00410954"/>
    <w:rsid w:val="004128C7"/>
    <w:rsid w:val="004132B4"/>
    <w:rsid w:val="004137DD"/>
    <w:rsid w:val="0041446E"/>
    <w:rsid w:val="0041470E"/>
    <w:rsid w:val="00415B04"/>
    <w:rsid w:val="00416362"/>
    <w:rsid w:val="00416465"/>
    <w:rsid w:val="00417FA5"/>
    <w:rsid w:val="00420B9C"/>
    <w:rsid w:val="00423866"/>
    <w:rsid w:val="00424AE4"/>
    <w:rsid w:val="0042598F"/>
    <w:rsid w:val="004264BA"/>
    <w:rsid w:val="0042750F"/>
    <w:rsid w:val="0042764E"/>
    <w:rsid w:val="004278D9"/>
    <w:rsid w:val="00427F43"/>
    <w:rsid w:val="00430EA0"/>
    <w:rsid w:val="004331B6"/>
    <w:rsid w:val="00433E32"/>
    <w:rsid w:val="00434225"/>
    <w:rsid w:val="00434E07"/>
    <w:rsid w:val="0043713B"/>
    <w:rsid w:val="00437390"/>
    <w:rsid w:val="004416EA"/>
    <w:rsid w:val="00442E85"/>
    <w:rsid w:val="00443D42"/>
    <w:rsid w:val="00446428"/>
    <w:rsid w:val="00446BEF"/>
    <w:rsid w:val="0044744C"/>
    <w:rsid w:val="00447C02"/>
    <w:rsid w:val="00450DDD"/>
    <w:rsid w:val="00450FF6"/>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163"/>
    <w:rsid w:val="00464B16"/>
    <w:rsid w:val="00464DDE"/>
    <w:rsid w:val="0046572A"/>
    <w:rsid w:val="004659C3"/>
    <w:rsid w:val="00465A92"/>
    <w:rsid w:val="00466BC1"/>
    <w:rsid w:val="00466FEE"/>
    <w:rsid w:val="00470237"/>
    <w:rsid w:val="004709ED"/>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3FB3"/>
    <w:rsid w:val="00494A3F"/>
    <w:rsid w:val="00494B3A"/>
    <w:rsid w:val="00494C7B"/>
    <w:rsid w:val="0049505E"/>
    <w:rsid w:val="00496998"/>
    <w:rsid w:val="00497BA1"/>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0E70"/>
    <w:rsid w:val="004D2443"/>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F6F"/>
    <w:rsid w:val="004F6E5D"/>
    <w:rsid w:val="004F78C8"/>
    <w:rsid w:val="004F7D01"/>
    <w:rsid w:val="00500A74"/>
    <w:rsid w:val="005014B9"/>
    <w:rsid w:val="005016D7"/>
    <w:rsid w:val="0050237E"/>
    <w:rsid w:val="005027CD"/>
    <w:rsid w:val="005037B6"/>
    <w:rsid w:val="00504626"/>
    <w:rsid w:val="005064F6"/>
    <w:rsid w:val="00506ACD"/>
    <w:rsid w:val="005076F4"/>
    <w:rsid w:val="00507F7A"/>
    <w:rsid w:val="005114EA"/>
    <w:rsid w:val="00511E79"/>
    <w:rsid w:val="005126D3"/>
    <w:rsid w:val="00513ADC"/>
    <w:rsid w:val="0051431D"/>
    <w:rsid w:val="00514ABD"/>
    <w:rsid w:val="005156DE"/>
    <w:rsid w:val="005157B1"/>
    <w:rsid w:val="00517444"/>
    <w:rsid w:val="00517609"/>
    <w:rsid w:val="00517A56"/>
    <w:rsid w:val="0052367E"/>
    <w:rsid w:val="00523BBD"/>
    <w:rsid w:val="00523D5F"/>
    <w:rsid w:val="00525E5B"/>
    <w:rsid w:val="005261DB"/>
    <w:rsid w:val="00530F0A"/>
    <w:rsid w:val="0053163B"/>
    <w:rsid w:val="00533155"/>
    <w:rsid w:val="00533DD3"/>
    <w:rsid w:val="00533E2D"/>
    <w:rsid w:val="005342C5"/>
    <w:rsid w:val="005355E1"/>
    <w:rsid w:val="0053693D"/>
    <w:rsid w:val="0054090E"/>
    <w:rsid w:val="00543E18"/>
    <w:rsid w:val="0054458A"/>
    <w:rsid w:val="00547C45"/>
    <w:rsid w:val="005511BC"/>
    <w:rsid w:val="00552BB0"/>
    <w:rsid w:val="0055439F"/>
    <w:rsid w:val="00555038"/>
    <w:rsid w:val="005558EF"/>
    <w:rsid w:val="00556FC2"/>
    <w:rsid w:val="00560AEB"/>
    <w:rsid w:val="005614A6"/>
    <w:rsid w:val="00561604"/>
    <w:rsid w:val="00561BB2"/>
    <w:rsid w:val="0056250C"/>
    <w:rsid w:val="00562E2B"/>
    <w:rsid w:val="00563EB0"/>
    <w:rsid w:val="00564750"/>
    <w:rsid w:val="0056630E"/>
    <w:rsid w:val="00567756"/>
    <w:rsid w:val="00567D55"/>
    <w:rsid w:val="00567E0F"/>
    <w:rsid w:val="0057015E"/>
    <w:rsid w:val="0057032C"/>
    <w:rsid w:val="00570DAC"/>
    <w:rsid w:val="00571EDB"/>
    <w:rsid w:val="00572900"/>
    <w:rsid w:val="00573D3D"/>
    <w:rsid w:val="005756A8"/>
    <w:rsid w:val="005759D5"/>
    <w:rsid w:val="00576973"/>
    <w:rsid w:val="00576E15"/>
    <w:rsid w:val="005776EC"/>
    <w:rsid w:val="005813D5"/>
    <w:rsid w:val="00584387"/>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24F6"/>
    <w:rsid w:val="005A3E7A"/>
    <w:rsid w:val="005A70B4"/>
    <w:rsid w:val="005A78A3"/>
    <w:rsid w:val="005A7FE5"/>
    <w:rsid w:val="005B0FDF"/>
    <w:rsid w:val="005B1488"/>
    <w:rsid w:val="005B1D19"/>
    <w:rsid w:val="005B1F08"/>
    <w:rsid w:val="005B4849"/>
    <w:rsid w:val="005B7DDE"/>
    <w:rsid w:val="005C032C"/>
    <w:rsid w:val="005C0D7E"/>
    <w:rsid w:val="005C0EB7"/>
    <w:rsid w:val="005C1A88"/>
    <w:rsid w:val="005C395E"/>
    <w:rsid w:val="005C412E"/>
    <w:rsid w:val="005C4623"/>
    <w:rsid w:val="005C5D3D"/>
    <w:rsid w:val="005C6CEE"/>
    <w:rsid w:val="005C7279"/>
    <w:rsid w:val="005D084D"/>
    <w:rsid w:val="005D08F4"/>
    <w:rsid w:val="005D1719"/>
    <w:rsid w:val="005D1CBE"/>
    <w:rsid w:val="005D44BB"/>
    <w:rsid w:val="005D69C2"/>
    <w:rsid w:val="005E020D"/>
    <w:rsid w:val="005E168F"/>
    <w:rsid w:val="005E250A"/>
    <w:rsid w:val="005E2539"/>
    <w:rsid w:val="005E26C3"/>
    <w:rsid w:val="005E3571"/>
    <w:rsid w:val="005E3EFC"/>
    <w:rsid w:val="005E442F"/>
    <w:rsid w:val="005E491E"/>
    <w:rsid w:val="005E4BEC"/>
    <w:rsid w:val="005E579F"/>
    <w:rsid w:val="005E5810"/>
    <w:rsid w:val="005E74D8"/>
    <w:rsid w:val="005F070E"/>
    <w:rsid w:val="005F2611"/>
    <w:rsid w:val="005F2882"/>
    <w:rsid w:val="005F28F3"/>
    <w:rsid w:val="005F4B78"/>
    <w:rsid w:val="005F6F0A"/>
    <w:rsid w:val="005F7043"/>
    <w:rsid w:val="0060007B"/>
    <w:rsid w:val="0060058E"/>
    <w:rsid w:val="00600E03"/>
    <w:rsid w:val="006019DA"/>
    <w:rsid w:val="00601F03"/>
    <w:rsid w:val="00602388"/>
    <w:rsid w:val="0060299E"/>
    <w:rsid w:val="00603019"/>
    <w:rsid w:val="0060313D"/>
    <w:rsid w:val="0060478C"/>
    <w:rsid w:val="00606AD9"/>
    <w:rsid w:val="0061025B"/>
    <w:rsid w:val="0061052D"/>
    <w:rsid w:val="006113C3"/>
    <w:rsid w:val="00611DED"/>
    <w:rsid w:val="0061265D"/>
    <w:rsid w:val="00612E5A"/>
    <w:rsid w:val="00614658"/>
    <w:rsid w:val="006152A0"/>
    <w:rsid w:val="00615437"/>
    <w:rsid w:val="006205FE"/>
    <w:rsid w:val="00622C7B"/>
    <w:rsid w:val="00623041"/>
    <w:rsid w:val="006252AF"/>
    <w:rsid w:val="00626CDB"/>
    <w:rsid w:val="0063060E"/>
    <w:rsid w:val="00630B30"/>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51CB"/>
    <w:rsid w:val="00656DFC"/>
    <w:rsid w:val="00657721"/>
    <w:rsid w:val="0066089E"/>
    <w:rsid w:val="00662042"/>
    <w:rsid w:val="00662EAA"/>
    <w:rsid w:val="00663785"/>
    <w:rsid w:val="006649D6"/>
    <w:rsid w:val="00665959"/>
    <w:rsid w:val="00667683"/>
    <w:rsid w:val="00667A5E"/>
    <w:rsid w:val="0067078E"/>
    <w:rsid w:val="00670A9A"/>
    <w:rsid w:val="00671B37"/>
    <w:rsid w:val="00672840"/>
    <w:rsid w:val="00673042"/>
    <w:rsid w:val="006749AD"/>
    <w:rsid w:val="006751EF"/>
    <w:rsid w:val="0067539F"/>
    <w:rsid w:val="0067646A"/>
    <w:rsid w:val="00677060"/>
    <w:rsid w:val="00677566"/>
    <w:rsid w:val="00680677"/>
    <w:rsid w:val="006809C8"/>
    <w:rsid w:val="00682011"/>
    <w:rsid w:val="00682073"/>
    <w:rsid w:val="006822B7"/>
    <w:rsid w:val="00682B7D"/>
    <w:rsid w:val="0068328D"/>
    <w:rsid w:val="006832F7"/>
    <w:rsid w:val="006840D3"/>
    <w:rsid w:val="00684836"/>
    <w:rsid w:val="0068512D"/>
    <w:rsid w:val="006853C3"/>
    <w:rsid w:val="00685E32"/>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1162"/>
    <w:rsid w:val="006B4276"/>
    <w:rsid w:val="006B448E"/>
    <w:rsid w:val="006B4B17"/>
    <w:rsid w:val="006B55C5"/>
    <w:rsid w:val="006B5A30"/>
    <w:rsid w:val="006B71D6"/>
    <w:rsid w:val="006B7649"/>
    <w:rsid w:val="006C1C89"/>
    <w:rsid w:val="006C20D6"/>
    <w:rsid w:val="006C2A0A"/>
    <w:rsid w:val="006C2FCC"/>
    <w:rsid w:val="006C61B0"/>
    <w:rsid w:val="006C669A"/>
    <w:rsid w:val="006D067A"/>
    <w:rsid w:val="006D1A48"/>
    <w:rsid w:val="006D2E7F"/>
    <w:rsid w:val="006D2EA7"/>
    <w:rsid w:val="006D3A5E"/>
    <w:rsid w:val="006D439A"/>
    <w:rsid w:val="006D4D0C"/>
    <w:rsid w:val="006D4DD5"/>
    <w:rsid w:val="006D5C23"/>
    <w:rsid w:val="006D72A9"/>
    <w:rsid w:val="006E098E"/>
    <w:rsid w:val="006E0C22"/>
    <w:rsid w:val="006E367E"/>
    <w:rsid w:val="006E3CDA"/>
    <w:rsid w:val="006E41C2"/>
    <w:rsid w:val="006E4A76"/>
    <w:rsid w:val="006E55A5"/>
    <w:rsid w:val="006E5C0A"/>
    <w:rsid w:val="006E644E"/>
    <w:rsid w:val="006E663D"/>
    <w:rsid w:val="006E6FC7"/>
    <w:rsid w:val="006E7B56"/>
    <w:rsid w:val="006F1488"/>
    <w:rsid w:val="006F1BC1"/>
    <w:rsid w:val="006F2175"/>
    <w:rsid w:val="006F27A1"/>
    <w:rsid w:val="006F2A69"/>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58"/>
    <w:rsid w:val="00737052"/>
    <w:rsid w:val="007376BE"/>
    <w:rsid w:val="007401D3"/>
    <w:rsid w:val="0074068D"/>
    <w:rsid w:val="0074088D"/>
    <w:rsid w:val="007409A3"/>
    <w:rsid w:val="00740CAA"/>
    <w:rsid w:val="00740EC3"/>
    <w:rsid w:val="007417B0"/>
    <w:rsid w:val="00741BD8"/>
    <w:rsid w:val="00742436"/>
    <w:rsid w:val="00743508"/>
    <w:rsid w:val="00744C1E"/>
    <w:rsid w:val="00746AA3"/>
    <w:rsid w:val="00747369"/>
    <w:rsid w:val="007473B6"/>
    <w:rsid w:val="0074747A"/>
    <w:rsid w:val="00747BAE"/>
    <w:rsid w:val="00750335"/>
    <w:rsid w:val="007519F9"/>
    <w:rsid w:val="00752036"/>
    <w:rsid w:val="007537B3"/>
    <w:rsid w:val="007538C1"/>
    <w:rsid w:val="00753FE2"/>
    <w:rsid w:val="00754AB6"/>
    <w:rsid w:val="00755998"/>
    <w:rsid w:val="0075656A"/>
    <w:rsid w:val="007578B7"/>
    <w:rsid w:val="00760288"/>
    <w:rsid w:val="0076299B"/>
    <w:rsid w:val="0076400F"/>
    <w:rsid w:val="007641D8"/>
    <w:rsid w:val="00764E76"/>
    <w:rsid w:val="00765F9A"/>
    <w:rsid w:val="00766439"/>
    <w:rsid w:val="00770095"/>
    <w:rsid w:val="00770823"/>
    <w:rsid w:val="00770D8C"/>
    <w:rsid w:val="00771073"/>
    <w:rsid w:val="007710C0"/>
    <w:rsid w:val="00774105"/>
    <w:rsid w:val="0077706A"/>
    <w:rsid w:val="00777AAE"/>
    <w:rsid w:val="00777CD6"/>
    <w:rsid w:val="00780306"/>
    <w:rsid w:val="00781C40"/>
    <w:rsid w:val="0078223D"/>
    <w:rsid w:val="007837CB"/>
    <w:rsid w:val="00783B44"/>
    <w:rsid w:val="007853F3"/>
    <w:rsid w:val="0078546E"/>
    <w:rsid w:val="00785AA8"/>
    <w:rsid w:val="00786D9F"/>
    <w:rsid w:val="007870BB"/>
    <w:rsid w:val="007902D6"/>
    <w:rsid w:val="00791160"/>
    <w:rsid w:val="0079170D"/>
    <w:rsid w:val="0079190D"/>
    <w:rsid w:val="007925CF"/>
    <w:rsid w:val="00794167"/>
    <w:rsid w:val="007944A7"/>
    <w:rsid w:val="007945AE"/>
    <w:rsid w:val="007955BC"/>
    <w:rsid w:val="007964D6"/>
    <w:rsid w:val="007966E1"/>
    <w:rsid w:val="007A1DBE"/>
    <w:rsid w:val="007A2D6B"/>
    <w:rsid w:val="007A3641"/>
    <w:rsid w:val="007A3D3C"/>
    <w:rsid w:val="007A424C"/>
    <w:rsid w:val="007A450D"/>
    <w:rsid w:val="007A4F9B"/>
    <w:rsid w:val="007A635D"/>
    <w:rsid w:val="007A6937"/>
    <w:rsid w:val="007A6B2C"/>
    <w:rsid w:val="007A7A9A"/>
    <w:rsid w:val="007B060E"/>
    <w:rsid w:val="007B0C86"/>
    <w:rsid w:val="007B1FA8"/>
    <w:rsid w:val="007B25E1"/>
    <w:rsid w:val="007B4310"/>
    <w:rsid w:val="007B4AA4"/>
    <w:rsid w:val="007B55EB"/>
    <w:rsid w:val="007B635B"/>
    <w:rsid w:val="007B7192"/>
    <w:rsid w:val="007C0458"/>
    <w:rsid w:val="007C1EEF"/>
    <w:rsid w:val="007C3B5E"/>
    <w:rsid w:val="007C44EB"/>
    <w:rsid w:val="007C4612"/>
    <w:rsid w:val="007C54DA"/>
    <w:rsid w:val="007C6169"/>
    <w:rsid w:val="007C672B"/>
    <w:rsid w:val="007D0390"/>
    <w:rsid w:val="007D0F23"/>
    <w:rsid w:val="007D126C"/>
    <w:rsid w:val="007D19CE"/>
    <w:rsid w:val="007D2F73"/>
    <w:rsid w:val="007D3A88"/>
    <w:rsid w:val="007D5A80"/>
    <w:rsid w:val="007D6354"/>
    <w:rsid w:val="007D665E"/>
    <w:rsid w:val="007D6C9D"/>
    <w:rsid w:val="007E037D"/>
    <w:rsid w:val="007E1F88"/>
    <w:rsid w:val="007E213C"/>
    <w:rsid w:val="007E4AE3"/>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4389"/>
    <w:rsid w:val="00815230"/>
    <w:rsid w:val="00815B35"/>
    <w:rsid w:val="00815C1B"/>
    <w:rsid w:val="00816DB0"/>
    <w:rsid w:val="00820242"/>
    <w:rsid w:val="00820B3B"/>
    <w:rsid w:val="008211BD"/>
    <w:rsid w:val="00821C72"/>
    <w:rsid w:val="00822270"/>
    <w:rsid w:val="00822688"/>
    <w:rsid w:val="00822A6D"/>
    <w:rsid w:val="00822B38"/>
    <w:rsid w:val="00822D50"/>
    <w:rsid w:val="00822DF0"/>
    <w:rsid w:val="00823EDD"/>
    <w:rsid w:val="00823FAE"/>
    <w:rsid w:val="00824409"/>
    <w:rsid w:val="00824E65"/>
    <w:rsid w:val="008251C1"/>
    <w:rsid w:val="0082682E"/>
    <w:rsid w:val="0082787E"/>
    <w:rsid w:val="00831721"/>
    <w:rsid w:val="0083190C"/>
    <w:rsid w:val="00831970"/>
    <w:rsid w:val="00832E62"/>
    <w:rsid w:val="008341B3"/>
    <w:rsid w:val="00834ABE"/>
    <w:rsid w:val="00834B50"/>
    <w:rsid w:val="0083562F"/>
    <w:rsid w:val="00837C04"/>
    <w:rsid w:val="008404C7"/>
    <w:rsid w:val="00840C92"/>
    <w:rsid w:val="00841493"/>
    <w:rsid w:val="008425E4"/>
    <w:rsid w:val="00842F08"/>
    <w:rsid w:val="00843087"/>
    <w:rsid w:val="00844E2C"/>
    <w:rsid w:val="008458C4"/>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67B40"/>
    <w:rsid w:val="00871453"/>
    <w:rsid w:val="00873568"/>
    <w:rsid w:val="00875275"/>
    <w:rsid w:val="0087634C"/>
    <w:rsid w:val="00876707"/>
    <w:rsid w:val="00876CAA"/>
    <w:rsid w:val="00877D10"/>
    <w:rsid w:val="008813F3"/>
    <w:rsid w:val="008817B7"/>
    <w:rsid w:val="00883842"/>
    <w:rsid w:val="00884778"/>
    <w:rsid w:val="00884ECA"/>
    <w:rsid w:val="00885114"/>
    <w:rsid w:val="008864B4"/>
    <w:rsid w:val="00886809"/>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A61CA"/>
    <w:rsid w:val="008A661E"/>
    <w:rsid w:val="008A66E0"/>
    <w:rsid w:val="008B05D9"/>
    <w:rsid w:val="008B0630"/>
    <w:rsid w:val="008B094A"/>
    <w:rsid w:val="008B1B72"/>
    <w:rsid w:val="008B2DCA"/>
    <w:rsid w:val="008B30AF"/>
    <w:rsid w:val="008B3738"/>
    <w:rsid w:val="008B3EB5"/>
    <w:rsid w:val="008B4333"/>
    <w:rsid w:val="008B4BD3"/>
    <w:rsid w:val="008B729D"/>
    <w:rsid w:val="008B7C3D"/>
    <w:rsid w:val="008C197C"/>
    <w:rsid w:val="008C28BA"/>
    <w:rsid w:val="008C3A72"/>
    <w:rsid w:val="008C3C44"/>
    <w:rsid w:val="008C42D0"/>
    <w:rsid w:val="008C522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887"/>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7869"/>
    <w:rsid w:val="009203E3"/>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67A2D"/>
    <w:rsid w:val="0097148E"/>
    <w:rsid w:val="00973B0D"/>
    <w:rsid w:val="00973F3E"/>
    <w:rsid w:val="00975DE8"/>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8C6"/>
    <w:rsid w:val="00992BC8"/>
    <w:rsid w:val="009935BF"/>
    <w:rsid w:val="00993BF3"/>
    <w:rsid w:val="00994906"/>
    <w:rsid w:val="009963C2"/>
    <w:rsid w:val="009970DE"/>
    <w:rsid w:val="009979AC"/>
    <w:rsid w:val="009A11E3"/>
    <w:rsid w:val="009A32E4"/>
    <w:rsid w:val="009A37E7"/>
    <w:rsid w:val="009A42B1"/>
    <w:rsid w:val="009A4F8D"/>
    <w:rsid w:val="009A55B2"/>
    <w:rsid w:val="009A6CF7"/>
    <w:rsid w:val="009A719D"/>
    <w:rsid w:val="009B1109"/>
    <w:rsid w:val="009B1C08"/>
    <w:rsid w:val="009B28AC"/>
    <w:rsid w:val="009B3999"/>
    <w:rsid w:val="009B3AAC"/>
    <w:rsid w:val="009B3FDF"/>
    <w:rsid w:val="009B40CC"/>
    <w:rsid w:val="009B4562"/>
    <w:rsid w:val="009B4919"/>
    <w:rsid w:val="009B6320"/>
    <w:rsid w:val="009B766F"/>
    <w:rsid w:val="009C07CC"/>
    <w:rsid w:val="009C1BFB"/>
    <w:rsid w:val="009C2DD0"/>
    <w:rsid w:val="009C2E5B"/>
    <w:rsid w:val="009C3935"/>
    <w:rsid w:val="009C72C4"/>
    <w:rsid w:val="009D0962"/>
    <w:rsid w:val="009D246A"/>
    <w:rsid w:val="009D2930"/>
    <w:rsid w:val="009D3026"/>
    <w:rsid w:val="009D6EA0"/>
    <w:rsid w:val="009D7A1F"/>
    <w:rsid w:val="009E09DB"/>
    <w:rsid w:val="009E1747"/>
    <w:rsid w:val="009E1F20"/>
    <w:rsid w:val="009E23AC"/>
    <w:rsid w:val="009E6A72"/>
    <w:rsid w:val="009E7355"/>
    <w:rsid w:val="009E78BB"/>
    <w:rsid w:val="009F05BE"/>
    <w:rsid w:val="009F1414"/>
    <w:rsid w:val="009F156A"/>
    <w:rsid w:val="009F17EE"/>
    <w:rsid w:val="009F26DF"/>
    <w:rsid w:val="009F4C2A"/>
    <w:rsid w:val="009F4F29"/>
    <w:rsid w:val="009F53B8"/>
    <w:rsid w:val="009F621D"/>
    <w:rsid w:val="009F6411"/>
    <w:rsid w:val="009F6567"/>
    <w:rsid w:val="00A0058A"/>
    <w:rsid w:val="00A01679"/>
    <w:rsid w:val="00A0494E"/>
    <w:rsid w:val="00A04CFA"/>
    <w:rsid w:val="00A060D2"/>
    <w:rsid w:val="00A0620D"/>
    <w:rsid w:val="00A066F7"/>
    <w:rsid w:val="00A070DF"/>
    <w:rsid w:val="00A07223"/>
    <w:rsid w:val="00A101C9"/>
    <w:rsid w:val="00A10FA0"/>
    <w:rsid w:val="00A12021"/>
    <w:rsid w:val="00A1236D"/>
    <w:rsid w:val="00A12FC2"/>
    <w:rsid w:val="00A1311B"/>
    <w:rsid w:val="00A13AA1"/>
    <w:rsid w:val="00A1446F"/>
    <w:rsid w:val="00A15744"/>
    <w:rsid w:val="00A1629D"/>
    <w:rsid w:val="00A2130C"/>
    <w:rsid w:val="00A214E1"/>
    <w:rsid w:val="00A22CAB"/>
    <w:rsid w:val="00A22F2E"/>
    <w:rsid w:val="00A23167"/>
    <w:rsid w:val="00A23FE9"/>
    <w:rsid w:val="00A244B8"/>
    <w:rsid w:val="00A24BF2"/>
    <w:rsid w:val="00A26129"/>
    <w:rsid w:val="00A26402"/>
    <w:rsid w:val="00A26A32"/>
    <w:rsid w:val="00A26E19"/>
    <w:rsid w:val="00A27A21"/>
    <w:rsid w:val="00A27E95"/>
    <w:rsid w:val="00A30DC2"/>
    <w:rsid w:val="00A315D8"/>
    <w:rsid w:val="00A316BC"/>
    <w:rsid w:val="00A365BA"/>
    <w:rsid w:val="00A3794E"/>
    <w:rsid w:val="00A43C6F"/>
    <w:rsid w:val="00A44201"/>
    <w:rsid w:val="00A459AC"/>
    <w:rsid w:val="00A47AF6"/>
    <w:rsid w:val="00A50E0D"/>
    <w:rsid w:val="00A53E53"/>
    <w:rsid w:val="00A54236"/>
    <w:rsid w:val="00A54950"/>
    <w:rsid w:val="00A57A6F"/>
    <w:rsid w:val="00A61A24"/>
    <w:rsid w:val="00A61B81"/>
    <w:rsid w:val="00A6210A"/>
    <w:rsid w:val="00A62C40"/>
    <w:rsid w:val="00A62CA9"/>
    <w:rsid w:val="00A6378F"/>
    <w:rsid w:val="00A6399C"/>
    <w:rsid w:val="00A657DA"/>
    <w:rsid w:val="00A65BF1"/>
    <w:rsid w:val="00A67A50"/>
    <w:rsid w:val="00A7030F"/>
    <w:rsid w:val="00A7370C"/>
    <w:rsid w:val="00A73C29"/>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1273"/>
    <w:rsid w:val="00A91987"/>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804"/>
    <w:rsid w:val="00AA7A1B"/>
    <w:rsid w:val="00AA7B64"/>
    <w:rsid w:val="00AB0946"/>
    <w:rsid w:val="00AB1437"/>
    <w:rsid w:val="00AB283A"/>
    <w:rsid w:val="00AB31B5"/>
    <w:rsid w:val="00AB4C5E"/>
    <w:rsid w:val="00AB55EC"/>
    <w:rsid w:val="00AB64D8"/>
    <w:rsid w:val="00AC15D2"/>
    <w:rsid w:val="00AC1ACD"/>
    <w:rsid w:val="00AC35E1"/>
    <w:rsid w:val="00AC58AA"/>
    <w:rsid w:val="00AC5AB3"/>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20C"/>
    <w:rsid w:val="00AE433A"/>
    <w:rsid w:val="00AE46ED"/>
    <w:rsid w:val="00AE4C71"/>
    <w:rsid w:val="00AE4D00"/>
    <w:rsid w:val="00AE7103"/>
    <w:rsid w:val="00AE770E"/>
    <w:rsid w:val="00AE7AEA"/>
    <w:rsid w:val="00AE7EB5"/>
    <w:rsid w:val="00AF0B5A"/>
    <w:rsid w:val="00AF10E5"/>
    <w:rsid w:val="00AF18E6"/>
    <w:rsid w:val="00AF23A3"/>
    <w:rsid w:val="00AF3AC5"/>
    <w:rsid w:val="00AF3B94"/>
    <w:rsid w:val="00AF53BE"/>
    <w:rsid w:val="00AF7B2A"/>
    <w:rsid w:val="00B0166D"/>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47C"/>
    <w:rsid w:val="00B20A50"/>
    <w:rsid w:val="00B20AC6"/>
    <w:rsid w:val="00B217D7"/>
    <w:rsid w:val="00B22D74"/>
    <w:rsid w:val="00B31689"/>
    <w:rsid w:val="00B321A3"/>
    <w:rsid w:val="00B33340"/>
    <w:rsid w:val="00B334E6"/>
    <w:rsid w:val="00B33CCE"/>
    <w:rsid w:val="00B34414"/>
    <w:rsid w:val="00B34B80"/>
    <w:rsid w:val="00B3698B"/>
    <w:rsid w:val="00B3725C"/>
    <w:rsid w:val="00B379AE"/>
    <w:rsid w:val="00B40DFD"/>
    <w:rsid w:val="00B4322B"/>
    <w:rsid w:val="00B43C03"/>
    <w:rsid w:val="00B4487A"/>
    <w:rsid w:val="00B44A16"/>
    <w:rsid w:val="00B44FE8"/>
    <w:rsid w:val="00B47055"/>
    <w:rsid w:val="00B47E82"/>
    <w:rsid w:val="00B54185"/>
    <w:rsid w:val="00B54806"/>
    <w:rsid w:val="00B548EC"/>
    <w:rsid w:val="00B55B33"/>
    <w:rsid w:val="00B55FDA"/>
    <w:rsid w:val="00B560C1"/>
    <w:rsid w:val="00B60184"/>
    <w:rsid w:val="00B61B96"/>
    <w:rsid w:val="00B61E16"/>
    <w:rsid w:val="00B61EB1"/>
    <w:rsid w:val="00B621E8"/>
    <w:rsid w:val="00B62C91"/>
    <w:rsid w:val="00B631B5"/>
    <w:rsid w:val="00B65B6F"/>
    <w:rsid w:val="00B66338"/>
    <w:rsid w:val="00B70341"/>
    <w:rsid w:val="00B70750"/>
    <w:rsid w:val="00B718EA"/>
    <w:rsid w:val="00B72A7F"/>
    <w:rsid w:val="00B75B68"/>
    <w:rsid w:val="00B76541"/>
    <w:rsid w:val="00B77066"/>
    <w:rsid w:val="00B77962"/>
    <w:rsid w:val="00B77B59"/>
    <w:rsid w:val="00B77EB7"/>
    <w:rsid w:val="00B81545"/>
    <w:rsid w:val="00B8189A"/>
    <w:rsid w:val="00B818B3"/>
    <w:rsid w:val="00B83989"/>
    <w:rsid w:val="00B84427"/>
    <w:rsid w:val="00B84726"/>
    <w:rsid w:val="00B84CC2"/>
    <w:rsid w:val="00B84E2F"/>
    <w:rsid w:val="00B85E71"/>
    <w:rsid w:val="00B87436"/>
    <w:rsid w:val="00B87B27"/>
    <w:rsid w:val="00B90F0C"/>
    <w:rsid w:val="00B91043"/>
    <w:rsid w:val="00B911CD"/>
    <w:rsid w:val="00B91216"/>
    <w:rsid w:val="00B91A5C"/>
    <w:rsid w:val="00B922BB"/>
    <w:rsid w:val="00B927FF"/>
    <w:rsid w:val="00B92F6B"/>
    <w:rsid w:val="00B937AB"/>
    <w:rsid w:val="00B948F3"/>
    <w:rsid w:val="00B94EA5"/>
    <w:rsid w:val="00B96578"/>
    <w:rsid w:val="00B96E42"/>
    <w:rsid w:val="00BA05AD"/>
    <w:rsid w:val="00BA099A"/>
    <w:rsid w:val="00BA126E"/>
    <w:rsid w:val="00BA2229"/>
    <w:rsid w:val="00BA2DFF"/>
    <w:rsid w:val="00BA2F33"/>
    <w:rsid w:val="00BA30D6"/>
    <w:rsid w:val="00BA4479"/>
    <w:rsid w:val="00BA4631"/>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1B68"/>
    <w:rsid w:val="00BC2E9C"/>
    <w:rsid w:val="00BC3850"/>
    <w:rsid w:val="00BC4A90"/>
    <w:rsid w:val="00BC528B"/>
    <w:rsid w:val="00BD036B"/>
    <w:rsid w:val="00BD2B89"/>
    <w:rsid w:val="00BD2D86"/>
    <w:rsid w:val="00BD3786"/>
    <w:rsid w:val="00BD388C"/>
    <w:rsid w:val="00BD393F"/>
    <w:rsid w:val="00BD5AEF"/>
    <w:rsid w:val="00BD5C26"/>
    <w:rsid w:val="00BD6416"/>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0A8B"/>
    <w:rsid w:val="00C11758"/>
    <w:rsid w:val="00C11995"/>
    <w:rsid w:val="00C11CDD"/>
    <w:rsid w:val="00C1232B"/>
    <w:rsid w:val="00C126E5"/>
    <w:rsid w:val="00C13255"/>
    <w:rsid w:val="00C13B36"/>
    <w:rsid w:val="00C13DA1"/>
    <w:rsid w:val="00C14D0F"/>
    <w:rsid w:val="00C15195"/>
    <w:rsid w:val="00C15997"/>
    <w:rsid w:val="00C206C3"/>
    <w:rsid w:val="00C20EA8"/>
    <w:rsid w:val="00C21002"/>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F57"/>
    <w:rsid w:val="00C400FA"/>
    <w:rsid w:val="00C4105F"/>
    <w:rsid w:val="00C41B89"/>
    <w:rsid w:val="00C42238"/>
    <w:rsid w:val="00C43F30"/>
    <w:rsid w:val="00C44E28"/>
    <w:rsid w:val="00C45FE2"/>
    <w:rsid w:val="00C46C1A"/>
    <w:rsid w:val="00C506D5"/>
    <w:rsid w:val="00C52717"/>
    <w:rsid w:val="00C52DA1"/>
    <w:rsid w:val="00C53493"/>
    <w:rsid w:val="00C55BA2"/>
    <w:rsid w:val="00C55C66"/>
    <w:rsid w:val="00C56718"/>
    <w:rsid w:val="00C573BA"/>
    <w:rsid w:val="00C60CFB"/>
    <w:rsid w:val="00C62A60"/>
    <w:rsid w:val="00C62FD8"/>
    <w:rsid w:val="00C65383"/>
    <w:rsid w:val="00C65EF0"/>
    <w:rsid w:val="00C65EFD"/>
    <w:rsid w:val="00C66155"/>
    <w:rsid w:val="00C673F5"/>
    <w:rsid w:val="00C67C43"/>
    <w:rsid w:val="00C702B0"/>
    <w:rsid w:val="00C70728"/>
    <w:rsid w:val="00C70E68"/>
    <w:rsid w:val="00C71955"/>
    <w:rsid w:val="00C727E0"/>
    <w:rsid w:val="00C75943"/>
    <w:rsid w:val="00C76552"/>
    <w:rsid w:val="00C76640"/>
    <w:rsid w:val="00C77ECD"/>
    <w:rsid w:val="00C82A17"/>
    <w:rsid w:val="00C82DD2"/>
    <w:rsid w:val="00C82EAF"/>
    <w:rsid w:val="00C905AA"/>
    <w:rsid w:val="00C923B2"/>
    <w:rsid w:val="00C940BA"/>
    <w:rsid w:val="00C95982"/>
    <w:rsid w:val="00C95B49"/>
    <w:rsid w:val="00C9614F"/>
    <w:rsid w:val="00C96238"/>
    <w:rsid w:val="00CA1E47"/>
    <w:rsid w:val="00CA3093"/>
    <w:rsid w:val="00CA3268"/>
    <w:rsid w:val="00CA359B"/>
    <w:rsid w:val="00CA4757"/>
    <w:rsid w:val="00CA59F4"/>
    <w:rsid w:val="00CA6376"/>
    <w:rsid w:val="00CB085A"/>
    <w:rsid w:val="00CB0E1D"/>
    <w:rsid w:val="00CB10BE"/>
    <w:rsid w:val="00CB18AD"/>
    <w:rsid w:val="00CB2CEE"/>
    <w:rsid w:val="00CB3DDE"/>
    <w:rsid w:val="00CB4D79"/>
    <w:rsid w:val="00CB64AD"/>
    <w:rsid w:val="00CC0E46"/>
    <w:rsid w:val="00CC1130"/>
    <w:rsid w:val="00CC11A6"/>
    <w:rsid w:val="00CC13B7"/>
    <w:rsid w:val="00CC4611"/>
    <w:rsid w:val="00CC7054"/>
    <w:rsid w:val="00CC76F9"/>
    <w:rsid w:val="00CD07A5"/>
    <w:rsid w:val="00CD1054"/>
    <w:rsid w:val="00CD2399"/>
    <w:rsid w:val="00CD31DE"/>
    <w:rsid w:val="00CD3531"/>
    <w:rsid w:val="00CD4D60"/>
    <w:rsid w:val="00CD4F8F"/>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1A26"/>
    <w:rsid w:val="00D12A2D"/>
    <w:rsid w:val="00D13E9F"/>
    <w:rsid w:val="00D1409D"/>
    <w:rsid w:val="00D141AF"/>
    <w:rsid w:val="00D1567B"/>
    <w:rsid w:val="00D15721"/>
    <w:rsid w:val="00D1727A"/>
    <w:rsid w:val="00D17C81"/>
    <w:rsid w:val="00D21409"/>
    <w:rsid w:val="00D23496"/>
    <w:rsid w:val="00D238A9"/>
    <w:rsid w:val="00D2563A"/>
    <w:rsid w:val="00D2693B"/>
    <w:rsid w:val="00D26B0D"/>
    <w:rsid w:val="00D26C93"/>
    <w:rsid w:val="00D27A13"/>
    <w:rsid w:val="00D27AF4"/>
    <w:rsid w:val="00D30434"/>
    <w:rsid w:val="00D3052E"/>
    <w:rsid w:val="00D30A81"/>
    <w:rsid w:val="00D32D42"/>
    <w:rsid w:val="00D336C4"/>
    <w:rsid w:val="00D36A9B"/>
    <w:rsid w:val="00D36D51"/>
    <w:rsid w:val="00D376AF"/>
    <w:rsid w:val="00D42D56"/>
    <w:rsid w:val="00D43EC0"/>
    <w:rsid w:val="00D443B2"/>
    <w:rsid w:val="00D44748"/>
    <w:rsid w:val="00D454C1"/>
    <w:rsid w:val="00D45C81"/>
    <w:rsid w:val="00D45F90"/>
    <w:rsid w:val="00D47729"/>
    <w:rsid w:val="00D47D40"/>
    <w:rsid w:val="00D47E5A"/>
    <w:rsid w:val="00D50D0C"/>
    <w:rsid w:val="00D511DC"/>
    <w:rsid w:val="00D52411"/>
    <w:rsid w:val="00D52837"/>
    <w:rsid w:val="00D54226"/>
    <w:rsid w:val="00D54BD2"/>
    <w:rsid w:val="00D55290"/>
    <w:rsid w:val="00D55528"/>
    <w:rsid w:val="00D56CB8"/>
    <w:rsid w:val="00D6038B"/>
    <w:rsid w:val="00D616D8"/>
    <w:rsid w:val="00D635EE"/>
    <w:rsid w:val="00D646FA"/>
    <w:rsid w:val="00D64A02"/>
    <w:rsid w:val="00D653C2"/>
    <w:rsid w:val="00D65DAE"/>
    <w:rsid w:val="00D66180"/>
    <w:rsid w:val="00D67114"/>
    <w:rsid w:val="00D672FE"/>
    <w:rsid w:val="00D67383"/>
    <w:rsid w:val="00D6790B"/>
    <w:rsid w:val="00D7178A"/>
    <w:rsid w:val="00D71833"/>
    <w:rsid w:val="00D72ED1"/>
    <w:rsid w:val="00D73943"/>
    <w:rsid w:val="00D743BF"/>
    <w:rsid w:val="00D74B9E"/>
    <w:rsid w:val="00D76008"/>
    <w:rsid w:val="00D76399"/>
    <w:rsid w:val="00D77C27"/>
    <w:rsid w:val="00D812BB"/>
    <w:rsid w:val="00D82C3D"/>
    <w:rsid w:val="00D83055"/>
    <w:rsid w:val="00D836B6"/>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3CB"/>
    <w:rsid w:val="00DA0DAE"/>
    <w:rsid w:val="00DA181B"/>
    <w:rsid w:val="00DA1AF7"/>
    <w:rsid w:val="00DA2F85"/>
    <w:rsid w:val="00DA3AB0"/>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49D2"/>
    <w:rsid w:val="00DC6BC1"/>
    <w:rsid w:val="00DC6F3F"/>
    <w:rsid w:val="00DC7AF6"/>
    <w:rsid w:val="00DD083F"/>
    <w:rsid w:val="00DD3782"/>
    <w:rsid w:val="00DD3EF0"/>
    <w:rsid w:val="00DD3EF7"/>
    <w:rsid w:val="00DD5547"/>
    <w:rsid w:val="00DD63C5"/>
    <w:rsid w:val="00DD71D1"/>
    <w:rsid w:val="00DE00BD"/>
    <w:rsid w:val="00DE047E"/>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00D"/>
    <w:rsid w:val="00E43775"/>
    <w:rsid w:val="00E45470"/>
    <w:rsid w:val="00E47DB2"/>
    <w:rsid w:val="00E50DD5"/>
    <w:rsid w:val="00E51E37"/>
    <w:rsid w:val="00E53793"/>
    <w:rsid w:val="00E5491B"/>
    <w:rsid w:val="00E54A00"/>
    <w:rsid w:val="00E609D9"/>
    <w:rsid w:val="00E610F2"/>
    <w:rsid w:val="00E614FF"/>
    <w:rsid w:val="00E63C7B"/>
    <w:rsid w:val="00E651BC"/>
    <w:rsid w:val="00E66B27"/>
    <w:rsid w:val="00E751F1"/>
    <w:rsid w:val="00E76062"/>
    <w:rsid w:val="00E762C8"/>
    <w:rsid w:val="00E7653C"/>
    <w:rsid w:val="00E76ECA"/>
    <w:rsid w:val="00E779FE"/>
    <w:rsid w:val="00E77AC1"/>
    <w:rsid w:val="00E810E6"/>
    <w:rsid w:val="00E81B32"/>
    <w:rsid w:val="00E82211"/>
    <w:rsid w:val="00E8409D"/>
    <w:rsid w:val="00E869B1"/>
    <w:rsid w:val="00E876BA"/>
    <w:rsid w:val="00E87B76"/>
    <w:rsid w:val="00E91898"/>
    <w:rsid w:val="00E91B91"/>
    <w:rsid w:val="00E9238E"/>
    <w:rsid w:val="00E931F3"/>
    <w:rsid w:val="00E9671B"/>
    <w:rsid w:val="00EA0F5C"/>
    <w:rsid w:val="00EA1B84"/>
    <w:rsid w:val="00EA30BF"/>
    <w:rsid w:val="00EA5B62"/>
    <w:rsid w:val="00EA774A"/>
    <w:rsid w:val="00EB42AC"/>
    <w:rsid w:val="00EC0554"/>
    <w:rsid w:val="00EC0EDB"/>
    <w:rsid w:val="00EC2EC1"/>
    <w:rsid w:val="00EC3E16"/>
    <w:rsid w:val="00EC52C1"/>
    <w:rsid w:val="00ED143E"/>
    <w:rsid w:val="00ED1522"/>
    <w:rsid w:val="00ED2A37"/>
    <w:rsid w:val="00ED3362"/>
    <w:rsid w:val="00ED6532"/>
    <w:rsid w:val="00EE206B"/>
    <w:rsid w:val="00EE286C"/>
    <w:rsid w:val="00EE40D9"/>
    <w:rsid w:val="00EE49AE"/>
    <w:rsid w:val="00EE53EA"/>
    <w:rsid w:val="00EE54FE"/>
    <w:rsid w:val="00EE5CD3"/>
    <w:rsid w:val="00EE60DB"/>
    <w:rsid w:val="00EE6339"/>
    <w:rsid w:val="00EF1B37"/>
    <w:rsid w:val="00EF386C"/>
    <w:rsid w:val="00EF4E25"/>
    <w:rsid w:val="00EF6B5F"/>
    <w:rsid w:val="00EF6FA7"/>
    <w:rsid w:val="00EF7D4D"/>
    <w:rsid w:val="00EF7D78"/>
    <w:rsid w:val="00F01719"/>
    <w:rsid w:val="00F0255D"/>
    <w:rsid w:val="00F02C01"/>
    <w:rsid w:val="00F02CB6"/>
    <w:rsid w:val="00F04AF8"/>
    <w:rsid w:val="00F10A36"/>
    <w:rsid w:val="00F110CE"/>
    <w:rsid w:val="00F11161"/>
    <w:rsid w:val="00F11705"/>
    <w:rsid w:val="00F12228"/>
    <w:rsid w:val="00F1452B"/>
    <w:rsid w:val="00F16022"/>
    <w:rsid w:val="00F164E4"/>
    <w:rsid w:val="00F1650F"/>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5D83"/>
    <w:rsid w:val="00F468FC"/>
    <w:rsid w:val="00F50B5F"/>
    <w:rsid w:val="00F51E50"/>
    <w:rsid w:val="00F5232A"/>
    <w:rsid w:val="00F535E5"/>
    <w:rsid w:val="00F536A9"/>
    <w:rsid w:val="00F546BD"/>
    <w:rsid w:val="00F54883"/>
    <w:rsid w:val="00F548F6"/>
    <w:rsid w:val="00F54F5D"/>
    <w:rsid w:val="00F553ED"/>
    <w:rsid w:val="00F555AF"/>
    <w:rsid w:val="00F574B0"/>
    <w:rsid w:val="00F609D1"/>
    <w:rsid w:val="00F61082"/>
    <w:rsid w:val="00F61D39"/>
    <w:rsid w:val="00F61DD3"/>
    <w:rsid w:val="00F637AE"/>
    <w:rsid w:val="00F63C87"/>
    <w:rsid w:val="00F65986"/>
    <w:rsid w:val="00F66832"/>
    <w:rsid w:val="00F676FD"/>
    <w:rsid w:val="00F701CA"/>
    <w:rsid w:val="00F70586"/>
    <w:rsid w:val="00F70C77"/>
    <w:rsid w:val="00F716B2"/>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6046"/>
    <w:rsid w:val="00F86779"/>
    <w:rsid w:val="00F902D4"/>
    <w:rsid w:val="00F905B5"/>
    <w:rsid w:val="00F90740"/>
    <w:rsid w:val="00F9121F"/>
    <w:rsid w:val="00F919A6"/>
    <w:rsid w:val="00F933FF"/>
    <w:rsid w:val="00F939A4"/>
    <w:rsid w:val="00F93D1C"/>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738A"/>
    <w:rsid w:val="00FC1837"/>
    <w:rsid w:val="00FC3D84"/>
    <w:rsid w:val="00FC4F27"/>
    <w:rsid w:val="00FC50A4"/>
    <w:rsid w:val="00FC573B"/>
    <w:rsid w:val="00FC6FD5"/>
    <w:rsid w:val="00FD2941"/>
    <w:rsid w:val="00FD2AFC"/>
    <w:rsid w:val="00FD3223"/>
    <w:rsid w:val="00FD488A"/>
    <w:rsid w:val="00FD5987"/>
    <w:rsid w:val="00FD6DC3"/>
    <w:rsid w:val="00FE1B94"/>
    <w:rsid w:val="00FE1E65"/>
    <w:rsid w:val="00FE1F0B"/>
    <w:rsid w:val="00FE2388"/>
    <w:rsid w:val="00FE24C3"/>
    <w:rsid w:val="00FE3050"/>
    <w:rsid w:val="00FE3266"/>
    <w:rsid w:val="00FE3B2B"/>
    <w:rsid w:val="00FE3CA6"/>
    <w:rsid w:val="00FE3FE3"/>
    <w:rsid w:val="00FE572C"/>
    <w:rsid w:val="00FF0472"/>
    <w:rsid w:val="00FF0D3E"/>
    <w:rsid w:val="00FF275F"/>
    <w:rsid w:val="00FF2EB2"/>
    <w:rsid w:val="00FF3584"/>
    <w:rsid w:val="00FF3ED3"/>
    <w:rsid w:val="00FF4364"/>
    <w:rsid w:val="00FF4388"/>
    <w:rsid w:val="00FF62AB"/>
    <w:rsid w:val="00FF63DD"/>
    <w:rsid w:val="02003C91"/>
    <w:rsid w:val="047A006A"/>
    <w:rsid w:val="04F5275C"/>
    <w:rsid w:val="055E77A8"/>
    <w:rsid w:val="05B06658"/>
    <w:rsid w:val="05ED9EF7"/>
    <w:rsid w:val="06495A12"/>
    <w:rsid w:val="08A3EDD5"/>
    <w:rsid w:val="0994A368"/>
    <w:rsid w:val="09CEF339"/>
    <w:rsid w:val="0A7E09E1"/>
    <w:rsid w:val="0B36CCBD"/>
    <w:rsid w:val="0B6AC39A"/>
    <w:rsid w:val="0DB68EEF"/>
    <w:rsid w:val="0F78C81E"/>
    <w:rsid w:val="1062A4C3"/>
    <w:rsid w:val="130515F8"/>
    <w:rsid w:val="13FFED3F"/>
    <w:rsid w:val="151B50DF"/>
    <w:rsid w:val="1614D159"/>
    <w:rsid w:val="1D6AC23B"/>
    <w:rsid w:val="213806A4"/>
    <w:rsid w:val="21F8166E"/>
    <w:rsid w:val="24AF4180"/>
    <w:rsid w:val="26142E9B"/>
    <w:rsid w:val="265DEE8F"/>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71872AE"/>
    <w:rsid w:val="4873ED03"/>
    <w:rsid w:val="49930F53"/>
    <w:rsid w:val="4AA6C95C"/>
    <w:rsid w:val="4B2D65F5"/>
    <w:rsid w:val="4DE57C3D"/>
    <w:rsid w:val="5077DA38"/>
    <w:rsid w:val="51BD6044"/>
    <w:rsid w:val="5224B517"/>
    <w:rsid w:val="53804A49"/>
    <w:rsid w:val="53B7B414"/>
    <w:rsid w:val="53EAC6B0"/>
    <w:rsid w:val="55D8EAE3"/>
    <w:rsid w:val="57045F9A"/>
    <w:rsid w:val="57E1336A"/>
    <w:rsid w:val="58A06C15"/>
    <w:rsid w:val="5998F465"/>
    <w:rsid w:val="59FBC385"/>
    <w:rsid w:val="5C3F8147"/>
    <w:rsid w:val="5DB7A537"/>
    <w:rsid w:val="5EB726E2"/>
    <w:rsid w:val="5F57D64E"/>
    <w:rsid w:val="5F6C1115"/>
    <w:rsid w:val="65425CB7"/>
    <w:rsid w:val="65A37140"/>
    <w:rsid w:val="680E8271"/>
    <w:rsid w:val="69451144"/>
    <w:rsid w:val="69F312FF"/>
    <w:rsid w:val="6B7FD5E1"/>
    <w:rsid w:val="6E59BAB0"/>
    <w:rsid w:val="6F375292"/>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3D272C3-455B-469B-B2EF-308E671CD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qFormat/>
    <w:rsid w:val="007D0390"/>
    <w:pPr>
      <w:tabs>
        <w:tab w:val="center" w:pos="4252"/>
        <w:tab w:val="right" w:pos="8504"/>
      </w:tabs>
    </w:pPr>
  </w:style>
  <w:style w:type="character" w:customStyle="1" w:styleId="PiedepginaCar">
    <w:name w:val="Pie de página Car"/>
    <w:link w:val="Piedepgina"/>
    <w:uiPriority w:val="99"/>
    <w:qFormat/>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titulo 3,Bullets,Chulito,parrafo,Fotografía,Párrafo de lista1,Bullet List,FooterText,numbered,Paragraphe de liste1,lp1,Scitum normal,HOJA,Bolita,List Paragraph,Párrafo de lista4,BOLADEF,Párrafo de lista3,Párrafo de lista21,BOLA,List,H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48332C"/>
    <w:pPr>
      <w:spacing w:before="60" w:after="60" w:line="240" w:lineRule="auto"/>
      <w:contextualSpacing/>
      <w:jc w:val="center"/>
    </w:pPr>
    <w:rPr>
      <w:rFonts w:eastAsia="SimSun"/>
      <w:b/>
      <w:color w:val="000000"/>
      <w:szCs w:val="56"/>
    </w:rPr>
  </w:style>
  <w:style w:type="character" w:customStyle="1" w:styleId="TtuloCar">
    <w:name w:val="Título Car"/>
    <w:link w:val="Ttulo"/>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titulo 3 Car,Bullets Car,Chulito Car,parrafo Car,Fotografía Car,Párrafo de lista1 Car,Bullet List Car,FooterText Car,numbered Car,Paragraphe de liste1 Car,lp1 Car,Scitum normal Car,HOJA Car,Bolita Car,List Paragraph Car,BOLADEF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1727A"/>
  </w:style>
  <w:style w:type="character" w:customStyle="1" w:styleId="eop">
    <w:name w:val="eop"/>
    <w:basedOn w:val="Fuentedeprrafopredeter"/>
    <w:rsid w:val="00D1727A"/>
  </w:style>
  <w:style w:type="paragraph" w:customStyle="1" w:styleId="Style1">
    <w:name w:val="_Style 1"/>
    <w:basedOn w:val="Normal"/>
    <w:uiPriority w:val="34"/>
    <w:qFormat/>
    <w:rsid w:val="00250E1E"/>
    <w:pPr>
      <w:spacing w:after="200" w:line="276" w:lineRule="auto"/>
      <w:ind w:left="720"/>
      <w:jc w:val="left"/>
    </w:pPr>
    <w:rPr>
      <w:rFonts w:ascii="Calibri" w:eastAsia="Calibri" w:hAnsi="Calibri"/>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23892324">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0028552">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05023565">
      <w:bodyDiv w:val="1"/>
      <w:marLeft w:val="0"/>
      <w:marRight w:val="0"/>
      <w:marTop w:val="0"/>
      <w:marBottom w:val="0"/>
      <w:divBdr>
        <w:top w:val="none" w:sz="0" w:space="0" w:color="auto"/>
        <w:left w:val="none" w:sz="0" w:space="0" w:color="auto"/>
        <w:bottom w:val="none" w:sz="0" w:space="0" w:color="auto"/>
        <w:right w:val="none" w:sz="0" w:space="0" w:color="auto"/>
      </w:divBdr>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634221290">
      <w:bodyDiv w:val="1"/>
      <w:marLeft w:val="0"/>
      <w:marRight w:val="0"/>
      <w:marTop w:val="0"/>
      <w:marBottom w:val="0"/>
      <w:divBdr>
        <w:top w:val="none" w:sz="0" w:space="0" w:color="auto"/>
        <w:left w:val="none" w:sz="0" w:space="0" w:color="auto"/>
        <w:bottom w:val="none" w:sz="0" w:space="0" w:color="auto"/>
        <w:right w:val="none" w:sz="0" w:space="0" w:color="auto"/>
      </w:divBdr>
    </w:div>
    <w:div w:id="697508986">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3787021">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22836831">
      <w:bodyDiv w:val="1"/>
      <w:marLeft w:val="0"/>
      <w:marRight w:val="0"/>
      <w:marTop w:val="0"/>
      <w:marBottom w:val="0"/>
      <w:divBdr>
        <w:top w:val="none" w:sz="0" w:space="0" w:color="auto"/>
        <w:left w:val="none" w:sz="0" w:space="0" w:color="auto"/>
        <w:bottom w:val="none" w:sz="0" w:space="0" w:color="auto"/>
        <w:right w:val="none" w:sz="0" w:space="0" w:color="auto"/>
      </w:divBdr>
    </w:div>
    <w:div w:id="960888982">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13673475">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742407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41665180">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3622372">
      <w:bodyDiv w:val="1"/>
      <w:marLeft w:val="0"/>
      <w:marRight w:val="0"/>
      <w:marTop w:val="0"/>
      <w:marBottom w:val="0"/>
      <w:divBdr>
        <w:top w:val="none" w:sz="0" w:space="0" w:color="auto"/>
        <w:left w:val="none" w:sz="0" w:space="0" w:color="auto"/>
        <w:bottom w:val="none" w:sz="0" w:space="0" w:color="auto"/>
        <w:right w:val="none" w:sz="0" w:space="0" w:color="auto"/>
      </w:divBdr>
    </w:div>
    <w:div w:id="153072598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9687458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5235620">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E83BF2E-1A08-4D31-942B-460ACEDA874C}">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E20D660E-7AFF-4C83-AB09-C904200B7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13</Pages>
  <Words>4228</Words>
  <Characters>23257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Alcaldia</cp:lastModifiedBy>
  <cp:revision>77</cp:revision>
  <cp:lastPrinted>2021-07-12T16:26:00Z</cp:lastPrinted>
  <dcterms:created xsi:type="dcterms:W3CDTF">2022-08-02T16:10:00Z</dcterms:created>
  <dcterms:modified xsi:type="dcterms:W3CDTF">2025-02-26T21:55:00Z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