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9AD8A" w14:textId="77777777" w:rsidR="006E0F9C" w:rsidRPr="00FB2FE1" w:rsidRDefault="006E0F9C" w:rsidP="00D87EBF">
      <w:pPr>
        <w:jc w:val="both"/>
        <w:rPr>
          <w:rFonts w:ascii="Arial" w:hAnsi="Arial" w:cs="Arial"/>
          <w:b/>
          <w:color w:val="000000" w:themeColor="text1"/>
          <w:sz w:val="18"/>
          <w:szCs w:val="20"/>
        </w:rPr>
      </w:pPr>
    </w:p>
    <w:p w14:paraId="0A5FDD1A" w14:textId="5A2F66B5" w:rsidR="00E93CB0" w:rsidRPr="0058096F" w:rsidRDefault="00E93CB0" w:rsidP="00147FC4">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sz w:val="20"/>
          <w:szCs w:val="20"/>
        </w:rPr>
      </w:pPr>
      <w:r w:rsidRPr="00FB2FE1">
        <w:rPr>
          <w:color w:val="000000" w:themeColor="text1"/>
          <w:sz w:val="20"/>
          <w:szCs w:val="20"/>
          <w:lang w:val="es-CO"/>
        </w:rPr>
        <w:t>No</w:t>
      </w:r>
      <w:r w:rsidRPr="00FD1318">
        <w:rPr>
          <w:color w:val="000000" w:themeColor="text1"/>
          <w:sz w:val="20"/>
          <w:szCs w:val="20"/>
          <w:u w:val="single"/>
          <w:lang w:val="es-CO"/>
        </w:rPr>
        <w:t xml:space="preserve">. </w:t>
      </w:r>
      <w:r w:rsidR="00FD1318" w:rsidRPr="00FD1318">
        <w:rPr>
          <w:color w:val="000000" w:themeColor="text1"/>
          <w:sz w:val="20"/>
          <w:szCs w:val="20"/>
          <w:u w:val="single"/>
          <w:lang w:val="es-CO"/>
        </w:rPr>
        <w:t xml:space="preserve">  </w:t>
      </w:r>
      <w:r w:rsidR="00EA14F8">
        <w:rPr>
          <w:color w:val="000000" w:themeColor="text1"/>
          <w:sz w:val="20"/>
          <w:szCs w:val="20"/>
          <w:u w:val="single"/>
          <w:lang w:val="es-CO"/>
        </w:rPr>
        <w:t>7</w:t>
      </w:r>
      <w:r w:rsidR="00FD1318" w:rsidRPr="00FD1318">
        <w:rPr>
          <w:color w:val="000000" w:themeColor="text1"/>
          <w:sz w:val="20"/>
          <w:szCs w:val="20"/>
          <w:u w:val="single"/>
          <w:lang w:val="es-CO"/>
        </w:rPr>
        <w:t xml:space="preserve">     </w:t>
      </w:r>
      <w:r w:rsidR="0011220D">
        <w:rPr>
          <w:color w:val="000000" w:themeColor="text1"/>
          <w:sz w:val="20"/>
          <w:szCs w:val="20"/>
          <w:lang w:val="es-CO"/>
        </w:rPr>
        <w:t xml:space="preserve">UNIDAD PRESTADORA DE SALUD BOGOTÁ ESPRI </w:t>
      </w:r>
      <w:r w:rsidR="00C03873">
        <w:rPr>
          <w:color w:val="000000" w:themeColor="text1"/>
          <w:sz w:val="20"/>
          <w:szCs w:val="20"/>
          <w:lang w:val="es-CO"/>
        </w:rPr>
        <w:t xml:space="preserve">UNIDAD MÉDICA DEL NORTE </w:t>
      </w:r>
    </w:p>
    <w:p w14:paraId="4841CE71" w14:textId="77777777" w:rsidR="00FD1318" w:rsidRDefault="00FD1318" w:rsidP="00B640A8">
      <w:pPr>
        <w:tabs>
          <w:tab w:val="left" w:pos="1843"/>
        </w:tabs>
        <w:jc w:val="both"/>
        <w:rPr>
          <w:rFonts w:ascii="Arial" w:hAnsi="Arial" w:cs="Arial"/>
          <w:sz w:val="20"/>
          <w:szCs w:val="20"/>
          <w:lang w:val="es-CO"/>
        </w:rPr>
      </w:pPr>
    </w:p>
    <w:p w14:paraId="1F999347" w14:textId="77777777" w:rsidR="00FD1318" w:rsidRDefault="00FD1318" w:rsidP="00B640A8">
      <w:pPr>
        <w:tabs>
          <w:tab w:val="left" w:pos="1843"/>
        </w:tabs>
        <w:jc w:val="both"/>
        <w:rPr>
          <w:rFonts w:ascii="Arial" w:hAnsi="Arial" w:cs="Arial"/>
          <w:sz w:val="20"/>
          <w:szCs w:val="20"/>
          <w:lang w:val="es-CO"/>
        </w:rPr>
      </w:pPr>
    </w:p>
    <w:p w14:paraId="266B68F1" w14:textId="20FF0D6D" w:rsidR="0011220D" w:rsidRDefault="00E20C11" w:rsidP="00B640A8">
      <w:pPr>
        <w:tabs>
          <w:tab w:val="left" w:pos="1843"/>
        </w:tabs>
        <w:jc w:val="both"/>
        <w:rPr>
          <w:rFonts w:ascii="Arial" w:hAnsi="Arial" w:cs="Arial"/>
          <w:sz w:val="20"/>
          <w:szCs w:val="20"/>
          <w:lang w:val="es-CO"/>
        </w:rPr>
      </w:pPr>
      <w:r>
        <w:rPr>
          <w:rFonts w:ascii="Arial" w:hAnsi="Arial" w:cs="Arial"/>
          <w:sz w:val="20"/>
          <w:szCs w:val="20"/>
          <w:lang w:val="es-CO"/>
        </w:rPr>
        <w:t>GS-202</w:t>
      </w:r>
      <w:r w:rsidR="00D27673">
        <w:rPr>
          <w:rFonts w:ascii="Arial" w:hAnsi="Arial" w:cs="Arial"/>
          <w:sz w:val="20"/>
          <w:szCs w:val="20"/>
          <w:lang w:val="es-CO"/>
        </w:rPr>
        <w:t>5</w:t>
      </w:r>
      <w:r w:rsidR="0045699D">
        <w:rPr>
          <w:rFonts w:ascii="Arial" w:hAnsi="Arial" w:cs="Arial"/>
          <w:sz w:val="20"/>
          <w:szCs w:val="20"/>
          <w:lang w:val="es-CO"/>
        </w:rPr>
        <w:t>-</w:t>
      </w:r>
      <w:r>
        <w:rPr>
          <w:rFonts w:ascii="Arial" w:hAnsi="Arial" w:cs="Arial"/>
          <w:sz w:val="20"/>
          <w:szCs w:val="20"/>
          <w:lang w:val="es-CO"/>
        </w:rPr>
        <w:t xml:space="preserve"> </w:t>
      </w:r>
      <w:r w:rsidR="00EE2E63">
        <w:rPr>
          <w:rFonts w:ascii="Arial" w:hAnsi="Arial" w:cs="Arial"/>
          <w:sz w:val="20"/>
          <w:szCs w:val="20"/>
          <w:lang w:val="es-CO"/>
        </w:rPr>
        <w:t>__________</w:t>
      </w:r>
      <w:r w:rsidR="00F95E6F">
        <w:rPr>
          <w:rFonts w:ascii="Arial" w:hAnsi="Arial" w:cs="Arial"/>
          <w:sz w:val="20"/>
          <w:szCs w:val="20"/>
          <w:lang w:val="es-CO"/>
        </w:rPr>
        <w:t xml:space="preserve"> UPRES</w:t>
      </w:r>
      <w:r w:rsidR="0011220D">
        <w:rPr>
          <w:rFonts w:ascii="Arial" w:hAnsi="Arial" w:cs="Arial"/>
          <w:sz w:val="20"/>
          <w:szCs w:val="20"/>
          <w:lang w:val="es-CO"/>
        </w:rPr>
        <w:t>-GUPAS-</w:t>
      </w:r>
      <w:r w:rsidR="00836C54">
        <w:rPr>
          <w:rFonts w:ascii="Arial" w:hAnsi="Arial" w:cs="Arial"/>
          <w:sz w:val="20"/>
          <w:szCs w:val="20"/>
          <w:lang w:val="es-CO"/>
        </w:rPr>
        <w:t xml:space="preserve"> </w:t>
      </w:r>
      <w:r w:rsidR="0011220D">
        <w:rPr>
          <w:rFonts w:ascii="Arial" w:hAnsi="Arial" w:cs="Arial"/>
          <w:sz w:val="20"/>
          <w:szCs w:val="20"/>
          <w:lang w:val="es-CO"/>
        </w:rPr>
        <w:t>3.1</w:t>
      </w:r>
    </w:p>
    <w:p w14:paraId="4A7EE11C" w14:textId="77777777" w:rsidR="0011220D" w:rsidRDefault="0011220D" w:rsidP="00B640A8">
      <w:pPr>
        <w:tabs>
          <w:tab w:val="left" w:pos="1843"/>
        </w:tabs>
        <w:jc w:val="both"/>
        <w:rPr>
          <w:rFonts w:ascii="Arial" w:hAnsi="Arial" w:cs="Arial"/>
          <w:sz w:val="20"/>
          <w:szCs w:val="20"/>
          <w:lang w:val="es-CO"/>
        </w:rPr>
      </w:pPr>
    </w:p>
    <w:p w14:paraId="43FCAD28" w14:textId="77777777" w:rsidR="00EE2E63" w:rsidRDefault="00EE2E63" w:rsidP="00B640A8">
      <w:pPr>
        <w:tabs>
          <w:tab w:val="left" w:pos="1843"/>
        </w:tabs>
        <w:jc w:val="both"/>
        <w:rPr>
          <w:rFonts w:ascii="Arial" w:hAnsi="Arial" w:cs="Arial"/>
          <w:sz w:val="20"/>
          <w:szCs w:val="20"/>
          <w:lang w:val="es-CO"/>
        </w:rPr>
      </w:pPr>
    </w:p>
    <w:p w14:paraId="353AAC26" w14:textId="2EDCAD00" w:rsidR="009B394C" w:rsidRPr="0058096F" w:rsidRDefault="0058096F" w:rsidP="00B640A8">
      <w:pPr>
        <w:tabs>
          <w:tab w:val="left" w:pos="1843"/>
        </w:tabs>
        <w:jc w:val="both"/>
        <w:rPr>
          <w:rFonts w:ascii="Arial" w:hAnsi="Arial" w:cs="Arial"/>
          <w:sz w:val="20"/>
          <w:szCs w:val="20"/>
          <w:lang w:val="es-CO"/>
        </w:rPr>
      </w:pPr>
      <w:r w:rsidRPr="0058096F">
        <w:rPr>
          <w:rFonts w:ascii="Arial" w:hAnsi="Arial" w:cs="Arial"/>
          <w:sz w:val="20"/>
          <w:szCs w:val="20"/>
          <w:lang w:val="es-CO"/>
        </w:rPr>
        <w:t>Bogotá D.C</w:t>
      </w:r>
      <w:r w:rsidR="0045699D">
        <w:rPr>
          <w:rFonts w:ascii="Arial" w:hAnsi="Arial" w:cs="Arial"/>
          <w:sz w:val="20"/>
          <w:szCs w:val="20"/>
          <w:lang w:val="es-CO"/>
        </w:rPr>
        <w:t>.</w:t>
      </w:r>
      <w:r w:rsidR="00450618">
        <w:rPr>
          <w:rFonts w:ascii="Arial" w:hAnsi="Arial" w:cs="Arial"/>
          <w:sz w:val="20"/>
          <w:szCs w:val="20"/>
          <w:lang w:val="es-CO"/>
        </w:rPr>
        <w:t xml:space="preserve"> </w:t>
      </w:r>
      <w:r w:rsidR="00EA14F8">
        <w:rPr>
          <w:rFonts w:ascii="Arial" w:hAnsi="Arial" w:cs="Arial"/>
          <w:sz w:val="20"/>
          <w:szCs w:val="20"/>
          <w:lang w:val="es-CO"/>
        </w:rPr>
        <w:t>28</w:t>
      </w:r>
      <w:r w:rsidR="00D146B1">
        <w:rPr>
          <w:rFonts w:ascii="Arial" w:hAnsi="Arial" w:cs="Arial"/>
          <w:sz w:val="20"/>
          <w:szCs w:val="20"/>
          <w:lang w:val="es-CO"/>
        </w:rPr>
        <w:t xml:space="preserve"> d</w:t>
      </w:r>
      <w:r w:rsidR="00542ABB">
        <w:rPr>
          <w:rFonts w:ascii="Arial" w:hAnsi="Arial" w:cs="Arial"/>
          <w:sz w:val="20"/>
          <w:szCs w:val="20"/>
          <w:lang w:val="es-CO"/>
        </w:rPr>
        <w:t xml:space="preserve">e </w:t>
      </w:r>
      <w:r w:rsidR="00EB64C6">
        <w:rPr>
          <w:rFonts w:ascii="Arial" w:hAnsi="Arial" w:cs="Arial"/>
          <w:sz w:val="20"/>
          <w:szCs w:val="20"/>
          <w:lang w:val="es-CO"/>
        </w:rPr>
        <w:t>febrero</w:t>
      </w:r>
      <w:r w:rsidR="00450618">
        <w:rPr>
          <w:rFonts w:ascii="Arial" w:hAnsi="Arial" w:cs="Arial"/>
          <w:sz w:val="20"/>
          <w:szCs w:val="20"/>
          <w:lang w:val="es-CO"/>
        </w:rPr>
        <w:t xml:space="preserve"> </w:t>
      </w:r>
      <w:r w:rsidR="00450618" w:rsidRPr="0058096F">
        <w:rPr>
          <w:rFonts w:ascii="Arial" w:hAnsi="Arial" w:cs="Arial"/>
          <w:sz w:val="20"/>
          <w:szCs w:val="20"/>
          <w:lang w:val="es-CO"/>
        </w:rPr>
        <w:t>de</w:t>
      </w:r>
      <w:r w:rsidRPr="0058096F">
        <w:rPr>
          <w:rFonts w:ascii="Arial" w:hAnsi="Arial" w:cs="Arial"/>
          <w:sz w:val="20"/>
          <w:szCs w:val="20"/>
          <w:lang w:val="es-CO"/>
        </w:rPr>
        <w:t xml:space="preserve"> 202</w:t>
      </w:r>
      <w:r w:rsidR="00D27673">
        <w:rPr>
          <w:rFonts w:ascii="Arial" w:hAnsi="Arial" w:cs="Arial"/>
          <w:sz w:val="20"/>
          <w:szCs w:val="20"/>
          <w:lang w:val="es-CO"/>
        </w:rPr>
        <w:t>5</w:t>
      </w:r>
    </w:p>
    <w:p w14:paraId="21F80C4D" w14:textId="77777777" w:rsidR="00EE2E63" w:rsidRPr="0058096F" w:rsidRDefault="00EE2E63" w:rsidP="0069231A">
      <w:pPr>
        <w:tabs>
          <w:tab w:val="left" w:pos="1843"/>
        </w:tabs>
        <w:jc w:val="both"/>
        <w:rPr>
          <w:rFonts w:ascii="Arial" w:hAnsi="Arial" w:cs="Arial"/>
          <w:sz w:val="20"/>
          <w:szCs w:val="20"/>
          <w:lang w:val="es-CO"/>
        </w:rPr>
      </w:pPr>
    </w:p>
    <w:p w14:paraId="09989769" w14:textId="4FF83A83" w:rsidR="00104F13" w:rsidRPr="00F95E6F" w:rsidRDefault="00E67C52" w:rsidP="0069231A">
      <w:pPr>
        <w:tabs>
          <w:tab w:val="left" w:pos="1843"/>
        </w:tabs>
        <w:jc w:val="both"/>
        <w:rPr>
          <w:rFonts w:ascii="Arial" w:hAnsi="Arial" w:cs="Arial"/>
          <w:sz w:val="22"/>
          <w:szCs w:val="22"/>
          <w:lang w:val="es-CO"/>
        </w:rPr>
      </w:pPr>
      <w:r w:rsidRPr="00F95E6F">
        <w:rPr>
          <w:rFonts w:ascii="Arial" w:hAnsi="Arial" w:cs="Arial"/>
          <w:sz w:val="22"/>
          <w:szCs w:val="22"/>
          <w:lang w:val="es-CO"/>
        </w:rPr>
        <w:t>Señor</w:t>
      </w:r>
      <w:r w:rsidR="0045699D">
        <w:rPr>
          <w:rFonts w:ascii="Arial" w:hAnsi="Arial" w:cs="Arial"/>
          <w:sz w:val="22"/>
          <w:szCs w:val="22"/>
          <w:lang w:val="es-CO"/>
        </w:rPr>
        <w:t>a</w:t>
      </w:r>
      <w:r w:rsidRPr="00F95E6F">
        <w:rPr>
          <w:rFonts w:ascii="Arial" w:hAnsi="Arial" w:cs="Arial"/>
          <w:sz w:val="22"/>
          <w:szCs w:val="22"/>
          <w:lang w:val="es-CO"/>
        </w:rPr>
        <w:t xml:space="preserve"> </w:t>
      </w:r>
      <w:r w:rsidR="00E337CC">
        <w:rPr>
          <w:rFonts w:ascii="Arial" w:hAnsi="Arial" w:cs="Arial"/>
          <w:sz w:val="22"/>
          <w:szCs w:val="22"/>
          <w:lang w:val="es-CO"/>
        </w:rPr>
        <w:t xml:space="preserve">teniente coronel </w:t>
      </w:r>
      <w:r w:rsidR="0058096F" w:rsidRPr="00F95E6F">
        <w:rPr>
          <w:rFonts w:ascii="Arial" w:hAnsi="Arial" w:cs="Arial"/>
          <w:sz w:val="22"/>
          <w:szCs w:val="22"/>
          <w:lang w:val="es-CO"/>
        </w:rPr>
        <w:t xml:space="preserve"> </w:t>
      </w:r>
    </w:p>
    <w:p w14:paraId="2043A59E" w14:textId="748C7948" w:rsidR="0042061B" w:rsidRPr="0058096F" w:rsidRDefault="008116D9" w:rsidP="0069231A">
      <w:pPr>
        <w:tabs>
          <w:tab w:val="left" w:pos="1843"/>
        </w:tabs>
        <w:jc w:val="both"/>
        <w:rPr>
          <w:rFonts w:ascii="Arial" w:hAnsi="Arial" w:cs="Arial"/>
          <w:sz w:val="20"/>
          <w:szCs w:val="20"/>
          <w:lang w:val="es-CO"/>
        </w:rPr>
      </w:pPr>
      <w:r>
        <w:rPr>
          <w:rFonts w:ascii="Arial" w:hAnsi="Arial" w:cs="Arial"/>
          <w:b/>
          <w:sz w:val="20"/>
          <w:szCs w:val="20"/>
          <w:lang w:val="es-CO"/>
        </w:rPr>
        <w:t>I</w:t>
      </w:r>
      <w:r w:rsidR="0045699D">
        <w:rPr>
          <w:rFonts w:ascii="Arial" w:hAnsi="Arial" w:cs="Arial"/>
          <w:b/>
          <w:sz w:val="20"/>
          <w:szCs w:val="20"/>
          <w:lang w:val="es-CO"/>
        </w:rPr>
        <w:t>VONNE</w:t>
      </w:r>
      <w:r>
        <w:rPr>
          <w:rFonts w:ascii="Arial" w:hAnsi="Arial" w:cs="Arial"/>
          <w:b/>
          <w:sz w:val="20"/>
          <w:szCs w:val="20"/>
          <w:lang w:val="es-CO"/>
        </w:rPr>
        <w:t xml:space="preserve"> </w:t>
      </w:r>
      <w:r w:rsidR="0045699D">
        <w:rPr>
          <w:rFonts w:ascii="Arial" w:hAnsi="Arial" w:cs="Arial"/>
          <w:b/>
          <w:sz w:val="20"/>
          <w:szCs w:val="20"/>
          <w:lang w:val="es-CO"/>
        </w:rPr>
        <w:t xml:space="preserve">JOHANNA </w:t>
      </w:r>
      <w:r w:rsidR="0045699D" w:rsidRPr="0045699D">
        <w:rPr>
          <w:rFonts w:ascii="Arial" w:hAnsi="Arial" w:cs="Arial"/>
          <w:b/>
          <w:bCs/>
          <w:sz w:val="20"/>
          <w:szCs w:val="20"/>
          <w:lang w:val="es-CO"/>
        </w:rPr>
        <w:t>HERNÁNDEZ RODRÍGUEZ</w:t>
      </w:r>
      <w:r w:rsidR="0045699D">
        <w:rPr>
          <w:rFonts w:ascii="Arial" w:hAnsi="Arial" w:cs="Arial"/>
          <w:sz w:val="20"/>
          <w:szCs w:val="20"/>
          <w:lang w:val="es-CO"/>
        </w:rPr>
        <w:t xml:space="preserve"> </w:t>
      </w:r>
      <w:r w:rsidR="0045699D" w:rsidRPr="001D39B6">
        <w:rPr>
          <w:rFonts w:ascii="Arial" w:hAnsi="Arial" w:cs="Arial"/>
          <w:sz w:val="20"/>
          <w:szCs w:val="20"/>
          <w:lang w:val="es-CO"/>
        </w:rPr>
        <w:t xml:space="preserve">  </w:t>
      </w:r>
      <w:r>
        <w:rPr>
          <w:rFonts w:ascii="Arial" w:hAnsi="Arial" w:cs="Arial"/>
          <w:b/>
          <w:sz w:val="20"/>
          <w:szCs w:val="20"/>
          <w:lang w:val="es-CO"/>
        </w:rPr>
        <w:t xml:space="preserve"> </w:t>
      </w:r>
      <w:r w:rsidR="0058096F" w:rsidRPr="0058096F">
        <w:rPr>
          <w:rFonts w:ascii="Arial" w:hAnsi="Arial" w:cs="Arial"/>
          <w:sz w:val="20"/>
          <w:szCs w:val="20"/>
          <w:lang w:val="es-CO"/>
        </w:rPr>
        <w:t xml:space="preserve"> </w:t>
      </w:r>
    </w:p>
    <w:p w14:paraId="5E35631B" w14:textId="041FF087" w:rsidR="0069231A" w:rsidRPr="00F95E6F" w:rsidRDefault="0058096F" w:rsidP="0069231A">
      <w:pPr>
        <w:tabs>
          <w:tab w:val="left" w:pos="1843"/>
        </w:tabs>
        <w:jc w:val="both"/>
        <w:rPr>
          <w:rFonts w:ascii="Arial" w:hAnsi="Arial" w:cs="Arial"/>
          <w:sz w:val="22"/>
          <w:szCs w:val="22"/>
        </w:rPr>
      </w:pPr>
      <w:r w:rsidRPr="00F95E6F">
        <w:rPr>
          <w:rFonts w:ascii="Arial" w:hAnsi="Arial" w:cs="Arial"/>
          <w:sz w:val="22"/>
          <w:szCs w:val="22"/>
          <w:lang w:val="es-ES_tradnl"/>
        </w:rPr>
        <w:t xml:space="preserve">Jefe Unidad Prestadora de Salud Bogotá </w:t>
      </w:r>
      <w:r w:rsidR="005B702B" w:rsidRPr="00F95E6F">
        <w:rPr>
          <w:rFonts w:ascii="Arial" w:hAnsi="Arial" w:cs="Arial"/>
          <w:sz w:val="22"/>
          <w:szCs w:val="22"/>
          <w:lang w:val="es-ES_tradnl"/>
        </w:rPr>
        <w:t xml:space="preserve"> </w:t>
      </w:r>
    </w:p>
    <w:p w14:paraId="4127F24D" w14:textId="55173710" w:rsidR="008D5CF4" w:rsidRPr="0058096F" w:rsidRDefault="0058096F" w:rsidP="0069231A">
      <w:pPr>
        <w:tabs>
          <w:tab w:val="left" w:pos="7263"/>
        </w:tabs>
        <w:jc w:val="both"/>
        <w:rPr>
          <w:rFonts w:ascii="Arial" w:hAnsi="Arial" w:cs="Arial"/>
          <w:sz w:val="20"/>
          <w:szCs w:val="20"/>
        </w:rPr>
      </w:pPr>
      <w:r w:rsidRPr="00F95E6F">
        <w:rPr>
          <w:rFonts w:ascii="Arial" w:hAnsi="Arial" w:cs="Arial"/>
          <w:sz w:val="22"/>
          <w:szCs w:val="22"/>
        </w:rPr>
        <w:t>Bogotá D.C.</w:t>
      </w:r>
      <w:r w:rsidR="0069231A" w:rsidRPr="0058096F">
        <w:rPr>
          <w:rFonts w:ascii="Arial" w:hAnsi="Arial" w:cs="Arial"/>
          <w:sz w:val="20"/>
          <w:szCs w:val="20"/>
        </w:rPr>
        <w:tab/>
      </w:r>
    </w:p>
    <w:p w14:paraId="52A8B26A" w14:textId="77777777" w:rsidR="00382AA2" w:rsidRPr="0058096F" w:rsidRDefault="00382AA2" w:rsidP="008D5CF4">
      <w:pPr>
        <w:jc w:val="both"/>
        <w:rPr>
          <w:rFonts w:ascii="Arial" w:hAnsi="Arial" w:cs="Arial"/>
          <w:sz w:val="20"/>
          <w:szCs w:val="20"/>
        </w:rPr>
      </w:pPr>
    </w:p>
    <w:p w14:paraId="49D3B0CC" w14:textId="27B9AE2A" w:rsidR="002C2ABA" w:rsidRPr="00F95E6F" w:rsidRDefault="008D5CF4" w:rsidP="00F95E6F">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sz w:val="22"/>
          <w:szCs w:val="22"/>
        </w:rPr>
      </w:pPr>
      <w:r w:rsidRPr="0058096F">
        <w:rPr>
          <w:sz w:val="20"/>
          <w:szCs w:val="20"/>
        </w:rPr>
        <w:t>ASUNTO:</w:t>
      </w:r>
      <w:r w:rsidR="00D87EBF" w:rsidRPr="0058096F">
        <w:rPr>
          <w:sz w:val="20"/>
          <w:szCs w:val="20"/>
        </w:rPr>
        <w:t xml:space="preserve"> </w:t>
      </w:r>
      <w:r w:rsidR="0058096F" w:rsidRPr="00F95E6F">
        <w:rPr>
          <w:b w:val="0"/>
          <w:sz w:val="22"/>
          <w:szCs w:val="22"/>
        </w:rPr>
        <w:t>I</w:t>
      </w:r>
      <w:r w:rsidRPr="00F95E6F">
        <w:rPr>
          <w:b w:val="0"/>
          <w:sz w:val="22"/>
          <w:szCs w:val="22"/>
        </w:rPr>
        <w:t xml:space="preserve">nforme </w:t>
      </w:r>
      <w:r w:rsidR="00F07B26" w:rsidRPr="00F95E6F">
        <w:rPr>
          <w:b w:val="0"/>
          <w:sz w:val="22"/>
          <w:szCs w:val="22"/>
        </w:rPr>
        <w:t>de supervisión del</w:t>
      </w:r>
      <w:r w:rsidRPr="00F95E6F">
        <w:rPr>
          <w:b w:val="0"/>
          <w:sz w:val="22"/>
          <w:szCs w:val="22"/>
        </w:rPr>
        <w:t xml:space="preserve"> </w:t>
      </w:r>
      <w:r w:rsidR="00B640A8" w:rsidRPr="00F95E6F">
        <w:rPr>
          <w:b w:val="0"/>
          <w:bCs w:val="0"/>
          <w:sz w:val="22"/>
          <w:szCs w:val="22"/>
        </w:rPr>
        <w:t>c</w:t>
      </w:r>
      <w:r w:rsidR="00D23251" w:rsidRPr="00F95E6F">
        <w:rPr>
          <w:b w:val="0"/>
          <w:bCs w:val="0"/>
          <w:sz w:val="22"/>
          <w:szCs w:val="22"/>
        </w:rPr>
        <w:t>ontrato</w:t>
      </w:r>
      <w:r w:rsidR="00B640A8" w:rsidRPr="00F95E6F">
        <w:rPr>
          <w:b w:val="0"/>
          <w:bCs w:val="0"/>
          <w:sz w:val="22"/>
          <w:szCs w:val="22"/>
        </w:rPr>
        <w:t xml:space="preserve"> </w:t>
      </w:r>
      <w:r w:rsidR="00F07B26" w:rsidRPr="00F95E6F">
        <w:rPr>
          <w:b w:val="0"/>
          <w:bCs w:val="0"/>
          <w:sz w:val="22"/>
          <w:szCs w:val="22"/>
        </w:rPr>
        <w:t>No.</w:t>
      </w:r>
      <w:r w:rsidR="0058096F" w:rsidRPr="00F95E6F">
        <w:rPr>
          <w:b w:val="0"/>
          <w:bCs w:val="0"/>
          <w:sz w:val="22"/>
          <w:szCs w:val="22"/>
        </w:rPr>
        <w:t xml:space="preserve"> </w:t>
      </w:r>
      <w:r w:rsidR="00E20C11" w:rsidRPr="00F95E6F">
        <w:rPr>
          <w:b w:val="0"/>
          <w:bCs w:val="0"/>
          <w:sz w:val="22"/>
          <w:szCs w:val="22"/>
        </w:rPr>
        <w:t>97-7-20</w:t>
      </w:r>
      <w:r w:rsidR="00AC2C3E">
        <w:rPr>
          <w:b w:val="0"/>
          <w:bCs w:val="0"/>
          <w:sz w:val="22"/>
          <w:szCs w:val="22"/>
        </w:rPr>
        <w:t>323</w:t>
      </w:r>
      <w:r w:rsidR="00E20C11" w:rsidRPr="00F95E6F">
        <w:rPr>
          <w:b w:val="0"/>
          <w:bCs w:val="0"/>
          <w:sz w:val="22"/>
          <w:szCs w:val="22"/>
        </w:rPr>
        <w:t>-2</w:t>
      </w:r>
      <w:r w:rsidR="00E337CC">
        <w:rPr>
          <w:b w:val="0"/>
          <w:bCs w:val="0"/>
          <w:sz w:val="22"/>
          <w:szCs w:val="22"/>
        </w:rPr>
        <w:t>4</w:t>
      </w:r>
    </w:p>
    <w:p w14:paraId="48B4B213" w14:textId="77777777" w:rsidR="002C2ABA" w:rsidRPr="00F95E6F" w:rsidRDefault="002C2ABA" w:rsidP="00EE2E63">
      <w:pPr>
        <w:rPr>
          <w:sz w:val="28"/>
          <w:szCs w:val="28"/>
        </w:rPr>
      </w:pPr>
    </w:p>
    <w:p w14:paraId="78064B2F" w14:textId="49A42BD5" w:rsidR="00F0602B" w:rsidRPr="0058096F" w:rsidRDefault="00F0602B" w:rsidP="00F0602B">
      <w:pPr>
        <w:rPr>
          <w:rFonts w:ascii="Arial" w:hAnsi="Arial" w:cs="Arial"/>
          <w:b/>
          <w:sz w:val="20"/>
          <w:szCs w:val="20"/>
          <w:lang w:val="es-CO"/>
        </w:rPr>
      </w:pPr>
      <w:r w:rsidRPr="0058096F">
        <w:rPr>
          <w:rFonts w:ascii="Arial" w:hAnsi="Arial" w:cs="Arial"/>
          <w:b/>
          <w:sz w:val="20"/>
          <w:szCs w:val="20"/>
          <w:lang w:val="es-CO"/>
        </w:rPr>
        <w:t xml:space="preserve">TIPO DE INFORME </w:t>
      </w:r>
    </w:p>
    <w:p w14:paraId="4F479825" w14:textId="77777777" w:rsidR="006E0F9C" w:rsidRPr="0058096F" w:rsidRDefault="006E0F9C" w:rsidP="00F0602B">
      <w:pPr>
        <w:rPr>
          <w:rFonts w:ascii="Arial" w:hAnsi="Arial" w:cs="Arial"/>
          <w:b/>
          <w:sz w:val="20"/>
          <w:szCs w:val="20"/>
          <w:lang w:val="es-CO"/>
        </w:rPr>
      </w:pPr>
    </w:p>
    <w:p w14:paraId="3A32651E" w14:textId="56ABB1F5" w:rsidR="00F0602B" w:rsidRPr="0058096F" w:rsidRDefault="00F07B26" w:rsidP="00F0602B">
      <w:pPr>
        <w:rPr>
          <w:rFonts w:ascii="Arial" w:hAnsi="Arial" w:cs="Arial"/>
          <w:b/>
          <w:sz w:val="20"/>
          <w:szCs w:val="20"/>
          <w:lang w:val="es-CO"/>
        </w:rPr>
      </w:pPr>
      <w:r w:rsidRPr="0058096F">
        <w:rPr>
          <w:rFonts w:ascii="Arial" w:hAnsi="Arial" w:cs="Arial"/>
          <w:b/>
          <w:sz w:val="20"/>
          <w:szCs w:val="20"/>
          <w:lang w:val="es-CO"/>
        </w:rPr>
        <w:t>PERIÓ</w:t>
      </w:r>
      <w:r w:rsidR="00F0602B" w:rsidRPr="0058096F">
        <w:rPr>
          <w:rFonts w:ascii="Arial" w:hAnsi="Arial" w:cs="Arial"/>
          <w:b/>
          <w:sz w:val="20"/>
          <w:szCs w:val="20"/>
          <w:lang w:val="es-CO"/>
        </w:rPr>
        <w:t>DICO_</w:t>
      </w:r>
      <w:r w:rsidR="008E22D6" w:rsidRPr="00E337CC">
        <w:rPr>
          <w:rFonts w:ascii="Arial" w:hAnsi="Arial" w:cs="Arial"/>
          <w:b/>
          <w:sz w:val="20"/>
          <w:szCs w:val="20"/>
          <w:u w:val="single"/>
          <w:lang w:val="es-CO"/>
        </w:rPr>
        <w:t>X</w:t>
      </w:r>
      <w:r w:rsidR="00450618" w:rsidRPr="0058096F">
        <w:rPr>
          <w:rFonts w:ascii="Arial" w:hAnsi="Arial" w:cs="Arial"/>
          <w:b/>
          <w:sz w:val="20"/>
          <w:szCs w:val="20"/>
          <w:lang w:val="es-CO"/>
        </w:rPr>
        <w:t>_ FINAL</w:t>
      </w:r>
      <w:r w:rsidR="00F0602B" w:rsidRPr="0058096F">
        <w:rPr>
          <w:rFonts w:ascii="Arial" w:hAnsi="Arial" w:cs="Arial"/>
          <w:b/>
          <w:sz w:val="20"/>
          <w:szCs w:val="20"/>
          <w:lang w:val="es-CO"/>
        </w:rPr>
        <w:t xml:space="preserve"> ___</w:t>
      </w:r>
    </w:p>
    <w:p w14:paraId="1141D316" w14:textId="77777777" w:rsidR="00515735" w:rsidRDefault="00515735" w:rsidP="00515735">
      <w:pPr>
        <w:jc w:val="both"/>
        <w:rPr>
          <w:rFonts w:ascii="Arial" w:hAnsi="Arial" w:cs="Arial"/>
          <w:sz w:val="20"/>
          <w:szCs w:val="20"/>
          <w:u w:val="single"/>
        </w:rPr>
      </w:pPr>
    </w:p>
    <w:p w14:paraId="2C8EF7B6" w14:textId="77777777" w:rsidR="006E0F9C" w:rsidRPr="0058096F" w:rsidRDefault="006E0F9C" w:rsidP="00515735">
      <w:pPr>
        <w:jc w:val="both"/>
        <w:rPr>
          <w:rFonts w:ascii="Arial" w:hAnsi="Arial" w:cs="Arial"/>
          <w:sz w:val="20"/>
          <w:szCs w:val="20"/>
          <w:u w:val="single"/>
        </w:rPr>
      </w:pPr>
    </w:p>
    <w:p w14:paraId="63CFCD9D" w14:textId="16B31B17" w:rsidR="0088639D" w:rsidRPr="00F95E6F" w:rsidRDefault="0088639D" w:rsidP="00F95E6F">
      <w:pPr>
        <w:rPr>
          <w:rFonts w:ascii="Arial" w:hAnsi="Arial" w:cs="Arial"/>
          <w:b/>
          <w:sz w:val="20"/>
          <w:szCs w:val="20"/>
          <w:lang w:val="es-CO"/>
        </w:rPr>
      </w:pPr>
      <w:r w:rsidRPr="0058096F">
        <w:rPr>
          <w:rFonts w:ascii="Arial" w:hAnsi="Arial" w:cs="Arial"/>
          <w:b/>
          <w:sz w:val="20"/>
          <w:szCs w:val="20"/>
          <w:lang w:val="es-CO"/>
        </w:rPr>
        <w:t>Periodo del informe de supervisión</w:t>
      </w:r>
    </w:p>
    <w:p w14:paraId="3D16D067" w14:textId="77777777" w:rsidR="006E0F9C" w:rsidRDefault="006E0F9C" w:rsidP="00F95E6F">
      <w:pPr>
        <w:jc w:val="both"/>
        <w:rPr>
          <w:rFonts w:ascii="Arial" w:hAnsi="Arial" w:cs="Arial"/>
          <w:b/>
          <w:sz w:val="20"/>
          <w:szCs w:val="20"/>
          <w:lang w:val="es-CO"/>
        </w:rPr>
      </w:pPr>
    </w:p>
    <w:p w14:paraId="38DBCB1F" w14:textId="77777777" w:rsidR="00850E00" w:rsidRPr="00F95E6F" w:rsidRDefault="00850E00" w:rsidP="00F95E6F">
      <w:pPr>
        <w:jc w:val="both"/>
        <w:rPr>
          <w:rFonts w:ascii="Arial" w:hAnsi="Arial" w:cs="Arial"/>
          <w:b/>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58096F" w:rsidRPr="0058096F" w14:paraId="7498DEB4" w14:textId="77777777" w:rsidTr="00511A4D">
        <w:tc>
          <w:tcPr>
            <w:tcW w:w="817" w:type="dxa"/>
            <w:shd w:val="clear" w:color="auto" w:fill="A6A6A6" w:themeFill="background1" w:themeFillShade="A6"/>
          </w:tcPr>
          <w:p w14:paraId="360FFD04" w14:textId="77777777" w:rsidR="0088639D" w:rsidRPr="0058096F" w:rsidRDefault="0088639D" w:rsidP="00511A4D">
            <w:pPr>
              <w:jc w:val="both"/>
              <w:rPr>
                <w:rFonts w:ascii="Arial" w:hAnsi="Arial" w:cs="Arial"/>
                <w:b/>
                <w:sz w:val="20"/>
                <w:szCs w:val="20"/>
                <w:lang w:val="es-CO"/>
              </w:rPr>
            </w:pPr>
            <w:r w:rsidRPr="0058096F">
              <w:rPr>
                <w:rFonts w:ascii="Arial" w:hAnsi="Arial" w:cs="Arial"/>
                <w:b/>
                <w:sz w:val="20"/>
                <w:szCs w:val="20"/>
                <w:lang w:val="es-CO"/>
              </w:rPr>
              <w:t>Desde</w:t>
            </w:r>
          </w:p>
        </w:tc>
        <w:tc>
          <w:tcPr>
            <w:tcW w:w="1588" w:type="dxa"/>
          </w:tcPr>
          <w:p w14:paraId="1E6A5B65" w14:textId="1E13D5EC" w:rsidR="0088639D" w:rsidRPr="0058096F" w:rsidRDefault="001B330D" w:rsidP="00C1140C">
            <w:pPr>
              <w:jc w:val="both"/>
              <w:rPr>
                <w:rFonts w:ascii="Arial" w:hAnsi="Arial" w:cs="Arial"/>
                <w:b/>
                <w:sz w:val="20"/>
                <w:szCs w:val="20"/>
                <w:lang w:val="es-CO"/>
              </w:rPr>
            </w:pPr>
            <w:r>
              <w:rPr>
                <w:rFonts w:ascii="Arial" w:hAnsi="Arial" w:cs="Arial"/>
                <w:b/>
                <w:sz w:val="20"/>
                <w:szCs w:val="20"/>
                <w:lang w:val="es-CO"/>
              </w:rPr>
              <w:t xml:space="preserve">   </w:t>
            </w:r>
            <w:r w:rsidR="009F5C87">
              <w:rPr>
                <w:rFonts w:ascii="Arial" w:hAnsi="Arial" w:cs="Arial"/>
                <w:b/>
                <w:sz w:val="20"/>
                <w:szCs w:val="20"/>
                <w:lang w:val="es-CO"/>
              </w:rPr>
              <w:t>0</w:t>
            </w:r>
            <w:r w:rsidR="00E54483">
              <w:rPr>
                <w:rFonts w:ascii="Arial" w:hAnsi="Arial" w:cs="Arial"/>
                <w:b/>
                <w:sz w:val="20"/>
                <w:szCs w:val="20"/>
                <w:lang w:val="es-CO"/>
              </w:rPr>
              <w:t>1</w:t>
            </w:r>
            <w:r w:rsidR="00850E00">
              <w:rPr>
                <w:rFonts w:ascii="Arial" w:hAnsi="Arial" w:cs="Arial"/>
                <w:b/>
                <w:sz w:val="20"/>
                <w:szCs w:val="20"/>
                <w:lang w:val="es-CO"/>
              </w:rPr>
              <w:t>/</w:t>
            </w:r>
            <w:r w:rsidR="00EB64C6">
              <w:rPr>
                <w:rFonts w:ascii="Arial" w:hAnsi="Arial" w:cs="Arial"/>
                <w:b/>
                <w:sz w:val="20"/>
                <w:szCs w:val="20"/>
                <w:lang w:val="es-CO"/>
              </w:rPr>
              <w:t>0</w:t>
            </w:r>
            <w:r w:rsidR="00EA14F8">
              <w:rPr>
                <w:rFonts w:ascii="Arial" w:hAnsi="Arial" w:cs="Arial"/>
                <w:b/>
                <w:sz w:val="20"/>
                <w:szCs w:val="20"/>
                <w:lang w:val="es-CO"/>
              </w:rPr>
              <w:t>2</w:t>
            </w:r>
            <w:r w:rsidR="00450618">
              <w:rPr>
                <w:rFonts w:ascii="Arial" w:hAnsi="Arial" w:cs="Arial"/>
                <w:b/>
                <w:sz w:val="20"/>
                <w:szCs w:val="20"/>
                <w:lang w:val="es-CO"/>
              </w:rPr>
              <w:t>/</w:t>
            </w:r>
            <w:r w:rsidR="0058096F" w:rsidRPr="0058096F">
              <w:rPr>
                <w:rFonts w:ascii="Arial" w:hAnsi="Arial" w:cs="Arial"/>
                <w:b/>
                <w:sz w:val="20"/>
                <w:szCs w:val="20"/>
                <w:lang w:val="es-CO"/>
              </w:rPr>
              <w:t>202</w:t>
            </w:r>
            <w:r w:rsidR="00EB64C6">
              <w:rPr>
                <w:rFonts w:ascii="Arial" w:hAnsi="Arial" w:cs="Arial"/>
                <w:b/>
                <w:sz w:val="20"/>
                <w:szCs w:val="20"/>
                <w:lang w:val="es-CO"/>
              </w:rPr>
              <w:t>5</w:t>
            </w:r>
          </w:p>
        </w:tc>
        <w:tc>
          <w:tcPr>
            <w:tcW w:w="872" w:type="dxa"/>
            <w:shd w:val="clear" w:color="auto" w:fill="A6A6A6" w:themeFill="background1" w:themeFillShade="A6"/>
          </w:tcPr>
          <w:p w14:paraId="7140FC78" w14:textId="77777777" w:rsidR="0088639D" w:rsidRPr="0058096F" w:rsidRDefault="0088639D" w:rsidP="00511A4D">
            <w:pPr>
              <w:jc w:val="both"/>
              <w:rPr>
                <w:rFonts w:ascii="Arial" w:hAnsi="Arial" w:cs="Arial"/>
                <w:b/>
                <w:sz w:val="20"/>
                <w:szCs w:val="20"/>
                <w:lang w:val="es-CO"/>
              </w:rPr>
            </w:pPr>
            <w:r w:rsidRPr="0058096F">
              <w:rPr>
                <w:rFonts w:ascii="Arial" w:hAnsi="Arial" w:cs="Arial"/>
                <w:b/>
                <w:sz w:val="20"/>
                <w:szCs w:val="20"/>
                <w:lang w:val="es-CO"/>
              </w:rPr>
              <w:t>Hasta</w:t>
            </w:r>
          </w:p>
        </w:tc>
        <w:tc>
          <w:tcPr>
            <w:tcW w:w="1963" w:type="dxa"/>
          </w:tcPr>
          <w:p w14:paraId="65226C12" w14:textId="0F487227" w:rsidR="0088639D" w:rsidRPr="0058096F" w:rsidRDefault="00E67C52" w:rsidP="00D35B27">
            <w:pPr>
              <w:jc w:val="both"/>
              <w:rPr>
                <w:rFonts w:ascii="Arial" w:hAnsi="Arial" w:cs="Arial"/>
                <w:b/>
                <w:sz w:val="20"/>
                <w:szCs w:val="20"/>
                <w:lang w:val="es-CO"/>
              </w:rPr>
            </w:pPr>
            <w:r>
              <w:rPr>
                <w:rFonts w:ascii="Arial" w:hAnsi="Arial" w:cs="Arial"/>
                <w:b/>
                <w:sz w:val="20"/>
                <w:szCs w:val="20"/>
                <w:lang w:val="es-CO"/>
              </w:rPr>
              <w:t xml:space="preserve">   </w:t>
            </w:r>
            <w:r w:rsidR="00EA14F8">
              <w:rPr>
                <w:rFonts w:ascii="Arial" w:hAnsi="Arial" w:cs="Arial"/>
                <w:b/>
                <w:sz w:val="20"/>
                <w:szCs w:val="20"/>
                <w:lang w:val="es-CO"/>
              </w:rPr>
              <w:t>28</w:t>
            </w:r>
            <w:r w:rsidR="00850E00">
              <w:rPr>
                <w:rFonts w:ascii="Arial" w:hAnsi="Arial" w:cs="Arial"/>
                <w:b/>
                <w:sz w:val="20"/>
                <w:szCs w:val="20"/>
                <w:lang w:val="es-CO"/>
              </w:rPr>
              <w:t>/</w:t>
            </w:r>
            <w:r w:rsidR="00EA14F8">
              <w:rPr>
                <w:rFonts w:ascii="Arial" w:hAnsi="Arial" w:cs="Arial"/>
                <w:b/>
                <w:sz w:val="20"/>
                <w:szCs w:val="20"/>
                <w:lang w:val="es-CO"/>
              </w:rPr>
              <w:t>02</w:t>
            </w:r>
            <w:r w:rsidR="00C33165">
              <w:rPr>
                <w:rFonts w:ascii="Arial" w:hAnsi="Arial" w:cs="Arial"/>
                <w:b/>
                <w:sz w:val="20"/>
                <w:szCs w:val="20"/>
                <w:lang w:val="es-CO"/>
              </w:rPr>
              <w:t>/</w:t>
            </w:r>
            <w:r w:rsidR="0058096F" w:rsidRPr="0058096F">
              <w:rPr>
                <w:rFonts w:ascii="Arial" w:hAnsi="Arial" w:cs="Arial"/>
                <w:b/>
                <w:sz w:val="20"/>
                <w:szCs w:val="20"/>
                <w:lang w:val="es-CO"/>
              </w:rPr>
              <w:t>202</w:t>
            </w:r>
            <w:r w:rsidR="00EB64C6">
              <w:rPr>
                <w:rFonts w:ascii="Arial" w:hAnsi="Arial" w:cs="Arial"/>
                <w:b/>
                <w:sz w:val="20"/>
                <w:szCs w:val="20"/>
                <w:lang w:val="es-CO"/>
              </w:rPr>
              <w:t>5</w:t>
            </w:r>
          </w:p>
        </w:tc>
      </w:tr>
    </w:tbl>
    <w:p w14:paraId="39DE9D70" w14:textId="65D1E907" w:rsidR="0088639D" w:rsidRDefault="0088639D" w:rsidP="00D23251">
      <w:pPr>
        <w:jc w:val="both"/>
        <w:rPr>
          <w:rFonts w:ascii="Arial" w:hAnsi="Arial" w:cs="Arial"/>
          <w:color w:val="000000" w:themeColor="text1"/>
          <w:sz w:val="20"/>
          <w:szCs w:val="20"/>
        </w:rPr>
      </w:pPr>
    </w:p>
    <w:p w14:paraId="25E04853" w14:textId="77777777" w:rsidR="006E0F9C" w:rsidRDefault="006E0F9C" w:rsidP="00D23251">
      <w:pPr>
        <w:jc w:val="both"/>
        <w:rPr>
          <w:rFonts w:ascii="Arial" w:hAnsi="Arial" w:cs="Arial"/>
          <w:color w:val="000000" w:themeColor="text1"/>
          <w:sz w:val="20"/>
          <w:szCs w:val="20"/>
        </w:rPr>
      </w:pPr>
    </w:p>
    <w:p w14:paraId="559D546D" w14:textId="00D30928" w:rsidR="007C249B" w:rsidRPr="00FB2FE1" w:rsidRDefault="007C249B" w:rsidP="00D23251">
      <w:pPr>
        <w:jc w:val="both"/>
        <w:rPr>
          <w:rFonts w:ascii="Arial" w:hAnsi="Arial" w:cs="Arial"/>
          <w:color w:val="000000" w:themeColor="text1"/>
          <w:sz w:val="20"/>
          <w:szCs w:val="20"/>
        </w:rPr>
      </w:pPr>
      <w:r w:rsidRPr="00FB2FE1">
        <w:rPr>
          <w:rFonts w:ascii="Arial" w:hAnsi="Arial" w:cs="Arial"/>
          <w:color w:val="000000" w:themeColor="text1"/>
          <w:sz w:val="20"/>
          <w:szCs w:val="20"/>
        </w:rPr>
        <w:t>En cumplimiento a los artículos 83 y 84 de la Ley 1474 de 2011 “</w:t>
      </w:r>
      <w:r w:rsidRPr="00FB2FE1">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así como de la </w:t>
      </w:r>
      <w:r w:rsidRPr="00FB2FE1">
        <w:rPr>
          <w:rFonts w:ascii="Arial" w:hAnsi="Arial" w:cs="Arial"/>
          <w:color w:val="000000" w:themeColor="text1"/>
          <w:sz w:val="20"/>
          <w:szCs w:val="20"/>
        </w:rPr>
        <w:t>Resolución No.03049 del 30 de julio del 2014 “</w:t>
      </w:r>
      <w:r w:rsidRPr="00FB2FE1">
        <w:rPr>
          <w:rFonts w:ascii="Arial" w:hAnsi="Arial" w:cs="Arial"/>
          <w:i/>
          <w:color w:val="000000" w:themeColor="text1"/>
          <w:sz w:val="20"/>
          <w:szCs w:val="20"/>
        </w:rPr>
        <w:t>Por la cual se adopta el Manual de Contratación de la Policía Nacional</w:t>
      </w:r>
      <w:r w:rsidR="002D2D3B"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Resolución No. 00090 del 15/01/2018, “</w:t>
      </w:r>
      <w:r w:rsidRPr="00FB2FE1">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y la </w:t>
      </w:r>
      <w:r w:rsidR="002D2D3B" w:rsidRPr="00FB2FE1">
        <w:rPr>
          <w:rFonts w:ascii="Arial" w:hAnsi="Arial" w:cs="Arial"/>
          <w:i/>
          <w:color w:val="000000" w:themeColor="text1"/>
          <w:sz w:val="20"/>
          <w:szCs w:val="20"/>
        </w:rPr>
        <w:t>“</w:t>
      </w:r>
      <w:r w:rsidR="00630338" w:rsidRPr="00FB2FE1">
        <w:rPr>
          <w:rFonts w:ascii="Arial" w:hAnsi="Arial" w:cs="Arial"/>
          <w:i/>
          <w:color w:val="000000" w:themeColor="text1"/>
          <w:sz w:val="20"/>
          <w:szCs w:val="20"/>
        </w:rPr>
        <w:t>Guía</w:t>
      </w:r>
      <w:r w:rsidR="002D2D3B" w:rsidRPr="00FB2FE1">
        <w:rPr>
          <w:rFonts w:ascii="Arial" w:hAnsi="Arial" w:cs="Arial"/>
          <w:i/>
          <w:color w:val="000000" w:themeColor="text1"/>
          <w:sz w:val="20"/>
          <w:szCs w:val="20"/>
        </w:rPr>
        <w:t xml:space="preserve"> </w:t>
      </w:r>
      <w:r w:rsidR="00630338" w:rsidRPr="00FB2FE1">
        <w:rPr>
          <w:rFonts w:ascii="Arial" w:hAnsi="Arial" w:cs="Arial"/>
          <w:i/>
          <w:color w:val="000000" w:themeColor="text1"/>
          <w:sz w:val="20"/>
          <w:szCs w:val="20"/>
        </w:rPr>
        <w:t>para el ejercicio de las funciones de Supervisión e Interventoría de los contratos del Estado</w:t>
      </w:r>
      <w:r w:rsidR="002D2D3B" w:rsidRPr="00FB2FE1">
        <w:rPr>
          <w:rFonts w:ascii="Arial" w:hAnsi="Arial" w:cs="Arial"/>
          <w:color w:val="000000" w:themeColor="text1"/>
          <w:sz w:val="20"/>
          <w:szCs w:val="20"/>
        </w:rPr>
        <w:t>” expedida por Colombia Compra Eficiente</w:t>
      </w:r>
      <w:r w:rsidR="00630338"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o las normas que las modifiquen, adicionen o sustituyan, sin perjuicio de las </w:t>
      </w:r>
      <w:r w:rsidR="00630338" w:rsidRPr="00FB2FE1">
        <w:rPr>
          <w:rFonts w:ascii="Arial" w:hAnsi="Arial" w:cs="Arial"/>
          <w:color w:val="000000" w:themeColor="text1"/>
          <w:sz w:val="20"/>
          <w:szCs w:val="20"/>
        </w:rPr>
        <w:t xml:space="preserve">funciones establecidas contractualmente y aquellas inherentes </w:t>
      </w:r>
      <w:r w:rsidR="002D2D3B" w:rsidRPr="00FB2FE1">
        <w:rPr>
          <w:rFonts w:ascii="Arial" w:hAnsi="Arial" w:cs="Arial"/>
          <w:color w:val="000000" w:themeColor="text1"/>
          <w:sz w:val="20"/>
          <w:szCs w:val="20"/>
        </w:rPr>
        <w:t>a</w:t>
      </w:r>
      <w:r w:rsidR="00630338" w:rsidRPr="00FB2FE1">
        <w:rPr>
          <w:rFonts w:ascii="Arial" w:hAnsi="Arial" w:cs="Arial"/>
          <w:color w:val="000000" w:themeColor="text1"/>
          <w:sz w:val="20"/>
          <w:szCs w:val="20"/>
        </w:rPr>
        <w:t xml:space="preserve"> la naturaleza del ejercicio de la supervisión, </w:t>
      </w:r>
      <w:r w:rsidRPr="00FB2FE1">
        <w:rPr>
          <w:rFonts w:ascii="Arial" w:hAnsi="Arial" w:cs="Arial"/>
          <w:color w:val="000000" w:themeColor="text1"/>
          <w:sz w:val="20"/>
          <w:szCs w:val="20"/>
        </w:rPr>
        <w:t xml:space="preserve">me permito presentar </w:t>
      </w:r>
      <w:r w:rsidR="002D2D3B" w:rsidRPr="00FB2FE1">
        <w:rPr>
          <w:rFonts w:ascii="Arial" w:hAnsi="Arial" w:cs="Arial"/>
          <w:color w:val="000000" w:themeColor="text1"/>
          <w:sz w:val="20"/>
          <w:szCs w:val="20"/>
        </w:rPr>
        <w:t>el correspondiente informe</w:t>
      </w:r>
      <w:r w:rsidRPr="00FB2FE1">
        <w:rPr>
          <w:rFonts w:ascii="Arial" w:hAnsi="Arial" w:cs="Arial"/>
          <w:color w:val="000000" w:themeColor="text1"/>
          <w:sz w:val="20"/>
          <w:szCs w:val="20"/>
        </w:rPr>
        <w:t xml:space="preserve"> del contrato del asunto a través del cual se detalla</w:t>
      </w:r>
      <w:r w:rsidR="00B82B6F"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el seguimiento y </w:t>
      </w:r>
      <w:r w:rsidR="00D23251" w:rsidRPr="00FB2FE1">
        <w:rPr>
          <w:rFonts w:ascii="Arial" w:hAnsi="Arial" w:cs="Arial"/>
          <w:color w:val="000000" w:themeColor="text1"/>
          <w:sz w:val="20"/>
          <w:szCs w:val="20"/>
        </w:rPr>
        <w:t>el grado de cumplimiento d</w:t>
      </w:r>
      <w:r w:rsidRPr="00FB2FE1">
        <w:rPr>
          <w:rFonts w:ascii="Arial" w:hAnsi="Arial" w:cs="Arial"/>
          <w:color w:val="000000" w:themeColor="text1"/>
          <w:sz w:val="20"/>
          <w:szCs w:val="20"/>
        </w:rPr>
        <w:t xml:space="preserve">e las obligaciones </w:t>
      </w:r>
      <w:r w:rsidR="00630338" w:rsidRPr="00FB2FE1">
        <w:rPr>
          <w:rFonts w:ascii="Arial" w:hAnsi="Arial" w:cs="Arial"/>
          <w:color w:val="000000" w:themeColor="text1"/>
          <w:sz w:val="20"/>
          <w:szCs w:val="20"/>
        </w:rPr>
        <w:t xml:space="preserve">establecidas en el respectivo </w:t>
      </w:r>
      <w:r w:rsidRPr="00FB2FE1">
        <w:rPr>
          <w:rFonts w:ascii="Arial" w:hAnsi="Arial" w:cs="Arial"/>
          <w:color w:val="000000" w:themeColor="text1"/>
          <w:sz w:val="20"/>
          <w:szCs w:val="20"/>
        </w:rPr>
        <w:t>contrato u orden</w:t>
      </w:r>
      <w:r w:rsidR="00630338" w:rsidRPr="00FB2FE1">
        <w:rPr>
          <w:rFonts w:ascii="Arial" w:hAnsi="Arial" w:cs="Arial"/>
          <w:color w:val="000000" w:themeColor="text1"/>
          <w:sz w:val="20"/>
          <w:szCs w:val="20"/>
        </w:rPr>
        <w:t>, así:</w:t>
      </w:r>
    </w:p>
    <w:p w14:paraId="548781C2" w14:textId="77777777" w:rsidR="00387799" w:rsidRDefault="00387799" w:rsidP="00D23251">
      <w:pPr>
        <w:jc w:val="both"/>
        <w:rPr>
          <w:rFonts w:ascii="Arial" w:hAnsi="Arial" w:cs="Arial"/>
          <w:color w:val="000000" w:themeColor="text1"/>
          <w:sz w:val="20"/>
        </w:rPr>
      </w:pPr>
    </w:p>
    <w:p w14:paraId="33D9957E" w14:textId="77777777" w:rsidR="0045699D" w:rsidRPr="00FB2FE1" w:rsidRDefault="0045699D" w:rsidP="00D23251">
      <w:pPr>
        <w:jc w:val="both"/>
        <w:rPr>
          <w:rFonts w:ascii="Arial" w:hAnsi="Arial" w:cs="Arial"/>
          <w:color w:val="000000" w:themeColor="text1"/>
          <w:sz w:val="20"/>
        </w:rPr>
      </w:pPr>
    </w:p>
    <w:p w14:paraId="5ADE0465" w14:textId="77777777" w:rsidR="00D23251" w:rsidRPr="00FB2FE1" w:rsidRDefault="006F48F2" w:rsidP="00A01750">
      <w:pPr>
        <w:rPr>
          <w:rFonts w:ascii="Arial" w:hAnsi="Arial" w:cs="Arial"/>
          <w:b/>
          <w:color w:val="000000" w:themeColor="text1"/>
          <w:sz w:val="20"/>
          <w:szCs w:val="20"/>
        </w:rPr>
      </w:pPr>
      <w:r w:rsidRPr="00FB2FE1">
        <w:rPr>
          <w:rFonts w:ascii="Arial" w:hAnsi="Arial" w:cs="Arial"/>
          <w:b/>
          <w:color w:val="000000" w:themeColor="text1"/>
          <w:sz w:val="20"/>
          <w:szCs w:val="20"/>
        </w:rPr>
        <w:t>INFORMACI</w:t>
      </w:r>
      <w:r w:rsidR="00AA6369" w:rsidRPr="00FB2FE1">
        <w:rPr>
          <w:rFonts w:ascii="Arial" w:hAnsi="Arial" w:cs="Arial"/>
          <w:b/>
          <w:color w:val="000000" w:themeColor="text1"/>
          <w:sz w:val="20"/>
          <w:szCs w:val="20"/>
        </w:rPr>
        <w:t>Ó</w:t>
      </w:r>
      <w:r w:rsidRPr="00FB2FE1">
        <w:rPr>
          <w:rFonts w:ascii="Arial" w:hAnsi="Arial" w:cs="Arial"/>
          <w:b/>
          <w:color w:val="000000" w:themeColor="text1"/>
          <w:sz w:val="20"/>
          <w:szCs w:val="20"/>
        </w:rPr>
        <w:t>N GENERAL:</w:t>
      </w:r>
    </w:p>
    <w:p w14:paraId="11B1FE41" w14:textId="5496EF97" w:rsidR="002C2ABA" w:rsidRDefault="006009D4" w:rsidP="00A01750">
      <w:pPr>
        <w:rPr>
          <w:rFonts w:ascii="Arial" w:hAnsi="Arial" w:cs="Arial"/>
          <w:color w:val="000000" w:themeColor="text1"/>
          <w:sz w:val="20"/>
          <w:szCs w:val="20"/>
        </w:rPr>
      </w:pPr>
      <w:r>
        <w:rPr>
          <w:rFonts w:ascii="Arial" w:hAnsi="Arial" w:cs="Arial"/>
          <w:color w:val="000000" w:themeColor="text1"/>
          <w:sz w:val="20"/>
          <w:szCs w:val="20"/>
        </w:rPr>
        <w:tab/>
      </w:r>
    </w:p>
    <w:p w14:paraId="0184BEEE" w14:textId="30CC762D" w:rsidR="00F95E6F" w:rsidRPr="00796152" w:rsidRDefault="0045699D" w:rsidP="00F95E6F">
      <w:pPr>
        <w:jc w:val="both"/>
        <w:rPr>
          <w:rFonts w:ascii="Arial" w:hAnsi="Arial" w:cs="Arial"/>
          <w:sz w:val="20"/>
          <w:szCs w:val="20"/>
        </w:rPr>
      </w:pPr>
      <w:r w:rsidRPr="00996EDD">
        <w:rPr>
          <w:rFonts w:ascii="Arial" w:hAnsi="Arial" w:cs="Arial"/>
          <w:color w:val="000000"/>
          <w:sz w:val="20"/>
          <w:szCs w:val="20"/>
        </w:rPr>
        <w:t xml:space="preserve">Mediante comunicación oficial la </w:t>
      </w:r>
      <w:r w:rsidR="00750E71">
        <w:rPr>
          <w:rFonts w:ascii="Arial" w:hAnsi="Arial" w:cs="Arial"/>
          <w:color w:val="000000"/>
          <w:sz w:val="20"/>
          <w:szCs w:val="20"/>
        </w:rPr>
        <w:t>capitán</w:t>
      </w:r>
      <w:r w:rsidRPr="00996EDD">
        <w:rPr>
          <w:rFonts w:ascii="Arial" w:hAnsi="Arial" w:cs="Arial"/>
          <w:color w:val="000000"/>
          <w:sz w:val="20"/>
          <w:szCs w:val="20"/>
        </w:rPr>
        <w:t xml:space="preserve"> </w:t>
      </w:r>
      <w:r w:rsidR="00750E71">
        <w:rPr>
          <w:rFonts w:ascii="Arial" w:hAnsi="Arial" w:cs="Arial"/>
          <w:color w:val="000000"/>
          <w:sz w:val="20"/>
          <w:szCs w:val="20"/>
        </w:rPr>
        <w:t>PAOLA ANDREA ANTURI SAMBONI</w:t>
      </w:r>
      <w:r w:rsidRPr="00996EDD">
        <w:rPr>
          <w:rFonts w:ascii="Arial" w:hAnsi="Arial" w:cs="Arial"/>
          <w:color w:val="000000"/>
          <w:sz w:val="20"/>
          <w:szCs w:val="20"/>
        </w:rPr>
        <w:t xml:space="preserve"> obrando en calidad de </w:t>
      </w:r>
      <w:proofErr w:type="gramStart"/>
      <w:r w:rsidR="00750E71">
        <w:rPr>
          <w:rFonts w:ascii="Arial" w:hAnsi="Arial" w:cs="Arial"/>
          <w:color w:val="000000"/>
          <w:sz w:val="20"/>
          <w:szCs w:val="20"/>
        </w:rPr>
        <w:t>J</w:t>
      </w:r>
      <w:r w:rsidRPr="00996EDD">
        <w:rPr>
          <w:rFonts w:ascii="Arial" w:hAnsi="Arial" w:cs="Arial"/>
          <w:color w:val="000000"/>
          <w:sz w:val="20"/>
          <w:szCs w:val="20"/>
        </w:rPr>
        <w:t>efe</w:t>
      </w:r>
      <w:proofErr w:type="gramEnd"/>
      <w:r w:rsidRPr="00996EDD">
        <w:rPr>
          <w:rFonts w:ascii="Arial" w:hAnsi="Arial" w:cs="Arial"/>
          <w:color w:val="000000"/>
          <w:sz w:val="20"/>
          <w:szCs w:val="20"/>
        </w:rPr>
        <w:t xml:space="preserve"> </w:t>
      </w:r>
      <w:r w:rsidR="00750E71">
        <w:rPr>
          <w:rFonts w:ascii="Arial" w:hAnsi="Arial" w:cs="Arial"/>
          <w:color w:val="000000"/>
          <w:sz w:val="20"/>
          <w:szCs w:val="20"/>
        </w:rPr>
        <w:t xml:space="preserve">(E) </w:t>
      </w:r>
      <w:r w:rsidRPr="00996EDD">
        <w:rPr>
          <w:rFonts w:ascii="Arial" w:hAnsi="Arial" w:cs="Arial"/>
          <w:color w:val="000000"/>
          <w:sz w:val="20"/>
          <w:szCs w:val="20"/>
        </w:rPr>
        <w:t>grupo contratos UPRES BOGOT</w:t>
      </w:r>
      <w:r>
        <w:rPr>
          <w:rFonts w:ascii="Arial" w:hAnsi="Arial" w:cs="Arial"/>
          <w:color w:val="000000"/>
          <w:sz w:val="20"/>
          <w:szCs w:val="20"/>
        </w:rPr>
        <w:t>Á</w:t>
      </w:r>
      <w:r w:rsidRPr="00996EDD">
        <w:rPr>
          <w:rFonts w:ascii="Arial" w:hAnsi="Arial" w:cs="Arial"/>
          <w:color w:val="000000"/>
          <w:sz w:val="20"/>
          <w:szCs w:val="20"/>
        </w:rPr>
        <w:t xml:space="preserve"> </w:t>
      </w:r>
      <w:r w:rsidR="00F95E6F" w:rsidRPr="00796152">
        <w:rPr>
          <w:rFonts w:ascii="Arial" w:hAnsi="Arial" w:cs="Arial"/>
          <w:color w:val="000000"/>
          <w:sz w:val="20"/>
          <w:szCs w:val="20"/>
        </w:rPr>
        <w:t xml:space="preserve">notificó como supervisor del contrato del asunto al </w:t>
      </w:r>
      <w:r w:rsidR="00750E71">
        <w:rPr>
          <w:rFonts w:ascii="Arial" w:hAnsi="Arial" w:cs="Arial"/>
          <w:sz w:val="20"/>
          <w:szCs w:val="20"/>
        </w:rPr>
        <w:t>J</w:t>
      </w:r>
      <w:r w:rsidR="00F95E6F" w:rsidRPr="00796152">
        <w:rPr>
          <w:rFonts w:ascii="Arial" w:hAnsi="Arial" w:cs="Arial"/>
          <w:sz w:val="20"/>
          <w:szCs w:val="20"/>
        </w:rPr>
        <w:t>efe del Establecimiento de Sanidad Policial Primario Unidad Médica del Norte, la señora teniente DEISY JOHANA GUZMAN MONTAÑEZ hace entrega al señor Subintendente FRANCISCO JAVIER PUERTA GASCA mediante acto administrativo Orden Interna No. 083-DISAN.</w:t>
      </w:r>
    </w:p>
    <w:p w14:paraId="288B9E4B" w14:textId="77777777" w:rsidR="0045699D" w:rsidRPr="00C03873" w:rsidRDefault="0045699D" w:rsidP="00C03873">
      <w:pPr>
        <w:tabs>
          <w:tab w:val="left" w:pos="6663"/>
        </w:tabs>
        <w:jc w:val="both"/>
        <w:rPr>
          <w:rFonts w:ascii="Arial" w:hAnsi="Arial" w:cs="Arial"/>
          <w:color w:val="0070C0"/>
          <w:sz w:val="20"/>
          <w:szCs w:val="20"/>
        </w:rPr>
      </w:pPr>
    </w:p>
    <w:p w14:paraId="28898A7D" w14:textId="18C97647" w:rsidR="00365B4D" w:rsidRPr="00CF1E8C" w:rsidRDefault="00E93CB0" w:rsidP="003C10FC">
      <w:pPr>
        <w:pStyle w:val="Prrafodelista"/>
        <w:numPr>
          <w:ilvl w:val="0"/>
          <w:numId w:val="8"/>
        </w:numPr>
        <w:ind w:left="284" w:hanging="284"/>
        <w:rPr>
          <w:rFonts w:ascii="Arial" w:hAnsi="Arial" w:cs="Arial"/>
          <w:b/>
          <w:color w:val="0070C0"/>
          <w:sz w:val="20"/>
          <w:szCs w:val="20"/>
        </w:rPr>
      </w:pPr>
      <w:r w:rsidRPr="00CF1E8C">
        <w:rPr>
          <w:rFonts w:ascii="Arial" w:hAnsi="Arial" w:cs="Arial"/>
          <w:b/>
          <w:color w:val="000000" w:themeColor="text1"/>
          <w:sz w:val="20"/>
          <w:szCs w:val="20"/>
        </w:rPr>
        <w:t>Periodicidad establecida para la entrega del informe</w:t>
      </w:r>
      <w:r w:rsidR="00365B4D" w:rsidRPr="00CF1E8C">
        <w:rPr>
          <w:rFonts w:ascii="Arial" w:hAnsi="Arial" w:cs="Arial"/>
          <w:b/>
          <w:color w:val="000000" w:themeColor="text1"/>
          <w:sz w:val="20"/>
          <w:szCs w:val="20"/>
        </w:rPr>
        <w:t xml:space="preserve"> de supervisión</w:t>
      </w:r>
      <w:r w:rsidRPr="00CF1E8C">
        <w:rPr>
          <w:rFonts w:ascii="Arial" w:hAnsi="Arial" w:cs="Arial"/>
          <w:b/>
          <w:color w:val="000000" w:themeColor="text1"/>
          <w:sz w:val="20"/>
          <w:szCs w:val="20"/>
        </w:rPr>
        <w:t xml:space="preserve">: </w:t>
      </w:r>
      <w:r w:rsidR="00CF1E8C" w:rsidRPr="00CF1E8C">
        <w:rPr>
          <w:rFonts w:ascii="Arial" w:hAnsi="Arial" w:cs="Arial"/>
          <w:color w:val="000000" w:themeColor="text1"/>
          <w:sz w:val="20"/>
          <w:szCs w:val="20"/>
          <w:u w:val="single"/>
        </w:rPr>
        <w:t>_</w:t>
      </w:r>
      <w:r w:rsidR="00FC060F" w:rsidRPr="00CF1E8C">
        <w:rPr>
          <w:rFonts w:ascii="Arial" w:hAnsi="Arial" w:cs="Arial"/>
          <w:color w:val="000000" w:themeColor="text1"/>
          <w:sz w:val="20"/>
          <w:szCs w:val="20"/>
          <w:u w:val="single"/>
        </w:rPr>
        <w:t>Mensual</w:t>
      </w:r>
    </w:p>
    <w:p w14:paraId="0DFC2276" w14:textId="77777777" w:rsidR="00D146B1" w:rsidRPr="00CF1E8C" w:rsidRDefault="00D146B1" w:rsidP="00CF1E8C">
      <w:pPr>
        <w:pStyle w:val="Prrafodelista"/>
        <w:rPr>
          <w:rFonts w:ascii="Arial" w:hAnsi="Arial" w:cs="Arial"/>
          <w:b/>
          <w:color w:val="0070C0"/>
          <w:sz w:val="20"/>
          <w:szCs w:val="20"/>
        </w:rPr>
      </w:pPr>
    </w:p>
    <w:p w14:paraId="2949645A" w14:textId="6CD22E06" w:rsidR="006E0F9C" w:rsidRPr="00D146B1" w:rsidRDefault="00E93CB0" w:rsidP="00D146B1">
      <w:pPr>
        <w:pStyle w:val="Prrafodelista"/>
        <w:numPr>
          <w:ilvl w:val="0"/>
          <w:numId w:val="8"/>
        </w:numPr>
        <w:ind w:left="284" w:hanging="284"/>
        <w:jc w:val="both"/>
        <w:rPr>
          <w:rFonts w:ascii="Arial" w:hAnsi="Arial" w:cs="Arial"/>
          <w:color w:val="FF0000"/>
          <w:sz w:val="20"/>
          <w:szCs w:val="20"/>
        </w:rPr>
      </w:pPr>
      <w:r w:rsidRPr="00FD1318">
        <w:rPr>
          <w:rFonts w:ascii="Arial" w:hAnsi="Arial" w:cs="Arial"/>
          <w:b/>
          <w:color w:val="000000" w:themeColor="text1"/>
          <w:sz w:val="20"/>
          <w:szCs w:val="20"/>
        </w:rPr>
        <w:t xml:space="preserve">No. de informes </w:t>
      </w:r>
      <w:r w:rsidR="00365B4D" w:rsidRPr="00FD1318">
        <w:rPr>
          <w:rFonts w:ascii="Arial" w:hAnsi="Arial" w:cs="Arial"/>
          <w:b/>
          <w:color w:val="000000" w:themeColor="text1"/>
          <w:sz w:val="20"/>
          <w:szCs w:val="20"/>
        </w:rPr>
        <w:t xml:space="preserve">de supervisión </w:t>
      </w:r>
      <w:r w:rsidRPr="00FD1318">
        <w:rPr>
          <w:rFonts w:ascii="Arial" w:hAnsi="Arial" w:cs="Arial"/>
          <w:b/>
          <w:color w:val="000000" w:themeColor="text1"/>
          <w:sz w:val="20"/>
          <w:szCs w:val="20"/>
        </w:rPr>
        <w:t>presentados y publicados en SECOP</w:t>
      </w:r>
      <w:r w:rsidR="00365B4D" w:rsidRPr="00FD1318">
        <w:rPr>
          <w:rFonts w:ascii="Arial" w:hAnsi="Arial" w:cs="Arial"/>
          <w:b/>
          <w:color w:val="000000" w:themeColor="text1"/>
          <w:sz w:val="20"/>
          <w:szCs w:val="20"/>
        </w:rPr>
        <w:t xml:space="preserve"> II</w:t>
      </w:r>
      <w:r w:rsidRPr="00FD1318">
        <w:rPr>
          <w:rFonts w:ascii="Arial" w:hAnsi="Arial" w:cs="Arial"/>
          <w:b/>
          <w:color w:val="000000" w:themeColor="text1"/>
          <w:sz w:val="20"/>
          <w:szCs w:val="20"/>
        </w:rPr>
        <w:t>:</w:t>
      </w:r>
      <w:r w:rsidR="00F95E6F" w:rsidRPr="00E337CC">
        <w:rPr>
          <w:rFonts w:ascii="Arial" w:hAnsi="Arial" w:cs="Arial"/>
          <w:b/>
          <w:color w:val="000000" w:themeColor="text1"/>
          <w:sz w:val="20"/>
          <w:szCs w:val="20"/>
          <w:u w:val="single"/>
        </w:rPr>
        <w:t xml:space="preserve"> </w:t>
      </w:r>
      <w:r w:rsidR="00965B11">
        <w:rPr>
          <w:rFonts w:ascii="Arial" w:hAnsi="Arial" w:cs="Arial"/>
          <w:b/>
          <w:color w:val="000000" w:themeColor="text1"/>
          <w:sz w:val="20"/>
          <w:szCs w:val="20"/>
          <w:u w:val="single"/>
        </w:rPr>
        <w:t>6</w:t>
      </w:r>
      <w:r w:rsidR="005F0E9F" w:rsidRPr="0045699D">
        <w:rPr>
          <w:rFonts w:ascii="Arial" w:hAnsi="Arial" w:cs="Arial"/>
          <w:b/>
          <w:color w:val="000000" w:themeColor="text1"/>
          <w:sz w:val="20"/>
          <w:szCs w:val="20"/>
          <w:u w:val="single"/>
        </w:rPr>
        <w:t>_</w:t>
      </w:r>
    </w:p>
    <w:p w14:paraId="4F19B5E5" w14:textId="77777777" w:rsidR="00820AC4" w:rsidRDefault="00820AC4" w:rsidP="00820AC4">
      <w:pPr>
        <w:pStyle w:val="Prrafodelista"/>
        <w:rPr>
          <w:rFonts w:ascii="Arial" w:hAnsi="Arial" w:cs="Arial"/>
          <w:sz w:val="20"/>
          <w:szCs w:val="20"/>
        </w:rPr>
      </w:pPr>
    </w:p>
    <w:p w14:paraId="70FFBC5C" w14:textId="77777777" w:rsidR="00E54483" w:rsidRDefault="00E54483" w:rsidP="00820AC4">
      <w:pPr>
        <w:pStyle w:val="Prrafodelista"/>
        <w:rPr>
          <w:rFonts w:ascii="Arial" w:hAnsi="Arial" w:cs="Arial"/>
          <w:sz w:val="20"/>
          <w:szCs w:val="20"/>
        </w:rPr>
      </w:pPr>
    </w:p>
    <w:p w14:paraId="69FDD221" w14:textId="6F8D576E" w:rsidR="00E54483" w:rsidRDefault="00E54483" w:rsidP="00E54483">
      <w:pPr>
        <w:pStyle w:val="Ttulo1"/>
        <w:numPr>
          <w:ilvl w:val="0"/>
          <w:numId w:val="27"/>
        </w:numPr>
        <w:pBdr>
          <w:top w:val="none" w:sz="0" w:space="0" w:color="auto"/>
          <w:left w:val="none" w:sz="0" w:space="0" w:color="auto"/>
          <w:bottom w:val="none" w:sz="0" w:space="0" w:color="auto"/>
          <w:right w:val="none" w:sz="0" w:space="0" w:color="auto"/>
        </w:pBdr>
        <w:tabs>
          <w:tab w:val="left" w:pos="284"/>
          <w:tab w:val="left" w:pos="8044"/>
        </w:tabs>
        <w:jc w:val="both"/>
        <w:rPr>
          <w:b w:val="0"/>
          <w:sz w:val="20"/>
          <w:szCs w:val="20"/>
        </w:rPr>
      </w:pPr>
      <w:r w:rsidRPr="00FA4F32">
        <w:rPr>
          <w:b w:val="0"/>
          <w:sz w:val="20"/>
          <w:szCs w:val="20"/>
        </w:rPr>
        <w:t xml:space="preserve">Informe de supervisión del mes </w:t>
      </w:r>
      <w:r>
        <w:rPr>
          <w:b w:val="0"/>
          <w:sz w:val="20"/>
          <w:szCs w:val="20"/>
        </w:rPr>
        <w:t xml:space="preserve">septiembre </w:t>
      </w:r>
      <w:r w:rsidRPr="00FA4F32">
        <w:rPr>
          <w:b w:val="0"/>
          <w:sz w:val="20"/>
          <w:szCs w:val="20"/>
        </w:rPr>
        <w:t>del periodo compre</w:t>
      </w:r>
      <w:r>
        <w:rPr>
          <w:b w:val="0"/>
          <w:sz w:val="20"/>
          <w:szCs w:val="20"/>
        </w:rPr>
        <w:t>ndido entre 03/09/2024 y el 30/09/2024</w:t>
      </w:r>
      <w:r w:rsidRPr="00FA4F32">
        <w:rPr>
          <w:b w:val="0"/>
          <w:sz w:val="20"/>
          <w:szCs w:val="20"/>
        </w:rPr>
        <w:t>, publicado en el SECOP II mediante comunicación oficial No. G</w:t>
      </w:r>
      <w:r>
        <w:rPr>
          <w:b w:val="0"/>
          <w:sz w:val="20"/>
          <w:szCs w:val="20"/>
        </w:rPr>
        <w:t>S</w:t>
      </w:r>
      <w:r w:rsidRPr="00FA4F32">
        <w:rPr>
          <w:b w:val="0"/>
          <w:sz w:val="20"/>
          <w:szCs w:val="20"/>
        </w:rPr>
        <w:t>-202</w:t>
      </w:r>
      <w:r>
        <w:rPr>
          <w:b w:val="0"/>
          <w:sz w:val="20"/>
          <w:szCs w:val="20"/>
        </w:rPr>
        <w:t>4-504550-MEBOG</w:t>
      </w:r>
      <w:r w:rsidRPr="00FA4F32">
        <w:rPr>
          <w:b w:val="0"/>
          <w:sz w:val="20"/>
          <w:szCs w:val="20"/>
        </w:rPr>
        <w:t xml:space="preserve"> del</w:t>
      </w:r>
      <w:r>
        <w:rPr>
          <w:b w:val="0"/>
          <w:sz w:val="20"/>
          <w:szCs w:val="20"/>
        </w:rPr>
        <w:t xml:space="preserve"> 24/09/2024.</w:t>
      </w:r>
    </w:p>
    <w:p w14:paraId="7FB7D47A" w14:textId="77777777" w:rsidR="00080367" w:rsidRDefault="00080367" w:rsidP="00080367"/>
    <w:p w14:paraId="44B42640" w14:textId="64E95321" w:rsidR="00080367" w:rsidRDefault="00080367" w:rsidP="00796559">
      <w:pPr>
        <w:pStyle w:val="Ttulo1"/>
        <w:numPr>
          <w:ilvl w:val="0"/>
          <w:numId w:val="27"/>
        </w:numPr>
        <w:pBdr>
          <w:top w:val="none" w:sz="0" w:space="0" w:color="auto"/>
          <w:left w:val="none" w:sz="0" w:space="0" w:color="auto"/>
          <w:bottom w:val="none" w:sz="0" w:space="0" w:color="auto"/>
          <w:right w:val="none" w:sz="0" w:space="0" w:color="auto"/>
        </w:pBdr>
        <w:tabs>
          <w:tab w:val="left" w:pos="284"/>
          <w:tab w:val="left" w:pos="8044"/>
        </w:tabs>
        <w:jc w:val="both"/>
        <w:rPr>
          <w:b w:val="0"/>
          <w:sz w:val="20"/>
          <w:szCs w:val="20"/>
        </w:rPr>
      </w:pPr>
      <w:r w:rsidRPr="00796559">
        <w:rPr>
          <w:b w:val="0"/>
          <w:sz w:val="20"/>
          <w:szCs w:val="20"/>
        </w:rPr>
        <w:t>Informe de supervisión del mes octubre del periodo comprendido entre 01/10/2024 y el 30/10/2024, publicado en el SECOP II mediante comunicación oficial No. GS-2024-575683-MEBOG del 29/10/2024</w:t>
      </w:r>
    </w:p>
    <w:p w14:paraId="26EDA9AC" w14:textId="77777777" w:rsidR="00D27673" w:rsidRDefault="00D27673" w:rsidP="00D27673"/>
    <w:p w14:paraId="5E187686" w14:textId="6BEAD0CD" w:rsidR="00D27673" w:rsidRDefault="00D27673" w:rsidP="00D27673">
      <w:pPr>
        <w:pStyle w:val="Ttulo1"/>
        <w:numPr>
          <w:ilvl w:val="0"/>
          <w:numId w:val="27"/>
        </w:numPr>
        <w:pBdr>
          <w:top w:val="none" w:sz="0" w:space="0" w:color="auto"/>
          <w:left w:val="none" w:sz="0" w:space="0" w:color="auto"/>
          <w:bottom w:val="none" w:sz="0" w:space="0" w:color="auto"/>
          <w:right w:val="none" w:sz="0" w:space="0" w:color="auto"/>
        </w:pBdr>
        <w:tabs>
          <w:tab w:val="left" w:pos="284"/>
          <w:tab w:val="left" w:pos="8044"/>
        </w:tabs>
        <w:jc w:val="both"/>
        <w:rPr>
          <w:b w:val="0"/>
          <w:sz w:val="20"/>
          <w:szCs w:val="20"/>
        </w:rPr>
      </w:pPr>
      <w:r w:rsidRPr="00796559">
        <w:rPr>
          <w:b w:val="0"/>
          <w:sz w:val="20"/>
          <w:szCs w:val="20"/>
        </w:rPr>
        <w:t xml:space="preserve">Informe de supervisión del mes </w:t>
      </w:r>
      <w:r>
        <w:rPr>
          <w:b w:val="0"/>
          <w:sz w:val="20"/>
          <w:szCs w:val="20"/>
        </w:rPr>
        <w:t>noviem</w:t>
      </w:r>
      <w:r w:rsidRPr="00796559">
        <w:rPr>
          <w:b w:val="0"/>
          <w:sz w:val="20"/>
          <w:szCs w:val="20"/>
        </w:rPr>
        <w:t>bre del periodo comprendido entre 01/1</w:t>
      </w:r>
      <w:r>
        <w:rPr>
          <w:b w:val="0"/>
          <w:sz w:val="20"/>
          <w:szCs w:val="20"/>
        </w:rPr>
        <w:t>1</w:t>
      </w:r>
      <w:r w:rsidRPr="00796559">
        <w:rPr>
          <w:b w:val="0"/>
          <w:sz w:val="20"/>
          <w:szCs w:val="20"/>
        </w:rPr>
        <w:t>/2024 y el 30/1</w:t>
      </w:r>
      <w:r>
        <w:rPr>
          <w:b w:val="0"/>
          <w:sz w:val="20"/>
          <w:szCs w:val="20"/>
        </w:rPr>
        <w:t>1</w:t>
      </w:r>
      <w:r w:rsidRPr="00796559">
        <w:rPr>
          <w:b w:val="0"/>
          <w:sz w:val="20"/>
          <w:szCs w:val="20"/>
        </w:rPr>
        <w:t>/2024, publicado en el SECOP II mediante comunicación oficial No. GS-2024-6</w:t>
      </w:r>
      <w:r w:rsidR="002D69A0">
        <w:rPr>
          <w:b w:val="0"/>
          <w:sz w:val="20"/>
          <w:szCs w:val="20"/>
        </w:rPr>
        <w:t>63369</w:t>
      </w:r>
      <w:r w:rsidRPr="00796559">
        <w:rPr>
          <w:b w:val="0"/>
          <w:sz w:val="20"/>
          <w:szCs w:val="20"/>
        </w:rPr>
        <w:t xml:space="preserve">-MEBOG del </w:t>
      </w:r>
      <w:r w:rsidR="002D69A0">
        <w:rPr>
          <w:b w:val="0"/>
          <w:sz w:val="20"/>
          <w:szCs w:val="20"/>
        </w:rPr>
        <w:t>10</w:t>
      </w:r>
      <w:r w:rsidRPr="00796559">
        <w:rPr>
          <w:b w:val="0"/>
          <w:sz w:val="20"/>
          <w:szCs w:val="20"/>
        </w:rPr>
        <w:t>/1</w:t>
      </w:r>
      <w:r w:rsidR="002D69A0">
        <w:rPr>
          <w:b w:val="0"/>
          <w:sz w:val="20"/>
          <w:szCs w:val="20"/>
        </w:rPr>
        <w:t>2</w:t>
      </w:r>
      <w:r w:rsidRPr="00796559">
        <w:rPr>
          <w:b w:val="0"/>
          <w:sz w:val="20"/>
          <w:szCs w:val="20"/>
        </w:rPr>
        <w:t>/2024</w:t>
      </w:r>
    </w:p>
    <w:p w14:paraId="06F90CE3" w14:textId="77777777" w:rsidR="00EB64C6" w:rsidRDefault="00EB64C6" w:rsidP="00EB64C6"/>
    <w:p w14:paraId="33945B24" w14:textId="08A95708" w:rsidR="00EB64C6" w:rsidRDefault="00EB64C6" w:rsidP="00EB64C6">
      <w:pPr>
        <w:pStyle w:val="Ttulo1"/>
        <w:numPr>
          <w:ilvl w:val="0"/>
          <w:numId w:val="27"/>
        </w:numPr>
        <w:pBdr>
          <w:top w:val="none" w:sz="0" w:space="0" w:color="auto"/>
          <w:left w:val="none" w:sz="0" w:space="0" w:color="auto"/>
          <w:bottom w:val="none" w:sz="0" w:space="0" w:color="auto"/>
          <w:right w:val="none" w:sz="0" w:space="0" w:color="auto"/>
        </w:pBdr>
        <w:tabs>
          <w:tab w:val="left" w:pos="284"/>
          <w:tab w:val="left" w:pos="8044"/>
        </w:tabs>
        <w:jc w:val="both"/>
        <w:rPr>
          <w:b w:val="0"/>
          <w:sz w:val="20"/>
          <w:szCs w:val="20"/>
        </w:rPr>
      </w:pPr>
      <w:r>
        <w:rPr>
          <w:b w:val="0"/>
          <w:sz w:val="20"/>
          <w:szCs w:val="20"/>
        </w:rPr>
        <w:t xml:space="preserve">Y 5 </w:t>
      </w:r>
      <w:r w:rsidRPr="003D4381">
        <w:rPr>
          <w:b w:val="0"/>
          <w:sz w:val="20"/>
          <w:szCs w:val="20"/>
        </w:rPr>
        <w:t xml:space="preserve">Informe de supervisión del mes </w:t>
      </w:r>
      <w:r>
        <w:rPr>
          <w:b w:val="0"/>
          <w:sz w:val="20"/>
          <w:szCs w:val="20"/>
        </w:rPr>
        <w:t>diciem</w:t>
      </w:r>
      <w:r w:rsidRPr="003D4381">
        <w:rPr>
          <w:b w:val="0"/>
          <w:sz w:val="20"/>
          <w:szCs w:val="20"/>
        </w:rPr>
        <w:t>bre del periodo comprendido entre 01/1</w:t>
      </w:r>
      <w:r>
        <w:rPr>
          <w:b w:val="0"/>
          <w:sz w:val="20"/>
          <w:szCs w:val="20"/>
        </w:rPr>
        <w:t>2</w:t>
      </w:r>
      <w:r w:rsidRPr="003D4381">
        <w:rPr>
          <w:b w:val="0"/>
          <w:sz w:val="20"/>
          <w:szCs w:val="20"/>
        </w:rPr>
        <w:t>/202</w:t>
      </w:r>
      <w:r>
        <w:rPr>
          <w:b w:val="0"/>
          <w:sz w:val="20"/>
          <w:szCs w:val="20"/>
        </w:rPr>
        <w:t>4</w:t>
      </w:r>
      <w:r w:rsidRPr="003D4381">
        <w:rPr>
          <w:b w:val="0"/>
          <w:sz w:val="20"/>
          <w:szCs w:val="20"/>
        </w:rPr>
        <w:t xml:space="preserve"> y el 3</w:t>
      </w:r>
      <w:r>
        <w:rPr>
          <w:b w:val="0"/>
          <w:sz w:val="20"/>
          <w:szCs w:val="20"/>
        </w:rPr>
        <w:t>0</w:t>
      </w:r>
      <w:r w:rsidRPr="003D4381">
        <w:rPr>
          <w:b w:val="0"/>
          <w:sz w:val="20"/>
          <w:szCs w:val="20"/>
        </w:rPr>
        <w:t>/</w:t>
      </w:r>
      <w:r>
        <w:rPr>
          <w:b w:val="0"/>
          <w:sz w:val="20"/>
          <w:szCs w:val="20"/>
        </w:rPr>
        <w:t>12</w:t>
      </w:r>
      <w:r w:rsidRPr="003D4381">
        <w:rPr>
          <w:b w:val="0"/>
          <w:sz w:val="20"/>
          <w:szCs w:val="20"/>
        </w:rPr>
        <w:t>/202</w:t>
      </w:r>
      <w:r>
        <w:rPr>
          <w:b w:val="0"/>
          <w:sz w:val="20"/>
          <w:szCs w:val="20"/>
        </w:rPr>
        <w:t>4</w:t>
      </w:r>
      <w:r w:rsidRPr="003D4381">
        <w:rPr>
          <w:b w:val="0"/>
          <w:sz w:val="20"/>
          <w:szCs w:val="20"/>
        </w:rPr>
        <w:t>, publicado en el SECOP II mediante comunicación oficial No. GS-202</w:t>
      </w:r>
      <w:r>
        <w:rPr>
          <w:b w:val="0"/>
          <w:sz w:val="20"/>
          <w:szCs w:val="20"/>
        </w:rPr>
        <w:t>5</w:t>
      </w:r>
      <w:r w:rsidRPr="003D4381">
        <w:rPr>
          <w:b w:val="0"/>
          <w:sz w:val="20"/>
          <w:szCs w:val="20"/>
        </w:rPr>
        <w:t>-</w:t>
      </w:r>
      <w:r>
        <w:rPr>
          <w:b w:val="0"/>
          <w:sz w:val="20"/>
          <w:szCs w:val="20"/>
        </w:rPr>
        <w:t>010071</w:t>
      </w:r>
      <w:r w:rsidRPr="003D4381">
        <w:rPr>
          <w:b w:val="0"/>
          <w:sz w:val="20"/>
          <w:szCs w:val="20"/>
        </w:rPr>
        <w:t xml:space="preserve">-MEBOG del </w:t>
      </w:r>
      <w:r w:rsidR="00A133BD">
        <w:rPr>
          <w:b w:val="0"/>
          <w:sz w:val="20"/>
          <w:szCs w:val="20"/>
        </w:rPr>
        <w:t>09</w:t>
      </w:r>
      <w:r w:rsidRPr="003D4381">
        <w:rPr>
          <w:b w:val="0"/>
          <w:sz w:val="20"/>
          <w:szCs w:val="20"/>
        </w:rPr>
        <w:t>/</w:t>
      </w:r>
      <w:r>
        <w:rPr>
          <w:b w:val="0"/>
          <w:sz w:val="20"/>
          <w:szCs w:val="20"/>
        </w:rPr>
        <w:t>0</w:t>
      </w:r>
      <w:r w:rsidRPr="003D4381">
        <w:rPr>
          <w:b w:val="0"/>
          <w:sz w:val="20"/>
          <w:szCs w:val="20"/>
        </w:rPr>
        <w:t>1/202</w:t>
      </w:r>
      <w:r>
        <w:rPr>
          <w:b w:val="0"/>
          <w:sz w:val="20"/>
          <w:szCs w:val="20"/>
        </w:rPr>
        <w:t>5</w:t>
      </w:r>
    </w:p>
    <w:p w14:paraId="41CED399" w14:textId="77777777" w:rsidR="00965B11" w:rsidRDefault="00965B11" w:rsidP="00965B11"/>
    <w:p w14:paraId="23D1620D" w14:textId="1DF5E702" w:rsidR="00965B11" w:rsidRDefault="00965B11" w:rsidP="00965B11">
      <w:pPr>
        <w:pStyle w:val="Ttulo1"/>
        <w:numPr>
          <w:ilvl w:val="0"/>
          <w:numId w:val="35"/>
        </w:numPr>
        <w:pBdr>
          <w:top w:val="none" w:sz="0" w:space="0" w:color="auto"/>
          <w:left w:val="none" w:sz="0" w:space="0" w:color="auto"/>
          <w:bottom w:val="none" w:sz="0" w:space="0" w:color="auto"/>
          <w:right w:val="none" w:sz="0" w:space="0" w:color="auto"/>
        </w:pBdr>
        <w:tabs>
          <w:tab w:val="left" w:pos="284"/>
          <w:tab w:val="left" w:pos="8044"/>
        </w:tabs>
        <w:jc w:val="both"/>
        <w:rPr>
          <w:b w:val="0"/>
          <w:sz w:val="20"/>
          <w:szCs w:val="20"/>
        </w:rPr>
      </w:pPr>
      <w:r w:rsidRPr="00796559">
        <w:rPr>
          <w:b w:val="0"/>
          <w:sz w:val="20"/>
          <w:szCs w:val="20"/>
        </w:rPr>
        <w:t>Informe de supervisión del mes e</w:t>
      </w:r>
      <w:r>
        <w:rPr>
          <w:b w:val="0"/>
          <w:sz w:val="20"/>
          <w:szCs w:val="20"/>
        </w:rPr>
        <w:t>nero</w:t>
      </w:r>
      <w:r w:rsidRPr="00796559">
        <w:rPr>
          <w:b w:val="0"/>
          <w:sz w:val="20"/>
          <w:szCs w:val="20"/>
        </w:rPr>
        <w:t xml:space="preserve"> del periodo comprendido entre 01/</w:t>
      </w:r>
      <w:r>
        <w:rPr>
          <w:b w:val="0"/>
          <w:sz w:val="20"/>
          <w:szCs w:val="20"/>
        </w:rPr>
        <w:t>0</w:t>
      </w:r>
      <w:r w:rsidRPr="00796559">
        <w:rPr>
          <w:b w:val="0"/>
          <w:sz w:val="20"/>
          <w:szCs w:val="20"/>
        </w:rPr>
        <w:t>1/202</w:t>
      </w:r>
      <w:r>
        <w:rPr>
          <w:b w:val="0"/>
          <w:sz w:val="20"/>
          <w:szCs w:val="20"/>
        </w:rPr>
        <w:t>5</w:t>
      </w:r>
      <w:r w:rsidRPr="00796559">
        <w:rPr>
          <w:b w:val="0"/>
          <w:sz w:val="20"/>
          <w:szCs w:val="20"/>
        </w:rPr>
        <w:t xml:space="preserve"> y el 30/</w:t>
      </w:r>
      <w:r>
        <w:rPr>
          <w:b w:val="0"/>
          <w:sz w:val="20"/>
          <w:szCs w:val="20"/>
        </w:rPr>
        <w:t>0</w:t>
      </w:r>
      <w:r w:rsidRPr="00796559">
        <w:rPr>
          <w:b w:val="0"/>
          <w:sz w:val="20"/>
          <w:szCs w:val="20"/>
        </w:rPr>
        <w:t>1/202</w:t>
      </w:r>
      <w:r>
        <w:rPr>
          <w:b w:val="0"/>
          <w:sz w:val="20"/>
          <w:szCs w:val="20"/>
        </w:rPr>
        <w:t>5</w:t>
      </w:r>
      <w:r w:rsidRPr="00796559">
        <w:rPr>
          <w:b w:val="0"/>
          <w:sz w:val="20"/>
          <w:szCs w:val="20"/>
        </w:rPr>
        <w:t>, publicado en el SECOP II mediante comunicación oficial No. GS-2024-</w:t>
      </w:r>
      <w:r>
        <w:rPr>
          <w:b w:val="0"/>
          <w:sz w:val="20"/>
          <w:szCs w:val="20"/>
        </w:rPr>
        <w:t>07</w:t>
      </w:r>
      <w:r w:rsidRPr="00796559">
        <w:rPr>
          <w:b w:val="0"/>
          <w:sz w:val="20"/>
          <w:szCs w:val="20"/>
        </w:rPr>
        <w:t>6</w:t>
      </w:r>
      <w:r>
        <w:rPr>
          <w:b w:val="0"/>
          <w:sz w:val="20"/>
          <w:szCs w:val="20"/>
        </w:rPr>
        <w:t>374</w:t>
      </w:r>
      <w:r w:rsidRPr="00796559">
        <w:rPr>
          <w:b w:val="0"/>
          <w:sz w:val="20"/>
          <w:szCs w:val="20"/>
        </w:rPr>
        <w:t xml:space="preserve">-MEBOG del </w:t>
      </w:r>
      <w:r>
        <w:rPr>
          <w:b w:val="0"/>
          <w:sz w:val="20"/>
          <w:szCs w:val="20"/>
        </w:rPr>
        <w:t>1</w:t>
      </w:r>
      <w:r>
        <w:rPr>
          <w:b w:val="0"/>
          <w:sz w:val="20"/>
          <w:szCs w:val="20"/>
        </w:rPr>
        <w:t>1</w:t>
      </w:r>
      <w:r w:rsidRPr="00796559">
        <w:rPr>
          <w:b w:val="0"/>
          <w:sz w:val="20"/>
          <w:szCs w:val="20"/>
        </w:rPr>
        <w:t>/</w:t>
      </w:r>
      <w:r>
        <w:rPr>
          <w:b w:val="0"/>
          <w:sz w:val="20"/>
          <w:szCs w:val="20"/>
        </w:rPr>
        <w:t>0</w:t>
      </w:r>
      <w:r>
        <w:rPr>
          <w:b w:val="0"/>
          <w:sz w:val="20"/>
          <w:szCs w:val="20"/>
        </w:rPr>
        <w:t>2</w:t>
      </w:r>
      <w:r w:rsidRPr="00796559">
        <w:rPr>
          <w:b w:val="0"/>
          <w:sz w:val="20"/>
          <w:szCs w:val="20"/>
        </w:rPr>
        <w:t>/202</w:t>
      </w:r>
      <w:r>
        <w:rPr>
          <w:b w:val="0"/>
          <w:sz w:val="20"/>
          <w:szCs w:val="20"/>
        </w:rPr>
        <w:t>5</w:t>
      </w:r>
    </w:p>
    <w:p w14:paraId="34978349" w14:textId="77777777" w:rsidR="00EB64C6" w:rsidRPr="00EB64C6" w:rsidRDefault="00EB64C6" w:rsidP="00EB64C6"/>
    <w:p w14:paraId="2F18BC11" w14:textId="33633C1B" w:rsidR="00545A0F" w:rsidRDefault="00E93CB0" w:rsidP="00850E00">
      <w:pPr>
        <w:pStyle w:val="Ttulo1"/>
        <w:pBdr>
          <w:top w:val="none" w:sz="0" w:space="0" w:color="auto"/>
          <w:left w:val="none" w:sz="0" w:space="0" w:color="auto"/>
          <w:bottom w:val="none" w:sz="0" w:space="0" w:color="auto"/>
          <w:right w:val="none" w:sz="0" w:space="0" w:color="auto"/>
        </w:pBdr>
        <w:tabs>
          <w:tab w:val="left" w:pos="284"/>
          <w:tab w:val="left" w:pos="8044"/>
        </w:tabs>
        <w:jc w:val="both"/>
        <w:rPr>
          <w:color w:val="000000" w:themeColor="text1"/>
          <w:sz w:val="20"/>
          <w:szCs w:val="20"/>
        </w:rPr>
      </w:pPr>
      <w:r w:rsidRPr="00FB2FE1">
        <w:rPr>
          <w:color w:val="000000" w:themeColor="text1"/>
          <w:sz w:val="20"/>
          <w:szCs w:val="20"/>
        </w:rPr>
        <w:t>Información del contrato</w:t>
      </w:r>
      <w:r w:rsidR="0089323B" w:rsidRPr="00FB2FE1">
        <w:rPr>
          <w:color w:val="000000" w:themeColor="text1"/>
          <w:sz w:val="20"/>
          <w:szCs w:val="20"/>
        </w:rPr>
        <w:t xml:space="preserve"> </w:t>
      </w:r>
    </w:p>
    <w:p w14:paraId="5072CD60" w14:textId="77777777" w:rsidR="00E337CC" w:rsidRPr="00E337CC" w:rsidRDefault="00E337CC" w:rsidP="00E337CC"/>
    <w:tbl>
      <w:tblPr>
        <w:tblStyle w:val="Tablaconcuadrcula"/>
        <w:tblW w:w="9634" w:type="dxa"/>
        <w:jc w:val="center"/>
        <w:tblLook w:val="04A0" w:firstRow="1" w:lastRow="0" w:firstColumn="1" w:lastColumn="0" w:noHBand="0" w:noVBand="1"/>
      </w:tblPr>
      <w:tblGrid>
        <w:gridCol w:w="2547"/>
        <w:gridCol w:w="7087"/>
      </w:tblGrid>
      <w:tr w:rsidR="00FB2FE1" w:rsidRPr="00FB2FE1" w14:paraId="2324BF66" w14:textId="77777777" w:rsidTr="004B28C2">
        <w:trPr>
          <w:jc w:val="center"/>
        </w:trPr>
        <w:tc>
          <w:tcPr>
            <w:tcW w:w="2547" w:type="dxa"/>
            <w:vAlign w:val="center"/>
          </w:tcPr>
          <w:p w14:paraId="4008CCD7" w14:textId="67325D3E" w:rsidR="00E93CB0" w:rsidRPr="00FB2FE1" w:rsidRDefault="00E93CB0" w:rsidP="004B28C2">
            <w:pPr>
              <w:jc w:val="both"/>
              <w:rPr>
                <w:rFonts w:ascii="Arial" w:hAnsi="Arial" w:cs="Arial"/>
                <w:b/>
                <w:color w:val="000000" w:themeColor="text1"/>
                <w:sz w:val="20"/>
                <w:szCs w:val="20"/>
              </w:rPr>
            </w:pPr>
            <w:r w:rsidRPr="00FB2FE1">
              <w:rPr>
                <w:rFonts w:ascii="Arial" w:hAnsi="Arial" w:cs="Arial"/>
                <w:b/>
                <w:color w:val="000000" w:themeColor="text1"/>
                <w:sz w:val="20"/>
                <w:szCs w:val="20"/>
              </w:rPr>
              <w:t>Contrato No.</w:t>
            </w:r>
            <w:r w:rsidR="0089323B" w:rsidRPr="00FB2FE1">
              <w:rPr>
                <w:rFonts w:ascii="Arial" w:hAnsi="Arial" w:cs="Arial"/>
                <w:b/>
                <w:color w:val="000000" w:themeColor="text1"/>
                <w:sz w:val="20"/>
                <w:szCs w:val="20"/>
              </w:rPr>
              <w:t xml:space="preserve"> </w:t>
            </w:r>
          </w:p>
        </w:tc>
        <w:tc>
          <w:tcPr>
            <w:tcW w:w="7087" w:type="dxa"/>
            <w:vAlign w:val="center"/>
          </w:tcPr>
          <w:p w14:paraId="2CA72435" w14:textId="5B00639A" w:rsidR="00E93CB0" w:rsidRPr="003542AB" w:rsidRDefault="0051399F" w:rsidP="001D24FA">
            <w:pPr>
              <w:jc w:val="both"/>
              <w:rPr>
                <w:rFonts w:ascii="Arial" w:hAnsi="Arial" w:cs="Arial"/>
                <w:color w:val="000000" w:themeColor="text1"/>
                <w:sz w:val="20"/>
                <w:szCs w:val="20"/>
              </w:rPr>
            </w:pPr>
            <w:r w:rsidRPr="003542AB">
              <w:rPr>
                <w:rFonts w:ascii="Arial" w:hAnsi="Arial" w:cs="Arial"/>
                <w:color w:val="000000" w:themeColor="text1"/>
                <w:sz w:val="20"/>
                <w:szCs w:val="20"/>
              </w:rPr>
              <w:t>97-7-20</w:t>
            </w:r>
            <w:r w:rsidR="00AC2C3E">
              <w:rPr>
                <w:rFonts w:ascii="Arial" w:hAnsi="Arial" w:cs="Arial"/>
                <w:color w:val="000000" w:themeColor="text1"/>
                <w:sz w:val="20"/>
                <w:szCs w:val="20"/>
              </w:rPr>
              <w:t>323</w:t>
            </w:r>
            <w:r w:rsidRPr="003542AB">
              <w:rPr>
                <w:rFonts w:ascii="Arial" w:hAnsi="Arial" w:cs="Arial"/>
                <w:color w:val="000000" w:themeColor="text1"/>
                <w:sz w:val="20"/>
                <w:szCs w:val="20"/>
              </w:rPr>
              <w:t>-2</w:t>
            </w:r>
            <w:r w:rsidR="00E337CC">
              <w:rPr>
                <w:rFonts w:ascii="Arial" w:hAnsi="Arial" w:cs="Arial"/>
                <w:color w:val="000000" w:themeColor="text1"/>
                <w:sz w:val="20"/>
                <w:szCs w:val="20"/>
              </w:rPr>
              <w:t>4</w:t>
            </w:r>
          </w:p>
        </w:tc>
      </w:tr>
      <w:tr w:rsidR="003542AB" w:rsidRPr="00FB2FE1" w14:paraId="461B7168" w14:textId="77777777" w:rsidTr="004B28C2">
        <w:trPr>
          <w:jc w:val="center"/>
        </w:trPr>
        <w:tc>
          <w:tcPr>
            <w:tcW w:w="2547" w:type="dxa"/>
            <w:vAlign w:val="center"/>
          </w:tcPr>
          <w:p w14:paraId="069F216C" w14:textId="77777777" w:rsidR="003542AB" w:rsidRDefault="003542AB" w:rsidP="00511A4D">
            <w:pPr>
              <w:jc w:val="both"/>
              <w:rPr>
                <w:rFonts w:ascii="Arial" w:hAnsi="Arial" w:cs="Arial"/>
                <w:b/>
                <w:color w:val="000000" w:themeColor="text1"/>
                <w:sz w:val="20"/>
                <w:szCs w:val="20"/>
              </w:rPr>
            </w:pPr>
          </w:p>
          <w:p w14:paraId="0A9BE482" w14:textId="4051365B" w:rsidR="003542AB" w:rsidRPr="00FB2FE1" w:rsidRDefault="003542AB"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Objeto del Contrato</w:t>
            </w:r>
          </w:p>
        </w:tc>
        <w:tc>
          <w:tcPr>
            <w:tcW w:w="7087" w:type="dxa"/>
            <w:vAlign w:val="center"/>
          </w:tcPr>
          <w:p w14:paraId="199A0E18" w14:textId="6D18EAD8" w:rsidR="003542AB" w:rsidRPr="000824C7" w:rsidRDefault="000824C7" w:rsidP="000824C7">
            <w:pPr>
              <w:jc w:val="both"/>
              <w:rPr>
                <w:rFonts w:ascii="Arial" w:hAnsi="Arial" w:cs="Arial"/>
                <w:color w:val="000000" w:themeColor="text1"/>
                <w:sz w:val="20"/>
                <w:szCs w:val="20"/>
              </w:rPr>
            </w:pPr>
            <w:r w:rsidRPr="000824C7">
              <w:rPr>
                <w:rFonts w:ascii="Arial" w:hAnsi="Arial" w:cs="Arial"/>
                <w:color w:val="000000" w:themeColor="text1"/>
                <w:sz w:val="20"/>
                <w:szCs w:val="20"/>
              </w:rPr>
              <w:t>PRESTACIÓN DE SERVICIO PROFESIONAL COMO MÉDICO GENERAL, PARA FORTALECER EL PROCESO DE CONSULTA EXTERNA DE LA UNIDAD PRESTADORA DE SALUD DE BOGOTÁ, POR UN TÉRMINO ESTRICTAMENTE INDISPENSABLE.</w:t>
            </w:r>
          </w:p>
        </w:tc>
      </w:tr>
      <w:tr w:rsidR="00FB2FE1" w:rsidRPr="00FB2FE1" w14:paraId="37DED041" w14:textId="77777777" w:rsidTr="004B28C2">
        <w:trPr>
          <w:jc w:val="center"/>
        </w:trPr>
        <w:tc>
          <w:tcPr>
            <w:tcW w:w="2547" w:type="dxa"/>
            <w:vAlign w:val="center"/>
          </w:tcPr>
          <w:p w14:paraId="626D3C34" w14:textId="7777777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Contratista</w:t>
            </w:r>
          </w:p>
        </w:tc>
        <w:tc>
          <w:tcPr>
            <w:tcW w:w="7087" w:type="dxa"/>
            <w:vAlign w:val="center"/>
          </w:tcPr>
          <w:p w14:paraId="13AB90CD" w14:textId="47AE4DEB" w:rsidR="00E93CB0" w:rsidRPr="003542AB" w:rsidRDefault="00AC2C3E" w:rsidP="00F95F9F">
            <w:pPr>
              <w:rPr>
                <w:rFonts w:ascii="Arial" w:hAnsi="Arial" w:cs="Arial"/>
                <w:color w:val="000000" w:themeColor="text1"/>
                <w:sz w:val="20"/>
                <w:szCs w:val="20"/>
              </w:rPr>
            </w:pPr>
            <w:r>
              <w:rPr>
                <w:rFonts w:ascii="Arial" w:hAnsi="Arial" w:cs="Arial"/>
                <w:color w:val="000000" w:themeColor="text1"/>
                <w:sz w:val="20"/>
                <w:szCs w:val="20"/>
              </w:rPr>
              <w:t xml:space="preserve">NICOLÁS ROJAS ALZATE </w:t>
            </w:r>
          </w:p>
        </w:tc>
      </w:tr>
      <w:tr w:rsidR="00FB2FE1" w:rsidRPr="00FB2FE1" w14:paraId="2D7F3CD6" w14:textId="77777777" w:rsidTr="004B28C2">
        <w:trPr>
          <w:jc w:val="center"/>
        </w:trPr>
        <w:tc>
          <w:tcPr>
            <w:tcW w:w="2547" w:type="dxa"/>
            <w:vAlign w:val="center"/>
          </w:tcPr>
          <w:p w14:paraId="1EEE8216" w14:textId="79351B80"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w:t>
            </w:r>
            <w:r w:rsidR="00287234" w:rsidRPr="00FB2FE1">
              <w:rPr>
                <w:rFonts w:ascii="Arial" w:hAnsi="Arial" w:cs="Arial"/>
                <w:b/>
                <w:color w:val="000000" w:themeColor="text1"/>
                <w:sz w:val="20"/>
                <w:szCs w:val="20"/>
              </w:rPr>
              <w:t xml:space="preserve"> inicial</w:t>
            </w:r>
            <w:r w:rsidRPr="00FB2FE1">
              <w:rPr>
                <w:rFonts w:ascii="Arial" w:hAnsi="Arial" w:cs="Arial"/>
                <w:b/>
                <w:color w:val="000000" w:themeColor="text1"/>
                <w:sz w:val="20"/>
                <w:szCs w:val="20"/>
              </w:rPr>
              <w:t xml:space="preserve"> del contrato</w:t>
            </w:r>
            <w:r w:rsidR="00886DBC" w:rsidRPr="00FB2FE1">
              <w:rPr>
                <w:rFonts w:ascii="Arial" w:hAnsi="Arial" w:cs="Arial"/>
                <w:b/>
                <w:color w:val="000000" w:themeColor="text1"/>
                <w:sz w:val="20"/>
                <w:szCs w:val="20"/>
              </w:rPr>
              <w:t xml:space="preserve"> </w:t>
            </w:r>
          </w:p>
        </w:tc>
        <w:tc>
          <w:tcPr>
            <w:tcW w:w="7087" w:type="dxa"/>
            <w:vAlign w:val="center"/>
          </w:tcPr>
          <w:p w14:paraId="3F013C9E" w14:textId="09BF1FA9" w:rsidR="00E93CB0" w:rsidRPr="00FB2FE1" w:rsidRDefault="007868C1" w:rsidP="001D24FA">
            <w:pPr>
              <w:jc w:val="both"/>
              <w:rPr>
                <w:rFonts w:ascii="Arial" w:hAnsi="Arial" w:cs="Arial"/>
                <w:b/>
                <w:color w:val="000000" w:themeColor="text1"/>
                <w:sz w:val="20"/>
                <w:szCs w:val="20"/>
              </w:rPr>
            </w:pPr>
            <w:r w:rsidRPr="00372C34">
              <w:rPr>
                <w:rFonts w:ascii="Arial" w:hAnsi="Arial" w:cs="Arial"/>
                <w:sz w:val="20"/>
                <w:szCs w:val="20"/>
              </w:rPr>
              <w:t xml:space="preserve">$ </w:t>
            </w:r>
            <w:r w:rsidR="000824C7">
              <w:rPr>
                <w:rFonts w:ascii="Arial" w:hAnsi="Arial" w:cs="Arial"/>
                <w:sz w:val="20"/>
                <w:szCs w:val="20"/>
              </w:rPr>
              <w:t>2</w:t>
            </w:r>
            <w:r w:rsidR="00AC2C3E">
              <w:rPr>
                <w:rFonts w:ascii="Arial" w:hAnsi="Arial" w:cs="Arial"/>
                <w:sz w:val="20"/>
                <w:szCs w:val="20"/>
              </w:rPr>
              <w:t>8</w:t>
            </w:r>
            <w:r w:rsidRPr="00372C34">
              <w:rPr>
                <w:rFonts w:ascii="Arial" w:hAnsi="Arial" w:cs="Arial"/>
                <w:sz w:val="20"/>
                <w:szCs w:val="20"/>
              </w:rPr>
              <w:t>.</w:t>
            </w:r>
            <w:r w:rsidR="000824C7">
              <w:rPr>
                <w:rFonts w:ascii="Arial" w:hAnsi="Arial" w:cs="Arial"/>
                <w:sz w:val="20"/>
                <w:szCs w:val="20"/>
              </w:rPr>
              <w:t>4</w:t>
            </w:r>
            <w:r w:rsidR="00AC2C3E">
              <w:rPr>
                <w:rFonts w:ascii="Arial" w:hAnsi="Arial" w:cs="Arial"/>
                <w:sz w:val="20"/>
                <w:szCs w:val="20"/>
              </w:rPr>
              <w:t>16</w:t>
            </w:r>
            <w:r w:rsidRPr="00372C34">
              <w:rPr>
                <w:rFonts w:ascii="Arial" w:hAnsi="Arial" w:cs="Arial"/>
                <w:sz w:val="20"/>
                <w:szCs w:val="20"/>
              </w:rPr>
              <w:t>.</w:t>
            </w:r>
            <w:r w:rsidR="00AC2C3E">
              <w:rPr>
                <w:rFonts w:ascii="Arial" w:hAnsi="Arial" w:cs="Arial"/>
                <w:sz w:val="20"/>
                <w:szCs w:val="20"/>
              </w:rPr>
              <w:t>96</w:t>
            </w:r>
            <w:r w:rsidR="000824C7">
              <w:rPr>
                <w:rFonts w:ascii="Arial" w:hAnsi="Arial" w:cs="Arial"/>
                <w:sz w:val="20"/>
                <w:szCs w:val="20"/>
              </w:rPr>
              <w:t>0</w:t>
            </w:r>
            <w:r w:rsidRPr="00372C34">
              <w:rPr>
                <w:rFonts w:ascii="Arial" w:hAnsi="Arial" w:cs="Arial"/>
                <w:sz w:val="20"/>
                <w:szCs w:val="20"/>
              </w:rPr>
              <w:t>,</w:t>
            </w:r>
            <w:r w:rsidR="008F31AC">
              <w:rPr>
                <w:rFonts w:ascii="Arial" w:hAnsi="Arial" w:cs="Arial"/>
                <w:sz w:val="20"/>
                <w:szCs w:val="20"/>
              </w:rPr>
              <w:t>00</w:t>
            </w:r>
          </w:p>
        </w:tc>
      </w:tr>
      <w:tr w:rsidR="00FB2FE1" w:rsidRPr="00FB2FE1" w14:paraId="4FD6D72A" w14:textId="77777777" w:rsidTr="004B28C2">
        <w:trPr>
          <w:jc w:val="center"/>
        </w:trPr>
        <w:tc>
          <w:tcPr>
            <w:tcW w:w="2547" w:type="dxa"/>
            <w:vAlign w:val="center"/>
          </w:tcPr>
          <w:p w14:paraId="054DA381" w14:textId="056D0101"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Valor adiciones del contrato</w:t>
            </w:r>
            <w:r w:rsidR="00886DBC" w:rsidRPr="00FB2FE1">
              <w:rPr>
                <w:rFonts w:ascii="Arial" w:hAnsi="Arial" w:cs="Arial"/>
                <w:b/>
                <w:color w:val="000000" w:themeColor="text1"/>
                <w:sz w:val="20"/>
                <w:szCs w:val="20"/>
              </w:rPr>
              <w:t xml:space="preserve"> </w:t>
            </w:r>
          </w:p>
        </w:tc>
        <w:tc>
          <w:tcPr>
            <w:tcW w:w="7087" w:type="dxa"/>
            <w:vAlign w:val="center"/>
          </w:tcPr>
          <w:p w14:paraId="0E864377" w14:textId="78FA4A29" w:rsidR="00174B09" w:rsidRPr="008B4B78" w:rsidRDefault="00E337CC" w:rsidP="00511A4D">
            <w:pPr>
              <w:jc w:val="both"/>
              <w:rPr>
                <w:rFonts w:ascii="Arial" w:hAnsi="Arial" w:cs="Arial"/>
                <w:sz w:val="20"/>
                <w:szCs w:val="20"/>
              </w:rPr>
            </w:pPr>
            <w:r w:rsidRPr="008B2377">
              <w:rPr>
                <w:rFonts w:ascii="Arial" w:hAnsi="Arial" w:cs="Arial"/>
                <w:sz w:val="18"/>
                <w:szCs w:val="20"/>
              </w:rPr>
              <w:t>N/A</w:t>
            </w:r>
          </w:p>
        </w:tc>
      </w:tr>
      <w:tr w:rsidR="000E1ECA" w:rsidRPr="00FB2FE1" w14:paraId="2A584B06" w14:textId="77777777" w:rsidTr="004B28C2">
        <w:trPr>
          <w:jc w:val="center"/>
        </w:trPr>
        <w:tc>
          <w:tcPr>
            <w:tcW w:w="2547" w:type="dxa"/>
            <w:vAlign w:val="center"/>
          </w:tcPr>
          <w:p w14:paraId="0009432C" w14:textId="41CC2E73" w:rsidR="000E1ECA" w:rsidRPr="00FB2FE1" w:rsidRDefault="000E1ECA" w:rsidP="000E1ECA">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Valor total del contrato </w:t>
            </w:r>
          </w:p>
        </w:tc>
        <w:tc>
          <w:tcPr>
            <w:tcW w:w="7087" w:type="dxa"/>
            <w:vAlign w:val="center"/>
          </w:tcPr>
          <w:p w14:paraId="7E62AB73" w14:textId="29951701" w:rsidR="000E1ECA" w:rsidRPr="00527047" w:rsidRDefault="000E1ECA" w:rsidP="000E1ECA">
            <w:pPr>
              <w:jc w:val="both"/>
              <w:rPr>
                <w:rFonts w:ascii="Arial" w:hAnsi="Arial" w:cs="Arial"/>
                <w:color w:val="0070C0"/>
                <w:sz w:val="20"/>
                <w:szCs w:val="20"/>
              </w:rPr>
            </w:pPr>
            <w:r w:rsidRPr="00372C34">
              <w:rPr>
                <w:rFonts w:ascii="Arial" w:hAnsi="Arial" w:cs="Arial"/>
                <w:sz w:val="20"/>
                <w:szCs w:val="20"/>
              </w:rPr>
              <w:t xml:space="preserve">$ </w:t>
            </w:r>
            <w:r w:rsidR="008F31AC">
              <w:rPr>
                <w:rFonts w:ascii="Arial" w:hAnsi="Arial" w:cs="Arial"/>
                <w:sz w:val="20"/>
                <w:szCs w:val="20"/>
              </w:rPr>
              <w:t>2</w:t>
            </w:r>
            <w:r w:rsidR="00AC2C3E">
              <w:rPr>
                <w:rFonts w:ascii="Arial" w:hAnsi="Arial" w:cs="Arial"/>
                <w:sz w:val="20"/>
                <w:szCs w:val="20"/>
              </w:rPr>
              <w:t>8</w:t>
            </w:r>
            <w:r w:rsidRPr="00372C34">
              <w:rPr>
                <w:rFonts w:ascii="Arial" w:hAnsi="Arial" w:cs="Arial"/>
                <w:sz w:val="20"/>
                <w:szCs w:val="20"/>
              </w:rPr>
              <w:t>.</w:t>
            </w:r>
            <w:r w:rsidR="008F31AC">
              <w:rPr>
                <w:rFonts w:ascii="Arial" w:hAnsi="Arial" w:cs="Arial"/>
                <w:sz w:val="20"/>
                <w:szCs w:val="20"/>
              </w:rPr>
              <w:t>4</w:t>
            </w:r>
            <w:r w:rsidR="00AC2C3E">
              <w:rPr>
                <w:rFonts w:ascii="Arial" w:hAnsi="Arial" w:cs="Arial"/>
                <w:sz w:val="20"/>
                <w:szCs w:val="20"/>
              </w:rPr>
              <w:t>16</w:t>
            </w:r>
            <w:r w:rsidRPr="00372C34">
              <w:rPr>
                <w:rFonts w:ascii="Arial" w:hAnsi="Arial" w:cs="Arial"/>
                <w:sz w:val="20"/>
                <w:szCs w:val="20"/>
              </w:rPr>
              <w:t>.</w:t>
            </w:r>
            <w:r w:rsidR="00AC2C3E">
              <w:rPr>
                <w:rFonts w:ascii="Arial" w:hAnsi="Arial" w:cs="Arial"/>
                <w:sz w:val="20"/>
                <w:szCs w:val="20"/>
              </w:rPr>
              <w:t>96</w:t>
            </w:r>
            <w:r w:rsidR="008F31AC">
              <w:rPr>
                <w:rFonts w:ascii="Arial" w:hAnsi="Arial" w:cs="Arial"/>
                <w:sz w:val="20"/>
                <w:szCs w:val="20"/>
              </w:rPr>
              <w:t>0</w:t>
            </w:r>
            <w:r w:rsidRPr="00372C34">
              <w:rPr>
                <w:rFonts w:ascii="Arial" w:hAnsi="Arial" w:cs="Arial"/>
                <w:sz w:val="20"/>
                <w:szCs w:val="20"/>
              </w:rPr>
              <w:t>,</w:t>
            </w:r>
            <w:r w:rsidR="008F31AC">
              <w:rPr>
                <w:rFonts w:ascii="Arial" w:hAnsi="Arial" w:cs="Arial"/>
                <w:sz w:val="20"/>
                <w:szCs w:val="20"/>
              </w:rPr>
              <w:t>00</w:t>
            </w:r>
          </w:p>
        </w:tc>
      </w:tr>
      <w:tr w:rsidR="008B4B78" w:rsidRPr="00FB2FE1" w14:paraId="75F97B31" w14:textId="77777777" w:rsidTr="004B28C2">
        <w:trPr>
          <w:jc w:val="center"/>
        </w:trPr>
        <w:tc>
          <w:tcPr>
            <w:tcW w:w="2547" w:type="dxa"/>
            <w:vAlign w:val="center"/>
          </w:tcPr>
          <w:p w14:paraId="1842EA31" w14:textId="5B81D5BA" w:rsidR="008B4B78" w:rsidRPr="00FB2FE1" w:rsidRDefault="008B4B78" w:rsidP="008B4B78">
            <w:pPr>
              <w:jc w:val="both"/>
              <w:rPr>
                <w:rFonts w:ascii="Arial" w:hAnsi="Arial" w:cs="Arial"/>
                <w:b/>
                <w:color w:val="000000" w:themeColor="text1"/>
                <w:sz w:val="20"/>
                <w:szCs w:val="20"/>
              </w:rPr>
            </w:pPr>
            <w:r w:rsidRPr="00FB2FE1">
              <w:rPr>
                <w:rFonts w:ascii="Arial" w:hAnsi="Arial" w:cs="Arial"/>
                <w:b/>
                <w:color w:val="000000" w:themeColor="text1"/>
                <w:sz w:val="20"/>
                <w:szCs w:val="20"/>
              </w:rPr>
              <w:t>Plazo de ejecución inicial</w:t>
            </w:r>
          </w:p>
        </w:tc>
        <w:tc>
          <w:tcPr>
            <w:tcW w:w="7087" w:type="dxa"/>
            <w:vAlign w:val="center"/>
          </w:tcPr>
          <w:p w14:paraId="5A1F1871" w14:textId="77E5A293" w:rsidR="008B4B78" w:rsidRPr="002B0693" w:rsidRDefault="00AC2C3E" w:rsidP="008B4B78">
            <w:pPr>
              <w:jc w:val="both"/>
              <w:rPr>
                <w:rFonts w:ascii="Arial" w:hAnsi="Arial" w:cs="Arial"/>
                <w:b/>
                <w:color w:val="0070C0"/>
                <w:sz w:val="20"/>
                <w:szCs w:val="20"/>
              </w:rPr>
            </w:pPr>
            <w:r>
              <w:rPr>
                <w:rFonts w:ascii="Arial" w:hAnsi="Arial" w:cs="Arial"/>
                <w:sz w:val="20"/>
                <w:szCs w:val="20"/>
              </w:rPr>
              <w:t>6</w:t>
            </w:r>
            <w:r w:rsidR="008B4B78" w:rsidRPr="007868C1">
              <w:rPr>
                <w:rFonts w:ascii="Arial" w:hAnsi="Arial" w:cs="Arial"/>
                <w:sz w:val="20"/>
                <w:szCs w:val="20"/>
              </w:rPr>
              <w:t xml:space="preserve"> MESES</w:t>
            </w:r>
            <w:r w:rsidR="000E1ECA">
              <w:rPr>
                <w:rFonts w:ascii="Arial" w:hAnsi="Arial" w:cs="Arial"/>
                <w:sz w:val="20"/>
                <w:szCs w:val="20"/>
              </w:rPr>
              <w:t xml:space="preserve"> </w:t>
            </w:r>
            <w:r w:rsidR="005111A2">
              <w:rPr>
                <w:rFonts w:ascii="Arial" w:hAnsi="Arial" w:cs="Arial"/>
                <w:sz w:val="20"/>
                <w:szCs w:val="20"/>
              </w:rPr>
              <w:t xml:space="preserve"> </w:t>
            </w:r>
            <w:r w:rsidR="008B4B78" w:rsidRPr="007868C1">
              <w:rPr>
                <w:rFonts w:ascii="Arial" w:hAnsi="Arial" w:cs="Arial"/>
                <w:sz w:val="20"/>
                <w:szCs w:val="20"/>
              </w:rPr>
              <w:t xml:space="preserve"> </w:t>
            </w:r>
            <w:r w:rsidR="008B4B78">
              <w:rPr>
                <w:rFonts w:ascii="Arial" w:hAnsi="Arial" w:cs="Arial"/>
                <w:b/>
                <w:color w:val="0070C0"/>
                <w:sz w:val="20"/>
                <w:szCs w:val="20"/>
              </w:rPr>
              <w:t xml:space="preserve"> </w:t>
            </w:r>
          </w:p>
        </w:tc>
      </w:tr>
      <w:tr w:rsidR="008B4B78" w:rsidRPr="00FB2FE1" w14:paraId="0208D077" w14:textId="77777777" w:rsidTr="004B28C2">
        <w:trPr>
          <w:jc w:val="center"/>
        </w:trPr>
        <w:tc>
          <w:tcPr>
            <w:tcW w:w="2547" w:type="dxa"/>
            <w:vAlign w:val="center"/>
          </w:tcPr>
          <w:p w14:paraId="7EF80653" w14:textId="511EB643" w:rsidR="008B4B78" w:rsidRPr="00FB2FE1" w:rsidRDefault="008B4B78" w:rsidP="008B4B78">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inicio del plazo de ejecución del contrato </w:t>
            </w:r>
          </w:p>
        </w:tc>
        <w:tc>
          <w:tcPr>
            <w:tcW w:w="7087" w:type="dxa"/>
            <w:vAlign w:val="center"/>
          </w:tcPr>
          <w:p w14:paraId="0C17A45A" w14:textId="2E5BA0EC" w:rsidR="008B4B78" w:rsidRPr="00FB2FE1" w:rsidRDefault="005111A2" w:rsidP="008B4B78">
            <w:pPr>
              <w:jc w:val="both"/>
              <w:rPr>
                <w:rFonts w:ascii="Arial" w:hAnsi="Arial" w:cs="Arial"/>
                <w:b/>
                <w:color w:val="000000" w:themeColor="text1"/>
                <w:sz w:val="20"/>
                <w:szCs w:val="20"/>
              </w:rPr>
            </w:pPr>
            <w:r>
              <w:rPr>
                <w:rFonts w:ascii="Arial" w:hAnsi="Arial" w:cs="Arial"/>
                <w:sz w:val="20"/>
                <w:szCs w:val="20"/>
              </w:rPr>
              <w:t>0</w:t>
            </w:r>
            <w:r w:rsidR="00A04298">
              <w:rPr>
                <w:rFonts w:ascii="Arial" w:hAnsi="Arial" w:cs="Arial"/>
                <w:sz w:val="20"/>
                <w:szCs w:val="20"/>
              </w:rPr>
              <w:t>3</w:t>
            </w:r>
            <w:r w:rsidR="008B4B78" w:rsidRPr="00372C34">
              <w:rPr>
                <w:rFonts w:ascii="Arial" w:hAnsi="Arial" w:cs="Arial"/>
                <w:sz w:val="20"/>
                <w:szCs w:val="20"/>
              </w:rPr>
              <w:t>/</w:t>
            </w:r>
            <w:r w:rsidR="008B4B78">
              <w:rPr>
                <w:rFonts w:ascii="Arial" w:hAnsi="Arial" w:cs="Arial"/>
                <w:sz w:val="20"/>
                <w:szCs w:val="20"/>
              </w:rPr>
              <w:t>0</w:t>
            </w:r>
            <w:r>
              <w:rPr>
                <w:rFonts w:ascii="Arial" w:hAnsi="Arial" w:cs="Arial"/>
                <w:sz w:val="20"/>
                <w:szCs w:val="20"/>
              </w:rPr>
              <w:t>9</w:t>
            </w:r>
            <w:r w:rsidR="008B4B78" w:rsidRPr="00372C34">
              <w:rPr>
                <w:rFonts w:ascii="Arial" w:hAnsi="Arial" w:cs="Arial"/>
                <w:sz w:val="20"/>
                <w:szCs w:val="20"/>
              </w:rPr>
              <w:t>/202</w:t>
            </w:r>
            <w:r w:rsidR="00E337CC">
              <w:rPr>
                <w:rFonts w:ascii="Arial" w:hAnsi="Arial" w:cs="Arial"/>
                <w:sz w:val="20"/>
                <w:szCs w:val="20"/>
              </w:rPr>
              <w:t>4</w:t>
            </w:r>
            <w:r w:rsidR="008B4B78">
              <w:rPr>
                <w:rFonts w:ascii="Arial" w:hAnsi="Arial" w:cs="Arial"/>
                <w:sz w:val="20"/>
                <w:szCs w:val="20"/>
              </w:rPr>
              <w:t xml:space="preserve"> </w:t>
            </w:r>
          </w:p>
        </w:tc>
      </w:tr>
      <w:tr w:rsidR="008B4B78" w:rsidRPr="00FB2FE1" w14:paraId="16C2E8B8" w14:textId="77777777" w:rsidTr="004B28C2">
        <w:trPr>
          <w:jc w:val="center"/>
        </w:trPr>
        <w:tc>
          <w:tcPr>
            <w:tcW w:w="2547" w:type="dxa"/>
            <w:vAlign w:val="center"/>
          </w:tcPr>
          <w:p w14:paraId="27320873" w14:textId="5282A96D" w:rsidR="008B4B78" w:rsidRPr="00FB2FE1" w:rsidRDefault="008B4B78" w:rsidP="008B4B78">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terminación del plazo de ejecución del contrato </w:t>
            </w:r>
            <w:r>
              <w:rPr>
                <w:rFonts w:ascii="Arial" w:hAnsi="Arial" w:cs="Arial"/>
                <w:b/>
                <w:color w:val="000000" w:themeColor="text1"/>
                <w:sz w:val="20"/>
                <w:szCs w:val="20"/>
              </w:rPr>
              <w:t>(pactada inicialmente)</w:t>
            </w:r>
          </w:p>
        </w:tc>
        <w:tc>
          <w:tcPr>
            <w:tcW w:w="7087" w:type="dxa"/>
            <w:vAlign w:val="center"/>
          </w:tcPr>
          <w:p w14:paraId="457AE57E" w14:textId="06171948" w:rsidR="008B4B78" w:rsidRPr="00FB2FE1" w:rsidRDefault="00A04298" w:rsidP="008B4B78">
            <w:pPr>
              <w:jc w:val="both"/>
              <w:rPr>
                <w:rFonts w:ascii="Arial" w:hAnsi="Arial" w:cs="Arial"/>
                <w:b/>
                <w:color w:val="000000" w:themeColor="text1"/>
                <w:sz w:val="20"/>
                <w:szCs w:val="20"/>
              </w:rPr>
            </w:pPr>
            <w:r>
              <w:rPr>
                <w:rFonts w:ascii="Arial" w:hAnsi="Arial" w:cs="Arial"/>
                <w:sz w:val="20"/>
                <w:szCs w:val="20"/>
              </w:rPr>
              <w:t>02</w:t>
            </w:r>
            <w:r w:rsidR="008B4B78" w:rsidRPr="00372C34">
              <w:rPr>
                <w:rFonts w:ascii="Arial" w:hAnsi="Arial" w:cs="Arial"/>
                <w:sz w:val="20"/>
                <w:szCs w:val="20"/>
              </w:rPr>
              <w:t>/</w:t>
            </w:r>
            <w:r w:rsidR="00A901B0">
              <w:rPr>
                <w:rFonts w:ascii="Arial" w:hAnsi="Arial" w:cs="Arial"/>
                <w:sz w:val="20"/>
                <w:szCs w:val="20"/>
              </w:rPr>
              <w:t>0</w:t>
            </w:r>
            <w:r>
              <w:rPr>
                <w:rFonts w:ascii="Arial" w:hAnsi="Arial" w:cs="Arial"/>
                <w:sz w:val="20"/>
                <w:szCs w:val="20"/>
              </w:rPr>
              <w:t>3</w:t>
            </w:r>
            <w:r w:rsidR="008B4B78" w:rsidRPr="00372C34">
              <w:rPr>
                <w:rFonts w:ascii="Arial" w:hAnsi="Arial" w:cs="Arial"/>
                <w:sz w:val="20"/>
                <w:szCs w:val="20"/>
              </w:rPr>
              <w:t>/202</w:t>
            </w:r>
            <w:r w:rsidR="00A901B0">
              <w:rPr>
                <w:rFonts w:ascii="Arial" w:hAnsi="Arial" w:cs="Arial"/>
                <w:sz w:val="20"/>
                <w:szCs w:val="20"/>
              </w:rPr>
              <w:t>5</w:t>
            </w:r>
          </w:p>
        </w:tc>
      </w:tr>
      <w:tr w:rsidR="008B4B78" w:rsidRPr="00FB2FE1" w14:paraId="6107801F" w14:textId="77777777" w:rsidTr="004B28C2">
        <w:trPr>
          <w:jc w:val="center"/>
        </w:trPr>
        <w:tc>
          <w:tcPr>
            <w:tcW w:w="2547" w:type="dxa"/>
            <w:vAlign w:val="center"/>
          </w:tcPr>
          <w:p w14:paraId="1EF09BB1" w14:textId="7BC60E56" w:rsidR="008B4B78" w:rsidRPr="008E22D6" w:rsidRDefault="008B4B78" w:rsidP="008B4B78">
            <w:pPr>
              <w:jc w:val="both"/>
              <w:rPr>
                <w:rFonts w:ascii="Arial" w:hAnsi="Arial" w:cs="Arial"/>
                <w:b/>
                <w:sz w:val="20"/>
                <w:szCs w:val="20"/>
              </w:rPr>
            </w:pPr>
            <w:r w:rsidRPr="008E22D6">
              <w:rPr>
                <w:rFonts w:ascii="Arial" w:hAnsi="Arial" w:cs="Arial"/>
                <w:b/>
                <w:sz w:val="20"/>
                <w:szCs w:val="20"/>
              </w:rPr>
              <w:t>Fecha de inicio del plazo de ejecución de la(s) adición(es)</w:t>
            </w:r>
          </w:p>
        </w:tc>
        <w:tc>
          <w:tcPr>
            <w:tcW w:w="7087" w:type="dxa"/>
            <w:vAlign w:val="center"/>
          </w:tcPr>
          <w:p w14:paraId="0F91A22E" w14:textId="107FD608" w:rsidR="008B4B78" w:rsidRPr="008E22D6" w:rsidRDefault="00E337CC" w:rsidP="008B4B78">
            <w:pPr>
              <w:jc w:val="both"/>
              <w:rPr>
                <w:rFonts w:ascii="Arial" w:hAnsi="Arial" w:cs="Arial"/>
                <w:sz w:val="18"/>
                <w:szCs w:val="20"/>
              </w:rPr>
            </w:pPr>
            <w:r w:rsidRPr="008B2377">
              <w:rPr>
                <w:rFonts w:ascii="Arial" w:hAnsi="Arial" w:cs="Arial"/>
                <w:sz w:val="18"/>
                <w:szCs w:val="20"/>
              </w:rPr>
              <w:t>N/A</w:t>
            </w:r>
          </w:p>
        </w:tc>
      </w:tr>
      <w:tr w:rsidR="008B4B78" w:rsidRPr="00FB2FE1" w14:paraId="7E4EF1ED" w14:textId="77777777" w:rsidTr="004B28C2">
        <w:trPr>
          <w:jc w:val="center"/>
        </w:trPr>
        <w:tc>
          <w:tcPr>
            <w:tcW w:w="2547" w:type="dxa"/>
            <w:vAlign w:val="center"/>
          </w:tcPr>
          <w:p w14:paraId="4F8A3C54" w14:textId="673F9C4E" w:rsidR="008B4B78" w:rsidRPr="00FB2FE1" w:rsidRDefault="008B4B78" w:rsidP="008B4B78">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w:t>
            </w:r>
            <w:r>
              <w:rPr>
                <w:rFonts w:ascii="Arial" w:hAnsi="Arial" w:cs="Arial"/>
                <w:b/>
                <w:color w:val="000000" w:themeColor="text1"/>
                <w:sz w:val="20"/>
                <w:szCs w:val="20"/>
              </w:rPr>
              <w:t>terminación</w:t>
            </w:r>
            <w:r w:rsidRPr="00FB2FE1">
              <w:rPr>
                <w:rFonts w:ascii="Arial" w:hAnsi="Arial" w:cs="Arial"/>
                <w:b/>
                <w:color w:val="000000" w:themeColor="text1"/>
                <w:sz w:val="20"/>
                <w:szCs w:val="20"/>
              </w:rPr>
              <w:t xml:space="preserve"> del plazo de ejecución </w:t>
            </w:r>
            <w:r>
              <w:rPr>
                <w:rFonts w:ascii="Arial" w:hAnsi="Arial" w:cs="Arial"/>
                <w:b/>
                <w:color w:val="000000" w:themeColor="text1"/>
                <w:sz w:val="20"/>
                <w:szCs w:val="20"/>
              </w:rPr>
              <w:t>de la(s) adición(es)</w:t>
            </w:r>
          </w:p>
        </w:tc>
        <w:tc>
          <w:tcPr>
            <w:tcW w:w="7087" w:type="dxa"/>
            <w:vAlign w:val="center"/>
          </w:tcPr>
          <w:p w14:paraId="05393265" w14:textId="1342AAAE" w:rsidR="008B4B78" w:rsidRPr="00BF5D15" w:rsidRDefault="00E337CC" w:rsidP="00E337CC">
            <w:pPr>
              <w:jc w:val="both"/>
              <w:rPr>
                <w:rFonts w:ascii="Arial" w:hAnsi="Arial" w:cs="Arial"/>
                <w:color w:val="0070C0"/>
                <w:sz w:val="18"/>
                <w:szCs w:val="20"/>
              </w:rPr>
            </w:pPr>
            <w:r w:rsidRPr="008B2377">
              <w:rPr>
                <w:rFonts w:ascii="Arial" w:hAnsi="Arial" w:cs="Arial"/>
                <w:sz w:val="18"/>
                <w:szCs w:val="20"/>
              </w:rPr>
              <w:t>N/A</w:t>
            </w:r>
          </w:p>
        </w:tc>
      </w:tr>
      <w:tr w:rsidR="008B4B78" w:rsidRPr="00FB2FE1" w14:paraId="2D8A197D" w14:textId="77777777" w:rsidTr="004B28C2">
        <w:trPr>
          <w:jc w:val="center"/>
        </w:trPr>
        <w:tc>
          <w:tcPr>
            <w:tcW w:w="2547" w:type="dxa"/>
            <w:vAlign w:val="center"/>
          </w:tcPr>
          <w:p w14:paraId="5CE1F49E" w14:textId="01BB747F" w:rsidR="008B4B78" w:rsidRPr="007077E2" w:rsidRDefault="008B4B78" w:rsidP="008B4B78">
            <w:pPr>
              <w:jc w:val="both"/>
              <w:rPr>
                <w:rFonts w:ascii="Arial" w:hAnsi="Arial" w:cs="Arial"/>
                <w:b/>
                <w:color w:val="FF0000"/>
                <w:sz w:val="20"/>
                <w:szCs w:val="20"/>
              </w:rPr>
            </w:pPr>
            <w:r w:rsidRPr="00BF5D15">
              <w:rPr>
                <w:rFonts w:ascii="Arial" w:hAnsi="Arial" w:cs="Arial"/>
                <w:b/>
                <w:sz w:val="20"/>
                <w:szCs w:val="20"/>
              </w:rPr>
              <w:t>Adiciones</w:t>
            </w:r>
          </w:p>
        </w:tc>
        <w:tc>
          <w:tcPr>
            <w:tcW w:w="7087" w:type="dxa"/>
            <w:vAlign w:val="center"/>
          </w:tcPr>
          <w:p w14:paraId="6372288A" w14:textId="7F9A8A68" w:rsidR="008B4B78" w:rsidRPr="00BF5D15" w:rsidRDefault="00E337CC" w:rsidP="00E337CC">
            <w:pPr>
              <w:jc w:val="both"/>
              <w:rPr>
                <w:rFonts w:ascii="Arial" w:hAnsi="Arial" w:cs="Arial"/>
                <w:color w:val="0070C0"/>
                <w:sz w:val="18"/>
                <w:szCs w:val="20"/>
              </w:rPr>
            </w:pPr>
            <w:r w:rsidRPr="008B2377">
              <w:rPr>
                <w:rFonts w:ascii="Arial" w:hAnsi="Arial" w:cs="Arial"/>
                <w:sz w:val="18"/>
                <w:szCs w:val="20"/>
              </w:rPr>
              <w:t>N/A</w:t>
            </w:r>
          </w:p>
        </w:tc>
      </w:tr>
      <w:tr w:rsidR="008B4B78" w:rsidRPr="00FB2FE1" w14:paraId="46BD381F" w14:textId="77777777" w:rsidTr="004B28C2">
        <w:trPr>
          <w:jc w:val="center"/>
        </w:trPr>
        <w:tc>
          <w:tcPr>
            <w:tcW w:w="2547" w:type="dxa"/>
            <w:vAlign w:val="center"/>
          </w:tcPr>
          <w:p w14:paraId="4E669B6E" w14:textId="068E1273" w:rsidR="008B4B78" w:rsidRPr="00247552" w:rsidRDefault="008B4B78" w:rsidP="008B4B78">
            <w:pPr>
              <w:jc w:val="both"/>
              <w:rPr>
                <w:rFonts w:ascii="Arial" w:hAnsi="Arial" w:cs="Arial"/>
                <w:b/>
                <w:color w:val="000000" w:themeColor="text1"/>
                <w:sz w:val="20"/>
                <w:szCs w:val="20"/>
              </w:rPr>
            </w:pPr>
            <w:r w:rsidRPr="00247552">
              <w:rPr>
                <w:rFonts w:ascii="Arial" w:hAnsi="Arial" w:cs="Arial"/>
                <w:b/>
                <w:color w:val="000000" w:themeColor="text1"/>
                <w:sz w:val="20"/>
                <w:szCs w:val="20"/>
              </w:rPr>
              <w:t>Modificación</w:t>
            </w:r>
            <w:r w:rsidR="008E22D6">
              <w:rPr>
                <w:rFonts w:ascii="Arial" w:hAnsi="Arial" w:cs="Arial"/>
                <w:b/>
                <w:color w:val="000000" w:themeColor="text1"/>
                <w:sz w:val="20"/>
                <w:szCs w:val="20"/>
              </w:rPr>
              <w:t xml:space="preserve"> </w:t>
            </w:r>
          </w:p>
        </w:tc>
        <w:tc>
          <w:tcPr>
            <w:tcW w:w="7087" w:type="dxa"/>
            <w:vAlign w:val="center"/>
          </w:tcPr>
          <w:p w14:paraId="5165BAD4" w14:textId="5B5DDA45" w:rsidR="008B4B78" w:rsidRPr="00545A0F" w:rsidRDefault="00BD022D" w:rsidP="00BD022D">
            <w:pPr>
              <w:jc w:val="both"/>
              <w:rPr>
                <w:rFonts w:ascii="Arial" w:hAnsi="Arial" w:cs="Arial"/>
                <w:color w:val="0070C0"/>
                <w:sz w:val="20"/>
                <w:szCs w:val="20"/>
              </w:rPr>
            </w:pPr>
            <w:r w:rsidRPr="008B2377">
              <w:rPr>
                <w:rFonts w:ascii="Arial" w:hAnsi="Arial" w:cs="Arial"/>
                <w:sz w:val="18"/>
                <w:szCs w:val="20"/>
              </w:rPr>
              <w:t>N/A</w:t>
            </w:r>
          </w:p>
        </w:tc>
      </w:tr>
      <w:tr w:rsidR="008B4B78" w:rsidRPr="00FB2FE1" w14:paraId="4E75AB8C" w14:textId="77777777" w:rsidTr="004B28C2">
        <w:trPr>
          <w:jc w:val="center"/>
        </w:trPr>
        <w:tc>
          <w:tcPr>
            <w:tcW w:w="2547" w:type="dxa"/>
            <w:vAlign w:val="center"/>
          </w:tcPr>
          <w:p w14:paraId="641EE6AF" w14:textId="41651A6B" w:rsidR="008B4B78" w:rsidRPr="00FB2FE1" w:rsidRDefault="008B4B78" w:rsidP="008B4B78">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Prorrogas </w:t>
            </w:r>
          </w:p>
        </w:tc>
        <w:tc>
          <w:tcPr>
            <w:tcW w:w="7087" w:type="dxa"/>
            <w:vAlign w:val="center"/>
          </w:tcPr>
          <w:p w14:paraId="1084B738" w14:textId="488E3C69" w:rsidR="008B4B78" w:rsidRPr="00BF5D15" w:rsidRDefault="008B4B78" w:rsidP="008B4B78">
            <w:pPr>
              <w:jc w:val="both"/>
              <w:rPr>
                <w:rFonts w:ascii="Arial" w:hAnsi="Arial" w:cs="Arial"/>
                <w:color w:val="0070C0"/>
                <w:sz w:val="18"/>
                <w:szCs w:val="20"/>
              </w:rPr>
            </w:pPr>
            <w:r w:rsidRPr="008B2377">
              <w:rPr>
                <w:rFonts w:ascii="Arial" w:hAnsi="Arial" w:cs="Arial"/>
                <w:sz w:val="18"/>
                <w:szCs w:val="20"/>
              </w:rPr>
              <w:t>N/A</w:t>
            </w:r>
          </w:p>
        </w:tc>
      </w:tr>
      <w:tr w:rsidR="008B4B78" w:rsidRPr="00FB2FE1" w14:paraId="54A28C9D" w14:textId="77777777" w:rsidTr="004B28C2">
        <w:trPr>
          <w:jc w:val="center"/>
        </w:trPr>
        <w:tc>
          <w:tcPr>
            <w:tcW w:w="2547" w:type="dxa"/>
            <w:vAlign w:val="center"/>
          </w:tcPr>
          <w:p w14:paraId="1342E949" w14:textId="77777777" w:rsidR="008B4B78" w:rsidRPr="00FB2FE1" w:rsidRDefault="008B4B78" w:rsidP="008B4B78">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Otros </w:t>
            </w:r>
          </w:p>
        </w:tc>
        <w:tc>
          <w:tcPr>
            <w:tcW w:w="7087" w:type="dxa"/>
            <w:vAlign w:val="center"/>
          </w:tcPr>
          <w:p w14:paraId="08FC5DAE" w14:textId="13B060DD" w:rsidR="008B4B78" w:rsidRPr="00BF5D15" w:rsidRDefault="008B4B78" w:rsidP="008B4B78">
            <w:pPr>
              <w:jc w:val="both"/>
              <w:rPr>
                <w:rFonts w:ascii="Arial" w:hAnsi="Arial" w:cs="Arial"/>
                <w:color w:val="0070C0"/>
                <w:sz w:val="18"/>
                <w:szCs w:val="20"/>
              </w:rPr>
            </w:pPr>
            <w:r w:rsidRPr="008B2377">
              <w:rPr>
                <w:rFonts w:ascii="Arial" w:hAnsi="Arial" w:cs="Arial"/>
                <w:sz w:val="18"/>
                <w:szCs w:val="20"/>
              </w:rPr>
              <w:t>N/A</w:t>
            </w:r>
          </w:p>
        </w:tc>
      </w:tr>
    </w:tbl>
    <w:p w14:paraId="21D1C37F" w14:textId="77777777" w:rsidR="003A4F54" w:rsidRDefault="003A4F54" w:rsidP="00E93CB0">
      <w:pPr>
        <w:jc w:val="both"/>
        <w:rPr>
          <w:rFonts w:ascii="Arial" w:hAnsi="Arial" w:cs="Arial"/>
          <w:b/>
          <w:color w:val="000000" w:themeColor="text1"/>
          <w:sz w:val="20"/>
          <w:szCs w:val="20"/>
        </w:rPr>
      </w:pPr>
    </w:p>
    <w:p w14:paraId="496AA48B" w14:textId="77777777" w:rsidR="00965B11" w:rsidRDefault="00965B11" w:rsidP="00E93CB0">
      <w:pPr>
        <w:jc w:val="both"/>
        <w:rPr>
          <w:rFonts w:ascii="Arial" w:hAnsi="Arial" w:cs="Arial"/>
          <w:b/>
          <w:color w:val="000000" w:themeColor="text1"/>
          <w:sz w:val="20"/>
          <w:szCs w:val="20"/>
        </w:rPr>
      </w:pPr>
    </w:p>
    <w:p w14:paraId="16385EA1" w14:textId="7B88EF20" w:rsidR="003A4F54" w:rsidRPr="00A41761" w:rsidRDefault="000500FB" w:rsidP="00A41761">
      <w:pPr>
        <w:numPr>
          <w:ilvl w:val="0"/>
          <w:numId w:val="1"/>
        </w:numPr>
        <w:ind w:left="426" w:hanging="426"/>
        <w:jc w:val="both"/>
        <w:rPr>
          <w:rFonts w:ascii="Arial" w:hAnsi="Arial" w:cs="Arial"/>
          <w:b/>
          <w:color w:val="000000" w:themeColor="text1"/>
          <w:sz w:val="20"/>
          <w:szCs w:val="20"/>
        </w:rPr>
      </w:pPr>
      <w:r w:rsidRPr="00A41761">
        <w:rPr>
          <w:rFonts w:ascii="Arial" w:hAnsi="Arial" w:cs="Arial"/>
          <w:b/>
          <w:color w:val="000000" w:themeColor="text1"/>
          <w:sz w:val="20"/>
          <w:szCs w:val="20"/>
        </w:rPr>
        <w:t xml:space="preserve">DESARROLLO </w:t>
      </w:r>
      <w:r w:rsidR="00A01750" w:rsidRPr="00A41761">
        <w:rPr>
          <w:rFonts w:ascii="Arial" w:hAnsi="Arial" w:cs="Arial"/>
          <w:b/>
          <w:color w:val="000000" w:themeColor="text1"/>
          <w:sz w:val="20"/>
          <w:szCs w:val="20"/>
        </w:rPr>
        <w:t xml:space="preserve">DE LA SUPERVISIÓN AL CONTRATO </w:t>
      </w:r>
      <w:r w:rsidRPr="00A41761">
        <w:rPr>
          <w:rFonts w:ascii="Arial" w:hAnsi="Arial" w:cs="Arial"/>
          <w:b/>
          <w:color w:val="000000" w:themeColor="text1"/>
          <w:sz w:val="20"/>
          <w:szCs w:val="20"/>
        </w:rPr>
        <w:t xml:space="preserve"> </w:t>
      </w:r>
    </w:p>
    <w:p w14:paraId="7EEEA06E" w14:textId="77777777" w:rsidR="00850E00" w:rsidRPr="00545A0F" w:rsidRDefault="00850E00" w:rsidP="00A41761">
      <w:pPr>
        <w:ind w:left="426"/>
        <w:jc w:val="both"/>
        <w:rPr>
          <w:rFonts w:ascii="Arial" w:hAnsi="Arial" w:cs="Arial"/>
          <w:b/>
          <w:color w:val="000000" w:themeColor="text1"/>
          <w:sz w:val="20"/>
          <w:szCs w:val="20"/>
        </w:rPr>
      </w:pPr>
    </w:p>
    <w:p w14:paraId="76783FF6" w14:textId="28FD8BF9" w:rsidR="00545A0F" w:rsidRDefault="000500FB" w:rsidP="00850E00">
      <w:pPr>
        <w:pStyle w:val="Prrafodelista"/>
        <w:numPr>
          <w:ilvl w:val="1"/>
          <w:numId w:val="2"/>
        </w:numPr>
        <w:ind w:left="426" w:hanging="426"/>
        <w:jc w:val="both"/>
        <w:rPr>
          <w:rFonts w:ascii="Arial" w:hAnsi="Arial" w:cs="Arial"/>
          <w:b/>
          <w:color w:val="000000" w:themeColor="text1"/>
          <w:sz w:val="20"/>
          <w:szCs w:val="20"/>
        </w:rPr>
      </w:pPr>
      <w:r w:rsidRPr="007A6211">
        <w:rPr>
          <w:rFonts w:ascii="Arial" w:hAnsi="Arial" w:cs="Arial"/>
          <w:b/>
          <w:color w:val="000000" w:themeColor="text1"/>
          <w:sz w:val="20"/>
          <w:szCs w:val="20"/>
        </w:rPr>
        <w:t>Acciones</w:t>
      </w:r>
      <w:r w:rsidR="00AB3548" w:rsidRPr="007A6211">
        <w:rPr>
          <w:rFonts w:ascii="Arial" w:hAnsi="Arial" w:cs="Arial"/>
          <w:b/>
          <w:color w:val="000000" w:themeColor="text1"/>
          <w:sz w:val="20"/>
          <w:szCs w:val="20"/>
        </w:rPr>
        <w:t xml:space="preserve"> adelantadas</w:t>
      </w:r>
    </w:p>
    <w:p w14:paraId="5B9FC1FF" w14:textId="77777777" w:rsidR="00A41761" w:rsidRPr="00850E00" w:rsidRDefault="00A41761" w:rsidP="00A41761">
      <w:pPr>
        <w:pStyle w:val="Prrafodelista"/>
        <w:ind w:left="426"/>
        <w:jc w:val="both"/>
        <w:rPr>
          <w:rFonts w:ascii="Arial" w:hAnsi="Arial" w:cs="Arial"/>
          <w:b/>
          <w:color w:val="000000" w:themeColor="text1"/>
          <w:sz w:val="20"/>
          <w:szCs w:val="20"/>
        </w:rPr>
      </w:pPr>
    </w:p>
    <w:p w14:paraId="2DE67F34" w14:textId="6EA160BB" w:rsidR="00545A0F" w:rsidRDefault="00D146B1" w:rsidP="007A6211">
      <w:pPr>
        <w:pStyle w:val="Prrafodelista"/>
        <w:ind w:left="426"/>
        <w:jc w:val="both"/>
        <w:rPr>
          <w:rFonts w:ascii="Arial" w:hAnsi="Arial" w:cs="Arial"/>
          <w:bCs/>
          <w:color w:val="000000" w:themeColor="text1"/>
          <w:sz w:val="20"/>
          <w:szCs w:val="20"/>
        </w:rPr>
      </w:pPr>
      <w:r w:rsidRPr="00D146B1">
        <w:rPr>
          <w:rFonts w:ascii="Arial" w:hAnsi="Arial" w:cs="Arial"/>
          <w:bCs/>
          <w:color w:val="000000" w:themeColor="text1"/>
          <w:sz w:val="20"/>
          <w:szCs w:val="20"/>
        </w:rPr>
        <w:t>Sin novedad</w:t>
      </w:r>
      <w:r>
        <w:rPr>
          <w:rFonts w:ascii="Arial" w:hAnsi="Arial" w:cs="Arial"/>
          <w:bCs/>
          <w:color w:val="000000" w:themeColor="text1"/>
          <w:sz w:val="20"/>
          <w:szCs w:val="20"/>
        </w:rPr>
        <w:t>.</w:t>
      </w:r>
    </w:p>
    <w:p w14:paraId="505F5594" w14:textId="77777777" w:rsidR="002C62AD" w:rsidRPr="00D146B1" w:rsidRDefault="002C62AD" w:rsidP="007A6211">
      <w:pPr>
        <w:pStyle w:val="Prrafodelista"/>
        <w:ind w:left="426"/>
        <w:jc w:val="both"/>
        <w:rPr>
          <w:rFonts w:ascii="Arial" w:hAnsi="Arial" w:cs="Arial"/>
          <w:bCs/>
          <w:color w:val="000000" w:themeColor="text1"/>
          <w:sz w:val="20"/>
          <w:szCs w:val="20"/>
        </w:rPr>
      </w:pPr>
    </w:p>
    <w:p w14:paraId="1B98E740" w14:textId="26CF641E" w:rsidR="003A4F54" w:rsidRDefault="008D496B" w:rsidP="00545A0F">
      <w:pPr>
        <w:pStyle w:val="Prrafodelista"/>
        <w:numPr>
          <w:ilvl w:val="0"/>
          <w:numId w:val="1"/>
        </w:numPr>
        <w:tabs>
          <w:tab w:val="left" w:pos="426"/>
        </w:tabs>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VERIFICACIÓ</w:t>
      </w:r>
      <w:r w:rsidR="00662747" w:rsidRPr="00FB2FE1">
        <w:rPr>
          <w:rFonts w:ascii="Arial" w:hAnsi="Arial" w:cs="Arial"/>
          <w:b/>
          <w:color w:val="000000" w:themeColor="text1"/>
          <w:sz w:val="20"/>
          <w:szCs w:val="20"/>
        </w:rPr>
        <w:t>N DE</w:t>
      </w:r>
      <w:r w:rsidR="006F7CF5" w:rsidRPr="00FB2FE1">
        <w:rPr>
          <w:rFonts w:ascii="Arial" w:hAnsi="Arial" w:cs="Arial"/>
          <w:b/>
          <w:color w:val="000000" w:themeColor="text1"/>
          <w:sz w:val="20"/>
          <w:szCs w:val="20"/>
        </w:rPr>
        <w:t>L</w:t>
      </w:r>
      <w:r w:rsidR="00662747" w:rsidRPr="00FB2FE1">
        <w:rPr>
          <w:rFonts w:ascii="Arial" w:hAnsi="Arial" w:cs="Arial"/>
          <w:b/>
          <w:color w:val="000000" w:themeColor="text1"/>
          <w:sz w:val="20"/>
          <w:szCs w:val="20"/>
        </w:rPr>
        <w:t xml:space="preserve"> CUMPLIMIENTO DE</w:t>
      </w:r>
      <w:r w:rsidR="005A56D8" w:rsidRPr="00FB2FE1">
        <w:rPr>
          <w:rFonts w:ascii="Arial" w:hAnsi="Arial" w:cs="Arial"/>
          <w:b/>
          <w:color w:val="000000" w:themeColor="text1"/>
          <w:sz w:val="20"/>
          <w:szCs w:val="20"/>
        </w:rPr>
        <w:t xml:space="preserve"> LAS OBLIGACIONES CONTRACTUALES</w:t>
      </w:r>
    </w:p>
    <w:p w14:paraId="08D27E6C" w14:textId="77777777" w:rsidR="00850E00" w:rsidRPr="00545A0F" w:rsidRDefault="00850E00" w:rsidP="00850E00">
      <w:pPr>
        <w:pStyle w:val="Prrafodelista"/>
        <w:tabs>
          <w:tab w:val="left" w:pos="426"/>
        </w:tabs>
        <w:ind w:left="284"/>
        <w:jc w:val="both"/>
        <w:rPr>
          <w:rFonts w:ascii="Arial" w:hAnsi="Arial" w:cs="Arial"/>
          <w:b/>
          <w:color w:val="000000" w:themeColor="text1"/>
          <w:sz w:val="20"/>
          <w:szCs w:val="20"/>
        </w:rPr>
      </w:pPr>
    </w:p>
    <w:p w14:paraId="4717BAEF" w14:textId="1D7163EE" w:rsidR="00545A0F" w:rsidRDefault="00C911F3" w:rsidP="00246BEB">
      <w:pPr>
        <w:tabs>
          <w:tab w:val="left" w:pos="6663"/>
        </w:tabs>
        <w:jc w:val="both"/>
        <w:rPr>
          <w:rFonts w:ascii="Arial" w:hAnsi="Arial" w:cs="Arial"/>
          <w:color w:val="000000" w:themeColor="text1"/>
          <w:sz w:val="20"/>
          <w:szCs w:val="20"/>
          <w:lang w:val="es-CO"/>
        </w:rPr>
      </w:pPr>
      <w:r w:rsidRPr="00FB2FE1">
        <w:rPr>
          <w:rFonts w:ascii="Arial" w:hAnsi="Arial" w:cs="Arial"/>
          <w:color w:val="000000" w:themeColor="text1"/>
          <w:sz w:val="20"/>
          <w:szCs w:val="20"/>
          <w:lang w:val="es-CO"/>
        </w:rPr>
        <w:t>CUMPLIMIENTO OBLIGACIONES LEGALES DEL CONTRATIST</w:t>
      </w:r>
      <w:r w:rsidR="00A41761">
        <w:rPr>
          <w:rFonts w:ascii="Arial" w:hAnsi="Arial" w:cs="Arial"/>
          <w:color w:val="000000" w:themeColor="text1"/>
          <w:sz w:val="20"/>
          <w:szCs w:val="20"/>
          <w:lang w:val="es-CO"/>
        </w:rPr>
        <w:t>A</w:t>
      </w:r>
    </w:p>
    <w:p w14:paraId="53EE75CE" w14:textId="77777777" w:rsidR="00545A0F" w:rsidRDefault="00545A0F" w:rsidP="00246BEB">
      <w:pPr>
        <w:tabs>
          <w:tab w:val="left" w:pos="6663"/>
        </w:tabs>
        <w:jc w:val="both"/>
        <w:rPr>
          <w:rFonts w:ascii="Arial" w:hAnsi="Arial" w:cs="Arial"/>
          <w:color w:val="000000" w:themeColor="text1"/>
          <w:sz w:val="20"/>
          <w:szCs w:val="20"/>
          <w:lang w:val="es-CO"/>
        </w:rPr>
      </w:pPr>
    </w:p>
    <w:tbl>
      <w:tblPr>
        <w:tblStyle w:val="Tablaconcuadrcula"/>
        <w:tblW w:w="0" w:type="auto"/>
        <w:tblLook w:val="04A0" w:firstRow="1" w:lastRow="0" w:firstColumn="1" w:lastColumn="0" w:noHBand="0" w:noVBand="1"/>
      </w:tblPr>
      <w:tblGrid>
        <w:gridCol w:w="6061"/>
        <w:gridCol w:w="1139"/>
        <w:gridCol w:w="2571"/>
      </w:tblGrid>
      <w:tr w:rsidR="00A41761" w:rsidRPr="00A41761" w14:paraId="2AF57A1C" w14:textId="77777777" w:rsidTr="00F31C6B">
        <w:trPr>
          <w:trHeight w:val="363"/>
        </w:trPr>
        <w:tc>
          <w:tcPr>
            <w:tcW w:w="6061" w:type="dxa"/>
            <w:tcBorders>
              <w:top w:val="single" w:sz="4" w:space="0" w:color="auto"/>
              <w:left w:val="single" w:sz="4" w:space="0" w:color="auto"/>
              <w:bottom w:val="single" w:sz="4" w:space="0" w:color="auto"/>
              <w:right w:val="single" w:sz="4" w:space="0" w:color="auto"/>
            </w:tcBorders>
            <w:hideMark/>
          </w:tcPr>
          <w:p w14:paraId="320D178C" w14:textId="77777777" w:rsidR="00A41761" w:rsidRPr="00A41761" w:rsidRDefault="00A41761" w:rsidP="00A41761">
            <w:pPr>
              <w:jc w:val="center"/>
            </w:pPr>
            <w:r w:rsidRPr="00A41761">
              <w:rPr>
                <w:rFonts w:ascii="Arial" w:hAnsi="Arial" w:cs="Arial"/>
                <w:b/>
                <w:color w:val="000000"/>
                <w:sz w:val="20"/>
                <w:szCs w:val="20"/>
                <w:lang w:val="es-CO"/>
              </w:rPr>
              <w:t>OBLIGACIONES DEL CONTRATISTA LEGALES</w:t>
            </w:r>
          </w:p>
        </w:tc>
        <w:tc>
          <w:tcPr>
            <w:tcW w:w="1139" w:type="dxa"/>
            <w:tcBorders>
              <w:top w:val="single" w:sz="4" w:space="0" w:color="auto"/>
              <w:left w:val="single" w:sz="4" w:space="0" w:color="auto"/>
              <w:bottom w:val="single" w:sz="4" w:space="0" w:color="auto"/>
              <w:right w:val="single" w:sz="4" w:space="0" w:color="auto"/>
            </w:tcBorders>
            <w:vAlign w:val="center"/>
            <w:hideMark/>
          </w:tcPr>
          <w:p w14:paraId="3B4D194C" w14:textId="77777777" w:rsidR="00A41761" w:rsidRPr="00A41761" w:rsidRDefault="00A41761" w:rsidP="00A41761">
            <w:pPr>
              <w:jc w:val="center"/>
              <w:rPr>
                <w:rFonts w:ascii="Arial" w:hAnsi="Arial" w:cs="Arial"/>
                <w:sz w:val="20"/>
                <w:szCs w:val="20"/>
              </w:rPr>
            </w:pPr>
            <w:r w:rsidRPr="00A41761">
              <w:rPr>
                <w:rFonts w:ascii="Arial" w:hAnsi="Arial" w:cs="Arial"/>
                <w:b/>
                <w:color w:val="000000"/>
                <w:sz w:val="20"/>
                <w:szCs w:val="20"/>
                <w:lang w:val="es-CO"/>
              </w:rPr>
              <w:t>CUMPLIÓ</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7D03E5F" w14:textId="77777777" w:rsidR="00A41761" w:rsidRPr="00A41761" w:rsidRDefault="00A41761" w:rsidP="00A41761">
            <w:pPr>
              <w:jc w:val="center"/>
              <w:rPr>
                <w:rFonts w:ascii="Arial" w:hAnsi="Arial" w:cs="Arial"/>
                <w:sz w:val="20"/>
                <w:szCs w:val="20"/>
              </w:rPr>
            </w:pPr>
            <w:r w:rsidRPr="00A41761">
              <w:rPr>
                <w:rFonts w:ascii="Arial" w:hAnsi="Arial" w:cs="Arial"/>
                <w:b/>
                <w:color w:val="000000"/>
                <w:sz w:val="20"/>
                <w:szCs w:val="20"/>
                <w:lang w:val="es-CO"/>
              </w:rPr>
              <w:t>OBSERVACIONES</w:t>
            </w:r>
          </w:p>
        </w:tc>
      </w:tr>
      <w:tr w:rsidR="00A41761" w:rsidRPr="00A41761" w14:paraId="57E0B29E" w14:textId="77777777" w:rsidTr="00F31C6B">
        <w:tc>
          <w:tcPr>
            <w:tcW w:w="6061" w:type="dxa"/>
            <w:tcBorders>
              <w:top w:val="single" w:sz="4" w:space="0" w:color="auto"/>
              <w:left w:val="single" w:sz="4" w:space="0" w:color="auto"/>
              <w:bottom w:val="single" w:sz="4" w:space="0" w:color="auto"/>
              <w:right w:val="single" w:sz="4" w:space="0" w:color="auto"/>
            </w:tcBorders>
            <w:hideMark/>
          </w:tcPr>
          <w:p w14:paraId="265A5579" w14:textId="77777777" w:rsidR="00A41761" w:rsidRPr="00A41761" w:rsidRDefault="00A41761" w:rsidP="00A41761">
            <w:pPr>
              <w:jc w:val="both"/>
              <w:rPr>
                <w:rFonts w:ascii="Arial" w:hAnsi="Arial" w:cs="Arial"/>
                <w:sz w:val="18"/>
                <w:szCs w:val="18"/>
              </w:rPr>
            </w:pPr>
            <w:r w:rsidRPr="00A41761">
              <w:rPr>
                <w:rFonts w:ascii="Arial" w:hAnsi="Arial" w:cs="Arial"/>
                <w:sz w:val="18"/>
                <w:szCs w:val="18"/>
              </w:rPr>
              <w:t xml:space="preserve">1.Cumplir con el objeto contractual </w:t>
            </w:r>
            <w:r w:rsidRPr="00A41761">
              <w:rPr>
                <w:rFonts w:ascii="Arial" w:hAnsi="Arial" w:cs="Arial"/>
                <w:color w:val="FF0000"/>
                <w:sz w:val="18"/>
                <w:szCs w:val="18"/>
                <w:lang w:eastAsia="es-CO"/>
              </w:rPr>
              <w:tab/>
            </w:r>
          </w:p>
        </w:tc>
        <w:tc>
          <w:tcPr>
            <w:tcW w:w="1139" w:type="dxa"/>
            <w:tcBorders>
              <w:top w:val="single" w:sz="4" w:space="0" w:color="auto"/>
              <w:left w:val="single" w:sz="4" w:space="0" w:color="auto"/>
              <w:bottom w:val="single" w:sz="4" w:space="0" w:color="auto"/>
              <w:right w:val="single" w:sz="4" w:space="0" w:color="auto"/>
            </w:tcBorders>
            <w:vAlign w:val="center"/>
            <w:hideMark/>
          </w:tcPr>
          <w:p w14:paraId="728DB981"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42126CB2"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7882A6C9" w14:textId="77777777" w:rsidTr="00F31C6B">
        <w:tc>
          <w:tcPr>
            <w:tcW w:w="6061" w:type="dxa"/>
            <w:tcBorders>
              <w:top w:val="single" w:sz="4" w:space="0" w:color="auto"/>
              <w:left w:val="single" w:sz="4" w:space="0" w:color="auto"/>
              <w:bottom w:val="single" w:sz="4" w:space="0" w:color="auto"/>
              <w:right w:val="single" w:sz="4" w:space="0" w:color="auto"/>
            </w:tcBorders>
            <w:hideMark/>
          </w:tcPr>
          <w:p w14:paraId="62313BF3" w14:textId="77777777" w:rsidR="00A41761" w:rsidRPr="00A41761" w:rsidRDefault="00A41761" w:rsidP="00A41761">
            <w:pPr>
              <w:jc w:val="both"/>
              <w:rPr>
                <w:rFonts w:ascii="Arial" w:hAnsi="Arial" w:cs="Arial"/>
                <w:sz w:val="18"/>
                <w:szCs w:val="18"/>
              </w:rPr>
            </w:pPr>
            <w:r w:rsidRPr="00A41761">
              <w:rPr>
                <w:rFonts w:ascii="Arial" w:hAnsi="Arial" w:cs="Arial"/>
                <w:sz w:val="18"/>
                <w:szCs w:val="18"/>
              </w:rPr>
              <w:t>2.Obrar con lealtad y buena fe en las distintas etapas contractuales, evitando dilaciones y trabas.</w:t>
            </w:r>
          </w:p>
        </w:tc>
        <w:tc>
          <w:tcPr>
            <w:tcW w:w="1139" w:type="dxa"/>
            <w:tcBorders>
              <w:top w:val="single" w:sz="4" w:space="0" w:color="auto"/>
              <w:left w:val="single" w:sz="4" w:space="0" w:color="auto"/>
              <w:bottom w:val="single" w:sz="4" w:space="0" w:color="auto"/>
              <w:right w:val="single" w:sz="4" w:space="0" w:color="auto"/>
            </w:tcBorders>
            <w:vAlign w:val="center"/>
            <w:hideMark/>
          </w:tcPr>
          <w:p w14:paraId="15D5D057"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46A66522"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54383148" w14:textId="77777777" w:rsidTr="00F31C6B">
        <w:tc>
          <w:tcPr>
            <w:tcW w:w="6061" w:type="dxa"/>
            <w:tcBorders>
              <w:top w:val="single" w:sz="4" w:space="0" w:color="auto"/>
              <w:left w:val="single" w:sz="4" w:space="0" w:color="auto"/>
              <w:bottom w:val="single" w:sz="4" w:space="0" w:color="auto"/>
              <w:right w:val="single" w:sz="4" w:space="0" w:color="auto"/>
            </w:tcBorders>
            <w:hideMark/>
          </w:tcPr>
          <w:p w14:paraId="47455A44" w14:textId="77777777" w:rsidR="00A41761" w:rsidRPr="00A41761" w:rsidRDefault="00A41761" w:rsidP="00A41761">
            <w:pPr>
              <w:jc w:val="both"/>
              <w:rPr>
                <w:rFonts w:ascii="Arial" w:hAnsi="Arial" w:cs="Arial"/>
                <w:sz w:val="18"/>
                <w:szCs w:val="18"/>
              </w:rPr>
            </w:pPr>
            <w:r w:rsidRPr="00A41761">
              <w:rPr>
                <w:rFonts w:ascii="Arial" w:hAnsi="Arial" w:cs="Arial"/>
                <w:sz w:val="18"/>
                <w:szCs w:val="18"/>
              </w:rPr>
              <w:t>3. Responder en los plazos que la policía nacional establezca en cada caso, los requerimientos de aclaración o de información le formule.</w:t>
            </w:r>
          </w:p>
        </w:tc>
        <w:tc>
          <w:tcPr>
            <w:tcW w:w="1139" w:type="dxa"/>
            <w:tcBorders>
              <w:top w:val="single" w:sz="4" w:space="0" w:color="auto"/>
              <w:left w:val="single" w:sz="4" w:space="0" w:color="auto"/>
              <w:bottom w:val="single" w:sz="4" w:space="0" w:color="auto"/>
              <w:right w:val="single" w:sz="4" w:space="0" w:color="auto"/>
            </w:tcBorders>
            <w:vAlign w:val="center"/>
          </w:tcPr>
          <w:p w14:paraId="4AA4B63F" w14:textId="77777777" w:rsidR="00A41761" w:rsidRPr="00A41761" w:rsidRDefault="00A41761" w:rsidP="00A41761">
            <w:pPr>
              <w:jc w:val="center"/>
              <w:rPr>
                <w:rFonts w:ascii="Arial" w:hAnsi="Arial" w:cs="Arial"/>
                <w:sz w:val="18"/>
                <w:szCs w:val="18"/>
              </w:rPr>
            </w:pPr>
          </w:p>
          <w:p w14:paraId="2BF07D08"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43F97632"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419238D3" w14:textId="77777777" w:rsidTr="00F31C6B">
        <w:tc>
          <w:tcPr>
            <w:tcW w:w="6061" w:type="dxa"/>
            <w:tcBorders>
              <w:top w:val="single" w:sz="4" w:space="0" w:color="auto"/>
              <w:left w:val="single" w:sz="4" w:space="0" w:color="auto"/>
              <w:bottom w:val="single" w:sz="4" w:space="0" w:color="auto"/>
              <w:right w:val="single" w:sz="4" w:space="0" w:color="auto"/>
            </w:tcBorders>
            <w:hideMark/>
          </w:tcPr>
          <w:p w14:paraId="0AC77E30" w14:textId="3F2DE1A4" w:rsidR="00A41761" w:rsidRPr="00A41761" w:rsidRDefault="00A41761" w:rsidP="00A41761">
            <w:pPr>
              <w:tabs>
                <w:tab w:val="left" w:pos="284"/>
              </w:tabs>
              <w:ind w:right="60"/>
              <w:jc w:val="both"/>
              <w:rPr>
                <w:rFonts w:ascii="Arial" w:hAnsi="Arial" w:cs="Arial"/>
                <w:sz w:val="18"/>
                <w:szCs w:val="18"/>
              </w:rPr>
            </w:pPr>
            <w:r w:rsidRPr="00A41761">
              <w:rPr>
                <w:rFonts w:ascii="Arial" w:hAnsi="Arial" w:cs="Arial"/>
                <w:sz w:val="18"/>
                <w:szCs w:val="18"/>
              </w:rPr>
              <w:t>4.Cumplir con sus obligaciones, frente al sistema de seguridad social integral y parafiscales (caja de compensación familiar, Sena e ICBF)</w:t>
            </w:r>
          </w:p>
        </w:tc>
        <w:tc>
          <w:tcPr>
            <w:tcW w:w="1139" w:type="dxa"/>
            <w:tcBorders>
              <w:top w:val="single" w:sz="4" w:space="0" w:color="auto"/>
              <w:left w:val="single" w:sz="4" w:space="0" w:color="auto"/>
              <w:bottom w:val="single" w:sz="4" w:space="0" w:color="auto"/>
              <w:right w:val="single" w:sz="4" w:space="0" w:color="auto"/>
            </w:tcBorders>
            <w:vAlign w:val="center"/>
          </w:tcPr>
          <w:p w14:paraId="2240A18D" w14:textId="77777777" w:rsidR="00A41761" w:rsidRPr="00A41761" w:rsidRDefault="00A41761" w:rsidP="00A41761">
            <w:pPr>
              <w:jc w:val="center"/>
              <w:rPr>
                <w:rFonts w:ascii="Arial" w:hAnsi="Arial" w:cs="Arial"/>
                <w:sz w:val="18"/>
                <w:szCs w:val="18"/>
              </w:rPr>
            </w:pPr>
          </w:p>
          <w:p w14:paraId="248254D9"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36FDCC45"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6C67E181" w14:textId="77777777" w:rsidTr="00F31C6B">
        <w:tc>
          <w:tcPr>
            <w:tcW w:w="6061" w:type="dxa"/>
            <w:tcBorders>
              <w:top w:val="single" w:sz="4" w:space="0" w:color="auto"/>
              <w:left w:val="single" w:sz="4" w:space="0" w:color="auto"/>
              <w:bottom w:val="single" w:sz="4" w:space="0" w:color="auto"/>
              <w:right w:val="single" w:sz="4" w:space="0" w:color="auto"/>
            </w:tcBorders>
            <w:hideMark/>
          </w:tcPr>
          <w:p w14:paraId="219AD49D" w14:textId="77777777" w:rsidR="00A41761" w:rsidRPr="00A41761" w:rsidRDefault="00A41761" w:rsidP="00A41761">
            <w:pPr>
              <w:jc w:val="both"/>
              <w:rPr>
                <w:rFonts w:ascii="Arial" w:hAnsi="Arial" w:cs="Arial"/>
                <w:sz w:val="18"/>
                <w:szCs w:val="18"/>
              </w:rPr>
            </w:pPr>
            <w:r w:rsidRPr="00A41761">
              <w:rPr>
                <w:rFonts w:ascii="Arial" w:hAnsi="Arial" w:cs="Arial"/>
                <w:sz w:val="18"/>
                <w:szCs w:val="18"/>
              </w:rPr>
              <w:t>5. Constituir en debida forma y aportar al grupo contractual y seguimiento de la UNIDAD PRESTADORA DE SERVICIO DE SALUD BOGOTA o quien haga sus veces, dentro de los tres (3) días hábiles siguientes a la suscripción del contrato, la garantía única.</w:t>
            </w:r>
          </w:p>
        </w:tc>
        <w:tc>
          <w:tcPr>
            <w:tcW w:w="1139" w:type="dxa"/>
            <w:tcBorders>
              <w:top w:val="single" w:sz="4" w:space="0" w:color="auto"/>
              <w:left w:val="single" w:sz="4" w:space="0" w:color="auto"/>
              <w:bottom w:val="single" w:sz="4" w:space="0" w:color="auto"/>
              <w:right w:val="single" w:sz="4" w:space="0" w:color="auto"/>
            </w:tcBorders>
            <w:vAlign w:val="center"/>
          </w:tcPr>
          <w:p w14:paraId="4BDB5C55" w14:textId="77777777" w:rsidR="00A41761" w:rsidRPr="00A41761" w:rsidRDefault="00A41761" w:rsidP="00A41761">
            <w:pPr>
              <w:jc w:val="center"/>
              <w:rPr>
                <w:rFonts w:ascii="Arial" w:hAnsi="Arial" w:cs="Arial"/>
                <w:sz w:val="18"/>
                <w:szCs w:val="18"/>
              </w:rPr>
            </w:pPr>
          </w:p>
          <w:p w14:paraId="397205CA" w14:textId="77777777" w:rsidR="00A41761" w:rsidRPr="00A41761" w:rsidRDefault="00A41761" w:rsidP="00A41761">
            <w:pPr>
              <w:jc w:val="center"/>
              <w:rPr>
                <w:rFonts w:ascii="Arial" w:hAnsi="Arial" w:cs="Arial"/>
                <w:sz w:val="18"/>
                <w:szCs w:val="18"/>
              </w:rPr>
            </w:pPr>
          </w:p>
          <w:p w14:paraId="6654F936"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4E97CDC"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61E84798" w14:textId="77777777" w:rsidTr="00F31C6B">
        <w:tc>
          <w:tcPr>
            <w:tcW w:w="6061" w:type="dxa"/>
            <w:tcBorders>
              <w:top w:val="single" w:sz="4" w:space="0" w:color="auto"/>
              <w:left w:val="single" w:sz="4" w:space="0" w:color="auto"/>
              <w:bottom w:val="single" w:sz="4" w:space="0" w:color="auto"/>
              <w:right w:val="single" w:sz="4" w:space="0" w:color="auto"/>
            </w:tcBorders>
            <w:hideMark/>
          </w:tcPr>
          <w:p w14:paraId="68430D0B" w14:textId="77777777" w:rsidR="00A41761" w:rsidRPr="00A41761" w:rsidRDefault="00A41761" w:rsidP="00A41761">
            <w:pPr>
              <w:jc w:val="both"/>
              <w:rPr>
                <w:rFonts w:ascii="Arial" w:hAnsi="Arial" w:cs="Arial"/>
                <w:sz w:val="18"/>
                <w:szCs w:val="18"/>
              </w:rPr>
            </w:pPr>
            <w:r w:rsidRPr="00A41761">
              <w:rPr>
                <w:rFonts w:ascii="Arial" w:hAnsi="Arial" w:cs="Arial"/>
                <w:sz w:val="18"/>
                <w:szCs w:val="18"/>
              </w:rPr>
              <w:t xml:space="preserve">6. Guardarla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tc>
        <w:tc>
          <w:tcPr>
            <w:tcW w:w="1139" w:type="dxa"/>
            <w:tcBorders>
              <w:top w:val="single" w:sz="4" w:space="0" w:color="auto"/>
              <w:left w:val="single" w:sz="4" w:space="0" w:color="auto"/>
              <w:bottom w:val="single" w:sz="4" w:space="0" w:color="auto"/>
              <w:right w:val="single" w:sz="4" w:space="0" w:color="auto"/>
            </w:tcBorders>
            <w:vAlign w:val="center"/>
          </w:tcPr>
          <w:p w14:paraId="6F585083" w14:textId="77777777" w:rsidR="00A41761" w:rsidRPr="00A41761" w:rsidRDefault="00A41761" w:rsidP="00A41761">
            <w:pPr>
              <w:jc w:val="center"/>
              <w:rPr>
                <w:rFonts w:ascii="Arial" w:hAnsi="Arial" w:cs="Arial"/>
                <w:sz w:val="18"/>
                <w:szCs w:val="18"/>
              </w:rPr>
            </w:pPr>
          </w:p>
          <w:p w14:paraId="2A15928C"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8A3E080"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19B63B70" w14:textId="77777777" w:rsidTr="00F31C6B">
        <w:tc>
          <w:tcPr>
            <w:tcW w:w="6061" w:type="dxa"/>
            <w:tcBorders>
              <w:top w:val="single" w:sz="4" w:space="0" w:color="auto"/>
              <w:left w:val="single" w:sz="4" w:space="0" w:color="auto"/>
              <w:bottom w:val="single" w:sz="4" w:space="0" w:color="auto"/>
              <w:right w:val="single" w:sz="4" w:space="0" w:color="auto"/>
            </w:tcBorders>
            <w:hideMark/>
          </w:tcPr>
          <w:p w14:paraId="270F7BCB" w14:textId="77777777" w:rsidR="00A41761" w:rsidRPr="00A41761" w:rsidRDefault="00A41761" w:rsidP="00A41761">
            <w:pPr>
              <w:jc w:val="both"/>
              <w:rPr>
                <w:rFonts w:ascii="Arial" w:hAnsi="Arial" w:cs="Arial"/>
                <w:sz w:val="18"/>
                <w:szCs w:val="18"/>
              </w:rPr>
            </w:pPr>
            <w:r w:rsidRPr="00A41761">
              <w:rPr>
                <w:rFonts w:ascii="Arial" w:hAnsi="Arial" w:cs="Arial"/>
                <w:sz w:val="18"/>
                <w:szCs w:val="18"/>
              </w:rPr>
              <w:t xml:space="preserve">7. No acceder a peticiones o amenazas, quienes actuando por fuera de la ley pretendan obligarlo a hacer u omitir algún acto o hecho, el CONTRATISTA deberá informar de tal evento a la UNIDAD PRESTADORA DE SALUD BOGOTA de la policía nacional y a las autoridades competentes para que se adopte las medidas necesarias </w:t>
            </w:r>
          </w:p>
        </w:tc>
        <w:tc>
          <w:tcPr>
            <w:tcW w:w="1139" w:type="dxa"/>
            <w:tcBorders>
              <w:top w:val="single" w:sz="4" w:space="0" w:color="auto"/>
              <w:left w:val="single" w:sz="4" w:space="0" w:color="auto"/>
              <w:bottom w:val="single" w:sz="4" w:space="0" w:color="auto"/>
              <w:right w:val="single" w:sz="4" w:space="0" w:color="auto"/>
            </w:tcBorders>
            <w:vAlign w:val="center"/>
          </w:tcPr>
          <w:p w14:paraId="180CF1F7" w14:textId="77777777" w:rsidR="00A41761" w:rsidRPr="00A41761" w:rsidRDefault="00A41761" w:rsidP="00A41761">
            <w:pPr>
              <w:jc w:val="center"/>
              <w:rPr>
                <w:rFonts w:ascii="Arial" w:hAnsi="Arial" w:cs="Arial"/>
                <w:sz w:val="18"/>
                <w:szCs w:val="18"/>
              </w:rPr>
            </w:pPr>
          </w:p>
          <w:p w14:paraId="43AB54B1"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EDCDA7A"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484825BA" w14:textId="77777777" w:rsidTr="00F31C6B">
        <w:tc>
          <w:tcPr>
            <w:tcW w:w="6061" w:type="dxa"/>
            <w:tcBorders>
              <w:top w:val="single" w:sz="4" w:space="0" w:color="auto"/>
              <w:left w:val="single" w:sz="4" w:space="0" w:color="auto"/>
              <w:bottom w:val="single" w:sz="4" w:space="0" w:color="auto"/>
              <w:right w:val="single" w:sz="4" w:space="0" w:color="auto"/>
            </w:tcBorders>
            <w:hideMark/>
          </w:tcPr>
          <w:p w14:paraId="7F12E53E" w14:textId="77777777" w:rsidR="00A41761" w:rsidRPr="00A41761" w:rsidRDefault="00A41761" w:rsidP="00A41761">
            <w:pPr>
              <w:jc w:val="both"/>
              <w:rPr>
                <w:rFonts w:ascii="Arial" w:hAnsi="Arial" w:cs="Arial"/>
                <w:sz w:val="18"/>
                <w:szCs w:val="18"/>
              </w:rPr>
            </w:pPr>
            <w:r w:rsidRPr="00A41761">
              <w:rPr>
                <w:rFonts w:ascii="Arial" w:hAnsi="Arial" w:cs="Arial"/>
                <w:sz w:val="18"/>
                <w:szCs w:val="18"/>
              </w:rPr>
              <w:t>8. Mantener activa la cuenta corriente o de ahorros reportada para los pagos con el fin de evitar traumatismo en el proceso de ejecución del contrato.</w:t>
            </w:r>
          </w:p>
        </w:tc>
        <w:tc>
          <w:tcPr>
            <w:tcW w:w="1139" w:type="dxa"/>
            <w:tcBorders>
              <w:top w:val="single" w:sz="4" w:space="0" w:color="auto"/>
              <w:left w:val="single" w:sz="4" w:space="0" w:color="auto"/>
              <w:bottom w:val="single" w:sz="4" w:space="0" w:color="auto"/>
              <w:right w:val="single" w:sz="4" w:space="0" w:color="auto"/>
            </w:tcBorders>
            <w:vAlign w:val="center"/>
          </w:tcPr>
          <w:p w14:paraId="12F16626" w14:textId="77777777" w:rsidR="00A41761" w:rsidRPr="00A41761" w:rsidRDefault="00A41761" w:rsidP="00A41761">
            <w:pPr>
              <w:jc w:val="center"/>
              <w:rPr>
                <w:rFonts w:ascii="Arial" w:hAnsi="Arial" w:cs="Arial"/>
                <w:sz w:val="18"/>
                <w:szCs w:val="18"/>
              </w:rPr>
            </w:pPr>
          </w:p>
          <w:p w14:paraId="51E88590"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058C345"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17130B61"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12DC2D7C" w14:textId="77777777" w:rsidR="00A41761" w:rsidRPr="00A41761" w:rsidRDefault="00A41761" w:rsidP="00A41761">
            <w:pPr>
              <w:tabs>
                <w:tab w:val="left" w:pos="284"/>
              </w:tabs>
              <w:ind w:right="60"/>
              <w:jc w:val="both"/>
              <w:rPr>
                <w:rFonts w:ascii="Arial" w:hAnsi="Arial" w:cs="Arial"/>
                <w:sz w:val="18"/>
                <w:szCs w:val="18"/>
              </w:rPr>
            </w:pPr>
            <w:r w:rsidRPr="00A41761">
              <w:rPr>
                <w:rFonts w:ascii="Arial" w:hAnsi="Arial" w:cs="Arial"/>
                <w:sz w:val="18"/>
                <w:szCs w:val="18"/>
              </w:rPr>
              <w:t xml:space="preserve"> 9. Restituir a la POLICIA NACIONAL los elementos que hayan colocado a su disposición para el desarrollo del objeto contractual, cuando se lo requiera o al finalizar el contrato, en caso de que se hayan suministrado.</w:t>
            </w:r>
          </w:p>
        </w:tc>
        <w:tc>
          <w:tcPr>
            <w:tcW w:w="1139" w:type="dxa"/>
            <w:tcBorders>
              <w:top w:val="single" w:sz="4" w:space="0" w:color="auto"/>
              <w:left w:val="single" w:sz="4" w:space="0" w:color="auto"/>
              <w:bottom w:val="single" w:sz="4" w:space="0" w:color="auto"/>
              <w:right w:val="single" w:sz="4" w:space="0" w:color="auto"/>
            </w:tcBorders>
            <w:vAlign w:val="center"/>
          </w:tcPr>
          <w:p w14:paraId="23C9AA84" w14:textId="77777777" w:rsidR="00A41761" w:rsidRPr="00A41761" w:rsidRDefault="00A41761" w:rsidP="00A41761">
            <w:pPr>
              <w:jc w:val="center"/>
              <w:rPr>
                <w:rFonts w:ascii="Arial" w:hAnsi="Arial" w:cs="Arial"/>
                <w:sz w:val="18"/>
                <w:szCs w:val="18"/>
              </w:rPr>
            </w:pPr>
          </w:p>
          <w:p w14:paraId="0A9F53D6" w14:textId="77777777" w:rsidR="00A41761" w:rsidRPr="00A41761" w:rsidRDefault="00A41761" w:rsidP="00A41761">
            <w:pPr>
              <w:jc w:val="center"/>
              <w:rPr>
                <w:rFonts w:ascii="Arial" w:hAnsi="Arial" w:cs="Arial"/>
                <w:sz w:val="18"/>
                <w:szCs w:val="18"/>
              </w:rPr>
            </w:pPr>
          </w:p>
          <w:p w14:paraId="1D5FEFF7"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0485AB8E"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28D7F07D" w14:textId="77777777" w:rsidTr="00F31C6B">
        <w:trPr>
          <w:trHeight w:val="1218"/>
        </w:trPr>
        <w:tc>
          <w:tcPr>
            <w:tcW w:w="6061" w:type="dxa"/>
            <w:tcBorders>
              <w:top w:val="single" w:sz="4" w:space="0" w:color="auto"/>
              <w:left w:val="single" w:sz="4" w:space="0" w:color="auto"/>
              <w:bottom w:val="single" w:sz="4" w:space="0" w:color="auto"/>
              <w:right w:val="single" w:sz="4" w:space="0" w:color="auto"/>
            </w:tcBorders>
            <w:vAlign w:val="center"/>
            <w:hideMark/>
          </w:tcPr>
          <w:p w14:paraId="50A842D5" w14:textId="77777777" w:rsidR="00A41761" w:rsidRPr="00A41761" w:rsidRDefault="00A41761" w:rsidP="00A41761">
            <w:pPr>
              <w:tabs>
                <w:tab w:val="left" w:pos="284"/>
              </w:tabs>
              <w:ind w:right="60"/>
              <w:jc w:val="both"/>
              <w:rPr>
                <w:rFonts w:ascii="Arial" w:hAnsi="Arial" w:cs="Arial"/>
                <w:sz w:val="18"/>
                <w:szCs w:val="18"/>
              </w:rPr>
            </w:pPr>
            <w:r w:rsidRPr="00A41761">
              <w:rPr>
                <w:rFonts w:ascii="Arial" w:hAnsi="Arial" w:cs="Arial"/>
                <w:sz w:val="18"/>
                <w:szCs w:val="18"/>
              </w:rPr>
              <w:t>10. CATALOGACIÓN – EL CONTRATISTA deberá proporcionar la información necesaria para denominar, clasificar, identificar y numerar los artículos de abastecimiento relacionadas y/o incluidos en el objeto del contrato, dentro del plazo y en las condiciones señaladas por el supervisor, quien acreditará el cumplimiento de la presente clausula, de catalogación.</w:t>
            </w:r>
          </w:p>
        </w:tc>
        <w:tc>
          <w:tcPr>
            <w:tcW w:w="1139" w:type="dxa"/>
            <w:tcBorders>
              <w:top w:val="single" w:sz="4" w:space="0" w:color="auto"/>
              <w:left w:val="single" w:sz="4" w:space="0" w:color="auto"/>
              <w:bottom w:val="single" w:sz="4" w:space="0" w:color="auto"/>
              <w:right w:val="single" w:sz="4" w:space="0" w:color="auto"/>
            </w:tcBorders>
            <w:vAlign w:val="center"/>
          </w:tcPr>
          <w:p w14:paraId="10530FB3"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D8DED5D"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212E81DE"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7F31ADDE" w14:textId="56B62BC5" w:rsidR="00A41761" w:rsidRPr="00A41761" w:rsidRDefault="00A41761" w:rsidP="00A41761">
            <w:pPr>
              <w:tabs>
                <w:tab w:val="left" w:pos="284"/>
              </w:tabs>
              <w:ind w:right="60"/>
              <w:jc w:val="both"/>
              <w:rPr>
                <w:rFonts w:ascii="Arial" w:hAnsi="Arial" w:cs="Arial"/>
                <w:sz w:val="18"/>
                <w:szCs w:val="18"/>
              </w:rPr>
            </w:pPr>
            <w:r w:rsidRPr="00A41761">
              <w:rPr>
                <w:rFonts w:ascii="Arial" w:hAnsi="Arial" w:cs="Arial"/>
                <w:sz w:val="18"/>
                <w:szCs w:val="18"/>
              </w:rPr>
              <w:t>11. El contratista deberá contribuir con el cumplimiento de la política ambiental, objetivos y programas ambientales establecidos por la Dirección General de la Policía Nacional y la Dirección de Sanidad, dando cumplimiento a la Resolución 0090 del 15 de enero de 2018, numeral 3, criterios ambientales</w:t>
            </w:r>
            <w:r w:rsidR="00DF6F28">
              <w:rPr>
                <w:rFonts w:ascii="Arial" w:hAnsi="Arial" w:cs="Arial"/>
                <w:sz w:val="18"/>
                <w:szCs w:val="18"/>
              </w:rPr>
              <w:t xml:space="preserve"> en los contratos de prestación de servicio. </w:t>
            </w:r>
          </w:p>
        </w:tc>
        <w:tc>
          <w:tcPr>
            <w:tcW w:w="1139" w:type="dxa"/>
            <w:tcBorders>
              <w:top w:val="single" w:sz="4" w:space="0" w:color="auto"/>
              <w:left w:val="single" w:sz="4" w:space="0" w:color="auto"/>
              <w:bottom w:val="single" w:sz="4" w:space="0" w:color="auto"/>
              <w:right w:val="single" w:sz="4" w:space="0" w:color="auto"/>
            </w:tcBorders>
            <w:vAlign w:val="center"/>
          </w:tcPr>
          <w:p w14:paraId="46C76698"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AB79DD2"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3751A07C"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1038EFCD" w14:textId="78941581" w:rsidR="00A41761" w:rsidRPr="00A41761" w:rsidRDefault="00A41761" w:rsidP="00A41761">
            <w:pPr>
              <w:tabs>
                <w:tab w:val="left" w:pos="284"/>
              </w:tabs>
              <w:ind w:right="60"/>
              <w:jc w:val="both"/>
              <w:rPr>
                <w:rFonts w:ascii="Arial" w:hAnsi="Arial" w:cs="Arial"/>
                <w:sz w:val="18"/>
                <w:szCs w:val="18"/>
              </w:rPr>
            </w:pPr>
            <w:r w:rsidRPr="00A41761">
              <w:rPr>
                <w:rFonts w:ascii="Arial" w:hAnsi="Arial" w:cs="Arial"/>
                <w:sz w:val="18"/>
                <w:szCs w:val="18"/>
              </w:rPr>
              <w:t xml:space="preserve">12. OBLIGACIONES: </w:t>
            </w:r>
            <w:r w:rsidR="00DF6F28">
              <w:rPr>
                <w:rFonts w:ascii="Arial" w:hAnsi="Arial" w:cs="Arial"/>
                <w:sz w:val="18"/>
                <w:szCs w:val="18"/>
              </w:rPr>
              <w:t>E</w:t>
            </w:r>
            <w:r w:rsidRPr="00A41761">
              <w:rPr>
                <w:rFonts w:ascii="Arial" w:hAnsi="Arial" w:cs="Arial"/>
                <w:sz w:val="18"/>
                <w:szCs w:val="18"/>
              </w:rPr>
              <w:t xml:space="preserve">n cumplimiento al artículo 2,2,4,2,2,16 del decreto 1072 del 2015, las siguientes: 1) procurar el cuidado integral de su salud 2. Contar con los elementos de protección personal necesarios para ejecutar la actividad contratada, para lo cual asumirá su costo. 3) informar a los contratantes la ocurrencia de incidente, accidente de trabajo y enfermedades laborales 4). Participar en las actividades de prevención y promoción organizadas por los contratantes, los comités paritarios de </w:t>
            </w:r>
            <w:r w:rsidRPr="00A41761">
              <w:rPr>
                <w:rFonts w:ascii="Arial" w:hAnsi="Arial" w:cs="Arial"/>
                <w:sz w:val="18"/>
                <w:szCs w:val="18"/>
              </w:rPr>
              <w:lastRenderedPageBreak/>
              <w:t xml:space="preserve">seguridad y salud en el trabajo o vigías ocupaciones o la administradora de riesgo laborales 5).  Cumplir normas, reglamentos e instrucciones del sistema de gestión de la seguridad y salud SG-SST 6). Informar oportunamente a los contratistas toda novedad derivada del contrato </w:t>
            </w:r>
          </w:p>
        </w:tc>
        <w:tc>
          <w:tcPr>
            <w:tcW w:w="1139" w:type="dxa"/>
            <w:tcBorders>
              <w:top w:val="single" w:sz="4" w:space="0" w:color="auto"/>
              <w:left w:val="single" w:sz="4" w:space="0" w:color="auto"/>
              <w:bottom w:val="single" w:sz="4" w:space="0" w:color="auto"/>
              <w:right w:val="single" w:sz="4" w:space="0" w:color="auto"/>
            </w:tcBorders>
            <w:vAlign w:val="center"/>
          </w:tcPr>
          <w:p w14:paraId="54515F8F"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lastRenderedPageBreak/>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0CBD906"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07580BA4"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51867EB3" w14:textId="5ABD2E8C" w:rsidR="00A41761" w:rsidRPr="00A41761" w:rsidRDefault="00A41761" w:rsidP="00A41761">
            <w:pPr>
              <w:tabs>
                <w:tab w:val="left" w:pos="284"/>
              </w:tabs>
              <w:ind w:right="60"/>
              <w:jc w:val="both"/>
              <w:rPr>
                <w:rFonts w:ascii="Arial" w:hAnsi="Arial" w:cs="Arial"/>
                <w:sz w:val="18"/>
                <w:szCs w:val="18"/>
              </w:rPr>
            </w:pPr>
            <w:r w:rsidRPr="00A41761">
              <w:rPr>
                <w:rFonts w:ascii="Arial" w:hAnsi="Arial" w:cs="Arial"/>
                <w:sz w:val="18"/>
                <w:szCs w:val="18"/>
              </w:rPr>
              <w:t xml:space="preserve">13. En cumplimiento a la resolución 350, del 01/03/2022, en su anexo técnico “PROTOCOLO DE BIOSEGURIDAD PARA LA PREVENCIÓN DE LA TRANSMISIÓN DE COVID 19”, son obligaciones del contratista las siguientes 1) determinar con claridad las medidas de cuidado que requiere implementar para prevenir su contagio o el de otros, teniendo en cuenta aquellas que han demostrado ser eficientes desde la evidencia científica 2). Extremar las medidas de cuidado en el caso que alguno de los miembros de la familia presente alguna comorbilidad asociada a mayor riesgo de enfermedad grave por Covid-19 3). Evitar el contrato con las demás personas, si identifica situaciones de riesgo para la transmisión del virus por COVID 190 aglomeraciones 4). Generar condiciones que permitan materializar la prevalencia de los derechos de los niños, niñas y adolescentes a partir de las prácticas de cuidados y autocuidado 5). Lavado e higiene de manos constantemente 6) en espacios cerrados el uso del tapabocas es obligatorio. 7) procurar mantener un distanciamiento físico en espacios cerrados 8). El contratista deberá informar al contratante cualquier situación que pongan en riesgo el cumplimiento de los protocolos de bioseguridad en el lugar de trabajo; y las demás medidas de protección que se encuentran descritas </w:t>
            </w:r>
            <w:r w:rsidR="00874C59">
              <w:rPr>
                <w:rFonts w:ascii="Arial" w:hAnsi="Arial" w:cs="Arial"/>
                <w:sz w:val="18"/>
                <w:szCs w:val="18"/>
              </w:rPr>
              <w:t xml:space="preserve">dentro del anexo de la Resolución. </w:t>
            </w:r>
          </w:p>
        </w:tc>
        <w:tc>
          <w:tcPr>
            <w:tcW w:w="1139" w:type="dxa"/>
            <w:tcBorders>
              <w:top w:val="single" w:sz="4" w:space="0" w:color="auto"/>
              <w:left w:val="single" w:sz="4" w:space="0" w:color="auto"/>
              <w:bottom w:val="single" w:sz="4" w:space="0" w:color="auto"/>
              <w:right w:val="single" w:sz="4" w:space="0" w:color="auto"/>
            </w:tcBorders>
            <w:vAlign w:val="center"/>
          </w:tcPr>
          <w:p w14:paraId="2FB78813" w14:textId="77777777" w:rsidR="00A41761" w:rsidRPr="00A41761" w:rsidRDefault="00A41761" w:rsidP="00A41761">
            <w:pPr>
              <w:jc w:val="center"/>
              <w:rPr>
                <w:rFonts w:ascii="Arial" w:hAnsi="Arial" w:cs="Arial"/>
                <w:sz w:val="18"/>
                <w:szCs w:val="18"/>
              </w:rPr>
            </w:pPr>
          </w:p>
          <w:p w14:paraId="2EEBFBB9" w14:textId="77777777" w:rsidR="00A41761" w:rsidRPr="00A41761" w:rsidRDefault="00A41761" w:rsidP="00A41761">
            <w:pPr>
              <w:jc w:val="center"/>
              <w:rPr>
                <w:rFonts w:ascii="Arial" w:hAnsi="Arial" w:cs="Arial"/>
                <w:sz w:val="18"/>
                <w:szCs w:val="18"/>
              </w:rPr>
            </w:pPr>
          </w:p>
          <w:p w14:paraId="2E24B23D" w14:textId="77777777" w:rsidR="00A41761" w:rsidRPr="00A41761" w:rsidRDefault="00A41761" w:rsidP="00A41761">
            <w:pPr>
              <w:jc w:val="center"/>
              <w:rPr>
                <w:rFonts w:ascii="Arial" w:hAnsi="Arial" w:cs="Arial"/>
                <w:sz w:val="18"/>
                <w:szCs w:val="18"/>
              </w:rPr>
            </w:pPr>
          </w:p>
          <w:p w14:paraId="50D69351" w14:textId="77777777" w:rsidR="00A41761" w:rsidRPr="00A41761" w:rsidRDefault="00A41761" w:rsidP="00A41761">
            <w:pPr>
              <w:jc w:val="center"/>
              <w:rPr>
                <w:rFonts w:ascii="Arial" w:hAnsi="Arial" w:cs="Arial"/>
                <w:sz w:val="18"/>
                <w:szCs w:val="18"/>
              </w:rPr>
            </w:pPr>
          </w:p>
          <w:p w14:paraId="41A371AD" w14:textId="77777777" w:rsidR="00B5060F" w:rsidRDefault="00B5060F" w:rsidP="00A41761">
            <w:pPr>
              <w:jc w:val="center"/>
              <w:rPr>
                <w:rFonts w:ascii="Arial" w:hAnsi="Arial" w:cs="Arial"/>
                <w:sz w:val="18"/>
                <w:szCs w:val="18"/>
              </w:rPr>
            </w:pPr>
          </w:p>
          <w:p w14:paraId="39EF34CE" w14:textId="77777777" w:rsidR="00B5060F" w:rsidRDefault="00B5060F" w:rsidP="00A41761">
            <w:pPr>
              <w:jc w:val="center"/>
              <w:rPr>
                <w:rFonts w:ascii="Arial" w:hAnsi="Arial" w:cs="Arial"/>
                <w:sz w:val="18"/>
                <w:szCs w:val="18"/>
              </w:rPr>
            </w:pPr>
          </w:p>
          <w:p w14:paraId="562291D5" w14:textId="77777777" w:rsidR="00B5060F" w:rsidRDefault="00B5060F" w:rsidP="00A41761">
            <w:pPr>
              <w:jc w:val="center"/>
              <w:rPr>
                <w:rFonts w:ascii="Arial" w:hAnsi="Arial" w:cs="Arial"/>
                <w:sz w:val="18"/>
                <w:szCs w:val="18"/>
              </w:rPr>
            </w:pPr>
          </w:p>
          <w:p w14:paraId="787C3556" w14:textId="77777777" w:rsidR="00B5060F" w:rsidRDefault="00B5060F" w:rsidP="00A41761">
            <w:pPr>
              <w:jc w:val="center"/>
              <w:rPr>
                <w:rFonts w:ascii="Arial" w:hAnsi="Arial" w:cs="Arial"/>
                <w:sz w:val="18"/>
                <w:szCs w:val="18"/>
              </w:rPr>
            </w:pPr>
          </w:p>
          <w:p w14:paraId="203799AF" w14:textId="77777777" w:rsidR="00B5060F" w:rsidRDefault="00B5060F" w:rsidP="00A41761">
            <w:pPr>
              <w:jc w:val="center"/>
              <w:rPr>
                <w:rFonts w:ascii="Arial" w:hAnsi="Arial" w:cs="Arial"/>
                <w:sz w:val="18"/>
                <w:szCs w:val="18"/>
              </w:rPr>
            </w:pPr>
          </w:p>
          <w:p w14:paraId="2DE2D202" w14:textId="77777777" w:rsidR="00B5060F" w:rsidRDefault="00B5060F" w:rsidP="00A41761">
            <w:pPr>
              <w:jc w:val="center"/>
              <w:rPr>
                <w:rFonts w:ascii="Arial" w:hAnsi="Arial" w:cs="Arial"/>
                <w:sz w:val="18"/>
                <w:szCs w:val="18"/>
              </w:rPr>
            </w:pPr>
          </w:p>
          <w:p w14:paraId="52DE7D5D" w14:textId="07BE62D9"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40FC7BDD" w14:textId="77777777" w:rsidR="00B5060F" w:rsidRDefault="00B5060F" w:rsidP="00A41761">
            <w:pPr>
              <w:jc w:val="center"/>
              <w:rPr>
                <w:rFonts w:ascii="Arial" w:hAnsi="Arial" w:cs="Arial"/>
                <w:sz w:val="18"/>
                <w:szCs w:val="18"/>
              </w:rPr>
            </w:pPr>
          </w:p>
          <w:p w14:paraId="016393FF" w14:textId="77777777" w:rsidR="00B5060F" w:rsidRDefault="00B5060F" w:rsidP="00A41761">
            <w:pPr>
              <w:jc w:val="center"/>
              <w:rPr>
                <w:rFonts w:ascii="Arial" w:hAnsi="Arial" w:cs="Arial"/>
                <w:sz w:val="18"/>
                <w:szCs w:val="18"/>
              </w:rPr>
            </w:pPr>
          </w:p>
          <w:p w14:paraId="53B6AF0F" w14:textId="77777777" w:rsidR="00B5060F" w:rsidRDefault="00B5060F" w:rsidP="00A41761">
            <w:pPr>
              <w:jc w:val="center"/>
              <w:rPr>
                <w:rFonts w:ascii="Arial" w:hAnsi="Arial" w:cs="Arial"/>
                <w:sz w:val="18"/>
                <w:szCs w:val="18"/>
              </w:rPr>
            </w:pPr>
          </w:p>
          <w:p w14:paraId="5AE90227" w14:textId="77777777" w:rsidR="00B5060F" w:rsidRDefault="00B5060F" w:rsidP="00A41761">
            <w:pPr>
              <w:jc w:val="center"/>
              <w:rPr>
                <w:rFonts w:ascii="Arial" w:hAnsi="Arial" w:cs="Arial"/>
                <w:sz w:val="18"/>
                <w:szCs w:val="18"/>
              </w:rPr>
            </w:pPr>
          </w:p>
          <w:p w14:paraId="1F11BEFC" w14:textId="77777777" w:rsidR="00B5060F" w:rsidRDefault="00B5060F" w:rsidP="00A41761">
            <w:pPr>
              <w:jc w:val="center"/>
              <w:rPr>
                <w:rFonts w:ascii="Arial" w:hAnsi="Arial" w:cs="Arial"/>
                <w:sz w:val="18"/>
                <w:szCs w:val="18"/>
              </w:rPr>
            </w:pPr>
          </w:p>
          <w:p w14:paraId="3B7D52A0" w14:textId="77777777" w:rsidR="00B5060F" w:rsidRDefault="00B5060F" w:rsidP="00A41761">
            <w:pPr>
              <w:jc w:val="center"/>
              <w:rPr>
                <w:rFonts w:ascii="Arial" w:hAnsi="Arial" w:cs="Arial"/>
                <w:sz w:val="18"/>
                <w:szCs w:val="18"/>
              </w:rPr>
            </w:pPr>
          </w:p>
          <w:p w14:paraId="58D0D305" w14:textId="77777777" w:rsidR="00B5060F" w:rsidRDefault="00B5060F" w:rsidP="00A41761">
            <w:pPr>
              <w:jc w:val="center"/>
              <w:rPr>
                <w:rFonts w:ascii="Arial" w:hAnsi="Arial" w:cs="Arial"/>
                <w:sz w:val="18"/>
                <w:szCs w:val="18"/>
              </w:rPr>
            </w:pPr>
          </w:p>
          <w:p w14:paraId="4B9CDB44" w14:textId="77777777" w:rsidR="00B5060F" w:rsidRDefault="00B5060F" w:rsidP="00A41761">
            <w:pPr>
              <w:jc w:val="center"/>
              <w:rPr>
                <w:rFonts w:ascii="Arial" w:hAnsi="Arial" w:cs="Arial"/>
                <w:sz w:val="18"/>
                <w:szCs w:val="18"/>
              </w:rPr>
            </w:pPr>
          </w:p>
          <w:p w14:paraId="72039670" w14:textId="77777777" w:rsidR="00B5060F" w:rsidRDefault="00B5060F" w:rsidP="00A41761">
            <w:pPr>
              <w:jc w:val="center"/>
              <w:rPr>
                <w:rFonts w:ascii="Arial" w:hAnsi="Arial" w:cs="Arial"/>
                <w:sz w:val="18"/>
                <w:szCs w:val="18"/>
              </w:rPr>
            </w:pPr>
          </w:p>
          <w:p w14:paraId="7242CCF9" w14:textId="77777777" w:rsidR="00B5060F" w:rsidRDefault="00B5060F" w:rsidP="00A41761">
            <w:pPr>
              <w:jc w:val="center"/>
              <w:rPr>
                <w:rFonts w:ascii="Arial" w:hAnsi="Arial" w:cs="Arial"/>
                <w:sz w:val="18"/>
                <w:szCs w:val="18"/>
              </w:rPr>
            </w:pPr>
          </w:p>
          <w:p w14:paraId="3C7C4B0D" w14:textId="0EAF32F6"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17FC535B"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57C344DB" w14:textId="77777777" w:rsidR="00A41761" w:rsidRPr="00A41761" w:rsidRDefault="00A41761" w:rsidP="00A41761">
            <w:pPr>
              <w:tabs>
                <w:tab w:val="left" w:pos="284"/>
              </w:tabs>
              <w:ind w:right="60"/>
              <w:jc w:val="both"/>
              <w:rPr>
                <w:rFonts w:ascii="Arial" w:hAnsi="Arial" w:cs="Arial"/>
                <w:sz w:val="18"/>
                <w:szCs w:val="18"/>
              </w:rPr>
            </w:pPr>
            <w:r w:rsidRPr="00A41761">
              <w:rPr>
                <w:rFonts w:ascii="Arial" w:hAnsi="Arial" w:cs="Arial"/>
                <w:sz w:val="18"/>
                <w:szCs w:val="18"/>
              </w:rPr>
              <w:t xml:space="preserve">14. Contribuir con el desarrollo del establecimiento de Sanidad de la Policía donde preste el servicio, revisando y mejorando el proceso de atención, a fin de ofrecer un servicio eficiente y de calidad a nuestros usurarios, </w:t>
            </w:r>
          </w:p>
        </w:tc>
        <w:tc>
          <w:tcPr>
            <w:tcW w:w="1139" w:type="dxa"/>
            <w:tcBorders>
              <w:top w:val="single" w:sz="4" w:space="0" w:color="auto"/>
              <w:left w:val="single" w:sz="4" w:space="0" w:color="auto"/>
              <w:bottom w:val="single" w:sz="4" w:space="0" w:color="auto"/>
              <w:right w:val="single" w:sz="4" w:space="0" w:color="auto"/>
            </w:tcBorders>
            <w:vAlign w:val="center"/>
          </w:tcPr>
          <w:p w14:paraId="79355AD3" w14:textId="77777777" w:rsidR="00A41761" w:rsidRPr="00A41761" w:rsidRDefault="00A41761" w:rsidP="00A41761">
            <w:pPr>
              <w:jc w:val="center"/>
              <w:rPr>
                <w:rFonts w:ascii="Arial" w:hAnsi="Arial" w:cs="Arial"/>
                <w:sz w:val="18"/>
                <w:szCs w:val="18"/>
              </w:rPr>
            </w:pPr>
          </w:p>
          <w:p w14:paraId="0EEA459E" w14:textId="77777777" w:rsidR="00A41761" w:rsidRPr="00A41761" w:rsidRDefault="00A41761" w:rsidP="00A41761">
            <w:pPr>
              <w:jc w:val="center"/>
              <w:rPr>
                <w:rFonts w:ascii="Arial" w:hAnsi="Arial" w:cs="Arial"/>
                <w:sz w:val="18"/>
                <w:szCs w:val="18"/>
              </w:rPr>
            </w:pPr>
          </w:p>
          <w:p w14:paraId="4C7D86B4"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06A58C19"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1DF1476C"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46168D58" w14:textId="77777777" w:rsidR="00A41761" w:rsidRPr="00A41761" w:rsidRDefault="00A41761" w:rsidP="00A41761">
            <w:pPr>
              <w:tabs>
                <w:tab w:val="left" w:pos="284"/>
              </w:tabs>
              <w:ind w:right="60"/>
              <w:jc w:val="both"/>
              <w:rPr>
                <w:rFonts w:ascii="Arial" w:hAnsi="Arial" w:cs="Arial"/>
                <w:sz w:val="18"/>
                <w:szCs w:val="18"/>
              </w:rPr>
            </w:pPr>
            <w:r w:rsidRPr="00A41761">
              <w:rPr>
                <w:rFonts w:ascii="Arial" w:hAnsi="Arial" w:cs="Arial"/>
                <w:sz w:val="18"/>
                <w:szCs w:val="18"/>
              </w:rPr>
              <w:t>15. Colabora y propender por el cuidado de los recursos de la entidad (Físicos, técnicos y económicos) incluida la propiedad intelectual y derechos de autor, y elementos entregados por la DIRECCIÓN DE SANIDAD – UNIDAD PRESTADORA DE SALUD BOGOTÁ para la debida ejecución de las actividades convenidas ya a no utilizarlos para fines y en lugares diferentes a los contratados, devolverlos a la institución a la terminación del presente contrato. Así mismo, se responsabiliza de los daños o perdida que sufran estos, a excepción del deterioro natural por el uso, de acuerdo con lo estipulado en los artículos 2002, 22033,2204 del código civil, pero no será tr4rspondable en los eventos de caso fortuito y fuerza mayor los bienes que entregue la entidad al CONTRATISTA para el desarrollo de las tareas objeto del presente contrato, se realizara mediante inventario, el cual tendrá fecha de suscripción la misma en que se inicie el contrato.</w:t>
            </w:r>
          </w:p>
        </w:tc>
        <w:tc>
          <w:tcPr>
            <w:tcW w:w="1139" w:type="dxa"/>
            <w:tcBorders>
              <w:top w:val="single" w:sz="4" w:space="0" w:color="auto"/>
              <w:left w:val="single" w:sz="4" w:space="0" w:color="auto"/>
              <w:bottom w:val="single" w:sz="4" w:space="0" w:color="auto"/>
              <w:right w:val="single" w:sz="4" w:space="0" w:color="auto"/>
            </w:tcBorders>
            <w:vAlign w:val="center"/>
          </w:tcPr>
          <w:p w14:paraId="6A394727" w14:textId="77777777" w:rsidR="00A41761" w:rsidRPr="00A41761" w:rsidRDefault="00A41761" w:rsidP="00A41761">
            <w:pPr>
              <w:jc w:val="center"/>
              <w:rPr>
                <w:rFonts w:ascii="Arial" w:hAnsi="Arial" w:cs="Arial"/>
                <w:sz w:val="18"/>
                <w:szCs w:val="18"/>
              </w:rPr>
            </w:pPr>
          </w:p>
          <w:p w14:paraId="326B895F" w14:textId="77777777" w:rsidR="00A41761" w:rsidRPr="00A41761" w:rsidRDefault="00A41761" w:rsidP="00A41761">
            <w:pPr>
              <w:jc w:val="center"/>
              <w:rPr>
                <w:rFonts w:ascii="Arial" w:hAnsi="Arial" w:cs="Arial"/>
                <w:sz w:val="18"/>
                <w:szCs w:val="18"/>
              </w:rPr>
            </w:pPr>
          </w:p>
          <w:p w14:paraId="6281D20F" w14:textId="77777777" w:rsidR="00A41761" w:rsidRPr="00A41761" w:rsidRDefault="00A41761" w:rsidP="00A41761">
            <w:pPr>
              <w:jc w:val="center"/>
              <w:rPr>
                <w:rFonts w:ascii="Arial" w:hAnsi="Arial" w:cs="Arial"/>
                <w:sz w:val="18"/>
                <w:szCs w:val="18"/>
              </w:rPr>
            </w:pPr>
          </w:p>
          <w:p w14:paraId="29646D68" w14:textId="77777777" w:rsidR="00A41761" w:rsidRPr="00A41761" w:rsidRDefault="00A41761" w:rsidP="00A41761">
            <w:pPr>
              <w:jc w:val="center"/>
              <w:rPr>
                <w:rFonts w:ascii="Arial" w:hAnsi="Arial" w:cs="Arial"/>
                <w:sz w:val="18"/>
                <w:szCs w:val="18"/>
              </w:rPr>
            </w:pPr>
          </w:p>
          <w:p w14:paraId="0CC5EE19"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04BFB38"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4E145918"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4C4DB6ED" w14:textId="56F93EF6" w:rsidR="00A41761" w:rsidRPr="00A41761" w:rsidRDefault="00A41761" w:rsidP="00A41761">
            <w:pPr>
              <w:tabs>
                <w:tab w:val="left" w:pos="284"/>
              </w:tabs>
              <w:ind w:right="60"/>
              <w:jc w:val="both"/>
              <w:rPr>
                <w:rFonts w:ascii="Arial" w:hAnsi="Arial" w:cs="Arial"/>
                <w:sz w:val="18"/>
                <w:szCs w:val="18"/>
              </w:rPr>
            </w:pPr>
            <w:r w:rsidRPr="00A41761">
              <w:rPr>
                <w:rFonts w:ascii="Arial" w:hAnsi="Arial" w:cs="Arial"/>
                <w:sz w:val="18"/>
                <w:szCs w:val="18"/>
              </w:rPr>
              <w:t xml:space="preserve">16. Colaborar con los entes de control de la entidad del estado, cuando así se requiera </w:t>
            </w:r>
          </w:p>
        </w:tc>
        <w:tc>
          <w:tcPr>
            <w:tcW w:w="1139" w:type="dxa"/>
            <w:tcBorders>
              <w:top w:val="single" w:sz="4" w:space="0" w:color="auto"/>
              <w:left w:val="single" w:sz="4" w:space="0" w:color="auto"/>
              <w:bottom w:val="single" w:sz="4" w:space="0" w:color="auto"/>
              <w:right w:val="single" w:sz="4" w:space="0" w:color="auto"/>
            </w:tcBorders>
            <w:vAlign w:val="center"/>
            <w:hideMark/>
          </w:tcPr>
          <w:p w14:paraId="5C6F80E1"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3CB02F53"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26758CC0"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7DAAD4AB" w14:textId="05770CBC" w:rsidR="00A41761" w:rsidRPr="00A41761" w:rsidRDefault="00A41761" w:rsidP="00A41761">
            <w:pPr>
              <w:tabs>
                <w:tab w:val="left" w:pos="284"/>
              </w:tabs>
              <w:ind w:right="60"/>
              <w:jc w:val="both"/>
              <w:rPr>
                <w:rFonts w:ascii="Arial" w:hAnsi="Arial" w:cs="Arial"/>
                <w:sz w:val="18"/>
                <w:szCs w:val="18"/>
              </w:rPr>
            </w:pPr>
            <w:r w:rsidRPr="00A41761">
              <w:rPr>
                <w:rFonts w:ascii="Arial" w:hAnsi="Arial" w:cs="Arial"/>
                <w:sz w:val="18"/>
                <w:szCs w:val="18"/>
              </w:rPr>
              <w:t xml:space="preserve">17. </w:t>
            </w:r>
            <w:r w:rsidR="00B8136D" w:rsidRPr="000A5778">
              <w:rPr>
                <w:rFonts w:ascii="Arial" w:hAnsi="Arial" w:cs="Arial"/>
                <w:color w:val="242424"/>
                <w:sz w:val="20"/>
                <w:szCs w:val="20"/>
                <w:bdr w:val="none" w:sz="0" w:space="0" w:color="auto" w:frame="1"/>
                <w:lang w:eastAsia="es-CO"/>
              </w:rPr>
              <w:t xml:space="preserve">Aplicar el conocimiento profesional en las actividades a desarrollar, emitir conceptos que se requieran, </w:t>
            </w:r>
            <w:r w:rsidR="00B8136D">
              <w:rPr>
                <w:rFonts w:ascii="Arial" w:hAnsi="Arial" w:cs="Arial"/>
                <w:color w:val="242424"/>
                <w:sz w:val="20"/>
                <w:szCs w:val="20"/>
                <w:bdr w:val="none" w:sz="0" w:space="0" w:color="auto" w:frame="1"/>
                <w:lang w:eastAsia="es-CO"/>
              </w:rPr>
              <w:t>así como ejerc</w:t>
            </w:r>
            <w:r w:rsidRPr="00A41761">
              <w:rPr>
                <w:rFonts w:ascii="Arial" w:hAnsi="Arial" w:cs="Arial"/>
                <w:sz w:val="18"/>
                <w:szCs w:val="18"/>
              </w:rPr>
              <w:t>er su profesión con moral y ética.</w:t>
            </w:r>
          </w:p>
        </w:tc>
        <w:tc>
          <w:tcPr>
            <w:tcW w:w="1139" w:type="dxa"/>
            <w:tcBorders>
              <w:top w:val="single" w:sz="4" w:space="0" w:color="auto"/>
              <w:left w:val="single" w:sz="4" w:space="0" w:color="auto"/>
              <w:bottom w:val="single" w:sz="4" w:space="0" w:color="auto"/>
              <w:right w:val="single" w:sz="4" w:space="0" w:color="auto"/>
            </w:tcBorders>
            <w:vAlign w:val="center"/>
            <w:hideMark/>
          </w:tcPr>
          <w:p w14:paraId="1DAD93FE"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7133218"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C5274C" w:rsidRPr="00A41761" w14:paraId="166FBBDC" w14:textId="77777777" w:rsidTr="00F31C6B">
        <w:tc>
          <w:tcPr>
            <w:tcW w:w="6061" w:type="dxa"/>
            <w:tcBorders>
              <w:top w:val="single" w:sz="4" w:space="0" w:color="auto"/>
              <w:left w:val="single" w:sz="4" w:space="0" w:color="auto"/>
              <w:bottom w:val="single" w:sz="4" w:space="0" w:color="auto"/>
              <w:right w:val="single" w:sz="4" w:space="0" w:color="auto"/>
            </w:tcBorders>
            <w:vAlign w:val="center"/>
          </w:tcPr>
          <w:p w14:paraId="244BDFB0" w14:textId="22BCABAF" w:rsidR="00C5274C" w:rsidRPr="00A41761" w:rsidRDefault="00C5274C" w:rsidP="00F31C6B">
            <w:pPr>
              <w:tabs>
                <w:tab w:val="left" w:pos="284"/>
              </w:tabs>
              <w:ind w:right="60"/>
              <w:jc w:val="both"/>
              <w:rPr>
                <w:rFonts w:ascii="Arial" w:hAnsi="Arial" w:cs="Arial"/>
                <w:sz w:val="18"/>
                <w:szCs w:val="18"/>
              </w:rPr>
            </w:pPr>
            <w:r>
              <w:rPr>
                <w:rFonts w:ascii="Arial" w:hAnsi="Arial" w:cs="Arial"/>
                <w:sz w:val="18"/>
                <w:szCs w:val="18"/>
              </w:rPr>
              <w:t xml:space="preserve">18. </w:t>
            </w:r>
            <w:r w:rsidRPr="000A5778">
              <w:rPr>
                <w:rFonts w:ascii="Arial" w:hAnsi="Arial" w:cs="Arial"/>
                <w:color w:val="242424"/>
                <w:sz w:val="20"/>
                <w:szCs w:val="20"/>
                <w:bdr w:val="none" w:sz="0" w:space="0" w:color="auto" w:frame="1"/>
                <w:lang w:eastAsia="es-CO"/>
              </w:rPr>
              <w:t xml:space="preserve">Hacer parte de los Comités académicos, administrativos, de casos especiales, estructuradores y de evaluación de las contrataciones administrativas que lleve a cabo la DIRECCION DE SANIDAD -UNIDAD PRESTADORA DE SALUD BOGOTÁ, para los cuales sea designado; asumiendo las obligaciones establecidas en el acto de designación sin perjuicio del cumplimiento de sus obligaciones contractuales.  </w:t>
            </w:r>
          </w:p>
        </w:tc>
        <w:tc>
          <w:tcPr>
            <w:tcW w:w="1139" w:type="dxa"/>
            <w:tcBorders>
              <w:top w:val="single" w:sz="4" w:space="0" w:color="auto"/>
              <w:left w:val="single" w:sz="4" w:space="0" w:color="auto"/>
              <w:bottom w:val="single" w:sz="4" w:space="0" w:color="auto"/>
              <w:right w:val="single" w:sz="4" w:space="0" w:color="auto"/>
            </w:tcBorders>
            <w:vAlign w:val="center"/>
          </w:tcPr>
          <w:p w14:paraId="0DD11ECF" w14:textId="2D87E7F5" w:rsidR="00C5274C" w:rsidRPr="00A41761" w:rsidRDefault="00290F51" w:rsidP="00A41761">
            <w:pPr>
              <w:jc w:val="center"/>
              <w:rPr>
                <w:rFonts w:ascii="Arial" w:hAnsi="Arial" w:cs="Arial"/>
                <w:sz w:val="18"/>
                <w:szCs w:val="18"/>
              </w:rPr>
            </w:pPr>
            <w:r>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tcPr>
          <w:p w14:paraId="2A97A3B2" w14:textId="6532424B" w:rsidR="00C5274C" w:rsidRPr="00A41761" w:rsidRDefault="00290F51" w:rsidP="00A41761">
            <w:pPr>
              <w:jc w:val="center"/>
              <w:rPr>
                <w:rFonts w:ascii="Arial" w:hAnsi="Arial" w:cs="Arial"/>
                <w:sz w:val="18"/>
                <w:szCs w:val="18"/>
              </w:rPr>
            </w:pPr>
            <w:r>
              <w:rPr>
                <w:rFonts w:ascii="Arial" w:hAnsi="Arial" w:cs="Arial"/>
                <w:sz w:val="18"/>
                <w:szCs w:val="18"/>
              </w:rPr>
              <w:t>NINGUNO</w:t>
            </w:r>
          </w:p>
        </w:tc>
      </w:tr>
      <w:tr w:rsidR="00A41761" w:rsidRPr="00A41761" w14:paraId="631FC421"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2DF2912B" w14:textId="1EF5919D" w:rsidR="00F31C6B" w:rsidRPr="00ED6825" w:rsidRDefault="00A41761" w:rsidP="00F31C6B">
            <w:pPr>
              <w:tabs>
                <w:tab w:val="left" w:pos="284"/>
              </w:tabs>
              <w:ind w:right="60"/>
              <w:jc w:val="both"/>
              <w:rPr>
                <w:rFonts w:ascii="Arial" w:hAnsi="Arial" w:cs="Arial"/>
                <w:szCs w:val="21"/>
              </w:rPr>
            </w:pPr>
            <w:r w:rsidRPr="00A41761">
              <w:rPr>
                <w:rFonts w:ascii="Arial" w:hAnsi="Arial" w:cs="Arial"/>
                <w:sz w:val="18"/>
                <w:szCs w:val="18"/>
              </w:rPr>
              <w:t>1</w:t>
            </w:r>
            <w:r w:rsidR="00C5274C">
              <w:rPr>
                <w:rFonts w:ascii="Arial" w:hAnsi="Arial" w:cs="Arial"/>
                <w:sz w:val="18"/>
                <w:szCs w:val="18"/>
              </w:rPr>
              <w:t>9</w:t>
            </w:r>
            <w:r w:rsidRPr="00A41761">
              <w:rPr>
                <w:rFonts w:ascii="Arial" w:hAnsi="Arial" w:cs="Arial"/>
                <w:sz w:val="18"/>
                <w:szCs w:val="18"/>
              </w:rPr>
              <w:t xml:space="preserve">. </w:t>
            </w:r>
            <w:r w:rsidR="00F31C6B" w:rsidRPr="00F31C6B">
              <w:rPr>
                <w:rFonts w:ascii="Arial" w:hAnsi="Arial" w:cs="Arial"/>
                <w:sz w:val="18"/>
                <w:szCs w:val="18"/>
              </w:rPr>
              <w:t>Rendir los informes que la DIRECCIÓN DE SANIDAD - REGIONAL DE ASEGURAMIENTO EN SALUD N. 1 en el marco de su competencia, con estricto cumplimiento de los plazos determinados.</w:t>
            </w:r>
            <w:r w:rsidR="00F31C6B" w:rsidRPr="00ED6825">
              <w:rPr>
                <w:rFonts w:ascii="Arial" w:hAnsi="Arial" w:cs="Arial"/>
                <w:szCs w:val="21"/>
              </w:rPr>
              <w:t xml:space="preserve"> </w:t>
            </w:r>
          </w:p>
          <w:p w14:paraId="06A566EA" w14:textId="4DB7F29D" w:rsidR="00A41761" w:rsidRPr="00A41761" w:rsidRDefault="00A41761" w:rsidP="00A41761">
            <w:pPr>
              <w:tabs>
                <w:tab w:val="left" w:pos="284"/>
              </w:tabs>
              <w:ind w:right="60"/>
              <w:jc w:val="both"/>
              <w:rPr>
                <w:rFonts w:ascii="Arial" w:hAnsi="Arial" w:cs="Arial"/>
                <w:sz w:val="18"/>
                <w:szCs w:val="18"/>
              </w:rPr>
            </w:pPr>
          </w:p>
        </w:tc>
        <w:tc>
          <w:tcPr>
            <w:tcW w:w="1139" w:type="dxa"/>
            <w:tcBorders>
              <w:top w:val="single" w:sz="4" w:space="0" w:color="auto"/>
              <w:left w:val="single" w:sz="4" w:space="0" w:color="auto"/>
              <w:bottom w:val="single" w:sz="4" w:space="0" w:color="auto"/>
              <w:right w:val="single" w:sz="4" w:space="0" w:color="auto"/>
            </w:tcBorders>
            <w:vAlign w:val="center"/>
          </w:tcPr>
          <w:p w14:paraId="1269C539" w14:textId="77777777" w:rsidR="00A41761" w:rsidRPr="00A41761" w:rsidRDefault="00A41761" w:rsidP="00A41761">
            <w:pPr>
              <w:jc w:val="center"/>
              <w:rPr>
                <w:rFonts w:ascii="Arial" w:hAnsi="Arial" w:cs="Arial"/>
                <w:sz w:val="18"/>
                <w:szCs w:val="18"/>
              </w:rPr>
            </w:pPr>
          </w:p>
          <w:p w14:paraId="7EBFE79B"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3252597"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3967765E"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29CA1EDD" w14:textId="6F918036" w:rsidR="00A41761" w:rsidRPr="00A41761" w:rsidRDefault="00A41761" w:rsidP="00A41761">
            <w:pPr>
              <w:tabs>
                <w:tab w:val="left" w:pos="284"/>
              </w:tabs>
              <w:ind w:right="60"/>
              <w:jc w:val="both"/>
              <w:rPr>
                <w:rFonts w:ascii="Arial" w:hAnsi="Arial" w:cs="Arial"/>
                <w:sz w:val="18"/>
                <w:szCs w:val="18"/>
              </w:rPr>
            </w:pPr>
            <w:r w:rsidRPr="00A41761">
              <w:rPr>
                <w:rFonts w:ascii="Arial" w:hAnsi="Arial" w:cs="Arial"/>
                <w:sz w:val="18"/>
                <w:szCs w:val="18"/>
              </w:rPr>
              <w:lastRenderedPageBreak/>
              <w:t>2</w:t>
            </w:r>
            <w:r w:rsidR="004D229B">
              <w:rPr>
                <w:rFonts w:ascii="Arial" w:hAnsi="Arial" w:cs="Arial"/>
                <w:sz w:val="18"/>
                <w:szCs w:val="18"/>
              </w:rPr>
              <w:t>0</w:t>
            </w:r>
            <w:r w:rsidRPr="00A41761">
              <w:rPr>
                <w:rFonts w:ascii="Arial" w:hAnsi="Arial" w:cs="Arial"/>
                <w:sz w:val="18"/>
                <w:szCs w:val="18"/>
              </w:rPr>
              <w:t xml:space="preserve">. Cláusula de confidencialidad. Las partes acuerdan que cualquier información intercambiada facilitada o creada entre ellas para el cumplimiento del objeto contractual, será mantenida en estricta confidencialidad a). Aquella que como conjunto o por la configuración estructuración exacta de sus componentes, no sea general, </w:t>
            </w:r>
            <w:proofErr w:type="gramStart"/>
            <w:r w:rsidRPr="00A41761">
              <w:rPr>
                <w:rFonts w:ascii="Arial" w:hAnsi="Arial" w:cs="Arial"/>
                <w:sz w:val="18"/>
                <w:szCs w:val="18"/>
              </w:rPr>
              <w:t>ente conocida</w:t>
            </w:r>
            <w:proofErr w:type="gramEnd"/>
            <w:r w:rsidRPr="00A41761">
              <w:rPr>
                <w:rFonts w:ascii="Arial" w:hAnsi="Arial" w:cs="Arial"/>
                <w:sz w:val="18"/>
                <w:szCs w:val="18"/>
              </w:rPr>
              <w:t xml:space="preserve"> entre los expertos en los campos correspondientes b). La que no sea de fácil acceso, y C).  Aquella información que no se esté sujeta a medidas de protección razonables, de acuerdo con las circunstancias del caso, a fin de mantener su carácter confidencial, duración. El acuerdo regirá durante el tiempo que dure el contrato, derechos de propiedad, toda la información intercambiada es de prioridad exclusiva de la parte de donde procesa. En consecuencia, ninguna de las partes utilizara información de la otra para su propio uso, modificación o terminación</w:t>
            </w:r>
            <w:r w:rsidR="00C87E9C">
              <w:rPr>
                <w:rFonts w:ascii="Arial" w:hAnsi="Arial" w:cs="Arial"/>
                <w:sz w:val="18"/>
                <w:szCs w:val="18"/>
              </w:rPr>
              <w:t xml:space="preserve">. El acuerdo sólo podrá ser modificado o darse por terminado con el consentimiento expreso por escrito de ambas partes. </w:t>
            </w:r>
            <w:r w:rsidRPr="00A41761">
              <w:rPr>
                <w:rFonts w:ascii="Arial" w:hAnsi="Arial" w:cs="Arial"/>
                <w:sz w:val="18"/>
                <w:szCs w:val="18"/>
              </w:rPr>
              <w:t xml:space="preserve">  </w:t>
            </w:r>
          </w:p>
        </w:tc>
        <w:tc>
          <w:tcPr>
            <w:tcW w:w="1139" w:type="dxa"/>
            <w:tcBorders>
              <w:top w:val="single" w:sz="4" w:space="0" w:color="auto"/>
              <w:left w:val="single" w:sz="4" w:space="0" w:color="auto"/>
              <w:bottom w:val="single" w:sz="4" w:space="0" w:color="auto"/>
              <w:right w:val="single" w:sz="4" w:space="0" w:color="auto"/>
            </w:tcBorders>
            <w:vAlign w:val="center"/>
          </w:tcPr>
          <w:p w14:paraId="126D6CE2"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0AF6CEC8"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34283E0B"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5134D854" w14:textId="1625BA40" w:rsidR="00A41761" w:rsidRPr="00A41761" w:rsidRDefault="00A41761" w:rsidP="00A41761">
            <w:pPr>
              <w:ind w:left="29" w:hanging="425"/>
              <w:jc w:val="both"/>
              <w:rPr>
                <w:rFonts w:ascii="Arial" w:hAnsi="Arial" w:cs="Arial"/>
                <w:sz w:val="18"/>
                <w:szCs w:val="18"/>
              </w:rPr>
            </w:pPr>
            <w:r w:rsidRPr="00A41761">
              <w:rPr>
                <w:rFonts w:ascii="Arial" w:hAnsi="Arial" w:cs="Arial"/>
                <w:sz w:val="18"/>
                <w:szCs w:val="18"/>
              </w:rPr>
              <w:t xml:space="preserve">       2</w:t>
            </w:r>
            <w:r w:rsidR="004D229B">
              <w:rPr>
                <w:rFonts w:ascii="Arial" w:hAnsi="Arial" w:cs="Arial"/>
                <w:sz w:val="18"/>
                <w:szCs w:val="18"/>
              </w:rPr>
              <w:t>1</w:t>
            </w:r>
            <w:r w:rsidRPr="00A41761">
              <w:rPr>
                <w:rFonts w:ascii="Arial" w:hAnsi="Arial" w:cs="Arial"/>
                <w:sz w:val="18"/>
                <w:szCs w:val="18"/>
              </w:rPr>
              <w:t xml:space="preserve">.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medio de terceros; en tal virtud, adoptara todas las medidas que sean necesarias para impedir su duplicación, sustracción, divulgación, alteración, ocultamiento o utilización indebida y suscribirá con la entidad los formatos de confidencialidad o reserva a que haya lugar. </w:t>
            </w:r>
          </w:p>
        </w:tc>
        <w:tc>
          <w:tcPr>
            <w:tcW w:w="1139" w:type="dxa"/>
            <w:tcBorders>
              <w:top w:val="single" w:sz="4" w:space="0" w:color="auto"/>
              <w:left w:val="single" w:sz="4" w:space="0" w:color="auto"/>
              <w:bottom w:val="single" w:sz="4" w:space="0" w:color="auto"/>
              <w:right w:val="single" w:sz="4" w:space="0" w:color="auto"/>
            </w:tcBorders>
            <w:vAlign w:val="center"/>
          </w:tcPr>
          <w:p w14:paraId="735BE2BB" w14:textId="77777777" w:rsidR="00A41761" w:rsidRPr="00A41761" w:rsidRDefault="00A41761" w:rsidP="00A41761">
            <w:pPr>
              <w:jc w:val="center"/>
              <w:rPr>
                <w:rFonts w:ascii="Arial" w:hAnsi="Arial" w:cs="Arial"/>
                <w:sz w:val="18"/>
                <w:szCs w:val="18"/>
              </w:rPr>
            </w:pPr>
          </w:p>
          <w:p w14:paraId="2716266F"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7CD259A"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2B67FAD8"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06E0EF36" w14:textId="43F54B57" w:rsidR="00A41761" w:rsidRPr="00A41761" w:rsidRDefault="00A41761" w:rsidP="00A41761">
            <w:pPr>
              <w:shd w:val="clear" w:color="auto" w:fill="FFFFFF"/>
              <w:jc w:val="both"/>
              <w:rPr>
                <w:rFonts w:ascii="Arial" w:hAnsi="Arial" w:cs="Arial"/>
                <w:sz w:val="18"/>
                <w:szCs w:val="18"/>
              </w:rPr>
            </w:pPr>
            <w:r w:rsidRPr="00A41761">
              <w:rPr>
                <w:rFonts w:ascii="Arial" w:hAnsi="Arial" w:cs="Arial"/>
                <w:sz w:val="18"/>
                <w:szCs w:val="18"/>
              </w:rPr>
              <w:t>2</w:t>
            </w:r>
            <w:r w:rsidR="004D229B">
              <w:rPr>
                <w:rFonts w:ascii="Arial" w:hAnsi="Arial" w:cs="Arial"/>
                <w:sz w:val="18"/>
                <w:szCs w:val="18"/>
              </w:rPr>
              <w:t>2</w:t>
            </w:r>
            <w:r w:rsidRPr="00A41761">
              <w:rPr>
                <w:rFonts w:ascii="Arial" w:hAnsi="Arial" w:cs="Arial"/>
                <w:sz w:val="18"/>
                <w:szCs w:val="18"/>
              </w:rPr>
              <w:t>. Cumplir con sus obligaciones frente al Sistema de Seguridad Social Integral en los términos del artículo 50 de la ley 789 de 2002 en concordancia con el decreto 1703 del 2002, decreto 510 de 200, ley 797 de 2003, ley 858de 2003 y ley 1122 de 2007, lo cual se constituirá en requisito previo para cada uno de los pagos pactados; siempre y cuando el plazo del contrato sea superior a tres (3) meses. De acuerdo con el artículo 1° de la ley 828 de 2003, el incumplimiento de esta, obligación será causal para la imposición de multas sucesivas hasta tanto se dé el cumplimiento, previa verificación de la mora mediante liquidación efectuada por la entidad administradora. Cuando durante la ejecución del contrato se observe la prexistencia de este incumplimiento, por cuatro (4) meses la entidad estatal dará aplicación a la cláusula excepcional de caduc</w:t>
            </w:r>
            <w:r w:rsidR="000D0A9D">
              <w:rPr>
                <w:rFonts w:ascii="Arial" w:hAnsi="Arial" w:cs="Arial"/>
                <w:sz w:val="18"/>
                <w:szCs w:val="18"/>
              </w:rPr>
              <w:t>idad</w:t>
            </w:r>
            <w:r w:rsidRPr="00A41761">
              <w:rPr>
                <w:rFonts w:ascii="Arial" w:hAnsi="Arial" w:cs="Arial"/>
                <w:sz w:val="18"/>
                <w:szCs w:val="18"/>
              </w:rPr>
              <w:t xml:space="preserve"> administrativa.</w:t>
            </w:r>
          </w:p>
        </w:tc>
        <w:tc>
          <w:tcPr>
            <w:tcW w:w="1139" w:type="dxa"/>
            <w:tcBorders>
              <w:top w:val="single" w:sz="4" w:space="0" w:color="auto"/>
              <w:left w:val="single" w:sz="4" w:space="0" w:color="auto"/>
              <w:bottom w:val="single" w:sz="4" w:space="0" w:color="auto"/>
              <w:right w:val="single" w:sz="4" w:space="0" w:color="auto"/>
            </w:tcBorders>
            <w:vAlign w:val="center"/>
          </w:tcPr>
          <w:p w14:paraId="7E459B78" w14:textId="77777777" w:rsidR="00A41761" w:rsidRPr="00A41761" w:rsidRDefault="00A41761" w:rsidP="00A41761">
            <w:pPr>
              <w:jc w:val="center"/>
              <w:rPr>
                <w:rFonts w:ascii="Arial" w:hAnsi="Arial" w:cs="Arial"/>
                <w:sz w:val="18"/>
                <w:szCs w:val="18"/>
              </w:rPr>
            </w:pPr>
          </w:p>
          <w:p w14:paraId="4F6A34EB"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387CEB9F"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45057EAE"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4F0F0044" w14:textId="3270B522" w:rsidR="00A41761" w:rsidRPr="00A41761" w:rsidRDefault="00A41761" w:rsidP="00A41761">
            <w:pPr>
              <w:ind w:left="29" w:hanging="425"/>
              <w:jc w:val="both"/>
              <w:rPr>
                <w:rFonts w:ascii="Arial" w:hAnsi="Arial" w:cs="Arial"/>
                <w:sz w:val="18"/>
                <w:szCs w:val="18"/>
              </w:rPr>
            </w:pPr>
            <w:r w:rsidRPr="00A41761">
              <w:rPr>
                <w:rFonts w:ascii="Arial" w:hAnsi="Arial" w:cs="Arial"/>
                <w:sz w:val="18"/>
                <w:szCs w:val="18"/>
              </w:rPr>
              <w:t xml:space="preserve">24 </w:t>
            </w:r>
            <w:r w:rsidR="00F31C6B">
              <w:rPr>
                <w:rFonts w:ascii="Arial" w:hAnsi="Arial" w:cs="Arial"/>
                <w:sz w:val="18"/>
                <w:szCs w:val="18"/>
              </w:rPr>
              <w:t xml:space="preserve"> </w:t>
            </w:r>
            <w:r w:rsidR="00B700B5">
              <w:rPr>
                <w:rFonts w:ascii="Arial" w:hAnsi="Arial" w:cs="Arial"/>
                <w:sz w:val="18"/>
                <w:szCs w:val="18"/>
              </w:rPr>
              <w:t xml:space="preserve"> </w:t>
            </w:r>
            <w:r w:rsidRPr="00A41761">
              <w:rPr>
                <w:rFonts w:ascii="Arial" w:hAnsi="Arial" w:cs="Arial"/>
                <w:sz w:val="18"/>
                <w:szCs w:val="18"/>
              </w:rPr>
              <w:t>2</w:t>
            </w:r>
            <w:r w:rsidR="004D229B">
              <w:rPr>
                <w:rFonts w:ascii="Arial" w:hAnsi="Arial" w:cs="Arial"/>
                <w:sz w:val="18"/>
                <w:szCs w:val="18"/>
              </w:rPr>
              <w:t>3</w:t>
            </w:r>
            <w:r w:rsidRPr="00A41761">
              <w:rPr>
                <w:rFonts w:ascii="Arial" w:hAnsi="Arial" w:cs="Arial"/>
                <w:sz w:val="18"/>
                <w:szCs w:val="18"/>
              </w:rPr>
              <w:t>. Tratar con respeto, imparcialmente y rectitud a los funcionarios de la DIRECCION DE SANIDAD – UNIDAD PRESTADORA DE SALUD BOGOTA, pacientes, y demás personas con que tenga relación con ocasión de la prestación del servicio, observando la moral y las buenas costumbres</w:t>
            </w:r>
          </w:p>
        </w:tc>
        <w:tc>
          <w:tcPr>
            <w:tcW w:w="1139" w:type="dxa"/>
            <w:tcBorders>
              <w:top w:val="single" w:sz="4" w:space="0" w:color="auto"/>
              <w:left w:val="single" w:sz="4" w:space="0" w:color="auto"/>
              <w:bottom w:val="single" w:sz="4" w:space="0" w:color="auto"/>
              <w:right w:val="single" w:sz="4" w:space="0" w:color="auto"/>
            </w:tcBorders>
            <w:vAlign w:val="center"/>
          </w:tcPr>
          <w:p w14:paraId="0D8A1BB4" w14:textId="77777777" w:rsidR="00A41761" w:rsidRPr="00A41761" w:rsidRDefault="00A41761" w:rsidP="00A41761">
            <w:pPr>
              <w:jc w:val="center"/>
              <w:rPr>
                <w:rFonts w:ascii="Arial" w:hAnsi="Arial" w:cs="Arial"/>
                <w:sz w:val="18"/>
                <w:szCs w:val="18"/>
              </w:rPr>
            </w:pPr>
          </w:p>
          <w:p w14:paraId="06558A8E" w14:textId="77777777" w:rsidR="00A41761" w:rsidRPr="00A41761" w:rsidRDefault="00A41761" w:rsidP="00A41761">
            <w:pPr>
              <w:jc w:val="center"/>
              <w:rPr>
                <w:rFonts w:ascii="Arial" w:hAnsi="Arial" w:cs="Arial"/>
                <w:sz w:val="18"/>
                <w:szCs w:val="18"/>
              </w:rPr>
            </w:pPr>
          </w:p>
          <w:p w14:paraId="1AB12BFA"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9F0C6C0"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002E9F12"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7ED9A542" w14:textId="73906865" w:rsidR="00A41761" w:rsidRPr="00A41761" w:rsidRDefault="00A41761" w:rsidP="00A41761">
            <w:pPr>
              <w:jc w:val="both"/>
              <w:rPr>
                <w:rFonts w:ascii="Arial" w:hAnsi="Arial" w:cs="Arial"/>
                <w:sz w:val="18"/>
                <w:szCs w:val="18"/>
              </w:rPr>
            </w:pPr>
            <w:r w:rsidRPr="00A41761">
              <w:rPr>
                <w:rFonts w:ascii="Arial" w:hAnsi="Arial" w:cs="Arial"/>
                <w:sz w:val="18"/>
                <w:szCs w:val="18"/>
              </w:rPr>
              <w:t>2</w:t>
            </w:r>
            <w:r w:rsidR="004D229B">
              <w:rPr>
                <w:rFonts w:ascii="Arial" w:hAnsi="Arial" w:cs="Arial"/>
                <w:sz w:val="18"/>
                <w:szCs w:val="18"/>
              </w:rPr>
              <w:t>4</w:t>
            </w:r>
            <w:r w:rsidRPr="00A41761">
              <w:rPr>
                <w:rFonts w:ascii="Arial" w:hAnsi="Arial" w:cs="Arial"/>
                <w:sz w:val="18"/>
                <w:szCs w:val="18"/>
              </w:rPr>
              <w:t>. Presentar dentro de los cinco (5) días hábiles. Antes de la fecha de terminación del contrato al supervisor del mismo, un informe consolidado sobre todas las actividades desarrolladas durante el término de su ejecución, así mismo hará entrega de los bienes inventariados para el desarrollo de las tareas del objeto contractual.</w:t>
            </w:r>
          </w:p>
        </w:tc>
        <w:tc>
          <w:tcPr>
            <w:tcW w:w="1139" w:type="dxa"/>
            <w:tcBorders>
              <w:top w:val="single" w:sz="4" w:space="0" w:color="auto"/>
              <w:left w:val="single" w:sz="4" w:space="0" w:color="auto"/>
              <w:bottom w:val="single" w:sz="4" w:space="0" w:color="auto"/>
              <w:right w:val="single" w:sz="4" w:space="0" w:color="auto"/>
            </w:tcBorders>
            <w:vAlign w:val="center"/>
          </w:tcPr>
          <w:p w14:paraId="7EA5E330" w14:textId="77777777" w:rsidR="00A41761" w:rsidRPr="00A41761" w:rsidRDefault="00A41761" w:rsidP="00A41761">
            <w:pPr>
              <w:jc w:val="center"/>
              <w:rPr>
                <w:rFonts w:ascii="Arial" w:hAnsi="Arial" w:cs="Arial"/>
                <w:sz w:val="18"/>
                <w:szCs w:val="18"/>
              </w:rPr>
            </w:pPr>
          </w:p>
          <w:p w14:paraId="3D099F59"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3532FD5D"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2581250E"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1799378E" w14:textId="11D10E0C" w:rsidR="00A41761" w:rsidRPr="00A41761" w:rsidRDefault="00A41761" w:rsidP="00A41761">
            <w:pPr>
              <w:jc w:val="both"/>
              <w:rPr>
                <w:rFonts w:ascii="Arial" w:hAnsi="Arial" w:cs="Arial"/>
                <w:sz w:val="18"/>
                <w:szCs w:val="18"/>
              </w:rPr>
            </w:pPr>
            <w:r w:rsidRPr="00A41761">
              <w:rPr>
                <w:rFonts w:ascii="Arial" w:hAnsi="Arial" w:cs="Arial"/>
                <w:sz w:val="18"/>
                <w:szCs w:val="18"/>
              </w:rPr>
              <w:t>2</w:t>
            </w:r>
            <w:r w:rsidR="004D229B">
              <w:rPr>
                <w:rFonts w:ascii="Arial" w:hAnsi="Arial" w:cs="Arial"/>
                <w:sz w:val="18"/>
                <w:szCs w:val="18"/>
              </w:rPr>
              <w:t>5</w:t>
            </w:r>
            <w:r w:rsidRPr="00A41761">
              <w:rPr>
                <w:rFonts w:ascii="Arial" w:hAnsi="Arial" w:cs="Arial"/>
                <w:sz w:val="18"/>
                <w:szCs w:val="18"/>
              </w:rPr>
              <w:t xml:space="preserve">. El contratista se compromete a realizar las actividades propias para las que fue contratado dando cumplimiento a la normatividad y leyes vigentes de carácter general e interno que guarden relación con el Sistema de Gestión Integral (MECI, CALIDAD Y SISTEMA). </w:t>
            </w:r>
          </w:p>
        </w:tc>
        <w:tc>
          <w:tcPr>
            <w:tcW w:w="1139" w:type="dxa"/>
            <w:tcBorders>
              <w:top w:val="single" w:sz="4" w:space="0" w:color="auto"/>
              <w:left w:val="single" w:sz="4" w:space="0" w:color="auto"/>
              <w:bottom w:val="single" w:sz="4" w:space="0" w:color="auto"/>
              <w:right w:val="single" w:sz="4" w:space="0" w:color="auto"/>
            </w:tcBorders>
            <w:vAlign w:val="center"/>
          </w:tcPr>
          <w:p w14:paraId="6BF4F709" w14:textId="77777777" w:rsidR="00A41761" w:rsidRPr="00A41761" w:rsidRDefault="00A41761" w:rsidP="00A41761">
            <w:pPr>
              <w:jc w:val="center"/>
              <w:rPr>
                <w:rFonts w:ascii="Arial" w:hAnsi="Arial" w:cs="Arial"/>
                <w:sz w:val="18"/>
                <w:szCs w:val="18"/>
              </w:rPr>
            </w:pPr>
          </w:p>
          <w:p w14:paraId="2FB6022C"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47E1F3C"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400354A4"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66773F0F" w14:textId="604E7BAD" w:rsidR="00A41761" w:rsidRPr="00A41761" w:rsidRDefault="00A41761" w:rsidP="00A41761">
            <w:pPr>
              <w:jc w:val="both"/>
              <w:rPr>
                <w:rFonts w:ascii="Arial" w:hAnsi="Arial" w:cs="Arial"/>
                <w:sz w:val="18"/>
                <w:szCs w:val="18"/>
              </w:rPr>
            </w:pPr>
            <w:r w:rsidRPr="00A41761">
              <w:rPr>
                <w:rFonts w:ascii="Arial" w:hAnsi="Arial" w:cs="Arial"/>
                <w:sz w:val="18"/>
                <w:szCs w:val="18"/>
              </w:rPr>
              <w:t>2</w:t>
            </w:r>
            <w:r w:rsidR="004D229B">
              <w:rPr>
                <w:rFonts w:ascii="Arial" w:hAnsi="Arial" w:cs="Arial"/>
                <w:sz w:val="18"/>
                <w:szCs w:val="18"/>
              </w:rPr>
              <w:t>6</w:t>
            </w:r>
            <w:r w:rsidRPr="00A41761">
              <w:rPr>
                <w:rFonts w:ascii="Arial" w:hAnsi="Arial" w:cs="Arial"/>
                <w:sz w:val="18"/>
                <w:szCs w:val="18"/>
              </w:rPr>
              <w:t xml:space="preserve">. El contratista en cumplimiento de las obligaciones pactadas, deberá tener estrictas observaciones a las guías de manejo diseñadas por la Dirección de Sanidad para el desarrollo de la prestación de los servicios de salud, objeto de la presente contratación </w:t>
            </w:r>
          </w:p>
        </w:tc>
        <w:tc>
          <w:tcPr>
            <w:tcW w:w="1139" w:type="dxa"/>
            <w:tcBorders>
              <w:top w:val="single" w:sz="4" w:space="0" w:color="auto"/>
              <w:left w:val="single" w:sz="4" w:space="0" w:color="auto"/>
              <w:bottom w:val="single" w:sz="4" w:space="0" w:color="auto"/>
              <w:right w:val="single" w:sz="4" w:space="0" w:color="auto"/>
            </w:tcBorders>
            <w:vAlign w:val="center"/>
          </w:tcPr>
          <w:p w14:paraId="07BB0C67" w14:textId="77777777" w:rsidR="00A41761" w:rsidRPr="00A41761" w:rsidRDefault="00A41761" w:rsidP="00A41761">
            <w:pPr>
              <w:jc w:val="center"/>
              <w:rPr>
                <w:rFonts w:ascii="Arial" w:hAnsi="Arial" w:cs="Arial"/>
                <w:sz w:val="18"/>
                <w:szCs w:val="18"/>
              </w:rPr>
            </w:pPr>
          </w:p>
          <w:p w14:paraId="2DD778C0"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3E403378"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E00F2F" w:rsidRPr="00A41761" w14:paraId="4063965B" w14:textId="77777777" w:rsidTr="00F31C6B">
        <w:tc>
          <w:tcPr>
            <w:tcW w:w="6061" w:type="dxa"/>
            <w:tcBorders>
              <w:top w:val="single" w:sz="4" w:space="0" w:color="auto"/>
              <w:left w:val="single" w:sz="4" w:space="0" w:color="auto"/>
              <w:bottom w:val="single" w:sz="4" w:space="0" w:color="auto"/>
              <w:right w:val="single" w:sz="4" w:space="0" w:color="auto"/>
            </w:tcBorders>
            <w:vAlign w:val="center"/>
          </w:tcPr>
          <w:p w14:paraId="3B68DEDD" w14:textId="0DEC08A8" w:rsidR="00E00F2F" w:rsidRPr="000E1B69" w:rsidRDefault="00E00F2F" w:rsidP="00E00F2F">
            <w:pPr>
              <w:tabs>
                <w:tab w:val="left" w:pos="284"/>
              </w:tabs>
              <w:ind w:right="60"/>
              <w:jc w:val="both"/>
              <w:rPr>
                <w:rFonts w:ascii="Arial" w:hAnsi="Arial" w:cs="Arial"/>
                <w:sz w:val="18"/>
                <w:szCs w:val="18"/>
              </w:rPr>
            </w:pPr>
            <w:r w:rsidRPr="000E1B69">
              <w:rPr>
                <w:rFonts w:ascii="Arial" w:hAnsi="Arial" w:cs="Arial"/>
                <w:sz w:val="18"/>
                <w:szCs w:val="18"/>
              </w:rPr>
              <w:t>2</w:t>
            </w:r>
            <w:r w:rsidR="004D229B">
              <w:rPr>
                <w:rFonts w:ascii="Arial" w:hAnsi="Arial" w:cs="Arial"/>
                <w:sz w:val="18"/>
                <w:szCs w:val="18"/>
              </w:rPr>
              <w:t>7</w:t>
            </w:r>
            <w:r w:rsidRPr="000E1B69">
              <w:rPr>
                <w:rFonts w:ascii="Arial" w:hAnsi="Arial" w:cs="Arial"/>
                <w:sz w:val="18"/>
                <w:szCs w:val="18"/>
              </w:rPr>
              <w:t xml:space="preserve">. </w:t>
            </w:r>
            <w:r w:rsidRPr="000E1B69">
              <w:rPr>
                <w:rFonts w:ascii="Arial" w:hAnsi="Arial" w:cs="Arial"/>
                <w:sz w:val="20"/>
                <w:szCs w:val="20"/>
                <w:bdr w:val="none" w:sz="0" w:space="0" w:color="auto" w:frame="1"/>
                <w:lang w:eastAsia="es-CO"/>
              </w:rPr>
              <w:t xml:space="preserve">El contratista deberá velar por la correcta segregación de los residuos hospitalarios, peligrosos y similares generados por la prestación de los servicios en los diferentes Establecimiento de </w:t>
            </w:r>
            <w:r w:rsidRPr="000E1B69">
              <w:rPr>
                <w:rFonts w:ascii="Arial" w:hAnsi="Arial" w:cs="Arial"/>
                <w:sz w:val="20"/>
                <w:szCs w:val="20"/>
                <w:bdr w:val="none" w:sz="0" w:space="0" w:color="auto" w:frame="1"/>
                <w:lang w:eastAsia="es-CO"/>
              </w:rPr>
              <w:lastRenderedPageBreak/>
              <w:t>Sanidad Policial pertenecientes a la Unidad Prestadora de Salud Bogotá.</w:t>
            </w:r>
          </w:p>
        </w:tc>
        <w:tc>
          <w:tcPr>
            <w:tcW w:w="1139" w:type="dxa"/>
            <w:tcBorders>
              <w:top w:val="single" w:sz="4" w:space="0" w:color="auto"/>
              <w:left w:val="single" w:sz="4" w:space="0" w:color="auto"/>
              <w:bottom w:val="single" w:sz="4" w:space="0" w:color="auto"/>
              <w:right w:val="single" w:sz="4" w:space="0" w:color="auto"/>
            </w:tcBorders>
            <w:vAlign w:val="center"/>
          </w:tcPr>
          <w:p w14:paraId="413A95A8" w14:textId="4C2C5621" w:rsidR="00E00F2F" w:rsidRPr="000E1B69" w:rsidRDefault="00E00F2F" w:rsidP="00A41761">
            <w:pPr>
              <w:jc w:val="center"/>
              <w:rPr>
                <w:rFonts w:ascii="Arial" w:hAnsi="Arial" w:cs="Arial"/>
                <w:sz w:val="18"/>
                <w:szCs w:val="18"/>
              </w:rPr>
            </w:pPr>
            <w:r w:rsidRPr="000E1B69">
              <w:rPr>
                <w:rFonts w:ascii="Arial" w:hAnsi="Arial" w:cs="Arial"/>
                <w:sz w:val="18"/>
                <w:szCs w:val="18"/>
              </w:rPr>
              <w:lastRenderedPageBreak/>
              <w:t>SI</w:t>
            </w:r>
          </w:p>
        </w:tc>
        <w:tc>
          <w:tcPr>
            <w:tcW w:w="2571" w:type="dxa"/>
            <w:tcBorders>
              <w:top w:val="single" w:sz="4" w:space="0" w:color="auto"/>
              <w:left w:val="single" w:sz="4" w:space="0" w:color="auto"/>
              <w:bottom w:val="single" w:sz="4" w:space="0" w:color="auto"/>
              <w:right w:val="single" w:sz="4" w:space="0" w:color="auto"/>
            </w:tcBorders>
            <w:vAlign w:val="center"/>
          </w:tcPr>
          <w:p w14:paraId="7F8C31E8" w14:textId="60A6825A" w:rsidR="00E00F2F" w:rsidRPr="000E1B69" w:rsidRDefault="00E00F2F" w:rsidP="00A41761">
            <w:pPr>
              <w:jc w:val="center"/>
              <w:rPr>
                <w:rFonts w:ascii="Arial" w:hAnsi="Arial" w:cs="Arial"/>
                <w:sz w:val="18"/>
                <w:szCs w:val="18"/>
              </w:rPr>
            </w:pPr>
            <w:r w:rsidRPr="000E1B69">
              <w:rPr>
                <w:rFonts w:ascii="Arial" w:hAnsi="Arial" w:cs="Arial"/>
                <w:sz w:val="18"/>
                <w:szCs w:val="18"/>
              </w:rPr>
              <w:t>NINGUNO</w:t>
            </w:r>
          </w:p>
        </w:tc>
      </w:tr>
      <w:tr w:rsidR="000E1B69" w:rsidRPr="00A41761" w14:paraId="1187E45E" w14:textId="77777777" w:rsidTr="00F31C6B">
        <w:tc>
          <w:tcPr>
            <w:tcW w:w="6061" w:type="dxa"/>
            <w:tcBorders>
              <w:top w:val="single" w:sz="4" w:space="0" w:color="auto"/>
              <w:left w:val="single" w:sz="4" w:space="0" w:color="auto"/>
              <w:bottom w:val="single" w:sz="4" w:space="0" w:color="auto"/>
              <w:right w:val="single" w:sz="4" w:space="0" w:color="auto"/>
            </w:tcBorders>
            <w:vAlign w:val="center"/>
          </w:tcPr>
          <w:p w14:paraId="16CD0864" w14:textId="3DBC27A7" w:rsidR="000E1B69" w:rsidRPr="000E1B69" w:rsidRDefault="000E1B69" w:rsidP="00A41761">
            <w:pPr>
              <w:jc w:val="both"/>
              <w:rPr>
                <w:rFonts w:ascii="Arial" w:hAnsi="Arial" w:cs="Arial"/>
                <w:sz w:val="18"/>
                <w:szCs w:val="18"/>
              </w:rPr>
            </w:pPr>
            <w:r w:rsidRPr="000E1B69">
              <w:rPr>
                <w:rFonts w:ascii="Arial" w:hAnsi="Arial" w:cs="Arial"/>
                <w:sz w:val="18"/>
                <w:szCs w:val="18"/>
              </w:rPr>
              <w:t>2</w:t>
            </w:r>
            <w:r w:rsidR="004D229B">
              <w:rPr>
                <w:rFonts w:ascii="Arial" w:hAnsi="Arial" w:cs="Arial"/>
                <w:sz w:val="18"/>
                <w:szCs w:val="18"/>
              </w:rPr>
              <w:t>8</w:t>
            </w:r>
            <w:r w:rsidRPr="000E1B69">
              <w:rPr>
                <w:rFonts w:ascii="Arial" w:hAnsi="Arial" w:cs="Arial"/>
                <w:sz w:val="18"/>
                <w:szCs w:val="18"/>
              </w:rPr>
              <w:t xml:space="preserve">. </w:t>
            </w:r>
            <w:r w:rsidRPr="000E1B69">
              <w:rPr>
                <w:rFonts w:ascii="Arial" w:hAnsi="Arial" w:cs="Arial"/>
                <w:color w:val="242424"/>
                <w:sz w:val="18"/>
                <w:szCs w:val="18"/>
                <w:bdr w:val="none" w:sz="0" w:space="0" w:color="auto" w:frame="1"/>
                <w:lang w:eastAsia="es-CO"/>
              </w:rPr>
              <w:t>El contratista deberá garantizar dentro del desarrollo de sus obligaciones y actividades, el prevenir los impactos ambientales como desarrollo de las mismas.</w:t>
            </w:r>
          </w:p>
        </w:tc>
        <w:tc>
          <w:tcPr>
            <w:tcW w:w="1139" w:type="dxa"/>
            <w:tcBorders>
              <w:top w:val="single" w:sz="4" w:space="0" w:color="auto"/>
              <w:left w:val="single" w:sz="4" w:space="0" w:color="auto"/>
              <w:bottom w:val="single" w:sz="4" w:space="0" w:color="auto"/>
              <w:right w:val="single" w:sz="4" w:space="0" w:color="auto"/>
            </w:tcBorders>
            <w:vAlign w:val="center"/>
          </w:tcPr>
          <w:p w14:paraId="52C79362" w14:textId="6F6347AD" w:rsidR="000E1B69" w:rsidRPr="00A41761" w:rsidRDefault="000E1B69" w:rsidP="00A41761">
            <w:pPr>
              <w:jc w:val="center"/>
              <w:rPr>
                <w:rFonts w:ascii="Arial" w:hAnsi="Arial" w:cs="Arial"/>
                <w:sz w:val="18"/>
                <w:szCs w:val="18"/>
              </w:rPr>
            </w:pPr>
            <w:r>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tcPr>
          <w:p w14:paraId="4D6E0A24" w14:textId="3C414F24" w:rsidR="000E1B69" w:rsidRPr="00A41761" w:rsidRDefault="000E1B69" w:rsidP="00A41761">
            <w:pPr>
              <w:jc w:val="center"/>
              <w:rPr>
                <w:rFonts w:ascii="Arial" w:hAnsi="Arial" w:cs="Arial"/>
                <w:sz w:val="18"/>
                <w:szCs w:val="18"/>
              </w:rPr>
            </w:pPr>
            <w:r>
              <w:rPr>
                <w:rFonts w:ascii="Arial" w:hAnsi="Arial" w:cs="Arial"/>
                <w:sz w:val="18"/>
                <w:szCs w:val="18"/>
              </w:rPr>
              <w:t>NINGUNO</w:t>
            </w:r>
          </w:p>
        </w:tc>
      </w:tr>
      <w:tr w:rsidR="006D1896" w:rsidRPr="00A41761" w14:paraId="1C2CF7EF" w14:textId="77777777" w:rsidTr="00F31C6B">
        <w:tc>
          <w:tcPr>
            <w:tcW w:w="6061" w:type="dxa"/>
            <w:tcBorders>
              <w:top w:val="single" w:sz="4" w:space="0" w:color="auto"/>
              <w:left w:val="single" w:sz="4" w:space="0" w:color="auto"/>
              <w:bottom w:val="single" w:sz="4" w:space="0" w:color="auto"/>
              <w:right w:val="single" w:sz="4" w:space="0" w:color="auto"/>
            </w:tcBorders>
            <w:vAlign w:val="center"/>
          </w:tcPr>
          <w:p w14:paraId="73480147" w14:textId="334C07CB" w:rsidR="006D1896" w:rsidRPr="006D1896" w:rsidRDefault="004D229B" w:rsidP="00A41761">
            <w:pPr>
              <w:jc w:val="both"/>
              <w:rPr>
                <w:rFonts w:ascii="Arial" w:hAnsi="Arial" w:cs="Arial"/>
                <w:sz w:val="18"/>
                <w:szCs w:val="18"/>
              </w:rPr>
            </w:pPr>
            <w:r>
              <w:rPr>
                <w:rFonts w:ascii="Arial" w:hAnsi="Arial" w:cs="Arial"/>
                <w:sz w:val="18"/>
                <w:szCs w:val="18"/>
              </w:rPr>
              <w:t>29</w:t>
            </w:r>
            <w:r w:rsidR="006D1896" w:rsidRPr="006D1896">
              <w:rPr>
                <w:rFonts w:ascii="Arial" w:hAnsi="Arial" w:cs="Arial"/>
                <w:sz w:val="18"/>
                <w:szCs w:val="18"/>
              </w:rPr>
              <w:t xml:space="preserve">. </w:t>
            </w:r>
            <w:r w:rsidR="006D1896" w:rsidRPr="006D1896">
              <w:rPr>
                <w:rFonts w:ascii="Arial" w:hAnsi="Arial" w:cs="Arial"/>
                <w:color w:val="242424"/>
                <w:sz w:val="18"/>
                <w:szCs w:val="18"/>
                <w:bdr w:val="none" w:sz="0" w:space="0" w:color="auto" w:frame="1"/>
                <w:lang w:eastAsia="es-CO"/>
              </w:rPr>
              <w:t>Conocer la política de Seguridad y Salud en el Trabajo de la Policía Nacional.</w:t>
            </w:r>
          </w:p>
        </w:tc>
        <w:tc>
          <w:tcPr>
            <w:tcW w:w="1139" w:type="dxa"/>
            <w:tcBorders>
              <w:top w:val="single" w:sz="4" w:space="0" w:color="auto"/>
              <w:left w:val="single" w:sz="4" w:space="0" w:color="auto"/>
              <w:bottom w:val="single" w:sz="4" w:space="0" w:color="auto"/>
              <w:right w:val="single" w:sz="4" w:space="0" w:color="auto"/>
            </w:tcBorders>
            <w:vAlign w:val="center"/>
          </w:tcPr>
          <w:p w14:paraId="2C66093D" w14:textId="2CC90CB8" w:rsidR="006D1896" w:rsidRPr="00A41761" w:rsidRDefault="006D1896" w:rsidP="00A41761">
            <w:pPr>
              <w:jc w:val="center"/>
              <w:rPr>
                <w:rFonts w:ascii="Arial" w:hAnsi="Arial" w:cs="Arial"/>
                <w:sz w:val="18"/>
                <w:szCs w:val="18"/>
              </w:rPr>
            </w:pPr>
            <w:r>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tcPr>
          <w:p w14:paraId="617D3A28" w14:textId="4812A11C" w:rsidR="006D1896" w:rsidRPr="00A41761" w:rsidRDefault="006D1896" w:rsidP="00A41761">
            <w:pPr>
              <w:jc w:val="center"/>
              <w:rPr>
                <w:rFonts w:ascii="Arial" w:hAnsi="Arial" w:cs="Arial"/>
                <w:sz w:val="18"/>
                <w:szCs w:val="18"/>
              </w:rPr>
            </w:pPr>
            <w:r>
              <w:rPr>
                <w:rFonts w:ascii="Arial" w:hAnsi="Arial" w:cs="Arial"/>
                <w:sz w:val="18"/>
                <w:szCs w:val="18"/>
              </w:rPr>
              <w:t>NINGUNO</w:t>
            </w:r>
          </w:p>
        </w:tc>
      </w:tr>
      <w:tr w:rsidR="00A41761" w:rsidRPr="00A41761" w14:paraId="3140DD7F"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5AD2ED72" w14:textId="06F5DC2B" w:rsidR="00A41761" w:rsidRPr="00A41761" w:rsidRDefault="006D1896" w:rsidP="00A41761">
            <w:pPr>
              <w:jc w:val="both"/>
              <w:rPr>
                <w:rFonts w:ascii="Arial" w:hAnsi="Arial" w:cs="Arial"/>
                <w:sz w:val="18"/>
                <w:szCs w:val="18"/>
              </w:rPr>
            </w:pPr>
            <w:r>
              <w:rPr>
                <w:rFonts w:ascii="Arial" w:hAnsi="Arial" w:cs="Arial"/>
                <w:sz w:val="18"/>
                <w:szCs w:val="18"/>
              </w:rPr>
              <w:t>3</w:t>
            </w:r>
            <w:r w:rsidR="004D229B">
              <w:rPr>
                <w:rFonts w:ascii="Arial" w:hAnsi="Arial" w:cs="Arial"/>
                <w:sz w:val="18"/>
                <w:szCs w:val="18"/>
              </w:rPr>
              <w:t>0</w:t>
            </w:r>
            <w:r w:rsidR="00A41761" w:rsidRPr="00A41761">
              <w:rPr>
                <w:rFonts w:ascii="Arial" w:hAnsi="Arial" w:cs="Arial"/>
                <w:sz w:val="18"/>
                <w:szCs w:val="18"/>
              </w:rPr>
              <w:t xml:space="preserve">. </w:t>
            </w:r>
            <w:r w:rsidR="00E92885" w:rsidRPr="00A41761">
              <w:rPr>
                <w:rFonts w:ascii="Arial" w:hAnsi="Arial" w:cs="Arial"/>
                <w:sz w:val="18"/>
                <w:szCs w:val="18"/>
              </w:rPr>
              <w:t>El contratista deberá informar al supervisor del contrato, las incapacidades médicas que se generen.</w:t>
            </w:r>
          </w:p>
        </w:tc>
        <w:tc>
          <w:tcPr>
            <w:tcW w:w="1139" w:type="dxa"/>
            <w:tcBorders>
              <w:top w:val="single" w:sz="4" w:space="0" w:color="auto"/>
              <w:left w:val="single" w:sz="4" w:space="0" w:color="auto"/>
              <w:bottom w:val="single" w:sz="4" w:space="0" w:color="auto"/>
              <w:right w:val="single" w:sz="4" w:space="0" w:color="auto"/>
            </w:tcBorders>
            <w:vAlign w:val="center"/>
          </w:tcPr>
          <w:p w14:paraId="68EC0E65" w14:textId="77777777" w:rsidR="00A41761" w:rsidRPr="00A41761" w:rsidRDefault="00A41761" w:rsidP="00A41761">
            <w:pPr>
              <w:jc w:val="center"/>
              <w:rPr>
                <w:rFonts w:ascii="Arial" w:hAnsi="Arial" w:cs="Arial"/>
                <w:sz w:val="18"/>
                <w:szCs w:val="18"/>
              </w:rPr>
            </w:pPr>
          </w:p>
          <w:p w14:paraId="42F12CAE"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394BEFF2"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4B6292" w:rsidRPr="00A41761" w14:paraId="1A561824" w14:textId="77777777" w:rsidTr="00F31C6B">
        <w:tc>
          <w:tcPr>
            <w:tcW w:w="6061" w:type="dxa"/>
            <w:tcBorders>
              <w:top w:val="single" w:sz="4" w:space="0" w:color="auto"/>
              <w:left w:val="single" w:sz="4" w:space="0" w:color="auto"/>
              <w:bottom w:val="single" w:sz="4" w:space="0" w:color="auto"/>
              <w:right w:val="single" w:sz="4" w:space="0" w:color="auto"/>
            </w:tcBorders>
            <w:vAlign w:val="center"/>
          </w:tcPr>
          <w:p w14:paraId="18B1E354" w14:textId="66E77E87" w:rsidR="004B6292" w:rsidRPr="00A41761" w:rsidRDefault="004B6292" w:rsidP="00A41761">
            <w:pPr>
              <w:jc w:val="both"/>
              <w:rPr>
                <w:rFonts w:ascii="Arial" w:hAnsi="Arial" w:cs="Arial"/>
                <w:sz w:val="18"/>
                <w:szCs w:val="18"/>
              </w:rPr>
            </w:pPr>
            <w:r>
              <w:rPr>
                <w:rFonts w:ascii="Arial" w:hAnsi="Arial" w:cs="Arial"/>
                <w:sz w:val="18"/>
                <w:szCs w:val="18"/>
              </w:rPr>
              <w:t>3</w:t>
            </w:r>
            <w:r w:rsidR="004D229B">
              <w:rPr>
                <w:rFonts w:ascii="Arial" w:hAnsi="Arial" w:cs="Arial"/>
                <w:sz w:val="18"/>
                <w:szCs w:val="18"/>
              </w:rPr>
              <w:t>1</w:t>
            </w:r>
            <w:r>
              <w:rPr>
                <w:rFonts w:ascii="Arial" w:hAnsi="Arial" w:cs="Arial"/>
                <w:sz w:val="18"/>
                <w:szCs w:val="18"/>
              </w:rPr>
              <w:t xml:space="preserve">. </w:t>
            </w:r>
            <w:r w:rsidRPr="000A5778">
              <w:rPr>
                <w:rFonts w:ascii="Arial" w:hAnsi="Arial" w:cs="Arial"/>
                <w:color w:val="242424"/>
                <w:sz w:val="20"/>
                <w:szCs w:val="20"/>
                <w:bdr w:val="none" w:sz="0" w:space="0" w:color="auto" w:frame="1"/>
                <w:lang w:eastAsia="es-CO"/>
              </w:rPr>
              <w:t>El contratista se obliga a cumplir con la normatividad relacionada con el correcto diligenciamiento de consentimiento informado, así como de la historia clínica electrónica y normatividad interna de la Dirección de Sanidad contenida en Directivas, instructivos, Guías y demás documentos, conforme las herramientas tecnológicas dispuestas por la DISAN, so pena de incurrir en responsabilidad disciplinaria, administrativa y civil según sea el caso y conforme las investigaciones que se adelanten.</w:t>
            </w:r>
          </w:p>
        </w:tc>
        <w:tc>
          <w:tcPr>
            <w:tcW w:w="1139" w:type="dxa"/>
            <w:tcBorders>
              <w:top w:val="single" w:sz="4" w:space="0" w:color="auto"/>
              <w:left w:val="single" w:sz="4" w:space="0" w:color="auto"/>
              <w:bottom w:val="single" w:sz="4" w:space="0" w:color="auto"/>
              <w:right w:val="single" w:sz="4" w:space="0" w:color="auto"/>
            </w:tcBorders>
            <w:vAlign w:val="center"/>
          </w:tcPr>
          <w:p w14:paraId="7B6ABD17" w14:textId="57B85E23" w:rsidR="004B6292" w:rsidRPr="00A41761" w:rsidRDefault="004B6292" w:rsidP="00A41761">
            <w:pPr>
              <w:jc w:val="center"/>
              <w:rPr>
                <w:rFonts w:ascii="Arial" w:hAnsi="Arial" w:cs="Arial"/>
                <w:sz w:val="18"/>
                <w:szCs w:val="18"/>
              </w:rPr>
            </w:pPr>
            <w:r>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tcPr>
          <w:p w14:paraId="48E528AC" w14:textId="2CCC8307" w:rsidR="004B6292" w:rsidRPr="00A41761" w:rsidRDefault="004B6292" w:rsidP="00A41761">
            <w:pPr>
              <w:jc w:val="center"/>
              <w:rPr>
                <w:rFonts w:ascii="Arial" w:hAnsi="Arial" w:cs="Arial"/>
                <w:sz w:val="18"/>
                <w:szCs w:val="18"/>
              </w:rPr>
            </w:pPr>
            <w:r>
              <w:rPr>
                <w:rFonts w:ascii="Arial" w:hAnsi="Arial" w:cs="Arial"/>
                <w:sz w:val="18"/>
                <w:szCs w:val="18"/>
              </w:rPr>
              <w:t>NINGUNO</w:t>
            </w:r>
          </w:p>
        </w:tc>
      </w:tr>
      <w:tr w:rsidR="00A41761" w:rsidRPr="00A41761" w14:paraId="1CCD68BA"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207E2F06" w14:textId="189637E0" w:rsidR="00A41761" w:rsidRPr="00A41761" w:rsidRDefault="00E91FD2" w:rsidP="00A41761">
            <w:pPr>
              <w:jc w:val="both"/>
              <w:rPr>
                <w:rFonts w:ascii="Arial" w:hAnsi="Arial" w:cs="Arial"/>
                <w:sz w:val="18"/>
                <w:szCs w:val="18"/>
              </w:rPr>
            </w:pPr>
            <w:r>
              <w:rPr>
                <w:rFonts w:ascii="Arial" w:hAnsi="Arial" w:cs="Arial"/>
                <w:sz w:val="18"/>
                <w:szCs w:val="18"/>
              </w:rPr>
              <w:t>3</w:t>
            </w:r>
            <w:r w:rsidR="004D229B">
              <w:rPr>
                <w:rFonts w:ascii="Arial" w:hAnsi="Arial" w:cs="Arial"/>
                <w:sz w:val="18"/>
                <w:szCs w:val="18"/>
              </w:rPr>
              <w:t>2</w:t>
            </w:r>
            <w:r w:rsidR="00A41761" w:rsidRPr="00A41761">
              <w:rPr>
                <w:rFonts w:ascii="Arial" w:hAnsi="Arial" w:cs="Arial"/>
                <w:sz w:val="18"/>
                <w:szCs w:val="18"/>
              </w:rPr>
              <w:t xml:space="preserve">. </w:t>
            </w:r>
            <w:r w:rsidR="00E92885" w:rsidRPr="00A41761">
              <w:rPr>
                <w:rFonts w:ascii="Arial" w:hAnsi="Arial" w:cs="Arial"/>
                <w:sz w:val="18"/>
                <w:szCs w:val="18"/>
              </w:rPr>
              <w:t xml:space="preserve">El contratista deberá diligenciar la hoja de vida y bienes y renta mediante el aplicativo SIGEP II  </w:t>
            </w:r>
          </w:p>
        </w:tc>
        <w:tc>
          <w:tcPr>
            <w:tcW w:w="1139" w:type="dxa"/>
            <w:tcBorders>
              <w:top w:val="single" w:sz="4" w:space="0" w:color="auto"/>
              <w:left w:val="single" w:sz="4" w:space="0" w:color="auto"/>
              <w:bottom w:val="single" w:sz="4" w:space="0" w:color="auto"/>
              <w:right w:val="single" w:sz="4" w:space="0" w:color="auto"/>
            </w:tcBorders>
            <w:vAlign w:val="center"/>
          </w:tcPr>
          <w:p w14:paraId="23DEC383" w14:textId="77777777" w:rsidR="00A41761" w:rsidRPr="00A41761" w:rsidRDefault="00A41761" w:rsidP="00A41761">
            <w:pPr>
              <w:jc w:val="center"/>
              <w:rPr>
                <w:rFonts w:ascii="Arial" w:hAnsi="Arial" w:cs="Arial"/>
                <w:sz w:val="18"/>
                <w:szCs w:val="18"/>
              </w:rPr>
            </w:pPr>
          </w:p>
          <w:p w14:paraId="33FF3342"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05E4D6E"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43D8E26B"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0F377367" w14:textId="17AE93B7" w:rsidR="00A41761" w:rsidRPr="00A41761" w:rsidRDefault="00E91FD2" w:rsidP="00A41761">
            <w:pPr>
              <w:jc w:val="both"/>
              <w:rPr>
                <w:rFonts w:ascii="Arial" w:hAnsi="Arial" w:cs="Arial"/>
                <w:sz w:val="18"/>
                <w:szCs w:val="18"/>
              </w:rPr>
            </w:pPr>
            <w:r>
              <w:rPr>
                <w:rFonts w:ascii="Arial" w:hAnsi="Arial" w:cs="Arial"/>
                <w:sz w:val="18"/>
                <w:szCs w:val="18"/>
              </w:rPr>
              <w:t>3</w:t>
            </w:r>
            <w:r w:rsidR="004D229B">
              <w:rPr>
                <w:rFonts w:ascii="Arial" w:hAnsi="Arial" w:cs="Arial"/>
                <w:sz w:val="18"/>
                <w:szCs w:val="18"/>
              </w:rPr>
              <w:t>3</w:t>
            </w:r>
            <w:r w:rsidR="00A41761" w:rsidRPr="00A41761">
              <w:rPr>
                <w:rFonts w:ascii="Arial" w:hAnsi="Arial" w:cs="Arial"/>
                <w:sz w:val="18"/>
                <w:szCs w:val="18"/>
              </w:rPr>
              <w:t xml:space="preserve">. </w:t>
            </w:r>
            <w:r>
              <w:rPr>
                <w:rFonts w:ascii="Arial" w:hAnsi="Arial" w:cs="Arial"/>
                <w:sz w:val="18"/>
                <w:szCs w:val="18"/>
              </w:rPr>
              <w:t>E</w:t>
            </w:r>
            <w:r w:rsidR="00E92885" w:rsidRPr="00A41761">
              <w:rPr>
                <w:rFonts w:ascii="Arial" w:hAnsi="Arial" w:cs="Arial"/>
                <w:sz w:val="18"/>
                <w:szCs w:val="18"/>
              </w:rPr>
              <w:t>l contratista deberá realizar el curso d</w:t>
            </w:r>
            <w:r>
              <w:rPr>
                <w:rFonts w:ascii="Arial" w:hAnsi="Arial" w:cs="Arial"/>
                <w:sz w:val="18"/>
                <w:szCs w:val="18"/>
              </w:rPr>
              <w:t>e</w:t>
            </w:r>
            <w:r w:rsidR="00E92885" w:rsidRPr="00A41761">
              <w:rPr>
                <w:rFonts w:ascii="Arial" w:hAnsi="Arial" w:cs="Arial"/>
                <w:sz w:val="18"/>
                <w:szCs w:val="18"/>
              </w:rPr>
              <w:t xml:space="preserve"> integridad trasparencia o lucha contra la corrupción implementada por el DAFP para los servidores públicos</w:t>
            </w:r>
            <w:r>
              <w:rPr>
                <w:rFonts w:ascii="Arial" w:hAnsi="Arial" w:cs="Arial"/>
                <w:sz w:val="18"/>
                <w:szCs w:val="18"/>
              </w:rPr>
              <w:t>.</w:t>
            </w:r>
          </w:p>
        </w:tc>
        <w:tc>
          <w:tcPr>
            <w:tcW w:w="1139" w:type="dxa"/>
            <w:tcBorders>
              <w:top w:val="single" w:sz="4" w:space="0" w:color="auto"/>
              <w:left w:val="single" w:sz="4" w:space="0" w:color="auto"/>
              <w:bottom w:val="single" w:sz="4" w:space="0" w:color="auto"/>
              <w:right w:val="single" w:sz="4" w:space="0" w:color="auto"/>
            </w:tcBorders>
            <w:vAlign w:val="center"/>
          </w:tcPr>
          <w:p w14:paraId="5D52E300" w14:textId="77777777" w:rsidR="00A41761" w:rsidRPr="00A41761" w:rsidRDefault="00A41761" w:rsidP="00A41761">
            <w:pPr>
              <w:jc w:val="center"/>
              <w:rPr>
                <w:rFonts w:ascii="Arial" w:hAnsi="Arial" w:cs="Arial"/>
                <w:sz w:val="18"/>
                <w:szCs w:val="18"/>
              </w:rPr>
            </w:pPr>
          </w:p>
          <w:p w14:paraId="4FDB53C3"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C2934BC"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E0262B" w:rsidRPr="00A41761" w14:paraId="12CB94D8" w14:textId="77777777" w:rsidTr="00F31C6B">
        <w:tc>
          <w:tcPr>
            <w:tcW w:w="6061" w:type="dxa"/>
            <w:tcBorders>
              <w:top w:val="single" w:sz="4" w:space="0" w:color="auto"/>
              <w:left w:val="single" w:sz="4" w:space="0" w:color="auto"/>
              <w:bottom w:val="single" w:sz="4" w:space="0" w:color="auto"/>
              <w:right w:val="single" w:sz="4" w:space="0" w:color="auto"/>
            </w:tcBorders>
            <w:vAlign w:val="center"/>
          </w:tcPr>
          <w:p w14:paraId="795EF7EF" w14:textId="14563DEC" w:rsidR="00E0262B" w:rsidRPr="00A41761" w:rsidRDefault="00E0262B" w:rsidP="002E6C0D">
            <w:pPr>
              <w:tabs>
                <w:tab w:val="left" w:pos="284"/>
              </w:tabs>
              <w:ind w:right="60"/>
              <w:jc w:val="both"/>
              <w:rPr>
                <w:rFonts w:ascii="Arial" w:hAnsi="Arial" w:cs="Arial"/>
                <w:sz w:val="18"/>
                <w:szCs w:val="18"/>
              </w:rPr>
            </w:pPr>
            <w:r>
              <w:rPr>
                <w:rFonts w:ascii="Arial" w:hAnsi="Arial" w:cs="Arial"/>
                <w:sz w:val="18"/>
                <w:szCs w:val="18"/>
              </w:rPr>
              <w:t>3</w:t>
            </w:r>
            <w:r w:rsidR="004D229B">
              <w:rPr>
                <w:rFonts w:ascii="Arial" w:hAnsi="Arial" w:cs="Arial"/>
                <w:sz w:val="18"/>
                <w:szCs w:val="18"/>
              </w:rPr>
              <w:t>4</w:t>
            </w:r>
            <w:r>
              <w:rPr>
                <w:rFonts w:ascii="Arial" w:hAnsi="Arial" w:cs="Arial"/>
                <w:sz w:val="18"/>
                <w:szCs w:val="18"/>
              </w:rPr>
              <w:t xml:space="preserve">. </w:t>
            </w:r>
            <w:r w:rsidRPr="000A5778">
              <w:rPr>
                <w:rFonts w:ascii="Arial" w:hAnsi="Arial" w:cs="Arial"/>
                <w:color w:val="242424"/>
                <w:sz w:val="20"/>
                <w:szCs w:val="20"/>
                <w:bdr w:val="none" w:sz="0" w:space="0" w:color="auto" w:frame="1"/>
                <w:lang w:eastAsia="es-CO"/>
              </w:rPr>
              <w:t>Realizar la respectiva gestión documental de los que concierne a las actividades realizadas sobre los documentos digitales o en físico que reposaran bajo su custodia conforme a la normatividad vigente y de acuerdo a los preceptos del Archivo General de la Nación.</w:t>
            </w:r>
          </w:p>
        </w:tc>
        <w:tc>
          <w:tcPr>
            <w:tcW w:w="1139" w:type="dxa"/>
            <w:tcBorders>
              <w:top w:val="single" w:sz="4" w:space="0" w:color="auto"/>
              <w:left w:val="single" w:sz="4" w:space="0" w:color="auto"/>
              <w:bottom w:val="single" w:sz="4" w:space="0" w:color="auto"/>
              <w:right w:val="single" w:sz="4" w:space="0" w:color="auto"/>
            </w:tcBorders>
            <w:vAlign w:val="center"/>
          </w:tcPr>
          <w:p w14:paraId="4B5A9744" w14:textId="5753E9B3" w:rsidR="00E0262B" w:rsidRPr="00A41761" w:rsidRDefault="00E0262B" w:rsidP="00A41761">
            <w:pPr>
              <w:jc w:val="center"/>
              <w:rPr>
                <w:rFonts w:ascii="Arial" w:hAnsi="Arial" w:cs="Arial"/>
                <w:sz w:val="18"/>
                <w:szCs w:val="18"/>
              </w:rPr>
            </w:pPr>
            <w:r>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tcPr>
          <w:p w14:paraId="6D69E6E3" w14:textId="5A376696" w:rsidR="00E0262B" w:rsidRPr="00A41761" w:rsidRDefault="00E0262B" w:rsidP="00A41761">
            <w:pPr>
              <w:jc w:val="center"/>
              <w:rPr>
                <w:rFonts w:ascii="Arial" w:hAnsi="Arial" w:cs="Arial"/>
                <w:sz w:val="18"/>
                <w:szCs w:val="18"/>
              </w:rPr>
            </w:pPr>
            <w:r>
              <w:rPr>
                <w:rFonts w:ascii="Arial" w:hAnsi="Arial" w:cs="Arial"/>
                <w:sz w:val="18"/>
                <w:szCs w:val="18"/>
              </w:rPr>
              <w:t>NINGUNO</w:t>
            </w:r>
          </w:p>
        </w:tc>
      </w:tr>
      <w:tr w:rsidR="00A41761" w:rsidRPr="00A41761" w14:paraId="3B5053FA"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74BFA3AA" w14:textId="43D5BB08" w:rsidR="002E6C0D" w:rsidRPr="002E6C0D" w:rsidRDefault="00A41761" w:rsidP="002E6C0D">
            <w:pPr>
              <w:tabs>
                <w:tab w:val="left" w:pos="284"/>
              </w:tabs>
              <w:ind w:right="60"/>
              <w:jc w:val="both"/>
              <w:rPr>
                <w:rFonts w:ascii="Arial" w:hAnsi="Arial" w:cs="Arial"/>
                <w:sz w:val="18"/>
                <w:szCs w:val="18"/>
              </w:rPr>
            </w:pPr>
            <w:r w:rsidRPr="00A41761">
              <w:rPr>
                <w:rFonts w:ascii="Arial" w:hAnsi="Arial" w:cs="Arial"/>
                <w:sz w:val="18"/>
                <w:szCs w:val="18"/>
              </w:rPr>
              <w:t>3</w:t>
            </w:r>
            <w:r w:rsidR="004D229B">
              <w:rPr>
                <w:rFonts w:ascii="Arial" w:hAnsi="Arial" w:cs="Arial"/>
                <w:sz w:val="18"/>
                <w:szCs w:val="18"/>
              </w:rPr>
              <w:t>5</w:t>
            </w:r>
            <w:r w:rsidRPr="00A41761">
              <w:rPr>
                <w:rFonts w:ascii="Arial" w:hAnsi="Arial" w:cs="Arial"/>
                <w:sz w:val="18"/>
                <w:szCs w:val="18"/>
              </w:rPr>
              <w:t xml:space="preserve">. </w:t>
            </w:r>
            <w:r w:rsidR="002E6C0D" w:rsidRPr="002E6C0D">
              <w:rPr>
                <w:rFonts w:ascii="Arial" w:hAnsi="Arial" w:cs="Arial"/>
                <w:sz w:val="18"/>
                <w:szCs w:val="18"/>
              </w:rPr>
              <w:t>El contratista deberá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7272FFB4" w14:textId="76F6B740" w:rsidR="00A41761" w:rsidRPr="00A41761" w:rsidRDefault="00A41761" w:rsidP="00A41761">
            <w:pPr>
              <w:ind w:left="29" w:hanging="425"/>
              <w:jc w:val="both"/>
              <w:rPr>
                <w:rFonts w:ascii="Arial" w:hAnsi="Arial" w:cs="Arial"/>
                <w:sz w:val="18"/>
                <w:szCs w:val="18"/>
              </w:rPr>
            </w:pPr>
          </w:p>
        </w:tc>
        <w:tc>
          <w:tcPr>
            <w:tcW w:w="1139" w:type="dxa"/>
            <w:tcBorders>
              <w:top w:val="single" w:sz="4" w:space="0" w:color="auto"/>
              <w:left w:val="single" w:sz="4" w:space="0" w:color="auto"/>
              <w:bottom w:val="single" w:sz="4" w:space="0" w:color="auto"/>
              <w:right w:val="single" w:sz="4" w:space="0" w:color="auto"/>
            </w:tcBorders>
            <w:vAlign w:val="center"/>
          </w:tcPr>
          <w:p w14:paraId="40C89E9E" w14:textId="77777777" w:rsidR="00A41761" w:rsidRPr="00A41761" w:rsidRDefault="00A41761" w:rsidP="00A41761">
            <w:pPr>
              <w:jc w:val="center"/>
              <w:rPr>
                <w:rFonts w:ascii="Arial" w:hAnsi="Arial" w:cs="Arial"/>
                <w:sz w:val="18"/>
                <w:szCs w:val="18"/>
              </w:rPr>
            </w:pPr>
          </w:p>
          <w:p w14:paraId="6B79E18C"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3DCEA302"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01E59C39"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3145E7FA" w14:textId="169D2F10" w:rsidR="00A63AAB" w:rsidRPr="00A63AAB" w:rsidRDefault="00A41761" w:rsidP="00A63AAB">
            <w:pPr>
              <w:tabs>
                <w:tab w:val="left" w:pos="284"/>
              </w:tabs>
              <w:ind w:right="60"/>
              <w:jc w:val="both"/>
              <w:rPr>
                <w:rFonts w:ascii="Arial" w:hAnsi="Arial" w:cs="Arial"/>
                <w:sz w:val="18"/>
                <w:szCs w:val="18"/>
              </w:rPr>
            </w:pPr>
            <w:r w:rsidRPr="00A41761">
              <w:rPr>
                <w:rFonts w:ascii="Arial" w:hAnsi="Arial" w:cs="Arial"/>
                <w:sz w:val="18"/>
                <w:szCs w:val="18"/>
              </w:rPr>
              <w:t>3</w:t>
            </w:r>
            <w:r w:rsidR="004D229B">
              <w:rPr>
                <w:rFonts w:ascii="Arial" w:hAnsi="Arial" w:cs="Arial"/>
                <w:sz w:val="18"/>
                <w:szCs w:val="18"/>
              </w:rPr>
              <w:t>6</w:t>
            </w:r>
            <w:r w:rsidRPr="00A41761">
              <w:rPr>
                <w:rFonts w:ascii="Arial" w:hAnsi="Arial" w:cs="Arial"/>
                <w:sz w:val="18"/>
                <w:szCs w:val="18"/>
              </w:rPr>
              <w:t xml:space="preserve">. </w:t>
            </w:r>
            <w:r w:rsidR="00A63AAB" w:rsidRPr="00A63AAB">
              <w:rPr>
                <w:rFonts w:ascii="Arial" w:hAnsi="Arial" w:cs="Arial"/>
                <w:sz w:val="18"/>
                <w:szCs w:val="18"/>
              </w:rPr>
              <w:t>Participar en reuniones, comités y mesa de trabajo en temas relacionados con los procesos a cargo de la dependencia para la cual presta sus servicios.</w:t>
            </w:r>
          </w:p>
          <w:p w14:paraId="13B265E8" w14:textId="61E131C4" w:rsidR="00A41761" w:rsidRPr="00A41761" w:rsidRDefault="00A41761" w:rsidP="00A41761">
            <w:pPr>
              <w:ind w:left="29" w:hanging="425"/>
              <w:jc w:val="both"/>
              <w:rPr>
                <w:rFonts w:ascii="Arial" w:hAnsi="Arial" w:cs="Arial"/>
                <w:sz w:val="18"/>
                <w:szCs w:val="18"/>
              </w:rPr>
            </w:pPr>
          </w:p>
        </w:tc>
        <w:tc>
          <w:tcPr>
            <w:tcW w:w="1139" w:type="dxa"/>
            <w:tcBorders>
              <w:top w:val="single" w:sz="4" w:space="0" w:color="auto"/>
              <w:left w:val="single" w:sz="4" w:space="0" w:color="auto"/>
              <w:bottom w:val="single" w:sz="4" w:space="0" w:color="auto"/>
              <w:right w:val="single" w:sz="4" w:space="0" w:color="auto"/>
            </w:tcBorders>
            <w:vAlign w:val="center"/>
          </w:tcPr>
          <w:p w14:paraId="3DFC1EB8" w14:textId="77777777" w:rsidR="00A41761" w:rsidRPr="00A41761" w:rsidRDefault="00A41761" w:rsidP="00A41761">
            <w:pPr>
              <w:jc w:val="center"/>
              <w:rPr>
                <w:rFonts w:ascii="Arial" w:hAnsi="Arial" w:cs="Arial"/>
                <w:sz w:val="18"/>
                <w:szCs w:val="18"/>
              </w:rPr>
            </w:pPr>
          </w:p>
          <w:p w14:paraId="0C333D7B"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4CA59D9"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534C89C6"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5DE763AC" w14:textId="52A5D225" w:rsidR="00F63C5E" w:rsidRPr="003307CA" w:rsidRDefault="004D229B" w:rsidP="00F63C5E">
            <w:pPr>
              <w:ind w:right="-377"/>
              <w:contextualSpacing/>
              <w:rPr>
                <w:rFonts w:ascii="Arial" w:hAnsi="Arial" w:cs="Arial"/>
                <w:sz w:val="18"/>
                <w:szCs w:val="18"/>
              </w:rPr>
            </w:pPr>
            <w:r>
              <w:rPr>
                <w:rFonts w:ascii="Arial" w:hAnsi="Arial" w:cs="Arial"/>
                <w:sz w:val="18"/>
                <w:szCs w:val="18"/>
              </w:rPr>
              <w:t>3</w:t>
            </w:r>
            <w:r w:rsidR="00435394">
              <w:rPr>
                <w:rFonts w:ascii="Arial" w:hAnsi="Arial" w:cs="Arial"/>
                <w:sz w:val="18"/>
                <w:szCs w:val="18"/>
              </w:rPr>
              <w:t>7</w:t>
            </w:r>
            <w:r w:rsidR="00A41761" w:rsidRPr="003307CA">
              <w:rPr>
                <w:rFonts w:ascii="Arial" w:hAnsi="Arial" w:cs="Arial"/>
                <w:sz w:val="18"/>
                <w:szCs w:val="18"/>
              </w:rPr>
              <w:t xml:space="preserve">. </w:t>
            </w:r>
            <w:r w:rsidR="00F63C5E" w:rsidRPr="003307CA">
              <w:rPr>
                <w:rFonts w:ascii="Arial" w:hAnsi="Arial" w:cs="Arial"/>
                <w:sz w:val="18"/>
                <w:szCs w:val="18"/>
              </w:rPr>
              <w:t>Practicar exámenes de medicina general, formular, diagnosticar y prescribir el tratamiento que debe seguirse para la atención integral del paciente, así como prescribir y/o realizar procedimientos especiales para ayuda en el diagnóstico y/o en el manejo de pacientes según el caso.</w:t>
            </w:r>
          </w:p>
          <w:p w14:paraId="60A6E7A2" w14:textId="10E7A62A" w:rsidR="00A41761" w:rsidRPr="003307CA" w:rsidRDefault="00A41761" w:rsidP="00F63C5E">
            <w:pPr>
              <w:tabs>
                <w:tab w:val="left" w:pos="284"/>
              </w:tabs>
              <w:spacing w:before="240" w:line="276" w:lineRule="auto"/>
              <w:ind w:right="60"/>
              <w:contextualSpacing/>
              <w:rPr>
                <w:rFonts w:ascii="Arial" w:hAnsi="Arial" w:cs="Arial"/>
                <w:sz w:val="18"/>
                <w:szCs w:val="18"/>
              </w:rPr>
            </w:pPr>
          </w:p>
        </w:tc>
        <w:tc>
          <w:tcPr>
            <w:tcW w:w="1139" w:type="dxa"/>
            <w:tcBorders>
              <w:top w:val="single" w:sz="4" w:space="0" w:color="auto"/>
              <w:left w:val="single" w:sz="4" w:space="0" w:color="auto"/>
              <w:bottom w:val="single" w:sz="4" w:space="0" w:color="auto"/>
              <w:right w:val="single" w:sz="4" w:space="0" w:color="auto"/>
            </w:tcBorders>
            <w:vAlign w:val="center"/>
          </w:tcPr>
          <w:p w14:paraId="7E112324" w14:textId="77777777" w:rsidR="00A41761" w:rsidRPr="003307CA" w:rsidRDefault="00A41761" w:rsidP="00A41761">
            <w:pPr>
              <w:jc w:val="center"/>
              <w:rPr>
                <w:rFonts w:ascii="Arial" w:hAnsi="Arial" w:cs="Arial"/>
                <w:sz w:val="18"/>
                <w:szCs w:val="18"/>
              </w:rPr>
            </w:pPr>
          </w:p>
          <w:p w14:paraId="727E257E" w14:textId="77777777" w:rsidR="00A41761" w:rsidRPr="003307CA" w:rsidRDefault="00A41761" w:rsidP="00A41761">
            <w:pPr>
              <w:jc w:val="center"/>
              <w:rPr>
                <w:rFonts w:ascii="Arial" w:hAnsi="Arial" w:cs="Arial"/>
                <w:sz w:val="18"/>
                <w:szCs w:val="18"/>
              </w:rPr>
            </w:pPr>
            <w:r w:rsidRPr="003307CA">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C715812" w14:textId="77777777" w:rsidR="00A41761" w:rsidRPr="003307CA" w:rsidRDefault="00A41761" w:rsidP="00A41761">
            <w:pPr>
              <w:jc w:val="center"/>
              <w:rPr>
                <w:rFonts w:ascii="Arial" w:hAnsi="Arial" w:cs="Arial"/>
                <w:sz w:val="18"/>
                <w:szCs w:val="18"/>
              </w:rPr>
            </w:pPr>
            <w:r w:rsidRPr="003307CA">
              <w:rPr>
                <w:rFonts w:ascii="Arial" w:hAnsi="Arial" w:cs="Arial"/>
                <w:sz w:val="18"/>
                <w:szCs w:val="18"/>
              </w:rPr>
              <w:t>NINGUNO</w:t>
            </w:r>
          </w:p>
        </w:tc>
      </w:tr>
      <w:tr w:rsidR="00A41761" w:rsidRPr="00A41761" w14:paraId="2ABB6771" w14:textId="77777777" w:rsidTr="00B75BA2">
        <w:trPr>
          <w:trHeight w:val="479"/>
        </w:trPr>
        <w:tc>
          <w:tcPr>
            <w:tcW w:w="6061" w:type="dxa"/>
            <w:tcBorders>
              <w:top w:val="single" w:sz="4" w:space="0" w:color="auto"/>
              <w:left w:val="single" w:sz="4" w:space="0" w:color="auto"/>
              <w:bottom w:val="single" w:sz="4" w:space="0" w:color="auto"/>
              <w:right w:val="single" w:sz="4" w:space="0" w:color="auto"/>
            </w:tcBorders>
            <w:vAlign w:val="center"/>
            <w:hideMark/>
          </w:tcPr>
          <w:p w14:paraId="2B5961EB" w14:textId="5C26A60B" w:rsidR="00F63C5E" w:rsidRPr="00F63C5E" w:rsidRDefault="00435394" w:rsidP="00F63C5E">
            <w:pPr>
              <w:jc w:val="both"/>
              <w:rPr>
                <w:rFonts w:ascii="Arial" w:hAnsi="Arial" w:cs="Arial"/>
                <w:sz w:val="18"/>
                <w:szCs w:val="18"/>
              </w:rPr>
            </w:pPr>
            <w:r>
              <w:rPr>
                <w:rFonts w:ascii="Arial" w:hAnsi="Arial" w:cs="Arial"/>
                <w:sz w:val="18"/>
                <w:szCs w:val="18"/>
              </w:rPr>
              <w:t>38</w:t>
            </w:r>
            <w:r w:rsidR="00A41761" w:rsidRPr="00F63C5E">
              <w:rPr>
                <w:rFonts w:ascii="Arial" w:hAnsi="Arial" w:cs="Arial"/>
                <w:sz w:val="18"/>
                <w:szCs w:val="18"/>
              </w:rPr>
              <w:t xml:space="preserve">. </w:t>
            </w:r>
            <w:r w:rsidR="00F63C5E" w:rsidRPr="00F63C5E">
              <w:rPr>
                <w:rFonts w:ascii="Arial" w:hAnsi="Arial" w:cs="Arial"/>
                <w:sz w:val="18"/>
                <w:szCs w:val="18"/>
              </w:rPr>
              <w:t>Conocer y aplicar el DECÁLOGO GENÉRICO PARA EL ATENCIÓN AL USUARIO implementado por la Dirección de Sanidad de la Policía Nacional</w:t>
            </w:r>
          </w:p>
          <w:p w14:paraId="3A4E45AD" w14:textId="1F0E3B8E" w:rsidR="00A41761" w:rsidRPr="00A41761" w:rsidRDefault="00A41761" w:rsidP="00F63C5E">
            <w:pPr>
              <w:tabs>
                <w:tab w:val="left" w:pos="284"/>
              </w:tabs>
              <w:spacing w:before="240" w:line="276" w:lineRule="auto"/>
              <w:ind w:right="60"/>
              <w:contextualSpacing/>
              <w:jc w:val="both"/>
              <w:rPr>
                <w:rFonts w:ascii="Arial" w:hAnsi="Arial" w:cs="Arial"/>
                <w:sz w:val="18"/>
                <w:szCs w:val="18"/>
              </w:rPr>
            </w:pPr>
          </w:p>
        </w:tc>
        <w:tc>
          <w:tcPr>
            <w:tcW w:w="1139" w:type="dxa"/>
            <w:tcBorders>
              <w:top w:val="single" w:sz="4" w:space="0" w:color="auto"/>
              <w:left w:val="single" w:sz="4" w:space="0" w:color="auto"/>
              <w:bottom w:val="single" w:sz="4" w:space="0" w:color="auto"/>
              <w:right w:val="single" w:sz="4" w:space="0" w:color="auto"/>
            </w:tcBorders>
            <w:vAlign w:val="center"/>
          </w:tcPr>
          <w:p w14:paraId="67D3C208" w14:textId="77777777" w:rsidR="00A41761" w:rsidRPr="00A41761" w:rsidRDefault="00A41761" w:rsidP="00A41761">
            <w:pPr>
              <w:jc w:val="center"/>
              <w:rPr>
                <w:rFonts w:ascii="Arial" w:hAnsi="Arial" w:cs="Arial"/>
                <w:sz w:val="18"/>
                <w:szCs w:val="18"/>
              </w:rPr>
            </w:pPr>
          </w:p>
          <w:p w14:paraId="41C791FC"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0384BA9"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31D8E86E" w14:textId="77777777" w:rsidTr="00D161B2">
        <w:trPr>
          <w:trHeight w:val="461"/>
        </w:trPr>
        <w:tc>
          <w:tcPr>
            <w:tcW w:w="6061" w:type="dxa"/>
            <w:tcBorders>
              <w:top w:val="single" w:sz="4" w:space="0" w:color="auto"/>
              <w:left w:val="single" w:sz="4" w:space="0" w:color="auto"/>
              <w:bottom w:val="single" w:sz="4" w:space="0" w:color="auto"/>
              <w:right w:val="single" w:sz="4" w:space="0" w:color="auto"/>
            </w:tcBorders>
            <w:vAlign w:val="center"/>
            <w:hideMark/>
          </w:tcPr>
          <w:p w14:paraId="727C13BE" w14:textId="19B64031" w:rsidR="00A41761" w:rsidRPr="00A41761" w:rsidRDefault="00435394" w:rsidP="00F63C5E">
            <w:pPr>
              <w:tabs>
                <w:tab w:val="left" w:pos="284"/>
              </w:tabs>
              <w:spacing w:before="240" w:line="276" w:lineRule="auto"/>
              <w:ind w:right="60"/>
              <w:contextualSpacing/>
              <w:jc w:val="both"/>
              <w:rPr>
                <w:rFonts w:ascii="Arial" w:hAnsi="Arial" w:cs="Arial"/>
                <w:sz w:val="18"/>
                <w:szCs w:val="18"/>
              </w:rPr>
            </w:pPr>
            <w:r>
              <w:rPr>
                <w:rFonts w:ascii="Arial" w:hAnsi="Arial" w:cs="Arial"/>
                <w:sz w:val="18"/>
                <w:szCs w:val="18"/>
              </w:rPr>
              <w:t>39</w:t>
            </w:r>
            <w:r w:rsidR="00A41761" w:rsidRPr="00A41761">
              <w:rPr>
                <w:rFonts w:ascii="Arial" w:hAnsi="Arial" w:cs="Arial"/>
                <w:sz w:val="18"/>
                <w:szCs w:val="18"/>
              </w:rPr>
              <w:t xml:space="preserve">. </w:t>
            </w:r>
            <w:r w:rsidR="00F63C5E" w:rsidRPr="00111174">
              <w:rPr>
                <w:rFonts w:ascii="Arial" w:eastAsia="Calibri" w:hAnsi="Arial" w:cs="Arial"/>
                <w:sz w:val="20"/>
                <w:szCs w:val="20"/>
              </w:rPr>
              <w:t xml:space="preserve">Prescribir actividades y procedimientos médicos y medicamentos cuando en ejercicio de su profesión lo requiera por lo cual deba deberá acogerse a la Resolución </w:t>
            </w:r>
            <w:proofErr w:type="spellStart"/>
            <w:r w:rsidR="00F63C5E" w:rsidRPr="00111174">
              <w:rPr>
                <w:rFonts w:ascii="Arial" w:eastAsia="Calibri" w:hAnsi="Arial" w:cs="Arial"/>
                <w:sz w:val="20"/>
                <w:szCs w:val="20"/>
              </w:rPr>
              <w:t>N°</w:t>
            </w:r>
            <w:proofErr w:type="spellEnd"/>
            <w:r w:rsidR="00F63C5E" w:rsidRPr="00111174">
              <w:rPr>
                <w:rFonts w:ascii="Arial" w:eastAsia="Calibri" w:hAnsi="Arial" w:cs="Arial"/>
                <w:sz w:val="20"/>
                <w:szCs w:val="20"/>
              </w:rPr>
              <w:t xml:space="preserve"> 438 del 28 de noviembre de 2017, el Acuerdo 052 de 01/04/2013 del Consejo Superior de Salud de las Fuerzas Militares y de Policía Nacional y a las guías de manejo establecidas y que se establezcan en la Dirección de Sanidad policial cuando a ello haya lugar.</w:t>
            </w:r>
          </w:p>
        </w:tc>
        <w:tc>
          <w:tcPr>
            <w:tcW w:w="1139" w:type="dxa"/>
            <w:tcBorders>
              <w:top w:val="single" w:sz="4" w:space="0" w:color="auto"/>
              <w:left w:val="single" w:sz="4" w:space="0" w:color="auto"/>
              <w:bottom w:val="single" w:sz="4" w:space="0" w:color="auto"/>
              <w:right w:val="single" w:sz="4" w:space="0" w:color="auto"/>
            </w:tcBorders>
            <w:vAlign w:val="center"/>
          </w:tcPr>
          <w:p w14:paraId="1D0E5AFC" w14:textId="77777777" w:rsidR="00A41761" w:rsidRPr="00A41761" w:rsidRDefault="00A41761" w:rsidP="00A41761">
            <w:pPr>
              <w:jc w:val="center"/>
              <w:rPr>
                <w:rFonts w:ascii="Arial" w:hAnsi="Arial" w:cs="Arial"/>
                <w:sz w:val="18"/>
                <w:szCs w:val="18"/>
              </w:rPr>
            </w:pPr>
          </w:p>
          <w:p w14:paraId="4AC52BDF"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0930D7F1"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71190FF9" w14:textId="77777777" w:rsidTr="00F63C5E">
        <w:trPr>
          <w:trHeight w:val="641"/>
        </w:trPr>
        <w:tc>
          <w:tcPr>
            <w:tcW w:w="6061" w:type="dxa"/>
            <w:tcBorders>
              <w:top w:val="single" w:sz="4" w:space="0" w:color="auto"/>
              <w:left w:val="single" w:sz="4" w:space="0" w:color="auto"/>
              <w:bottom w:val="single" w:sz="4" w:space="0" w:color="auto"/>
              <w:right w:val="single" w:sz="4" w:space="0" w:color="auto"/>
            </w:tcBorders>
            <w:vAlign w:val="center"/>
            <w:hideMark/>
          </w:tcPr>
          <w:p w14:paraId="6959A06C" w14:textId="6C1F8902" w:rsidR="00A41761" w:rsidRPr="00A41761" w:rsidRDefault="005F00CA" w:rsidP="00DD7305">
            <w:pPr>
              <w:jc w:val="both"/>
              <w:rPr>
                <w:rFonts w:ascii="Arial" w:hAnsi="Arial" w:cs="Arial"/>
                <w:sz w:val="18"/>
                <w:szCs w:val="18"/>
              </w:rPr>
            </w:pPr>
            <w:r>
              <w:rPr>
                <w:rFonts w:ascii="Arial" w:hAnsi="Arial" w:cs="Arial"/>
                <w:sz w:val="18"/>
                <w:szCs w:val="18"/>
              </w:rPr>
              <w:t>4</w:t>
            </w:r>
            <w:r w:rsidR="00435394">
              <w:rPr>
                <w:rFonts w:ascii="Arial" w:hAnsi="Arial" w:cs="Arial"/>
                <w:sz w:val="18"/>
                <w:szCs w:val="18"/>
              </w:rPr>
              <w:t>0</w:t>
            </w:r>
            <w:r w:rsidR="00A41761" w:rsidRPr="00F63C5E">
              <w:rPr>
                <w:rFonts w:ascii="Arial" w:hAnsi="Arial" w:cs="Arial"/>
                <w:sz w:val="18"/>
                <w:szCs w:val="18"/>
              </w:rPr>
              <w:t>.</w:t>
            </w:r>
            <w:r w:rsidR="00D161B2" w:rsidRPr="00F63C5E">
              <w:rPr>
                <w:rFonts w:ascii="Arial" w:hAnsi="Arial" w:cs="Arial"/>
                <w:sz w:val="18"/>
                <w:szCs w:val="18"/>
              </w:rPr>
              <w:t xml:space="preserve"> </w:t>
            </w:r>
            <w:r w:rsidR="00F63C5E" w:rsidRPr="009E3B96">
              <w:rPr>
                <w:rFonts w:ascii="Arial" w:hAnsi="Arial" w:cs="Arial"/>
                <w:sz w:val="18"/>
                <w:szCs w:val="18"/>
              </w:rPr>
              <w:t>Informar al supervisor del contrato del desarrollo de sus actividades y novedades que se presenten.</w:t>
            </w:r>
            <w:r w:rsidR="009E3B96" w:rsidRPr="00DD7305">
              <w:rPr>
                <w:rFonts w:ascii="Arial" w:hAnsi="Arial" w:cs="Arial"/>
                <w:sz w:val="18"/>
                <w:szCs w:val="18"/>
              </w:rPr>
              <w:t xml:space="preserve"> </w:t>
            </w:r>
          </w:p>
        </w:tc>
        <w:tc>
          <w:tcPr>
            <w:tcW w:w="1139" w:type="dxa"/>
            <w:tcBorders>
              <w:top w:val="single" w:sz="4" w:space="0" w:color="auto"/>
              <w:left w:val="single" w:sz="4" w:space="0" w:color="auto"/>
              <w:bottom w:val="single" w:sz="4" w:space="0" w:color="auto"/>
              <w:right w:val="single" w:sz="4" w:space="0" w:color="auto"/>
            </w:tcBorders>
            <w:vAlign w:val="center"/>
          </w:tcPr>
          <w:p w14:paraId="2E6C2E9F" w14:textId="77777777" w:rsidR="00A41761" w:rsidRPr="00A41761" w:rsidRDefault="00A41761" w:rsidP="00A41761">
            <w:pPr>
              <w:jc w:val="center"/>
              <w:rPr>
                <w:rFonts w:ascii="Arial" w:hAnsi="Arial" w:cs="Arial"/>
                <w:sz w:val="18"/>
                <w:szCs w:val="18"/>
              </w:rPr>
            </w:pPr>
          </w:p>
          <w:p w14:paraId="07454602"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079B6FB4"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057A5E9F"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2B49DA3C" w14:textId="4B9F2FEF" w:rsidR="00DD7305" w:rsidRPr="00DD7305" w:rsidRDefault="005F00CA" w:rsidP="00DD7305">
            <w:pPr>
              <w:jc w:val="both"/>
              <w:rPr>
                <w:rFonts w:ascii="Arial" w:hAnsi="Arial" w:cs="Arial"/>
                <w:sz w:val="18"/>
                <w:szCs w:val="18"/>
              </w:rPr>
            </w:pPr>
            <w:r>
              <w:rPr>
                <w:rFonts w:ascii="Arial" w:hAnsi="Arial" w:cs="Arial"/>
                <w:sz w:val="18"/>
                <w:szCs w:val="18"/>
              </w:rPr>
              <w:lastRenderedPageBreak/>
              <w:t>4</w:t>
            </w:r>
            <w:r w:rsidR="00435394">
              <w:rPr>
                <w:rFonts w:ascii="Arial" w:hAnsi="Arial" w:cs="Arial"/>
                <w:sz w:val="18"/>
                <w:szCs w:val="18"/>
              </w:rPr>
              <w:t>1</w:t>
            </w:r>
            <w:r w:rsidR="00A41761" w:rsidRPr="00DD7305">
              <w:rPr>
                <w:rFonts w:ascii="Arial" w:hAnsi="Arial" w:cs="Arial"/>
                <w:sz w:val="18"/>
                <w:szCs w:val="18"/>
              </w:rPr>
              <w:t xml:space="preserve">. </w:t>
            </w:r>
            <w:r w:rsidR="00DD7305" w:rsidRPr="00DD7305">
              <w:rPr>
                <w:rFonts w:ascii="Arial" w:hAnsi="Arial" w:cs="Arial"/>
                <w:sz w:val="18"/>
                <w:szCs w:val="18"/>
              </w:rPr>
              <w:t>Tener en cuenta las normas de bioseguridad para la realización de la consulta.</w:t>
            </w:r>
          </w:p>
          <w:p w14:paraId="6986BD83" w14:textId="4B45FF72" w:rsidR="00A41761" w:rsidRPr="00A41761" w:rsidRDefault="00A41761" w:rsidP="00DD7305">
            <w:pPr>
              <w:tabs>
                <w:tab w:val="left" w:pos="284"/>
              </w:tabs>
              <w:spacing w:before="240" w:line="276" w:lineRule="auto"/>
              <w:jc w:val="both"/>
              <w:rPr>
                <w:rFonts w:ascii="Arial" w:hAnsi="Arial" w:cs="Arial"/>
                <w:sz w:val="18"/>
                <w:szCs w:val="18"/>
              </w:rPr>
            </w:pPr>
          </w:p>
        </w:tc>
        <w:tc>
          <w:tcPr>
            <w:tcW w:w="1139" w:type="dxa"/>
            <w:tcBorders>
              <w:top w:val="single" w:sz="4" w:space="0" w:color="auto"/>
              <w:left w:val="single" w:sz="4" w:space="0" w:color="auto"/>
              <w:bottom w:val="single" w:sz="4" w:space="0" w:color="auto"/>
              <w:right w:val="single" w:sz="4" w:space="0" w:color="auto"/>
            </w:tcBorders>
            <w:vAlign w:val="center"/>
          </w:tcPr>
          <w:p w14:paraId="712146BE" w14:textId="77777777" w:rsidR="00A41761" w:rsidRPr="00A41761" w:rsidRDefault="00A41761" w:rsidP="00A41761">
            <w:pPr>
              <w:jc w:val="center"/>
              <w:rPr>
                <w:rFonts w:ascii="Arial" w:hAnsi="Arial" w:cs="Arial"/>
                <w:sz w:val="18"/>
                <w:szCs w:val="18"/>
              </w:rPr>
            </w:pPr>
          </w:p>
          <w:p w14:paraId="24A3E667"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3ECACF2A"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1D109D29"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428C9D81" w14:textId="2A57A499" w:rsidR="00F63C5E" w:rsidRPr="00A41761" w:rsidRDefault="005F00CA" w:rsidP="00DD7305">
            <w:pPr>
              <w:jc w:val="both"/>
              <w:rPr>
                <w:rFonts w:ascii="Arial" w:hAnsi="Arial" w:cs="Arial"/>
                <w:sz w:val="18"/>
                <w:szCs w:val="18"/>
              </w:rPr>
            </w:pPr>
            <w:r>
              <w:rPr>
                <w:rFonts w:ascii="Arial" w:hAnsi="Arial" w:cs="Arial"/>
                <w:sz w:val="18"/>
                <w:szCs w:val="18"/>
              </w:rPr>
              <w:t>4</w:t>
            </w:r>
            <w:r w:rsidR="00435394">
              <w:rPr>
                <w:rFonts w:ascii="Arial" w:hAnsi="Arial" w:cs="Arial"/>
                <w:sz w:val="18"/>
                <w:szCs w:val="18"/>
              </w:rPr>
              <w:t>2</w:t>
            </w:r>
            <w:r w:rsidR="00A41761" w:rsidRPr="00A41761">
              <w:rPr>
                <w:rFonts w:ascii="Arial" w:hAnsi="Arial" w:cs="Arial"/>
                <w:sz w:val="18"/>
                <w:szCs w:val="18"/>
              </w:rPr>
              <w:t>.</w:t>
            </w:r>
            <w:r w:rsidR="00D161B2">
              <w:rPr>
                <w:rFonts w:ascii="Arial" w:hAnsi="Arial" w:cs="Arial"/>
                <w:sz w:val="18"/>
                <w:szCs w:val="18"/>
              </w:rPr>
              <w:t xml:space="preserve"> </w:t>
            </w:r>
            <w:r w:rsidR="00D445AB" w:rsidRPr="00111174">
              <w:rPr>
                <w:rFonts w:ascii="Arial" w:hAnsi="Arial" w:cs="Arial"/>
                <w:sz w:val="20"/>
                <w:szCs w:val="20"/>
              </w:rPr>
              <w:t xml:space="preserve">Participar de las capacitaciones, chats, evaluaciones y reuniones establecidas por la Dirección de Sanidad, Unidad Prestadora de Salud Bogotá y ESPRI </w:t>
            </w:r>
            <w:r w:rsidR="00D445AB">
              <w:rPr>
                <w:rFonts w:ascii="Arial" w:hAnsi="Arial" w:cs="Arial"/>
                <w:sz w:val="20"/>
                <w:szCs w:val="20"/>
              </w:rPr>
              <w:t>UNIDAD MÉDICA DEL NORTE</w:t>
            </w:r>
          </w:p>
        </w:tc>
        <w:tc>
          <w:tcPr>
            <w:tcW w:w="1139" w:type="dxa"/>
            <w:tcBorders>
              <w:top w:val="single" w:sz="4" w:space="0" w:color="auto"/>
              <w:left w:val="single" w:sz="4" w:space="0" w:color="auto"/>
              <w:bottom w:val="single" w:sz="4" w:space="0" w:color="auto"/>
              <w:right w:val="single" w:sz="4" w:space="0" w:color="auto"/>
            </w:tcBorders>
            <w:vAlign w:val="center"/>
          </w:tcPr>
          <w:p w14:paraId="278329FE" w14:textId="77777777" w:rsidR="00A41761" w:rsidRPr="00A41761" w:rsidRDefault="00A41761" w:rsidP="00A41761">
            <w:pPr>
              <w:jc w:val="center"/>
              <w:rPr>
                <w:rFonts w:ascii="Arial" w:hAnsi="Arial" w:cs="Arial"/>
                <w:sz w:val="18"/>
                <w:szCs w:val="18"/>
              </w:rPr>
            </w:pPr>
          </w:p>
          <w:p w14:paraId="6DEEBDBA"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AF17B35"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552CA4C0"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6E014C6B" w14:textId="122E9694" w:rsidR="00A41761" w:rsidRPr="00302B55" w:rsidRDefault="004D229B" w:rsidP="00302B55">
            <w:pPr>
              <w:jc w:val="both"/>
              <w:rPr>
                <w:rFonts w:ascii="Arial" w:hAnsi="Arial" w:cs="Arial"/>
                <w:sz w:val="18"/>
                <w:szCs w:val="18"/>
              </w:rPr>
            </w:pPr>
            <w:r>
              <w:rPr>
                <w:rFonts w:ascii="Arial" w:hAnsi="Arial" w:cs="Arial"/>
                <w:sz w:val="18"/>
                <w:szCs w:val="18"/>
              </w:rPr>
              <w:t>4</w:t>
            </w:r>
            <w:r w:rsidR="00435394">
              <w:rPr>
                <w:rFonts w:ascii="Arial" w:hAnsi="Arial" w:cs="Arial"/>
                <w:sz w:val="18"/>
                <w:szCs w:val="18"/>
              </w:rPr>
              <w:t>3</w:t>
            </w:r>
            <w:r w:rsidR="00A41761" w:rsidRPr="00302B55">
              <w:rPr>
                <w:rFonts w:ascii="Arial" w:hAnsi="Arial" w:cs="Arial"/>
                <w:sz w:val="18"/>
                <w:szCs w:val="18"/>
              </w:rPr>
              <w:t xml:space="preserve">. </w:t>
            </w:r>
            <w:r w:rsidR="00D445AB" w:rsidRPr="00302B55">
              <w:rPr>
                <w:rFonts w:ascii="Arial" w:hAnsi="Arial" w:cs="Arial"/>
                <w:sz w:val="18"/>
                <w:szCs w:val="18"/>
              </w:rPr>
              <w:t xml:space="preserve">Atender consulta Medicina General a los usuarios del </w:t>
            </w:r>
            <w:r w:rsidR="00302B55">
              <w:rPr>
                <w:rFonts w:ascii="Arial" w:hAnsi="Arial" w:cs="Arial"/>
                <w:sz w:val="18"/>
                <w:szCs w:val="18"/>
              </w:rPr>
              <w:t>S</w:t>
            </w:r>
            <w:r w:rsidR="00D445AB" w:rsidRPr="00302B55">
              <w:rPr>
                <w:rFonts w:ascii="Arial" w:hAnsi="Arial" w:cs="Arial"/>
                <w:sz w:val="18"/>
                <w:szCs w:val="18"/>
              </w:rPr>
              <w:t xml:space="preserve">ubsistema de </w:t>
            </w:r>
            <w:r w:rsidR="00302B55">
              <w:rPr>
                <w:rFonts w:ascii="Arial" w:hAnsi="Arial" w:cs="Arial"/>
                <w:sz w:val="18"/>
                <w:szCs w:val="18"/>
              </w:rPr>
              <w:t>S</w:t>
            </w:r>
            <w:r w:rsidR="00D445AB" w:rsidRPr="00302B55">
              <w:rPr>
                <w:rFonts w:ascii="Arial" w:hAnsi="Arial" w:cs="Arial"/>
                <w:sz w:val="18"/>
                <w:szCs w:val="18"/>
              </w:rPr>
              <w:t xml:space="preserve">alud de </w:t>
            </w:r>
            <w:r w:rsidR="00302B55">
              <w:rPr>
                <w:rFonts w:ascii="Arial" w:hAnsi="Arial" w:cs="Arial"/>
                <w:sz w:val="18"/>
                <w:szCs w:val="18"/>
              </w:rPr>
              <w:t>S</w:t>
            </w:r>
            <w:r w:rsidR="00D445AB" w:rsidRPr="00302B55">
              <w:rPr>
                <w:rFonts w:ascii="Arial" w:hAnsi="Arial" w:cs="Arial"/>
                <w:sz w:val="18"/>
                <w:szCs w:val="18"/>
              </w:rPr>
              <w:t>anidad de la Policía Nacional de acuerdo a la recepción de usuarios por el Contac Center y SISAP.</w:t>
            </w:r>
          </w:p>
          <w:p w14:paraId="2169FFF1" w14:textId="263AE400" w:rsidR="00F63C5E" w:rsidRPr="00A41761" w:rsidRDefault="00F63C5E" w:rsidP="00F63C5E">
            <w:pPr>
              <w:tabs>
                <w:tab w:val="left" w:pos="284"/>
              </w:tabs>
              <w:spacing w:before="240" w:line="276" w:lineRule="auto"/>
              <w:ind w:right="60"/>
              <w:contextualSpacing/>
              <w:jc w:val="both"/>
              <w:rPr>
                <w:rFonts w:ascii="Arial" w:hAnsi="Arial" w:cs="Arial"/>
                <w:sz w:val="18"/>
                <w:szCs w:val="18"/>
              </w:rPr>
            </w:pPr>
          </w:p>
        </w:tc>
        <w:tc>
          <w:tcPr>
            <w:tcW w:w="1139" w:type="dxa"/>
            <w:tcBorders>
              <w:top w:val="single" w:sz="4" w:space="0" w:color="auto"/>
              <w:left w:val="single" w:sz="4" w:space="0" w:color="auto"/>
              <w:bottom w:val="single" w:sz="4" w:space="0" w:color="auto"/>
              <w:right w:val="single" w:sz="4" w:space="0" w:color="auto"/>
            </w:tcBorders>
            <w:vAlign w:val="center"/>
          </w:tcPr>
          <w:p w14:paraId="7A8C966A" w14:textId="77777777" w:rsidR="00A41761" w:rsidRPr="00A41761" w:rsidRDefault="00A41761" w:rsidP="00A41761">
            <w:pPr>
              <w:jc w:val="center"/>
              <w:rPr>
                <w:rFonts w:ascii="Arial" w:hAnsi="Arial" w:cs="Arial"/>
                <w:sz w:val="18"/>
                <w:szCs w:val="18"/>
              </w:rPr>
            </w:pPr>
          </w:p>
          <w:p w14:paraId="7E7366DA"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C3DAD43"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23BFAD18"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7580B747" w14:textId="3A1A97F4" w:rsidR="00A41761" w:rsidRDefault="00A41761" w:rsidP="00CB49B1">
            <w:pPr>
              <w:jc w:val="both"/>
              <w:rPr>
                <w:rFonts w:ascii="Arial" w:hAnsi="Arial" w:cs="Arial"/>
                <w:sz w:val="18"/>
                <w:szCs w:val="18"/>
              </w:rPr>
            </w:pPr>
            <w:r w:rsidRPr="00CB49B1">
              <w:rPr>
                <w:rFonts w:ascii="Arial" w:hAnsi="Arial" w:cs="Arial"/>
                <w:sz w:val="18"/>
                <w:szCs w:val="18"/>
              </w:rPr>
              <w:t>4</w:t>
            </w:r>
            <w:r w:rsidR="00435394">
              <w:rPr>
                <w:rFonts w:ascii="Arial" w:hAnsi="Arial" w:cs="Arial"/>
                <w:sz w:val="18"/>
                <w:szCs w:val="18"/>
              </w:rPr>
              <w:t>4</w:t>
            </w:r>
            <w:r w:rsidRPr="00CB49B1">
              <w:rPr>
                <w:rFonts w:ascii="Arial" w:hAnsi="Arial" w:cs="Arial"/>
                <w:sz w:val="18"/>
                <w:szCs w:val="18"/>
              </w:rPr>
              <w:t>.</w:t>
            </w:r>
            <w:r w:rsidR="00F247BE" w:rsidRPr="00CB49B1">
              <w:rPr>
                <w:rFonts w:ascii="Arial" w:hAnsi="Arial" w:cs="Arial"/>
                <w:sz w:val="18"/>
                <w:szCs w:val="18"/>
              </w:rPr>
              <w:t xml:space="preserve"> </w:t>
            </w:r>
            <w:r w:rsidR="00CB49B1" w:rsidRPr="00CB49B1">
              <w:rPr>
                <w:rFonts w:ascii="Arial" w:hAnsi="Arial" w:cs="Arial"/>
                <w:sz w:val="18"/>
                <w:szCs w:val="18"/>
              </w:rPr>
              <w:t>De acuerdo al manejo de la formulación manual únicamente se realizará ante la eventualidad de la caída del sistema, se deberá registrar la formula en el libro destinado para ello, y se hará responsable de entregar la colilla a la enfermera encargada del manejo y custodia de las fórmulas, de lo contrario se hará responsable al profesional de la perdida de este documento legal que están siendo objeto de constantes auditorias.</w:t>
            </w:r>
          </w:p>
          <w:p w14:paraId="2CB9498B" w14:textId="42DD94E4" w:rsidR="00F63C5E" w:rsidRPr="00A41761" w:rsidRDefault="00F63C5E" w:rsidP="00F63C5E">
            <w:pPr>
              <w:tabs>
                <w:tab w:val="left" w:pos="284"/>
              </w:tabs>
              <w:spacing w:before="240" w:line="276" w:lineRule="auto"/>
              <w:ind w:right="60"/>
              <w:contextualSpacing/>
              <w:jc w:val="both"/>
              <w:rPr>
                <w:rFonts w:ascii="Arial" w:hAnsi="Arial" w:cs="Arial"/>
                <w:sz w:val="18"/>
                <w:szCs w:val="18"/>
              </w:rPr>
            </w:pPr>
          </w:p>
        </w:tc>
        <w:tc>
          <w:tcPr>
            <w:tcW w:w="1139" w:type="dxa"/>
            <w:tcBorders>
              <w:top w:val="single" w:sz="4" w:space="0" w:color="auto"/>
              <w:left w:val="single" w:sz="4" w:space="0" w:color="auto"/>
              <w:bottom w:val="single" w:sz="4" w:space="0" w:color="auto"/>
              <w:right w:val="single" w:sz="4" w:space="0" w:color="auto"/>
            </w:tcBorders>
            <w:vAlign w:val="center"/>
          </w:tcPr>
          <w:p w14:paraId="5B4733A2" w14:textId="77777777" w:rsidR="00A41761" w:rsidRPr="00A41761" w:rsidRDefault="00A41761" w:rsidP="00A41761">
            <w:pPr>
              <w:jc w:val="center"/>
              <w:rPr>
                <w:rFonts w:ascii="Arial" w:hAnsi="Arial" w:cs="Arial"/>
                <w:sz w:val="18"/>
                <w:szCs w:val="18"/>
              </w:rPr>
            </w:pPr>
          </w:p>
          <w:p w14:paraId="5594BB65"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45E600F6"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0D7C34B4"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000CFF0C" w14:textId="3B02132B" w:rsidR="00F63C5E" w:rsidRPr="009C69C6" w:rsidRDefault="00A41761" w:rsidP="00CB49B1">
            <w:pPr>
              <w:jc w:val="both"/>
              <w:rPr>
                <w:rFonts w:ascii="Arial" w:hAnsi="Arial" w:cs="Arial"/>
                <w:sz w:val="18"/>
                <w:szCs w:val="18"/>
              </w:rPr>
            </w:pPr>
            <w:r w:rsidRPr="00A41761">
              <w:rPr>
                <w:rFonts w:ascii="Arial" w:hAnsi="Arial" w:cs="Arial"/>
                <w:sz w:val="18"/>
                <w:szCs w:val="18"/>
              </w:rPr>
              <w:t>4</w:t>
            </w:r>
            <w:r w:rsidR="00435394">
              <w:rPr>
                <w:rFonts w:ascii="Arial" w:hAnsi="Arial" w:cs="Arial"/>
                <w:sz w:val="18"/>
                <w:szCs w:val="18"/>
              </w:rPr>
              <w:t>5</w:t>
            </w:r>
            <w:r w:rsidRPr="00A41761">
              <w:rPr>
                <w:rFonts w:ascii="Arial" w:hAnsi="Arial" w:cs="Arial"/>
                <w:sz w:val="18"/>
                <w:szCs w:val="18"/>
              </w:rPr>
              <w:t xml:space="preserve">. </w:t>
            </w:r>
            <w:r w:rsidR="00CB49B1" w:rsidRPr="00CB49B1">
              <w:rPr>
                <w:rFonts w:ascii="Arial" w:hAnsi="Arial" w:cs="Arial"/>
                <w:sz w:val="18"/>
                <w:szCs w:val="18"/>
              </w:rPr>
              <w:t>Realizar el correcto diligenciamiento de las historias en cumplimiento con las exigencias legales y éticas artículos ARTÍCULO 3: CARACTERIZACION DE LA HISTORIA CLINICA. Define: Racionalidad científica: para efectos de la presente resolución, es la aplicación de criterios científicos en el diligenciamiento y registro de las acciones en salud brindadas a un usuario, de modo que evidencie en forma lógica, clara y completa, el procedimiento que se realice ante las investigaciones de condiciones de la salud del paciente, diagnóstico y plan de manejo”. ARTICULO 5: GENERALIDADES “la historia clínica debe diligenciarse en forma clara, legible”. C Realizar la medición de acuerdo al código de diagnóstico y/o congruencia según los datos registrados en la historia clínica.</w:t>
            </w:r>
          </w:p>
          <w:p w14:paraId="0B602F63" w14:textId="2474CD53" w:rsidR="00A41761" w:rsidRPr="00A41761" w:rsidRDefault="00A41761" w:rsidP="00A41761">
            <w:pPr>
              <w:ind w:left="29" w:hanging="425"/>
              <w:contextualSpacing/>
              <w:jc w:val="both"/>
              <w:rPr>
                <w:rFonts w:ascii="Arial" w:hAnsi="Arial" w:cs="Arial"/>
                <w:sz w:val="18"/>
                <w:szCs w:val="18"/>
              </w:rPr>
            </w:pPr>
          </w:p>
        </w:tc>
        <w:tc>
          <w:tcPr>
            <w:tcW w:w="1139" w:type="dxa"/>
            <w:tcBorders>
              <w:top w:val="single" w:sz="4" w:space="0" w:color="auto"/>
              <w:left w:val="single" w:sz="4" w:space="0" w:color="auto"/>
              <w:bottom w:val="single" w:sz="4" w:space="0" w:color="auto"/>
              <w:right w:val="single" w:sz="4" w:space="0" w:color="auto"/>
            </w:tcBorders>
            <w:vAlign w:val="center"/>
          </w:tcPr>
          <w:p w14:paraId="0406AF40" w14:textId="77777777" w:rsidR="00A41761" w:rsidRPr="00A41761" w:rsidRDefault="00A41761" w:rsidP="00A41761">
            <w:pPr>
              <w:jc w:val="center"/>
              <w:rPr>
                <w:rFonts w:ascii="Arial" w:hAnsi="Arial" w:cs="Arial"/>
                <w:sz w:val="18"/>
                <w:szCs w:val="18"/>
              </w:rPr>
            </w:pPr>
          </w:p>
          <w:p w14:paraId="0F7DEC44"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CDDA127"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62C159C4"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66B80F73" w14:textId="54FF4C2A" w:rsidR="009C69C6" w:rsidRPr="009C69C6" w:rsidRDefault="004D229B" w:rsidP="009C69C6">
            <w:pPr>
              <w:tabs>
                <w:tab w:val="left" w:pos="284"/>
              </w:tabs>
              <w:spacing w:before="240" w:line="276" w:lineRule="auto"/>
              <w:ind w:right="60"/>
              <w:contextualSpacing/>
              <w:jc w:val="both"/>
              <w:rPr>
                <w:rFonts w:ascii="Arial" w:hAnsi="Arial" w:cs="Arial"/>
                <w:sz w:val="18"/>
                <w:szCs w:val="18"/>
              </w:rPr>
            </w:pPr>
            <w:r>
              <w:rPr>
                <w:rFonts w:ascii="Arial" w:hAnsi="Arial" w:cs="Arial"/>
                <w:sz w:val="18"/>
                <w:szCs w:val="18"/>
              </w:rPr>
              <w:t>4</w:t>
            </w:r>
            <w:r w:rsidR="00435394">
              <w:rPr>
                <w:rFonts w:ascii="Arial" w:hAnsi="Arial" w:cs="Arial"/>
                <w:sz w:val="18"/>
                <w:szCs w:val="18"/>
              </w:rPr>
              <w:t>6</w:t>
            </w:r>
            <w:r w:rsidR="00A41761" w:rsidRPr="00A41761">
              <w:rPr>
                <w:rFonts w:ascii="Arial" w:hAnsi="Arial" w:cs="Arial"/>
                <w:sz w:val="18"/>
                <w:szCs w:val="18"/>
              </w:rPr>
              <w:t>.</w:t>
            </w:r>
            <w:r w:rsidR="00833636" w:rsidRPr="00111174">
              <w:rPr>
                <w:rFonts w:ascii="Arial" w:eastAsia="Calibri" w:hAnsi="Arial" w:cs="Arial"/>
                <w:sz w:val="20"/>
                <w:szCs w:val="20"/>
              </w:rPr>
              <w:t xml:space="preserve"> Realizar la remisión de pacientes a médicos especialistas cuando lo requieran, de acuerdo con las normas del sistema de referencia y contrarreferencia de pacientes</w:t>
            </w:r>
          </w:p>
          <w:p w14:paraId="70FEA7A4" w14:textId="3E35A1F1" w:rsidR="00A41761" w:rsidRPr="00A41761" w:rsidRDefault="00A41761" w:rsidP="00A41761">
            <w:pPr>
              <w:ind w:left="29" w:hanging="425"/>
              <w:contextualSpacing/>
              <w:jc w:val="both"/>
              <w:rPr>
                <w:rFonts w:ascii="Arial" w:hAnsi="Arial" w:cs="Arial"/>
                <w:sz w:val="18"/>
                <w:szCs w:val="18"/>
              </w:rPr>
            </w:pPr>
          </w:p>
        </w:tc>
        <w:tc>
          <w:tcPr>
            <w:tcW w:w="1139" w:type="dxa"/>
            <w:tcBorders>
              <w:top w:val="single" w:sz="4" w:space="0" w:color="auto"/>
              <w:left w:val="single" w:sz="4" w:space="0" w:color="auto"/>
              <w:bottom w:val="single" w:sz="4" w:space="0" w:color="auto"/>
              <w:right w:val="single" w:sz="4" w:space="0" w:color="auto"/>
            </w:tcBorders>
            <w:vAlign w:val="center"/>
          </w:tcPr>
          <w:p w14:paraId="74723F01" w14:textId="77777777" w:rsidR="00A41761" w:rsidRPr="00A41761" w:rsidRDefault="00A41761" w:rsidP="00A41761">
            <w:pPr>
              <w:jc w:val="center"/>
              <w:rPr>
                <w:rFonts w:ascii="Arial" w:hAnsi="Arial" w:cs="Arial"/>
                <w:sz w:val="18"/>
                <w:szCs w:val="18"/>
              </w:rPr>
            </w:pPr>
          </w:p>
          <w:p w14:paraId="5DE7F017"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5F27D65"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A41761" w:rsidRPr="00A41761" w14:paraId="74B2AB78" w14:textId="77777777" w:rsidTr="00F31C6B">
        <w:tc>
          <w:tcPr>
            <w:tcW w:w="6061" w:type="dxa"/>
            <w:tcBorders>
              <w:top w:val="single" w:sz="4" w:space="0" w:color="auto"/>
              <w:left w:val="single" w:sz="4" w:space="0" w:color="auto"/>
              <w:bottom w:val="single" w:sz="4" w:space="0" w:color="auto"/>
              <w:right w:val="single" w:sz="4" w:space="0" w:color="auto"/>
            </w:tcBorders>
            <w:vAlign w:val="center"/>
            <w:hideMark/>
          </w:tcPr>
          <w:p w14:paraId="7098507A" w14:textId="3398F330" w:rsidR="00833636" w:rsidRDefault="00435394" w:rsidP="00833636">
            <w:pPr>
              <w:pStyle w:val="Prrafodelista"/>
              <w:ind w:left="0" w:right="-377"/>
              <w:contextualSpacing/>
              <w:jc w:val="both"/>
              <w:rPr>
                <w:rFonts w:ascii="Arial" w:eastAsia="Calibri" w:hAnsi="Arial" w:cs="Arial"/>
                <w:sz w:val="20"/>
                <w:szCs w:val="20"/>
                <w:lang w:eastAsia="es-CO"/>
              </w:rPr>
            </w:pPr>
            <w:r>
              <w:rPr>
                <w:rFonts w:ascii="Arial" w:hAnsi="Arial" w:cs="Arial"/>
                <w:sz w:val="18"/>
                <w:szCs w:val="18"/>
              </w:rPr>
              <w:t>47</w:t>
            </w:r>
            <w:r w:rsidR="00A41761" w:rsidRPr="00A41761">
              <w:rPr>
                <w:rFonts w:ascii="Arial" w:hAnsi="Arial" w:cs="Arial"/>
                <w:sz w:val="18"/>
                <w:szCs w:val="18"/>
              </w:rPr>
              <w:t>.</w:t>
            </w:r>
            <w:r w:rsidR="00833636" w:rsidRPr="00833636">
              <w:rPr>
                <w:rFonts w:ascii="Arial" w:hAnsi="Arial" w:cs="Arial"/>
                <w:sz w:val="18"/>
                <w:szCs w:val="18"/>
              </w:rPr>
              <w:t xml:space="preserve"> Llevar los RIPS debidamente diligenciados según normas vigentes</w:t>
            </w:r>
            <w:r w:rsidR="00833636" w:rsidRPr="00111174">
              <w:rPr>
                <w:rFonts w:ascii="Arial" w:eastAsia="Calibri" w:hAnsi="Arial" w:cs="Arial"/>
                <w:sz w:val="20"/>
                <w:szCs w:val="20"/>
              </w:rPr>
              <w:t>.</w:t>
            </w:r>
          </w:p>
          <w:p w14:paraId="2E9D9862" w14:textId="1E5439F4" w:rsidR="00A41761" w:rsidRPr="00A41761" w:rsidRDefault="00A41761" w:rsidP="00097466">
            <w:pPr>
              <w:tabs>
                <w:tab w:val="left" w:pos="284"/>
              </w:tabs>
              <w:spacing w:before="240" w:line="276" w:lineRule="auto"/>
              <w:ind w:right="60"/>
              <w:contextualSpacing/>
              <w:jc w:val="both"/>
              <w:rPr>
                <w:rFonts w:ascii="Arial" w:hAnsi="Arial" w:cs="Arial"/>
                <w:sz w:val="18"/>
                <w:szCs w:val="18"/>
              </w:rPr>
            </w:pPr>
          </w:p>
        </w:tc>
        <w:tc>
          <w:tcPr>
            <w:tcW w:w="1139" w:type="dxa"/>
            <w:tcBorders>
              <w:top w:val="single" w:sz="4" w:space="0" w:color="auto"/>
              <w:left w:val="single" w:sz="4" w:space="0" w:color="auto"/>
              <w:bottom w:val="single" w:sz="4" w:space="0" w:color="auto"/>
              <w:right w:val="single" w:sz="4" w:space="0" w:color="auto"/>
            </w:tcBorders>
            <w:vAlign w:val="center"/>
          </w:tcPr>
          <w:p w14:paraId="6EEBBBD2" w14:textId="77777777" w:rsidR="00A41761" w:rsidRPr="00A41761" w:rsidRDefault="00A41761" w:rsidP="00A41761">
            <w:pPr>
              <w:jc w:val="center"/>
              <w:rPr>
                <w:rFonts w:ascii="Arial" w:hAnsi="Arial" w:cs="Arial"/>
                <w:sz w:val="18"/>
                <w:szCs w:val="18"/>
              </w:rPr>
            </w:pPr>
          </w:p>
          <w:p w14:paraId="6491476C"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346DD5DF" w14:textId="77777777" w:rsidR="00A41761" w:rsidRPr="00A41761" w:rsidRDefault="00A41761" w:rsidP="00A41761">
            <w:pPr>
              <w:jc w:val="center"/>
              <w:rPr>
                <w:rFonts w:ascii="Arial" w:hAnsi="Arial" w:cs="Arial"/>
                <w:sz w:val="18"/>
                <w:szCs w:val="18"/>
              </w:rPr>
            </w:pPr>
            <w:r w:rsidRPr="00A41761">
              <w:rPr>
                <w:rFonts w:ascii="Arial" w:hAnsi="Arial" w:cs="Arial"/>
                <w:sz w:val="18"/>
                <w:szCs w:val="18"/>
              </w:rPr>
              <w:t>NINGUNO</w:t>
            </w:r>
          </w:p>
        </w:tc>
      </w:tr>
      <w:tr w:rsidR="00723080" w:rsidRPr="00A41761" w14:paraId="597AA570" w14:textId="77777777" w:rsidTr="00F31C6B">
        <w:tc>
          <w:tcPr>
            <w:tcW w:w="6061" w:type="dxa"/>
            <w:tcBorders>
              <w:top w:val="single" w:sz="4" w:space="0" w:color="auto"/>
              <w:left w:val="single" w:sz="4" w:space="0" w:color="auto"/>
              <w:bottom w:val="single" w:sz="4" w:space="0" w:color="auto"/>
              <w:right w:val="single" w:sz="4" w:space="0" w:color="auto"/>
            </w:tcBorders>
            <w:vAlign w:val="center"/>
          </w:tcPr>
          <w:p w14:paraId="0FAF3C49" w14:textId="239F6093" w:rsidR="00723080" w:rsidRPr="00A41761" w:rsidRDefault="00A62CEF" w:rsidP="00723080">
            <w:pPr>
              <w:tabs>
                <w:tab w:val="left" w:pos="284"/>
              </w:tabs>
              <w:spacing w:before="240" w:line="276" w:lineRule="auto"/>
              <w:ind w:right="60"/>
              <w:contextualSpacing/>
              <w:jc w:val="both"/>
              <w:rPr>
                <w:rFonts w:ascii="Arial" w:hAnsi="Arial" w:cs="Arial"/>
                <w:sz w:val="18"/>
                <w:szCs w:val="18"/>
              </w:rPr>
            </w:pPr>
            <w:r>
              <w:rPr>
                <w:rFonts w:ascii="Arial" w:hAnsi="Arial" w:cs="Arial"/>
                <w:sz w:val="18"/>
                <w:szCs w:val="18"/>
              </w:rPr>
              <w:t>4</w:t>
            </w:r>
            <w:r w:rsidR="00435394">
              <w:rPr>
                <w:rFonts w:ascii="Arial" w:hAnsi="Arial" w:cs="Arial"/>
                <w:sz w:val="18"/>
                <w:szCs w:val="18"/>
              </w:rPr>
              <w:t>8</w:t>
            </w:r>
            <w:r w:rsidR="00723080">
              <w:rPr>
                <w:rFonts w:ascii="Arial" w:hAnsi="Arial" w:cs="Arial"/>
                <w:sz w:val="18"/>
                <w:szCs w:val="18"/>
              </w:rPr>
              <w:t xml:space="preserve">. </w:t>
            </w:r>
            <w:r w:rsidR="00723080" w:rsidRPr="00723080">
              <w:rPr>
                <w:rFonts w:ascii="Arial" w:hAnsi="Arial" w:cs="Arial"/>
                <w:sz w:val="18"/>
                <w:szCs w:val="18"/>
              </w:rPr>
              <w:t>Velar por la ejecución oportuna de los recursos necesarios y por la racional utilización de los disponibles y demás bienes a su cargo.</w:t>
            </w:r>
          </w:p>
        </w:tc>
        <w:tc>
          <w:tcPr>
            <w:tcW w:w="1139" w:type="dxa"/>
            <w:tcBorders>
              <w:top w:val="single" w:sz="4" w:space="0" w:color="auto"/>
              <w:left w:val="single" w:sz="4" w:space="0" w:color="auto"/>
              <w:bottom w:val="single" w:sz="4" w:space="0" w:color="auto"/>
              <w:right w:val="single" w:sz="4" w:space="0" w:color="auto"/>
            </w:tcBorders>
            <w:vAlign w:val="center"/>
          </w:tcPr>
          <w:p w14:paraId="4443E961" w14:textId="77777777" w:rsidR="00723080" w:rsidRPr="00A41761" w:rsidRDefault="00723080" w:rsidP="00723080">
            <w:pPr>
              <w:jc w:val="center"/>
              <w:rPr>
                <w:rFonts w:ascii="Arial" w:hAnsi="Arial" w:cs="Arial"/>
                <w:sz w:val="18"/>
                <w:szCs w:val="18"/>
              </w:rPr>
            </w:pPr>
          </w:p>
          <w:p w14:paraId="50A87ED5" w14:textId="7C5D10C4" w:rsidR="00723080" w:rsidRPr="00A41761" w:rsidRDefault="00723080" w:rsidP="00723080">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tcPr>
          <w:p w14:paraId="6B1681B3" w14:textId="195929F0" w:rsidR="00723080" w:rsidRPr="00A41761" w:rsidRDefault="00723080" w:rsidP="00723080">
            <w:pPr>
              <w:jc w:val="center"/>
              <w:rPr>
                <w:rFonts w:ascii="Arial" w:hAnsi="Arial" w:cs="Arial"/>
                <w:sz w:val="18"/>
                <w:szCs w:val="18"/>
              </w:rPr>
            </w:pPr>
            <w:r w:rsidRPr="00A41761">
              <w:rPr>
                <w:rFonts w:ascii="Arial" w:hAnsi="Arial" w:cs="Arial"/>
                <w:sz w:val="18"/>
                <w:szCs w:val="18"/>
              </w:rPr>
              <w:t>NINGUNO</w:t>
            </w:r>
          </w:p>
        </w:tc>
      </w:tr>
      <w:tr w:rsidR="00723080" w:rsidRPr="00A41761" w14:paraId="19D44FE7" w14:textId="77777777" w:rsidTr="00F31C6B">
        <w:tc>
          <w:tcPr>
            <w:tcW w:w="6061" w:type="dxa"/>
            <w:tcBorders>
              <w:top w:val="single" w:sz="4" w:space="0" w:color="auto"/>
              <w:left w:val="single" w:sz="4" w:space="0" w:color="auto"/>
              <w:bottom w:val="single" w:sz="4" w:space="0" w:color="auto"/>
              <w:right w:val="single" w:sz="4" w:space="0" w:color="auto"/>
            </w:tcBorders>
            <w:vAlign w:val="center"/>
          </w:tcPr>
          <w:p w14:paraId="78732F24" w14:textId="00915CB1" w:rsidR="00723080" w:rsidRPr="00A41761" w:rsidRDefault="00435394" w:rsidP="00723080">
            <w:pPr>
              <w:tabs>
                <w:tab w:val="left" w:pos="284"/>
              </w:tabs>
              <w:spacing w:before="240" w:line="276" w:lineRule="auto"/>
              <w:ind w:right="60"/>
              <w:contextualSpacing/>
              <w:jc w:val="both"/>
              <w:rPr>
                <w:rFonts w:ascii="Arial" w:hAnsi="Arial" w:cs="Arial"/>
                <w:sz w:val="18"/>
                <w:szCs w:val="18"/>
              </w:rPr>
            </w:pPr>
            <w:r>
              <w:rPr>
                <w:rFonts w:ascii="Arial" w:hAnsi="Arial" w:cs="Arial"/>
                <w:sz w:val="18"/>
                <w:szCs w:val="18"/>
              </w:rPr>
              <w:t>49</w:t>
            </w:r>
            <w:r w:rsidR="00723080" w:rsidRPr="00723080">
              <w:rPr>
                <w:rFonts w:ascii="Arial" w:hAnsi="Arial" w:cs="Arial"/>
                <w:sz w:val="18"/>
                <w:szCs w:val="18"/>
              </w:rPr>
              <w:t>. Realizar seguimiento al usuario que curse con complicación cardiovascular y/o renal que sea valorado por urgencias, así como el que requiere hospitalización, participar y liderar en comités clínicos y unidad de análisis según sea requerido. Presentar diariamente los registros de inasistencias, consultas extras y pacientes atendidos</w:t>
            </w:r>
            <w:r w:rsidR="00723080">
              <w:rPr>
                <w:rFonts w:ascii="Arial" w:hAnsi="Arial" w:cs="Arial"/>
                <w:sz w:val="18"/>
                <w:szCs w:val="18"/>
              </w:rPr>
              <w:t>.</w:t>
            </w:r>
          </w:p>
        </w:tc>
        <w:tc>
          <w:tcPr>
            <w:tcW w:w="1139" w:type="dxa"/>
            <w:tcBorders>
              <w:top w:val="single" w:sz="4" w:space="0" w:color="auto"/>
              <w:left w:val="single" w:sz="4" w:space="0" w:color="auto"/>
              <w:bottom w:val="single" w:sz="4" w:space="0" w:color="auto"/>
              <w:right w:val="single" w:sz="4" w:space="0" w:color="auto"/>
            </w:tcBorders>
            <w:vAlign w:val="center"/>
          </w:tcPr>
          <w:p w14:paraId="14F6E3F1" w14:textId="77777777" w:rsidR="00723080" w:rsidRPr="00A41761" w:rsidRDefault="00723080" w:rsidP="00723080">
            <w:pPr>
              <w:jc w:val="center"/>
              <w:rPr>
                <w:rFonts w:ascii="Arial" w:hAnsi="Arial" w:cs="Arial"/>
                <w:sz w:val="18"/>
                <w:szCs w:val="18"/>
              </w:rPr>
            </w:pPr>
          </w:p>
          <w:p w14:paraId="75E4609A" w14:textId="5E9359DC" w:rsidR="00723080" w:rsidRPr="00A41761" w:rsidRDefault="00723080" w:rsidP="00723080">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tcPr>
          <w:p w14:paraId="555ADCC5" w14:textId="55EB276F" w:rsidR="00723080" w:rsidRPr="00A41761" w:rsidRDefault="00723080" w:rsidP="00723080">
            <w:pPr>
              <w:jc w:val="center"/>
              <w:rPr>
                <w:rFonts w:ascii="Arial" w:hAnsi="Arial" w:cs="Arial"/>
                <w:sz w:val="18"/>
                <w:szCs w:val="18"/>
              </w:rPr>
            </w:pPr>
            <w:r w:rsidRPr="00A41761">
              <w:rPr>
                <w:rFonts w:ascii="Arial" w:hAnsi="Arial" w:cs="Arial"/>
                <w:sz w:val="18"/>
                <w:szCs w:val="18"/>
              </w:rPr>
              <w:t>NINGUNO</w:t>
            </w:r>
          </w:p>
        </w:tc>
      </w:tr>
      <w:tr w:rsidR="00723080" w:rsidRPr="00A41761" w14:paraId="5EC36F24" w14:textId="77777777" w:rsidTr="00F31C6B">
        <w:tc>
          <w:tcPr>
            <w:tcW w:w="6061" w:type="dxa"/>
            <w:tcBorders>
              <w:top w:val="single" w:sz="4" w:space="0" w:color="auto"/>
              <w:left w:val="single" w:sz="4" w:space="0" w:color="auto"/>
              <w:bottom w:val="single" w:sz="4" w:space="0" w:color="auto"/>
              <w:right w:val="single" w:sz="4" w:space="0" w:color="auto"/>
            </w:tcBorders>
            <w:vAlign w:val="center"/>
          </w:tcPr>
          <w:p w14:paraId="435D3573" w14:textId="301BE9EB" w:rsidR="00723080" w:rsidRPr="00A41761" w:rsidRDefault="004D229B" w:rsidP="00723080">
            <w:pPr>
              <w:tabs>
                <w:tab w:val="left" w:pos="284"/>
              </w:tabs>
              <w:spacing w:before="240" w:line="276" w:lineRule="auto"/>
              <w:ind w:right="60"/>
              <w:contextualSpacing/>
              <w:jc w:val="both"/>
              <w:rPr>
                <w:rFonts w:ascii="Arial" w:hAnsi="Arial" w:cs="Arial"/>
                <w:sz w:val="18"/>
                <w:szCs w:val="18"/>
              </w:rPr>
            </w:pPr>
            <w:r>
              <w:rPr>
                <w:rFonts w:ascii="Arial" w:hAnsi="Arial" w:cs="Arial"/>
                <w:sz w:val="18"/>
                <w:szCs w:val="18"/>
              </w:rPr>
              <w:t>5</w:t>
            </w:r>
            <w:r w:rsidR="00435394">
              <w:rPr>
                <w:rFonts w:ascii="Arial" w:hAnsi="Arial" w:cs="Arial"/>
                <w:sz w:val="18"/>
                <w:szCs w:val="18"/>
              </w:rPr>
              <w:t>0</w:t>
            </w:r>
            <w:r w:rsidR="00723080" w:rsidRPr="00723080">
              <w:rPr>
                <w:rFonts w:ascii="Arial" w:hAnsi="Arial" w:cs="Arial"/>
                <w:sz w:val="18"/>
                <w:szCs w:val="18"/>
              </w:rPr>
              <w:t>. Realizar el control de la implementación del modelo de atención en salud de acuerdo a los lineamientos establecidos, realizar monitoreo de las actividades del programa de promoción y mantenimiento de la salud.</w:t>
            </w:r>
          </w:p>
        </w:tc>
        <w:tc>
          <w:tcPr>
            <w:tcW w:w="1139" w:type="dxa"/>
            <w:tcBorders>
              <w:top w:val="single" w:sz="4" w:space="0" w:color="auto"/>
              <w:left w:val="single" w:sz="4" w:space="0" w:color="auto"/>
              <w:bottom w:val="single" w:sz="4" w:space="0" w:color="auto"/>
              <w:right w:val="single" w:sz="4" w:space="0" w:color="auto"/>
            </w:tcBorders>
            <w:vAlign w:val="center"/>
          </w:tcPr>
          <w:p w14:paraId="69D84CE0" w14:textId="77777777" w:rsidR="00723080" w:rsidRPr="00A41761" w:rsidRDefault="00723080" w:rsidP="00723080">
            <w:pPr>
              <w:jc w:val="center"/>
              <w:rPr>
                <w:rFonts w:ascii="Arial" w:hAnsi="Arial" w:cs="Arial"/>
                <w:sz w:val="18"/>
                <w:szCs w:val="18"/>
              </w:rPr>
            </w:pPr>
            <w:r w:rsidRPr="00A41761">
              <w:rPr>
                <w:rFonts w:ascii="Arial" w:hAnsi="Arial" w:cs="Arial"/>
                <w:sz w:val="18"/>
                <w:szCs w:val="18"/>
              </w:rPr>
              <w:t>SI</w:t>
            </w:r>
          </w:p>
        </w:tc>
        <w:tc>
          <w:tcPr>
            <w:tcW w:w="2571" w:type="dxa"/>
            <w:tcBorders>
              <w:top w:val="single" w:sz="4" w:space="0" w:color="auto"/>
              <w:left w:val="single" w:sz="4" w:space="0" w:color="auto"/>
              <w:bottom w:val="single" w:sz="4" w:space="0" w:color="auto"/>
              <w:right w:val="single" w:sz="4" w:space="0" w:color="auto"/>
            </w:tcBorders>
            <w:vAlign w:val="center"/>
          </w:tcPr>
          <w:p w14:paraId="2A0A0DE2" w14:textId="77777777" w:rsidR="00723080" w:rsidRPr="00A41761" w:rsidRDefault="00723080" w:rsidP="00723080">
            <w:pPr>
              <w:jc w:val="center"/>
              <w:rPr>
                <w:rFonts w:ascii="Arial" w:hAnsi="Arial" w:cs="Arial"/>
                <w:sz w:val="18"/>
                <w:szCs w:val="18"/>
              </w:rPr>
            </w:pPr>
            <w:r w:rsidRPr="00A41761">
              <w:rPr>
                <w:rFonts w:ascii="Arial" w:hAnsi="Arial" w:cs="Arial"/>
                <w:sz w:val="18"/>
                <w:szCs w:val="18"/>
              </w:rPr>
              <w:t>NINGUNO</w:t>
            </w:r>
          </w:p>
        </w:tc>
      </w:tr>
    </w:tbl>
    <w:p w14:paraId="70B7529E" w14:textId="77777777" w:rsidR="00E337CC" w:rsidRDefault="00E337CC" w:rsidP="00E93CB0">
      <w:pPr>
        <w:jc w:val="both"/>
        <w:rPr>
          <w:rFonts w:ascii="Arial" w:hAnsi="Arial" w:cs="Arial"/>
          <w:color w:val="000000" w:themeColor="text1"/>
          <w:sz w:val="20"/>
          <w:szCs w:val="20"/>
          <w:lang w:val="es-CO"/>
        </w:rPr>
      </w:pPr>
    </w:p>
    <w:p w14:paraId="5359D249" w14:textId="77777777" w:rsidR="00C34550" w:rsidRDefault="00D07EDA" w:rsidP="00C34550">
      <w:pPr>
        <w:pStyle w:val="Prrafodelista"/>
        <w:numPr>
          <w:ilvl w:val="1"/>
          <w:numId w:val="14"/>
        </w:numPr>
        <w:ind w:left="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NOVEDADES, </w:t>
      </w:r>
      <w:r w:rsidR="00D5457E" w:rsidRPr="00FB2FE1">
        <w:rPr>
          <w:rFonts w:ascii="Arial" w:hAnsi="Arial" w:cs="Arial"/>
          <w:b/>
          <w:color w:val="000000" w:themeColor="text1"/>
          <w:sz w:val="20"/>
          <w:szCs w:val="20"/>
        </w:rPr>
        <w:t>SITUACIONES ANORMALES O DE RELEVANCIA</w:t>
      </w:r>
    </w:p>
    <w:p w14:paraId="0D075858" w14:textId="77777777" w:rsidR="00B5060F" w:rsidRDefault="00B5060F" w:rsidP="00B5060F">
      <w:pPr>
        <w:pStyle w:val="Prrafodelista"/>
        <w:ind w:left="426"/>
        <w:jc w:val="both"/>
        <w:rPr>
          <w:rFonts w:ascii="Arial" w:hAnsi="Arial" w:cs="Arial"/>
          <w:b/>
          <w:color w:val="000000" w:themeColor="text1"/>
          <w:sz w:val="20"/>
          <w:szCs w:val="20"/>
        </w:rPr>
      </w:pPr>
    </w:p>
    <w:p w14:paraId="28D68E33" w14:textId="32AD8746" w:rsidR="00542AD6" w:rsidRDefault="00B5060F" w:rsidP="00B5060F">
      <w:pPr>
        <w:ind w:firstLine="284"/>
        <w:jc w:val="both"/>
        <w:rPr>
          <w:rFonts w:ascii="Arial" w:hAnsi="Arial" w:cs="Arial"/>
          <w:color w:val="000000" w:themeColor="text1"/>
          <w:sz w:val="20"/>
          <w:szCs w:val="20"/>
        </w:rPr>
      </w:pPr>
      <w:r>
        <w:rPr>
          <w:rFonts w:ascii="Arial" w:hAnsi="Arial" w:cs="Arial"/>
          <w:color w:val="000000" w:themeColor="text1"/>
          <w:sz w:val="20"/>
          <w:szCs w:val="20"/>
        </w:rPr>
        <w:t xml:space="preserve">Sin novedad. </w:t>
      </w:r>
    </w:p>
    <w:p w14:paraId="055AF14D" w14:textId="77777777" w:rsidR="00B5060F" w:rsidRDefault="00B5060F" w:rsidP="00B5060F">
      <w:pPr>
        <w:ind w:firstLine="284"/>
        <w:jc w:val="both"/>
        <w:rPr>
          <w:rFonts w:ascii="Arial" w:hAnsi="Arial" w:cs="Arial"/>
          <w:color w:val="000000" w:themeColor="text1"/>
          <w:sz w:val="20"/>
          <w:szCs w:val="20"/>
        </w:rPr>
      </w:pPr>
    </w:p>
    <w:p w14:paraId="4A5B2C95" w14:textId="77777777" w:rsidR="002D69A0" w:rsidRDefault="002D69A0" w:rsidP="00B5060F">
      <w:pPr>
        <w:ind w:firstLine="284"/>
        <w:jc w:val="both"/>
        <w:rPr>
          <w:rFonts w:ascii="Arial" w:hAnsi="Arial" w:cs="Arial"/>
          <w:color w:val="000000" w:themeColor="text1"/>
          <w:sz w:val="20"/>
          <w:szCs w:val="20"/>
        </w:rPr>
      </w:pPr>
    </w:p>
    <w:p w14:paraId="4CE16906" w14:textId="3A53CDA9" w:rsidR="00262F63" w:rsidRDefault="00AB3548" w:rsidP="00262F63">
      <w:pPr>
        <w:pStyle w:val="Prrafodelista"/>
        <w:numPr>
          <w:ilvl w:val="0"/>
          <w:numId w:val="14"/>
        </w:numPr>
        <w:ind w:left="284" w:hanging="284"/>
        <w:jc w:val="both"/>
        <w:rPr>
          <w:rFonts w:ascii="Arial" w:hAnsi="Arial" w:cs="Arial"/>
          <w:b/>
          <w:bCs/>
          <w:color w:val="000000" w:themeColor="text1"/>
          <w:sz w:val="20"/>
          <w:szCs w:val="20"/>
        </w:rPr>
      </w:pPr>
      <w:r w:rsidRPr="00FB2FE1">
        <w:rPr>
          <w:rFonts w:ascii="Arial" w:hAnsi="Arial" w:cs="Arial"/>
          <w:b/>
          <w:color w:val="000000" w:themeColor="text1"/>
          <w:sz w:val="20"/>
          <w:szCs w:val="20"/>
        </w:rPr>
        <w:t xml:space="preserve"> </w:t>
      </w:r>
      <w:r w:rsidRPr="00FB2FE1">
        <w:rPr>
          <w:rFonts w:ascii="Arial" w:hAnsi="Arial" w:cs="Arial"/>
          <w:b/>
          <w:bCs/>
          <w:color w:val="000000" w:themeColor="text1"/>
          <w:sz w:val="20"/>
          <w:szCs w:val="20"/>
        </w:rPr>
        <w:t>AVANCE DE</w:t>
      </w:r>
      <w:r w:rsidR="0088488E" w:rsidRPr="00FB2FE1">
        <w:rPr>
          <w:rFonts w:ascii="Arial" w:hAnsi="Arial" w:cs="Arial"/>
          <w:b/>
          <w:bCs/>
          <w:color w:val="000000" w:themeColor="text1"/>
          <w:sz w:val="20"/>
          <w:szCs w:val="20"/>
        </w:rPr>
        <w:t xml:space="preserve"> LA</w:t>
      </w:r>
      <w:r w:rsidR="00E93CB0" w:rsidRPr="00FB2FE1">
        <w:rPr>
          <w:rFonts w:ascii="Arial" w:hAnsi="Arial" w:cs="Arial"/>
          <w:b/>
          <w:bCs/>
          <w:color w:val="000000" w:themeColor="text1"/>
          <w:sz w:val="20"/>
          <w:szCs w:val="20"/>
        </w:rPr>
        <w:t xml:space="preserve"> </w:t>
      </w:r>
      <w:r w:rsidR="0088488E" w:rsidRPr="00FB2FE1">
        <w:rPr>
          <w:rFonts w:ascii="Arial" w:hAnsi="Arial" w:cs="Arial"/>
          <w:b/>
          <w:bCs/>
          <w:color w:val="000000" w:themeColor="text1"/>
          <w:sz w:val="20"/>
          <w:szCs w:val="20"/>
        </w:rPr>
        <w:t>EJECUCIÓN</w:t>
      </w:r>
      <w:r w:rsidR="00E93CB0" w:rsidRPr="00FB2FE1">
        <w:rPr>
          <w:rFonts w:ascii="Arial" w:hAnsi="Arial" w:cs="Arial"/>
          <w:b/>
          <w:bCs/>
          <w:color w:val="000000" w:themeColor="text1"/>
          <w:sz w:val="20"/>
          <w:szCs w:val="20"/>
        </w:rPr>
        <w:t xml:space="preserve"> DEL </w:t>
      </w:r>
      <w:r w:rsidRPr="00FB2FE1">
        <w:rPr>
          <w:rFonts w:ascii="Arial" w:hAnsi="Arial" w:cs="Arial"/>
          <w:b/>
          <w:bCs/>
          <w:color w:val="000000" w:themeColor="text1"/>
          <w:sz w:val="20"/>
          <w:szCs w:val="20"/>
        </w:rPr>
        <w:t>CONTRATO</w:t>
      </w:r>
      <w:r w:rsidR="00BA1867" w:rsidRPr="00FB2FE1">
        <w:rPr>
          <w:rFonts w:ascii="Arial" w:hAnsi="Arial" w:cs="Arial"/>
          <w:b/>
          <w:bCs/>
          <w:color w:val="000000" w:themeColor="text1"/>
          <w:sz w:val="20"/>
          <w:szCs w:val="20"/>
        </w:rPr>
        <w:t>:</w:t>
      </w:r>
    </w:p>
    <w:p w14:paraId="0143CC20" w14:textId="77777777" w:rsidR="000E1ECA" w:rsidRPr="00C34550" w:rsidRDefault="000E1ECA" w:rsidP="000E1ECA">
      <w:pPr>
        <w:pStyle w:val="Prrafodelista"/>
        <w:ind w:left="284"/>
        <w:jc w:val="both"/>
        <w:rPr>
          <w:rFonts w:ascii="Arial" w:hAnsi="Arial" w:cs="Arial"/>
          <w:b/>
          <w:bCs/>
          <w:color w:val="000000" w:themeColor="text1"/>
          <w:sz w:val="20"/>
          <w:szCs w:val="20"/>
        </w:rPr>
      </w:pPr>
    </w:p>
    <w:p w14:paraId="78A23C3E" w14:textId="61B7DB23" w:rsidR="001E052A" w:rsidRPr="00C34550" w:rsidRDefault="00097B56" w:rsidP="00C34550">
      <w:pPr>
        <w:ind w:left="284"/>
        <w:jc w:val="both"/>
        <w:rPr>
          <w:rFonts w:ascii="Arial" w:hAnsi="Arial" w:cs="Arial"/>
          <w:bCs/>
          <w:color w:val="000000" w:themeColor="text1"/>
          <w:sz w:val="22"/>
          <w:szCs w:val="22"/>
          <w:lang w:val="es-CO"/>
        </w:rPr>
      </w:pPr>
      <w:r w:rsidRPr="00037999">
        <w:rPr>
          <w:rFonts w:ascii="Arial" w:hAnsi="Arial" w:cs="Arial"/>
          <w:bCs/>
          <w:color w:val="000000" w:themeColor="text1"/>
          <w:sz w:val="22"/>
          <w:szCs w:val="22"/>
          <w:lang w:val="es-CO"/>
        </w:rPr>
        <w:t>A la fecha de corte del presente informe de supervisión han transcurrido (</w:t>
      </w:r>
      <w:r w:rsidR="002D69A0">
        <w:rPr>
          <w:rFonts w:ascii="Arial" w:hAnsi="Arial" w:cs="Arial"/>
          <w:bCs/>
          <w:color w:val="000000" w:themeColor="text1"/>
          <w:sz w:val="22"/>
          <w:szCs w:val="22"/>
          <w:lang w:val="es-CO"/>
        </w:rPr>
        <w:t>1</w:t>
      </w:r>
      <w:r w:rsidR="00FA2A5D">
        <w:rPr>
          <w:rFonts w:ascii="Arial" w:hAnsi="Arial" w:cs="Arial"/>
          <w:bCs/>
          <w:color w:val="000000" w:themeColor="text1"/>
          <w:sz w:val="22"/>
          <w:szCs w:val="22"/>
          <w:lang w:val="es-CO"/>
        </w:rPr>
        <w:t>7</w:t>
      </w:r>
      <w:r w:rsidR="00A04298">
        <w:rPr>
          <w:rFonts w:ascii="Arial" w:hAnsi="Arial" w:cs="Arial"/>
          <w:bCs/>
          <w:color w:val="000000" w:themeColor="text1"/>
          <w:sz w:val="22"/>
          <w:szCs w:val="22"/>
          <w:lang w:val="es-CO"/>
        </w:rPr>
        <w:t>8</w:t>
      </w:r>
      <w:r w:rsidRPr="00037999">
        <w:rPr>
          <w:rFonts w:ascii="Arial" w:hAnsi="Arial" w:cs="Arial"/>
          <w:bCs/>
          <w:color w:val="000000" w:themeColor="text1"/>
          <w:sz w:val="22"/>
          <w:szCs w:val="22"/>
          <w:lang w:val="es-CO"/>
        </w:rPr>
        <w:t>) días calendario desde que inició el plazo de ejecución del contrato, restando (</w:t>
      </w:r>
      <w:r w:rsidR="00A04298">
        <w:rPr>
          <w:rFonts w:ascii="Arial" w:hAnsi="Arial" w:cs="Arial"/>
          <w:bCs/>
          <w:color w:val="000000" w:themeColor="text1"/>
          <w:sz w:val="22"/>
          <w:szCs w:val="22"/>
          <w:lang w:val="es-CO"/>
        </w:rPr>
        <w:t>2</w:t>
      </w:r>
      <w:r w:rsidR="002D5768" w:rsidRPr="00037999">
        <w:rPr>
          <w:rFonts w:ascii="Arial" w:hAnsi="Arial" w:cs="Arial"/>
          <w:bCs/>
          <w:color w:val="000000" w:themeColor="text1"/>
          <w:sz w:val="22"/>
          <w:szCs w:val="22"/>
          <w:lang w:val="es-CO"/>
        </w:rPr>
        <w:t>)</w:t>
      </w:r>
      <w:r w:rsidRPr="00037999">
        <w:rPr>
          <w:rFonts w:ascii="Arial" w:hAnsi="Arial" w:cs="Arial"/>
          <w:bCs/>
          <w:color w:val="000000" w:themeColor="text1"/>
          <w:sz w:val="22"/>
          <w:szCs w:val="22"/>
          <w:lang w:val="es-CO"/>
        </w:rPr>
        <w:t xml:space="preserve"> días calendario para que finalice el plazo de ejecución.</w:t>
      </w:r>
    </w:p>
    <w:p w14:paraId="78B77988" w14:textId="77777777" w:rsidR="006D110A" w:rsidRDefault="006D110A" w:rsidP="0088488E">
      <w:pPr>
        <w:ind w:left="284"/>
        <w:jc w:val="both"/>
        <w:rPr>
          <w:rFonts w:ascii="Arial" w:hAnsi="Arial" w:cs="Arial"/>
          <w:b/>
          <w:bCs/>
          <w:color w:val="000000" w:themeColor="text1"/>
          <w:sz w:val="20"/>
          <w:szCs w:val="20"/>
        </w:rPr>
      </w:pPr>
    </w:p>
    <w:p w14:paraId="4C5C0829" w14:textId="77777777" w:rsidR="00B42B10" w:rsidRPr="00FB2FE1" w:rsidRDefault="00B42B10" w:rsidP="0088488E">
      <w:pPr>
        <w:ind w:left="284"/>
        <w:jc w:val="both"/>
        <w:rPr>
          <w:rFonts w:ascii="Arial" w:hAnsi="Arial" w:cs="Arial"/>
          <w:b/>
          <w:bCs/>
          <w:color w:val="000000" w:themeColor="text1"/>
          <w:sz w:val="20"/>
          <w:szCs w:val="20"/>
        </w:rPr>
      </w:pPr>
    </w:p>
    <w:p w14:paraId="0BD1E7A5" w14:textId="77777777" w:rsidR="003A3EF3" w:rsidRPr="00FB2FE1" w:rsidRDefault="003A3EF3" w:rsidP="000D2201">
      <w:pPr>
        <w:numPr>
          <w:ilvl w:val="0"/>
          <w:numId w:val="14"/>
        </w:numPr>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TRÁMITES Y VERIFICACIÓN DE PAGOS: </w:t>
      </w:r>
    </w:p>
    <w:p w14:paraId="53C41CBD" w14:textId="77777777" w:rsidR="00077E4C" w:rsidRDefault="00077E4C" w:rsidP="003A3EF3">
      <w:pPr>
        <w:ind w:left="360"/>
        <w:jc w:val="both"/>
        <w:rPr>
          <w:rFonts w:ascii="Arial" w:hAnsi="Arial" w:cs="Arial"/>
          <w:b/>
          <w:color w:val="000000" w:themeColor="text1"/>
          <w:sz w:val="22"/>
          <w:szCs w:val="22"/>
        </w:rPr>
      </w:pPr>
    </w:p>
    <w:p w14:paraId="70C70CF9" w14:textId="7A50623D" w:rsidR="008E22D6" w:rsidRDefault="00D146B1" w:rsidP="008E22D6">
      <w:pPr>
        <w:ind w:right="60"/>
        <w:jc w:val="both"/>
        <w:rPr>
          <w:rFonts w:ascii="Arial" w:hAnsi="Arial" w:cs="Arial"/>
          <w:b/>
          <w:sz w:val="20"/>
          <w:szCs w:val="20"/>
        </w:rPr>
      </w:pPr>
      <w:r>
        <w:rPr>
          <w:rFonts w:ascii="Arial" w:hAnsi="Arial" w:cs="Arial"/>
          <w:b/>
          <w:sz w:val="20"/>
          <w:szCs w:val="20"/>
          <w:lang w:val="es-CO"/>
        </w:rPr>
        <w:t xml:space="preserve">CLÁUSULA CUARTA: </w:t>
      </w:r>
      <w:r w:rsidR="008E22D6" w:rsidRPr="00C34550">
        <w:rPr>
          <w:rFonts w:ascii="Arial" w:hAnsi="Arial" w:cs="Arial"/>
          <w:b/>
          <w:sz w:val="20"/>
          <w:szCs w:val="20"/>
          <w:lang w:val="es-CO"/>
        </w:rPr>
        <w:t>FORMA DE PAGO</w:t>
      </w:r>
      <w:r w:rsidR="0075783B" w:rsidRPr="00037999">
        <w:rPr>
          <w:rFonts w:ascii="Arial" w:hAnsi="Arial" w:cs="Arial"/>
          <w:bCs/>
          <w:sz w:val="18"/>
          <w:szCs w:val="18"/>
          <w:lang w:val="es-CO"/>
        </w:rPr>
        <w:t xml:space="preserve">: </w:t>
      </w:r>
      <w:r w:rsidR="008E22D6" w:rsidRPr="00037999">
        <w:rPr>
          <w:rFonts w:ascii="Arial" w:hAnsi="Arial" w:cs="Arial"/>
          <w:sz w:val="22"/>
          <w:szCs w:val="22"/>
        </w:rPr>
        <w:t xml:space="preserve">La Unidad Prestadora de Salud Bogotá, se obliga a pagar el valor del presente contrato, en mensualidades vencidas a razón de </w:t>
      </w:r>
      <w:r w:rsidR="00DA614E">
        <w:rPr>
          <w:rFonts w:ascii="Arial" w:hAnsi="Arial" w:cs="Arial"/>
          <w:b/>
          <w:bCs/>
          <w:sz w:val="22"/>
          <w:szCs w:val="22"/>
        </w:rPr>
        <w:t>CUATRO</w:t>
      </w:r>
      <w:r w:rsidR="008E22D6" w:rsidRPr="00037999">
        <w:rPr>
          <w:rFonts w:ascii="Arial" w:hAnsi="Arial" w:cs="Arial"/>
          <w:sz w:val="20"/>
          <w:szCs w:val="20"/>
        </w:rPr>
        <w:t xml:space="preserve"> </w:t>
      </w:r>
      <w:r w:rsidR="008E22D6" w:rsidRPr="00037999">
        <w:rPr>
          <w:rFonts w:ascii="Arial" w:hAnsi="Arial" w:cs="Arial"/>
          <w:b/>
          <w:sz w:val="20"/>
          <w:szCs w:val="20"/>
        </w:rPr>
        <w:t xml:space="preserve">MILLONES </w:t>
      </w:r>
      <w:r w:rsidR="00DA614E">
        <w:rPr>
          <w:rFonts w:ascii="Arial" w:hAnsi="Arial" w:cs="Arial"/>
          <w:b/>
          <w:sz w:val="20"/>
          <w:szCs w:val="20"/>
        </w:rPr>
        <w:t>SETE</w:t>
      </w:r>
      <w:r w:rsidR="008E22D6" w:rsidRPr="00037999">
        <w:rPr>
          <w:rFonts w:ascii="Arial" w:hAnsi="Arial" w:cs="Arial"/>
          <w:b/>
          <w:sz w:val="20"/>
          <w:szCs w:val="20"/>
        </w:rPr>
        <w:t xml:space="preserve">CIENTOS </w:t>
      </w:r>
      <w:r w:rsidR="00DA614E">
        <w:rPr>
          <w:rFonts w:ascii="Arial" w:hAnsi="Arial" w:cs="Arial"/>
          <w:b/>
          <w:sz w:val="20"/>
          <w:szCs w:val="20"/>
        </w:rPr>
        <w:t>TREINTA</w:t>
      </w:r>
      <w:r w:rsidR="008E22D6" w:rsidRPr="00037999">
        <w:rPr>
          <w:rFonts w:ascii="Arial" w:hAnsi="Arial" w:cs="Arial"/>
          <w:b/>
          <w:sz w:val="20"/>
          <w:szCs w:val="20"/>
        </w:rPr>
        <w:t xml:space="preserve"> Y </w:t>
      </w:r>
      <w:r w:rsidR="00DA614E">
        <w:rPr>
          <w:rFonts w:ascii="Arial" w:hAnsi="Arial" w:cs="Arial"/>
          <w:b/>
          <w:sz w:val="20"/>
          <w:szCs w:val="20"/>
        </w:rPr>
        <w:t>SEIS</w:t>
      </w:r>
      <w:r w:rsidR="008E22D6" w:rsidRPr="00037999">
        <w:rPr>
          <w:rFonts w:ascii="Arial" w:hAnsi="Arial" w:cs="Arial"/>
          <w:b/>
          <w:sz w:val="20"/>
          <w:szCs w:val="20"/>
        </w:rPr>
        <w:t xml:space="preserve"> MIL CIENTO </w:t>
      </w:r>
      <w:r w:rsidR="00556E3E">
        <w:rPr>
          <w:rFonts w:ascii="Arial" w:hAnsi="Arial" w:cs="Arial"/>
          <w:b/>
          <w:sz w:val="20"/>
          <w:szCs w:val="20"/>
        </w:rPr>
        <w:t xml:space="preserve">SESENTA </w:t>
      </w:r>
      <w:r w:rsidR="008E22D6" w:rsidRPr="00037999">
        <w:rPr>
          <w:rFonts w:ascii="Arial" w:hAnsi="Arial" w:cs="Arial"/>
          <w:b/>
          <w:sz w:val="20"/>
          <w:szCs w:val="20"/>
        </w:rPr>
        <w:t xml:space="preserve">PESOS ($ </w:t>
      </w:r>
      <w:r w:rsidR="00A27058">
        <w:rPr>
          <w:rFonts w:ascii="Arial" w:hAnsi="Arial" w:cs="Arial"/>
          <w:b/>
          <w:sz w:val="20"/>
          <w:szCs w:val="20"/>
        </w:rPr>
        <w:t>4</w:t>
      </w:r>
      <w:r w:rsidR="008E22D6" w:rsidRPr="00037999">
        <w:rPr>
          <w:rFonts w:ascii="Arial" w:hAnsi="Arial" w:cs="Arial"/>
          <w:b/>
          <w:sz w:val="20"/>
          <w:szCs w:val="20"/>
        </w:rPr>
        <w:t>.</w:t>
      </w:r>
      <w:r w:rsidR="00556E3E">
        <w:rPr>
          <w:rFonts w:ascii="Arial" w:hAnsi="Arial" w:cs="Arial"/>
          <w:b/>
          <w:sz w:val="20"/>
          <w:szCs w:val="20"/>
        </w:rPr>
        <w:t>7</w:t>
      </w:r>
      <w:r w:rsidR="00A27058">
        <w:rPr>
          <w:rFonts w:ascii="Arial" w:hAnsi="Arial" w:cs="Arial"/>
          <w:b/>
          <w:sz w:val="20"/>
          <w:szCs w:val="20"/>
        </w:rPr>
        <w:t>36</w:t>
      </w:r>
      <w:r w:rsidR="008E22D6" w:rsidRPr="00037999">
        <w:rPr>
          <w:rFonts w:ascii="Arial" w:hAnsi="Arial" w:cs="Arial"/>
          <w:b/>
          <w:sz w:val="20"/>
          <w:szCs w:val="20"/>
        </w:rPr>
        <w:t>.</w:t>
      </w:r>
      <w:r w:rsidR="00A27058">
        <w:rPr>
          <w:rFonts w:ascii="Arial" w:hAnsi="Arial" w:cs="Arial"/>
          <w:b/>
          <w:sz w:val="20"/>
          <w:szCs w:val="20"/>
        </w:rPr>
        <w:t>1</w:t>
      </w:r>
      <w:r w:rsidR="00556E3E">
        <w:rPr>
          <w:rFonts w:ascii="Arial" w:hAnsi="Arial" w:cs="Arial"/>
          <w:b/>
          <w:sz w:val="20"/>
          <w:szCs w:val="20"/>
        </w:rPr>
        <w:t>6</w:t>
      </w:r>
      <w:r w:rsidR="00A27058">
        <w:rPr>
          <w:rFonts w:ascii="Arial" w:hAnsi="Arial" w:cs="Arial"/>
          <w:b/>
          <w:sz w:val="20"/>
          <w:szCs w:val="20"/>
        </w:rPr>
        <w:t>0</w:t>
      </w:r>
      <w:r w:rsidR="008E22D6" w:rsidRPr="00037999">
        <w:rPr>
          <w:rFonts w:ascii="Arial" w:hAnsi="Arial" w:cs="Arial"/>
          <w:b/>
          <w:sz w:val="20"/>
          <w:szCs w:val="20"/>
        </w:rPr>
        <w:t>,00) MONEDA LEGAL COLOMBIANA, O SU EQUIVALENTE POR FRACCIONES SEGÚN EL CASO.</w:t>
      </w:r>
    </w:p>
    <w:p w14:paraId="315A45F4" w14:textId="77777777" w:rsidR="00B5060F" w:rsidRPr="00037999" w:rsidRDefault="00B5060F" w:rsidP="008E22D6">
      <w:pPr>
        <w:ind w:right="60"/>
        <w:jc w:val="both"/>
        <w:rPr>
          <w:rFonts w:ascii="Arial" w:hAnsi="Arial" w:cs="Arial"/>
          <w:sz w:val="20"/>
          <w:szCs w:val="20"/>
        </w:rPr>
      </w:pPr>
    </w:p>
    <w:p w14:paraId="46476DC0" w14:textId="6D8E1686" w:rsidR="00796559" w:rsidRDefault="008E22D6" w:rsidP="008E22D6">
      <w:pPr>
        <w:ind w:right="60"/>
        <w:jc w:val="both"/>
        <w:rPr>
          <w:rFonts w:ascii="Arial" w:hAnsi="Arial" w:cs="Arial"/>
          <w:color w:val="000000" w:themeColor="text1"/>
          <w:sz w:val="22"/>
          <w:szCs w:val="22"/>
        </w:rPr>
      </w:pPr>
      <w:r w:rsidRPr="00037999">
        <w:rPr>
          <w:rFonts w:ascii="Arial" w:hAnsi="Arial" w:cs="Arial"/>
          <w:b/>
          <w:sz w:val="22"/>
          <w:szCs w:val="22"/>
        </w:rPr>
        <w:t>PARÁGRAFO PRIMERO</w:t>
      </w:r>
      <w:r w:rsidRPr="00037999">
        <w:rPr>
          <w:rFonts w:ascii="Arial" w:hAnsi="Arial" w:cs="Arial"/>
          <w:sz w:val="22"/>
          <w:szCs w:val="22"/>
        </w:rPr>
        <w:t>. Los anteriores honorarios corresponden a servicios prestados a la UNIDAD PRESTADORA DE SALUD BOGOTÁ, por un tiempo no inferior a</w:t>
      </w:r>
      <w:r w:rsidRPr="00037999">
        <w:rPr>
          <w:rFonts w:ascii="Arial" w:hAnsi="Arial" w:cs="Arial"/>
          <w:color w:val="000000" w:themeColor="text1"/>
          <w:sz w:val="22"/>
          <w:szCs w:val="22"/>
        </w:rPr>
        <w:t xml:space="preserve"> </w:t>
      </w:r>
      <w:r w:rsidR="00DA614E">
        <w:rPr>
          <w:rFonts w:ascii="Arial" w:hAnsi="Arial" w:cs="Arial"/>
          <w:color w:val="000000" w:themeColor="text1"/>
          <w:sz w:val="22"/>
          <w:szCs w:val="22"/>
        </w:rPr>
        <w:t>treinta</w:t>
      </w:r>
      <w:r w:rsidR="00556E3E">
        <w:rPr>
          <w:rFonts w:ascii="Arial" w:hAnsi="Arial" w:cs="Arial"/>
          <w:color w:val="000000" w:themeColor="text1"/>
          <w:sz w:val="22"/>
          <w:szCs w:val="22"/>
        </w:rPr>
        <w:t xml:space="preserve"> </w:t>
      </w:r>
      <w:r w:rsidRPr="00037999">
        <w:rPr>
          <w:rFonts w:ascii="Arial" w:hAnsi="Arial" w:cs="Arial"/>
          <w:color w:val="000000" w:themeColor="text1"/>
          <w:sz w:val="22"/>
          <w:szCs w:val="22"/>
        </w:rPr>
        <w:t xml:space="preserve">y </w:t>
      </w:r>
      <w:r w:rsidR="00556E3E">
        <w:rPr>
          <w:rFonts w:ascii="Arial" w:hAnsi="Arial" w:cs="Arial"/>
          <w:color w:val="000000" w:themeColor="text1"/>
          <w:sz w:val="22"/>
          <w:szCs w:val="22"/>
        </w:rPr>
        <w:t>tr</w:t>
      </w:r>
      <w:r w:rsidR="00DA614E">
        <w:rPr>
          <w:rFonts w:ascii="Arial" w:hAnsi="Arial" w:cs="Arial"/>
          <w:color w:val="000000" w:themeColor="text1"/>
          <w:sz w:val="22"/>
          <w:szCs w:val="22"/>
        </w:rPr>
        <w:t>es</w:t>
      </w:r>
      <w:r w:rsidRPr="00037999">
        <w:rPr>
          <w:rFonts w:ascii="Arial" w:hAnsi="Arial" w:cs="Arial"/>
          <w:color w:val="000000" w:themeColor="text1"/>
          <w:sz w:val="22"/>
          <w:szCs w:val="22"/>
        </w:rPr>
        <w:t xml:space="preserve"> (</w:t>
      </w:r>
      <w:r w:rsidR="00DA614E">
        <w:rPr>
          <w:rFonts w:ascii="Arial" w:hAnsi="Arial" w:cs="Arial"/>
          <w:color w:val="000000" w:themeColor="text1"/>
          <w:sz w:val="22"/>
          <w:szCs w:val="22"/>
        </w:rPr>
        <w:t>33</w:t>
      </w:r>
      <w:r w:rsidRPr="00037999">
        <w:rPr>
          <w:rFonts w:ascii="Arial" w:hAnsi="Arial" w:cs="Arial"/>
          <w:color w:val="000000" w:themeColor="text1"/>
          <w:sz w:val="22"/>
          <w:szCs w:val="22"/>
        </w:rPr>
        <w:t>) horas</w:t>
      </w:r>
    </w:p>
    <w:p w14:paraId="1F49906A" w14:textId="3D4A488D" w:rsidR="008E22D6" w:rsidRDefault="008E22D6" w:rsidP="008E22D6">
      <w:pPr>
        <w:ind w:right="60"/>
        <w:jc w:val="both"/>
        <w:rPr>
          <w:rFonts w:ascii="Arial" w:hAnsi="Arial" w:cs="Arial"/>
          <w:sz w:val="22"/>
          <w:szCs w:val="22"/>
        </w:rPr>
      </w:pPr>
      <w:r w:rsidRPr="00037999">
        <w:rPr>
          <w:rFonts w:ascii="Arial" w:hAnsi="Arial" w:cs="Arial"/>
          <w:color w:val="000000" w:themeColor="text1"/>
          <w:sz w:val="22"/>
          <w:szCs w:val="22"/>
        </w:rPr>
        <w:t xml:space="preserve">semanales, y ciento </w:t>
      </w:r>
      <w:r w:rsidR="00DA614E">
        <w:rPr>
          <w:rFonts w:ascii="Arial" w:hAnsi="Arial" w:cs="Arial"/>
          <w:color w:val="000000" w:themeColor="text1"/>
          <w:sz w:val="22"/>
          <w:szCs w:val="22"/>
        </w:rPr>
        <w:t>cuarenta y tres</w:t>
      </w:r>
      <w:r w:rsidRPr="00037999">
        <w:rPr>
          <w:rFonts w:ascii="Arial" w:hAnsi="Arial" w:cs="Arial"/>
          <w:color w:val="000000" w:themeColor="text1"/>
          <w:sz w:val="22"/>
          <w:szCs w:val="22"/>
        </w:rPr>
        <w:t xml:space="preserve"> (1</w:t>
      </w:r>
      <w:r w:rsidR="00DA614E">
        <w:rPr>
          <w:rFonts w:ascii="Arial" w:hAnsi="Arial" w:cs="Arial"/>
          <w:color w:val="000000" w:themeColor="text1"/>
          <w:sz w:val="22"/>
          <w:szCs w:val="22"/>
        </w:rPr>
        <w:t>43</w:t>
      </w:r>
      <w:r w:rsidRPr="00037999">
        <w:rPr>
          <w:rFonts w:ascii="Arial" w:hAnsi="Arial" w:cs="Arial"/>
          <w:color w:val="000000" w:themeColor="text1"/>
          <w:sz w:val="22"/>
          <w:szCs w:val="22"/>
        </w:rPr>
        <w:t>) horas mensuales</w:t>
      </w:r>
      <w:r w:rsidRPr="00037999">
        <w:rPr>
          <w:rFonts w:ascii="Arial" w:hAnsi="Arial" w:cs="Arial"/>
          <w:sz w:val="22"/>
          <w:szCs w:val="22"/>
        </w:rPr>
        <w:t>, según agenda establecida por la Unidad Prestadora de Salud Bogotá.</w:t>
      </w:r>
    </w:p>
    <w:p w14:paraId="783CB9A4" w14:textId="77777777" w:rsidR="00D146B1" w:rsidRDefault="00D146B1" w:rsidP="008E22D6">
      <w:pPr>
        <w:ind w:right="60"/>
        <w:jc w:val="both"/>
        <w:rPr>
          <w:rFonts w:ascii="Arial" w:hAnsi="Arial" w:cs="Arial"/>
          <w:sz w:val="22"/>
          <w:szCs w:val="22"/>
        </w:rPr>
      </w:pPr>
    </w:p>
    <w:p w14:paraId="6435F1F8" w14:textId="77777777" w:rsidR="008E22D6" w:rsidRDefault="008E22D6" w:rsidP="008E22D6">
      <w:pPr>
        <w:ind w:right="60"/>
        <w:jc w:val="both"/>
        <w:rPr>
          <w:rFonts w:ascii="Arial" w:hAnsi="Arial" w:cs="Arial"/>
          <w:sz w:val="22"/>
          <w:szCs w:val="22"/>
        </w:rPr>
      </w:pPr>
      <w:r w:rsidRPr="00037999">
        <w:rPr>
          <w:rFonts w:ascii="Arial" w:hAnsi="Arial" w:cs="Arial"/>
          <w:sz w:val="22"/>
          <w:szCs w:val="22"/>
        </w:rPr>
        <w:t>La Unidad Prestadora de Salud Bogotá pagara el valor del contrato que resulte del presente proceso a favor del contratista dentro de los primeros 15 días de cada mes, una vez presentado el recibo de pago y la planilla de pago de aportes de salud, pensión y ARL, certificación de cumplimiento expedida por el supervisor, informe de actividades junto con los documentos requeridos, de acuerdo al derecho a turno y la programación del Plan Anual de Caja (PAC).</w:t>
      </w:r>
    </w:p>
    <w:p w14:paraId="519A0E1D" w14:textId="77777777" w:rsidR="00D146B1" w:rsidRPr="00037999" w:rsidRDefault="00D146B1" w:rsidP="008E22D6">
      <w:pPr>
        <w:ind w:right="60"/>
        <w:jc w:val="both"/>
        <w:rPr>
          <w:rFonts w:ascii="Arial" w:hAnsi="Arial" w:cs="Arial"/>
          <w:sz w:val="22"/>
          <w:szCs w:val="22"/>
        </w:rPr>
      </w:pPr>
    </w:p>
    <w:p w14:paraId="1501B8C1" w14:textId="6716F3CF" w:rsidR="00037999" w:rsidRDefault="008E22D6" w:rsidP="00037999">
      <w:pPr>
        <w:jc w:val="both"/>
        <w:rPr>
          <w:rFonts w:ascii="Arial" w:hAnsi="Arial" w:cs="Arial"/>
          <w:sz w:val="22"/>
          <w:szCs w:val="22"/>
        </w:rPr>
      </w:pPr>
      <w:r w:rsidRPr="00037999">
        <w:rPr>
          <w:rFonts w:ascii="Arial" w:hAnsi="Arial" w:cs="Arial"/>
          <w:sz w:val="22"/>
          <w:szCs w:val="22"/>
        </w:rPr>
        <w:t>Si los documentos en referencia no son entregados dentro del plazo establecido o son devueltos   por la Unidad Prestadora de Salud Bogotá por inconsistencias como falta de información o mal diligenciamiento de los mismos, la Unidad Prestadora de Salud Bogotá se obliga a cancelar la cuenta el mes siguiente a la fecha programada en el PAC aprobado por Ministerio de Hacienda. En consecuencia, no obstante, la programación de PAC cuya autorización es competencia del Ministerio de Hacienda y Crédito Público a través de la Dirección del Tesoro Nacional, no será impedimento para la ejecución del objeto contractual</w:t>
      </w:r>
    </w:p>
    <w:p w14:paraId="37E8E4CA" w14:textId="77777777" w:rsidR="00D146B1" w:rsidRDefault="00D146B1" w:rsidP="00037999">
      <w:pPr>
        <w:jc w:val="both"/>
        <w:rPr>
          <w:rFonts w:ascii="Arial" w:hAnsi="Arial" w:cs="Arial"/>
          <w:sz w:val="22"/>
          <w:szCs w:val="22"/>
        </w:rPr>
      </w:pPr>
    </w:p>
    <w:p w14:paraId="65F2ACE0" w14:textId="77777777" w:rsidR="006D110A" w:rsidRPr="00C34550" w:rsidRDefault="006D110A" w:rsidP="00037999">
      <w:pPr>
        <w:jc w:val="both"/>
        <w:rPr>
          <w:rFonts w:ascii="Arial" w:hAnsi="Arial" w:cs="Arial"/>
          <w:sz w:val="22"/>
          <w:szCs w:val="22"/>
        </w:rPr>
      </w:pPr>
    </w:p>
    <w:p w14:paraId="602EF4E7" w14:textId="010910B4" w:rsidR="003A4F54" w:rsidRPr="00C34550" w:rsidRDefault="0075783B" w:rsidP="00037999">
      <w:pPr>
        <w:jc w:val="both"/>
        <w:rPr>
          <w:rFonts w:ascii="Arial" w:hAnsi="Arial" w:cs="Arial"/>
          <w:bCs/>
          <w:sz w:val="22"/>
          <w:szCs w:val="22"/>
          <w:lang w:val="es-CO"/>
        </w:rPr>
      </w:pPr>
      <w:r w:rsidRPr="00C34550">
        <w:rPr>
          <w:rFonts w:ascii="Arial" w:hAnsi="Arial" w:cs="Arial"/>
          <w:bCs/>
          <w:sz w:val="22"/>
          <w:szCs w:val="22"/>
          <w:lang w:val="es-CO"/>
        </w:rPr>
        <w:t>Los pagos se harán a la siguiente cuenta:</w:t>
      </w:r>
    </w:p>
    <w:p w14:paraId="67EE73ED" w14:textId="77777777" w:rsidR="006D110A" w:rsidRDefault="006D110A" w:rsidP="0075783B">
      <w:pPr>
        <w:ind w:left="360"/>
        <w:jc w:val="both"/>
        <w:rPr>
          <w:rFonts w:ascii="Arial" w:hAnsi="Arial" w:cs="Arial"/>
          <w:bCs/>
          <w:sz w:val="18"/>
          <w:szCs w:val="18"/>
          <w:lang w:val="es-CO"/>
        </w:rPr>
      </w:pPr>
    </w:p>
    <w:p w14:paraId="77626502" w14:textId="77777777" w:rsidR="00F6716F" w:rsidRPr="00C34550" w:rsidRDefault="00F6716F" w:rsidP="0075783B">
      <w:pPr>
        <w:ind w:left="360"/>
        <w:jc w:val="both"/>
        <w:rPr>
          <w:rFonts w:ascii="Arial" w:hAnsi="Arial" w:cs="Arial"/>
          <w:bCs/>
          <w:sz w:val="18"/>
          <w:szCs w:val="18"/>
          <w:lang w:val="es-CO"/>
        </w:rPr>
      </w:pPr>
    </w:p>
    <w:p w14:paraId="4927A277" w14:textId="7DBA1ABC" w:rsidR="0075783B" w:rsidRPr="002C62AD" w:rsidRDefault="0075783B" w:rsidP="00037999">
      <w:pPr>
        <w:jc w:val="both"/>
        <w:rPr>
          <w:rFonts w:ascii="Arial" w:hAnsi="Arial" w:cs="Arial"/>
          <w:bCs/>
          <w:sz w:val="20"/>
          <w:szCs w:val="20"/>
          <w:lang w:val="es-CO"/>
        </w:rPr>
      </w:pPr>
      <w:r w:rsidRPr="002C62AD">
        <w:rPr>
          <w:rFonts w:ascii="Arial" w:hAnsi="Arial" w:cs="Arial"/>
          <w:b/>
          <w:sz w:val="20"/>
          <w:szCs w:val="20"/>
          <w:lang w:val="es-CO"/>
        </w:rPr>
        <w:t>NOMBRE DE BENEFICIARIO</w:t>
      </w:r>
      <w:r w:rsidRPr="002C62AD">
        <w:rPr>
          <w:rFonts w:ascii="Arial" w:hAnsi="Arial" w:cs="Arial"/>
          <w:bCs/>
          <w:sz w:val="20"/>
          <w:szCs w:val="20"/>
          <w:lang w:val="es-CO"/>
        </w:rPr>
        <w:t xml:space="preserve">: </w:t>
      </w:r>
      <w:r w:rsidR="00A04298" w:rsidRPr="002C62AD">
        <w:rPr>
          <w:rFonts w:ascii="Arial" w:hAnsi="Arial" w:cs="Arial"/>
          <w:bCs/>
          <w:sz w:val="20"/>
          <w:szCs w:val="20"/>
          <w:lang w:val="es-CO"/>
        </w:rPr>
        <w:t xml:space="preserve">NICOLÁS ROJAS ALZATE </w:t>
      </w:r>
      <w:r w:rsidR="001F0AB2" w:rsidRPr="002C62AD">
        <w:rPr>
          <w:rFonts w:ascii="Arial" w:hAnsi="Arial" w:cs="Arial"/>
          <w:bCs/>
          <w:sz w:val="20"/>
          <w:szCs w:val="20"/>
          <w:lang w:val="es-CO"/>
        </w:rPr>
        <w:t xml:space="preserve"> </w:t>
      </w:r>
    </w:p>
    <w:p w14:paraId="1090863A" w14:textId="614CB42C" w:rsidR="0075783B" w:rsidRPr="002C62AD" w:rsidRDefault="0075783B" w:rsidP="00037999">
      <w:pPr>
        <w:jc w:val="both"/>
        <w:rPr>
          <w:rFonts w:ascii="Arial" w:hAnsi="Arial" w:cs="Arial"/>
          <w:bCs/>
          <w:sz w:val="20"/>
          <w:szCs w:val="20"/>
          <w:lang w:val="es-CO"/>
        </w:rPr>
      </w:pPr>
      <w:r w:rsidRPr="002C62AD">
        <w:rPr>
          <w:rFonts w:ascii="Arial" w:hAnsi="Arial" w:cs="Arial"/>
          <w:b/>
          <w:sz w:val="20"/>
          <w:szCs w:val="20"/>
          <w:lang w:val="es-CO"/>
        </w:rPr>
        <w:t>BANCO</w:t>
      </w:r>
      <w:r w:rsidRPr="002C62AD">
        <w:rPr>
          <w:rFonts w:ascii="Arial" w:hAnsi="Arial" w:cs="Arial"/>
          <w:bCs/>
          <w:sz w:val="20"/>
          <w:szCs w:val="20"/>
          <w:lang w:val="es-CO"/>
        </w:rPr>
        <w:t xml:space="preserve">: </w:t>
      </w:r>
      <w:r w:rsidR="00556E3E" w:rsidRPr="002C62AD">
        <w:rPr>
          <w:rFonts w:ascii="Arial" w:hAnsi="Arial" w:cs="Arial"/>
          <w:bCs/>
          <w:sz w:val="20"/>
          <w:szCs w:val="20"/>
          <w:lang w:val="es-CO"/>
        </w:rPr>
        <w:t xml:space="preserve">Banco </w:t>
      </w:r>
      <w:r w:rsidR="00A04298" w:rsidRPr="002C62AD">
        <w:rPr>
          <w:rFonts w:ascii="Arial" w:hAnsi="Arial" w:cs="Arial"/>
          <w:bCs/>
          <w:sz w:val="20"/>
          <w:szCs w:val="20"/>
          <w:lang w:val="es-CO"/>
        </w:rPr>
        <w:t xml:space="preserve">de Occidente </w:t>
      </w:r>
    </w:p>
    <w:p w14:paraId="137A0E21" w14:textId="77777777" w:rsidR="0075783B" w:rsidRPr="002C62AD" w:rsidRDefault="0075783B" w:rsidP="00037999">
      <w:pPr>
        <w:jc w:val="both"/>
        <w:rPr>
          <w:rFonts w:ascii="Arial" w:hAnsi="Arial" w:cs="Arial"/>
          <w:bCs/>
          <w:sz w:val="20"/>
          <w:szCs w:val="20"/>
          <w:lang w:val="es-CO"/>
        </w:rPr>
      </w:pPr>
      <w:r w:rsidRPr="002C62AD">
        <w:rPr>
          <w:rFonts w:ascii="Arial" w:hAnsi="Arial" w:cs="Arial"/>
          <w:b/>
          <w:sz w:val="20"/>
          <w:szCs w:val="20"/>
          <w:lang w:val="es-CO"/>
        </w:rPr>
        <w:t>TIPO DE CUENTA</w:t>
      </w:r>
      <w:r w:rsidRPr="002C62AD">
        <w:rPr>
          <w:rFonts w:ascii="Arial" w:hAnsi="Arial" w:cs="Arial"/>
          <w:bCs/>
          <w:sz w:val="20"/>
          <w:szCs w:val="20"/>
          <w:lang w:val="es-CO"/>
        </w:rPr>
        <w:t>: AHORROS</w:t>
      </w:r>
    </w:p>
    <w:p w14:paraId="7E7BC99A" w14:textId="6BCE358C" w:rsidR="001E052A" w:rsidRPr="002C62AD" w:rsidRDefault="00650641" w:rsidP="003A4F54">
      <w:pPr>
        <w:jc w:val="both"/>
        <w:rPr>
          <w:rFonts w:ascii="Arial" w:hAnsi="Arial" w:cs="Arial"/>
          <w:bCs/>
          <w:sz w:val="20"/>
          <w:szCs w:val="20"/>
          <w:lang w:val="es-CO"/>
        </w:rPr>
      </w:pPr>
      <w:r w:rsidRPr="002C62AD">
        <w:rPr>
          <w:rFonts w:ascii="Arial" w:hAnsi="Arial" w:cs="Arial"/>
          <w:b/>
          <w:sz w:val="20"/>
          <w:szCs w:val="20"/>
          <w:lang w:val="es-CO"/>
        </w:rPr>
        <w:t>NÚ</w:t>
      </w:r>
      <w:r w:rsidR="0075783B" w:rsidRPr="002C62AD">
        <w:rPr>
          <w:rFonts w:ascii="Arial" w:hAnsi="Arial" w:cs="Arial"/>
          <w:b/>
          <w:sz w:val="20"/>
          <w:szCs w:val="20"/>
          <w:lang w:val="es-CO"/>
        </w:rPr>
        <w:t>MERO DE CUENTA</w:t>
      </w:r>
      <w:r w:rsidR="0075783B" w:rsidRPr="002C62AD">
        <w:rPr>
          <w:rFonts w:ascii="Arial" w:hAnsi="Arial" w:cs="Arial"/>
          <w:bCs/>
          <w:sz w:val="20"/>
          <w:szCs w:val="20"/>
          <w:lang w:val="es-CO"/>
        </w:rPr>
        <w:t xml:space="preserve">: </w:t>
      </w:r>
      <w:r w:rsidR="00A04298" w:rsidRPr="002C62AD">
        <w:rPr>
          <w:rFonts w:ascii="Arial" w:hAnsi="Arial" w:cs="Arial"/>
          <w:bCs/>
          <w:sz w:val="20"/>
          <w:szCs w:val="20"/>
          <w:lang w:val="es-CO"/>
        </w:rPr>
        <w:t>247872807</w:t>
      </w:r>
    </w:p>
    <w:p w14:paraId="14A51ABA" w14:textId="77777777" w:rsidR="0073747F" w:rsidRDefault="0073747F" w:rsidP="003A4F54">
      <w:pPr>
        <w:jc w:val="both"/>
        <w:rPr>
          <w:rFonts w:ascii="Arial" w:hAnsi="Arial" w:cs="Arial"/>
          <w:bCs/>
          <w:sz w:val="18"/>
          <w:szCs w:val="18"/>
          <w:lang w:val="es-CO"/>
        </w:rPr>
      </w:pPr>
    </w:p>
    <w:p w14:paraId="25307900" w14:textId="77777777" w:rsidR="00F6716F" w:rsidRPr="0073747F" w:rsidRDefault="00F6716F" w:rsidP="003A4F54">
      <w:pPr>
        <w:jc w:val="both"/>
        <w:rPr>
          <w:rFonts w:ascii="Arial" w:hAnsi="Arial" w:cs="Arial"/>
          <w:bCs/>
          <w:sz w:val="18"/>
          <w:szCs w:val="18"/>
          <w:lang w:val="es-CO"/>
        </w:rPr>
      </w:pPr>
    </w:p>
    <w:p w14:paraId="782E93B9" w14:textId="2B67037A" w:rsidR="00FA0E4B" w:rsidRDefault="003A3EF3" w:rsidP="0073747F">
      <w:pPr>
        <w:ind w:left="284"/>
        <w:jc w:val="both"/>
        <w:rPr>
          <w:rFonts w:ascii="Arial" w:hAnsi="Arial" w:cs="Arial"/>
          <w:b/>
          <w:color w:val="000000" w:themeColor="text1"/>
          <w:sz w:val="20"/>
          <w:szCs w:val="20"/>
        </w:rPr>
      </w:pPr>
      <w:r w:rsidRPr="00FB2FE1">
        <w:rPr>
          <w:rFonts w:ascii="Arial" w:hAnsi="Arial" w:cs="Arial"/>
          <w:b/>
          <w:color w:val="000000" w:themeColor="text1"/>
          <w:sz w:val="20"/>
          <w:szCs w:val="20"/>
        </w:rPr>
        <w:t>4.1. Ejecución Financiera y Pagos</w:t>
      </w:r>
      <w:r w:rsidR="00E93CB0" w:rsidRPr="00FB2FE1">
        <w:rPr>
          <w:rFonts w:ascii="Arial" w:hAnsi="Arial" w:cs="Arial"/>
          <w:b/>
          <w:color w:val="000000" w:themeColor="text1"/>
          <w:sz w:val="20"/>
          <w:szCs w:val="20"/>
        </w:rPr>
        <w:t xml:space="preserve">: </w:t>
      </w:r>
    </w:p>
    <w:p w14:paraId="6F58C07F" w14:textId="77777777" w:rsidR="00DF49D2" w:rsidRDefault="00DF49D2" w:rsidP="0073747F">
      <w:pPr>
        <w:ind w:left="284"/>
        <w:jc w:val="both"/>
        <w:rPr>
          <w:rFonts w:ascii="Arial" w:hAnsi="Arial" w:cs="Arial"/>
          <w:b/>
          <w:color w:val="000000" w:themeColor="text1"/>
          <w:sz w:val="20"/>
          <w:szCs w:val="20"/>
        </w:rPr>
      </w:pPr>
    </w:p>
    <w:p w14:paraId="335FF049" w14:textId="77777777" w:rsidR="002D69A0" w:rsidRDefault="002D69A0" w:rsidP="0073747F">
      <w:pPr>
        <w:ind w:left="284"/>
        <w:jc w:val="both"/>
        <w:rPr>
          <w:rFonts w:ascii="Arial" w:hAnsi="Arial" w:cs="Arial"/>
          <w:b/>
          <w:color w:val="000000" w:themeColor="text1"/>
          <w:sz w:val="20"/>
          <w:szCs w:val="20"/>
        </w:rPr>
      </w:pPr>
    </w:p>
    <w:tbl>
      <w:tblPr>
        <w:tblW w:w="9713" w:type="dxa"/>
        <w:jc w:val="center"/>
        <w:tblLook w:val="04A0" w:firstRow="1" w:lastRow="0" w:firstColumn="1" w:lastColumn="0" w:noHBand="0" w:noVBand="1"/>
      </w:tblPr>
      <w:tblGrid>
        <w:gridCol w:w="4251"/>
        <w:gridCol w:w="2388"/>
        <w:gridCol w:w="3074"/>
      </w:tblGrid>
      <w:tr w:rsidR="00FB2FE1" w:rsidRPr="00FB2FE1" w14:paraId="1367F152" w14:textId="77777777" w:rsidTr="00C34550">
        <w:trPr>
          <w:trHeight w:val="209"/>
          <w:jc w:val="center"/>
        </w:trPr>
        <w:tc>
          <w:tcPr>
            <w:tcW w:w="9713"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FB2FE1" w:rsidRDefault="00E93CB0" w:rsidP="00E93CB0">
            <w:pPr>
              <w:pStyle w:val="Sinespaciado"/>
              <w:numPr>
                <w:ilvl w:val="0"/>
                <w:numId w:val="12"/>
              </w:numP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Balance general de pagos y entregas</w:t>
            </w:r>
          </w:p>
        </w:tc>
      </w:tr>
      <w:tr w:rsidR="00FB2FE1" w:rsidRPr="00FB2FE1" w14:paraId="1A5A2EB2" w14:textId="77777777" w:rsidTr="006D110A">
        <w:trPr>
          <w:trHeight w:val="287"/>
          <w:jc w:val="center"/>
        </w:trPr>
        <w:tc>
          <w:tcPr>
            <w:tcW w:w="4251"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FB2FE1" w:rsidRDefault="00E93CB0" w:rsidP="00511A4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 </w:t>
            </w:r>
          </w:p>
        </w:tc>
        <w:tc>
          <w:tcPr>
            <w:tcW w:w="2388" w:type="dxa"/>
            <w:tcBorders>
              <w:top w:val="nil"/>
              <w:left w:val="nil"/>
              <w:bottom w:val="single" w:sz="4" w:space="0" w:color="auto"/>
              <w:right w:val="single" w:sz="4" w:space="0" w:color="auto"/>
            </w:tcBorders>
            <w:shd w:val="clear" w:color="auto" w:fill="auto"/>
            <w:vAlign w:val="center"/>
            <w:hideMark/>
          </w:tcPr>
          <w:p w14:paraId="721F7A6A" w14:textId="77777777"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Valor en pesos</w:t>
            </w:r>
          </w:p>
        </w:tc>
        <w:tc>
          <w:tcPr>
            <w:tcW w:w="3074" w:type="dxa"/>
            <w:tcBorders>
              <w:top w:val="nil"/>
              <w:left w:val="nil"/>
              <w:bottom w:val="single" w:sz="4" w:space="0" w:color="auto"/>
              <w:right w:val="single" w:sz="8" w:space="0" w:color="auto"/>
            </w:tcBorders>
            <w:shd w:val="clear" w:color="auto" w:fill="auto"/>
            <w:vAlign w:val="center"/>
            <w:hideMark/>
          </w:tcPr>
          <w:p w14:paraId="3CA829D9" w14:textId="7DF4E1CF" w:rsidR="00E93CB0" w:rsidRPr="00FB2FE1" w:rsidRDefault="00E93CB0" w:rsidP="00511A4D">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 del valor del contrato</w:t>
            </w:r>
            <w:r w:rsidR="009E4055" w:rsidRPr="00FB2FE1">
              <w:rPr>
                <w:rFonts w:ascii="Arial" w:hAnsi="Arial" w:cs="Arial"/>
                <w:b/>
                <w:bCs/>
                <w:color w:val="000000" w:themeColor="text1"/>
                <w:sz w:val="18"/>
                <w:szCs w:val="20"/>
                <w:lang w:val="es-CO"/>
              </w:rPr>
              <w:t xml:space="preserve"> </w:t>
            </w:r>
          </w:p>
        </w:tc>
      </w:tr>
      <w:tr w:rsidR="00FB2FE1" w:rsidRPr="00FB2FE1" w14:paraId="20D432CE" w14:textId="77777777" w:rsidTr="006D110A">
        <w:trPr>
          <w:trHeight w:val="243"/>
          <w:jc w:val="center"/>
        </w:trPr>
        <w:tc>
          <w:tcPr>
            <w:tcW w:w="4251" w:type="dxa"/>
            <w:tcBorders>
              <w:top w:val="nil"/>
              <w:left w:val="single" w:sz="8" w:space="0" w:color="auto"/>
              <w:bottom w:val="single" w:sz="4" w:space="0" w:color="auto"/>
              <w:right w:val="single" w:sz="4" w:space="0" w:color="auto"/>
            </w:tcBorders>
            <w:shd w:val="clear" w:color="auto" w:fill="auto"/>
            <w:vAlign w:val="center"/>
            <w:hideMark/>
          </w:tcPr>
          <w:p w14:paraId="10BE135F" w14:textId="3687C8B2" w:rsidR="00E93CB0" w:rsidRPr="00FB2FE1" w:rsidRDefault="00E93CB0" w:rsidP="00247552">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del contrato</w:t>
            </w:r>
            <w:r w:rsidR="009E4055" w:rsidRPr="00FB2FE1">
              <w:rPr>
                <w:rFonts w:ascii="Arial" w:hAnsi="Arial" w:cs="Arial"/>
                <w:bCs/>
                <w:color w:val="000000" w:themeColor="text1"/>
                <w:sz w:val="18"/>
                <w:szCs w:val="20"/>
                <w:lang w:val="es-CO"/>
              </w:rPr>
              <w:t xml:space="preserve"> </w:t>
            </w:r>
          </w:p>
        </w:tc>
        <w:tc>
          <w:tcPr>
            <w:tcW w:w="2388" w:type="dxa"/>
            <w:tcBorders>
              <w:top w:val="nil"/>
              <w:left w:val="nil"/>
              <w:bottom w:val="single" w:sz="4" w:space="0" w:color="auto"/>
              <w:right w:val="single" w:sz="4" w:space="0" w:color="auto"/>
            </w:tcBorders>
            <w:shd w:val="clear" w:color="auto" w:fill="auto"/>
            <w:vAlign w:val="center"/>
            <w:hideMark/>
          </w:tcPr>
          <w:p w14:paraId="66F9D988" w14:textId="54CD12CE" w:rsidR="00247552" w:rsidRPr="00A73ED5" w:rsidRDefault="00E93CB0" w:rsidP="00247552">
            <w:pPr>
              <w:pStyle w:val="Sinespaciado"/>
              <w:jc w:val="right"/>
              <w:rPr>
                <w:rFonts w:ascii="Arial" w:hAnsi="Arial" w:cs="Arial"/>
                <w:bCs/>
                <w:sz w:val="18"/>
                <w:szCs w:val="20"/>
                <w:lang w:val="es-CO"/>
              </w:rPr>
            </w:pPr>
            <w:r w:rsidRPr="00A73ED5">
              <w:rPr>
                <w:rFonts w:ascii="Arial" w:hAnsi="Arial" w:cs="Arial"/>
                <w:bCs/>
                <w:sz w:val="18"/>
                <w:szCs w:val="20"/>
                <w:lang w:val="es-CO"/>
              </w:rPr>
              <w:t>$</w:t>
            </w:r>
            <w:r w:rsidR="00D82E34">
              <w:rPr>
                <w:rFonts w:ascii="Arial" w:hAnsi="Arial" w:cs="Arial"/>
                <w:bCs/>
                <w:sz w:val="18"/>
                <w:szCs w:val="20"/>
                <w:lang w:val="es-CO"/>
              </w:rPr>
              <w:t xml:space="preserve"> </w:t>
            </w:r>
            <w:r w:rsidR="00557FDB">
              <w:rPr>
                <w:rFonts w:ascii="Arial" w:hAnsi="Arial" w:cs="Arial"/>
                <w:bCs/>
                <w:sz w:val="18"/>
                <w:szCs w:val="20"/>
                <w:lang w:val="es-CO"/>
              </w:rPr>
              <w:t>2</w:t>
            </w:r>
            <w:r w:rsidR="00A04298">
              <w:rPr>
                <w:rFonts w:ascii="Arial" w:hAnsi="Arial" w:cs="Arial"/>
                <w:bCs/>
                <w:sz w:val="18"/>
                <w:szCs w:val="20"/>
                <w:lang w:val="es-CO"/>
              </w:rPr>
              <w:t>8</w:t>
            </w:r>
            <w:r w:rsidR="003276CC" w:rsidRPr="00A73ED5">
              <w:rPr>
                <w:rFonts w:ascii="Arial" w:hAnsi="Arial" w:cs="Arial"/>
                <w:bCs/>
                <w:sz w:val="18"/>
                <w:szCs w:val="20"/>
                <w:lang w:val="es-CO"/>
              </w:rPr>
              <w:t>.</w:t>
            </w:r>
            <w:r w:rsidR="00557FDB">
              <w:rPr>
                <w:rFonts w:ascii="Arial" w:hAnsi="Arial" w:cs="Arial"/>
                <w:bCs/>
                <w:sz w:val="18"/>
                <w:szCs w:val="20"/>
                <w:lang w:val="es-CO"/>
              </w:rPr>
              <w:t>4</w:t>
            </w:r>
            <w:r w:rsidR="00A04298">
              <w:rPr>
                <w:rFonts w:ascii="Arial" w:hAnsi="Arial" w:cs="Arial"/>
                <w:bCs/>
                <w:sz w:val="18"/>
                <w:szCs w:val="20"/>
                <w:lang w:val="es-CO"/>
              </w:rPr>
              <w:t>16</w:t>
            </w:r>
            <w:r w:rsidRPr="00A73ED5">
              <w:rPr>
                <w:rFonts w:ascii="Arial" w:hAnsi="Arial" w:cs="Arial"/>
                <w:bCs/>
                <w:sz w:val="18"/>
                <w:szCs w:val="20"/>
                <w:lang w:val="es-CO"/>
              </w:rPr>
              <w:t>.</w:t>
            </w:r>
            <w:r w:rsidR="00A04298">
              <w:rPr>
                <w:rFonts w:ascii="Arial" w:hAnsi="Arial" w:cs="Arial"/>
                <w:bCs/>
                <w:sz w:val="18"/>
                <w:szCs w:val="20"/>
                <w:lang w:val="es-CO"/>
              </w:rPr>
              <w:t>96</w:t>
            </w:r>
            <w:r w:rsidR="00557FDB">
              <w:rPr>
                <w:rFonts w:ascii="Arial" w:hAnsi="Arial" w:cs="Arial"/>
                <w:bCs/>
                <w:sz w:val="18"/>
                <w:szCs w:val="20"/>
                <w:lang w:val="es-CO"/>
              </w:rPr>
              <w:t>0</w:t>
            </w:r>
            <w:r w:rsidRPr="00A73ED5">
              <w:rPr>
                <w:rFonts w:ascii="Arial" w:hAnsi="Arial" w:cs="Arial"/>
                <w:bCs/>
                <w:sz w:val="18"/>
                <w:szCs w:val="20"/>
                <w:lang w:val="es-CO"/>
              </w:rPr>
              <w:t>,</w:t>
            </w:r>
            <w:r w:rsidR="00557FDB">
              <w:rPr>
                <w:rFonts w:ascii="Arial" w:hAnsi="Arial" w:cs="Arial"/>
                <w:bCs/>
                <w:sz w:val="18"/>
                <w:szCs w:val="20"/>
                <w:lang w:val="es-CO"/>
              </w:rPr>
              <w:t>00</w:t>
            </w:r>
          </w:p>
        </w:tc>
        <w:tc>
          <w:tcPr>
            <w:tcW w:w="3074" w:type="dxa"/>
            <w:tcBorders>
              <w:top w:val="nil"/>
              <w:left w:val="nil"/>
              <w:bottom w:val="single" w:sz="4" w:space="0" w:color="auto"/>
              <w:right w:val="single" w:sz="8" w:space="0" w:color="auto"/>
            </w:tcBorders>
            <w:shd w:val="clear" w:color="auto" w:fill="auto"/>
            <w:vAlign w:val="center"/>
            <w:hideMark/>
          </w:tcPr>
          <w:p w14:paraId="1A1B3530" w14:textId="546679FA" w:rsidR="00E93CB0" w:rsidRPr="00A73ED5" w:rsidRDefault="00363373" w:rsidP="00247552">
            <w:pPr>
              <w:pStyle w:val="Sinespaciado"/>
              <w:jc w:val="right"/>
              <w:rPr>
                <w:rFonts w:ascii="Arial" w:hAnsi="Arial" w:cs="Arial"/>
                <w:bCs/>
                <w:sz w:val="18"/>
                <w:szCs w:val="20"/>
                <w:lang w:val="es-CO"/>
              </w:rPr>
            </w:pPr>
            <w:r>
              <w:rPr>
                <w:rFonts w:ascii="Arial" w:hAnsi="Arial" w:cs="Arial"/>
                <w:bCs/>
                <w:sz w:val="18"/>
                <w:szCs w:val="20"/>
                <w:lang w:val="es-CO"/>
              </w:rPr>
              <w:t>100%</w:t>
            </w:r>
          </w:p>
        </w:tc>
      </w:tr>
      <w:tr w:rsidR="00F27831" w:rsidRPr="00FB2FE1" w14:paraId="5F191C34" w14:textId="77777777" w:rsidTr="006D110A">
        <w:trPr>
          <w:trHeight w:val="251"/>
          <w:jc w:val="center"/>
        </w:trPr>
        <w:tc>
          <w:tcPr>
            <w:tcW w:w="4251" w:type="dxa"/>
            <w:tcBorders>
              <w:top w:val="nil"/>
              <w:left w:val="single" w:sz="8" w:space="0" w:color="auto"/>
              <w:bottom w:val="single" w:sz="4" w:space="0" w:color="auto"/>
              <w:right w:val="single" w:sz="4" w:space="0" w:color="auto"/>
            </w:tcBorders>
            <w:shd w:val="clear" w:color="auto" w:fill="auto"/>
            <w:vAlign w:val="center"/>
            <w:hideMark/>
          </w:tcPr>
          <w:p w14:paraId="07ADBD70" w14:textId="2C42841A" w:rsidR="00F27831" w:rsidRPr="00FB2FE1" w:rsidRDefault="00F27831" w:rsidP="00247552">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Valor total de las entregas</w:t>
            </w:r>
            <w:r>
              <w:rPr>
                <w:rFonts w:ascii="Arial" w:hAnsi="Arial" w:cs="Arial"/>
                <w:bCs/>
                <w:color w:val="000000" w:themeColor="text1"/>
                <w:sz w:val="18"/>
                <w:szCs w:val="20"/>
                <w:lang w:val="es-CO"/>
              </w:rPr>
              <w:t xml:space="preserve"> </w:t>
            </w:r>
          </w:p>
        </w:tc>
        <w:tc>
          <w:tcPr>
            <w:tcW w:w="2388" w:type="dxa"/>
            <w:tcBorders>
              <w:top w:val="nil"/>
              <w:left w:val="nil"/>
              <w:bottom w:val="single" w:sz="4" w:space="0" w:color="auto"/>
              <w:right w:val="single" w:sz="4" w:space="0" w:color="auto"/>
            </w:tcBorders>
            <w:shd w:val="clear" w:color="auto" w:fill="auto"/>
            <w:vAlign w:val="center"/>
          </w:tcPr>
          <w:p w14:paraId="2F4938CC" w14:textId="0455D355" w:rsidR="00F27831" w:rsidRPr="006D110A" w:rsidRDefault="003C631B" w:rsidP="006D110A">
            <w:pPr>
              <w:pStyle w:val="Sinespaciado"/>
              <w:jc w:val="right"/>
              <w:rPr>
                <w:rFonts w:ascii="Arial" w:hAnsi="Arial" w:cs="Arial"/>
                <w:bCs/>
                <w:sz w:val="18"/>
                <w:szCs w:val="20"/>
                <w:lang w:val="es-CO"/>
              </w:rPr>
            </w:pPr>
            <w:r w:rsidRPr="006D110A">
              <w:rPr>
                <w:rFonts w:ascii="Arial" w:hAnsi="Arial" w:cs="Arial"/>
                <w:bCs/>
                <w:sz w:val="18"/>
                <w:szCs w:val="20"/>
                <w:lang w:val="es-CO"/>
              </w:rPr>
              <w:t>$</w:t>
            </w:r>
            <w:r w:rsidR="006D110A">
              <w:rPr>
                <w:rFonts w:ascii="Arial" w:hAnsi="Arial" w:cs="Arial"/>
                <w:bCs/>
                <w:sz w:val="18"/>
                <w:szCs w:val="20"/>
                <w:lang w:val="es-CO"/>
              </w:rPr>
              <w:t xml:space="preserve"> </w:t>
            </w:r>
            <w:r w:rsidR="00200280">
              <w:rPr>
                <w:rFonts w:ascii="Arial" w:hAnsi="Arial" w:cs="Arial"/>
                <w:bCs/>
                <w:sz w:val="18"/>
                <w:szCs w:val="20"/>
                <w:lang w:val="es-CO"/>
              </w:rPr>
              <w:t>2</w:t>
            </w:r>
            <w:r w:rsidR="00FA2A5D">
              <w:rPr>
                <w:rFonts w:ascii="Arial" w:hAnsi="Arial" w:cs="Arial"/>
                <w:bCs/>
                <w:sz w:val="18"/>
                <w:szCs w:val="20"/>
                <w:lang w:val="es-CO"/>
              </w:rPr>
              <w:t>8</w:t>
            </w:r>
            <w:r w:rsidRPr="006D110A">
              <w:rPr>
                <w:rFonts w:ascii="Arial" w:hAnsi="Arial" w:cs="Arial"/>
                <w:bCs/>
                <w:sz w:val="18"/>
                <w:szCs w:val="20"/>
                <w:lang w:val="es-CO"/>
              </w:rPr>
              <w:t>.</w:t>
            </w:r>
            <w:r w:rsidR="00FA2A5D">
              <w:rPr>
                <w:rFonts w:ascii="Arial" w:hAnsi="Arial" w:cs="Arial"/>
                <w:bCs/>
                <w:sz w:val="18"/>
                <w:szCs w:val="20"/>
                <w:lang w:val="es-CO"/>
              </w:rPr>
              <w:t>101</w:t>
            </w:r>
            <w:r w:rsidRPr="006D110A">
              <w:rPr>
                <w:rFonts w:ascii="Arial" w:hAnsi="Arial" w:cs="Arial"/>
                <w:bCs/>
                <w:sz w:val="18"/>
                <w:szCs w:val="20"/>
                <w:lang w:val="es-CO"/>
              </w:rPr>
              <w:t>.</w:t>
            </w:r>
            <w:r w:rsidR="00FA2A5D">
              <w:rPr>
                <w:rFonts w:ascii="Arial" w:hAnsi="Arial" w:cs="Arial"/>
                <w:bCs/>
                <w:sz w:val="18"/>
                <w:szCs w:val="20"/>
                <w:lang w:val="es-CO"/>
              </w:rPr>
              <w:t>21</w:t>
            </w:r>
            <w:r w:rsidR="00200280">
              <w:rPr>
                <w:rFonts w:ascii="Arial" w:hAnsi="Arial" w:cs="Arial"/>
                <w:bCs/>
                <w:sz w:val="18"/>
                <w:szCs w:val="20"/>
                <w:lang w:val="es-CO"/>
              </w:rPr>
              <w:t>6</w:t>
            </w:r>
            <w:r w:rsidRPr="006D110A">
              <w:rPr>
                <w:rFonts w:ascii="Arial" w:hAnsi="Arial" w:cs="Arial"/>
                <w:bCs/>
                <w:sz w:val="18"/>
                <w:szCs w:val="20"/>
                <w:lang w:val="es-CO"/>
              </w:rPr>
              <w:t>,</w:t>
            </w:r>
            <w:r w:rsidR="006D110A">
              <w:rPr>
                <w:rFonts w:ascii="Arial" w:hAnsi="Arial" w:cs="Arial"/>
                <w:bCs/>
                <w:sz w:val="18"/>
                <w:szCs w:val="20"/>
                <w:lang w:val="es-CO"/>
              </w:rPr>
              <w:t>0</w:t>
            </w:r>
            <w:r w:rsidR="00353F4A">
              <w:rPr>
                <w:rFonts w:ascii="Arial" w:hAnsi="Arial" w:cs="Arial"/>
                <w:bCs/>
                <w:sz w:val="18"/>
                <w:szCs w:val="20"/>
                <w:lang w:val="es-CO"/>
              </w:rPr>
              <w:t>0</w:t>
            </w:r>
            <w:r w:rsidRPr="006D110A">
              <w:rPr>
                <w:rFonts w:ascii="Arial" w:hAnsi="Arial" w:cs="Arial"/>
                <w:bCs/>
                <w:sz w:val="18"/>
                <w:szCs w:val="20"/>
                <w:lang w:val="es-CO"/>
              </w:rPr>
              <w:t xml:space="preserve"> </w:t>
            </w:r>
          </w:p>
        </w:tc>
        <w:tc>
          <w:tcPr>
            <w:tcW w:w="3074" w:type="dxa"/>
            <w:tcBorders>
              <w:top w:val="nil"/>
              <w:left w:val="nil"/>
              <w:bottom w:val="single" w:sz="4" w:space="0" w:color="auto"/>
              <w:right w:val="single" w:sz="8" w:space="0" w:color="auto"/>
            </w:tcBorders>
            <w:shd w:val="clear" w:color="auto" w:fill="auto"/>
            <w:vAlign w:val="center"/>
          </w:tcPr>
          <w:p w14:paraId="2714AC0C" w14:textId="3E7AB2E3" w:rsidR="00F27831" w:rsidRPr="00A73ED5" w:rsidRDefault="00FA2A5D" w:rsidP="006D110A">
            <w:pPr>
              <w:pStyle w:val="Sinespaciado"/>
              <w:jc w:val="right"/>
              <w:rPr>
                <w:rFonts w:ascii="Arial" w:hAnsi="Arial" w:cs="Arial"/>
                <w:bCs/>
                <w:sz w:val="18"/>
                <w:szCs w:val="20"/>
                <w:lang w:val="es-CO"/>
              </w:rPr>
            </w:pPr>
            <w:r>
              <w:rPr>
                <w:rFonts w:ascii="Arial" w:hAnsi="Arial" w:cs="Arial"/>
                <w:bCs/>
                <w:sz w:val="18"/>
                <w:szCs w:val="20"/>
                <w:lang w:val="es-CO"/>
              </w:rPr>
              <w:t>99</w:t>
            </w:r>
            <w:r w:rsidR="003C631B">
              <w:rPr>
                <w:rFonts w:ascii="Arial" w:hAnsi="Arial" w:cs="Arial"/>
                <w:bCs/>
                <w:sz w:val="18"/>
                <w:szCs w:val="20"/>
                <w:lang w:val="es-CO"/>
              </w:rPr>
              <w:t>%</w:t>
            </w:r>
          </w:p>
        </w:tc>
      </w:tr>
      <w:tr w:rsidR="00FA2A5D" w:rsidRPr="00FB2FE1" w14:paraId="763871D0" w14:textId="77777777" w:rsidTr="006D110A">
        <w:trPr>
          <w:trHeight w:val="272"/>
          <w:jc w:val="center"/>
        </w:trPr>
        <w:tc>
          <w:tcPr>
            <w:tcW w:w="4251" w:type="dxa"/>
            <w:tcBorders>
              <w:top w:val="nil"/>
              <w:left w:val="single" w:sz="8" w:space="0" w:color="auto"/>
              <w:bottom w:val="single" w:sz="4" w:space="0" w:color="auto"/>
              <w:right w:val="single" w:sz="4" w:space="0" w:color="auto"/>
            </w:tcBorders>
            <w:shd w:val="clear" w:color="auto" w:fill="auto"/>
            <w:vAlign w:val="center"/>
            <w:hideMark/>
          </w:tcPr>
          <w:p w14:paraId="615BDA8B" w14:textId="0ED299BD" w:rsidR="00FA2A5D" w:rsidRPr="00FB2FE1" w:rsidRDefault="00FA2A5D" w:rsidP="00FA2A5D">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 xml:space="preserve">Valor total facturado </w:t>
            </w:r>
          </w:p>
        </w:tc>
        <w:tc>
          <w:tcPr>
            <w:tcW w:w="2388" w:type="dxa"/>
            <w:tcBorders>
              <w:top w:val="nil"/>
              <w:left w:val="nil"/>
              <w:bottom w:val="single" w:sz="4" w:space="0" w:color="auto"/>
              <w:right w:val="single" w:sz="4" w:space="0" w:color="auto"/>
            </w:tcBorders>
            <w:shd w:val="clear" w:color="auto" w:fill="auto"/>
            <w:vAlign w:val="center"/>
          </w:tcPr>
          <w:p w14:paraId="1BDBF6AB" w14:textId="5043236D" w:rsidR="00FA2A5D" w:rsidRPr="006D110A" w:rsidRDefault="00FA2A5D" w:rsidP="00FA2A5D">
            <w:pPr>
              <w:pStyle w:val="Sinespaciado"/>
              <w:jc w:val="right"/>
              <w:rPr>
                <w:rFonts w:ascii="Arial" w:hAnsi="Arial" w:cs="Arial"/>
                <w:bCs/>
                <w:sz w:val="18"/>
                <w:szCs w:val="20"/>
                <w:lang w:val="es-CO"/>
              </w:rPr>
            </w:pPr>
            <w:r w:rsidRPr="006D110A">
              <w:rPr>
                <w:rFonts w:ascii="Arial" w:hAnsi="Arial" w:cs="Arial"/>
                <w:bCs/>
                <w:sz w:val="18"/>
                <w:szCs w:val="20"/>
                <w:lang w:val="es-CO"/>
              </w:rPr>
              <w:t>$</w:t>
            </w:r>
            <w:r>
              <w:rPr>
                <w:rFonts w:ascii="Arial" w:hAnsi="Arial" w:cs="Arial"/>
                <w:bCs/>
                <w:sz w:val="18"/>
                <w:szCs w:val="20"/>
                <w:lang w:val="es-CO"/>
              </w:rPr>
              <w:t xml:space="preserve"> 23</w:t>
            </w:r>
            <w:r w:rsidRPr="006D110A">
              <w:rPr>
                <w:rFonts w:ascii="Arial" w:hAnsi="Arial" w:cs="Arial"/>
                <w:bCs/>
                <w:sz w:val="18"/>
                <w:szCs w:val="20"/>
                <w:lang w:val="es-CO"/>
              </w:rPr>
              <w:t>.</w:t>
            </w:r>
            <w:r>
              <w:rPr>
                <w:rFonts w:ascii="Arial" w:hAnsi="Arial" w:cs="Arial"/>
                <w:bCs/>
                <w:sz w:val="18"/>
                <w:szCs w:val="20"/>
                <w:lang w:val="es-CO"/>
              </w:rPr>
              <w:t>365</w:t>
            </w:r>
            <w:r w:rsidRPr="006D110A">
              <w:rPr>
                <w:rFonts w:ascii="Arial" w:hAnsi="Arial" w:cs="Arial"/>
                <w:bCs/>
                <w:sz w:val="18"/>
                <w:szCs w:val="20"/>
                <w:lang w:val="es-CO"/>
              </w:rPr>
              <w:t>.</w:t>
            </w:r>
            <w:r>
              <w:rPr>
                <w:rFonts w:ascii="Arial" w:hAnsi="Arial" w:cs="Arial"/>
                <w:bCs/>
                <w:sz w:val="18"/>
                <w:szCs w:val="20"/>
                <w:lang w:val="es-CO"/>
              </w:rPr>
              <w:t>056</w:t>
            </w:r>
            <w:r w:rsidRPr="006D110A">
              <w:rPr>
                <w:rFonts w:ascii="Arial" w:hAnsi="Arial" w:cs="Arial"/>
                <w:bCs/>
                <w:sz w:val="18"/>
                <w:szCs w:val="20"/>
                <w:lang w:val="es-CO"/>
              </w:rPr>
              <w:t>,</w:t>
            </w:r>
            <w:r>
              <w:rPr>
                <w:rFonts w:ascii="Arial" w:hAnsi="Arial" w:cs="Arial"/>
                <w:bCs/>
                <w:sz w:val="18"/>
                <w:szCs w:val="20"/>
                <w:lang w:val="es-CO"/>
              </w:rPr>
              <w:t>00</w:t>
            </w:r>
            <w:r w:rsidRPr="006D110A">
              <w:rPr>
                <w:rFonts w:ascii="Arial" w:hAnsi="Arial" w:cs="Arial"/>
                <w:bCs/>
                <w:sz w:val="18"/>
                <w:szCs w:val="20"/>
                <w:lang w:val="es-CO"/>
              </w:rPr>
              <w:t xml:space="preserve"> </w:t>
            </w:r>
          </w:p>
        </w:tc>
        <w:tc>
          <w:tcPr>
            <w:tcW w:w="3074" w:type="dxa"/>
            <w:tcBorders>
              <w:top w:val="nil"/>
              <w:left w:val="nil"/>
              <w:bottom w:val="single" w:sz="4" w:space="0" w:color="auto"/>
              <w:right w:val="single" w:sz="8" w:space="0" w:color="auto"/>
            </w:tcBorders>
            <w:shd w:val="clear" w:color="auto" w:fill="auto"/>
            <w:vAlign w:val="center"/>
          </w:tcPr>
          <w:p w14:paraId="6092AE60" w14:textId="7FA6212C" w:rsidR="00FA2A5D" w:rsidRPr="00A73ED5" w:rsidRDefault="00FA2A5D" w:rsidP="00FA2A5D">
            <w:pPr>
              <w:pStyle w:val="Sinespaciado"/>
              <w:jc w:val="right"/>
              <w:rPr>
                <w:rFonts w:ascii="Arial" w:hAnsi="Arial" w:cs="Arial"/>
                <w:bCs/>
                <w:sz w:val="18"/>
                <w:szCs w:val="20"/>
                <w:lang w:val="es-CO"/>
              </w:rPr>
            </w:pPr>
            <w:r>
              <w:rPr>
                <w:rFonts w:ascii="Arial" w:hAnsi="Arial" w:cs="Arial"/>
                <w:bCs/>
                <w:sz w:val="18"/>
                <w:szCs w:val="20"/>
                <w:lang w:val="es-CO"/>
              </w:rPr>
              <w:t>82%</w:t>
            </w:r>
          </w:p>
        </w:tc>
      </w:tr>
      <w:tr w:rsidR="00FA2A5D" w:rsidRPr="00FB2FE1" w14:paraId="41F73253" w14:textId="77777777" w:rsidTr="006D110A">
        <w:trPr>
          <w:trHeight w:val="275"/>
          <w:jc w:val="center"/>
        </w:trPr>
        <w:tc>
          <w:tcPr>
            <w:tcW w:w="4251" w:type="dxa"/>
            <w:tcBorders>
              <w:top w:val="nil"/>
              <w:left w:val="single" w:sz="8" w:space="0" w:color="auto"/>
              <w:bottom w:val="single" w:sz="4" w:space="0" w:color="auto"/>
              <w:right w:val="single" w:sz="4" w:space="0" w:color="auto"/>
            </w:tcBorders>
            <w:shd w:val="clear" w:color="auto" w:fill="auto"/>
            <w:vAlign w:val="center"/>
            <w:hideMark/>
          </w:tcPr>
          <w:p w14:paraId="6E7329B4" w14:textId="0A809DFF" w:rsidR="00FA2A5D" w:rsidRPr="00FB2FE1" w:rsidRDefault="00FA2A5D" w:rsidP="00FA2A5D">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Val</w:t>
            </w:r>
            <w:r>
              <w:rPr>
                <w:rFonts w:ascii="Arial" w:hAnsi="Arial" w:cs="Arial"/>
                <w:bCs/>
                <w:color w:val="000000" w:themeColor="text1"/>
                <w:sz w:val="18"/>
                <w:szCs w:val="20"/>
                <w:lang w:val="es-CO"/>
              </w:rPr>
              <w:t xml:space="preserve">or facturado pendiente de pago </w:t>
            </w:r>
          </w:p>
        </w:tc>
        <w:tc>
          <w:tcPr>
            <w:tcW w:w="2388" w:type="dxa"/>
            <w:tcBorders>
              <w:top w:val="nil"/>
              <w:left w:val="nil"/>
              <w:bottom w:val="single" w:sz="4" w:space="0" w:color="auto"/>
              <w:right w:val="single" w:sz="4" w:space="0" w:color="auto"/>
            </w:tcBorders>
            <w:shd w:val="clear" w:color="auto" w:fill="auto"/>
            <w:vAlign w:val="center"/>
          </w:tcPr>
          <w:p w14:paraId="5313C305" w14:textId="2D3C3BC8" w:rsidR="00FA2A5D" w:rsidRPr="006D110A" w:rsidRDefault="00FA2A5D" w:rsidP="00FA2A5D">
            <w:pPr>
              <w:pStyle w:val="Sinespaciado"/>
              <w:jc w:val="right"/>
              <w:rPr>
                <w:rFonts w:ascii="Arial" w:hAnsi="Arial" w:cs="Arial"/>
                <w:bCs/>
                <w:sz w:val="18"/>
                <w:szCs w:val="20"/>
                <w:lang w:val="es-CO"/>
              </w:rPr>
            </w:pPr>
            <w:r w:rsidRPr="006D110A">
              <w:rPr>
                <w:rFonts w:ascii="Arial" w:hAnsi="Arial" w:cs="Arial"/>
                <w:bCs/>
                <w:sz w:val="18"/>
                <w:szCs w:val="20"/>
                <w:lang w:val="es-CO"/>
              </w:rPr>
              <w:t>$</w:t>
            </w:r>
            <w:r>
              <w:rPr>
                <w:rFonts w:ascii="Arial" w:hAnsi="Arial" w:cs="Arial"/>
                <w:bCs/>
                <w:sz w:val="18"/>
                <w:szCs w:val="20"/>
                <w:lang w:val="es-CO"/>
              </w:rPr>
              <w:t xml:space="preserve"> 5</w:t>
            </w:r>
            <w:r w:rsidRPr="006D110A">
              <w:rPr>
                <w:rFonts w:ascii="Arial" w:hAnsi="Arial" w:cs="Arial"/>
                <w:bCs/>
                <w:sz w:val="18"/>
                <w:szCs w:val="20"/>
                <w:lang w:val="es-CO"/>
              </w:rPr>
              <w:t>.</w:t>
            </w:r>
            <w:r>
              <w:rPr>
                <w:rFonts w:ascii="Arial" w:hAnsi="Arial" w:cs="Arial"/>
                <w:bCs/>
                <w:sz w:val="18"/>
                <w:szCs w:val="20"/>
                <w:lang w:val="es-CO"/>
              </w:rPr>
              <w:t>051</w:t>
            </w:r>
            <w:r w:rsidRPr="006D110A">
              <w:rPr>
                <w:rFonts w:ascii="Arial" w:hAnsi="Arial" w:cs="Arial"/>
                <w:bCs/>
                <w:sz w:val="18"/>
                <w:szCs w:val="20"/>
                <w:lang w:val="es-CO"/>
              </w:rPr>
              <w:t>.</w:t>
            </w:r>
            <w:r>
              <w:rPr>
                <w:rFonts w:ascii="Arial" w:hAnsi="Arial" w:cs="Arial"/>
                <w:bCs/>
                <w:sz w:val="18"/>
                <w:szCs w:val="20"/>
                <w:lang w:val="es-CO"/>
              </w:rPr>
              <w:t>904</w:t>
            </w:r>
            <w:r w:rsidRPr="006D110A">
              <w:rPr>
                <w:rFonts w:ascii="Arial" w:hAnsi="Arial" w:cs="Arial"/>
                <w:bCs/>
                <w:sz w:val="18"/>
                <w:szCs w:val="20"/>
                <w:lang w:val="es-CO"/>
              </w:rPr>
              <w:t>,</w:t>
            </w:r>
            <w:r>
              <w:rPr>
                <w:rFonts w:ascii="Arial" w:hAnsi="Arial" w:cs="Arial"/>
                <w:bCs/>
                <w:sz w:val="18"/>
                <w:szCs w:val="20"/>
                <w:lang w:val="es-CO"/>
              </w:rPr>
              <w:t>00</w:t>
            </w:r>
            <w:r w:rsidRPr="006D110A">
              <w:rPr>
                <w:rFonts w:ascii="Arial" w:hAnsi="Arial" w:cs="Arial"/>
                <w:bCs/>
                <w:sz w:val="18"/>
                <w:szCs w:val="20"/>
                <w:lang w:val="es-CO"/>
              </w:rPr>
              <w:t xml:space="preserve">                         </w:t>
            </w:r>
          </w:p>
        </w:tc>
        <w:tc>
          <w:tcPr>
            <w:tcW w:w="3074" w:type="dxa"/>
            <w:tcBorders>
              <w:top w:val="nil"/>
              <w:left w:val="nil"/>
              <w:bottom w:val="single" w:sz="4" w:space="0" w:color="auto"/>
              <w:right w:val="single" w:sz="8" w:space="0" w:color="auto"/>
            </w:tcBorders>
            <w:shd w:val="clear" w:color="auto" w:fill="auto"/>
            <w:vAlign w:val="center"/>
          </w:tcPr>
          <w:p w14:paraId="382D6E8F" w14:textId="7C23E6C3" w:rsidR="00FA2A5D" w:rsidRPr="00A73ED5" w:rsidRDefault="00FA2A5D" w:rsidP="00FA2A5D">
            <w:pPr>
              <w:pStyle w:val="Sinespaciado"/>
              <w:jc w:val="right"/>
              <w:rPr>
                <w:rFonts w:ascii="Arial" w:hAnsi="Arial" w:cs="Arial"/>
                <w:bCs/>
                <w:sz w:val="18"/>
                <w:szCs w:val="20"/>
                <w:lang w:val="es-CO"/>
              </w:rPr>
            </w:pPr>
            <w:r>
              <w:rPr>
                <w:rFonts w:ascii="Arial" w:hAnsi="Arial" w:cs="Arial"/>
                <w:bCs/>
                <w:sz w:val="18"/>
                <w:szCs w:val="20"/>
                <w:lang w:val="es-CO"/>
              </w:rPr>
              <w:t>18%</w:t>
            </w:r>
          </w:p>
        </w:tc>
      </w:tr>
      <w:tr w:rsidR="00FA2A5D" w:rsidRPr="00FB2FE1" w14:paraId="0D294F29" w14:textId="77777777" w:rsidTr="006D110A">
        <w:trPr>
          <w:trHeight w:val="254"/>
          <w:jc w:val="center"/>
        </w:trPr>
        <w:tc>
          <w:tcPr>
            <w:tcW w:w="4251" w:type="dxa"/>
            <w:tcBorders>
              <w:top w:val="nil"/>
              <w:left w:val="single" w:sz="8" w:space="0" w:color="auto"/>
              <w:bottom w:val="single" w:sz="4" w:space="0" w:color="auto"/>
              <w:right w:val="single" w:sz="4" w:space="0" w:color="auto"/>
            </w:tcBorders>
            <w:shd w:val="clear" w:color="auto" w:fill="auto"/>
            <w:vAlign w:val="center"/>
            <w:hideMark/>
          </w:tcPr>
          <w:p w14:paraId="435273D7" w14:textId="4060954B" w:rsidR="00FA2A5D" w:rsidRPr="00FB2FE1" w:rsidRDefault="00FA2A5D" w:rsidP="00FA2A5D">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 xml:space="preserve">Valor pagado </w:t>
            </w:r>
          </w:p>
        </w:tc>
        <w:tc>
          <w:tcPr>
            <w:tcW w:w="2388" w:type="dxa"/>
            <w:tcBorders>
              <w:top w:val="nil"/>
              <w:left w:val="nil"/>
              <w:bottom w:val="single" w:sz="4" w:space="0" w:color="auto"/>
              <w:right w:val="single" w:sz="4" w:space="0" w:color="auto"/>
            </w:tcBorders>
            <w:shd w:val="clear" w:color="auto" w:fill="auto"/>
            <w:vAlign w:val="center"/>
          </w:tcPr>
          <w:p w14:paraId="4D32E934" w14:textId="2C425D6A" w:rsidR="00FA2A5D" w:rsidRPr="006D110A" w:rsidRDefault="00FA2A5D" w:rsidP="00FA2A5D">
            <w:pPr>
              <w:pStyle w:val="Sinespaciado"/>
              <w:jc w:val="right"/>
              <w:rPr>
                <w:rFonts w:ascii="Arial" w:hAnsi="Arial" w:cs="Arial"/>
                <w:bCs/>
                <w:sz w:val="18"/>
                <w:szCs w:val="20"/>
                <w:lang w:val="es-CO"/>
              </w:rPr>
            </w:pPr>
            <w:r w:rsidRPr="006D110A">
              <w:rPr>
                <w:rFonts w:ascii="Arial" w:hAnsi="Arial" w:cs="Arial"/>
                <w:bCs/>
                <w:sz w:val="18"/>
                <w:szCs w:val="20"/>
                <w:lang w:val="es-CO"/>
              </w:rPr>
              <w:t>$</w:t>
            </w:r>
            <w:r>
              <w:rPr>
                <w:rFonts w:ascii="Arial" w:hAnsi="Arial" w:cs="Arial"/>
                <w:bCs/>
                <w:sz w:val="18"/>
                <w:szCs w:val="20"/>
                <w:lang w:val="es-CO"/>
              </w:rPr>
              <w:t xml:space="preserve"> 23</w:t>
            </w:r>
            <w:r w:rsidRPr="006D110A">
              <w:rPr>
                <w:rFonts w:ascii="Arial" w:hAnsi="Arial" w:cs="Arial"/>
                <w:bCs/>
                <w:sz w:val="18"/>
                <w:szCs w:val="20"/>
                <w:lang w:val="es-CO"/>
              </w:rPr>
              <w:t>.</w:t>
            </w:r>
            <w:r>
              <w:rPr>
                <w:rFonts w:ascii="Arial" w:hAnsi="Arial" w:cs="Arial"/>
                <w:bCs/>
                <w:sz w:val="18"/>
                <w:szCs w:val="20"/>
                <w:lang w:val="es-CO"/>
              </w:rPr>
              <w:t>365</w:t>
            </w:r>
            <w:r w:rsidRPr="006D110A">
              <w:rPr>
                <w:rFonts w:ascii="Arial" w:hAnsi="Arial" w:cs="Arial"/>
                <w:bCs/>
                <w:sz w:val="18"/>
                <w:szCs w:val="20"/>
                <w:lang w:val="es-CO"/>
              </w:rPr>
              <w:t>.</w:t>
            </w:r>
            <w:r>
              <w:rPr>
                <w:rFonts w:ascii="Arial" w:hAnsi="Arial" w:cs="Arial"/>
                <w:bCs/>
                <w:sz w:val="18"/>
                <w:szCs w:val="20"/>
                <w:lang w:val="es-CO"/>
              </w:rPr>
              <w:t>056</w:t>
            </w:r>
            <w:r w:rsidRPr="006D110A">
              <w:rPr>
                <w:rFonts w:ascii="Arial" w:hAnsi="Arial" w:cs="Arial"/>
                <w:bCs/>
                <w:sz w:val="18"/>
                <w:szCs w:val="20"/>
                <w:lang w:val="es-CO"/>
              </w:rPr>
              <w:t>,</w:t>
            </w:r>
            <w:r>
              <w:rPr>
                <w:rFonts w:ascii="Arial" w:hAnsi="Arial" w:cs="Arial"/>
                <w:bCs/>
                <w:sz w:val="18"/>
                <w:szCs w:val="20"/>
                <w:lang w:val="es-CO"/>
              </w:rPr>
              <w:t>00</w:t>
            </w:r>
            <w:r w:rsidRPr="006D110A">
              <w:rPr>
                <w:rFonts w:ascii="Arial" w:hAnsi="Arial" w:cs="Arial"/>
                <w:bCs/>
                <w:sz w:val="18"/>
                <w:szCs w:val="20"/>
                <w:lang w:val="es-CO"/>
              </w:rPr>
              <w:t xml:space="preserve"> </w:t>
            </w:r>
          </w:p>
        </w:tc>
        <w:tc>
          <w:tcPr>
            <w:tcW w:w="3074" w:type="dxa"/>
            <w:tcBorders>
              <w:top w:val="nil"/>
              <w:left w:val="nil"/>
              <w:bottom w:val="single" w:sz="4" w:space="0" w:color="auto"/>
              <w:right w:val="single" w:sz="8" w:space="0" w:color="auto"/>
            </w:tcBorders>
            <w:shd w:val="clear" w:color="auto" w:fill="auto"/>
            <w:vAlign w:val="center"/>
          </w:tcPr>
          <w:p w14:paraId="35295186" w14:textId="582870AB" w:rsidR="00FA2A5D" w:rsidRPr="00A73ED5" w:rsidRDefault="00FA2A5D" w:rsidP="00FA2A5D">
            <w:pPr>
              <w:pStyle w:val="Sinespaciado"/>
              <w:jc w:val="right"/>
              <w:rPr>
                <w:rFonts w:ascii="Arial" w:hAnsi="Arial" w:cs="Arial"/>
                <w:bCs/>
                <w:sz w:val="18"/>
                <w:szCs w:val="20"/>
                <w:lang w:val="es-CO"/>
              </w:rPr>
            </w:pPr>
            <w:r>
              <w:rPr>
                <w:rFonts w:ascii="Arial" w:hAnsi="Arial" w:cs="Arial"/>
                <w:bCs/>
                <w:sz w:val="18"/>
                <w:szCs w:val="20"/>
                <w:lang w:val="es-CO"/>
              </w:rPr>
              <w:t>82%</w:t>
            </w:r>
          </w:p>
        </w:tc>
      </w:tr>
      <w:tr w:rsidR="00FA2A5D" w:rsidRPr="00FB2FE1" w14:paraId="685FB965" w14:textId="77777777" w:rsidTr="006D110A">
        <w:trPr>
          <w:trHeight w:val="361"/>
          <w:jc w:val="center"/>
        </w:trPr>
        <w:tc>
          <w:tcPr>
            <w:tcW w:w="4251" w:type="dxa"/>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FA2A5D" w:rsidRPr="00FB2FE1" w:rsidRDefault="00FA2A5D" w:rsidP="00FA2A5D">
            <w:pPr>
              <w:pStyle w:val="Sinespaciado"/>
              <w:rPr>
                <w:rFonts w:ascii="Arial" w:hAnsi="Arial" w:cs="Arial"/>
                <w:bCs/>
                <w:color w:val="000000" w:themeColor="text1"/>
                <w:sz w:val="18"/>
                <w:szCs w:val="20"/>
                <w:lang w:val="es-CO"/>
              </w:rPr>
            </w:pPr>
            <w:r>
              <w:rPr>
                <w:rFonts w:ascii="Arial" w:hAnsi="Arial" w:cs="Arial"/>
                <w:bCs/>
                <w:color w:val="000000" w:themeColor="text1"/>
                <w:sz w:val="18"/>
                <w:szCs w:val="20"/>
                <w:lang w:val="es-CO"/>
              </w:rPr>
              <w:t>Valor pendiente de entrega</w:t>
            </w:r>
            <w:r w:rsidRPr="00FB2FE1">
              <w:rPr>
                <w:rFonts w:ascii="Arial" w:hAnsi="Arial" w:cs="Arial"/>
                <w:bCs/>
                <w:color w:val="000000" w:themeColor="text1"/>
                <w:sz w:val="18"/>
                <w:szCs w:val="20"/>
                <w:lang w:val="es-CO"/>
              </w:rPr>
              <w:t xml:space="preserve"> </w:t>
            </w:r>
          </w:p>
        </w:tc>
        <w:tc>
          <w:tcPr>
            <w:tcW w:w="2388" w:type="dxa"/>
            <w:tcBorders>
              <w:top w:val="single" w:sz="4" w:space="0" w:color="auto"/>
              <w:left w:val="nil"/>
              <w:bottom w:val="single" w:sz="8" w:space="0" w:color="auto"/>
              <w:right w:val="single" w:sz="4" w:space="0" w:color="auto"/>
            </w:tcBorders>
            <w:shd w:val="clear" w:color="auto" w:fill="auto"/>
            <w:vAlign w:val="center"/>
          </w:tcPr>
          <w:p w14:paraId="01B75958" w14:textId="3B693006" w:rsidR="00FA2A5D" w:rsidRPr="006D110A" w:rsidRDefault="00FA2A5D" w:rsidP="00FA2A5D">
            <w:pPr>
              <w:pStyle w:val="Sinespaciado"/>
              <w:jc w:val="right"/>
              <w:rPr>
                <w:rFonts w:ascii="Arial" w:hAnsi="Arial" w:cs="Arial"/>
                <w:bCs/>
                <w:sz w:val="18"/>
                <w:szCs w:val="20"/>
                <w:lang w:val="es-CO"/>
              </w:rPr>
            </w:pPr>
            <w:r w:rsidRPr="006D110A">
              <w:rPr>
                <w:rFonts w:ascii="Arial" w:hAnsi="Arial" w:cs="Arial"/>
                <w:bCs/>
                <w:sz w:val="18"/>
                <w:szCs w:val="20"/>
                <w:lang w:val="es-CO"/>
              </w:rPr>
              <w:t>$</w:t>
            </w:r>
            <w:r>
              <w:rPr>
                <w:rFonts w:ascii="Arial" w:hAnsi="Arial" w:cs="Arial"/>
                <w:bCs/>
                <w:sz w:val="18"/>
                <w:szCs w:val="20"/>
                <w:lang w:val="es-CO"/>
              </w:rPr>
              <w:t xml:space="preserve"> 315</w:t>
            </w:r>
            <w:r w:rsidRPr="006D110A">
              <w:rPr>
                <w:rFonts w:ascii="Arial" w:hAnsi="Arial" w:cs="Arial"/>
                <w:bCs/>
                <w:sz w:val="18"/>
                <w:szCs w:val="20"/>
                <w:lang w:val="es-CO"/>
              </w:rPr>
              <w:t>.</w:t>
            </w:r>
            <w:r>
              <w:rPr>
                <w:rFonts w:ascii="Arial" w:hAnsi="Arial" w:cs="Arial"/>
                <w:bCs/>
                <w:sz w:val="18"/>
                <w:szCs w:val="20"/>
                <w:lang w:val="es-CO"/>
              </w:rPr>
              <w:t>744</w:t>
            </w:r>
            <w:r w:rsidRPr="006D110A">
              <w:rPr>
                <w:rFonts w:ascii="Arial" w:hAnsi="Arial" w:cs="Arial"/>
                <w:bCs/>
                <w:sz w:val="18"/>
                <w:szCs w:val="20"/>
                <w:lang w:val="es-CO"/>
              </w:rPr>
              <w:t>,</w:t>
            </w:r>
            <w:r>
              <w:rPr>
                <w:rFonts w:ascii="Arial" w:hAnsi="Arial" w:cs="Arial"/>
                <w:bCs/>
                <w:sz w:val="18"/>
                <w:szCs w:val="20"/>
                <w:lang w:val="es-CO"/>
              </w:rPr>
              <w:t>00</w:t>
            </w:r>
            <w:r w:rsidRPr="006D110A">
              <w:rPr>
                <w:rFonts w:ascii="Arial" w:hAnsi="Arial" w:cs="Arial"/>
                <w:bCs/>
                <w:sz w:val="18"/>
                <w:szCs w:val="20"/>
                <w:lang w:val="es-CO"/>
              </w:rPr>
              <w:t xml:space="preserve">                         </w:t>
            </w:r>
          </w:p>
        </w:tc>
        <w:tc>
          <w:tcPr>
            <w:tcW w:w="3074" w:type="dxa"/>
            <w:tcBorders>
              <w:top w:val="single" w:sz="4" w:space="0" w:color="auto"/>
              <w:left w:val="nil"/>
              <w:bottom w:val="single" w:sz="8" w:space="0" w:color="auto"/>
              <w:right w:val="single" w:sz="8" w:space="0" w:color="auto"/>
            </w:tcBorders>
            <w:shd w:val="clear" w:color="auto" w:fill="auto"/>
            <w:vAlign w:val="center"/>
          </w:tcPr>
          <w:p w14:paraId="71EB3BBD" w14:textId="4D642CB9" w:rsidR="00FA2A5D" w:rsidRPr="00A73ED5" w:rsidRDefault="00FA2A5D" w:rsidP="00FA2A5D">
            <w:pPr>
              <w:pStyle w:val="Sinespaciado"/>
              <w:jc w:val="right"/>
              <w:rPr>
                <w:rFonts w:ascii="Arial" w:hAnsi="Arial" w:cs="Arial"/>
                <w:bCs/>
                <w:sz w:val="18"/>
                <w:szCs w:val="20"/>
                <w:lang w:val="es-CO"/>
              </w:rPr>
            </w:pPr>
            <w:r>
              <w:rPr>
                <w:rFonts w:ascii="Arial" w:hAnsi="Arial" w:cs="Arial"/>
                <w:bCs/>
                <w:sz w:val="18"/>
                <w:szCs w:val="20"/>
                <w:lang w:val="es-CO"/>
              </w:rPr>
              <w:t>1%</w:t>
            </w:r>
          </w:p>
        </w:tc>
      </w:tr>
    </w:tbl>
    <w:p w14:paraId="348C351D" w14:textId="77777777" w:rsidR="002D69A0" w:rsidRDefault="002D69A0" w:rsidP="00247552">
      <w:pPr>
        <w:jc w:val="right"/>
        <w:rPr>
          <w:rFonts w:ascii="Arial" w:hAnsi="Arial" w:cs="Arial"/>
          <w:color w:val="000000" w:themeColor="text1"/>
          <w:sz w:val="20"/>
          <w:szCs w:val="20"/>
          <w:lang w:val="es-CO" w:eastAsia="es-CO"/>
        </w:rPr>
      </w:pPr>
    </w:p>
    <w:p w14:paraId="4BF7A9D4" w14:textId="77777777" w:rsidR="002D69A0" w:rsidRDefault="002D69A0" w:rsidP="00247552">
      <w:pPr>
        <w:jc w:val="right"/>
        <w:rPr>
          <w:rFonts w:ascii="Arial" w:hAnsi="Arial" w:cs="Arial"/>
          <w:color w:val="000000" w:themeColor="text1"/>
          <w:sz w:val="20"/>
          <w:szCs w:val="20"/>
          <w:lang w:val="es-CO" w:eastAsia="es-CO"/>
        </w:rPr>
      </w:pPr>
    </w:p>
    <w:tbl>
      <w:tblPr>
        <w:tblW w:w="48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7"/>
        <w:gridCol w:w="1276"/>
        <w:gridCol w:w="1257"/>
        <w:gridCol w:w="1297"/>
        <w:gridCol w:w="1133"/>
        <w:gridCol w:w="1088"/>
        <w:gridCol w:w="1029"/>
        <w:gridCol w:w="1202"/>
      </w:tblGrid>
      <w:tr w:rsidR="004B575A" w:rsidRPr="00E20C11" w14:paraId="6AF04CB6" w14:textId="77777777" w:rsidTr="001A5919">
        <w:trPr>
          <w:trHeight w:val="302"/>
          <w:jc w:val="center"/>
        </w:trPr>
        <w:tc>
          <w:tcPr>
            <w:tcW w:w="5000" w:type="pct"/>
            <w:gridSpan w:val="8"/>
            <w:shd w:val="clear" w:color="000000" w:fill="D8E4BC"/>
            <w:vAlign w:val="center"/>
          </w:tcPr>
          <w:p w14:paraId="61789B72" w14:textId="77188B93" w:rsidR="004B575A" w:rsidRPr="00E20C11" w:rsidRDefault="004B575A" w:rsidP="00511A4D">
            <w:pPr>
              <w:pStyle w:val="Prrafodelista"/>
              <w:numPr>
                <w:ilvl w:val="0"/>
                <w:numId w:val="12"/>
              </w:numPr>
              <w:jc w:val="both"/>
              <w:rPr>
                <w:rFonts w:ascii="Arial" w:hAnsi="Arial" w:cs="Arial"/>
                <w:b/>
                <w:bCs/>
                <w:color w:val="000000" w:themeColor="text1"/>
                <w:sz w:val="16"/>
                <w:szCs w:val="16"/>
                <w:lang w:eastAsia="en-US"/>
              </w:rPr>
            </w:pPr>
            <w:r w:rsidRPr="00E20C11">
              <w:rPr>
                <w:rFonts w:ascii="Arial" w:hAnsi="Arial" w:cs="Arial"/>
                <w:b/>
                <w:color w:val="000000" w:themeColor="text1"/>
                <w:sz w:val="16"/>
                <w:szCs w:val="16"/>
              </w:rPr>
              <w:t>Detalle de las entregas, valores facturados y pagos efectuados en el periodo informado</w:t>
            </w:r>
          </w:p>
        </w:tc>
      </w:tr>
      <w:tr w:rsidR="001A5919" w:rsidRPr="00E20C11" w14:paraId="3B53FE76" w14:textId="77777777" w:rsidTr="005D3486">
        <w:trPr>
          <w:trHeight w:val="489"/>
          <w:jc w:val="center"/>
        </w:trPr>
        <w:tc>
          <w:tcPr>
            <w:tcW w:w="599" w:type="pct"/>
            <w:shd w:val="clear" w:color="auto" w:fill="DBE5F1" w:themeFill="accent1" w:themeFillTint="33"/>
            <w:noWrap/>
            <w:vAlign w:val="center"/>
            <w:hideMark/>
          </w:tcPr>
          <w:p w14:paraId="1FBBDC54" w14:textId="79407AAA" w:rsidR="004B575A" w:rsidRPr="00E20C11" w:rsidRDefault="004B575A" w:rsidP="00E20C11">
            <w:pPr>
              <w:jc w:val="center"/>
              <w:rPr>
                <w:rFonts w:ascii="Arial" w:hAnsi="Arial" w:cs="Arial"/>
                <w:b/>
                <w:bCs/>
                <w:color w:val="000000" w:themeColor="text1"/>
                <w:sz w:val="16"/>
                <w:szCs w:val="16"/>
                <w:lang w:eastAsia="en-US"/>
              </w:rPr>
            </w:pPr>
            <w:r w:rsidRPr="00E20C11">
              <w:rPr>
                <w:rFonts w:ascii="Arial" w:hAnsi="Arial" w:cs="Arial"/>
                <w:b/>
                <w:bCs/>
                <w:color w:val="000000" w:themeColor="text1"/>
                <w:sz w:val="16"/>
                <w:szCs w:val="16"/>
                <w:lang w:eastAsia="en-US"/>
              </w:rPr>
              <w:t>No. constancia de recibido</w:t>
            </w:r>
          </w:p>
        </w:tc>
        <w:tc>
          <w:tcPr>
            <w:tcW w:w="678" w:type="pct"/>
            <w:shd w:val="clear" w:color="auto" w:fill="DBE5F1" w:themeFill="accent1" w:themeFillTint="33"/>
            <w:vAlign w:val="center"/>
          </w:tcPr>
          <w:p w14:paraId="05003FE3" w14:textId="128A7690" w:rsidR="004B575A" w:rsidRPr="00E20C11" w:rsidRDefault="00BF5D15" w:rsidP="00511A4D">
            <w:pPr>
              <w:jc w:val="center"/>
              <w:rPr>
                <w:rFonts w:ascii="Arial" w:hAnsi="Arial" w:cs="Arial"/>
                <w:b/>
                <w:bCs/>
                <w:color w:val="000000" w:themeColor="text1"/>
                <w:sz w:val="16"/>
                <w:szCs w:val="16"/>
                <w:lang w:eastAsia="en-US"/>
              </w:rPr>
            </w:pPr>
            <w:r w:rsidRPr="00E20C11">
              <w:rPr>
                <w:rFonts w:ascii="Arial" w:hAnsi="Arial" w:cs="Arial"/>
                <w:b/>
                <w:bCs/>
                <w:color w:val="000000" w:themeColor="text1"/>
                <w:sz w:val="16"/>
                <w:szCs w:val="16"/>
                <w:lang w:eastAsia="en-US"/>
              </w:rPr>
              <w:t>Valor r</w:t>
            </w:r>
            <w:r w:rsidR="004B575A" w:rsidRPr="00E20C11">
              <w:rPr>
                <w:rFonts w:ascii="Arial" w:hAnsi="Arial" w:cs="Arial"/>
                <w:b/>
                <w:bCs/>
                <w:color w:val="000000" w:themeColor="text1"/>
                <w:sz w:val="16"/>
                <w:szCs w:val="16"/>
                <w:lang w:eastAsia="en-US"/>
              </w:rPr>
              <w:t>ecibido</w:t>
            </w:r>
          </w:p>
        </w:tc>
        <w:tc>
          <w:tcPr>
            <w:tcW w:w="668" w:type="pct"/>
            <w:shd w:val="clear" w:color="auto" w:fill="DBE5F1" w:themeFill="accent1" w:themeFillTint="33"/>
            <w:noWrap/>
            <w:vAlign w:val="center"/>
            <w:hideMark/>
          </w:tcPr>
          <w:p w14:paraId="759F91DF" w14:textId="77777777" w:rsidR="004B575A" w:rsidRPr="00E20C11" w:rsidRDefault="004B575A" w:rsidP="00511A4D">
            <w:pPr>
              <w:jc w:val="center"/>
              <w:rPr>
                <w:rFonts w:ascii="Arial" w:hAnsi="Arial" w:cs="Arial"/>
                <w:b/>
                <w:bCs/>
                <w:color w:val="000000" w:themeColor="text1"/>
                <w:sz w:val="16"/>
                <w:szCs w:val="16"/>
                <w:lang w:eastAsia="en-US"/>
              </w:rPr>
            </w:pPr>
            <w:r w:rsidRPr="00E20C11">
              <w:rPr>
                <w:rFonts w:ascii="Arial" w:hAnsi="Arial" w:cs="Arial"/>
                <w:b/>
                <w:bCs/>
                <w:color w:val="000000" w:themeColor="text1"/>
                <w:sz w:val="16"/>
                <w:szCs w:val="16"/>
                <w:lang w:eastAsia="en-US"/>
              </w:rPr>
              <w:t xml:space="preserve">Fecha de recibido </w:t>
            </w:r>
          </w:p>
        </w:tc>
        <w:tc>
          <w:tcPr>
            <w:tcW w:w="689" w:type="pct"/>
            <w:shd w:val="clear" w:color="auto" w:fill="DBE5F1" w:themeFill="accent1" w:themeFillTint="33"/>
            <w:noWrap/>
            <w:vAlign w:val="center"/>
            <w:hideMark/>
          </w:tcPr>
          <w:p w14:paraId="05AC10E0" w14:textId="77777777" w:rsidR="004B575A" w:rsidRPr="00E20C11" w:rsidRDefault="004B575A" w:rsidP="00511A4D">
            <w:pPr>
              <w:jc w:val="center"/>
              <w:rPr>
                <w:rFonts w:ascii="Arial" w:hAnsi="Arial" w:cs="Arial"/>
                <w:b/>
                <w:bCs/>
                <w:color w:val="000000" w:themeColor="text1"/>
                <w:sz w:val="16"/>
                <w:szCs w:val="16"/>
                <w:lang w:val="en-US" w:eastAsia="en-US"/>
              </w:rPr>
            </w:pPr>
            <w:r w:rsidRPr="00E20C11">
              <w:rPr>
                <w:rFonts w:ascii="Arial" w:hAnsi="Arial" w:cs="Arial"/>
                <w:b/>
                <w:bCs/>
                <w:color w:val="000000" w:themeColor="text1"/>
                <w:sz w:val="16"/>
                <w:szCs w:val="16"/>
                <w:lang w:val="en-US" w:eastAsia="en-US"/>
              </w:rPr>
              <w:t xml:space="preserve">Valor </w:t>
            </w:r>
            <w:proofErr w:type="spellStart"/>
            <w:r w:rsidRPr="00E20C11">
              <w:rPr>
                <w:rFonts w:ascii="Arial" w:hAnsi="Arial" w:cs="Arial"/>
                <w:b/>
                <w:bCs/>
                <w:color w:val="000000" w:themeColor="text1"/>
                <w:sz w:val="16"/>
                <w:szCs w:val="16"/>
                <w:lang w:val="en-US" w:eastAsia="en-US"/>
              </w:rPr>
              <w:t>facturado</w:t>
            </w:r>
            <w:proofErr w:type="spellEnd"/>
          </w:p>
        </w:tc>
        <w:tc>
          <w:tcPr>
            <w:tcW w:w="602" w:type="pct"/>
            <w:shd w:val="clear" w:color="auto" w:fill="DBE5F1" w:themeFill="accent1" w:themeFillTint="33"/>
            <w:noWrap/>
            <w:vAlign w:val="center"/>
            <w:hideMark/>
          </w:tcPr>
          <w:p w14:paraId="35101467" w14:textId="4343DA9C" w:rsidR="004B575A" w:rsidRPr="00E20C11" w:rsidRDefault="00357787" w:rsidP="00511A4D">
            <w:pPr>
              <w:jc w:val="center"/>
              <w:rPr>
                <w:rFonts w:ascii="Arial" w:hAnsi="Arial" w:cs="Arial"/>
                <w:b/>
                <w:bCs/>
                <w:color w:val="000000" w:themeColor="text1"/>
                <w:sz w:val="16"/>
                <w:szCs w:val="16"/>
                <w:lang w:eastAsia="en-US"/>
              </w:rPr>
            </w:pPr>
            <w:r>
              <w:rPr>
                <w:rFonts w:ascii="Arial" w:hAnsi="Arial" w:cs="Arial"/>
                <w:b/>
                <w:bCs/>
                <w:color w:val="000000" w:themeColor="text1"/>
                <w:sz w:val="16"/>
                <w:szCs w:val="16"/>
                <w:lang w:eastAsia="en-US"/>
              </w:rPr>
              <w:t>No</w:t>
            </w:r>
            <w:r w:rsidRPr="00E20C11">
              <w:rPr>
                <w:rFonts w:ascii="Arial" w:hAnsi="Arial" w:cs="Arial"/>
                <w:b/>
                <w:bCs/>
                <w:color w:val="000000" w:themeColor="text1"/>
                <w:sz w:val="16"/>
                <w:szCs w:val="16"/>
                <w:lang w:eastAsia="en-US"/>
              </w:rPr>
              <w:t>.</w:t>
            </w:r>
            <w:r>
              <w:rPr>
                <w:rFonts w:ascii="Arial" w:hAnsi="Arial" w:cs="Arial"/>
                <w:b/>
                <w:bCs/>
                <w:color w:val="000000" w:themeColor="text1"/>
                <w:sz w:val="16"/>
                <w:szCs w:val="16"/>
                <w:lang w:eastAsia="en-US"/>
              </w:rPr>
              <w:t xml:space="preserve"> cuenta</w:t>
            </w:r>
            <w:r w:rsidR="00037999">
              <w:rPr>
                <w:rFonts w:ascii="Arial" w:hAnsi="Arial" w:cs="Arial"/>
                <w:b/>
                <w:bCs/>
                <w:color w:val="000000" w:themeColor="text1"/>
                <w:sz w:val="16"/>
                <w:szCs w:val="16"/>
                <w:lang w:eastAsia="en-US"/>
              </w:rPr>
              <w:t xml:space="preserve"> de cobro</w:t>
            </w:r>
          </w:p>
        </w:tc>
        <w:tc>
          <w:tcPr>
            <w:tcW w:w="578" w:type="pct"/>
            <w:shd w:val="clear" w:color="auto" w:fill="DBE5F1" w:themeFill="accent1" w:themeFillTint="33"/>
            <w:noWrap/>
            <w:vAlign w:val="center"/>
            <w:hideMark/>
          </w:tcPr>
          <w:p w14:paraId="44EB81A5" w14:textId="77777777" w:rsidR="004B575A" w:rsidRPr="00E20C11" w:rsidRDefault="004B575A" w:rsidP="00511A4D">
            <w:pPr>
              <w:jc w:val="center"/>
              <w:rPr>
                <w:rFonts w:ascii="Arial" w:hAnsi="Arial" w:cs="Arial"/>
                <w:b/>
                <w:bCs/>
                <w:color w:val="000000" w:themeColor="text1"/>
                <w:sz w:val="16"/>
                <w:szCs w:val="16"/>
                <w:lang w:val="en-US" w:eastAsia="en-US"/>
              </w:rPr>
            </w:pPr>
            <w:r w:rsidRPr="00E20C11">
              <w:rPr>
                <w:rFonts w:ascii="Arial" w:hAnsi="Arial" w:cs="Arial"/>
                <w:b/>
                <w:bCs/>
                <w:color w:val="000000" w:themeColor="text1"/>
                <w:sz w:val="16"/>
                <w:szCs w:val="16"/>
                <w:lang w:val="en-US" w:eastAsia="en-US"/>
              </w:rPr>
              <w:t xml:space="preserve">Valor </w:t>
            </w:r>
            <w:proofErr w:type="spellStart"/>
            <w:r w:rsidRPr="00E20C11">
              <w:rPr>
                <w:rFonts w:ascii="Arial" w:hAnsi="Arial" w:cs="Arial"/>
                <w:b/>
                <w:bCs/>
                <w:color w:val="000000" w:themeColor="text1"/>
                <w:sz w:val="16"/>
                <w:szCs w:val="16"/>
                <w:lang w:val="en-US" w:eastAsia="en-US"/>
              </w:rPr>
              <w:t>pagado</w:t>
            </w:r>
            <w:proofErr w:type="spellEnd"/>
          </w:p>
        </w:tc>
        <w:tc>
          <w:tcPr>
            <w:tcW w:w="547" w:type="pct"/>
            <w:shd w:val="clear" w:color="auto" w:fill="DBE5F1" w:themeFill="accent1" w:themeFillTint="33"/>
            <w:noWrap/>
            <w:vAlign w:val="center"/>
            <w:hideMark/>
          </w:tcPr>
          <w:p w14:paraId="19D962B2" w14:textId="77777777" w:rsidR="004B575A" w:rsidRPr="00E20C11" w:rsidRDefault="004B575A" w:rsidP="00511A4D">
            <w:pPr>
              <w:jc w:val="center"/>
              <w:rPr>
                <w:rFonts w:ascii="Arial" w:hAnsi="Arial" w:cs="Arial"/>
                <w:b/>
                <w:bCs/>
                <w:color w:val="000000" w:themeColor="text1"/>
                <w:sz w:val="16"/>
                <w:szCs w:val="16"/>
                <w:lang w:val="en-US" w:eastAsia="en-US"/>
              </w:rPr>
            </w:pPr>
            <w:r w:rsidRPr="00E20C11">
              <w:rPr>
                <w:rFonts w:ascii="Arial" w:hAnsi="Arial" w:cs="Arial"/>
                <w:b/>
                <w:bCs/>
                <w:color w:val="000000" w:themeColor="text1"/>
                <w:sz w:val="16"/>
                <w:szCs w:val="16"/>
                <w:lang w:val="en-US" w:eastAsia="en-US"/>
              </w:rPr>
              <w:t xml:space="preserve">Valor </w:t>
            </w:r>
            <w:proofErr w:type="spellStart"/>
            <w:r w:rsidRPr="00E20C11">
              <w:rPr>
                <w:rFonts w:ascii="Arial" w:hAnsi="Arial" w:cs="Arial"/>
                <w:b/>
                <w:bCs/>
                <w:color w:val="000000" w:themeColor="text1"/>
                <w:sz w:val="16"/>
                <w:szCs w:val="16"/>
                <w:lang w:val="en-US" w:eastAsia="en-US"/>
              </w:rPr>
              <w:t>deducciones</w:t>
            </w:r>
            <w:proofErr w:type="spellEnd"/>
          </w:p>
        </w:tc>
        <w:tc>
          <w:tcPr>
            <w:tcW w:w="639" w:type="pct"/>
            <w:shd w:val="clear" w:color="auto" w:fill="DBE5F1" w:themeFill="accent1" w:themeFillTint="33"/>
            <w:noWrap/>
            <w:vAlign w:val="center"/>
            <w:hideMark/>
          </w:tcPr>
          <w:p w14:paraId="43AC12A4" w14:textId="77777777" w:rsidR="004B575A" w:rsidRPr="00E20C11" w:rsidRDefault="004B575A" w:rsidP="00511A4D">
            <w:pPr>
              <w:jc w:val="center"/>
              <w:rPr>
                <w:rFonts w:ascii="Arial" w:hAnsi="Arial" w:cs="Arial"/>
                <w:b/>
                <w:bCs/>
                <w:color w:val="000000" w:themeColor="text1"/>
                <w:sz w:val="16"/>
                <w:szCs w:val="16"/>
                <w:lang w:eastAsia="en-US"/>
              </w:rPr>
            </w:pPr>
            <w:r w:rsidRPr="00E20C11">
              <w:rPr>
                <w:rFonts w:ascii="Arial" w:hAnsi="Arial" w:cs="Arial"/>
                <w:b/>
                <w:bCs/>
                <w:color w:val="000000" w:themeColor="text1"/>
                <w:sz w:val="16"/>
                <w:szCs w:val="16"/>
                <w:lang w:eastAsia="en-US"/>
              </w:rPr>
              <w:t>No. orden de pago</w:t>
            </w:r>
          </w:p>
        </w:tc>
      </w:tr>
      <w:tr w:rsidR="00556E3E" w:rsidRPr="00E20C11" w14:paraId="21884D7F" w14:textId="77777777" w:rsidTr="005D3486">
        <w:trPr>
          <w:trHeight w:val="619"/>
          <w:jc w:val="center"/>
        </w:trPr>
        <w:tc>
          <w:tcPr>
            <w:tcW w:w="599" w:type="pct"/>
            <w:shd w:val="clear" w:color="auto" w:fill="auto"/>
            <w:noWrap/>
          </w:tcPr>
          <w:p w14:paraId="768A1981" w14:textId="77777777" w:rsidR="00556E3E" w:rsidRPr="001A5919" w:rsidRDefault="00556E3E" w:rsidP="00556E3E">
            <w:pPr>
              <w:rPr>
                <w:rFonts w:ascii="Arial" w:hAnsi="Arial" w:cs="Arial"/>
                <w:sz w:val="16"/>
                <w:szCs w:val="16"/>
                <w:lang w:eastAsia="en-US"/>
              </w:rPr>
            </w:pPr>
          </w:p>
          <w:p w14:paraId="450EE050" w14:textId="71249471" w:rsidR="00556E3E" w:rsidRPr="001A5919" w:rsidRDefault="00556E3E" w:rsidP="00556E3E">
            <w:pPr>
              <w:rPr>
                <w:rFonts w:ascii="Arial" w:hAnsi="Arial" w:cs="Arial"/>
                <w:sz w:val="16"/>
                <w:szCs w:val="16"/>
                <w:lang w:eastAsia="en-US"/>
              </w:rPr>
            </w:pPr>
            <w:r>
              <w:rPr>
                <w:rFonts w:ascii="Arial" w:hAnsi="Arial" w:cs="Arial"/>
                <w:sz w:val="16"/>
                <w:szCs w:val="16"/>
                <w:lang w:eastAsia="en-US"/>
              </w:rPr>
              <w:t xml:space="preserve">   </w:t>
            </w:r>
            <w:r w:rsidR="00E06A3B">
              <w:rPr>
                <w:rFonts w:ascii="Arial" w:hAnsi="Arial" w:cs="Arial"/>
                <w:sz w:val="16"/>
                <w:szCs w:val="16"/>
                <w:lang w:eastAsia="en-US"/>
              </w:rPr>
              <w:t>7</w:t>
            </w:r>
            <w:r w:rsidRPr="001A5919">
              <w:rPr>
                <w:rFonts w:ascii="Arial" w:hAnsi="Arial" w:cs="Arial"/>
                <w:sz w:val="16"/>
                <w:szCs w:val="16"/>
                <w:lang w:eastAsia="en-US"/>
              </w:rPr>
              <w:t xml:space="preserve"> de</w:t>
            </w:r>
            <w:r w:rsidR="00B02A1B">
              <w:rPr>
                <w:rFonts w:ascii="Arial" w:hAnsi="Arial" w:cs="Arial"/>
                <w:sz w:val="16"/>
                <w:szCs w:val="16"/>
                <w:lang w:eastAsia="en-US"/>
              </w:rPr>
              <w:t xml:space="preserve"> </w:t>
            </w:r>
            <w:r w:rsidR="008C4F7C">
              <w:rPr>
                <w:rFonts w:ascii="Arial" w:hAnsi="Arial" w:cs="Arial"/>
                <w:sz w:val="16"/>
                <w:szCs w:val="16"/>
                <w:lang w:eastAsia="en-US"/>
              </w:rPr>
              <w:t>01/0</w:t>
            </w:r>
            <w:r w:rsidR="00E06A3B">
              <w:rPr>
                <w:rFonts w:ascii="Arial" w:hAnsi="Arial" w:cs="Arial"/>
                <w:sz w:val="16"/>
                <w:szCs w:val="16"/>
                <w:lang w:eastAsia="en-US"/>
              </w:rPr>
              <w:t>3</w:t>
            </w:r>
            <w:r w:rsidRPr="001A5919">
              <w:rPr>
                <w:rFonts w:ascii="Arial" w:hAnsi="Arial" w:cs="Arial"/>
                <w:sz w:val="16"/>
                <w:szCs w:val="16"/>
                <w:lang w:eastAsia="en-US"/>
              </w:rPr>
              <w:t>/202</w:t>
            </w:r>
            <w:r w:rsidR="00E06A3B">
              <w:rPr>
                <w:rFonts w:ascii="Arial" w:hAnsi="Arial" w:cs="Arial"/>
                <w:sz w:val="16"/>
                <w:szCs w:val="16"/>
                <w:lang w:eastAsia="en-US"/>
              </w:rPr>
              <w:t>5</w:t>
            </w:r>
          </w:p>
        </w:tc>
        <w:tc>
          <w:tcPr>
            <w:tcW w:w="678" w:type="pct"/>
            <w:vAlign w:val="center"/>
          </w:tcPr>
          <w:p w14:paraId="66C03DF1" w14:textId="677CE15A" w:rsidR="00556E3E" w:rsidRPr="001A5919" w:rsidRDefault="00556E3E" w:rsidP="00556E3E">
            <w:pPr>
              <w:rPr>
                <w:rFonts w:ascii="Arial" w:hAnsi="Arial" w:cs="Arial"/>
                <w:bCs/>
                <w:sz w:val="16"/>
                <w:szCs w:val="16"/>
                <w:lang w:val="es-CO"/>
              </w:rPr>
            </w:pPr>
            <w:r w:rsidRPr="00037999">
              <w:rPr>
                <w:rFonts w:ascii="Arial" w:hAnsi="Arial" w:cs="Arial"/>
                <w:bCs/>
                <w:sz w:val="14"/>
                <w:szCs w:val="14"/>
                <w:lang w:val="es-CO"/>
              </w:rPr>
              <w:t xml:space="preserve">$ </w:t>
            </w:r>
            <w:r w:rsidR="008C4F7C">
              <w:rPr>
                <w:rFonts w:ascii="Arial" w:hAnsi="Arial" w:cs="Arial"/>
                <w:bCs/>
                <w:sz w:val="14"/>
                <w:szCs w:val="14"/>
                <w:lang w:val="es-CO"/>
              </w:rPr>
              <w:t>4</w:t>
            </w:r>
            <w:r w:rsidRPr="00037999">
              <w:rPr>
                <w:rFonts w:ascii="Arial" w:hAnsi="Arial" w:cs="Arial"/>
                <w:bCs/>
                <w:sz w:val="14"/>
                <w:szCs w:val="14"/>
                <w:lang w:val="es-CO"/>
              </w:rPr>
              <w:t>.</w:t>
            </w:r>
            <w:r w:rsidR="00511D37">
              <w:rPr>
                <w:rFonts w:ascii="Arial" w:hAnsi="Arial" w:cs="Arial"/>
                <w:bCs/>
                <w:sz w:val="14"/>
                <w:szCs w:val="14"/>
                <w:lang w:val="es-CO"/>
              </w:rPr>
              <w:t>7</w:t>
            </w:r>
            <w:r w:rsidR="00B02A1B">
              <w:rPr>
                <w:rFonts w:ascii="Arial" w:hAnsi="Arial" w:cs="Arial"/>
                <w:bCs/>
                <w:sz w:val="14"/>
                <w:szCs w:val="14"/>
                <w:lang w:val="es-CO"/>
              </w:rPr>
              <w:t>3</w:t>
            </w:r>
            <w:r w:rsidR="008C4F7C">
              <w:rPr>
                <w:rFonts w:ascii="Arial" w:hAnsi="Arial" w:cs="Arial"/>
                <w:bCs/>
                <w:sz w:val="14"/>
                <w:szCs w:val="14"/>
                <w:lang w:val="es-CO"/>
              </w:rPr>
              <w:t>6</w:t>
            </w:r>
            <w:r w:rsidRPr="00037999">
              <w:rPr>
                <w:rFonts w:ascii="Arial" w:hAnsi="Arial" w:cs="Arial"/>
                <w:bCs/>
                <w:sz w:val="14"/>
                <w:szCs w:val="14"/>
                <w:lang w:val="es-CO"/>
              </w:rPr>
              <w:t>.</w:t>
            </w:r>
            <w:r w:rsidR="00A04298">
              <w:rPr>
                <w:rFonts w:ascii="Arial" w:hAnsi="Arial" w:cs="Arial"/>
                <w:bCs/>
                <w:sz w:val="14"/>
                <w:szCs w:val="14"/>
                <w:lang w:val="es-CO"/>
              </w:rPr>
              <w:t>1</w:t>
            </w:r>
            <w:r w:rsidR="008C4F7C">
              <w:rPr>
                <w:rFonts w:ascii="Arial" w:hAnsi="Arial" w:cs="Arial"/>
                <w:bCs/>
                <w:sz w:val="14"/>
                <w:szCs w:val="14"/>
                <w:lang w:val="es-CO"/>
              </w:rPr>
              <w:t>60</w:t>
            </w:r>
            <w:r w:rsidRPr="00037999">
              <w:rPr>
                <w:rFonts w:ascii="Arial" w:hAnsi="Arial" w:cs="Arial"/>
                <w:bCs/>
                <w:sz w:val="14"/>
                <w:szCs w:val="14"/>
                <w:lang w:val="es-CO"/>
              </w:rPr>
              <w:t>,0</w:t>
            </w:r>
            <w:r w:rsidR="00F6716F">
              <w:rPr>
                <w:rFonts w:ascii="Arial" w:hAnsi="Arial" w:cs="Arial"/>
                <w:bCs/>
                <w:sz w:val="14"/>
                <w:szCs w:val="14"/>
                <w:lang w:val="es-CO"/>
              </w:rPr>
              <w:t>0</w:t>
            </w:r>
          </w:p>
        </w:tc>
        <w:tc>
          <w:tcPr>
            <w:tcW w:w="668" w:type="pct"/>
            <w:shd w:val="clear" w:color="auto" w:fill="auto"/>
            <w:noWrap/>
          </w:tcPr>
          <w:p w14:paraId="7815416E" w14:textId="40CCD8BF" w:rsidR="00556E3E" w:rsidRPr="001A5919" w:rsidRDefault="00556E3E" w:rsidP="00556E3E">
            <w:pPr>
              <w:jc w:val="center"/>
              <w:rPr>
                <w:rFonts w:ascii="Arial" w:hAnsi="Arial" w:cs="Arial"/>
                <w:bCs/>
                <w:sz w:val="16"/>
                <w:szCs w:val="16"/>
                <w:lang w:eastAsia="en-US"/>
              </w:rPr>
            </w:pPr>
            <w:r w:rsidRPr="001A5919">
              <w:rPr>
                <w:rFonts w:ascii="Arial" w:hAnsi="Arial" w:cs="Arial"/>
                <w:bCs/>
                <w:sz w:val="16"/>
                <w:szCs w:val="16"/>
                <w:lang w:eastAsia="en-US"/>
              </w:rPr>
              <w:t xml:space="preserve">Del </w:t>
            </w:r>
            <w:r w:rsidR="006545F2">
              <w:rPr>
                <w:rFonts w:ascii="Arial" w:hAnsi="Arial" w:cs="Arial"/>
                <w:bCs/>
                <w:sz w:val="16"/>
                <w:szCs w:val="16"/>
                <w:lang w:eastAsia="en-US"/>
              </w:rPr>
              <w:t>0</w:t>
            </w:r>
            <w:r w:rsidR="00511D37">
              <w:rPr>
                <w:rFonts w:ascii="Arial" w:hAnsi="Arial" w:cs="Arial"/>
                <w:bCs/>
                <w:sz w:val="16"/>
                <w:szCs w:val="16"/>
                <w:lang w:eastAsia="en-US"/>
              </w:rPr>
              <w:t>1</w:t>
            </w:r>
            <w:r w:rsidRPr="001A5919">
              <w:rPr>
                <w:rFonts w:ascii="Arial" w:hAnsi="Arial" w:cs="Arial"/>
                <w:bCs/>
                <w:sz w:val="16"/>
                <w:szCs w:val="16"/>
                <w:lang w:eastAsia="en-US"/>
              </w:rPr>
              <w:t>/</w:t>
            </w:r>
            <w:r w:rsidR="008C4F7C">
              <w:rPr>
                <w:rFonts w:ascii="Arial" w:hAnsi="Arial" w:cs="Arial"/>
                <w:bCs/>
                <w:sz w:val="16"/>
                <w:szCs w:val="16"/>
                <w:lang w:eastAsia="en-US"/>
              </w:rPr>
              <w:t>0</w:t>
            </w:r>
            <w:r w:rsidR="00CE348A">
              <w:rPr>
                <w:rFonts w:ascii="Arial" w:hAnsi="Arial" w:cs="Arial"/>
                <w:bCs/>
                <w:sz w:val="16"/>
                <w:szCs w:val="16"/>
                <w:lang w:eastAsia="en-US"/>
              </w:rPr>
              <w:t>2</w:t>
            </w:r>
            <w:r>
              <w:rPr>
                <w:rFonts w:ascii="Arial" w:hAnsi="Arial" w:cs="Arial"/>
                <w:bCs/>
                <w:sz w:val="16"/>
                <w:szCs w:val="16"/>
                <w:lang w:eastAsia="en-US"/>
              </w:rPr>
              <w:t>/</w:t>
            </w:r>
            <w:r w:rsidRPr="001A5919">
              <w:rPr>
                <w:rFonts w:ascii="Arial" w:hAnsi="Arial" w:cs="Arial"/>
                <w:bCs/>
                <w:sz w:val="16"/>
                <w:szCs w:val="16"/>
                <w:lang w:eastAsia="en-US"/>
              </w:rPr>
              <w:t>202</w:t>
            </w:r>
            <w:r w:rsidR="008C4F7C">
              <w:rPr>
                <w:rFonts w:ascii="Arial" w:hAnsi="Arial" w:cs="Arial"/>
                <w:bCs/>
                <w:sz w:val="16"/>
                <w:szCs w:val="16"/>
                <w:lang w:eastAsia="en-US"/>
              </w:rPr>
              <w:t>5</w:t>
            </w:r>
            <w:r w:rsidRPr="001A5919">
              <w:rPr>
                <w:rFonts w:ascii="Arial" w:hAnsi="Arial" w:cs="Arial"/>
                <w:bCs/>
                <w:sz w:val="16"/>
                <w:szCs w:val="16"/>
                <w:lang w:eastAsia="en-US"/>
              </w:rPr>
              <w:t xml:space="preserve"> al </w:t>
            </w:r>
            <w:r w:rsidR="00CE348A">
              <w:rPr>
                <w:rFonts w:ascii="Arial" w:hAnsi="Arial" w:cs="Arial"/>
                <w:bCs/>
                <w:sz w:val="16"/>
                <w:szCs w:val="16"/>
                <w:lang w:eastAsia="en-US"/>
              </w:rPr>
              <w:t>28</w:t>
            </w:r>
            <w:r w:rsidRPr="001A5919">
              <w:rPr>
                <w:rFonts w:ascii="Arial" w:hAnsi="Arial" w:cs="Arial"/>
                <w:bCs/>
                <w:sz w:val="16"/>
                <w:szCs w:val="16"/>
                <w:lang w:eastAsia="en-US"/>
              </w:rPr>
              <w:t>/</w:t>
            </w:r>
            <w:r w:rsidR="008C4F7C">
              <w:rPr>
                <w:rFonts w:ascii="Arial" w:hAnsi="Arial" w:cs="Arial"/>
                <w:bCs/>
                <w:sz w:val="16"/>
                <w:szCs w:val="16"/>
                <w:lang w:eastAsia="en-US"/>
              </w:rPr>
              <w:t>0</w:t>
            </w:r>
            <w:r w:rsidR="00CE348A">
              <w:rPr>
                <w:rFonts w:ascii="Arial" w:hAnsi="Arial" w:cs="Arial"/>
                <w:bCs/>
                <w:sz w:val="16"/>
                <w:szCs w:val="16"/>
                <w:lang w:eastAsia="en-US"/>
              </w:rPr>
              <w:t>2</w:t>
            </w:r>
            <w:r w:rsidRPr="001A5919">
              <w:rPr>
                <w:rFonts w:ascii="Arial" w:hAnsi="Arial" w:cs="Arial"/>
                <w:bCs/>
                <w:sz w:val="16"/>
                <w:szCs w:val="16"/>
                <w:lang w:eastAsia="en-US"/>
              </w:rPr>
              <w:t>/202</w:t>
            </w:r>
            <w:r w:rsidR="008C4F7C">
              <w:rPr>
                <w:rFonts w:ascii="Arial" w:hAnsi="Arial" w:cs="Arial"/>
                <w:bCs/>
                <w:sz w:val="16"/>
                <w:szCs w:val="16"/>
                <w:lang w:eastAsia="en-US"/>
              </w:rPr>
              <w:t>5</w:t>
            </w:r>
          </w:p>
        </w:tc>
        <w:tc>
          <w:tcPr>
            <w:tcW w:w="689" w:type="pct"/>
            <w:shd w:val="clear" w:color="auto" w:fill="auto"/>
            <w:noWrap/>
            <w:vAlign w:val="center"/>
          </w:tcPr>
          <w:p w14:paraId="627C14F7" w14:textId="07662B09" w:rsidR="00556E3E" w:rsidRPr="00037999" w:rsidRDefault="00556E3E" w:rsidP="00556E3E">
            <w:pPr>
              <w:rPr>
                <w:rFonts w:ascii="Arial" w:hAnsi="Arial" w:cs="Arial"/>
                <w:bCs/>
                <w:sz w:val="14"/>
                <w:szCs w:val="14"/>
                <w:lang w:val="es-CO"/>
              </w:rPr>
            </w:pPr>
            <w:r w:rsidRPr="00037999">
              <w:rPr>
                <w:rFonts w:ascii="Arial" w:hAnsi="Arial" w:cs="Arial"/>
                <w:bCs/>
                <w:sz w:val="14"/>
                <w:szCs w:val="14"/>
                <w:lang w:val="es-CO"/>
              </w:rPr>
              <w:t xml:space="preserve">$ </w:t>
            </w:r>
            <w:r w:rsidR="008C4F7C">
              <w:rPr>
                <w:rFonts w:ascii="Arial" w:hAnsi="Arial" w:cs="Arial"/>
                <w:bCs/>
                <w:sz w:val="14"/>
                <w:szCs w:val="14"/>
                <w:lang w:val="es-CO"/>
              </w:rPr>
              <w:t>4</w:t>
            </w:r>
            <w:r w:rsidRPr="00037999">
              <w:rPr>
                <w:rFonts w:ascii="Arial" w:hAnsi="Arial" w:cs="Arial"/>
                <w:bCs/>
                <w:sz w:val="14"/>
                <w:szCs w:val="14"/>
                <w:lang w:val="es-CO"/>
              </w:rPr>
              <w:t>.</w:t>
            </w:r>
            <w:r w:rsidR="00511D37">
              <w:rPr>
                <w:rFonts w:ascii="Arial" w:hAnsi="Arial" w:cs="Arial"/>
                <w:bCs/>
                <w:sz w:val="14"/>
                <w:szCs w:val="14"/>
                <w:lang w:val="es-CO"/>
              </w:rPr>
              <w:t>73</w:t>
            </w:r>
            <w:r w:rsidR="008C4F7C">
              <w:rPr>
                <w:rFonts w:ascii="Arial" w:hAnsi="Arial" w:cs="Arial"/>
                <w:bCs/>
                <w:sz w:val="14"/>
                <w:szCs w:val="14"/>
                <w:lang w:val="es-CO"/>
              </w:rPr>
              <w:t>6</w:t>
            </w:r>
            <w:r w:rsidRPr="00037999">
              <w:rPr>
                <w:rFonts w:ascii="Arial" w:hAnsi="Arial" w:cs="Arial"/>
                <w:bCs/>
                <w:sz w:val="14"/>
                <w:szCs w:val="14"/>
                <w:lang w:val="es-CO"/>
              </w:rPr>
              <w:t>.</w:t>
            </w:r>
            <w:r w:rsidR="00A04298">
              <w:rPr>
                <w:rFonts w:ascii="Arial" w:hAnsi="Arial" w:cs="Arial"/>
                <w:bCs/>
                <w:sz w:val="14"/>
                <w:szCs w:val="14"/>
                <w:lang w:val="es-CO"/>
              </w:rPr>
              <w:t>1</w:t>
            </w:r>
            <w:r w:rsidR="008C4F7C">
              <w:rPr>
                <w:rFonts w:ascii="Arial" w:hAnsi="Arial" w:cs="Arial"/>
                <w:bCs/>
                <w:sz w:val="14"/>
                <w:szCs w:val="14"/>
                <w:lang w:val="es-CO"/>
              </w:rPr>
              <w:t>60</w:t>
            </w:r>
            <w:r w:rsidRPr="00037999">
              <w:rPr>
                <w:rFonts w:ascii="Arial" w:hAnsi="Arial" w:cs="Arial"/>
                <w:bCs/>
                <w:sz w:val="14"/>
                <w:szCs w:val="14"/>
                <w:lang w:val="es-CO"/>
              </w:rPr>
              <w:t>,0</w:t>
            </w:r>
            <w:r w:rsidR="00F6716F">
              <w:rPr>
                <w:rFonts w:ascii="Arial" w:hAnsi="Arial" w:cs="Arial"/>
                <w:bCs/>
                <w:sz w:val="14"/>
                <w:szCs w:val="14"/>
                <w:lang w:val="es-CO"/>
              </w:rPr>
              <w:t>0</w:t>
            </w:r>
          </w:p>
        </w:tc>
        <w:tc>
          <w:tcPr>
            <w:tcW w:w="602" w:type="pct"/>
            <w:shd w:val="clear" w:color="auto" w:fill="auto"/>
            <w:noWrap/>
            <w:vAlign w:val="center"/>
          </w:tcPr>
          <w:p w14:paraId="4D3D393F" w14:textId="11064DD4" w:rsidR="00556E3E" w:rsidRPr="001A5919" w:rsidRDefault="00556E3E" w:rsidP="00796559">
            <w:pPr>
              <w:jc w:val="center"/>
              <w:rPr>
                <w:rFonts w:ascii="Arial" w:hAnsi="Arial" w:cs="Arial"/>
                <w:sz w:val="16"/>
                <w:szCs w:val="16"/>
                <w:lang w:eastAsia="en-US"/>
              </w:rPr>
            </w:pPr>
            <w:r>
              <w:rPr>
                <w:rFonts w:ascii="Arial" w:hAnsi="Arial" w:cs="Arial"/>
                <w:sz w:val="16"/>
                <w:szCs w:val="16"/>
                <w:lang w:eastAsia="en-US"/>
              </w:rPr>
              <w:t xml:space="preserve">  No </w:t>
            </w:r>
            <w:r w:rsidR="00E06A3B">
              <w:rPr>
                <w:rFonts w:ascii="Arial" w:hAnsi="Arial" w:cs="Arial"/>
                <w:sz w:val="16"/>
                <w:szCs w:val="16"/>
                <w:lang w:eastAsia="en-US"/>
              </w:rPr>
              <w:t>7</w:t>
            </w:r>
          </w:p>
        </w:tc>
        <w:tc>
          <w:tcPr>
            <w:tcW w:w="578" w:type="pct"/>
            <w:shd w:val="clear" w:color="auto" w:fill="auto"/>
            <w:noWrap/>
            <w:vAlign w:val="center"/>
          </w:tcPr>
          <w:p w14:paraId="40CA06D8" w14:textId="77777777" w:rsidR="00556E3E" w:rsidRPr="00B719F3" w:rsidRDefault="00556E3E" w:rsidP="00556E3E">
            <w:pPr>
              <w:jc w:val="center"/>
              <w:rPr>
                <w:rFonts w:ascii="Arial" w:hAnsi="Arial" w:cs="Arial"/>
                <w:bCs/>
                <w:sz w:val="14"/>
                <w:szCs w:val="14"/>
                <w:lang w:val="es-CO"/>
              </w:rPr>
            </w:pPr>
          </w:p>
        </w:tc>
        <w:tc>
          <w:tcPr>
            <w:tcW w:w="547" w:type="pct"/>
            <w:shd w:val="clear" w:color="auto" w:fill="auto"/>
            <w:noWrap/>
            <w:vAlign w:val="center"/>
          </w:tcPr>
          <w:p w14:paraId="217567F5" w14:textId="77777777" w:rsidR="00556E3E" w:rsidRPr="00B719F3" w:rsidRDefault="00556E3E" w:rsidP="00556E3E">
            <w:pPr>
              <w:jc w:val="center"/>
              <w:rPr>
                <w:rFonts w:ascii="Arial" w:hAnsi="Arial" w:cs="Arial"/>
                <w:sz w:val="14"/>
                <w:szCs w:val="14"/>
                <w:lang w:eastAsia="en-US"/>
              </w:rPr>
            </w:pPr>
          </w:p>
        </w:tc>
        <w:tc>
          <w:tcPr>
            <w:tcW w:w="639" w:type="pct"/>
            <w:shd w:val="clear" w:color="auto" w:fill="auto"/>
            <w:noWrap/>
            <w:vAlign w:val="center"/>
          </w:tcPr>
          <w:p w14:paraId="3021F387" w14:textId="77777777" w:rsidR="00556E3E" w:rsidRPr="00B719F3" w:rsidRDefault="00556E3E" w:rsidP="00556E3E">
            <w:pPr>
              <w:jc w:val="center"/>
              <w:rPr>
                <w:rFonts w:ascii="Arial" w:hAnsi="Arial" w:cs="Arial"/>
                <w:sz w:val="14"/>
                <w:szCs w:val="14"/>
                <w:lang w:eastAsia="en-US"/>
              </w:rPr>
            </w:pPr>
          </w:p>
        </w:tc>
      </w:tr>
    </w:tbl>
    <w:p w14:paraId="6332748E" w14:textId="77777777" w:rsidR="00DF49D2" w:rsidRDefault="00DF49D2" w:rsidP="00401DA7">
      <w:pPr>
        <w:jc w:val="both"/>
        <w:rPr>
          <w:rFonts w:ascii="Arial" w:hAnsi="Arial" w:cs="Arial"/>
          <w:bCs/>
          <w:color w:val="000000" w:themeColor="text1"/>
          <w:sz w:val="20"/>
          <w:szCs w:val="20"/>
          <w:lang w:val="es-CO"/>
        </w:rPr>
      </w:pPr>
    </w:p>
    <w:p w14:paraId="5FB31282" w14:textId="77777777" w:rsidR="00CD7B73" w:rsidRPr="00FB2FE1" w:rsidRDefault="00CD7B73" w:rsidP="00401DA7">
      <w:pPr>
        <w:jc w:val="both"/>
        <w:rPr>
          <w:rFonts w:ascii="Arial" w:hAnsi="Arial" w:cs="Arial"/>
          <w:bCs/>
          <w:color w:val="000000" w:themeColor="text1"/>
          <w:sz w:val="20"/>
          <w:szCs w:val="20"/>
          <w:lang w:val="es-CO"/>
        </w:rPr>
      </w:pPr>
    </w:p>
    <w:p w14:paraId="6B3BF12D" w14:textId="5AEF3EB3" w:rsidR="00B97EC0" w:rsidRPr="00DF49D2" w:rsidRDefault="001E052A" w:rsidP="001E052A">
      <w:pPr>
        <w:rPr>
          <w:rFonts w:ascii="Arial" w:hAnsi="Arial" w:cs="Arial"/>
          <w:b/>
          <w:color w:val="000000" w:themeColor="text1"/>
          <w:sz w:val="20"/>
          <w:szCs w:val="20"/>
        </w:rPr>
      </w:pPr>
      <w:r w:rsidRPr="00DF49D2">
        <w:rPr>
          <w:rFonts w:ascii="Arial" w:hAnsi="Arial" w:cs="Arial"/>
          <w:b/>
          <w:color w:val="000000" w:themeColor="text1"/>
          <w:sz w:val="20"/>
          <w:szCs w:val="20"/>
        </w:rPr>
        <w:t xml:space="preserve"> 4.     </w:t>
      </w:r>
      <w:r w:rsidR="003A4F54" w:rsidRPr="00DF49D2">
        <w:rPr>
          <w:rFonts w:ascii="Arial" w:hAnsi="Arial" w:cs="Arial"/>
          <w:b/>
          <w:color w:val="000000" w:themeColor="text1"/>
          <w:sz w:val="20"/>
          <w:szCs w:val="20"/>
        </w:rPr>
        <w:t>Recomendaciones</w:t>
      </w:r>
    </w:p>
    <w:p w14:paraId="55480349" w14:textId="77777777" w:rsidR="006D110A" w:rsidRDefault="006D110A" w:rsidP="001E052A">
      <w:pPr>
        <w:rPr>
          <w:rFonts w:ascii="Arial" w:hAnsi="Arial" w:cs="Arial"/>
          <w:bCs/>
          <w:color w:val="000000" w:themeColor="text1"/>
          <w:sz w:val="20"/>
          <w:szCs w:val="20"/>
        </w:rPr>
      </w:pPr>
    </w:p>
    <w:p w14:paraId="568A6972" w14:textId="77777777" w:rsidR="00CD7B73" w:rsidRDefault="00CD7B73" w:rsidP="001E052A">
      <w:pPr>
        <w:rPr>
          <w:rFonts w:ascii="Arial" w:hAnsi="Arial" w:cs="Arial"/>
          <w:bCs/>
          <w:color w:val="000000" w:themeColor="text1"/>
          <w:sz w:val="20"/>
          <w:szCs w:val="20"/>
        </w:rPr>
      </w:pPr>
    </w:p>
    <w:p w14:paraId="698929BA" w14:textId="77777777" w:rsidR="00EC438B" w:rsidRPr="00DF49D2" w:rsidRDefault="00EC438B" w:rsidP="001E052A">
      <w:pPr>
        <w:rPr>
          <w:rFonts w:ascii="Arial" w:hAnsi="Arial" w:cs="Arial"/>
          <w:bCs/>
          <w:color w:val="000000" w:themeColor="text1"/>
          <w:sz w:val="20"/>
          <w:szCs w:val="20"/>
        </w:rPr>
      </w:pPr>
    </w:p>
    <w:p w14:paraId="5CE1B176" w14:textId="6F765EDE" w:rsidR="00E20C11" w:rsidRPr="00DF49D2" w:rsidRDefault="001E052A" w:rsidP="003A4F54">
      <w:pPr>
        <w:rPr>
          <w:rFonts w:ascii="Arial" w:hAnsi="Arial" w:cs="Arial"/>
          <w:bCs/>
          <w:color w:val="000000" w:themeColor="text1"/>
          <w:sz w:val="20"/>
          <w:szCs w:val="20"/>
        </w:rPr>
      </w:pPr>
      <w:r w:rsidRPr="00DF49D2">
        <w:rPr>
          <w:rFonts w:ascii="Arial" w:hAnsi="Arial" w:cs="Arial"/>
          <w:bCs/>
          <w:color w:val="000000" w:themeColor="text1"/>
          <w:sz w:val="20"/>
          <w:szCs w:val="20"/>
        </w:rPr>
        <w:t xml:space="preserve">     </w:t>
      </w:r>
      <w:r w:rsidR="00B97EC0" w:rsidRPr="00DF49D2">
        <w:rPr>
          <w:rFonts w:ascii="Arial" w:hAnsi="Arial" w:cs="Arial"/>
          <w:bCs/>
          <w:color w:val="000000" w:themeColor="text1"/>
          <w:sz w:val="20"/>
          <w:szCs w:val="20"/>
        </w:rPr>
        <w:t xml:space="preserve">El contratista cumplió con el objeto del contrato </w:t>
      </w:r>
    </w:p>
    <w:p w14:paraId="3A6D0170" w14:textId="77777777" w:rsidR="00DF49D2" w:rsidRDefault="00DF49D2" w:rsidP="00BB6AD0">
      <w:pPr>
        <w:pStyle w:val="Prrafodelista"/>
        <w:ind w:left="720"/>
        <w:rPr>
          <w:rFonts w:ascii="Arial" w:hAnsi="Arial" w:cs="Arial"/>
          <w:bCs/>
          <w:color w:val="000000" w:themeColor="text1"/>
          <w:sz w:val="20"/>
          <w:szCs w:val="20"/>
        </w:rPr>
      </w:pPr>
    </w:p>
    <w:p w14:paraId="205842E8" w14:textId="77777777" w:rsidR="00CD7B73" w:rsidRPr="00DF49D2" w:rsidRDefault="00CD7B73" w:rsidP="00BB6AD0">
      <w:pPr>
        <w:pStyle w:val="Prrafodelista"/>
        <w:ind w:left="720"/>
        <w:rPr>
          <w:rFonts w:ascii="Arial" w:hAnsi="Arial" w:cs="Arial"/>
          <w:bCs/>
          <w:color w:val="000000" w:themeColor="text1"/>
          <w:sz w:val="20"/>
          <w:szCs w:val="20"/>
        </w:rPr>
      </w:pPr>
    </w:p>
    <w:p w14:paraId="0722A86E" w14:textId="41957940" w:rsidR="003A4F54" w:rsidRPr="00DF49D2" w:rsidRDefault="003A4F54" w:rsidP="003A4F54">
      <w:pPr>
        <w:rPr>
          <w:rFonts w:ascii="Arial" w:hAnsi="Arial" w:cs="Arial"/>
          <w:b/>
          <w:color w:val="000000" w:themeColor="text1"/>
          <w:sz w:val="20"/>
          <w:szCs w:val="20"/>
        </w:rPr>
      </w:pPr>
      <w:r w:rsidRPr="00DF49D2">
        <w:rPr>
          <w:rFonts w:ascii="Arial" w:hAnsi="Arial" w:cs="Arial"/>
          <w:b/>
          <w:color w:val="000000" w:themeColor="text1"/>
          <w:sz w:val="20"/>
          <w:szCs w:val="20"/>
        </w:rPr>
        <w:t xml:space="preserve"> 5.    </w:t>
      </w:r>
      <w:r w:rsidR="00BB6AD0" w:rsidRPr="00DF49D2">
        <w:rPr>
          <w:rFonts w:ascii="Arial" w:hAnsi="Arial" w:cs="Arial"/>
          <w:b/>
          <w:color w:val="000000" w:themeColor="text1"/>
          <w:sz w:val="20"/>
          <w:szCs w:val="20"/>
        </w:rPr>
        <w:t>C</w:t>
      </w:r>
      <w:r w:rsidRPr="00DF49D2">
        <w:rPr>
          <w:rFonts w:ascii="Arial" w:hAnsi="Arial" w:cs="Arial"/>
          <w:b/>
          <w:color w:val="000000" w:themeColor="text1"/>
          <w:sz w:val="20"/>
          <w:szCs w:val="20"/>
        </w:rPr>
        <w:t>onclusiones</w:t>
      </w:r>
    </w:p>
    <w:p w14:paraId="42CAE2C1" w14:textId="77777777" w:rsidR="00DF49D2" w:rsidRDefault="00DF49D2" w:rsidP="003A4F54">
      <w:pPr>
        <w:rPr>
          <w:rFonts w:ascii="Arial" w:hAnsi="Arial" w:cs="Arial"/>
          <w:b/>
          <w:color w:val="000000" w:themeColor="text1"/>
          <w:sz w:val="18"/>
          <w:szCs w:val="18"/>
        </w:rPr>
      </w:pPr>
    </w:p>
    <w:p w14:paraId="4FDB2478" w14:textId="77777777" w:rsidR="00F6716F" w:rsidRDefault="00F6716F" w:rsidP="003A4F54">
      <w:pPr>
        <w:rPr>
          <w:rFonts w:ascii="Arial" w:hAnsi="Arial" w:cs="Arial"/>
          <w:b/>
          <w:color w:val="000000" w:themeColor="text1"/>
          <w:sz w:val="18"/>
          <w:szCs w:val="18"/>
        </w:rPr>
      </w:pPr>
    </w:p>
    <w:p w14:paraId="0A494A17" w14:textId="77777777" w:rsidR="00CD7B73" w:rsidRDefault="00CD7B73" w:rsidP="003A4F54">
      <w:pPr>
        <w:rPr>
          <w:rFonts w:ascii="Arial" w:hAnsi="Arial" w:cs="Arial"/>
          <w:b/>
          <w:color w:val="000000" w:themeColor="text1"/>
          <w:sz w:val="18"/>
          <w:szCs w:val="18"/>
        </w:rPr>
      </w:pPr>
    </w:p>
    <w:p w14:paraId="03B92115" w14:textId="77777777" w:rsidR="00CD7B73" w:rsidRDefault="00CD7B73" w:rsidP="003A4F54">
      <w:pPr>
        <w:rPr>
          <w:rFonts w:ascii="Arial" w:hAnsi="Arial" w:cs="Arial"/>
          <w:b/>
          <w:color w:val="000000" w:themeColor="text1"/>
          <w:sz w:val="18"/>
          <w:szCs w:val="18"/>
        </w:rPr>
      </w:pPr>
    </w:p>
    <w:tbl>
      <w:tblPr>
        <w:tblStyle w:val="Tablaconcuadrcula"/>
        <w:tblW w:w="0" w:type="auto"/>
        <w:jc w:val="center"/>
        <w:tblLook w:val="04A0" w:firstRow="1" w:lastRow="0" w:firstColumn="1" w:lastColumn="0" w:noHBand="0" w:noVBand="1"/>
      </w:tblPr>
      <w:tblGrid>
        <w:gridCol w:w="1613"/>
        <w:gridCol w:w="1010"/>
        <w:gridCol w:w="6746"/>
      </w:tblGrid>
      <w:tr w:rsidR="00FB2FE1" w:rsidRPr="00FB2FE1" w14:paraId="0A46250B" w14:textId="77777777" w:rsidTr="00B42B10">
        <w:trPr>
          <w:trHeight w:val="1134"/>
          <w:jc w:val="center"/>
        </w:trPr>
        <w:tc>
          <w:tcPr>
            <w:tcW w:w="1613" w:type="dxa"/>
            <w:vMerge w:val="restart"/>
          </w:tcPr>
          <w:p w14:paraId="2206C553" w14:textId="77777777" w:rsidR="00B77754" w:rsidRPr="00FB2FE1" w:rsidRDefault="00B77754" w:rsidP="00F81BD6">
            <w:pPr>
              <w:jc w:val="both"/>
              <w:rPr>
                <w:rFonts w:ascii="Arial" w:hAnsi="Arial" w:cs="Arial"/>
                <w:color w:val="000000" w:themeColor="text1"/>
                <w:sz w:val="20"/>
                <w:szCs w:val="20"/>
              </w:rPr>
            </w:pPr>
          </w:p>
          <w:p w14:paraId="78CCCCD4" w14:textId="77777777" w:rsidR="00F81BD6" w:rsidRPr="00FB2FE1" w:rsidRDefault="00F81BD6" w:rsidP="00F81BD6">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las cláusulas contractuales </w:t>
            </w:r>
          </w:p>
        </w:tc>
        <w:tc>
          <w:tcPr>
            <w:tcW w:w="1010" w:type="dxa"/>
          </w:tcPr>
          <w:p w14:paraId="63DACC63" w14:textId="77777777" w:rsidR="00F81BD6" w:rsidRPr="00FB2FE1" w:rsidRDefault="00F81BD6" w:rsidP="00F81BD6">
            <w:pPr>
              <w:rPr>
                <w:rFonts w:ascii="Arial" w:hAnsi="Arial" w:cs="Arial"/>
                <w:b/>
                <w:color w:val="000000" w:themeColor="text1"/>
              </w:rPr>
            </w:pPr>
          </w:p>
          <w:p w14:paraId="5BDFD70B" w14:textId="4D2609ED" w:rsidR="00F81BD6" w:rsidRPr="00FB2FE1" w:rsidRDefault="0088488E" w:rsidP="000A04E4">
            <w:pPr>
              <w:rPr>
                <w:rFonts w:ascii="Arial" w:hAnsi="Arial" w:cs="Arial"/>
                <w:b/>
                <w:color w:val="000000" w:themeColor="text1"/>
              </w:rPr>
            </w:pPr>
            <w:r w:rsidRPr="00FB2FE1">
              <w:rPr>
                <w:rFonts w:ascii="Arial" w:hAnsi="Arial" w:cs="Arial"/>
                <w:b/>
                <w:color w:val="000000" w:themeColor="text1"/>
              </w:rPr>
              <w:t>SI _</w:t>
            </w:r>
            <w:r w:rsidR="000A04E4" w:rsidRPr="000A04E4">
              <w:rPr>
                <w:rFonts w:ascii="Arial" w:hAnsi="Arial" w:cs="Arial"/>
                <w:b/>
                <w:color w:val="000000" w:themeColor="text1"/>
                <w:u w:val="single"/>
              </w:rPr>
              <w:t>X</w:t>
            </w:r>
            <w:r w:rsidR="00F81BD6" w:rsidRPr="00FB2FE1">
              <w:rPr>
                <w:rFonts w:ascii="Arial" w:hAnsi="Arial" w:cs="Arial"/>
                <w:b/>
                <w:color w:val="000000" w:themeColor="text1"/>
              </w:rPr>
              <w:t>_</w:t>
            </w:r>
          </w:p>
        </w:tc>
        <w:tc>
          <w:tcPr>
            <w:tcW w:w="6746" w:type="dxa"/>
          </w:tcPr>
          <w:p w14:paraId="63F6B337" w14:textId="01B1D9B3" w:rsidR="00226FD4" w:rsidRPr="00FB2FE1" w:rsidRDefault="00F81BD6" w:rsidP="00B42B10">
            <w:pPr>
              <w:jc w:val="both"/>
              <w:rPr>
                <w:rFonts w:ascii="Arial" w:hAnsi="Arial" w:cs="Arial"/>
                <w:color w:val="000000" w:themeColor="text1"/>
              </w:rPr>
            </w:pPr>
            <w:r w:rsidRPr="00FB2FE1">
              <w:rPr>
                <w:rFonts w:ascii="Arial" w:hAnsi="Arial" w:cs="Arial"/>
                <w:color w:val="000000" w:themeColor="text1"/>
                <w:sz w:val="18"/>
              </w:rPr>
              <w:t>Certifico con la firma del presente informe, que el con</w:t>
            </w:r>
            <w:r w:rsidR="00721CD2" w:rsidRPr="00FB2FE1">
              <w:rPr>
                <w:rFonts w:ascii="Arial" w:hAnsi="Arial" w:cs="Arial"/>
                <w:color w:val="000000" w:themeColor="text1"/>
                <w:sz w:val="18"/>
              </w:rPr>
              <w:t>tratista</w:t>
            </w:r>
            <w:r w:rsidR="007A3E9D" w:rsidRPr="00FB2FE1">
              <w:rPr>
                <w:rFonts w:ascii="Arial" w:hAnsi="Arial" w:cs="Arial"/>
                <w:color w:val="000000" w:themeColor="text1"/>
                <w:sz w:val="18"/>
              </w:rPr>
              <w:t xml:space="preserve"> </w:t>
            </w:r>
            <w:r w:rsidR="002F0FD9" w:rsidRPr="00FB2FE1">
              <w:rPr>
                <w:rFonts w:ascii="Arial" w:hAnsi="Arial" w:cs="Arial"/>
                <w:color w:val="000000" w:themeColor="text1"/>
                <w:sz w:val="18"/>
              </w:rPr>
              <w:t>cumplió con</w:t>
            </w:r>
            <w:r w:rsidRPr="00FB2FE1">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FB2FE1">
              <w:rPr>
                <w:rFonts w:ascii="Arial" w:hAnsi="Arial" w:cs="Arial"/>
                <w:color w:val="000000" w:themeColor="text1"/>
                <w:sz w:val="18"/>
              </w:rPr>
              <w:t>de seguridad y salud en el trabajo</w:t>
            </w:r>
            <w:r w:rsidRPr="00FB2FE1">
              <w:rPr>
                <w:rFonts w:ascii="Arial" w:hAnsi="Arial" w:cs="Arial"/>
                <w:color w:val="000000" w:themeColor="text1"/>
                <w:sz w:val="18"/>
              </w:rPr>
              <w:t xml:space="preserve"> y otros)</w:t>
            </w:r>
            <w:r w:rsidR="00226FD4" w:rsidRPr="00FB2FE1">
              <w:rPr>
                <w:rFonts w:ascii="Arial" w:hAnsi="Arial" w:cs="Arial"/>
                <w:color w:val="000000" w:themeColor="text1"/>
                <w:sz w:val="18"/>
              </w:rPr>
              <w:t>.</w:t>
            </w:r>
          </w:p>
        </w:tc>
      </w:tr>
      <w:tr w:rsidR="00F81BD6" w:rsidRPr="00FB2FE1" w14:paraId="535FC9C5" w14:textId="77777777" w:rsidTr="00081123">
        <w:trPr>
          <w:trHeight w:val="632"/>
          <w:jc w:val="center"/>
        </w:trPr>
        <w:tc>
          <w:tcPr>
            <w:tcW w:w="1613" w:type="dxa"/>
            <w:vMerge/>
          </w:tcPr>
          <w:p w14:paraId="4007C53A" w14:textId="77777777" w:rsidR="00F81BD6" w:rsidRPr="00FB2FE1" w:rsidRDefault="00F81BD6" w:rsidP="00F81BD6">
            <w:pPr>
              <w:rPr>
                <w:rFonts w:ascii="Arial" w:hAnsi="Arial" w:cs="Arial"/>
                <w:b/>
                <w:color w:val="000000" w:themeColor="text1"/>
              </w:rPr>
            </w:pPr>
          </w:p>
        </w:tc>
        <w:tc>
          <w:tcPr>
            <w:tcW w:w="1010" w:type="dxa"/>
          </w:tcPr>
          <w:p w14:paraId="05261EB0" w14:textId="77777777" w:rsidR="00F81BD6" w:rsidRPr="00FB2FE1" w:rsidRDefault="00F81BD6" w:rsidP="00F81BD6">
            <w:pPr>
              <w:rPr>
                <w:rFonts w:ascii="Arial" w:hAnsi="Arial" w:cs="Arial"/>
                <w:b/>
                <w:color w:val="000000" w:themeColor="text1"/>
              </w:rPr>
            </w:pPr>
            <w:r w:rsidRPr="00FB2FE1">
              <w:rPr>
                <w:rFonts w:ascii="Arial" w:hAnsi="Arial" w:cs="Arial"/>
                <w:b/>
                <w:color w:val="000000" w:themeColor="text1"/>
              </w:rPr>
              <w:t>NO___</w:t>
            </w:r>
          </w:p>
        </w:tc>
        <w:tc>
          <w:tcPr>
            <w:tcW w:w="6746" w:type="dxa"/>
          </w:tcPr>
          <w:p w14:paraId="2273E689" w14:textId="4E545264" w:rsidR="00F81BD6" w:rsidRPr="00FB2FE1" w:rsidRDefault="00F81BD6" w:rsidP="00F81BD6">
            <w:pPr>
              <w:jc w:val="both"/>
              <w:rPr>
                <w:rFonts w:ascii="Arial" w:hAnsi="Arial" w:cs="Arial"/>
                <w:color w:val="000000" w:themeColor="text1"/>
              </w:rPr>
            </w:pPr>
            <w:r w:rsidRPr="00FB2FE1">
              <w:rPr>
                <w:rFonts w:ascii="Arial" w:hAnsi="Arial" w:cs="Arial"/>
                <w:color w:val="000000" w:themeColor="text1"/>
                <w:sz w:val="18"/>
              </w:rPr>
              <w:t xml:space="preserve">En caso de incumplimiento parcial o total del contrato, se informó mediante comunicación oficial No. ____________ </w:t>
            </w:r>
            <w:r w:rsidR="00B77754" w:rsidRPr="00FB2FE1">
              <w:rPr>
                <w:rFonts w:ascii="Arial" w:hAnsi="Arial" w:cs="Arial"/>
                <w:color w:val="000000" w:themeColor="text1"/>
                <w:sz w:val="18"/>
              </w:rPr>
              <w:t xml:space="preserve">del </w:t>
            </w:r>
            <w:r w:rsidRPr="00FB2FE1">
              <w:rPr>
                <w:rFonts w:ascii="Arial" w:hAnsi="Arial" w:cs="Arial"/>
                <w:color w:val="000000" w:themeColor="text1"/>
                <w:sz w:val="18"/>
              </w:rPr>
              <w:t>_______________, dirigida al ordenador del gasto, las obligaciones incumplidas.</w:t>
            </w:r>
          </w:p>
        </w:tc>
      </w:tr>
    </w:tbl>
    <w:p w14:paraId="35B3DD56" w14:textId="58772257" w:rsidR="00FC6E2D" w:rsidRDefault="00FC6E2D" w:rsidP="00531A73">
      <w:pPr>
        <w:rPr>
          <w:rFonts w:ascii="Arial" w:hAnsi="Arial" w:cs="Arial"/>
          <w:color w:val="000000" w:themeColor="text1"/>
          <w:sz w:val="20"/>
          <w:szCs w:val="20"/>
        </w:rPr>
      </w:pPr>
    </w:p>
    <w:p w14:paraId="5BD230FB" w14:textId="77777777" w:rsidR="00F6716F" w:rsidRDefault="00F6716F" w:rsidP="00531A73">
      <w:pPr>
        <w:rPr>
          <w:rFonts w:ascii="Arial" w:hAnsi="Arial" w:cs="Arial"/>
          <w:color w:val="000000" w:themeColor="text1"/>
          <w:sz w:val="20"/>
          <w:szCs w:val="20"/>
        </w:rPr>
      </w:pPr>
    </w:p>
    <w:p w14:paraId="0F4565B3" w14:textId="77777777" w:rsidR="00F6716F" w:rsidRDefault="00F6716F" w:rsidP="00531A73">
      <w:pPr>
        <w:rPr>
          <w:rFonts w:ascii="Arial" w:hAnsi="Arial" w:cs="Arial"/>
          <w:color w:val="000000" w:themeColor="text1"/>
          <w:sz w:val="20"/>
          <w:szCs w:val="20"/>
        </w:rPr>
      </w:pPr>
    </w:p>
    <w:p w14:paraId="36489340" w14:textId="128F2171" w:rsidR="008762E9" w:rsidRPr="00FB2FE1" w:rsidRDefault="00186DCB" w:rsidP="00531A73">
      <w:pPr>
        <w:rPr>
          <w:rFonts w:ascii="Arial" w:hAnsi="Arial" w:cs="Arial"/>
          <w:color w:val="000000" w:themeColor="text1"/>
          <w:sz w:val="20"/>
          <w:szCs w:val="20"/>
        </w:rPr>
      </w:pPr>
      <w:r w:rsidRPr="00FB2FE1">
        <w:rPr>
          <w:rFonts w:ascii="Arial" w:hAnsi="Arial" w:cs="Arial"/>
          <w:color w:val="000000" w:themeColor="text1"/>
          <w:sz w:val="20"/>
          <w:szCs w:val="20"/>
        </w:rPr>
        <w:t>Atentamente,</w:t>
      </w:r>
    </w:p>
    <w:p w14:paraId="36108A67" w14:textId="68F20652" w:rsidR="00357787" w:rsidRDefault="00D967BE" w:rsidP="00531A73">
      <w:pPr>
        <w:rPr>
          <w:rFonts w:ascii="Arial" w:hAnsi="Arial" w:cs="Arial"/>
          <w:color w:val="000000" w:themeColor="text1"/>
          <w:sz w:val="20"/>
          <w:szCs w:val="20"/>
        </w:rPr>
      </w:pPr>
      <w:r>
        <w:rPr>
          <w:rFonts w:ascii="Arial" w:hAnsi="Arial" w:cs="Arial"/>
          <w:noProof/>
          <w:color w:val="000000" w:themeColor="text1"/>
          <w:sz w:val="20"/>
          <w:szCs w:val="20"/>
        </w:rPr>
        <w:drawing>
          <wp:anchor distT="0" distB="0" distL="114300" distR="114300" simplePos="0" relativeHeight="251658240" behindDoc="1" locked="0" layoutInCell="1" allowOverlap="1" wp14:anchorId="3CA09D1D" wp14:editId="5F40FD1C">
            <wp:simplePos x="0" y="0"/>
            <wp:positionH relativeFrom="margin">
              <wp:align>left</wp:align>
            </wp:positionH>
            <wp:positionV relativeFrom="paragraph">
              <wp:posOffset>45720</wp:posOffset>
            </wp:positionV>
            <wp:extent cx="2278380" cy="1457960"/>
            <wp:effectExtent l="0" t="0" r="7620" b="8890"/>
            <wp:wrapNone/>
            <wp:docPr id="15603124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8955" cy="1458328"/>
                    </a:xfrm>
                    <a:prstGeom prst="rect">
                      <a:avLst/>
                    </a:prstGeom>
                    <a:noFill/>
                  </pic:spPr>
                </pic:pic>
              </a:graphicData>
            </a:graphic>
            <wp14:sizeRelH relativeFrom="margin">
              <wp14:pctWidth>0</wp14:pctWidth>
            </wp14:sizeRelH>
            <wp14:sizeRelV relativeFrom="margin">
              <wp14:pctHeight>0</wp14:pctHeight>
            </wp14:sizeRelV>
          </wp:anchor>
        </w:drawing>
      </w:r>
    </w:p>
    <w:p w14:paraId="6C728A41" w14:textId="5141EB70" w:rsidR="00F6716F" w:rsidRDefault="00F6716F" w:rsidP="00531A73">
      <w:pPr>
        <w:rPr>
          <w:rFonts w:ascii="Arial" w:hAnsi="Arial" w:cs="Arial"/>
          <w:color w:val="000000" w:themeColor="text1"/>
          <w:sz w:val="20"/>
          <w:szCs w:val="20"/>
        </w:rPr>
      </w:pPr>
    </w:p>
    <w:p w14:paraId="7C533D6E" w14:textId="6492CE6C" w:rsidR="00F6716F" w:rsidRDefault="00F6716F" w:rsidP="00531A73">
      <w:pPr>
        <w:rPr>
          <w:rFonts w:ascii="Arial" w:hAnsi="Arial" w:cs="Arial"/>
          <w:color w:val="000000" w:themeColor="text1"/>
          <w:sz w:val="20"/>
          <w:szCs w:val="20"/>
        </w:rPr>
      </w:pPr>
    </w:p>
    <w:p w14:paraId="6A05346C" w14:textId="53942010" w:rsidR="00F6716F" w:rsidRDefault="00F6716F" w:rsidP="00531A73">
      <w:pPr>
        <w:rPr>
          <w:rFonts w:ascii="Arial" w:hAnsi="Arial" w:cs="Arial"/>
          <w:color w:val="000000" w:themeColor="text1"/>
          <w:sz w:val="20"/>
          <w:szCs w:val="20"/>
        </w:rPr>
      </w:pPr>
    </w:p>
    <w:p w14:paraId="29DB307E" w14:textId="08484FED" w:rsidR="00F6716F" w:rsidRDefault="00F6716F" w:rsidP="00531A73">
      <w:pPr>
        <w:rPr>
          <w:rFonts w:ascii="Arial" w:hAnsi="Arial" w:cs="Arial"/>
          <w:color w:val="000000" w:themeColor="text1"/>
          <w:sz w:val="20"/>
          <w:szCs w:val="20"/>
        </w:rPr>
      </w:pPr>
    </w:p>
    <w:p w14:paraId="07FC585E" w14:textId="738B2F9C" w:rsidR="00DF49D2" w:rsidRDefault="005960AA" w:rsidP="00531A73">
      <w:pPr>
        <w:rPr>
          <w:rFonts w:ascii="Arial" w:hAnsi="Arial" w:cs="Arial"/>
          <w:color w:val="000000" w:themeColor="text1"/>
          <w:sz w:val="20"/>
          <w:szCs w:val="20"/>
        </w:rPr>
      </w:pP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r>
        <w:rPr>
          <w:rFonts w:ascii="Arial" w:hAnsi="Arial" w:cs="Arial"/>
          <w:color w:val="000000" w:themeColor="text1"/>
          <w:sz w:val="20"/>
          <w:szCs w:val="20"/>
        </w:rPr>
        <w:softHyphen/>
      </w:r>
    </w:p>
    <w:p w14:paraId="6633460E" w14:textId="77777777" w:rsidR="00B42B10" w:rsidRDefault="00B42B10" w:rsidP="00531A73">
      <w:pPr>
        <w:rPr>
          <w:rFonts w:ascii="Arial" w:hAnsi="Arial" w:cs="Arial"/>
          <w:color w:val="000000" w:themeColor="text1"/>
          <w:sz w:val="20"/>
          <w:szCs w:val="20"/>
        </w:rPr>
      </w:pPr>
    </w:p>
    <w:p w14:paraId="4CE90674" w14:textId="722FE64C" w:rsidR="005960AA" w:rsidRDefault="005960AA" w:rsidP="00531A73">
      <w:pPr>
        <w:rPr>
          <w:rFonts w:ascii="Arial" w:hAnsi="Arial" w:cs="Arial"/>
          <w:color w:val="000000" w:themeColor="text1"/>
          <w:sz w:val="20"/>
          <w:szCs w:val="20"/>
        </w:rPr>
      </w:pPr>
      <w:r>
        <w:rPr>
          <w:rFonts w:ascii="Arial" w:hAnsi="Arial" w:cs="Arial"/>
          <w:color w:val="000000" w:themeColor="text1"/>
          <w:sz w:val="20"/>
          <w:szCs w:val="20"/>
        </w:rPr>
        <w:t>_____________________________________________</w:t>
      </w:r>
    </w:p>
    <w:p w14:paraId="2CDBAD93" w14:textId="70115F56" w:rsidR="005960AA" w:rsidRPr="002F18EE" w:rsidRDefault="00F2067A" w:rsidP="00357787">
      <w:pPr>
        <w:jc w:val="both"/>
        <w:rPr>
          <w:rFonts w:ascii="Arial" w:hAnsi="Arial" w:cs="Arial"/>
          <w:sz w:val="22"/>
          <w:szCs w:val="22"/>
        </w:rPr>
      </w:pPr>
      <w:r>
        <w:rPr>
          <w:rFonts w:ascii="Arial" w:hAnsi="Arial" w:cs="Arial"/>
          <w:noProof/>
          <w:sz w:val="22"/>
          <w:szCs w:val="22"/>
        </w:rPr>
        <w:t xml:space="preserve">Subintendente </w:t>
      </w:r>
      <w:r>
        <w:rPr>
          <w:rFonts w:ascii="Arial" w:hAnsi="Arial" w:cs="Arial"/>
          <w:b/>
          <w:bCs/>
          <w:noProof/>
          <w:sz w:val="22"/>
          <w:szCs w:val="22"/>
        </w:rPr>
        <w:t xml:space="preserve">FRANCISCO JAVIER PUERTA GASCA </w:t>
      </w:r>
      <w:r w:rsidR="00983BF8">
        <w:rPr>
          <w:rFonts w:ascii="Arial" w:hAnsi="Arial" w:cs="Arial"/>
          <w:b/>
          <w:bCs/>
          <w:noProof/>
          <w:sz w:val="22"/>
          <w:szCs w:val="22"/>
        </w:rPr>
        <w:t xml:space="preserve"> </w:t>
      </w:r>
      <w:r w:rsidR="003C05FF">
        <w:rPr>
          <w:rFonts w:ascii="Arial" w:hAnsi="Arial" w:cs="Arial"/>
          <w:b/>
          <w:bCs/>
          <w:noProof/>
          <w:sz w:val="22"/>
          <w:szCs w:val="22"/>
        </w:rPr>
        <w:t xml:space="preserve"> </w:t>
      </w:r>
      <w:r w:rsidR="009573E0">
        <w:rPr>
          <w:rFonts w:ascii="Arial" w:hAnsi="Arial" w:cs="Arial"/>
          <w:b/>
          <w:bCs/>
          <w:noProof/>
          <w:sz w:val="22"/>
          <w:szCs w:val="22"/>
        </w:rPr>
        <w:t xml:space="preserve"> </w:t>
      </w:r>
    </w:p>
    <w:p w14:paraId="029EA87D" w14:textId="5C980112" w:rsidR="005960AA" w:rsidRPr="00C34550" w:rsidRDefault="005960AA" w:rsidP="005960AA">
      <w:pPr>
        <w:rPr>
          <w:rFonts w:ascii="Arial" w:hAnsi="Arial" w:cs="Arial"/>
          <w:sz w:val="20"/>
          <w:szCs w:val="20"/>
          <w:lang w:val="pt-BR"/>
        </w:rPr>
      </w:pPr>
      <w:proofErr w:type="spellStart"/>
      <w:r w:rsidRPr="00C34550">
        <w:rPr>
          <w:rFonts w:ascii="Arial" w:hAnsi="Arial" w:cs="Arial"/>
          <w:sz w:val="20"/>
          <w:szCs w:val="20"/>
          <w:lang w:val="pt-BR"/>
        </w:rPr>
        <w:t>Jefe</w:t>
      </w:r>
      <w:proofErr w:type="spellEnd"/>
      <w:r w:rsidRPr="00C34550">
        <w:rPr>
          <w:rFonts w:ascii="Arial" w:hAnsi="Arial" w:cs="Arial"/>
          <w:sz w:val="20"/>
          <w:szCs w:val="20"/>
          <w:lang w:val="pt-BR"/>
        </w:rPr>
        <w:t xml:space="preserve"> </w:t>
      </w:r>
      <w:proofErr w:type="spellStart"/>
      <w:r w:rsidR="00C34550" w:rsidRPr="00C34550">
        <w:rPr>
          <w:rFonts w:ascii="Arial" w:hAnsi="Arial" w:cs="Arial"/>
          <w:sz w:val="20"/>
          <w:szCs w:val="20"/>
          <w:lang w:val="pt-BR"/>
        </w:rPr>
        <w:t>Estab</w:t>
      </w:r>
      <w:r w:rsidR="00C34550">
        <w:rPr>
          <w:rFonts w:ascii="Arial" w:hAnsi="Arial" w:cs="Arial"/>
          <w:sz w:val="20"/>
          <w:szCs w:val="20"/>
          <w:lang w:val="pt-BR"/>
        </w:rPr>
        <w:t>l</w:t>
      </w:r>
      <w:r w:rsidR="00C34550" w:rsidRPr="00C34550">
        <w:rPr>
          <w:rFonts w:ascii="Arial" w:hAnsi="Arial" w:cs="Arial"/>
          <w:sz w:val="20"/>
          <w:szCs w:val="20"/>
          <w:lang w:val="pt-BR"/>
        </w:rPr>
        <w:t>ecimento</w:t>
      </w:r>
      <w:proofErr w:type="spellEnd"/>
      <w:r w:rsidRPr="00C34550">
        <w:rPr>
          <w:rFonts w:ascii="Arial" w:hAnsi="Arial" w:cs="Arial"/>
          <w:sz w:val="20"/>
          <w:szCs w:val="20"/>
          <w:lang w:val="pt-BR"/>
        </w:rPr>
        <w:t xml:space="preserve"> de </w:t>
      </w:r>
      <w:proofErr w:type="spellStart"/>
      <w:r w:rsidRPr="00C34550">
        <w:rPr>
          <w:rFonts w:ascii="Arial" w:hAnsi="Arial" w:cs="Arial"/>
          <w:sz w:val="20"/>
          <w:szCs w:val="20"/>
          <w:lang w:val="pt-BR"/>
        </w:rPr>
        <w:t>Sanidad</w:t>
      </w:r>
      <w:proofErr w:type="spellEnd"/>
      <w:r w:rsidRPr="00C34550">
        <w:rPr>
          <w:rFonts w:ascii="Arial" w:hAnsi="Arial" w:cs="Arial"/>
          <w:sz w:val="20"/>
          <w:szCs w:val="20"/>
          <w:lang w:val="pt-BR"/>
        </w:rPr>
        <w:t xml:space="preserve"> Policial </w:t>
      </w:r>
      <w:proofErr w:type="spellStart"/>
      <w:r w:rsidRPr="00C34550">
        <w:rPr>
          <w:rFonts w:ascii="Arial" w:hAnsi="Arial" w:cs="Arial"/>
          <w:sz w:val="20"/>
          <w:szCs w:val="20"/>
          <w:lang w:val="pt-BR"/>
        </w:rPr>
        <w:t>Unidad</w:t>
      </w:r>
      <w:proofErr w:type="spellEnd"/>
      <w:r w:rsidRPr="00C34550">
        <w:rPr>
          <w:rFonts w:ascii="Arial" w:hAnsi="Arial" w:cs="Arial"/>
          <w:sz w:val="20"/>
          <w:szCs w:val="20"/>
          <w:lang w:val="pt-BR"/>
        </w:rPr>
        <w:t xml:space="preserve"> Médica </w:t>
      </w:r>
      <w:proofErr w:type="spellStart"/>
      <w:r w:rsidRPr="00C34550">
        <w:rPr>
          <w:rFonts w:ascii="Arial" w:hAnsi="Arial" w:cs="Arial"/>
          <w:sz w:val="20"/>
          <w:szCs w:val="20"/>
          <w:lang w:val="pt-BR"/>
        </w:rPr>
        <w:t>del</w:t>
      </w:r>
      <w:proofErr w:type="spellEnd"/>
      <w:r w:rsidRPr="00C34550">
        <w:rPr>
          <w:rFonts w:ascii="Arial" w:hAnsi="Arial" w:cs="Arial"/>
          <w:sz w:val="20"/>
          <w:szCs w:val="20"/>
          <w:lang w:val="pt-BR"/>
        </w:rPr>
        <w:t xml:space="preserve"> Norte</w:t>
      </w:r>
    </w:p>
    <w:p w14:paraId="1BB26CD9" w14:textId="3C30EA28" w:rsidR="005960AA" w:rsidRPr="00C34550" w:rsidRDefault="005960AA" w:rsidP="005960AA">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sz w:val="18"/>
          <w:szCs w:val="18"/>
        </w:rPr>
      </w:pPr>
      <w:r w:rsidRPr="00C34550">
        <w:rPr>
          <w:b w:val="0"/>
          <w:sz w:val="20"/>
          <w:szCs w:val="20"/>
          <w:lang w:val="pt-BR"/>
        </w:rPr>
        <w:t xml:space="preserve">Supervisor Contrato No. </w:t>
      </w:r>
      <w:r w:rsidRPr="00C34550">
        <w:rPr>
          <w:b w:val="0"/>
          <w:bCs w:val="0"/>
          <w:sz w:val="18"/>
          <w:szCs w:val="18"/>
        </w:rPr>
        <w:t>97-7-20</w:t>
      </w:r>
      <w:r w:rsidR="00A04298">
        <w:rPr>
          <w:b w:val="0"/>
          <w:bCs w:val="0"/>
          <w:sz w:val="18"/>
          <w:szCs w:val="18"/>
        </w:rPr>
        <w:t>323</w:t>
      </w:r>
      <w:r w:rsidRPr="00C34550">
        <w:rPr>
          <w:b w:val="0"/>
          <w:bCs w:val="0"/>
          <w:sz w:val="18"/>
          <w:szCs w:val="18"/>
        </w:rPr>
        <w:t>-2</w:t>
      </w:r>
      <w:r w:rsidR="006D110A">
        <w:rPr>
          <w:b w:val="0"/>
          <w:bCs w:val="0"/>
          <w:sz w:val="18"/>
          <w:szCs w:val="18"/>
        </w:rPr>
        <w:t>4</w:t>
      </w:r>
      <w:r w:rsidRPr="00C34550">
        <w:rPr>
          <w:b w:val="0"/>
          <w:bCs w:val="0"/>
          <w:sz w:val="18"/>
          <w:szCs w:val="18"/>
        </w:rPr>
        <w:t xml:space="preserve"> </w:t>
      </w:r>
    </w:p>
    <w:p w14:paraId="27068578" w14:textId="21517023" w:rsidR="005960AA" w:rsidRPr="00C34550" w:rsidRDefault="005960AA" w:rsidP="005960AA">
      <w:pPr>
        <w:rPr>
          <w:rFonts w:ascii="Arial" w:hAnsi="Arial" w:cs="Arial"/>
          <w:color w:val="000000" w:themeColor="text1"/>
          <w:sz w:val="20"/>
          <w:szCs w:val="20"/>
          <w:lang w:val="pt-BR"/>
        </w:rPr>
      </w:pPr>
      <w:proofErr w:type="spellStart"/>
      <w:r w:rsidRPr="00C34550">
        <w:rPr>
          <w:rFonts w:ascii="Arial" w:hAnsi="Arial" w:cs="Arial"/>
          <w:color w:val="000000" w:themeColor="text1"/>
          <w:sz w:val="20"/>
          <w:szCs w:val="20"/>
          <w:lang w:val="pt-BR"/>
        </w:rPr>
        <w:t>Correo</w:t>
      </w:r>
      <w:proofErr w:type="spellEnd"/>
      <w:r w:rsidRPr="00C34550">
        <w:rPr>
          <w:rFonts w:ascii="Arial" w:hAnsi="Arial" w:cs="Arial"/>
          <w:color w:val="000000" w:themeColor="text1"/>
          <w:sz w:val="20"/>
          <w:szCs w:val="20"/>
          <w:lang w:val="pt-BR"/>
        </w:rPr>
        <w:t xml:space="preserve"> electrónico: </w:t>
      </w:r>
      <w:r w:rsidR="00F2067A" w:rsidRPr="00C34550">
        <w:rPr>
          <w:rFonts w:ascii="Arial" w:hAnsi="Arial" w:cs="Arial"/>
          <w:color w:val="000000" w:themeColor="text1"/>
          <w:sz w:val="20"/>
          <w:szCs w:val="20"/>
          <w:lang w:val="pt-BR"/>
        </w:rPr>
        <w:t>francisco</w:t>
      </w:r>
      <w:r w:rsidR="003C05FF" w:rsidRPr="00C34550">
        <w:rPr>
          <w:rFonts w:ascii="Arial" w:hAnsi="Arial" w:cs="Arial"/>
          <w:color w:val="000000" w:themeColor="text1"/>
          <w:sz w:val="20"/>
          <w:szCs w:val="20"/>
          <w:lang w:val="pt-BR"/>
        </w:rPr>
        <w:t>.</w:t>
      </w:r>
      <w:r w:rsidR="00F2067A" w:rsidRPr="00C34550">
        <w:rPr>
          <w:rFonts w:ascii="Arial" w:hAnsi="Arial" w:cs="Arial"/>
          <w:color w:val="000000" w:themeColor="text1"/>
          <w:sz w:val="20"/>
          <w:szCs w:val="20"/>
          <w:lang w:val="pt-BR"/>
        </w:rPr>
        <w:t>puerta</w:t>
      </w:r>
      <w:r w:rsidRPr="00C34550">
        <w:rPr>
          <w:rFonts w:ascii="Arial" w:hAnsi="Arial" w:cs="Arial"/>
          <w:color w:val="000000" w:themeColor="text1"/>
          <w:sz w:val="20"/>
          <w:szCs w:val="20"/>
          <w:lang w:val="pt-BR"/>
        </w:rPr>
        <w:t>@correo.policia.gov.co</w:t>
      </w:r>
    </w:p>
    <w:p w14:paraId="49963C60" w14:textId="3E1AD0BD" w:rsidR="005604B3" w:rsidRPr="00C34550" w:rsidRDefault="00C34550" w:rsidP="005960AA">
      <w:pPr>
        <w:rPr>
          <w:rFonts w:ascii="Arial" w:hAnsi="Arial" w:cs="Arial"/>
          <w:color w:val="000000" w:themeColor="text1"/>
          <w:sz w:val="18"/>
          <w:szCs w:val="18"/>
        </w:rPr>
      </w:pPr>
      <w:r w:rsidRPr="00C34550">
        <w:rPr>
          <w:rFonts w:ascii="Arial" w:hAnsi="Arial" w:cs="Arial"/>
          <w:color w:val="000000" w:themeColor="text1"/>
          <w:sz w:val="20"/>
          <w:szCs w:val="20"/>
          <w:lang w:val="pt-BR"/>
        </w:rPr>
        <w:t>No. Celular: 3505545878</w:t>
      </w:r>
    </w:p>
    <w:sectPr w:rsidR="005604B3" w:rsidRPr="00C34550" w:rsidSect="009B1E81">
      <w:headerReference w:type="even" r:id="rId9"/>
      <w:headerReference w:type="default" r:id="rId10"/>
      <w:footerReference w:type="even" r:id="rId11"/>
      <w:footerReference w:type="default" r:id="rId12"/>
      <w:headerReference w:type="first" r:id="rId13"/>
      <w:footerReference w:type="first" r:id="rId14"/>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33238" w14:textId="77777777" w:rsidR="00675372" w:rsidRDefault="00675372" w:rsidP="00186DCB">
      <w:r>
        <w:separator/>
      </w:r>
    </w:p>
  </w:endnote>
  <w:endnote w:type="continuationSeparator" w:id="0">
    <w:p w14:paraId="7FD8426B" w14:textId="77777777" w:rsidR="00675372" w:rsidRDefault="00675372"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8E49" w14:textId="77777777" w:rsidR="001E519B" w:rsidRDefault="001E519B">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1E519B" w:rsidRDefault="001E519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950BB" w14:textId="023EA147" w:rsidR="001E519B" w:rsidRDefault="001E519B">
    <w:pPr>
      <w:pStyle w:val="Piedepgina"/>
      <w:jc w:val="center"/>
    </w:pPr>
  </w:p>
  <w:p w14:paraId="42DAF491" w14:textId="77777777" w:rsidR="001E519B" w:rsidRDefault="001E519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5B748" w14:textId="77777777" w:rsidR="001E519B" w:rsidRDefault="001E519B"/>
  <w:p w14:paraId="6A851A0C" w14:textId="77777777" w:rsidR="001E519B" w:rsidRDefault="001E51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68004" w14:textId="77777777" w:rsidR="00675372" w:rsidRDefault="00675372" w:rsidP="00186DCB">
      <w:r>
        <w:separator/>
      </w:r>
    </w:p>
  </w:footnote>
  <w:footnote w:type="continuationSeparator" w:id="0">
    <w:p w14:paraId="4B90EA09" w14:textId="77777777" w:rsidR="00675372" w:rsidRDefault="00675372"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25624" w14:textId="77777777" w:rsidR="001E519B" w:rsidRDefault="001E519B"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1E519B" w:rsidRDefault="001E519B"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1E519B" w:rsidRPr="005C1DBA" w14:paraId="5B9EC418" w14:textId="77777777" w:rsidTr="005C1DBA">
      <w:trPr>
        <w:trHeight w:val="379"/>
      </w:trPr>
      <w:tc>
        <w:tcPr>
          <w:tcW w:w="2405" w:type="dxa"/>
          <w:vAlign w:val="center"/>
        </w:tcPr>
        <w:p w14:paraId="4E6A05A1" w14:textId="742A1C95" w:rsidR="001E519B" w:rsidRPr="005C1DBA" w:rsidRDefault="001E519B"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Pr>
              <w:rFonts w:ascii="Arial" w:hAnsi="Arial" w:cs="Arial"/>
              <w:noProof/>
              <w:sz w:val="20"/>
              <w:szCs w:val="20"/>
            </w:rPr>
            <w:t>9</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Pr>
              <w:rFonts w:ascii="Arial" w:hAnsi="Arial" w:cs="Arial"/>
              <w:noProof/>
              <w:sz w:val="20"/>
              <w:szCs w:val="20"/>
            </w:rPr>
            <w:t>9</w:t>
          </w:r>
          <w:r w:rsidRPr="005C1DBA">
            <w:rPr>
              <w:rFonts w:ascii="Arial" w:hAnsi="Arial" w:cs="Arial"/>
              <w:sz w:val="20"/>
              <w:szCs w:val="20"/>
            </w:rPr>
            <w:fldChar w:fldCharType="end"/>
          </w:r>
        </w:p>
      </w:tc>
      <w:tc>
        <w:tcPr>
          <w:tcW w:w="5245" w:type="dxa"/>
          <w:vMerge w:val="restart"/>
          <w:vAlign w:val="center"/>
        </w:tcPr>
        <w:p w14:paraId="5466DD02" w14:textId="77777777" w:rsidR="001E519B" w:rsidRPr="005C1DBA" w:rsidRDefault="001E519B"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1E519B" w:rsidRPr="005C1DBA" w:rsidRDefault="001E519B"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1E519B" w:rsidRDefault="001E519B" w:rsidP="005C1DBA">
          <w:pPr>
            <w:pStyle w:val="Encabezado"/>
            <w:jc w:val="center"/>
            <w:rPr>
              <w:rFonts w:ascii="Arial" w:hAnsi="Arial" w:cs="Arial"/>
              <w:color w:val="000000" w:themeColor="text1"/>
              <w:sz w:val="20"/>
              <w:szCs w:val="20"/>
            </w:rPr>
          </w:pPr>
        </w:p>
        <w:p w14:paraId="233B25C2" w14:textId="77777777" w:rsidR="001E519B" w:rsidRDefault="001E519B" w:rsidP="005C1DBA">
          <w:pPr>
            <w:pStyle w:val="Encabezado"/>
            <w:jc w:val="center"/>
            <w:rPr>
              <w:rFonts w:ascii="Arial" w:hAnsi="Arial" w:cs="Arial"/>
              <w:color w:val="000000" w:themeColor="text1"/>
              <w:sz w:val="20"/>
              <w:szCs w:val="20"/>
            </w:rPr>
          </w:pPr>
        </w:p>
        <w:p w14:paraId="1BC19BCA" w14:textId="77777777" w:rsidR="001E519B" w:rsidRDefault="001E519B" w:rsidP="005C1DBA">
          <w:pPr>
            <w:pStyle w:val="Encabezado"/>
            <w:jc w:val="center"/>
            <w:rPr>
              <w:rFonts w:ascii="Arial" w:hAnsi="Arial" w:cs="Arial"/>
              <w:color w:val="000000" w:themeColor="text1"/>
              <w:sz w:val="20"/>
              <w:szCs w:val="20"/>
            </w:rPr>
          </w:pPr>
        </w:p>
        <w:p w14:paraId="7F3CD405" w14:textId="2F243993" w:rsidR="001E519B" w:rsidRPr="005C1DBA" w:rsidRDefault="001E519B"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1E519B" w:rsidRPr="005C1DBA" w14:paraId="4F96F0E4" w14:textId="77777777" w:rsidTr="005C1DBA">
      <w:trPr>
        <w:trHeight w:val="171"/>
      </w:trPr>
      <w:tc>
        <w:tcPr>
          <w:tcW w:w="2405" w:type="dxa"/>
          <w:vAlign w:val="center"/>
        </w:tcPr>
        <w:p w14:paraId="74D5A55B" w14:textId="77777777" w:rsidR="001E519B" w:rsidRPr="005C1DBA" w:rsidRDefault="001E519B"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1E519B" w:rsidRPr="005C1DBA" w:rsidRDefault="001E519B" w:rsidP="005C1DBA">
          <w:pPr>
            <w:jc w:val="center"/>
            <w:rPr>
              <w:rFonts w:ascii="Arial" w:hAnsi="Arial" w:cs="Arial"/>
              <w:color w:val="000000" w:themeColor="text1"/>
              <w:sz w:val="20"/>
              <w:szCs w:val="20"/>
            </w:rPr>
          </w:pPr>
        </w:p>
      </w:tc>
      <w:tc>
        <w:tcPr>
          <w:tcW w:w="2126" w:type="dxa"/>
          <w:vMerge/>
          <w:vAlign w:val="center"/>
        </w:tcPr>
        <w:p w14:paraId="78D6480C" w14:textId="77777777" w:rsidR="001E519B" w:rsidRPr="005C1DBA" w:rsidRDefault="001E519B" w:rsidP="005C1DBA">
          <w:pPr>
            <w:rPr>
              <w:rFonts w:ascii="Arial" w:hAnsi="Arial" w:cs="Arial"/>
              <w:color w:val="000000" w:themeColor="text1"/>
              <w:sz w:val="20"/>
              <w:szCs w:val="20"/>
            </w:rPr>
          </w:pPr>
        </w:p>
      </w:tc>
    </w:tr>
    <w:tr w:rsidR="001E519B" w:rsidRPr="005C1DBA" w14:paraId="72CD0F66" w14:textId="77777777" w:rsidTr="005C1DBA">
      <w:trPr>
        <w:trHeight w:val="379"/>
      </w:trPr>
      <w:tc>
        <w:tcPr>
          <w:tcW w:w="2405" w:type="dxa"/>
          <w:vAlign w:val="center"/>
        </w:tcPr>
        <w:p w14:paraId="6CA43078" w14:textId="01DB1843" w:rsidR="001E519B" w:rsidRPr="005C1DBA" w:rsidRDefault="001E519B"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1E519B" w:rsidRPr="005C1DBA" w:rsidRDefault="001E519B"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1E519B" w:rsidRPr="005C1DBA" w:rsidRDefault="001E519B" w:rsidP="005C1DBA">
          <w:pPr>
            <w:rPr>
              <w:rFonts w:ascii="Arial" w:hAnsi="Arial" w:cs="Arial"/>
              <w:color w:val="000000" w:themeColor="text1"/>
              <w:sz w:val="20"/>
              <w:szCs w:val="20"/>
            </w:rPr>
          </w:pPr>
        </w:p>
      </w:tc>
    </w:tr>
    <w:tr w:rsidR="001E519B" w:rsidRPr="005C1DBA" w14:paraId="30B5A1B4" w14:textId="77777777" w:rsidTr="005C1DBA">
      <w:trPr>
        <w:trHeight w:val="379"/>
      </w:trPr>
      <w:tc>
        <w:tcPr>
          <w:tcW w:w="2405" w:type="dxa"/>
          <w:vAlign w:val="center"/>
        </w:tcPr>
        <w:p w14:paraId="3FD4B24B" w14:textId="77777777" w:rsidR="001E519B" w:rsidRPr="005C1DBA" w:rsidRDefault="001E519B"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1E519B" w:rsidRPr="005C1DBA" w:rsidRDefault="001E519B" w:rsidP="005C1DBA">
          <w:pPr>
            <w:rPr>
              <w:rFonts w:ascii="Arial" w:hAnsi="Arial" w:cs="Arial"/>
              <w:color w:val="000000" w:themeColor="text1"/>
              <w:sz w:val="20"/>
              <w:szCs w:val="20"/>
            </w:rPr>
          </w:pPr>
        </w:p>
      </w:tc>
      <w:tc>
        <w:tcPr>
          <w:tcW w:w="2126" w:type="dxa"/>
          <w:vMerge/>
          <w:vAlign w:val="center"/>
        </w:tcPr>
        <w:p w14:paraId="7787D2F9" w14:textId="77777777" w:rsidR="001E519B" w:rsidRPr="005C1DBA" w:rsidRDefault="001E519B" w:rsidP="005C1DBA">
          <w:pPr>
            <w:rPr>
              <w:rFonts w:ascii="Arial" w:hAnsi="Arial" w:cs="Arial"/>
              <w:color w:val="000000" w:themeColor="text1"/>
              <w:sz w:val="20"/>
              <w:szCs w:val="20"/>
            </w:rPr>
          </w:pPr>
        </w:p>
      </w:tc>
    </w:tr>
  </w:tbl>
  <w:p w14:paraId="777E96BF" w14:textId="4DEC476D" w:rsidR="001E519B" w:rsidRPr="005C1DBA" w:rsidRDefault="001E519B">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1E519B" w14:paraId="35163C57" w14:textId="77777777">
      <w:trPr>
        <w:cantSplit/>
        <w:trHeight w:val="434"/>
      </w:trPr>
      <w:tc>
        <w:tcPr>
          <w:tcW w:w="2325" w:type="dxa"/>
          <w:vMerge w:val="restart"/>
          <w:vAlign w:val="center"/>
        </w:tcPr>
        <w:p w14:paraId="4B147656" w14:textId="77777777" w:rsidR="001E519B" w:rsidRDefault="001E519B">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1E519B" w:rsidRDefault="001E519B">
          <w:pPr>
            <w:jc w:val="center"/>
            <w:rPr>
              <w:rFonts w:ascii="Arial" w:hAnsi="Arial"/>
              <w:color w:val="000000"/>
            </w:rPr>
          </w:pPr>
        </w:p>
        <w:p w14:paraId="5F8090F6" w14:textId="77777777" w:rsidR="001E519B" w:rsidRDefault="001E519B">
          <w:pPr>
            <w:pStyle w:val="Textoindependiente3"/>
            <w:rPr>
              <w:rFonts w:ascii="Arial" w:hAnsi="Arial"/>
              <w:color w:val="000000"/>
            </w:rPr>
          </w:pPr>
          <w:r>
            <w:rPr>
              <w:rFonts w:ascii="Arial" w:hAnsi="Arial"/>
              <w:color w:val="000000"/>
            </w:rPr>
            <w:t>INFORME SUPERVISOR Y/O COORDINADOR</w:t>
          </w:r>
        </w:p>
        <w:p w14:paraId="62461165" w14:textId="77777777" w:rsidR="001E519B" w:rsidRDefault="001E519B">
          <w:pPr>
            <w:pStyle w:val="Encabezado"/>
            <w:jc w:val="center"/>
            <w:rPr>
              <w:rFonts w:ascii="Arial" w:hAnsi="Arial"/>
              <w:color w:val="000000"/>
            </w:rPr>
          </w:pPr>
        </w:p>
      </w:tc>
    </w:tr>
    <w:tr w:rsidR="001E519B" w14:paraId="06F8EE28" w14:textId="77777777">
      <w:trPr>
        <w:cantSplit/>
        <w:trHeight w:val="367"/>
      </w:trPr>
      <w:tc>
        <w:tcPr>
          <w:tcW w:w="2325" w:type="dxa"/>
          <w:vMerge/>
        </w:tcPr>
        <w:p w14:paraId="3115979E" w14:textId="77777777" w:rsidR="001E519B" w:rsidRDefault="001E519B">
          <w:pPr>
            <w:pStyle w:val="Encabezado"/>
            <w:rPr>
              <w:rFonts w:ascii="Verdana" w:hAnsi="Verdana"/>
            </w:rPr>
          </w:pPr>
        </w:p>
      </w:tc>
      <w:tc>
        <w:tcPr>
          <w:tcW w:w="6458" w:type="dxa"/>
          <w:vMerge/>
        </w:tcPr>
        <w:p w14:paraId="24666337" w14:textId="77777777" w:rsidR="001E519B" w:rsidRDefault="001E519B">
          <w:pPr>
            <w:pStyle w:val="Encabezado"/>
            <w:rPr>
              <w:rFonts w:ascii="Arial" w:hAnsi="Arial"/>
              <w:color w:val="000000"/>
            </w:rPr>
          </w:pPr>
        </w:p>
      </w:tc>
    </w:tr>
    <w:tr w:rsidR="001E519B" w14:paraId="7DBBFD4B" w14:textId="77777777">
      <w:trPr>
        <w:cantSplit/>
        <w:trHeight w:val="547"/>
      </w:trPr>
      <w:tc>
        <w:tcPr>
          <w:tcW w:w="2325" w:type="dxa"/>
          <w:vMerge/>
          <w:tcBorders>
            <w:bottom w:val="single" w:sz="4" w:space="0" w:color="auto"/>
          </w:tcBorders>
        </w:tcPr>
        <w:p w14:paraId="16D5185A" w14:textId="77777777" w:rsidR="001E519B" w:rsidRDefault="001E519B">
          <w:pPr>
            <w:pStyle w:val="Encabezado"/>
            <w:rPr>
              <w:rFonts w:ascii="Verdana" w:hAnsi="Verdana"/>
            </w:rPr>
          </w:pPr>
        </w:p>
      </w:tc>
      <w:tc>
        <w:tcPr>
          <w:tcW w:w="6458" w:type="dxa"/>
          <w:vMerge/>
          <w:tcBorders>
            <w:bottom w:val="single" w:sz="4" w:space="0" w:color="auto"/>
          </w:tcBorders>
        </w:tcPr>
        <w:p w14:paraId="0813E16E" w14:textId="77777777" w:rsidR="001E519B" w:rsidRDefault="001E519B">
          <w:pPr>
            <w:pStyle w:val="Encabezado"/>
            <w:rPr>
              <w:rFonts w:ascii="Arial" w:hAnsi="Arial"/>
              <w:color w:val="000000"/>
            </w:rPr>
          </w:pPr>
        </w:p>
      </w:tc>
    </w:tr>
  </w:tbl>
  <w:p w14:paraId="2FF11943" w14:textId="77777777" w:rsidR="001E519B" w:rsidRDefault="001E51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A738B"/>
    <w:multiLevelType w:val="hybridMultilevel"/>
    <w:tmpl w:val="BF8AA804"/>
    <w:lvl w:ilvl="0" w:tplc="1AB02C4C">
      <w:start w:val="1"/>
      <w:numFmt w:val="decimal"/>
      <w:lvlText w:val="%1)"/>
      <w:lvlJc w:val="left"/>
      <w:pPr>
        <w:ind w:left="644" w:hanging="360"/>
      </w:pPr>
      <w:rPr>
        <w:b w:val="0"/>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2A1783"/>
    <w:multiLevelType w:val="hybridMultilevel"/>
    <w:tmpl w:val="EEB2E9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D93C30"/>
    <w:multiLevelType w:val="hybridMultilevel"/>
    <w:tmpl w:val="9BA0DB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354082"/>
    <w:multiLevelType w:val="hybridMultilevel"/>
    <w:tmpl w:val="E44A93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8903B7"/>
    <w:multiLevelType w:val="multilevel"/>
    <w:tmpl w:val="CA0CC768"/>
    <w:lvl w:ilvl="0">
      <w:start w:val="1"/>
      <w:numFmt w:val="decimal"/>
      <w:lvlText w:val="%1."/>
      <w:lvlJc w:val="left"/>
      <w:pPr>
        <w:ind w:left="928" w:hanging="360"/>
      </w:pPr>
      <w:rPr>
        <w:rFonts w:hint="default"/>
        <w:color w:val="auto"/>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7" w15:restartNumberingAfterBreak="0">
    <w:nsid w:val="1A712136"/>
    <w:multiLevelType w:val="hybridMultilevel"/>
    <w:tmpl w:val="24563DE6"/>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532D06"/>
    <w:multiLevelType w:val="hybridMultilevel"/>
    <w:tmpl w:val="888A87D2"/>
    <w:lvl w:ilvl="0" w:tplc="6678994C">
      <w:start w:val="36"/>
      <w:numFmt w:val="decimal"/>
      <w:lvlText w:val="%1."/>
      <w:lvlJc w:val="left"/>
      <w:pPr>
        <w:ind w:left="644"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24272BC3"/>
    <w:multiLevelType w:val="hybridMultilevel"/>
    <w:tmpl w:val="2E20EF1E"/>
    <w:lvl w:ilvl="0" w:tplc="240A0011">
      <w:start w:val="23"/>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193F8A"/>
    <w:multiLevelType w:val="hybridMultilevel"/>
    <w:tmpl w:val="B1966C34"/>
    <w:lvl w:ilvl="0" w:tplc="240A000F">
      <w:start w:val="1"/>
      <w:numFmt w:val="decimal"/>
      <w:lvlText w:val="%1."/>
      <w:lvlJc w:val="left"/>
      <w:pPr>
        <w:ind w:left="1060" w:hanging="360"/>
      </w:pPr>
    </w:lvl>
    <w:lvl w:ilvl="1" w:tplc="240A0019" w:tentative="1">
      <w:start w:val="1"/>
      <w:numFmt w:val="lowerLetter"/>
      <w:lvlText w:val="%2."/>
      <w:lvlJc w:val="left"/>
      <w:pPr>
        <w:ind w:left="1780" w:hanging="360"/>
      </w:pPr>
    </w:lvl>
    <w:lvl w:ilvl="2" w:tplc="240A001B" w:tentative="1">
      <w:start w:val="1"/>
      <w:numFmt w:val="lowerRoman"/>
      <w:lvlText w:val="%3."/>
      <w:lvlJc w:val="right"/>
      <w:pPr>
        <w:ind w:left="2500" w:hanging="180"/>
      </w:pPr>
    </w:lvl>
    <w:lvl w:ilvl="3" w:tplc="240A000F" w:tentative="1">
      <w:start w:val="1"/>
      <w:numFmt w:val="decimal"/>
      <w:lvlText w:val="%4."/>
      <w:lvlJc w:val="left"/>
      <w:pPr>
        <w:ind w:left="3220" w:hanging="360"/>
      </w:pPr>
    </w:lvl>
    <w:lvl w:ilvl="4" w:tplc="240A0019" w:tentative="1">
      <w:start w:val="1"/>
      <w:numFmt w:val="lowerLetter"/>
      <w:lvlText w:val="%5."/>
      <w:lvlJc w:val="left"/>
      <w:pPr>
        <w:ind w:left="3940" w:hanging="360"/>
      </w:pPr>
    </w:lvl>
    <w:lvl w:ilvl="5" w:tplc="240A001B" w:tentative="1">
      <w:start w:val="1"/>
      <w:numFmt w:val="lowerRoman"/>
      <w:lvlText w:val="%6."/>
      <w:lvlJc w:val="right"/>
      <w:pPr>
        <w:ind w:left="4660" w:hanging="180"/>
      </w:pPr>
    </w:lvl>
    <w:lvl w:ilvl="6" w:tplc="240A000F" w:tentative="1">
      <w:start w:val="1"/>
      <w:numFmt w:val="decimal"/>
      <w:lvlText w:val="%7."/>
      <w:lvlJc w:val="left"/>
      <w:pPr>
        <w:ind w:left="5380" w:hanging="360"/>
      </w:pPr>
    </w:lvl>
    <w:lvl w:ilvl="7" w:tplc="240A0019" w:tentative="1">
      <w:start w:val="1"/>
      <w:numFmt w:val="lowerLetter"/>
      <w:lvlText w:val="%8."/>
      <w:lvlJc w:val="left"/>
      <w:pPr>
        <w:ind w:left="6100" w:hanging="360"/>
      </w:pPr>
    </w:lvl>
    <w:lvl w:ilvl="8" w:tplc="240A001B" w:tentative="1">
      <w:start w:val="1"/>
      <w:numFmt w:val="lowerRoman"/>
      <w:lvlText w:val="%9."/>
      <w:lvlJc w:val="right"/>
      <w:pPr>
        <w:ind w:left="6820" w:hanging="180"/>
      </w:pPr>
    </w:lvl>
  </w:abstractNum>
  <w:abstractNum w:abstractNumId="12" w15:restartNumberingAfterBreak="0">
    <w:nsid w:val="27DB2A09"/>
    <w:multiLevelType w:val="hybridMultilevel"/>
    <w:tmpl w:val="967E0176"/>
    <w:lvl w:ilvl="0" w:tplc="722EEC20">
      <w:start w:val="1"/>
      <w:numFmt w:val="decimal"/>
      <w:lvlText w:val="%1."/>
      <w:lvlJc w:val="left"/>
      <w:pPr>
        <w:ind w:left="720" w:hanging="360"/>
      </w:pPr>
      <w:rPr>
        <w:rFonts w:ascii="Arial" w:hAnsi="Arial" w:cs="Arial"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14" w15:restartNumberingAfterBreak="0">
    <w:nsid w:val="2BC57029"/>
    <w:multiLevelType w:val="hybridMultilevel"/>
    <w:tmpl w:val="52A2A2FA"/>
    <w:lvl w:ilvl="0" w:tplc="240A000F">
      <w:start w:val="2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6"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96F28F3"/>
    <w:multiLevelType w:val="hybridMultilevel"/>
    <w:tmpl w:val="56F8C9C0"/>
    <w:lvl w:ilvl="0" w:tplc="B192B7D8">
      <w:start w:val="14"/>
      <w:numFmt w:val="decimal"/>
      <w:lvlText w:val="%1."/>
      <w:lvlJc w:val="left"/>
      <w:pPr>
        <w:ind w:left="720" w:hanging="360"/>
      </w:pPr>
      <w:rPr>
        <w:rFonts w:ascii="Arial" w:hAnsi="Arial"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9" w15:restartNumberingAfterBreak="0">
    <w:nsid w:val="41232E76"/>
    <w:multiLevelType w:val="hybridMultilevel"/>
    <w:tmpl w:val="57B66A3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47071437"/>
    <w:multiLevelType w:val="hybridMultilevel"/>
    <w:tmpl w:val="7CF68F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E11F84"/>
    <w:multiLevelType w:val="hybridMultilevel"/>
    <w:tmpl w:val="93DE1DC8"/>
    <w:lvl w:ilvl="0" w:tplc="DCE25E8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64097B"/>
    <w:multiLevelType w:val="hybridMultilevel"/>
    <w:tmpl w:val="DBA00660"/>
    <w:lvl w:ilvl="0" w:tplc="240A000F">
      <w:start w:val="2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D93577E"/>
    <w:multiLevelType w:val="multilevel"/>
    <w:tmpl w:val="0400DEBE"/>
    <w:lvl w:ilvl="0">
      <w:start w:val="1"/>
      <w:numFmt w:val="decimal"/>
      <w:lvlText w:val="%1."/>
      <w:lvlJc w:val="left"/>
      <w:pPr>
        <w:ind w:left="3479" w:hanging="360"/>
      </w:pPr>
      <w:rPr>
        <w:rFonts w:hint="default"/>
        <w:color w:val="auto"/>
      </w:rPr>
    </w:lvl>
    <w:lvl w:ilvl="1">
      <w:start w:val="1"/>
      <w:numFmt w:val="decimal"/>
      <w:isLgl/>
      <w:lvlText w:val="%1.%2"/>
      <w:lvlJc w:val="left"/>
      <w:pPr>
        <w:ind w:left="4613" w:hanging="360"/>
      </w:pPr>
      <w:rPr>
        <w:rFonts w:hint="default"/>
      </w:rPr>
    </w:lvl>
    <w:lvl w:ilvl="2">
      <w:start w:val="1"/>
      <w:numFmt w:val="decimal"/>
      <w:isLgl/>
      <w:lvlText w:val="%1.%2.%3"/>
      <w:lvlJc w:val="left"/>
      <w:pPr>
        <w:ind w:left="3827" w:hanging="720"/>
      </w:pPr>
      <w:rPr>
        <w:rFonts w:hint="default"/>
      </w:rPr>
    </w:lvl>
    <w:lvl w:ilvl="3">
      <w:start w:val="1"/>
      <w:numFmt w:val="decimal"/>
      <w:isLgl/>
      <w:lvlText w:val="%1.%2.%3.%4"/>
      <w:lvlJc w:val="left"/>
      <w:pPr>
        <w:ind w:left="3963" w:hanging="720"/>
      </w:pPr>
      <w:rPr>
        <w:rFonts w:hint="default"/>
      </w:rPr>
    </w:lvl>
    <w:lvl w:ilvl="4">
      <w:start w:val="1"/>
      <w:numFmt w:val="decimal"/>
      <w:isLgl/>
      <w:lvlText w:val="%1.%2.%3.%4.%5"/>
      <w:lvlJc w:val="left"/>
      <w:pPr>
        <w:ind w:left="4459" w:hanging="1080"/>
      </w:pPr>
      <w:rPr>
        <w:rFonts w:hint="default"/>
      </w:rPr>
    </w:lvl>
    <w:lvl w:ilvl="5">
      <w:start w:val="1"/>
      <w:numFmt w:val="decimal"/>
      <w:isLgl/>
      <w:lvlText w:val="%1.%2.%3.%4.%5.%6"/>
      <w:lvlJc w:val="left"/>
      <w:pPr>
        <w:ind w:left="4595" w:hanging="1080"/>
      </w:pPr>
      <w:rPr>
        <w:rFonts w:hint="default"/>
      </w:rPr>
    </w:lvl>
    <w:lvl w:ilvl="6">
      <w:start w:val="1"/>
      <w:numFmt w:val="decimal"/>
      <w:isLgl/>
      <w:lvlText w:val="%1.%2.%3.%4.%5.%6.%7"/>
      <w:lvlJc w:val="left"/>
      <w:pPr>
        <w:ind w:left="5091" w:hanging="1440"/>
      </w:pPr>
      <w:rPr>
        <w:rFonts w:hint="default"/>
      </w:rPr>
    </w:lvl>
    <w:lvl w:ilvl="7">
      <w:start w:val="1"/>
      <w:numFmt w:val="decimal"/>
      <w:isLgl/>
      <w:lvlText w:val="%1.%2.%3.%4.%5.%6.%7.%8"/>
      <w:lvlJc w:val="left"/>
      <w:pPr>
        <w:ind w:left="5227" w:hanging="1440"/>
      </w:pPr>
      <w:rPr>
        <w:rFonts w:hint="default"/>
      </w:rPr>
    </w:lvl>
    <w:lvl w:ilvl="8">
      <w:start w:val="1"/>
      <w:numFmt w:val="decimal"/>
      <w:isLgl/>
      <w:lvlText w:val="%1.%2.%3.%4.%5.%6.%7.%8.%9"/>
      <w:lvlJc w:val="left"/>
      <w:pPr>
        <w:ind w:left="5723" w:hanging="1800"/>
      </w:pPr>
      <w:rPr>
        <w:rFonts w:hint="default"/>
      </w:rPr>
    </w:lvl>
  </w:abstractNum>
  <w:abstractNum w:abstractNumId="24"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39E2184"/>
    <w:multiLevelType w:val="multilevel"/>
    <w:tmpl w:val="93466830"/>
    <w:lvl w:ilvl="0">
      <w:start w:val="1"/>
      <w:numFmt w:val="decimal"/>
      <w:lvlText w:val="%1."/>
      <w:lvlJc w:val="left"/>
      <w:pPr>
        <w:ind w:left="928" w:hanging="360"/>
      </w:pPr>
      <w:rPr>
        <w:rFonts w:hint="default"/>
        <w:color w:val="auto"/>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26" w15:restartNumberingAfterBreak="0">
    <w:nsid w:val="563F02D8"/>
    <w:multiLevelType w:val="hybridMultilevel"/>
    <w:tmpl w:val="77BCEEE6"/>
    <w:lvl w:ilvl="0" w:tplc="88BE60B0">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8840CB3"/>
    <w:multiLevelType w:val="hybridMultilevel"/>
    <w:tmpl w:val="DB7E11F2"/>
    <w:lvl w:ilvl="0" w:tplc="240A000F">
      <w:start w:val="1"/>
      <w:numFmt w:val="decimal"/>
      <w:lvlText w:val="%1."/>
      <w:lvlJc w:val="left"/>
      <w:pPr>
        <w:ind w:left="1060" w:hanging="360"/>
      </w:pPr>
    </w:lvl>
    <w:lvl w:ilvl="1" w:tplc="240A0019" w:tentative="1">
      <w:start w:val="1"/>
      <w:numFmt w:val="lowerLetter"/>
      <w:lvlText w:val="%2."/>
      <w:lvlJc w:val="left"/>
      <w:pPr>
        <w:ind w:left="1780" w:hanging="360"/>
      </w:pPr>
    </w:lvl>
    <w:lvl w:ilvl="2" w:tplc="240A001B" w:tentative="1">
      <w:start w:val="1"/>
      <w:numFmt w:val="lowerRoman"/>
      <w:lvlText w:val="%3."/>
      <w:lvlJc w:val="right"/>
      <w:pPr>
        <w:ind w:left="2500" w:hanging="180"/>
      </w:pPr>
    </w:lvl>
    <w:lvl w:ilvl="3" w:tplc="240A000F" w:tentative="1">
      <w:start w:val="1"/>
      <w:numFmt w:val="decimal"/>
      <w:lvlText w:val="%4."/>
      <w:lvlJc w:val="left"/>
      <w:pPr>
        <w:ind w:left="3220" w:hanging="360"/>
      </w:pPr>
    </w:lvl>
    <w:lvl w:ilvl="4" w:tplc="240A0019" w:tentative="1">
      <w:start w:val="1"/>
      <w:numFmt w:val="lowerLetter"/>
      <w:lvlText w:val="%5."/>
      <w:lvlJc w:val="left"/>
      <w:pPr>
        <w:ind w:left="3940" w:hanging="360"/>
      </w:pPr>
    </w:lvl>
    <w:lvl w:ilvl="5" w:tplc="240A001B" w:tentative="1">
      <w:start w:val="1"/>
      <w:numFmt w:val="lowerRoman"/>
      <w:lvlText w:val="%6."/>
      <w:lvlJc w:val="right"/>
      <w:pPr>
        <w:ind w:left="4660" w:hanging="180"/>
      </w:pPr>
    </w:lvl>
    <w:lvl w:ilvl="6" w:tplc="240A000F" w:tentative="1">
      <w:start w:val="1"/>
      <w:numFmt w:val="decimal"/>
      <w:lvlText w:val="%7."/>
      <w:lvlJc w:val="left"/>
      <w:pPr>
        <w:ind w:left="5380" w:hanging="360"/>
      </w:pPr>
    </w:lvl>
    <w:lvl w:ilvl="7" w:tplc="240A0019" w:tentative="1">
      <w:start w:val="1"/>
      <w:numFmt w:val="lowerLetter"/>
      <w:lvlText w:val="%8."/>
      <w:lvlJc w:val="left"/>
      <w:pPr>
        <w:ind w:left="6100" w:hanging="360"/>
      </w:pPr>
    </w:lvl>
    <w:lvl w:ilvl="8" w:tplc="240A001B" w:tentative="1">
      <w:start w:val="1"/>
      <w:numFmt w:val="lowerRoman"/>
      <w:lvlText w:val="%9."/>
      <w:lvlJc w:val="right"/>
      <w:pPr>
        <w:ind w:left="6820" w:hanging="180"/>
      </w:pPr>
    </w:lvl>
  </w:abstractNum>
  <w:abstractNum w:abstractNumId="29" w15:restartNumberingAfterBreak="0">
    <w:nsid w:val="6346355B"/>
    <w:multiLevelType w:val="hybridMultilevel"/>
    <w:tmpl w:val="6A5CB5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5950A1"/>
    <w:multiLevelType w:val="multilevel"/>
    <w:tmpl w:val="CA0CC768"/>
    <w:lvl w:ilvl="0">
      <w:start w:val="1"/>
      <w:numFmt w:val="decimal"/>
      <w:lvlText w:val="%1."/>
      <w:lvlJc w:val="left"/>
      <w:pPr>
        <w:ind w:left="928" w:hanging="360"/>
      </w:pPr>
      <w:rPr>
        <w:rFonts w:hint="default"/>
        <w:color w:val="auto"/>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32"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684359516">
    <w:abstractNumId w:val="16"/>
  </w:num>
  <w:num w:numId="2" w16cid:durableId="776215759">
    <w:abstractNumId w:val="2"/>
  </w:num>
  <w:num w:numId="3" w16cid:durableId="1549415511">
    <w:abstractNumId w:val="18"/>
  </w:num>
  <w:num w:numId="4" w16cid:durableId="659769645">
    <w:abstractNumId w:val="24"/>
  </w:num>
  <w:num w:numId="5" w16cid:durableId="30419953">
    <w:abstractNumId w:val="32"/>
  </w:num>
  <w:num w:numId="6" w16cid:durableId="1859658768">
    <w:abstractNumId w:val="10"/>
  </w:num>
  <w:num w:numId="7" w16cid:durableId="1461340532">
    <w:abstractNumId w:val="30"/>
  </w:num>
  <w:num w:numId="8" w16cid:durableId="1441026306">
    <w:abstractNumId w:val="21"/>
  </w:num>
  <w:num w:numId="9" w16cid:durableId="864754080">
    <w:abstractNumId w:val="13"/>
  </w:num>
  <w:num w:numId="10" w16cid:durableId="630793850">
    <w:abstractNumId w:val="34"/>
  </w:num>
  <w:num w:numId="11" w16cid:durableId="605576144">
    <w:abstractNumId w:val="15"/>
  </w:num>
  <w:num w:numId="12" w16cid:durableId="950744847">
    <w:abstractNumId w:val="3"/>
  </w:num>
  <w:num w:numId="13" w16cid:durableId="637298499">
    <w:abstractNumId w:val="27"/>
  </w:num>
  <w:num w:numId="14" w16cid:durableId="1644967900">
    <w:abstractNumId w:val="23"/>
  </w:num>
  <w:num w:numId="15" w16cid:durableId="514030654">
    <w:abstractNumId w:val="33"/>
  </w:num>
  <w:num w:numId="16" w16cid:durableId="689255413">
    <w:abstractNumId w:val="0"/>
  </w:num>
  <w:num w:numId="17" w16cid:durableId="1984919085">
    <w:abstractNumId w:val="9"/>
  </w:num>
  <w:num w:numId="18" w16cid:durableId="1864005642">
    <w:abstractNumId w:val="17"/>
  </w:num>
  <w:num w:numId="19" w16cid:durableId="1759784763">
    <w:abstractNumId w:val="14"/>
  </w:num>
  <w:num w:numId="20" w16cid:durableId="427431887">
    <w:abstractNumId w:val="22"/>
  </w:num>
  <w:num w:numId="21" w16cid:durableId="532960525">
    <w:abstractNumId w:val="11"/>
  </w:num>
  <w:num w:numId="22" w16cid:durableId="7604609">
    <w:abstractNumId w:val="25"/>
  </w:num>
  <w:num w:numId="23" w16cid:durableId="708646671">
    <w:abstractNumId w:val="28"/>
  </w:num>
  <w:num w:numId="24" w16cid:durableId="594090649">
    <w:abstractNumId w:val="6"/>
  </w:num>
  <w:num w:numId="25" w16cid:durableId="1721633676">
    <w:abstractNumId w:val="31"/>
  </w:num>
  <w:num w:numId="26" w16cid:durableId="1633514219">
    <w:abstractNumId w:val="29"/>
  </w:num>
  <w:num w:numId="27" w16cid:durableId="718628769">
    <w:abstractNumId w:val="20"/>
  </w:num>
  <w:num w:numId="28" w16cid:durableId="1768186880">
    <w:abstractNumId w:val="5"/>
  </w:num>
  <w:num w:numId="29" w16cid:durableId="7413129">
    <w:abstractNumId w:val="19"/>
  </w:num>
  <w:num w:numId="30" w16cid:durableId="1269049308">
    <w:abstractNumId w:val="26"/>
  </w:num>
  <w:num w:numId="31" w16cid:durableId="1639802795">
    <w:abstractNumId w:val="12"/>
  </w:num>
  <w:num w:numId="32" w16cid:durableId="1555505145">
    <w:abstractNumId w:val="4"/>
  </w:num>
  <w:num w:numId="33" w16cid:durableId="1816095210">
    <w:abstractNumId w:val="8"/>
  </w:num>
  <w:num w:numId="34" w16cid:durableId="440757988">
    <w:abstractNumId w:val="1"/>
  </w:num>
  <w:num w:numId="35" w16cid:durableId="1739981296">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CF4"/>
    <w:rsid w:val="00003196"/>
    <w:rsid w:val="00004B8A"/>
    <w:rsid w:val="000051DC"/>
    <w:rsid w:val="00005D30"/>
    <w:rsid w:val="0000679B"/>
    <w:rsid w:val="000067F3"/>
    <w:rsid w:val="00012202"/>
    <w:rsid w:val="000126EC"/>
    <w:rsid w:val="00014770"/>
    <w:rsid w:val="000147F9"/>
    <w:rsid w:val="000150FC"/>
    <w:rsid w:val="0001546D"/>
    <w:rsid w:val="00020018"/>
    <w:rsid w:val="0002043C"/>
    <w:rsid w:val="00022B4F"/>
    <w:rsid w:val="00022BD8"/>
    <w:rsid w:val="000245D1"/>
    <w:rsid w:val="00025E42"/>
    <w:rsid w:val="000267CA"/>
    <w:rsid w:val="00027BFE"/>
    <w:rsid w:val="000304AE"/>
    <w:rsid w:val="00031128"/>
    <w:rsid w:val="00031160"/>
    <w:rsid w:val="000340BC"/>
    <w:rsid w:val="00035D8B"/>
    <w:rsid w:val="00037999"/>
    <w:rsid w:val="00040123"/>
    <w:rsid w:val="000409E2"/>
    <w:rsid w:val="0004101E"/>
    <w:rsid w:val="00041181"/>
    <w:rsid w:val="000453E3"/>
    <w:rsid w:val="00046156"/>
    <w:rsid w:val="00046962"/>
    <w:rsid w:val="00046E83"/>
    <w:rsid w:val="00047383"/>
    <w:rsid w:val="00050040"/>
    <w:rsid w:val="000500FB"/>
    <w:rsid w:val="00050BEE"/>
    <w:rsid w:val="00051E36"/>
    <w:rsid w:val="0005247C"/>
    <w:rsid w:val="00054D18"/>
    <w:rsid w:val="00055588"/>
    <w:rsid w:val="000555FF"/>
    <w:rsid w:val="00057887"/>
    <w:rsid w:val="00057A1F"/>
    <w:rsid w:val="00057B45"/>
    <w:rsid w:val="000611FA"/>
    <w:rsid w:val="00061ACC"/>
    <w:rsid w:val="00063FF7"/>
    <w:rsid w:val="000650E1"/>
    <w:rsid w:val="00065589"/>
    <w:rsid w:val="0006799E"/>
    <w:rsid w:val="000705CA"/>
    <w:rsid w:val="00072FCC"/>
    <w:rsid w:val="00073AF9"/>
    <w:rsid w:val="00074260"/>
    <w:rsid w:val="000762DC"/>
    <w:rsid w:val="00076493"/>
    <w:rsid w:val="00076C1D"/>
    <w:rsid w:val="00077E4C"/>
    <w:rsid w:val="00080367"/>
    <w:rsid w:val="00081123"/>
    <w:rsid w:val="0008129E"/>
    <w:rsid w:val="000816D8"/>
    <w:rsid w:val="000824C7"/>
    <w:rsid w:val="00082A36"/>
    <w:rsid w:val="00083BC8"/>
    <w:rsid w:val="000844E6"/>
    <w:rsid w:val="0008626E"/>
    <w:rsid w:val="00086C53"/>
    <w:rsid w:val="0008755C"/>
    <w:rsid w:val="00087DE0"/>
    <w:rsid w:val="00090531"/>
    <w:rsid w:val="00090A22"/>
    <w:rsid w:val="00091119"/>
    <w:rsid w:val="00093ACB"/>
    <w:rsid w:val="000942EF"/>
    <w:rsid w:val="000943E7"/>
    <w:rsid w:val="00095FD8"/>
    <w:rsid w:val="00097466"/>
    <w:rsid w:val="00097B56"/>
    <w:rsid w:val="000A04E4"/>
    <w:rsid w:val="000A0F26"/>
    <w:rsid w:val="000A321C"/>
    <w:rsid w:val="000A4B27"/>
    <w:rsid w:val="000A5F4F"/>
    <w:rsid w:val="000A7065"/>
    <w:rsid w:val="000A7078"/>
    <w:rsid w:val="000B0E73"/>
    <w:rsid w:val="000B1005"/>
    <w:rsid w:val="000B453D"/>
    <w:rsid w:val="000B4C73"/>
    <w:rsid w:val="000B67C5"/>
    <w:rsid w:val="000B7D12"/>
    <w:rsid w:val="000C1170"/>
    <w:rsid w:val="000C14B3"/>
    <w:rsid w:val="000C4526"/>
    <w:rsid w:val="000C5AFC"/>
    <w:rsid w:val="000C67B4"/>
    <w:rsid w:val="000C71D3"/>
    <w:rsid w:val="000C7645"/>
    <w:rsid w:val="000C769F"/>
    <w:rsid w:val="000D0068"/>
    <w:rsid w:val="000D0A9D"/>
    <w:rsid w:val="000D16E3"/>
    <w:rsid w:val="000D1A07"/>
    <w:rsid w:val="000D2201"/>
    <w:rsid w:val="000D26A8"/>
    <w:rsid w:val="000D3FD9"/>
    <w:rsid w:val="000D59B2"/>
    <w:rsid w:val="000D5BA3"/>
    <w:rsid w:val="000D5C79"/>
    <w:rsid w:val="000D6EEE"/>
    <w:rsid w:val="000D6FCC"/>
    <w:rsid w:val="000D7B23"/>
    <w:rsid w:val="000D7E6D"/>
    <w:rsid w:val="000E10BA"/>
    <w:rsid w:val="000E1B69"/>
    <w:rsid w:val="000E1E89"/>
    <w:rsid w:val="000E1ECA"/>
    <w:rsid w:val="000E2DF3"/>
    <w:rsid w:val="000E2EAD"/>
    <w:rsid w:val="000E465F"/>
    <w:rsid w:val="000E544A"/>
    <w:rsid w:val="000E74AD"/>
    <w:rsid w:val="000E77C9"/>
    <w:rsid w:val="000F032F"/>
    <w:rsid w:val="000F0AD3"/>
    <w:rsid w:val="000F13BE"/>
    <w:rsid w:val="000F13E5"/>
    <w:rsid w:val="000F204F"/>
    <w:rsid w:val="000F4580"/>
    <w:rsid w:val="000F6051"/>
    <w:rsid w:val="000F67E5"/>
    <w:rsid w:val="00100C04"/>
    <w:rsid w:val="00104F13"/>
    <w:rsid w:val="001050DB"/>
    <w:rsid w:val="001059C1"/>
    <w:rsid w:val="00106023"/>
    <w:rsid w:val="00106035"/>
    <w:rsid w:val="00111BDA"/>
    <w:rsid w:val="0011220D"/>
    <w:rsid w:val="00112C86"/>
    <w:rsid w:val="0011584E"/>
    <w:rsid w:val="001164C9"/>
    <w:rsid w:val="001168B8"/>
    <w:rsid w:val="00117DEE"/>
    <w:rsid w:val="001203F4"/>
    <w:rsid w:val="00121AF8"/>
    <w:rsid w:val="00121ED3"/>
    <w:rsid w:val="00124FEA"/>
    <w:rsid w:val="00125516"/>
    <w:rsid w:val="00131358"/>
    <w:rsid w:val="00132CB9"/>
    <w:rsid w:val="00133C0D"/>
    <w:rsid w:val="0013480E"/>
    <w:rsid w:val="00135341"/>
    <w:rsid w:val="00135436"/>
    <w:rsid w:val="00135ABB"/>
    <w:rsid w:val="0013649D"/>
    <w:rsid w:val="001374F2"/>
    <w:rsid w:val="00140621"/>
    <w:rsid w:val="001408C5"/>
    <w:rsid w:val="00141749"/>
    <w:rsid w:val="0014224C"/>
    <w:rsid w:val="00143C42"/>
    <w:rsid w:val="00143D64"/>
    <w:rsid w:val="00144175"/>
    <w:rsid w:val="0014466B"/>
    <w:rsid w:val="00144D1C"/>
    <w:rsid w:val="00146DCD"/>
    <w:rsid w:val="00147613"/>
    <w:rsid w:val="00147FC4"/>
    <w:rsid w:val="00150176"/>
    <w:rsid w:val="00150E69"/>
    <w:rsid w:val="00152411"/>
    <w:rsid w:val="00152737"/>
    <w:rsid w:val="001547BE"/>
    <w:rsid w:val="00154E93"/>
    <w:rsid w:val="00162DC4"/>
    <w:rsid w:val="0016333F"/>
    <w:rsid w:val="00164CE5"/>
    <w:rsid w:val="00164E40"/>
    <w:rsid w:val="00164F41"/>
    <w:rsid w:val="0016513A"/>
    <w:rsid w:val="001659DF"/>
    <w:rsid w:val="0017057C"/>
    <w:rsid w:val="001716D5"/>
    <w:rsid w:val="001727EB"/>
    <w:rsid w:val="00173101"/>
    <w:rsid w:val="00174B09"/>
    <w:rsid w:val="00175AE8"/>
    <w:rsid w:val="00176AD3"/>
    <w:rsid w:val="00176E6F"/>
    <w:rsid w:val="00180548"/>
    <w:rsid w:val="00182229"/>
    <w:rsid w:val="00182BB7"/>
    <w:rsid w:val="0018360E"/>
    <w:rsid w:val="001836F2"/>
    <w:rsid w:val="001838B0"/>
    <w:rsid w:val="001842EC"/>
    <w:rsid w:val="001845C9"/>
    <w:rsid w:val="00185FD8"/>
    <w:rsid w:val="0018641B"/>
    <w:rsid w:val="00186DCB"/>
    <w:rsid w:val="00187314"/>
    <w:rsid w:val="00191DDB"/>
    <w:rsid w:val="0019297E"/>
    <w:rsid w:val="00193B13"/>
    <w:rsid w:val="00193D2A"/>
    <w:rsid w:val="00194589"/>
    <w:rsid w:val="00194FC8"/>
    <w:rsid w:val="00195A3D"/>
    <w:rsid w:val="00195C89"/>
    <w:rsid w:val="00195E7B"/>
    <w:rsid w:val="0019607F"/>
    <w:rsid w:val="00197F2B"/>
    <w:rsid w:val="001A050D"/>
    <w:rsid w:val="001A065F"/>
    <w:rsid w:val="001A2E74"/>
    <w:rsid w:val="001A57E6"/>
    <w:rsid w:val="001A5919"/>
    <w:rsid w:val="001A681D"/>
    <w:rsid w:val="001A753F"/>
    <w:rsid w:val="001A76BC"/>
    <w:rsid w:val="001B2703"/>
    <w:rsid w:val="001B330D"/>
    <w:rsid w:val="001B5373"/>
    <w:rsid w:val="001B667E"/>
    <w:rsid w:val="001B6AC1"/>
    <w:rsid w:val="001C039F"/>
    <w:rsid w:val="001C1799"/>
    <w:rsid w:val="001C1D51"/>
    <w:rsid w:val="001C23FD"/>
    <w:rsid w:val="001C2723"/>
    <w:rsid w:val="001C51E3"/>
    <w:rsid w:val="001C528B"/>
    <w:rsid w:val="001C5880"/>
    <w:rsid w:val="001C6C6C"/>
    <w:rsid w:val="001D0BFE"/>
    <w:rsid w:val="001D24FA"/>
    <w:rsid w:val="001D2619"/>
    <w:rsid w:val="001D3223"/>
    <w:rsid w:val="001D3EC1"/>
    <w:rsid w:val="001D6A4F"/>
    <w:rsid w:val="001E052A"/>
    <w:rsid w:val="001E057D"/>
    <w:rsid w:val="001E1FD1"/>
    <w:rsid w:val="001E26BB"/>
    <w:rsid w:val="001E38F6"/>
    <w:rsid w:val="001E509E"/>
    <w:rsid w:val="001E519B"/>
    <w:rsid w:val="001E6B64"/>
    <w:rsid w:val="001F0AB2"/>
    <w:rsid w:val="001F0F77"/>
    <w:rsid w:val="001F18A0"/>
    <w:rsid w:val="001F42AE"/>
    <w:rsid w:val="001F5325"/>
    <w:rsid w:val="001F6724"/>
    <w:rsid w:val="001F6A4C"/>
    <w:rsid w:val="002001B0"/>
    <w:rsid w:val="00200280"/>
    <w:rsid w:val="00200BC6"/>
    <w:rsid w:val="00203C0A"/>
    <w:rsid w:val="002041FB"/>
    <w:rsid w:val="00205196"/>
    <w:rsid w:val="002055E5"/>
    <w:rsid w:val="00205F06"/>
    <w:rsid w:val="00210939"/>
    <w:rsid w:val="00211D61"/>
    <w:rsid w:val="00212E6D"/>
    <w:rsid w:val="0021306D"/>
    <w:rsid w:val="00214CDA"/>
    <w:rsid w:val="00215111"/>
    <w:rsid w:val="00217C73"/>
    <w:rsid w:val="0022059A"/>
    <w:rsid w:val="002207DC"/>
    <w:rsid w:val="00220ECA"/>
    <w:rsid w:val="002213CD"/>
    <w:rsid w:val="0022364A"/>
    <w:rsid w:val="002244A3"/>
    <w:rsid w:val="002254F2"/>
    <w:rsid w:val="0022559D"/>
    <w:rsid w:val="00225652"/>
    <w:rsid w:val="00226FD4"/>
    <w:rsid w:val="00227875"/>
    <w:rsid w:val="002279BC"/>
    <w:rsid w:val="0023092D"/>
    <w:rsid w:val="00231BC2"/>
    <w:rsid w:val="00231D51"/>
    <w:rsid w:val="00233D4E"/>
    <w:rsid w:val="00234DF3"/>
    <w:rsid w:val="00236202"/>
    <w:rsid w:val="00237473"/>
    <w:rsid w:val="00240A40"/>
    <w:rsid w:val="00240C0E"/>
    <w:rsid w:val="00242083"/>
    <w:rsid w:val="00242BE0"/>
    <w:rsid w:val="002439F2"/>
    <w:rsid w:val="00243EF4"/>
    <w:rsid w:val="00245289"/>
    <w:rsid w:val="00245544"/>
    <w:rsid w:val="00245841"/>
    <w:rsid w:val="00246541"/>
    <w:rsid w:val="00246BEB"/>
    <w:rsid w:val="00246DE2"/>
    <w:rsid w:val="00247552"/>
    <w:rsid w:val="002475DB"/>
    <w:rsid w:val="00250447"/>
    <w:rsid w:val="00250827"/>
    <w:rsid w:val="00251B66"/>
    <w:rsid w:val="00252797"/>
    <w:rsid w:val="0025450E"/>
    <w:rsid w:val="00256C40"/>
    <w:rsid w:val="0025771E"/>
    <w:rsid w:val="00257B9E"/>
    <w:rsid w:val="00260D37"/>
    <w:rsid w:val="00261990"/>
    <w:rsid w:val="002619C7"/>
    <w:rsid w:val="00261F3C"/>
    <w:rsid w:val="002626DF"/>
    <w:rsid w:val="00262F63"/>
    <w:rsid w:val="00263008"/>
    <w:rsid w:val="00263094"/>
    <w:rsid w:val="00264A0B"/>
    <w:rsid w:val="00265CBA"/>
    <w:rsid w:val="00266D07"/>
    <w:rsid w:val="00266EB1"/>
    <w:rsid w:val="002672C7"/>
    <w:rsid w:val="00275B79"/>
    <w:rsid w:val="00277C34"/>
    <w:rsid w:val="00277F13"/>
    <w:rsid w:val="00281232"/>
    <w:rsid w:val="0028178E"/>
    <w:rsid w:val="00281942"/>
    <w:rsid w:val="00282571"/>
    <w:rsid w:val="002826D4"/>
    <w:rsid w:val="0028354E"/>
    <w:rsid w:val="0028393B"/>
    <w:rsid w:val="002840A0"/>
    <w:rsid w:val="00284F6F"/>
    <w:rsid w:val="00285A55"/>
    <w:rsid w:val="0028699A"/>
    <w:rsid w:val="00287234"/>
    <w:rsid w:val="002872EC"/>
    <w:rsid w:val="00287FA7"/>
    <w:rsid w:val="0029016D"/>
    <w:rsid w:val="00290F51"/>
    <w:rsid w:val="00293875"/>
    <w:rsid w:val="00293EE9"/>
    <w:rsid w:val="00294115"/>
    <w:rsid w:val="0029471D"/>
    <w:rsid w:val="00294F06"/>
    <w:rsid w:val="0029518D"/>
    <w:rsid w:val="00295700"/>
    <w:rsid w:val="0029657D"/>
    <w:rsid w:val="0029728B"/>
    <w:rsid w:val="002A0C23"/>
    <w:rsid w:val="002A2EF6"/>
    <w:rsid w:val="002A2FFB"/>
    <w:rsid w:val="002A33CA"/>
    <w:rsid w:val="002A4312"/>
    <w:rsid w:val="002A434B"/>
    <w:rsid w:val="002A47BE"/>
    <w:rsid w:val="002A6412"/>
    <w:rsid w:val="002B02F6"/>
    <w:rsid w:val="002B0693"/>
    <w:rsid w:val="002B12F2"/>
    <w:rsid w:val="002B1C61"/>
    <w:rsid w:val="002B1DD2"/>
    <w:rsid w:val="002B2024"/>
    <w:rsid w:val="002B22FA"/>
    <w:rsid w:val="002B231E"/>
    <w:rsid w:val="002B3AD4"/>
    <w:rsid w:val="002B7223"/>
    <w:rsid w:val="002B79CB"/>
    <w:rsid w:val="002B79D2"/>
    <w:rsid w:val="002C1645"/>
    <w:rsid w:val="002C2ABA"/>
    <w:rsid w:val="002C2DC9"/>
    <w:rsid w:val="002C3936"/>
    <w:rsid w:val="002C4386"/>
    <w:rsid w:val="002C62AD"/>
    <w:rsid w:val="002C7FE9"/>
    <w:rsid w:val="002D1759"/>
    <w:rsid w:val="002D1A97"/>
    <w:rsid w:val="002D1A9C"/>
    <w:rsid w:val="002D1FC7"/>
    <w:rsid w:val="002D2368"/>
    <w:rsid w:val="002D2C9F"/>
    <w:rsid w:val="002D2D3B"/>
    <w:rsid w:val="002D3093"/>
    <w:rsid w:val="002D36C7"/>
    <w:rsid w:val="002D42DE"/>
    <w:rsid w:val="002D5768"/>
    <w:rsid w:val="002D69A0"/>
    <w:rsid w:val="002D745D"/>
    <w:rsid w:val="002D7B6F"/>
    <w:rsid w:val="002E09A0"/>
    <w:rsid w:val="002E0B51"/>
    <w:rsid w:val="002E1A28"/>
    <w:rsid w:val="002E1E17"/>
    <w:rsid w:val="002E21AA"/>
    <w:rsid w:val="002E6C0D"/>
    <w:rsid w:val="002F0AE8"/>
    <w:rsid w:val="002F0FD9"/>
    <w:rsid w:val="002F1AA4"/>
    <w:rsid w:val="002F23F6"/>
    <w:rsid w:val="002F2A8F"/>
    <w:rsid w:val="002F2EDC"/>
    <w:rsid w:val="002F774C"/>
    <w:rsid w:val="00300269"/>
    <w:rsid w:val="0030073D"/>
    <w:rsid w:val="00300991"/>
    <w:rsid w:val="00300FA8"/>
    <w:rsid w:val="0030158B"/>
    <w:rsid w:val="003029F3"/>
    <w:rsid w:val="00302B55"/>
    <w:rsid w:val="00304637"/>
    <w:rsid w:val="003052E8"/>
    <w:rsid w:val="00305767"/>
    <w:rsid w:val="003072BB"/>
    <w:rsid w:val="003074E4"/>
    <w:rsid w:val="00310FCA"/>
    <w:rsid w:val="00311AE5"/>
    <w:rsid w:val="0031274F"/>
    <w:rsid w:val="00316417"/>
    <w:rsid w:val="00316738"/>
    <w:rsid w:val="00317E44"/>
    <w:rsid w:val="003207BC"/>
    <w:rsid w:val="00322525"/>
    <w:rsid w:val="00323A1C"/>
    <w:rsid w:val="00326005"/>
    <w:rsid w:val="00326112"/>
    <w:rsid w:val="003271E4"/>
    <w:rsid w:val="003276CC"/>
    <w:rsid w:val="00330571"/>
    <w:rsid w:val="003306CF"/>
    <w:rsid w:val="003307CA"/>
    <w:rsid w:val="00331410"/>
    <w:rsid w:val="0033382D"/>
    <w:rsid w:val="00333ADF"/>
    <w:rsid w:val="00334041"/>
    <w:rsid w:val="00334FF0"/>
    <w:rsid w:val="00335617"/>
    <w:rsid w:val="00335FE6"/>
    <w:rsid w:val="00336F09"/>
    <w:rsid w:val="003378C7"/>
    <w:rsid w:val="00337DAD"/>
    <w:rsid w:val="003408B6"/>
    <w:rsid w:val="00340D2D"/>
    <w:rsid w:val="00341659"/>
    <w:rsid w:val="00341D6D"/>
    <w:rsid w:val="00342E0A"/>
    <w:rsid w:val="00343F47"/>
    <w:rsid w:val="00345B2D"/>
    <w:rsid w:val="00346E6F"/>
    <w:rsid w:val="003471E4"/>
    <w:rsid w:val="003474B1"/>
    <w:rsid w:val="00347FC6"/>
    <w:rsid w:val="003511C4"/>
    <w:rsid w:val="00351644"/>
    <w:rsid w:val="00352D84"/>
    <w:rsid w:val="0035300D"/>
    <w:rsid w:val="003534F2"/>
    <w:rsid w:val="00353C1B"/>
    <w:rsid w:val="00353F4A"/>
    <w:rsid w:val="003542AB"/>
    <w:rsid w:val="00354A97"/>
    <w:rsid w:val="00355C25"/>
    <w:rsid w:val="003570BA"/>
    <w:rsid w:val="00357787"/>
    <w:rsid w:val="003600A3"/>
    <w:rsid w:val="0036072E"/>
    <w:rsid w:val="00360C8E"/>
    <w:rsid w:val="0036291A"/>
    <w:rsid w:val="00362D97"/>
    <w:rsid w:val="00363373"/>
    <w:rsid w:val="003633AE"/>
    <w:rsid w:val="00364E6F"/>
    <w:rsid w:val="00365418"/>
    <w:rsid w:val="00365B4D"/>
    <w:rsid w:val="003664BF"/>
    <w:rsid w:val="00367504"/>
    <w:rsid w:val="003700C8"/>
    <w:rsid w:val="00370C32"/>
    <w:rsid w:val="003737C0"/>
    <w:rsid w:val="003765AC"/>
    <w:rsid w:val="00376D07"/>
    <w:rsid w:val="0038021B"/>
    <w:rsid w:val="00381E16"/>
    <w:rsid w:val="0038274A"/>
    <w:rsid w:val="00382AA2"/>
    <w:rsid w:val="0038336D"/>
    <w:rsid w:val="00385491"/>
    <w:rsid w:val="00385E10"/>
    <w:rsid w:val="003861A2"/>
    <w:rsid w:val="00387799"/>
    <w:rsid w:val="00392704"/>
    <w:rsid w:val="003938F0"/>
    <w:rsid w:val="003939F4"/>
    <w:rsid w:val="00395969"/>
    <w:rsid w:val="003966B1"/>
    <w:rsid w:val="00397DEC"/>
    <w:rsid w:val="003A3EF3"/>
    <w:rsid w:val="003A4F54"/>
    <w:rsid w:val="003A6080"/>
    <w:rsid w:val="003A6A78"/>
    <w:rsid w:val="003A7854"/>
    <w:rsid w:val="003A7A29"/>
    <w:rsid w:val="003A7C3D"/>
    <w:rsid w:val="003B09B8"/>
    <w:rsid w:val="003B0EB9"/>
    <w:rsid w:val="003B140D"/>
    <w:rsid w:val="003B2096"/>
    <w:rsid w:val="003B2DBF"/>
    <w:rsid w:val="003B4734"/>
    <w:rsid w:val="003B5614"/>
    <w:rsid w:val="003C05D9"/>
    <w:rsid w:val="003C05FF"/>
    <w:rsid w:val="003C10FC"/>
    <w:rsid w:val="003C1EFD"/>
    <w:rsid w:val="003C55CB"/>
    <w:rsid w:val="003C5817"/>
    <w:rsid w:val="003C631B"/>
    <w:rsid w:val="003C66B8"/>
    <w:rsid w:val="003C6D22"/>
    <w:rsid w:val="003D123B"/>
    <w:rsid w:val="003D1568"/>
    <w:rsid w:val="003D1A06"/>
    <w:rsid w:val="003D20B9"/>
    <w:rsid w:val="003D227D"/>
    <w:rsid w:val="003D2E8F"/>
    <w:rsid w:val="003D3B70"/>
    <w:rsid w:val="003D4838"/>
    <w:rsid w:val="003D5DF2"/>
    <w:rsid w:val="003D6C8E"/>
    <w:rsid w:val="003D7D6A"/>
    <w:rsid w:val="003E0965"/>
    <w:rsid w:val="003E10DB"/>
    <w:rsid w:val="003E13BA"/>
    <w:rsid w:val="003E3015"/>
    <w:rsid w:val="003E3741"/>
    <w:rsid w:val="003E3C9F"/>
    <w:rsid w:val="003E55B7"/>
    <w:rsid w:val="003E6B28"/>
    <w:rsid w:val="003E7CAD"/>
    <w:rsid w:val="003F0343"/>
    <w:rsid w:val="003F06BC"/>
    <w:rsid w:val="003F0823"/>
    <w:rsid w:val="003F2184"/>
    <w:rsid w:val="003F47DF"/>
    <w:rsid w:val="003F560A"/>
    <w:rsid w:val="003F6529"/>
    <w:rsid w:val="00401DA7"/>
    <w:rsid w:val="00402203"/>
    <w:rsid w:val="0040403D"/>
    <w:rsid w:val="00405139"/>
    <w:rsid w:val="0040636C"/>
    <w:rsid w:val="0040639B"/>
    <w:rsid w:val="00407659"/>
    <w:rsid w:val="00407A6C"/>
    <w:rsid w:val="004127DC"/>
    <w:rsid w:val="00412AFE"/>
    <w:rsid w:val="00415926"/>
    <w:rsid w:val="00415BBD"/>
    <w:rsid w:val="00416EEA"/>
    <w:rsid w:val="0042061B"/>
    <w:rsid w:val="00423151"/>
    <w:rsid w:val="00423541"/>
    <w:rsid w:val="00423C4D"/>
    <w:rsid w:val="00424C20"/>
    <w:rsid w:val="00431B28"/>
    <w:rsid w:val="004320DC"/>
    <w:rsid w:val="0043338E"/>
    <w:rsid w:val="00433706"/>
    <w:rsid w:val="00433A26"/>
    <w:rsid w:val="00433E56"/>
    <w:rsid w:val="004340E7"/>
    <w:rsid w:val="004341B6"/>
    <w:rsid w:val="004345AD"/>
    <w:rsid w:val="00435394"/>
    <w:rsid w:val="0044020C"/>
    <w:rsid w:val="004411BB"/>
    <w:rsid w:val="00441AB4"/>
    <w:rsid w:val="004423D1"/>
    <w:rsid w:val="004429EA"/>
    <w:rsid w:val="00444B95"/>
    <w:rsid w:val="00445CDD"/>
    <w:rsid w:val="004505A7"/>
    <w:rsid w:val="00450618"/>
    <w:rsid w:val="004510CB"/>
    <w:rsid w:val="00452057"/>
    <w:rsid w:val="00452626"/>
    <w:rsid w:val="0045262D"/>
    <w:rsid w:val="00453FE7"/>
    <w:rsid w:val="00454196"/>
    <w:rsid w:val="004558BB"/>
    <w:rsid w:val="0045699D"/>
    <w:rsid w:val="00456CFA"/>
    <w:rsid w:val="00457174"/>
    <w:rsid w:val="0046024C"/>
    <w:rsid w:val="00460554"/>
    <w:rsid w:val="00460698"/>
    <w:rsid w:val="004612C2"/>
    <w:rsid w:val="00461507"/>
    <w:rsid w:val="00462171"/>
    <w:rsid w:val="00464B26"/>
    <w:rsid w:val="00465B0F"/>
    <w:rsid w:val="00465E45"/>
    <w:rsid w:val="0046642B"/>
    <w:rsid w:val="00470EEF"/>
    <w:rsid w:val="00471594"/>
    <w:rsid w:val="0047163D"/>
    <w:rsid w:val="00471731"/>
    <w:rsid w:val="0047179F"/>
    <w:rsid w:val="0047214A"/>
    <w:rsid w:val="00472A3F"/>
    <w:rsid w:val="00472C07"/>
    <w:rsid w:val="00473E9F"/>
    <w:rsid w:val="00475E57"/>
    <w:rsid w:val="00480B72"/>
    <w:rsid w:val="00481721"/>
    <w:rsid w:val="00481845"/>
    <w:rsid w:val="00482F52"/>
    <w:rsid w:val="00484B34"/>
    <w:rsid w:val="0048513A"/>
    <w:rsid w:val="004853FC"/>
    <w:rsid w:val="00485403"/>
    <w:rsid w:val="00486A5E"/>
    <w:rsid w:val="004876DA"/>
    <w:rsid w:val="004902D7"/>
    <w:rsid w:val="00491C3B"/>
    <w:rsid w:val="00493DD5"/>
    <w:rsid w:val="00495168"/>
    <w:rsid w:val="004953EF"/>
    <w:rsid w:val="00497EF9"/>
    <w:rsid w:val="004A0F22"/>
    <w:rsid w:val="004A12DA"/>
    <w:rsid w:val="004A12EA"/>
    <w:rsid w:val="004A1A47"/>
    <w:rsid w:val="004A1ACF"/>
    <w:rsid w:val="004A40D4"/>
    <w:rsid w:val="004A42D7"/>
    <w:rsid w:val="004A4645"/>
    <w:rsid w:val="004A665B"/>
    <w:rsid w:val="004B0350"/>
    <w:rsid w:val="004B1173"/>
    <w:rsid w:val="004B28C2"/>
    <w:rsid w:val="004B3448"/>
    <w:rsid w:val="004B360C"/>
    <w:rsid w:val="004B575A"/>
    <w:rsid w:val="004B6292"/>
    <w:rsid w:val="004B669E"/>
    <w:rsid w:val="004B68BC"/>
    <w:rsid w:val="004B6F05"/>
    <w:rsid w:val="004B6FBE"/>
    <w:rsid w:val="004B7010"/>
    <w:rsid w:val="004B75C0"/>
    <w:rsid w:val="004C0436"/>
    <w:rsid w:val="004C0B5A"/>
    <w:rsid w:val="004C2DED"/>
    <w:rsid w:val="004C5830"/>
    <w:rsid w:val="004C68BB"/>
    <w:rsid w:val="004C7AA6"/>
    <w:rsid w:val="004D229B"/>
    <w:rsid w:val="004D2804"/>
    <w:rsid w:val="004D5D65"/>
    <w:rsid w:val="004D6B52"/>
    <w:rsid w:val="004D7D64"/>
    <w:rsid w:val="004D7FDE"/>
    <w:rsid w:val="004E041A"/>
    <w:rsid w:val="004E0E7D"/>
    <w:rsid w:val="004E1729"/>
    <w:rsid w:val="004E1D30"/>
    <w:rsid w:val="004E2B5F"/>
    <w:rsid w:val="004E35CB"/>
    <w:rsid w:val="004E6A81"/>
    <w:rsid w:val="004E7380"/>
    <w:rsid w:val="004F00D2"/>
    <w:rsid w:val="004F11C0"/>
    <w:rsid w:val="004F17E4"/>
    <w:rsid w:val="004F210F"/>
    <w:rsid w:val="004F2487"/>
    <w:rsid w:val="004F2C03"/>
    <w:rsid w:val="004F2DC1"/>
    <w:rsid w:val="004F3A43"/>
    <w:rsid w:val="004F3CF9"/>
    <w:rsid w:val="004F4923"/>
    <w:rsid w:val="004F4CB9"/>
    <w:rsid w:val="004F650F"/>
    <w:rsid w:val="004F7C20"/>
    <w:rsid w:val="00501363"/>
    <w:rsid w:val="005026B5"/>
    <w:rsid w:val="00503FAB"/>
    <w:rsid w:val="00504C1D"/>
    <w:rsid w:val="0050565B"/>
    <w:rsid w:val="00510B00"/>
    <w:rsid w:val="005111A2"/>
    <w:rsid w:val="005113DD"/>
    <w:rsid w:val="00511A4D"/>
    <w:rsid w:val="00511A57"/>
    <w:rsid w:val="00511D37"/>
    <w:rsid w:val="0051399F"/>
    <w:rsid w:val="005156A4"/>
    <w:rsid w:val="00515735"/>
    <w:rsid w:val="00515EA8"/>
    <w:rsid w:val="00522A4E"/>
    <w:rsid w:val="00522BF6"/>
    <w:rsid w:val="00523A7C"/>
    <w:rsid w:val="00523E23"/>
    <w:rsid w:val="005241C9"/>
    <w:rsid w:val="00524AC1"/>
    <w:rsid w:val="00526464"/>
    <w:rsid w:val="00527047"/>
    <w:rsid w:val="00527254"/>
    <w:rsid w:val="00530D43"/>
    <w:rsid w:val="00531A73"/>
    <w:rsid w:val="00531CA1"/>
    <w:rsid w:val="00531ECE"/>
    <w:rsid w:val="00532E22"/>
    <w:rsid w:val="00540163"/>
    <w:rsid w:val="00540D54"/>
    <w:rsid w:val="00541BCD"/>
    <w:rsid w:val="00542ABB"/>
    <w:rsid w:val="00542AD6"/>
    <w:rsid w:val="0054335F"/>
    <w:rsid w:val="00543A3D"/>
    <w:rsid w:val="00544D4B"/>
    <w:rsid w:val="0054525C"/>
    <w:rsid w:val="005458C4"/>
    <w:rsid w:val="00545A0F"/>
    <w:rsid w:val="0054723B"/>
    <w:rsid w:val="005506B4"/>
    <w:rsid w:val="005506D1"/>
    <w:rsid w:val="00550AEB"/>
    <w:rsid w:val="005525BC"/>
    <w:rsid w:val="00552C39"/>
    <w:rsid w:val="00552C50"/>
    <w:rsid w:val="005545F7"/>
    <w:rsid w:val="005557F9"/>
    <w:rsid w:val="00556C4E"/>
    <w:rsid w:val="00556E3E"/>
    <w:rsid w:val="00557058"/>
    <w:rsid w:val="00557FDB"/>
    <w:rsid w:val="005604B3"/>
    <w:rsid w:val="00561601"/>
    <w:rsid w:val="0056250A"/>
    <w:rsid w:val="0056396E"/>
    <w:rsid w:val="0056436A"/>
    <w:rsid w:val="00564B3A"/>
    <w:rsid w:val="005652D0"/>
    <w:rsid w:val="005653DD"/>
    <w:rsid w:val="005658BD"/>
    <w:rsid w:val="00566C6B"/>
    <w:rsid w:val="005671AB"/>
    <w:rsid w:val="005705D1"/>
    <w:rsid w:val="005716B1"/>
    <w:rsid w:val="005721B5"/>
    <w:rsid w:val="00572ACA"/>
    <w:rsid w:val="00572E5D"/>
    <w:rsid w:val="00573346"/>
    <w:rsid w:val="0057350E"/>
    <w:rsid w:val="0057372C"/>
    <w:rsid w:val="005738E1"/>
    <w:rsid w:val="0057494B"/>
    <w:rsid w:val="005766BD"/>
    <w:rsid w:val="00576DB6"/>
    <w:rsid w:val="00577215"/>
    <w:rsid w:val="00577251"/>
    <w:rsid w:val="00577F06"/>
    <w:rsid w:val="005802FB"/>
    <w:rsid w:val="0058096F"/>
    <w:rsid w:val="00580A6B"/>
    <w:rsid w:val="0058114E"/>
    <w:rsid w:val="005811B7"/>
    <w:rsid w:val="00581BFE"/>
    <w:rsid w:val="005820C7"/>
    <w:rsid w:val="00582B26"/>
    <w:rsid w:val="00582E74"/>
    <w:rsid w:val="00583180"/>
    <w:rsid w:val="0058362A"/>
    <w:rsid w:val="005840C6"/>
    <w:rsid w:val="00586352"/>
    <w:rsid w:val="00586F08"/>
    <w:rsid w:val="00590A72"/>
    <w:rsid w:val="00590A87"/>
    <w:rsid w:val="005922FF"/>
    <w:rsid w:val="005945CB"/>
    <w:rsid w:val="0059466E"/>
    <w:rsid w:val="00594FF1"/>
    <w:rsid w:val="00595024"/>
    <w:rsid w:val="00595B8E"/>
    <w:rsid w:val="00595E2A"/>
    <w:rsid w:val="005960AA"/>
    <w:rsid w:val="0059653F"/>
    <w:rsid w:val="00597A57"/>
    <w:rsid w:val="005A04F3"/>
    <w:rsid w:val="005A480E"/>
    <w:rsid w:val="005A53F0"/>
    <w:rsid w:val="005A56D8"/>
    <w:rsid w:val="005A58EA"/>
    <w:rsid w:val="005A611F"/>
    <w:rsid w:val="005A6847"/>
    <w:rsid w:val="005A755E"/>
    <w:rsid w:val="005A7DBF"/>
    <w:rsid w:val="005A7FA8"/>
    <w:rsid w:val="005B1199"/>
    <w:rsid w:val="005B11C9"/>
    <w:rsid w:val="005B1609"/>
    <w:rsid w:val="005B1D87"/>
    <w:rsid w:val="005B25BD"/>
    <w:rsid w:val="005B37B6"/>
    <w:rsid w:val="005B5567"/>
    <w:rsid w:val="005B5578"/>
    <w:rsid w:val="005B56DB"/>
    <w:rsid w:val="005B5F5D"/>
    <w:rsid w:val="005B6C61"/>
    <w:rsid w:val="005B702B"/>
    <w:rsid w:val="005C0DB7"/>
    <w:rsid w:val="005C109B"/>
    <w:rsid w:val="005C1166"/>
    <w:rsid w:val="005C1DBA"/>
    <w:rsid w:val="005C1DD4"/>
    <w:rsid w:val="005C206C"/>
    <w:rsid w:val="005C2ACC"/>
    <w:rsid w:val="005C339E"/>
    <w:rsid w:val="005C3832"/>
    <w:rsid w:val="005C3E3A"/>
    <w:rsid w:val="005C44E9"/>
    <w:rsid w:val="005C4ACB"/>
    <w:rsid w:val="005C5629"/>
    <w:rsid w:val="005C6F9A"/>
    <w:rsid w:val="005C78F1"/>
    <w:rsid w:val="005D0259"/>
    <w:rsid w:val="005D235C"/>
    <w:rsid w:val="005D2478"/>
    <w:rsid w:val="005D2911"/>
    <w:rsid w:val="005D3194"/>
    <w:rsid w:val="005D3486"/>
    <w:rsid w:val="005D3968"/>
    <w:rsid w:val="005D3DD0"/>
    <w:rsid w:val="005D5BC5"/>
    <w:rsid w:val="005D63C8"/>
    <w:rsid w:val="005D7FF2"/>
    <w:rsid w:val="005E09A7"/>
    <w:rsid w:val="005E0E8F"/>
    <w:rsid w:val="005E332A"/>
    <w:rsid w:val="005E448C"/>
    <w:rsid w:val="005E6F74"/>
    <w:rsid w:val="005F00CA"/>
    <w:rsid w:val="005F0582"/>
    <w:rsid w:val="005F0E9F"/>
    <w:rsid w:val="005F1F94"/>
    <w:rsid w:val="005F342B"/>
    <w:rsid w:val="005F3CC4"/>
    <w:rsid w:val="005F4A77"/>
    <w:rsid w:val="005F5FF1"/>
    <w:rsid w:val="00600669"/>
    <w:rsid w:val="006009D4"/>
    <w:rsid w:val="00601D22"/>
    <w:rsid w:val="00603290"/>
    <w:rsid w:val="006053F0"/>
    <w:rsid w:val="006055C5"/>
    <w:rsid w:val="0060565E"/>
    <w:rsid w:val="006079C1"/>
    <w:rsid w:val="00610013"/>
    <w:rsid w:val="00613C8D"/>
    <w:rsid w:val="00615D4D"/>
    <w:rsid w:val="00617398"/>
    <w:rsid w:val="00624D63"/>
    <w:rsid w:val="00625101"/>
    <w:rsid w:val="0062552C"/>
    <w:rsid w:val="0062628A"/>
    <w:rsid w:val="00626BEF"/>
    <w:rsid w:val="0062796D"/>
    <w:rsid w:val="00630338"/>
    <w:rsid w:val="006346A6"/>
    <w:rsid w:val="0063780A"/>
    <w:rsid w:val="00637DD3"/>
    <w:rsid w:val="006406C8"/>
    <w:rsid w:val="00640776"/>
    <w:rsid w:val="00641ACF"/>
    <w:rsid w:val="0064363F"/>
    <w:rsid w:val="00645408"/>
    <w:rsid w:val="00646A14"/>
    <w:rsid w:val="00650641"/>
    <w:rsid w:val="00651175"/>
    <w:rsid w:val="006516CF"/>
    <w:rsid w:val="0065365F"/>
    <w:rsid w:val="00653743"/>
    <w:rsid w:val="00653824"/>
    <w:rsid w:val="00653CB0"/>
    <w:rsid w:val="006545F2"/>
    <w:rsid w:val="00654F86"/>
    <w:rsid w:val="006555E6"/>
    <w:rsid w:val="00660A84"/>
    <w:rsid w:val="006617EB"/>
    <w:rsid w:val="00662747"/>
    <w:rsid w:val="006628D2"/>
    <w:rsid w:val="00663D03"/>
    <w:rsid w:val="00664806"/>
    <w:rsid w:val="00665198"/>
    <w:rsid w:val="0066550D"/>
    <w:rsid w:val="00666D55"/>
    <w:rsid w:val="00667AE0"/>
    <w:rsid w:val="00670DBC"/>
    <w:rsid w:val="00670F35"/>
    <w:rsid w:val="00671C72"/>
    <w:rsid w:val="006728E2"/>
    <w:rsid w:val="00673B2B"/>
    <w:rsid w:val="00674879"/>
    <w:rsid w:val="00675372"/>
    <w:rsid w:val="0067763F"/>
    <w:rsid w:val="006820D9"/>
    <w:rsid w:val="006838A0"/>
    <w:rsid w:val="006855FF"/>
    <w:rsid w:val="00685AE5"/>
    <w:rsid w:val="00691910"/>
    <w:rsid w:val="0069231A"/>
    <w:rsid w:val="00692B0F"/>
    <w:rsid w:val="006934BC"/>
    <w:rsid w:val="00694030"/>
    <w:rsid w:val="00694E0B"/>
    <w:rsid w:val="00695378"/>
    <w:rsid w:val="006967C7"/>
    <w:rsid w:val="00696C86"/>
    <w:rsid w:val="00697886"/>
    <w:rsid w:val="00697962"/>
    <w:rsid w:val="006A0A17"/>
    <w:rsid w:val="006A0DBE"/>
    <w:rsid w:val="006A1159"/>
    <w:rsid w:val="006A1847"/>
    <w:rsid w:val="006A1969"/>
    <w:rsid w:val="006A3E18"/>
    <w:rsid w:val="006A4045"/>
    <w:rsid w:val="006A4F4A"/>
    <w:rsid w:val="006A611C"/>
    <w:rsid w:val="006A6648"/>
    <w:rsid w:val="006A6C3E"/>
    <w:rsid w:val="006A6CE1"/>
    <w:rsid w:val="006A759C"/>
    <w:rsid w:val="006A782D"/>
    <w:rsid w:val="006B4372"/>
    <w:rsid w:val="006B63AF"/>
    <w:rsid w:val="006B73B9"/>
    <w:rsid w:val="006C0558"/>
    <w:rsid w:val="006C2509"/>
    <w:rsid w:val="006C253C"/>
    <w:rsid w:val="006C26AF"/>
    <w:rsid w:val="006C3844"/>
    <w:rsid w:val="006C54DD"/>
    <w:rsid w:val="006C6095"/>
    <w:rsid w:val="006C69FD"/>
    <w:rsid w:val="006C782B"/>
    <w:rsid w:val="006D110A"/>
    <w:rsid w:val="006D11DA"/>
    <w:rsid w:val="006D1896"/>
    <w:rsid w:val="006D1CE5"/>
    <w:rsid w:val="006D1F4C"/>
    <w:rsid w:val="006D2DDA"/>
    <w:rsid w:val="006D37BC"/>
    <w:rsid w:val="006D4811"/>
    <w:rsid w:val="006D5CA3"/>
    <w:rsid w:val="006D71D4"/>
    <w:rsid w:val="006D7AC7"/>
    <w:rsid w:val="006D7BED"/>
    <w:rsid w:val="006D7FC6"/>
    <w:rsid w:val="006E05A8"/>
    <w:rsid w:val="006E0C8D"/>
    <w:rsid w:val="006E0F9C"/>
    <w:rsid w:val="006E10CD"/>
    <w:rsid w:val="006E32E5"/>
    <w:rsid w:val="006E3ACF"/>
    <w:rsid w:val="006E42DF"/>
    <w:rsid w:val="006E431A"/>
    <w:rsid w:val="006E63C1"/>
    <w:rsid w:val="006E666D"/>
    <w:rsid w:val="006E70AD"/>
    <w:rsid w:val="006E79C4"/>
    <w:rsid w:val="006F16BB"/>
    <w:rsid w:val="006F33F4"/>
    <w:rsid w:val="006F3794"/>
    <w:rsid w:val="006F38BB"/>
    <w:rsid w:val="006F48F2"/>
    <w:rsid w:val="006F5614"/>
    <w:rsid w:val="006F5639"/>
    <w:rsid w:val="006F6001"/>
    <w:rsid w:val="006F7418"/>
    <w:rsid w:val="006F7CF5"/>
    <w:rsid w:val="00703031"/>
    <w:rsid w:val="00704275"/>
    <w:rsid w:val="00704CCB"/>
    <w:rsid w:val="00706545"/>
    <w:rsid w:val="00706BE3"/>
    <w:rsid w:val="00707585"/>
    <w:rsid w:val="007077E2"/>
    <w:rsid w:val="00707D6E"/>
    <w:rsid w:val="0071133B"/>
    <w:rsid w:val="00713CED"/>
    <w:rsid w:val="00716693"/>
    <w:rsid w:val="00716CE2"/>
    <w:rsid w:val="007218ED"/>
    <w:rsid w:val="00721C04"/>
    <w:rsid w:val="00721CD2"/>
    <w:rsid w:val="00722037"/>
    <w:rsid w:val="00722857"/>
    <w:rsid w:val="00723080"/>
    <w:rsid w:val="00724046"/>
    <w:rsid w:val="0072467A"/>
    <w:rsid w:val="00724D93"/>
    <w:rsid w:val="00725456"/>
    <w:rsid w:val="00726881"/>
    <w:rsid w:val="00730732"/>
    <w:rsid w:val="00732A9C"/>
    <w:rsid w:val="00734592"/>
    <w:rsid w:val="0073491D"/>
    <w:rsid w:val="0073747F"/>
    <w:rsid w:val="00741BBA"/>
    <w:rsid w:val="00741C16"/>
    <w:rsid w:val="007428A8"/>
    <w:rsid w:val="00743D72"/>
    <w:rsid w:val="00743FFF"/>
    <w:rsid w:val="00746383"/>
    <w:rsid w:val="00746913"/>
    <w:rsid w:val="00750E71"/>
    <w:rsid w:val="007510A4"/>
    <w:rsid w:val="00752A71"/>
    <w:rsid w:val="00752BE0"/>
    <w:rsid w:val="007535B0"/>
    <w:rsid w:val="007572AA"/>
    <w:rsid w:val="0075783B"/>
    <w:rsid w:val="00757B3A"/>
    <w:rsid w:val="00757F3D"/>
    <w:rsid w:val="007612AF"/>
    <w:rsid w:val="00761F25"/>
    <w:rsid w:val="0076212C"/>
    <w:rsid w:val="00762E20"/>
    <w:rsid w:val="0076381D"/>
    <w:rsid w:val="00763B04"/>
    <w:rsid w:val="00764E2D"/>
    <w:rsid w:val="00765451"/>
    <w:rsid w:val="00765BCE"/>
    <w:rsid w:val="00765CE5"/>
    <w:rsid w:val="00766BB0"/>
    <w:rsid w:val="00767860"/>
    <w:rsid w:val="0076791E"/>
    <w:rsid w:val="00767EC8"/>
    <w:rsid w:val="0077007C"/>
    <w:rsid w:val="0077080E"/>
    <w:rsid w:val="0077134C"/>
    <w:rsid w:val="007714DD"/>
    <w:rsid w:val="007723FD"/>
    <w:rsid w:val="0077243C"/>
    <w:rsid w:val="00773921"/>
    <w:rsid w:val="00773A66"/>
    <w:rsid w:val="0077576B"/>
    <w:rsid w:val="007764FB"/>
    <w:rsid w:val="007810CF"/>
    <w:rsid w:val="007814C5"/>
    <w:rsid w:val="00782C06"/>
    <w:rsid w:val="00783C22"/>
    <w:rsid w:val="00784312"/>
    <w:rsid w:val="0078466B"/>
    <w:rsid w:val="007859DB"/>
    <w:rsid w:val="00786791"/>
    <w:rsid w:val="007868C1"/>
    <w:rsid w:val="00786DFF"/>
    <w:rsid w:val="00787CAA"/>
    <w:rsid w:val="0079215F"/>
    <w:rsid w:val="00792B29"/>
    <w:rsid w:val="007937E0"/>
    <w:rsid w:val="00793E51"/>
    <w:rsid w:val="00794F0B"/>
    <w:rsid w:val="0079579B"/>
    <w:rsid w:val="0079615E"/>
    <w:rsid w:val="0079644C"/>
    <w:rsid w:val="00796559"/>
    <w:rsid w:val="007972D3"/>
    <w:rsid w:val="00797589"/>
    <w:rsid w:val="007A2ADF"/>
    <w:rsid w:val="007A3E9D"/>
    <w:rsid w:val="007A582C"/>
    <w:rsid w:val="007A58C5"/>
    <w:rsid w:val="007A6211"/>
    <w:rsid w:val="007A71CC"/>
    <w:rsid w:val="007A7574"/>
    <w:rsid w:val="007B08FA"/>
    <w:rsid w:val="007B0A36"/>
    <w:rsid w:val="007B0DAE"/>
    <w:rsid w:val="007B2207"/>
    <w:rsid w:val="007B3E53"/>
    <w:rsid w:val="007B47B9"/>
    <w:rsid w:val="007B4A75"/>
    <w:rsid w:val="007B5431"/>
    <w:rsid w:val="007B582D"/>
    <w:rsid w:val="007C05A1"/>
    <w:rsid w:val="007C1DCD"/>
    <w:rsid w:val="007C1F20"/>
    <w:rsid w:val="007C22E8"/>
    <w:rsid w:val="007C249B"/>
    <w:rsid w:val="007C25A3"/>
    <w:rsid w:val="007C28CD"/>
    <w:rsid w:val="007C445D"/>
    <w:rsid w:val="007C6875"/>
    <w:rsid w:val="007C7AEA"/>
    <w:rsid w:val="007D011B"/>
    <w:rsid w:val="007D0C5A"/>
    <w:rsid w:val="007D0C61"/>
    <w:rsid w:val="007D0EE2"/>
    <w:rsid w:val="007D1BCB"/>
    <w:rsid w:val="007D2F9C"/>
    <w:rsid w:val="007D4798"/>
    <w:rsid w:val="007D4FF8"/>
    <w:rsid w:val="007D565E"/>
    <w:rsid w:val="007D5758"/>
    <w:rsid w:val="007D59B8"/>
    <w:rsid w:val="007D5B03"/>
    <w:rsid w:val="007D5FDF"/>
    <w:rsid w:val="007D7489"/>
    <w:rsid w:val="007D7FCA"/>
    <w:rsid w:val="007E00AB"/>
    <w:rsid w:val="007E1036"/>
    <w:rsid w:val="007E153B"/>
    <w:rsid w:val="007E26F7"/>
    <w:rsid w:val="007E5B6E"/>
    <w:rsid w:val="007E6392"/>
    <w:rsid w:val="007E7A1C"/>
    <w:rsid w:val="007E7F23"/>
    <w:rsid w:val="007F048B"/>
    <w:rsid w:val="007F0E29"/>
    <w:rsid w:val="007F356D"/>
    <w:rsid w:val="007F3845"/>
    <w:rsid w:val="007F43CC"/>
    <w:rsid w:val="007F5F7E"/>
    <w:rsid w:val="007F6989"/>
    <w:rsid w:val="0080097B"/>
    <w:rsid w:val="00801235"/>
    <w:rsid w:val="00802268"/>
    <w:rsid w:val="0080246A"/>
    <w:rsid w:val="0080774B"/>
    <w:rsid w:val="00810949"/>
    <w:rsid w:val="008116D9"/>
    <w:rsid w:val="008152C9"/>
    <w:rsid w:val="0081697A"/>
    <w:rsid w:val="008174E1"/>
    <w:rsid w:val="00820AC4"/>
    <w:rsid w:val="00820E50"/>
    <w:rsid w:val="00820F1C"/>
    <w:rsid w:val="008211EB"/>
    <w:rsid w:val="00821478"/>
    <w:rsid w:val="00824369"/>
    <w:rsid w:val="0082476D"/>
    <w:rsid w:val="008302D0"/>
    <w:rsid w:val="008306DD"/>
    <w:rsid w:val="00830FA3"/>
    <w:rsid w:val="00831432"/>
    <w:rsid w:val="0083262A"/>
    <w:rsid w:val="00832E13"/>
    <w:rsid w:val="00833636"/>
    <w:rsid w:val="00836C54"/>
    <w:rsid w:val="00836F21"/>
    <w:rsid w:val="008410B8"/>
    <w:rsid w:val="008414CF"/>
    <w:rsid w:val="008440C6"/>
    <w:rsid w:val="00850058"/>
    <w:rsid w:val="00850D4F"/>
    <w:rsid w:val="00850E00"/>
    <w:rsid w:val="0085150E"/>
    <w:rsid w:val="00851C56"/>
    <w:rsid w:val="00852723"/>
    <w:rsid w:val="00852EFA"/>
    <w:rsid w:val="00852F74"/>
    <w:rsid w:val="00853107"/>
    <w:rsid w:val="00853BB5"/>
    <w:rsid w:val="008543E4"/>
    <w:rsid w:val="00854C8C"/>
    <w:rsid w:val="0085552A"/>
    <w:rsid w:val="00857F83"/>
    <w:rsid w:val="008609AC"/>
    <w:rsid w:val="00863195"/>
    <w:rsid w:val="008636BF"/>
    <w:rsid w:val="00865CCA"/>
    <w:rsid w:val="008672A6"/>
    <w:rsid w:val="00867B10"/>
    <w:rsid w:val="00870426"/>
    <w:rsid w:val="00872CD4"/>
    <w:rsid w:val="008734ED"/>
    <w:rsid w:val="00874C59"/>
    <w:rsid w:val="008758D8"/>
    <w:rsid w:val="0087614A"/>
    <w:rsid w:val="008761CD"/>
    <w:rsid w:val="008761F3"/>
    <w:rsid w:val="008762E9"/>
    <w:rsid w:val="008764CF"/>
    <w:rsid w:val="00876B2B"/>
    <w:rsid w:val="00876F2F"/>
    <w:rsid w:val="008807BE"/>
    <w:rsid w:val="00880885"/>
    <w:rsid w:val="00881270"/>
    <w:rsid w:val="00883AC7"/>
    <w:rsid w:val="0088488E"/>
    <w:rsid w:val="008849DF"/>
    <w:rsid w:val="00885B99"/>
    <w:rsid w:val="0088639D"/>
    <w:rsid w:val="00886A8A"/>
    <w:rsid w:val="00886DBC"/>
    <w:rsid w:val="00886F8D"/>
    <w:rsid w:val="008872EC"/>
    <w:rsid w:val="00887CC4"/>
    <w:rsid w:val="00890168"/>
    <w:rsid w:val="008909CF"/>
    <w:rsid w:val="00890CC4"/>
    <w:rsid w:val="00891E67"/>
    <w:rsid w:val="00893188"/>
    <w:rsid w:val="0089323B"/>
    <w:rsid w:val="00893AB0"/>
    <w:rsid w:val="00893FF9"/>
    <w:rsid w:val="008947E2"/>
    <w:rsid w:val="008A0074"/>
    <w:rsid w:val="008A082A"/>
    <w:rsid w:val="008A1990"/>
    <w:rsid w:val="008A1C91"/>
    <w:rsid w:val="008A1F4D"/>
    <w:rsid w:val="008A219C"/>
    <w:rsid w:val="008A232A"/>
    <w:rsid w:val="008A3383"/>
    <w:rsid w:val="008A3B12"/>
    <w:rsid w:val="008A43F0"/>
    <w:rsid w:val="008A46E0"/>
    <w:rsid w:val="008A7FF8"/>
    <w:rsid w:val="008B095B"/>
    <w:rsid w:val="008B2377"/>
    <w:rsid w:val="008B2A9A"/>
    <w:rsid w:val="008B4B78"/>
    <w:rsid w:val="008B62DB"/>
    <w:rsid w:val="008B6476"/>
    <w:rsid w:val="008B6D1A"/>
    <w:rsid w:val="008B72FD"/>
    <w:rsid w:val="008B7A9D"/>
    <w:rsid w:val="008C1102"/>
    <w:rsid w:val="008C1133"/>
    <w:rsid w:val="008C2C21"/>
    <w:rsid w:val="008C3182"/>
    <w:rsid w:val="008C4DE8"/>
    <w:rsid w:val="008C4F7C"/>
    <w:rsid w:val="008C70A5"/>
    <w:rsid w:val="008D13BD"/>
    <w:rsid w:val="008D2925"/>
    <w:rsid w:val="008D2A21"/>
    <w:rsid w:val="008D2C71"/>
    <w:rsid w:val="008D3088"/>
    <w:rsid w:val="008D496B"/>
    <w:rsid w:val="008D5CF4"/>
    <w:rsid w:val="008D775A"/>
    <w:rsid w:val="008D77BE"/>
    <w:rsid w:val="008D7C9D"/>
    <w:rsid w:val="008D7CD5"/>
    <w:rsid w:val="008E0EC6"/>
    <w:rsid w:val="008E22D6"/>
    <w:rsid w:val="008E33C4"/>
    <w:rsid w:val="008E3C5A"/>
    <w:rsid w:val="008E4225"/>
    <w:rsid w:val="008E5626"/>
    <w:rsid w:val="008E5691"/>
    <w:rsid w:val="008E7752"/>
    <w:rsid w:val="008F2258"/>
    <w:rsid w:val="008F23A7"/>
    <w:rsid w:val="008F31AC"/>
    <w:rsid w:val="008F33B6"/>
    <w:rsid w:val="008F5AE9"/>
    <w:rsid w:val="008F5FE5"/>
    <w:rsid w:val="008F6C58"/>
    <w:rsid w:val="008F6F74"/>
    <w:rsid w:val="008F7442"/>
    <w:rsid w:val="008F770C"/>
    <w:rsid w:val="008F7F03"/>
    <w:rsid w:val="00900738"/>
    <w:rsid w:val="00901A3A"/>
    <w:rsid w:val="00902945"/>
    <w:rsid w:val="0090318B"/>
    <w:rsid w:val="00903316"/>
    <w:rsid w:val="00903369"/>
    <w:rsid w:val="00903392"/>
    <w:rsid w:val="009044FF"/>
    <w:rsid w:val="00905005"/>
    <w:rsid w:val="0090583C"/>
    <w:rsid w:val="00905C8F"/>
    <w:rsid w:val="0091176C"/>
    <w:rsid w:val="00912382"/>
    <w:rsid w:val="00912673"/>
    <w:rsid w:val="00914BFC"/>
    <w:rsid w:val="009152EF"/>
    <w:rsid w:val="00915CAC"/>
    <w:rsid w:val="00916BF1"/>
    <w:rsid w:val="00917AE3"/>
    <w:rsid w:val="00920DFB"/>
    <w:rsid w:val="00920F4E"/>
    <w:rsid w:val="0092214F"/>
    <w:rsid w:val="009230AB"/>
    <w:rsid w:val="0092393B"/>
    <w:rsid w:val="00923EFB"/>
    <w:rsid w:val="0092479B"/>
    <w:rsid w:val="00924889"/>
    <w:rsid w:val="00924B59"/>
    <w:rsid w:val="00926C23"/>
    <w:rsid w:val="00927E17"/>
    <w:rsid w:val="00927FE5"/>
    <w:rsid w:val="0093035B"/>
    <w:rsid w:val="0093058B"/>
    <w:rsid w:val="00930BCD"/>
    <w:rsid w:val="00931F54"/>
    <w:rsid w:val="009331F9"/>
    <w:rsid w:val="009332DE"/>
    <w:rsid w:val="00933BEB"/>
    <w:rsid w:val="00933CBF"/>
    <w:rsid w:val="009354D5"/>
    <w:rsid w:val="0093589D"/>
    <w:rsid w:val="00936F43"/>
    <w:rsid w:val="00942A43"/>
    <w:rsid w:val="00942D5B"/>
    <w:rsid w:val="00946A68"/>
    <w:rsid w:val="00946F0D"/>
    <w:rsid w:val="00950921"/>
    <w:rsid w:val="0095191B"/>
    <w:rsid w:val="00954975"/>
    <w:rsid w:val="00956162"/>
    <w:rsid w:val="009573E0"/>
    <w:rsid w:val="00957ED0"/>
    <w:rsid w:val="00961C90"/>
    <w:rsid w:val="009621F1"/>
    <w:rsid w:val="00963F89"/>
    <w:rsid w:val="00965B11"/>
    <w:rsid w:val="009677EB"/>
    <w:rsid w:val="0097021C"/>
    <w:rsid w:val="00971551"/>
    <w:rsid w:val="00971DDE"/>
    <w:rsid w:val="00972D8D"/>
    <w:rsid w:val="00972F2F"/>
    <w:rsid w:val="0097326A"/>
    <w:rsid w:val="00973738"/>
    <w:rsid w:val="00973EFA"/>
    <w:rsid w:val="009753B5"/>
    <w:rsid w:val="00975E67"/>
    <w:rsid w:val="00976DFD"/>
    <w:rsid w:val="00976E2D"/>
    <w:rsid w:val="00977A88"/>
    <w:rsid w:val="009800A4"/>
    <w:rsid w:val="0098016E"/>
    <w:rsid w:val="009805E7"/>
    <w:rsid w:val="00980783"/>
    <w:rsid w:val="00980D58"/>
    <w:rsid w:val="009817E5"/>
    <w:rsid w:val="00981918"/>
    <w:rsid w:val="00982AEE"/>
    <w:rsid w:val="00982AF9"/>
    <w:rsid w:val="00983BF8"/>
    <w:rsid w:val="009843E6"/>
    <w:rsid w:val="00985770"/>
    <w:rsid w:val="00985AEE"/>
    <w:rsid w:val="0099050B"/>
    <w:rsid w:val="009914BF"/>
    <w:rsid w:val="00993BD8"/>
    <w:rsid w:val="00997D81"/>
    <w:rsid w:val="009A16F5"/>
    <w:rsid w:val="009A411A"/>
    <w:rsid w:val="009A5C8F"/>
    <w:rsid w:val="009A5E2E"/>
    <w:rsid w:val="009A6693"/>
    <w:rsid w:val="009A6A1A"/>
    <w:rsid w:val="009A7FF6"/>
    <w:rsid w:val="009B1E81"/>
    <w:rsid w:val="009B2036"/>
    <w:rsid w:val="009B22C7"/>
    <w:rsid w:val="009B394C"/>
    <w:rsid w:val="009B3C3E"/>
    <w:rsid w:val="009B5BF1"/>
    <w:rsid w:val="009B6035"/>
    <w:rsid w:val="009B6A43"/>
    <w:rsid w:val="009B6E59"/>
    <w:rsid w:val="009C22C5"/>
    <w:rsid w:val="009C40E0"/>
    <w:rsid w:val="009C69C6"/>
    <w:rsid w:val="009D02CD"/>
    <w:rsid w:val="009D08E4"/>
    <w:rsid w:val="009D325B"/>
    <w:rsid w:val="009D3378"/>
    <w:rsid w:val="009D35B5"/>
    <w:rsid w:val="009D4054"/>
    <w:rsid w:val="009D4427"/>
    <w:rsid w:val="009D7EB2"/>
    <w:rsid w:val="009E0485"/>
    <w:rsid w:val="009E1980"/>
    <w:rsid w:val="009E268C"/>
    <w:rsid w:val="009E3B96"/>
    <w:rsid w:val="009E4055"/>
    <w:rsid w:val="009E40E7"/>
    <w:rsid w:val="009E60B4"/>
    <w:rsid w:val="009E6428"/>
    <w:rsid w:val="009E70A0"/>
    <w:rsid w:val="009E7AC3"/>
    <w:rsid w:val="009E7DF2"/>
    <w:rsid w:val="009F01B1"/>
    <w:rsid w:val="009F1B72"/>
    <w:rsid w:val="009F21F2"/>
    <w:rsid w:val="009F2504"/>
    <w:rsid w:val="009F2944"/>
    <w:rsid w:val="009F5C82"/>
    <w:rsid w:val="009F5C87"/>
    <w:rsid w:val="009F66A3"/>
    <w:rsid w:val="009F6902"/>
    <w:rsid w:val="009F77DB"/>
    <w:rsid w:val="00A01238"/>
    <w:rsid w:val="00A01750"/>
    <w:rsid w:val="00A01EE1"/>
    <w:rsid w:val="00A023DB"/>
    <w:rsid w:val="00A02727"/>
    <w:rsid w:val="00A03CF0"/>
    <w:rsid w:val="00A04298"/>
    <w:rsid w:val="00A047DA"/>
    <w:rsid w:val="00A04FFA"/>
    <w:rsid w:val="00A07551"/>
    <w:rsid w:val="00A07A4A"/>
    <w:rsid w:val="00A106DB"/>
    <w:rsid w:val="00A117C3"/>
    <w:rsid w:val="00A12016"/>
    <w:rsid w:val="00A1289D"/>
    <w:rsid w:val="00A133BD"/>
    <w:rsid w:val="00A1347D"/>
    <w:rsid w:val="00A17BAB"/>
    <w:rsid w:val="00A2139E"/>
    <w:rsid w:val="00A219E7"/>
    <w:rsid w:val="00A21B86"/>
    <w:rsid w:val="00A222F5"/>
    <w:rsid w:val="00A25B32"/>
    <w:rsid w:val="00A26550"/>
    <w:rsid w:val="00A26680"/>
    <w:rsid w:val="00A27058"/>
    <w:rsid w:val="00A275A0"/>
    <w:rsid w:val="00A30311"/>
    <w:rsid w:val="00A3266E"/>
    <w:rsid w:val="00A35C28"/>
    <w:rsid w:val="00A368A3"/>
    <w:rsid w:val="00A41761"/>
    <w:rsid w:val="00A41DF9"/>
    <w:rsid w:val="00A42895"/>
    <w:rsid w:val="00A4370F"/>
    <w:rsid w:val="00A46C70"/>
    <w:rsid w:val="00A5000A"/>
    <w:rsid w:val="00A50B1F"/>
    <w:rsid w:val="00A50BDE"/>
    <w:rsid w:val="00A50E00"/>
    <w:rsid w:val="00A51734"/>
    <w:rsid w:val="00A523A6"/>
    <w:rsid w:val="00A52789"/>
    <w:rsid w:val="00A52B7F"/>
    <w:rsid w:val="00A55BBD"/>
    <w:rsid w:val="00A56693"/>
    <w:rsid w:val="00A573A0"/>
    <w:rsid w:val="00A5769E"/>
    <w:rsid w:val="00A57B90"/>
    <w:rsid w:val="00A600F7"/>
    <w:rsid w:val="00A61D93"/>
    <w:rsid w:val="00A62AAB"/>
    <w:rsid w:val="00A62CEF"/>
    <w:rsid w:val="00A6308A"/>
    <w:rsid w:val="00A63AAB"/>
    <w:rsid w:val="00A7012C"/>
    <w:rsid w:val="00A710FF"/>
    <w:rsid w:val="00A71923"/>
    <w:rsid w:val="00A71C51"/>
    <w:rsid w:val="00A729A9"/>
    <w:rsid w:val="00A73ED5"/>
    <w:rsid w:val="00A746CA"/>
    <w:rsid w:val="00A74E86"/>
    <w:rsid w:val="00A75DD5"/>
    <w:rsid w:val="00A7658F"/>
    <w:rsid w:val="00A77917"/>
    <w:rsid w:val="00A81C71"/>
    <w:rsid w:val="00A83137"/>
    <w:rsid w:val="00A837F8"/>
    <w:rsid w:val="00A84428"/>
    <w:rsid w:val="00A84AA4"/>
    <w:rsid w:val="00A85C01"/>
    <w:rsid w:val="00A874BE"/>
    <w:rsid w:val="00A901B0"/>
    <w:rsid w:val="00A920E9"/>
    <w:rsid w:val="00A937D3"/>
    <w:rsid w:val="00A94322"/>
    <w:rsid w:val="00A96955"/>
    <w:rsid w:val="00AA0245"/>
    <w:rsid w:val="00AA0656"/>
    <w:rsid w:val="00AA0967"/>
    <w:rsid w:val="00AA258B"/>
    <w:rsid w:val="00AA3F04"/>
    <w:rsid w:val="00AA400F"/>
    <w:rsid w:val="00AA4FF1"/>
    <w:rsid w:val="00AA5192"/>
    <w:rsid w:val="00AA54FE"/>
    <w:rsid w:val="00AA6369"/>
    <w:rsid w:val="00AA678F"/>
    <w:rsid w:val="00AA688D"/>
    <w:rsid w:val="00AA69DF"/>
    <w:rsid w:val="00AA6FA9"/>
    <w:rsid w:val="00AB0A71"/>
    <w:rsid w:val="00AB0DC1"/>
    <w:rsid w:val="00AB1A6D"/>
    <w:rsid w:val="00AB1B0E"/>
    <w:rsid w:val="00AB22F0"/>
    <w:rsid w:val="00AB27BD"/>
    <w:rsid w:val="00AB2F48"/>
    <w:rsid w:val="00AB3548"/>
    <w:rsid w:val="00AB4232"/>
    <w:rsid w:val="00AB4A2C"/>
    <w:rsid w:val="00AB5349"/>
    <w:rsid w:val="00AB5C01"/>
    <w:rsid w:val="00AB71AC"/>
    <w:rsid w:val="00AB75C1"/>
    <w:rsid w:val="00AC1FEC"/>
    <w:rsid w:val="00AC25DE"/>
    <w:rsid w:val="00AC2C3E"/>
    <w:rsid w:val="00AC5093"/>
    <w:rsid w:val="00AC5FA9"/>
    <w:rsid w:val="00AC6C41"/>
    <w:rsid w:val="00AC6D30"/>
    <w:rsid w:val="00AD0C3F"/>
    <w:rsid w:val="00AD1A49"/>
    <w:rsid w:val="00AD2F57"/>
    <w:rsid w:val="00AD5D7D"/>
    <w:rsid w:val="00AD7594"/>
    <w:rsid w:val="00AD7939"/>
    <w:rsid w:val="00AE222B"/>
    <w:rsid w:val="00AE230D"/>
    <w:rsid w:val="00AE45A9"/>
    <w:rsid w:val="00AE665A"/>
    <w:rsid w:val="00AE682A"/>
    <w:rsid w:val="00AF1095"/>
    <w:rsid w:val="00AF14C8"/>
    <w:rsid w:val="00AF26A1"/>
    <w:rsid w:val="00AF2B79"/>
    <w:rsid w:val="00AF3AFB"/>
    <w:rsid w:val="00AF3DAB"/>
    <w:rsid w:val="00AF5146"/>
    <w:rsid w:val="00AF530D"/>
    <w:rsid w:val="00AF5784"/>
    <w:rsid w:val="00AF63B6"/>
    <w:rsid w:val="00B02A1B"/>
    <w:rsid w:val="00B02B82"/>
    <w:rsid w:val="00B04984"/>
    <w:rsid w:val="00B052CC"/>
    <w:rsid w:val="00B054C0"/>
    <w:rsid w:val="00B05F2E"/>
    <w:rsid w:val="00B062A6"/>
    <w:rsid w:val="00B06326"/>
    <w:rsid w:val="00B108AA"/>
    <w:rsid w:val="00B125CC"/>
    <w:rsid w:val="00B12B19"/>
    <w:rsid w:val="00B157ED"/>
    <w:rsid w:val="00B15AC9"/>
    <w:rsid w:val="00B2484F"/>
    <w:rsid w:val="00B24A4F"/>
    <w:rsid w:val="00B25043"/>
    <w:rsid w:val="00B30A9C"/>
    <w:rsid w:val="00B30DC5"/>
    <w:rsid w:val="00B31E59"/>
    <w:rsid w:val="00B33C78"/>
    <w:rsid w:val="00B343F7"/>
    <w:rsid w:val="00B347B1"/>
    <w:rsid w:val="00B35814"/>
    <w:rsid w:val="00B36276"/>
    <w:rsid w:val="00B401B5"/>
    <w:rsid w:val="00B406D5"/>
    <w:rsid w:val="00B41C77"/>
    <w:rsid w:val="00B42B10"/>
    <w:rsid w:val="00B43924"/>
    <w:rsid w:val="00B4439C"/>
    <w:rsid w:val="00B4509B"/>
    <w:rsid w:val="00B45365"/>
    <w:rsid w:val="00B46D05"/>
    <w:rsid w:val="00B50567"/>
    <w:rsid w:val="00B5060F"/>
    <w:rsid w:val="00B53365"/>
    <w:rsid w:val="00B54380"/>
    <w:rsid w:val="00B54D71"/>
    <w:rsid w:val="00B54E7B"/>
    <w:rsid w:val="00B576A0"/>
    <w:rsid w:val="00B57C48"/>
    <w:rsid w:val="00B60A17"/>
    <w:rsid w:val="00B640A8"/>
    <w:rsid w:val="00B654B4"/>
    <w:rsid w:val="00B65CE5"/>
    <w:rsid w:val="00B66219"/>
    <w:rsid w:val="00B666EC"/>
    <w:rsid w:val="00B700B5"/>
    <w:rsid w:val="00B714FB"/>
    <w:rsid w:val="00B719F3"/>
    <w:rsid w:val="00B71BC5"/>
    <w:rsid w:val="00B72CEF"/>
    <w:rsid w:val="00B731E2"/>
    <w:rsid w:val="00B75BA2"/>
    <w:rsid w:val="00B77754"/>
    <w:rsid w:val="00B77BD0"/>
    <w:rsid w:val="00B77DF8"/>
    <w:rsid w:val="00B812E3"/>
    <w:rsid w:val="00B8136D"/>
    <w:rsid w:val="00B81E91"/>
    <w:rsid w:val="00B82B6F"/>
    <w:rsid w:val="00B84642"/>
    <w:rsid w:val="00B85558"/>
    <w:rsid w:val="00B878A8"/>
    <w:rsid w:val="00B87DFD"/>
    <w:rsid w:val="00B90651"/>
    <w:rsid w:val="00B91551"/>
    <w:rsid w:val="00B91D42"/>
    <w:rsid w:val="00B92F20"/>
    <w:rsid w:val="00B9612E"/>
    <w:rsid w:val="00B97EC0"/>
    <w:rsid w:val="00BA0277"/>
    <w:rsid w:val="00BA0530"/>
    <w:rsid w:val="00BA059F"/>
    <w:rsid w:val="00BA136E"/>
    <w:rsid w:val="00BA1867"/>
    <w:rsid w:val="00BA3326"/>
    <w:rsid w:val="00BA5CB0"/>
    <w:rsid w:val="00BA77DA"/>
    <w:rsid w:val="00BA7DD6"/>
    <w:rsid w:val="00BB10D6"/>
    <w:rsid w:val="00BB1EB6"/>
    <w:rsid w:val="00BB1FF4"/>
    <w:rsid w:val="00BB65A8"/>
    <w:rsid w:val="00BB6AD0"/>
    <w:rsid w:val="00BB7066"/>
    <w:rsid w:val="00BB761E"/>
    <w:rsid w:val="00BB7665"/>
    <w:rsid w:val="00BB7C72"/>
    <w:rsid w:val="00BB7CCB"/>
    <w:rsid w:val="00BC0105"/>
    <w:rsid w:val="00BC0FED"/>
    <w:rsid w:val="00BC1C9E"/>
    <w:rsid w:val="00BC1E74"/>
    <w:rsid w:val="00BC2DB5"/>
    <w:rsid w:val="00BC3366"/>
    <w:rsid w:val="00BC4027"/>
    <w:rsid w:val="00BC41A0"/>
    <w:rsid w:val="00BC4D43"/>
    <w:rsid w:val="00BC533C"/>
    <w:rsid w:val="00BC5744"/>
    <w:rsid w:val="00BC5D86"/>
    <w:rsid w:val="00BC6F49"/>
    <w:rsid w:val="00BC79C0"/>
    <w:rsid w:val="00BD022D"/>
    <w:rsid w:val="00BD1F25"/>
    <w:rsid w:val="00BD23B9"/>
    <w:rsid w:val="00BD3117"/>
    <w:rsid w:val="00BD3C92"/>
    <w:rsid w:val="00BD45BD"/>
    <w:rsid w:val="00BD58E2"/>
    <w:rsid w:val="00BD5BEF"/>
    <w:rsid w:val="00BD7280"/>
    <w:rsid w:val="00BD772B"/>
    <w:rsid w:val="00BE06FC"/>
    <w:rsid w:val="00BE1F47"/>
    <w:rsid w:val="00BE47B1"/>
    <w:rsid w:val="00BE5312"/>
    <w:rsid w:val="00BE66B9"/>
    <w:rsid w:val="00BE6838"/>
    <w:rsid w:val="00BE74C2"/>
    <w:rsid w:val="00BE7751"/>
    <w:rsid w:val="00BF041C"/>
    <w:rsid w:val="00BF0546"/>
    <w:rsid w:val="00BF055E"/>
    <w:rsid w:val="00BF05A5"/>
    <w:rsid w:val="00BF1668"/>
    <w:rsid w:val="00BF5C99"/>
    <w:rsid w:val="00BF5D15"/>
    <w:rsid w:val="00BF608F"/>
    <w:rsid w:val="00BF7746"/>
    <w:rsid w:val="00C00D8C"/>
    <w:rsid w:val="00C01595"/>
    <w:rsid w:val="00C01AD4"/>
    <w:rsid w:val="00C0315B"/>
    <w:rsid w:val="00C03873"/>
    <w:rsid w:val="00C03B9C"/>
    <w:rsid w:val="00C04375"/>
    <w:rsid w:val="00C066B3"/>
    <w:rsid w:val="00C073F8"/>
    <w:rsid w:val="00C07C6D"/>
    <w:rsid w:val="00C10A53"/>
    <w:rsid w:val="00C1140C"/>
    <w:rsid w:val="00C11E33"/>
    <w:rsid w:val="00C14B34"/>
    <w:rsid w:val="00C151ED"/>
    <w:rsid w:val="00C1554E"/>
    <w:rsid w:val="00C171CC"/>
    <w:rsid w:val="00C209E9"/>
    <w:rsid w:val="00C2197E"/>
    <w:rsid w:val="00C21F4F"/>
    <w:rsid w:val="00C22B19"/>
    <w:rsid w:val="00C230B4"/>
    <w:rsid w:val="00C23651"/>
    <w:rsid w:val="00C23FD4"/>
    <w:rsid w:val="00C24751"/>
    <w:rsid w:val="00C24B09"/>
    <w:rsid w:val="00C27025"/>
    <w:rsid w:val="00C30664"/>
    <w:rsid w:val="00C30B66"/>
    <w:rsid w:val="00C3120D"/>
    <w:rsid w:val="00C3194A"/>
    <w:rsid w:val="00C31F55"/>
    <w:rsid w:val="00C3286F"/>
    <w:rsid w:val="00C33165"/>
    <w:rsid w:val="00C3333F"/>
    <w:rsid w:val="00C33A94"/>
    <w:rsid w:val="00C33EA6"/>
    <w:rsid w:val="00C3446B"/>
    <w:rsid w:val="00C34550"/>
    <w:rsid w:val="00C3455B"/>
    <w:rsid w:val="00C34C85"/>
    <w:rsid w:val="00C34CC5"/>
    <w:rsid w:val="00C350E5"/>
    <w:rsid w:val="00C352C1"/>
    <w:rsid w:val="00C35A57"/>
    <w:rsid w:val="00C35A76"/>
    <w:rsid w:val="00C36A47"/>
    <w:rsid w:val="00C37A24"/>
    <w:rsid w:val="00C37B2B"/>
    <w:rsid w:val="00C40568"/>
    <w:rsid w:val="00C4184B"/>
    <w:rsid w:val="00C4510F"/>
    <w:rsid w:val="00C454F8"/>
    <w:rsid w:val="00C45878"/>
    <w:rsid w:val="00C47BDC"/>
    <w:rsid w:val="00C47D86"/>
    <w:rsid w:val="00C51F23"/>
    <w:rsid w:val="00C52598"/>
    <w:rsid w:val="00C5274C"/>
    <w:rsid w:val="00C52835"/>
    <w:rsid w:val="00C53CAE"/>
    <w:rsid w:val="00C54306"/>
    <w:rsid w:val="00C55DB9"/>
    <w:rsid w:val="00C56235"/>
    <w:rsid w:val="00C57ABB"/>
    <w:rsid w:val="00C61F62"/>
    <w:rsid w:val="00C6247B"/>
    <w:rsid w:val="00C63003"/>
    <w:rsid w:val="00C636C6"/>
    <w:rsid w:val="00C64023"/>
    <w:rsid w:val="00C66EDB"/>
    <w:rsid w:val="00C70133"/>
    <w:rsid w:val="00C732A3"/>
    <w:rsid w:val="00C76166"/>
    <w:rsid w:val="00C77C57"/>
    <w:rsid w:val="00C77EDD"/>
    <w:rsid w:val="00C80D9C"/>
    <w:rsid w:val="00C819CC"/>
    <w:rsid w:val="00C820F4"/>
    <w:rsid w:val="00C8225C"/>
    <w:rsid w:val="00C825C9"/>
    <w:rsid w:val="00C82823"/>
    <w:rsid w:val="00C831A4"/>
    <w:rsid w:val="00C85031"/>
    <w:rsid w:val="00C874F2"/>
    <w:rsid w:val="00C87752"/>
    <w:rsid w:val="00C87E9C"/>
    <w:rsid w:val="00C90599"/>
    <w:rsid w:val="00C911F3"/>
    <w:rsid w:val="00C92C97"/>
    <w:rsid w:val="00C94475"/>
    <w:rsid w:val="00C95635"/>
    <w:rsid w:val="00CA0165"/>
    <w:rsid w:val="00CA0A33"/>
    <w:rsid w:val="00CA294F"/>
    <w:rsid w:val="00CA3EB9"/>
    <w:rsid w:val="00CA5CC4"/>
    <w:rsid w:val="00CA70D5"/>
    <w:rsid w:val="00CA7BCB"/>
    <w:rsid w:val="00CA7D80"/>
    <w:rsid w:val="00CB0E37"/>
    <w:rsid w:val="00CB11D5"/>
    <w:rsid w:val="00CB13DC"/>
    <w:rsid w:val="00CB4329"/>
    <w:rsid w:val="00CB49B1"/>
    <w:rsid w:val="00CB4F46"/>
    <w:rsid w:val="00CB5542"/>
    <w:rsid w:val="00CB5E5C"/>
    <w:rsid w:val="00CB6491"/>
    <w:rsid w:val="00CC0B1C"/>
    <w:rsid w:val="00CC31C8"/>
    <w:rsid w:val="00CC3CE1"/>
    <w:rsid w:val="00CC4182"/>
    <w:rsid w:val="00CC4577"/>
    <w:rsid w:val="00CC483D"/>
    <w:rsid w:val="00CC54A3"/>
    <w:rsid w:val="00CC5756"/>
    <w:rsid w:val="00CC6DB5"/>
    <w:rsid w:val="00CC72B6"/>
    <w:rsid w:val="00CC7D7F"/>
    <w:rsid w:val="00CD00A3"/>
    <w:rsid w:val="00CD0DA0"/>
    <w:rsid w:val="00CD0E00"/>
    <w:rsid w:val="00CD1D83"/>
    <w:rsid w:val="00CD2237"/>
    <w:rsid w:val="00CD4495"/>
    <w:rsid w:val="00CD5602"/>
    <w:rsid w:val="00CD738B"/>
    <w:rsid w:val="00CD73C0"/>
    <w:rsid w:val="00CD74E1"/>
    <w:rsid w:val="00CD7B73"/>
    <w:rsid w:val="00CE1419"/>
    <w:rsid w:val="00CE1942"/>
    <w:rsid w:val="00CE266B"/>
    <w:rsid w:val="00CE2FE1"/>
    <w:rsid w:val="00CE348A"/>
    <w:rsid w:val="00CE44A0"/>
    <w:rsid w:val="00CE52F7"/>
    <w:rsid w:val="00CE5784"/>
    <w:rsid w:val="00CE5835"/>
    <w:rsid w:val="00CE61DF"/>
    <w:rsid w:val="00CE6A78"/>
    <w:rsid w:val="00CE6AB8"/>
    <w:rsid w:val="00CE747C"/>
    <w:rsid w:val="00CF1651"/>
    <w:rsid w:val="00CF1980"/>
    <w:rsid w:val="00CF1E8C"/>
    <w:rsid w:val="00CF442F"/>
    <w:rsid w:val="00CF4F12"/>
    <w:rsid w:val="00D0042C"/>
    <w:rsid w:val="00D00EC3"/>
    <w:rsid w:val="00D00F2C"/>
    <w:rsid w:val="00D01DBA"/>
    <w:rsid w:val="00D020A9"/>
    <w:rsid w:val="00D02618"/>
    <w:rsid w:val="00D03329"/>
    <w:rsid w:val="00D03484"/>
    <w:rsid w:val="00D0475E"/>
    <w:rsid w:val="00D07BD0"/>
    <w:rsid w:val="00D07EDA"/>
    <w:rsid w:val="00D10E20"/>
    <w:rsid w:val="00D11B9F"/>
    <w:rsid w:val="00D12046"/>
    <w:rsid w:val="00D12370"/>
    <w:rsid w:val="00D13AEC"/>
    <w:rsid w:val="00D146B1"/>
    <w:rsid w:val="00D15C6A"/>
    <w:rsid w:val="00D161B2"/>
    <w:rsid w:val="00D20720"/>
    <w:rsid w:val="00D223B1"/>
    <w:rsid w:val="00D2256B"/>
    <w:rsid w:val="00D23251"/>
    <w:rsid w:val="00D23717"/>
    <w:rsid w:val="00D238D5"/>
    <w:rsid w:val="00D26F7D"/>
    <w:rsid w:val="00D27425"/>
    <w:rsid w:val="00D27673"/>
    <w:rsid w:val="00D323AD"/>
    <w:rsid w:val="00D33F42"/>
    <w:rsid w:val="00D35B27"/>
    <w:rsid w:val="00D40EDD"/>
    <w:rsid w:val="00D41518"/>
    <w:rsid w:val="00D41C2E"/>
    <w:rsid w:val="00D4221E"/>
    <w:rsid w:val="00D435C3"/>
    <w:rsid w:val="00D43863"/>
    <w:rsid w:val="00D444D0"/>
    <w:rsid w:val="00D445AB"/>
    <w:rsid w:val="00D447EF"/>
    <w:rsid w:val="00D447F9"/>
    <w:rsid w:val="00D45D23"/>
    <w:rsid w:val="00D46787"/>
    <w:rsid w:val="00D478A4"/>
    <w:rsid w:val="00D47C29"/>
    <w:rsid w:val="00D51FA3"/>
    <w:rsid w:val="00D5203E"/>
    <w:rsid w:val="00D535DB"/>
    <w:rsid w:val="00D53E10"/>
    <w:rsid w:val="00D544AD"/>
    <w:rsid w:val="00D5457E"/>
    <w:rsid w:val="00D54608"/>
    <w:rsid w:val="00D54C2C"/>
    <w:rsid w:val="00D56585"/>
    <w:rsid w:val="00D56F04"/>
    <w:rsid w:val="00D57CBF"/>
    <w:rsid w:val="00D60212"/>
    <w:rsid w:val="00D6056B"/>
    <w:rsid w:val="00D60878"/>
    <w:rsid w:val="00D6386A"/>
    <w:rsid w:val="00D638C7"/>
    <w:rsid w:val="00D6520A"/>
    <w:rsid w:val="00D65942"/>
    <w:rsid w:val="00D670CC"/>
    <w:rsid w:val="00D700D0"/>
    <w:rsid w:val="00D704E9"/>
    <w:rsid w:val="00D742CB"/>
    <w:rsid w:val="00D7493A"/>
    <w:rsid w:val="00D761F2"/>
    <w:rsid w:val="00D769E5"/>
    <w:rsid w:val="00D81999"/>
    <w:rsid w:val="00D829A5"/>
    <w:rsid w:val="00D82E34"/>
    <w:rsid w:val="00D8380B"/>
    <w:rsid w:val="00D838B3"/>
    <w:rsid w:val="00D862DA"/>
    <w:rsid w:val="00D8641D"/>
    <w:rsid w:val="00D87689"/>
    <w:rsid w:val="00D87EBF"/>
    <w:rsid w:val="00D911D8"/>
    <w:rsid w:val="00D930FA"/>
    <w:rsid w:val="00D9549F"/>
    <w:rsid w:val="00D9660A"/>
    <w:rsid w:val="00D967BE"/>
    <w:rsid w:val="00DA014C"/>
    <w:rsid w:val="00DA04DA"/>
    <w:rsid w:val="00DA16E7"/>
    <w:rsid w:val="00DA2F43"/>
    <w:rsid w:val="00DA42AA"/>
    <w:rsid w:val="00DA4BDC"/>
    <w:rsid w:val="00DA5558"/>
    <w:rsid w:val="00DA5BE1"/>
    <w:rsid w:val="00DA614E"/>
    <w:rsid w:val="00DA6676"/>
    <w:rsid w:val="00DA6AC9"/>
    <w:rsid w:val="00DA6E1B"/>
    <w:rsid w:val="00DA7277"/>
    <w:rsid w:val="00DB02E1"/>
    <w:rsid w:val="00DB2B68"/>
    <w:rsid w:val="00DB6896"/>
    <w:rsid w:val="00DB6E9E"/>
    <w:rsid w:val="00DB7872"/>
    <w:rsid w:val="00DC0438"/>
    <w:rsid w:val="00DC0A9A"/>
    <w:rsid w:val="00DC0D6B"/>
    <w:rsid w:val="00DC1C2D"/>
    <w:rsid w:val="00DC36A8"/>
    <w:rsid w:val="00DC37A4"/>
    <w:rsid w:val="00DC3830"/>
    <w:rsid w:val="00DC3E9D"/>
    <w:rsid w:val="00DC4B00"/>
    <w:rsid w:val="00DC4C76"/>
    <w:rsid w:val="00DC5B98"/>
    <w:rsid w:val="00DC78B2"/>
    <w:rsid w:val="00DD0134"/>
    <w:rsid w:val="00DD176E"/>
    <w:rsid w:val="00DD234F"/>
    <w:rsid w:val="00DD33F9"/>
    <w:rsid w:val="00DD4F88"/>
    <w:rsid w:val="00DD631F"/>
    <w:rsid w:val="00DD7305"/>
    <w:rsid w:val="00DD7F0A"/>
    <w:rsid w:val="00DE1727"/>
    <w:rsid w:val="00DE45A0"/>
    <w:rsid w:val="00DE4A39"/>
    <w:rsid w:val="00DE4EB6"/>
    <w:rsid w:val="00DE512C"/>
    <w:rsid w:val="00DE5987"/>
    <w:rsid w:val="00DF0F58"/>
    <w:rsid w:val="00DF1947"/>
    <w:rsid w:val="00DF1BF8"/>
    <w:rsid w:val="00DF3DDE"/>
    <w:rsid w:val="00DF49D2"/>
    <w:rsid w:val="00DF4C22"/>
    <w:rsid w:val="00DF58A3"/>
    <w:rsid w:val="00DF5C5D"/>
    <w:rsid w:val="00DF6346"/>
    <w:rsid w:val="00DF6F28"/>
    <w:rsid w:val="00E00A71"/>
    <w:rsid w:val="00E00E42"/>
    <w:rsid w:val="00E00F2F"/>
    <w:rsid w:val="00E00FA9"/>
    <w:rsid w:val="00E01AF3"/>
    <w:rsid w:val="00E01E71"/>
    <w:rsid w:val="00E0203A"/>
    <w:rsid w:val="00E0262B"/>
    <w:rsid w:val="00E026F7"/>
    <w:rsid w:val="00E038CC"/>
    <w:rsid w:val="00E04570"/>
    <w:rsid w:val="00E05182"/>
    <w:rsid w:val="00E06A3B"/>
    <w:rsid w:val="00E06ACD"/>
    <w:rsid w:val="00E07DD2"/>
    <w:rsid w:val="00E07E1E"/>
    <w:rsid w:val="00E105D7"/>
    <w:rsid w:val="00E10F44"/>
    <w:rsid w:val="00E11118"/>
    <w:rsid w:val="00E111DF"/>
    <w:rsid w:val="00E12C1A"/>
    <w:rsid w:val="00E14489"/>
    <w:rsid w:val="00E16F8B"/>
    <w:rsid w:val="00E17299"/>
    <w:rsid w:val="00E20C11"/>
    <w:rsid w:val="00E21953"/>
    <w:rsid w:val="00E21BF3"/>
    <w:rsid w:val="00E23589"/>
    <w:rsid w:val="00E248F1"/>
    <w:rsid w:val="00E2501B"/>
    <w:rsid w:val="00E25BB7"/>
    <w:rsid w:val="00E25C8A"/>
    <w:rsid w:val="00E26424"/>
    <w:rsid w:val="00E26EE5"/>
    <w:rsid w:val="00E27782"/>
    <w:rsid w:val="00E27918"/>
    <w:rsid w:val="00E31458"/>
    <w:rsid w:val="00E31775"/>
    <w:rsid w:val="00E32C5D"/>
    <w:rsid w:val="00E32F88"/>
    <w:rsid w:val="00E337CC"/>
    <w:rsid w:val="00E342D5"/>
    <w:rsid w:val="00E34D83"/>
    <w:rsid w:val="00E35638"/>
    <w:rsid w:val="00E37046"/>
    <w:rsid w:val="00E4006D"/>
    <w:rsid w:val="00E410AD"/>
    <w:rsid w:val="00E424A7"/>
    <w:rsid w:val="00E42695"/>
    <w:rsid w:val="00E5066F"/>
    <w:rsid w:val="00E52260"/>
    <w:rsid w:val="00E543B8"/>
    <w:rsid w:val="00E54483"/>
    <w:rsid w:val="00E54C2E"/>
    <w:rsid w:val="00E558E5"/>
    <w:rsid w:val="00E55D83"/>
    <w:rsid w:val="00E5651B"/>
    <w:rsid w:val="00E57949"/>
    <w:rsid w:val="00E60A46"/>
    <w:rsid w:val="00E60F82"/>
    <w:rsid w:val="00E61CC5"/>
    <w:rsid w:val="00E62691"/>
    <w:rsid w:val="00E636A2"/>
    <w:rsid w:val="00E6411A"/>
    <w:rsid w:val="00E64E51"/>
    <w:rsid w:val="00E655F1"/>
    <w:rsid w:val="00E65970"/>
    <w:rsid w:val="00E65F43"/>
    <w:rsid w:val="00E67C52"/>
    <w:rsid w:val="00E70F84"/>
    <w:rsid w:val="00E70FF7"/>
    <w:rsid w:val="00E72D74"/>
    <w:rsid w:val="00E73FBE"/>
    <w:rsid w:val="00E77104"/>
    <w:rsid w:val="00E819A1"/>
    <w:rsid w:val="00E8243F"/>
    <w:rsid w:val="00E83740"/>
    <w:rsid w:val="00E87736"/>
    <w:rsid w:val="00E87D36"/>
    <w:rsid w:val="00E90F6C"/>
    <w:rsid w:val="00E91FD2"/>
    <w:rsid w:val="00E92885"/>
    <w:rsid w:val="00E93CB0"/>
    <w:rsid w:val="00E93CEA"/>
    <w:rsid w:val="00E94883"/>
    <w:rsid w:val="00E969B8"/>
    <w:rsid w:val="00E976AF"/>
    <w:rsid w:val="00E97995"/>
    <w:rsid w:val="00EA003F"/>
    <w:rsid w:val="00EA0A81"/>
    <w:rsid w:val="00EA1448"/>
    <w:rsid w:val="00EA14F8"/>
    <w:rsid w:val="00EA16B7"/>
    <w:rsid w:val="00EA262D"/>
    <w:rsid w:val="00EA407E"/>
    <w:rsid w:val="00EA4569"/>
    <w:rsid w:val="00EA4867"/>
    <w:rsid w:val="00EA6159"/>
    <w:rsid w:val="00EA79F7"/>
    <w:rsid w:val="00EA7B6E"/>
    <w:rsid w:val="00EB06C5"/>
    <w:rsid w:val="00EB0877"/>
    <w:rsid w:val="00EB0F86"/>
    <w:rsid w:val="00EB20EA"/>
    <w:rsid w:val="00EB234A"/>
    <w:rsid w:val="00EB340F"/>
    <w:rsid w:val="00EB59C5"/>
    <w:rsid w:val="00EB64C6"/>
    <w:rsid w:val="00EB6528"/>
    <w:rsid w:val="00EB6BCB"/>
    <w:rsid w:val="00EB7506"/>
    <w:rsid w:val="00EC0DCD"/>
    <w:rsid w:val="00EC1245"/>
    <w:rsid w:val="00EC1B89"/>
    <w:rsid w:val="00EC2143"/>
    <w:rsid w:val="00EC2912"/>
    <w:rsid w:val="00EC37AB"/>
    <w:rsid w:val="00EC3C7E"/>
    <w:rsid w:val="00EC438B"/>
    <w:rsid w:val="00EC4749"/>
    <w:rsid w:val="00EC64A9"/>
    <w:rsid w:val="00EC71EA"/>
    <w:rsid w:val="00EC7A58"/>
    <w:rsid w:val="00ED0245"/>
    <w:rsid w:val="00ED0D31"/>
    <w:rsid w:val="00ED1600"/>
    <w:rsid w:val="00ED1A8A"/>
    <w:rsid w:val="00ED2D78"/>
    <w:rsid w:val="00ED2FE9"/>
    <w:rsid w:val="00ED533A"/>
    <w:rsid w:val="00EE04F2"/>
    <w:rsid w:val="00EE182E"/>
    <w:rsid w:val="00EE1867"/>
    <w:rsid w:val="00EE1AA4"/>
    <w:rsid w:val="00EE2900"/>
    <w:rsid w:val="00EE2E63"/>
    <w:rsid w:val="00EE5060"/>
    <w:rsid w:val="00EE5BC1"/>
    <w:rsid w:val="00EE7F1C"/>
    <w:rsid w:val="00EF0B3C"/>
    <w:rsid w:val="00EF4552"/>
    <w:rsid w:val="00EF49F3"/>
    <w:rsid w:val="00EF65A6"/>
    <w:rsid w:val="00EF6D07"/>
    <w:rsid w:val="00EF7DE2"/>
    <w:rsid w:val="00F00AEA"/>
    <w:rsid w:val="00F010C6"/>
    <w:rsid w:val="00F024AF"/>
    <w:rsid w:val="00F02874"/>
    <w:rsid w:val="00F035D7"/>
    <w:rsid w:val="00F040B2"/>
    <w:rsid w:val="00F0426D"/>
    <w:rsid w:val="00F0483B"/>
    <w:rsid w:val="00F057EB"/>
    <w:rsid w:val="00F0602B"/>
    <w:rsid w:val="00F07822"/>
    <w:rsid w:val="00F07B26"/>
    <w:rsid w:val="00F101BC"/>
    <w:rsid w:val="00F102AD"/>
    <w:rsid w:val="00F10771"/>
    <w:rsid w:val="00F13EF0"/>
    <w:rsid w:val="00F13F09"/>
    <w:rsid w:val="00F15CFC"/>
    <w:rsid w:val="00F16C95"/>
    <w:rsid w:val="00F2067A"/>
    <w:rsid w:val="00F20A2E"/>
    <w:rsid w:val="00F20BE9"/>
    <w:rsid w:val="00F21043"/>
    <w:rsid w:val="00F2220D"/>
    <w:rsid w:val="00F238EE"/>
    <w:rsid w:val="00F23C7D"/>
    <w:rsid w:val="00F241E0"/>
    <w:rsid w:val="00F247BE"/>
    <w:rsid w:val="00F265C0"/>
    <w:rsid w:val="00F27831"/>
    <w:rsid w:val="00F27F3F"/>
    <w:rsid w:val="00F3116F"/>
    <w:rsid w:val="00F31AB1"/>
    <w:rsid w:val="00F31C6B"/>
    <w:rsid w:val="00F327DE"/>
    <w:rsid w:val="00F33B4D"/>
    <w:rsid w:val="00F33F79"/>
    <w:rsid w:val="00F34305"/>
    <w:rsid w:val="00F34629"/>
    <w:rsid w:val="00F35B29"/>
    <w:rsid w:val="00F35C55"/>
    <w:rsid w:val="00F36609"/>
    <w:rsid w:val="00F36714"/>
    <w:rsid w:val="00F36B69"/>
    <w:rsid w:val="00F373EE"/>
    <w:rsid w:val="00F40767"/>
    <w:rsid w:val="00F44A15"/>
    <w:rsid w:val="00F44FFE"/>
    <w:rsid w:val="00F454D4"/>
    <w:rsid w:val="00F455D6"/>
    <w:rsid w:val="00F45819"/>
    <w:rsid w:val="00F469DE"/>
    <w:rsid w:val="00F47346"/>
    <w:rsid w:val="00F508EF"/>
    <w:rsid w:val="00F50DD0"/>
    <w:rsid w:val="00F516A5"/>
    <w:rsid w:val="00F522BB"/>
    <w:rsid w:val="00F524BD"/>
    <w:rsid w:val="00F52C3F"/>
    <w:rsid w:val="00F54225"/>
    <w:rsid w:val="00F54BD6"/>
    <w:rsid w:val="00F55027"/>
    <w:rsid w:val="00F5656E"/>
    <w:rsid w:val="00F56CCD"/>
    <w:rsid w:val="00F56DDC"/>
    <w:rsid w:val="00F56EA4"/>
    <w:rsid w:val="00F61128"/>
    <w:rsid w:val="00F63A0D"/>
    <w:rsid w:val="00F63A94"/>
    <w:rsid w:val="00F63C5E"/>
    <w:rsid w:val="00F63FF5"/>
    <w:rsid w:val="00F644F2"/>
    <w:rsid w:val="00F64CB5"/>
    <w:rsid w:val="00F65128"/>
    <w:rsid w:val="00F6716F"/>
    <w:rsid w:val="00F67CB4"/>
    <w:rsid w:val="00F70339"/>
    <w:rsid w:val="00F70A26"/>
    <w:rsid w:val="00F7137A"/>
    <w:rsid w:val="00F725AA"/>
    <w:rsid w:val="00F74CBA"/>
    <w:rsid w:val="00F76998"/>
    <w:rsid w:val="00F76D6A"/>
    <w:rsid w:val="00F80398"/>
    <w:rsid w:val="00F81BD6"/>
    <w:rsid w:val="00F857E8"/>
    <w:rsid w:val="00F85A09"/>
    <w:rsid w:val="00F87ED1"/>
    <w:rsid w:val="00F90198"/>
    <w:rsid w:val="00F90D45"/>
    <w:rsid w:val="00F92847"/>
    <w:rsid w:val="00F92FF1"/>
    <w:rsid w:val="00F94348"/>
    <w:rsid w:val="00F948BE"/>
    <w:rsid w:val="00F95E6F"/>
    <w:rsid w:val="00F95F9F"/>
    <w:rsid w:val="00F96049"/>
    <w:rsid w:val="00F97901"/>
    <w:rsid w:val="00FA02F9"/>
    <w:rsid w:val="00FA0E4B"/>
    <w:rsid w:val="00FA1195"/>
    <w:rsid w:val="00FA2A5D"/>
    <w:rsid w:val="00FA367F"/>
    <w:rsid w:val="00FA4AE9"/>
    <w:rsid w:val="00FA4F32"/>
    <w:rsid w:val="00FA68B7"/>
    <w:rsid w:val="00FA6D91"/>
    <w:rsid w:val="00FB0220"/>
    <w:rsid w:val="00FB22E2"/>
    <w:rsid w:val="00FB2FE1"/>
    <w:rsid w:val="00FB309C"/>
    <w:rsid w:val="00FB33A4"/>
    <w:rsid w:val="00FB3F37"/>
    <w:rsid w:val="00FB4089"/>
    <w:rsid w:val="00FB4515"/>
    <w:rsid w:val="00FB4872"/>
    <w:rsid w:val="00FB6C7B"/>
    <w:rsid w:val="00FC060F"/>
    <w:rsid w:val="00FC09BE"/>
    <w:rsid w:val="00FC1A3E"/>
    <w:rsid w:val="00FC220D"/>
    <w:rsid w:val="00FC52A2"/>
    <w:rsid w:val="00FC6A87"/>
    <w:rsid w:val="00FC6E2D"/>
    <w:rsid w:val="00FC6E37"/>
    <w:rsid w:val="00FC6E94"/>
    <w:rsid w:val="00FC71C3"/>
    <w:rsid w:val="00FD1318"/>
    <w:rsid w:val="00FD25C8"/>
    <w:rsid w:val="00FD2A59"/>
    <w:rsid w:val="00FD3E82"/>
    <w:rsid w:val="00FD431F"/>
    <w:rsid w:val="00FD6240"/>
    <w:rsid w:val="00FD7695"/>
    <w:rsid w:val="00FE1B4D"/>
    <w:rsid w:val="00FE1B96"/>
    <w:rsid w:val="00FE28E1"/>
    <w:rsid w:val="00FE3104"/>
    <w:rsid w:val="00FE35A4"/>
    <w:rsid w:val="00FE4E7D"/>
    <w:rsid w:val="00FE5287"/>
    <w:rsid w:val="00FE5700"/>
    <w:rsid w:val="00FE5865"/>
    <w:rsid w:val="00FE61CA"/>
    <w:rsid w:val="00FE655D"/>
    <w:rsid w:val="00FE6752"/>
    <w:rsid w:val="00FE739E"/>
    <w:rsid w:val="00FE7889"/>
    <w:rsid w:val="00FE78EF"/>
    <w:rsid w:val="00FE7B61"/>
    <w:rsid w:val="00FF0867"/>
    <w:rsid w:val="00FF134F"/>
    <w:rsid w:val="00FF3BB6"/>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38441FC0-8F4B-4E67-B50C-E229FECD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162741155">
      <w:bodyDiv w:val="1"/>
      <w:marLeft w:val="0"/>
      <w:marRight w:val="0"/>
      <w:marTop w:val="0"/>
      <w:marBottom w:val="0"/>
      <w:divBdr>
        <w:top w:val="none" w:sz="0" w:space="0" w:color="auto"/>
        <w:left w:val="none" w:sz="0" w:space="0" w:color="auto"/>
        <w:bottom w:val="none" w:sz="0" w:space="0" w:color="auto"/>
        <w:right w:val="none" w:sz="0" w:space="0" w:color="auto"/>
      </w:divBdr>
    </w:div>
    <w:div w:id="264923323">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616375000">
      <w:bodyDiv w:val="1"/>
      <w:marLeft w:val="0"/>
      <w:marRight w:val="0"/>
      <w:marTop w:val="0"/>
      <w:marBottom w:val="0"/>
      <w:divBdr>
        <w:top w:val="none" w:sz="0" w:space="0" w:color="auto"/>
        <w:left w:val="none" w:sz="0" w:space="0" w:color="auto"/>
        <w:bottom w:val="none" w:sz="0" w:space="0" w:color="auto"/>
        <w:right w:val="none" w:sz="0" w:space="0" w:color="auto"/>
      </w:divBdr>
    </w:div>
    <w:div w:id="702902044">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57776714">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506507741">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972843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5BD448-24D9-48D8-B0DD-196336DF6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3828</Words>
  <Characters>21059</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JAIRO ERNESTO JIMENEZ PINEDA</dc:creator>
  <cp:keywords/>
  <dc:description/>
  <cp:lastModifiedBy>DISAN UPB-UMNOR</cp:lastModifiedBy>
  <cp:revision>12</cp:revision>
  <cp:lastPrinted>2025-01-09T15:42:00Z</cp:lastPrinted>
  <dcterms:created xsi:type="dcterms:W3CDTF">2025-02-28T16:35:00Z</dcterms:created>
  <dcterms:modified xsi:type="dcterms:W3CDTF">2025-02-28T16:40:00Z</dcterms:modified>
</cp:coreProperties>
</file>