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22C60" w14:textId="62300617" w:rsidR="007C6746" w:rsidRPr="007144D7" w:rsidRDefault="007C6746" w:rsidP="001F467D">
      <w:pPr>
        <w:pStyle w:val="Sinespaciado"/>
        <w:jc w:val="center"/>
        <w:rPr>
          <w:rFonts w:ascii="Trebuchet MS" w:hAnsi="Trebuchet MS" w:cs="Arial"/>
          <w:b/>
          <w:sz w:val="21"/>
          <w:szCs w:val="21"/>
          <w14:shadow w14:blurRad="50800" w14:dist="38100" w14:dir="2700000" w14:sx="100000" w14:sy="100000" w14:kx="0" w14:ky="0" w14:algn="tl">
            <w14:srgbClr w14:val="000000">
              <w14:alpha w14:val="60000"/>
            </w14:srgbClr>
          </w14:shadow>
        </w:rPr>
      </w:pPr>
      <w:bookmarkStart w:id="0" w:name="_Hlk133414035"/>
      <w:r w:rsidRPr="007144D7">
        <w:rPr>
          <w:rFonts w:ascii="Trebuchet MS" w:hAnsi="Trebuchet MS" w:cs="Arial"/>
          <w:b/>
          <w:sz w:val="21"/>
          <w:szCs w:val="21"/>
          <w14:shadow w14:blurRad="50800" w14:dist="38100" w14:dir="2700000" w14:sx="100000" w14:sy="100000" w14:kx="0" w14:ky="0" w14:algn="tl">
            <w14:srgbClr w14:val="000000">
              <w14:alpha w14:val="60000"/>
            </w14:srgbClr>
          </w14:shadow>
        </w:rPr>
        <w:t xml:space="preserve">ANEXO </w:t>
      </w:r>
      <w:r w:rsidR="00BD2144" w:rsidRPr="007144D7">
        <w:rPr>
          <w:rFonts w:ascii="Trebuchet MS" w:hAnsi="Trebuchet MS" w:cs="Arial"/>
          <w:b/>
          <w:sz w:val="21"/>
          <w:szCs w:val="21"/>
          <w14:shadow w14:blurRad="50800" w14:dist="38100" w14:dir="2700000" w14:sx="100000" w14:sy="100000" w14:kx="0" w14:ky="0" w14:algn="tl">
            <w14:srgbClr w14:val="000000">
              <w14:alpha w14:val="60000"/>
            </w14:srgbClr>
          </w14:shadow>
        </w:rPr>
        <w:t>1</w:t>
      </w:r>
      <w:r w:rsidRPr="007144D7">
        <w:rPr>
          <w:rFonts w:ascii="Trebuchet MS" w:hAnsi="Trebuchet MS" w:cs="Arial"/>
          <w:b/>
          <w:sz w:val="21"/>
          <w:szCs w:val="21"/>
          <w14:shadow w14:blurRad="50800" w14:dist="38100" w14:dir="2700000" w14:sx="100000" w14:sy="100000" w14:kx="0" w14:ky="0" w14:algn="tl">
            <w14:srgbClr w14:val="000000">
              <w14:alpha w14:val="60000"/>
            </w14:srgbClr>
          </w14:shadow>
        </w:rPr>
        <w:t>.</w:t>
      </w:r>
    </w:p>
    <w:p w14:paraId="097D216A" w14:textId="77777777" w:rsidR="007C6746" w:rsidRPr="007144D7" w:rsidRDefault="007C6746" w:rsidP="001F467D">
      <w:pPr>
        <w:pStyle w:val="Sinespaciado"/>
        <w:jc w:val="center"/>
        <w:rPr>
          <w:rFonts w:ascii="Trebuchet MS" w:hAnsi="Trebuchet MS" w:cs="Arial"/>
          <w:b/>
          <w:sz w:val="21"/>
          <w:szCs w:val="21"/>
          <w14:shadow w14:blurRad="50800" w14:dist="38100" w14:dir="2700000" w14:sx="100000" w14:sy="100000" w14:kx="0" w14:ky="0" w14:algn="tl">
            <w14:srgbClr w14:val="000000">
              <w14:alpha w14:val="60000"/>
            </w14:srgbClr>
          </w14:shadow>
        </w:rPr>
      </w:pPr>
      <w:bookmarkStart w:id="1" w:name="_Hlk133414025"/>
      <w:bookmarkEnd w:id="0"/>
      <w:r w:rsidRPr="007144D7">
        <w:rPr>
          <w:rFonts w:ascii="Trebuchet MS" w:hAnsi="Trebuchet MS" w:cs="Arial"/>
          <w:b/>
          <w:sz w:val="21"/>
          <w:szCs w:val="21"/>
          <w14:shadow w14:blurRad="50800" w14:dist="38100" w14:dir="2700000" w14:sx="100000" w14:sy="100000" w14:kx="0" w14:ky="0" w14:algn="tl">
            <w14:srgbClr w14:val="000000">
              <w14:alpha w14:val="60000"/>
            </w14:srgbClr>
          </w14:shadow>
        </w:rPr>
        <w:t>FICHATECNICA</w:t>
      </w:r>
    </w:p>
    <w:bookmarkEnd w:id="1"/>
    <w:p w14:paraId="20779E60" w14:textId="77777777" w:rsidR="003543A0" w:rsidRPr="007144D7" w:rsidRDefault="003543A0" w:rsidP="001F467D">
      <w:pPr>
        <w:jc w:val="both"/>
        <w:rPr>
          <w:rFonts w:ascii="Trebuchet MS" w:hAnsi="Trebuchet MS"/>
          <w:bCs/>
          <w:sz w:val="21"/>
          <w:szCs w:val="21"/>
        </w:rPr>
      </w:pPr>
    </w:p>
    <w:p w14:paraId="34F7C332" w14:textId="77777777" w:rsidR="005B33AF" w:rsidRPr="007144D7" w:rsidRDefault="005B33AF" w:rsidP="001F467D">
      <w:pPr>
        <w:pStyle w:val="Textoindependiente"/>
        <w:spacing w:after="0"/>
        <w:jc w:val="both"/>
        <w:rPr>
          <w:rFonts w:ascii="Trebuchet MS" w:hAnsi="Trebuchet MS" w:cs="Arial"/>
          <w:bCs/>
          <w:sz w:val="21"/>
          <w:szCs w:val="21"/>
        </w:rPr>
      </w:pPr>
      <w:r w:rsidRPr="007144D7">
        <w:rPr>
          <w:rFonts w:ascii="Trebuchet MS" w:hAnsi="Trebuchet MS" w:cs="Arial"/>
          <w:bCs/>
          <w:sz w:val="21"/>
          <w:szCs w:val="21"/>
        </w:rPr>
        <w:t>Con el propósito de satisfacer la necesidad y objeto anteriormente descritos se requiere contratar una persona natural o jurídica que acredite capacidad para ejecutar el objeto de las obligaciones del contrato teniendo en cuenta las condiciones aquí señaladas.</w:t>
      </w:r>
    </w:p>
    <w:p w14:paraId="20081BE6" w14:textId="77777777" w:rsidR="005B33AF" w:rsidRPr="007144D7" w:rsidRDefault="005B33AF" w:rsidP="001F467D">
      <w:pPr>
        <w:pStyle w:val="Textoindependiente"/>
        <w:spacing w:after="0"/>
        <w:jc w:val="both"/>
        <w:rPr>
          <w:rFonts w:ascii="Trebuchet MS" w:hAnsi="Trebuchet MS" w:cs="Arial"/>
          <w:bCs/>
          <w:sz w:val="21"/>
          <w:szCs w:val="21"/>
        </w:rPr>
      </w:pPr>
    </w:p>
    <w:p w14:paraId="72230C03" w14:textId="592CF1F2" w:rsidR="005B33AF" w:rsidRPr="007144D7" w:rsidRDefault="0003670E" w:rsidP="001F467D">
      <w:pPr>
        <w:pStyle w:val="Textoindependiente"/>
        <w:spacing w:after="0"/>
        <w:jc w:val="both"/>
        <w:rPr>
          <w:rFonts w:ascii="Trebuchet MS" w:hAnsi="Trebuchet MS" w:cs="Arial"/>
          <w:bCs/>
          <w:sz w:val="21"/>
          <w:szCs w:val="21"/>
        </w:rPr>
      </w:pPr>
      <w:r w:rsidRPr="0003670E">
        <w:rPr>
          <w:rFonts w:ascii="Trebuchet MS" w:hAnsi="Trebuchet MS" w:cs="Arial"/>
          <w:b/>
          <w:sz w:val="21"/>
          <w:szCs w:val="21"/>
        </w:rPr>
        <w:t>PRESTAR EL SERVICIO DE VIGILANCIA Y SEGURIDAD PRIVADA EN LAS MODALIDADES DE VIGILANCIA FIJA Y MÓVIL CON Y SIN ARMAS Y MEDIOS TECNOLOGICOS EN LAS DIFERENTES DEPENDENCIAS DE LA ALCALDIA DE LA CALERA - CUNDINAMARCA, CON EL FIN DE ASEGURAR LA PROTECCIÓN Y CUSTODIA DE LAS PERSONAS, BIENES MUEBLES E INMUEBLES DE PROPIEDAD DE LA ENTIDAD, Y DE LOS QUE LEGALMENTE SEA O LLEGARE A SER RESPONSABLE</w:t>
      </w:r>
      <w:r w:rsidR="00DD1BAC" w:rsidRPr="007144D7">
        <w:rPr>
          <w:rFonts w:ascii="Trebuchet MS" w:hAnsi="Trebuchet MS" w:cs="Arial"/>
          <w:bCs/>
          <w:sz w:val="21"/>
          <w:szCs w:val="21"/>
        </w:rPr>
        <w:t>.</w:t>
      </w:r>
    </w:p>
    <w:p w14:paraId="4590B78A" w14:textId="77777777" w:rsidR="005B33AF" w:rsidRPr="007144D7" w:rsidRDefault="005B33AF" w:rsidP="001F467D">
      <w:pPr>
        <w:pStyle w:val="Textoindependiente"/>
        <w:spacing w:after="0"/>
        <w:jc w:val="both"/>
        <w:rPr>
          <w:rFonts w:ascii="Trebuchet MS" w:hAnsi="Trebuchet MS" w:cs="Arial"/>
          <w:bCs/>
          <w:sz w:val="21"/>
          <w:szCs w:val="21"/>
        </w:rPr>
      </w:pPr>
    </w:p>
    <w:p w14:paraId="12832541" w14:textId="2C4AA369" w:rsidR="00F02B6C" w:rsidRPr="007144D7" w:rsidRDefault="00F02B6C" w:rsidP="001F467D">
      <w:pPr>
        <w:jc w:val="both"/>
        <w:rPr>
          <w:rFonts w:ascii="Trebuchet MS" w:hAnsi="Trebuchet MS" w:cs="Arial"/>
          <w:bCs/>
          <w:noProof/>
          <w:kern w:val="0"/>
          <w:sz w:val="21"/>
          <w:szCs w:val="21"/>
          <w:lang w:val="es-ES" w:eastAsia="es-CO"/>
        </w:rPr>
      </w:pPr>
      <w:r w:rsidRPr="007144D7">
        <w:rPr>
          <w:rFonts w:ascii="Trebuchet MS" w:hAnsi="Trebuchet MS" w:cs="Arial"/>
          <w:bCs/>
          <w:noProof/>
          <w:kern w:val="0"/>
          <w:sz w:val="21"/>
          <w:szCs w:val="21"/>
          <w:lang w:val="es-ES" w:eastAsia="es-CO"/>
        </w:rPr>
        <w:t>Suministrar la prestación del servicio, de igual manera suministrar los medios de comunicación, equipos, materiales y elementos necesarios para la prestación del servicio, relacionados a continuación</w:t>
      </w:r>
    </w:p>
    <w:p w14:paraId="1CDA8457" w14:textId="77777777" w:rsidR="00F02B6C" w:rsidRPr="007144D7" w:rsidRDefault="00F02B6C" w:rsidP="001F467D">
      <w:pPr>
        <w:pStyle w:val="Textoindependiente"/>
        <w:spacing w:after="0"/>
        <w:jc w:val="both"/>
        <w:rPr>
          <w:rFonts w:ascii="Trebuchet MS" w:hAnsi="Trebuchet MS" w:cs="Arial"/>
          <w:bCs/>
          <w:sz w:val="21"/>
          <w:szCs w:val="21"/>
        </w:rPr>
      </w:pPr>
    </w:p>
    <w:p w14:paraId="6DCE8509" w14:textId="003939C3" w:rsidR="00DD1BAC" w:rsidRPr="007144D7" w:rsidRDefault="00DD1BAC" w:rsidP="001F467D">
      <w:pPr>
        <w:pStyle w:val="Textoindependiente"/>
        <w:spacing w:after="0"/>
        <w:jc w:val="both"/>
        <w:rPr>
          <w:rFonts w:ascii="Trebuchet MS" w:eastAsia="Calibri" w:hAnsi="Trebuchet MS" w:cs="Arial"/>
          <w:b/>
          <w:noProof w:val="0"/>
          <w:sz w:val="21"/>
          <w:szCs w:val="21"/>
          <w:lang w:val="es-CO" w:eastAsia="en-US"/>
          <w14:shadow w14:blurRad="50800" w14:dist="38100" w14:dir="2700000" w14:sx="100000" w14:sy="100000" w14:kx="0" w14:ky="0" w14:algn="tl">
            <w14:srgbClr w14:val="000000">
              <w14:alpha w14:val="60000"/>
            </w14:srgbClr>
          </w14:shadow>
        </w:rPr>
      </w:pPr>
      <w:r w:rsidRPr="007144D7">
        <w:rPr>
          <w:rFonts w:ascii="Trebuchet MS" w:eastAsia="Calibri" w:hAnsi="Trebuchet MS" w:cs="Arial"/>
          <w:b/>
          <w:noProof w:val="0"/>
          <w:sz w:val="21"/>
          <w:szCs w:val="21"/>
          <w:lang w:val="es-CO" w:eastAsia="en-US"/>
          <w14:shadow w14:blurRad="50800" w14:dist="38100" w14:dir="2700000" w14:sx="100000" w14:sy="100000" w14:kx="0" w14:ky="0" w14:algn="tl">
            <w14:srgbClr w14:val="000000">
              <w14:alpha w14:val="60000"/>
            </w14:srgbClr>
          </w14:shadow>
        </w:rPr>
        <w:t>ESPECIFICACIONES DEL SERVICIO</w:t>
      </w:r>
    </w:p>
    <w:p w14:paraId="75E94EEB" w14:textId="77777777" w:rsidR="00DD1BAC" w:rsidRPr="007144D7" w:rsidRDefault="00DD1BAC" w:rsidP="001F467D">
      <w:pPr>
        <w:pStyle w:val="Textoindependiente"/>
        <w:spacing w:after="0"/>
        <w:jc w:val="both"/>
        <w:rPr>
          <w:rFonts w:ascii="Trebuchet MS" w:hAnsi="Trebuchet MS" w:cs="Arial"/>
          <w:bCs/>
          <w:sz w:val="21"/>
          <w:szCs w:val="21"/>
        </w:rPr>
      </w:pPr>
    </w:p>
    <w:p w14:paraId="0810891E" w14:textId="77777777" w:rsidR="00DD1BAC" w:rsidRPr="007144D7" w:rsidRDefault="00DD1BAC" w:rsidP="001F467D">
      <w:pPr>
        <w:jc w:val="both"/>
        <w:rPr>
          <w:rFonts w:ascii="Trebuchet MS" w:eastAsia="Trebuchet MS" w:hAnsi="Trebuchet MS" w:cs="Trebuchet MS"/>
          <w:bCs/>
          <w:sz w:val="21"/>
          <w:szCs w:val="21"/>
          <w:lang w:val="es-CO"/>
        </w:rPr>
      </w:pPr>
      <w:r w:rsidRPr="007144D7">
        <w:rPr>
          <w:rFonts w:ascii="Trebuchet MS" w:eastAsia="Trebuchet MS" w:hAnsi="Trebuchet MS" w:cs="Trebuchet MS"/>
          <w:bCs/>
          <w:sz w:val="21"/>
          <w:szCs w:val="21"/>
          <w:lang w:val="es-CO"/>
        </w:rPr>
        <w:t>Puestos de trabajo distribuidos así:</w:t>
      </w:r>
    </w:p>
    <w:p w14:paraId="267DD4A4" w14:textId="77777777" w:rsidR="008C0D2E" w:rsidRPr="007144D7" w:rsidRDefault="008C0D2E" w:rsidP="001F467D">
      <w:pPr>
        <w:jc w:val="both"/>
        <w:rPr>
          <w:rFonts w:ascii="Trebuchet MS" w:eastAsia="Trebuchet MS" w:hAnsi="Trebuchet MS" w:cs="Trebuchet MS"/>
          <w:bCs/>
          <w:sz w:val="21"/>
          <w:szCs w:val="21"/>
          <w:lang w:val="es-CO"/>
        </w:rPr>
      </w:pPr>
    </w:p>
    <w:tbl>
      <w:tblPr>
        <w:tblW w:w="9657" w:type="dxa"/>
        <w:jc w:val="center"/>
        <w:tblLayout w:type="fixed"/>
        <w:tblLook w:val="0400" w:firstRow="0" w:lastRow="0" w:firstColumn="0" w:lastColumn="0" w:noHBand="0" w:noVBand="1"/>
      </w:tblPr>
      <w:tblGrid>
        <w:gridCol w:w="761"/>
        <w:gridCol w:w="3155"/>
        <w:gridCol w:w="5741"/>
      </w:tblGrid>
      <w:tr w:rsidR="00DD1BAC" w:rsidRPr="007144D7" w14:paraId="28EAF648" w14:textId="77777777" w:rsidTr="00B32F8A">
        <w:trPr>
          <w:trHeight w:val="482"/>
          <w:jc w:val="center"/>
        </w:trPr>
        <w:tc>
          <w:tcPr>
            <w:tcW w:w="761" w:type="dxa"/>
            <w:tcBorders>
              <w:top w:val="single" w:sz="4" w:space="0" w:color="auto"/>
              <w:left w:val="single" w:sz="8" w:space="0" w:color="000000"/>
              <w:bottom w:val="nil"/>
              <w:right w:val="single" w:sz="8" w:space="0" w:color="000000"/>
            </w:tcBorders>
            <w:shd w:val="clear" w:color="auto" w:fill="auto"/>
            <w:vAlign w:val="center"/>
          </w:tcPr>
          <w:p w14:paraId="2F0FFBB1"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ITEM</w:t>
            </w:r>
          </w:p>
        </w:tc>
        <w:tc>
          <w:tcPr>
            <w:tcW w:w="3155" w:type="dxa"/>
            <w:tcBorders>
              <w:top w:val="single" w:sz="4" w:space="0" w:color="auto"/>
              <w:left w:val="nil"/>
              <w:bottom w:val="nil"/>
              <w:right w:val="single" w:sz="8" w:space="0" w:color="000000"/>
            </w:tcBorders>
            <w:shd w:val="clear" w:color="auto" w:fill="auto"/>
            <w:vAlign w:val="center"/>
          </w:tcPr>
          <w:p w14:paraId="13376F86"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UBICACIÓN DEL SERVICIO</w:t>
            </w:r>
          </w:p>
        </w:tc>
        <w:tc>
          <w:tcPr>
            <w:tcW w:w="5741" w:type="dxa"/>
            <w:tcBorders>
              <w:top w:val="single" w:sz="4" w:space="0" w:color="auto"/>
              <w:left w:val="nil"/>
              <w:bottom w:val="nil"/>
              <w:right w:val="single" w:sz="8" w:space="0" w:color="000000"/>
            </w:tcBorders>
            <w:shd w:val="clear" w:color="auto" w:fill="auto"/>
            <w:vAlign w:val="center"/>
          </w:tcPr>
          <w:p w14:paraId="50BE2053"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DESCRIPCIÓN DEL SERVICIO</w:t>
            </w:r>
          </w:p>
        </w:tc>
      </w:tr>
      <w:tr w:rsidR="00DD1BAC" w:rsidRPr="007144D7" w14:paraId="5A0C8194" w14:textId="77777777" w:rsidTr="00B32F8A">
        <w:trPr>
          <w:trHeight w:val="783"/>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6F1BC"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1</w:t>
            </w:r>
          </w:p>
        </w:tc>
        <w:tc>
          <w:tcPr>
            <w:tcW w:w="3155" w:type="dxa"/>
            <w:tcBorders>
              <w:top w:val="single" w:sz="4" w:space="0" w:color="000000"/>
              <w:left w:val="nil"/>
              <w:bottom w:val="single" w:sz="4" w:space="0" w:color="000000"/>
              <w:right w:val="single" w:sz="4" w:space="0" w:color="000000"/>
            </w:tcBorders>
            <w:shd w:val="clear" w:color="auto" w:fill="auto"/>
            <w:vAlign w:val="center"/>
          </w:tcPr>
          <w:p w14:paraId="14A4A160"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CASA DE LA CULTURA</w:t>
            </w:r>
          </w:p>
        </w:tc>
        <w:tc>
          <w:tcPr>
            <w:tcW w:w="5741" w:type="dxa"/>
            <w:tcBorders>
              <w:top w:val="single" w:sz="4" w:space="0" w:color="000000"/>
              <w:left w:val="nil"/>
              <w:bottom w:val="single" w:sz="4" w:space="0" w:color="000000"/>
              <w:right w:val="single" w:sz="4" w:space="0" w:color="000000"/>
            </w:tcBorders>
            <w:shd w:val="clear" w:color="auto" w:fill="auto"/>
            <w:vAlign w:val="center"/>
          </w:tcPr>
          <w:p w14:paraId="0ACF9ED1"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SIN ARMA, 24 HORAS DE LUNES A DOMINGO, CON MEDIO DE COMUNICACIÓN, DEBIDAMENTE UNIFORMADOS TODOS LOS DIAS DEL MES</w:t>
            </w:r>
          </w:p>
        </w:tc>
      </w:tr>
      <w:tr w:rsidR="00DD1BAC" w:rsidRPr="007144D7" w14:paraId="16077403"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2CD3F9D0"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2</w:t>
            </w:r>
          </w:p>
        </w:tc>
        <w:tc>
          <w:tcPr>
            <w:tcW w:w="3155" w:type="dxa"/>
            <w:tcBorders>
              <w:top w:val="nil"/>
              <w:left w:val="nil"/>
              <w:bottom w:val="single" w:sz="4" w:space="0" w:color="000000"/>
              <w:right w:val="single" w:sz="4" w:space="0" w:color="000000"/>
            </w:tcBorders>
            <w:shd w:val="clear" w:color="auto" w:fill="auto"/>
            <w:vAlign w:val="center"/>
          </w:tcPr>
          <w:p w14:paraId="5B235B61"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ALCALDÍA DE LA CALERA</w:t>
            </w:r>
          </w:p>
        </w:tc>
        <w:tc>
          <w:tcPr>
            <w:tcW w:w="5741" w:type="dxa"/>
            <w:tcBorders>
              <w:top w:val="nil"/>
              <w:left w:val="nil"/>
              <w:bottom w:val="single" w:sz="4" w:space="0" w:color="000000"/>
              <w:right w:val="single" w:sz="4" w:space="0" w:color="000000"/>
            </w:tcBorders>
            <w:shd w:val="clear" w:color="auto" w:fill="auto"/>
            <w:vAlign w:val="center"/>
          </w:tcPr>
          <w:p w14:paraId="767588A1"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CON ARMA, 24 HORAS DE LUNES A DOMINGO, CON MEDIO DE COMUNICACIÓN, DEBIDAMENTE UNIFORMADOS TODOS LOS DIAS DEL MES</w:t>
            </w:r>
          </w:p>
        </w:tc>
      </w:tr>
      <w:tr w:rsidR="00DD1BAC" w:rsidRPr="007144D7" w14:paraId="08FE3C91"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36FA63BE"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3</w:t>
            </w:r>
          </w:p>
        </w:tc>
        <w:tc>
          <w:tcPr>
            <w:tcW w:w="3155" w:type="dxa"/>
            <w:tcBorders>
              <w:top w:val="nil"/>
              <w:left w:val="nil"/>
              <w:bottom w:val="single" w:sz="4" w:space="0" w:color="000000"/>
              <w:right w:val="single" w:sz="4" w:space="0" w:color="000000"/>
            </w:tcBorders>
            <w:shd w:val="clear" w:color="auto" w:fill="auto"/>
            <w:vAlign w:val="center"/>
          </w:tcPr>
          <w:p w14:paraId="3ED142E5"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HOGAR MÚLTIPLE</w:t>
            </w:r>
          </w:p>
        </w:tc>
        <w:tc>
          <w:tcPr>
            <w:tcW w:w="5741" w:type="dxa"/>
            <w:tcBorders>
              <w:top w:val="nil"/>
              <w:left w:val="nil"/>
              <w:bottom w:val="single" w:sz="4" w:space="0" w:color="000000"/>
              <w:right w:val="single" w:sz="4" w:space="0" w:color="000000"/>
            </w:tcBorders>
            <w:shd w:val="clear" w:color="auto" w:fill="auto"/>
            <w:vAlign w:val="center"/>
          </w:tcPr>
          <w:p w14:paraId="7D0020FB"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SIN ARMA, 24 HORAS DE LUNES A DOMINGO, CON MEDIO DE COMUNICACIÓN, DEBIDAMENTE UNIFORMADOS TODOS LOS DIAS DEL MES</w:t>
            </w:r>
          </w:p>
        </w:tc>
      </w:tr>
      <w:tr w:rsidR="00DD1BAC" w:rsidRPr="007144D7" w14:paraId="1F8E0077" w14:textId="77777777" w:rsidTr="00B32F8A">
        <w:trPr>
          <w:trHeight w:val="783"/>
          <w:jc w:val="center"/>
        </w:trPr>
        <w:tc>
          <w:tcPr>
            <w:tcW w:w="761" w:type="dxa"/>
            <w:tcBorders>
              <w:top w:val="nil"/>
              <w:left w:val="single" w:sz="4" w:space="0" w:color="000000"/>
              <w:bottom w:val="single" w:sz="4" w:space="0" w:color="000000"/>
              <w:right w:val="single" w:sz="4" w:space="0" w:color="000000"/>
            </w:tcBorders>
            <w:shd w:val="clear" w:color="auto" w:fill="auto"/>
            <w:vAlign w:val="center"/>
          </w:tcPr>
          <w:p w14:paraId="1C663210"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4</w:t>
            </w:r>
          </w:p>
        </w:tc>
        <w:tc>
          <w:tcPr>
            <w:tcW w:w="3155" w:type="dxa"/>
            <w:tcBorders>
              <w:top w:val="nil"/>
              <w:left w:val="nil"/>
              <w:bottom w:val="single" w:sz="4" w:space="0" w:color="000000"/>
              <w:right w:val="single" w:sz="4" w:space="0" w:color="000000"/>
            </w:tcBorders>
            <w:shd w:val="clear" w:color="auto" w:fill="auto"/>
            <w:vAlign w:val="center"/>
          </w:tcPr>
          <w:p w14:paraId="179B49CF"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SECRETARIA DE MEDIO AMBIENTE Y DESARROLLO RURAL</w:t>
            </w:r>
          </w:p>
        </w:tc>
        <w:tc>
          <w:tcPr>
            <w:tcW w:w="5741" w:type="dxa"/>
            <w:tcBorders>
              <w:top w:val="nil"/>
              <w:left w:val="nil"/>
              <w:bottom w:val="single" w:sz="4" w:space="0" w:color="000000"/>
              <w:right w:val="single" w:sz="4" w:space="0" w:color="000000"/>
            </w:tcBorders>
            <w:shd w:val="clear" w:color="auto" w:fill="auto"/>
            <w:vAlign w:val="center"/>
          </w:tcPr>
          <w:p w14:paraId="3B6B544E"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CON ARMA, 24 HORAS DE LUNES A DOMINGO, CON MEDIO DE COMUNICACIÓN, DEBIDAMENTE UNIFORMADOS TODOS LOS DIAS DEL MES</w:t>
            </w:r>
          </w:p>
        </w:tc>
      </w:tr>
      <w:tr w:rsidR="00DD1BAC" w:rsidRPr="007144D7" w14:paraId="622807E8" w14:textId="77777777" w:rsidTr="00B32F8A">
        <w:trPr>
          <w:trHeight w:val="783"/>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49DB0"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5</w:t>
            </w:r>
          </w:p>
        </w:tc>
        <w:tc>
          <w:tcPr>
            <w:tcW w:w="31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23538"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CENTRAL DE MONITOREO</w:t>
            </w:r>
          </w:p>
        </w:tc>
        <w:tc>
          <w:tcPr>
            <w:tcW w:w="5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0555F"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SIN ARMA, 24 HORAS DE LUNES A DOMINGO, CON MEDIO DE COMUNICACIÓN, DEBIDAMENTE UNIFORMADOS TODOS LOS DIAS DEL MES</w:t>
            </w:r>
          </w:p>
        </w:tc>
      </w:tr>
      <w:tr w:rsidR="00DD1BAC" w:rsidRPr="007144D7" w14:paraId="189461BA" w14:textId="77777777" w:rsidTr="00B32F8A">
        <w:trPr>
          <w:trHeight w:val="783"/>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44CCA"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6</w:t>
            </w:r>
          </w:p>
        </w:tc>
        <w:tc>
          <w:tcPr>
            <w:tcW w:w="3155" w:type="dxa"/>
            <w:tcBorders>
              <w:top w:val="single" w:sz="4" w:space="0" w:color="000000"/>
              <w:left w:val="nil"/>
              <w:bottom w:val="single" w:sz="4" w:space="0" w:color="000000"/>
              <w:right w:val="single" w:sz="4" w:space="0" w:color="000000"/>
            </w:tcBorders>
            <w:shd w:val="clear" w:color="auto" w:fill="auto"/>
            <w:vAlign w:val="center"/>
          </w:tcPr>
          <w:p w14:paraId="69C29E5F" w14:textId="45D3070D" w:rsidR="00DD1BAC" w:rsidRPr="007144D7" w:rsidRDefault="007144D7"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SECRETARIA DE OBRAS PÚBLICAS</w:t>
            </w:r>
          </w:p>
        </w:tc>
        <w:tc>
          <w:tcPr>
            <w:tcW w:w="5741" w:type="dxa"/>
            <w:tcBorders>
              <w:top w:val="single" w:sz="4" w:space="0" w:color="000000"/>
              <w:left w:val="nil"/>
              <w:bottom w:val="single" w:sz="4" w:space="0" w:color="000000"/>
              <w:right w:val="single" w:sz="4" w:space="0" w:color="000000"/>
            </w:tcBorders>
            <w:shd w:val="clear" w:color="auto" w:fill="auto"/>
            <w:vAlign w:val="center"/>
          </w:tcPr>
          <w:p w14:paraId="6A429D2B" w14:textId="66C683BF" w:rsidR="00DD1BAC" w:rsidRPr="007144D7" w:rsidRDefault="007144D7"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SIN ARMA, 24 HORAS DE LUNES A DOMINGO, CON MEDIO DE COMUNICACIÓN, DEBIDAMENTE UNIFORMADOS TODOS LOS DIAS DEL MES</w:t>
            </w:r>
          </w:p>
        </w:tc>
      </w:tr>
      <w:tr w:rsidR="00A2410D" w:rsidRPr="007144D7" w14:paraId="4E5DA558" w14:textId="77777777" w:rsidTr="00A2410D">
        <w:trPr>
          <w:trHeight w:val="1191"/>
          <w:jc w:val="center"/>
        </w:trPr>
        <w:tc>
          <w:tcPr>
            <w:tcW w:w="761" w:type="dxa"/>
            <w:tcBorders>
              <w:top w:val="nil"/>
              <w:left w:val="single" w:sz="4" w:space="0" w:color="000000"/>
              <w:bottom w:val="single" w:sz="4" w:space="0" w:color="auto"/>
              <w:right w:val="single" w:sz="4" w:space="0" w:color="000000"/>
            </w:tcBorders>
            <w:shd w:val="clear" w:color="auto" w:fill="auto"/>
            <w:vAlign w:val="center"/>
          </w:tcPr>
          <w:p w14:paraId="0F75CDA7" w14:textId="77777777" w:rsidR="00A2410D" w:rsidRPr="007144D7" w:rsidRDefault="00A2410D"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7</w:t>
            </w:r>
          </w:p>
        </w:tc>
        <w:tc>
          <w:tcPr>
            <w:tcW w:w="3155" w:type="dxa"/>
            <w:tcBorders>
              <w:top w:val="nil"/>
              <w:left w:val="nil"/>
              <w:bottom w:val="single" w:sz="4" w:space="0" w:color="auto"/>
              <w:right w:val="single" w:sz="4" w:space="0" w:color="000000"/>
            </w:tcBorders>
            <w:shd w:val="clear" w:color="auto" w:fill="auto"/>
            <w:vAlign w:val="center"/>
          </w:tcPr>
          <w:tbl>
            <w:tblPr>
              <w:tblW w:w="2823" w:type="dxa"/>
              <w:tblLayout w:type="fixed"/>
              <w:tblCellMar>
                <w:left w:w="70" w:type="dxa"/>
                <w:right w:w="70" w:type="dxa"/>
              </w:tblCellMar>
              <w:tblLook w:val="04A0" w:firstRow="1" w:lastRow="0" w:firstColumn="1" w:lastColumn="0" w:noHBand="0" w:noVBand="1"/>
            </w:tblPr>
            <w:tblGrid>
              <w:gridCol w:w="2823"/>
            </w:tblGrid>
            <w:tr w:rsidR="00A17F80" w:rsidRPr="007144D7" w14:paraId="0253E5D8" w14:textId="77777777" w:rsidTr="00EF756A">
              <w:trPr>
                <w:trHeight w:val="279"/>
              </w:trPr>
              <w:tc>
                <w:tcPr>
                  <w:tcW w:w="2823" w:type="dxa"/>
                  <w:tcBorders>
                    <w:top w:val="single" w:sz="8" w:space="0" w:color="auto"/>
                    <w:left w:val="single" w:sz="4" w:space="0" w:color="auto"/>
                    <w:bottom w:val="single" w:sz="4" w:space="0" w:color="auto"/>
                    <w:right w:val="single" w:sz="4" w:space="0" w:color="auto"/>
                  </w:tcBorders>
                  <w:shd w:val="clear" w:color="auto" w:fill="auto"/>
                  <w:hideMark/>
                </w:tcPr>
                <w:p w14:paraId="341AC713" w14:textId="2D19D24A"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 xml:space="preserve">SECRETARIA DE EDUCACIÓN </w:t>
                  </w:r>
                </w:p>
              </w:tc>
            </w:tr>
            <w:tr w:rsidR="00A17F80" w:rsidRPr="007144D7" w14:paraId="492019EF" w14:textId="77777777" w:rsidTr="00EF756A">
              <w:trPr>
                <w:trHeight w:val="279"/>
              </w:trPr>
              <w:tc>
                <w:tcPr>
                  <w:tcW w:w="2823" w:type="dxa"/>
                  <w:tcBorders>
                    <w:top w:val="nil"/>
                    <w:left w:val="single" w:sz="4" w:space="0" w:color="auto"/>
                    <w:bottom w:val="single" w:sz="4" w:space="0" w:color="auto"/>
                    <w:right w:val="single" w:sz="4" w:space="0" w:color="auto"/>
                  </w:tcBorders>
                  <w:shd w:val="clear" w:color="auto" w:fill="auto"/>
                  <w:hideMark/>
                </w:tcPr>
                <w:p w14:paraId="67A53CF3" w14:textId="2477C329"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CASA DEL ADULTO MAYOR</w:t>
                  </w:r>
                </w:p>
              </w:tc>
            </w:tr>
            <w:tr w:rsidR="00A17F80" w:rsidRPr="007144D7" w14:paraId="0EE5A580" w14:textId="77777777" w:rsidTr="00EF756A">
              <w:trPr>
                <w:trHeight w:val="279"/>
              </w:trPr>
              <w:tc>
                <w:tcPr>
                  <w:tcW w:w="2823" w:type="dxa"/>
                  <w:tcBorders>
                    <w:top w:val="nil"/>
                    <w:left w:val="single" w:sz="4" w:space="0" w:color="auto"/>
                    <w:bottom w:val="single" w:sz="4" w:space="0" w:color="auto"/>
                    <w:right w:val="single" w:sz="4" w:space="0" w:color="auto"/>
                  </w:tcBorders>
                  <w:shd w:val="clear" w:color="auto" w:fill="auto"/>
                </w:tcPr>
                <w:p w14:paraId="308F9220" w14:textId="4B862D32"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VIVERO LA CALERA</w:t>
                  </w:r>
                </w:p>
              </w:tc>
            </w:tr>
            <w:tr w:rsidR="00A17F80" w:rsidRPr="007144D7" w14:paraId="44CA9BA2" w14:textId="77777777" w:rsidTr="00EF756A">
              <w:trPr>
                <w:trHeight w:val="279"/>
              </w:trPr>
              <w:tc>
                <w:tcPr>
                  <w:tcW w:w="2823" w:type="dxa"/>
                  <w:tcBorders>
                    <w:top w:val="nil"/>
                    <w:left w:val="single" w:sz="4" w:space="0" w:color="auto"/>
                    <w:bottom w:val="single" w:sz="4" w:space="0" w:color="auto"/>
                    <w:right w:val="single" w:sz="4" w:space="0" w:color="auto"/>
                  </w:tcBorders>
                  <w:shd w:val="clear" w:color="auto" w:fill="auto"/>
                </w:tcPr>
                <w:p w14:paraId="5BBEE100" w14:textId="7580A982"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POLIDEPORTIVO</w:t>
                  </w:r>
                </w:p>
              </w:tc>
            </w:tr>
            <w:tr w:rsidR="00A17F80" w:rsidRPr="007144D7" w14:paraId="2E4332C7" w14:textId="77777777" w:rsidTr="00EF756A">
              <w:trPr>
                <w:trHeight w:val="279"/>
              </w:trPr>
              <w:tc>
                <w:tcPr>
                  <w:tcW w:w="2823" w:type="dxa"/>
                  <w:tcBorders>
                    <w:top w:val="nil"/>
                    <w:left w:val="single" w:sz="4" w:space="0" w:color="auto"/>
                    <w:bottom w:val="single" w:sz="4" w:space="0" w:color="auto"/>
                    <w:right w:val="single" w:sz="4" w:space="0" w:color="auto"/>
                  </w:tcBorders>
                  <w:shd w:val="clear" w:color="auto" w:fill="auto"/>
                </w:tcPr>
                <w:p w14:paraId="39452FB0" w14:textId="63F3D1F7"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ANTENA</w:t>
                  </w:r>
                </w:p>
              </w:tc>
            </w:tr>
            <w:tr w:rsidR="00A17F80" w:rsidRPr="007144D7" w14:paraId="79C40266" w14:textId="77777777" w:rsidTr="00EF756A">
              <w:trPr>
                <w:trHeight w:val="279"/>
              </w:trPr>
              <w:tc>
                <w:tcPr>
                  <w:tcW w:w="2823" w:type="dxa"/>
                  <w:tcBorders>
                    <w:top w:val="nil"/>
                    <w:left w:val="single" w:sz="4" w:space="0" w:color="auto"/>
                    <w:bottom w:val="single" w:sz="4" w:space="0" w:color="auto"/>
                    <w:right w:val="single" w:sz="4" w:space="0" w:color="auto"/>
                  </w:tcBorders>
                  <w:shd w:val="clear" w:color="auto" w:fill="auto"/>
                  <w:hideMark/>
                </w:tcPr>
                <w:p w14:paraId="6F8FC6A1" w14:textId="5202E415"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UNIDAD DE SALUD</w:t>
                  </w:r>
                </w:p>
              </w:tc>
            </w:tr>
            <w:tr w:rsidR="00A17F80" w:rsidRPr="007144D7" w14:paraId="7592CCB8" w14:textId="77777777" w:rsidTr="00EF756A">
              <w:trPr>
                <w:trHeight w:val="289"/>
              </w:trPr>
              <w:tc>
                <w:tcPr>
                  <w:tcW w:w="2823" w:type="dxa"/>
                  <w:tcBorders>
                    <w:top w:val="nil"/>
                    <w:left w:val="single" w:sz="4" w:space="0" w:color="auto"/>
                    <w:bottom w:val="single" w:sz="8" w:space="0" w:color="auto"/>
                    <w:right w:val="single" w:sz="4" w:space="0" w:color="auto"/>
                  </w:tcBorders>
                  <w:shd w:val="clear" w:color="auto" w:fill="auto"/>
                  <w:hideMark/>
                </w:tcPr>
                <w:p w14:paraId="6F9D0341" w14:textId="75D10CB0" w:rsidR="00A17F80" w:rsidRPr="00A17F80" w:rsidRDefault="00A17F80" w:rsidP="001F467D">
                  <w:pPr>
                    <w:jc w:val="both"/>
                    <w:rPr>
                      <w:rFonts w:ascii="Trebuchet MS" w:eastAsia="Trebuchet MS" w:hAnsi="Trebuchet MS" w:cs="Trebuchet MS"/>
                      <w:bCs/>
                      <w:lang w:val="es-CO"/>
                    </w:rPr>
                  </w:pPr>
                  <w:r w:rsidRPr="00A17F80">
                    <w:rPr>
                      <w:rFonts w:ascii="Trebuchet MS" w:eastAsia="Trebuchet MS" w:hAnsi="Trebuchet MS" w:cs="Trebuchet MS"/>
                      <w:bCs/>
                      <w:lang w:val="es-CO"/>
                    </w:rPr>
                    <w:t>PLANEACIÓN</w:t>
                  </w:r>
                </w:p>
              </w:tc>
            </w:tr>
          </w:tbl>
          <w:p w14:paraId="355F322C" w14:textId="1D753263" w:rsidR="00A2410D" w:rsidRPr="007144D7" w:rsidRDefault="00A2410D" w:rsidP="001F467D">
            <w:pPr>
              <w:jc w:val="both"/>
              <w:rPr>
                <w:rFonts w:ascii="Trebuchet MS" w:eastAsia="Trebuchet MS" w:hAnsi="Trebuchet MS" w:cs="Trebuchet MS"/>
                <w:bCs/>
                <w:lang w:val="es-CO"/>
              </w:rPr>
            </w:pPr>
          </w:p>
        </w:tc>
        <w:tc>
          <w:tcPr>
            <w:tcW w:w="5741" w:type="dxa"/>
            <w:tcBorders>
              <w:top w:val="nil"/>
              <w:left w:val="single" w:sz="4" w:space="0" w:color="000000"/>
              <w:bottom w:val="single" w:sz="4" w:space="0" w:color="000000"/>
              <w:right w:val="single" w:sz="4" w:space="0" w:color="000000"/>
            </w:tcBorders>
            <w:shd w:val="clear" w:color="auto" w:fill="auto"/>
            <w:vAlign w:val="center"/>
          </w:tcPr>
          <w:p w14:paraId="201485CC" w14:textId="77777777" w:rsidR="00A2410D" w:rsidRPr="007144D7" w:rsidRDefault="00A2410D"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SUPERVISOR MOTORIZADO CON ARMA 24 HORAS, EN RECORRIDOS CADA 2 HORAS A CADA PUNTO, DE LUNES A DOMINGO CON MEDIO DE COMUNICACIÓN, DEBIDAMENTE UNIFORMADOS TODOS LOS DIAS DEL MES</w:t>
            </w:r>
          </w:p>
        </w:tc>
      </w:tr>
      <w:tr w:rsidR="007144D7" w:rsidRPr="007144D7" w14:paraId="529F65D8" w14:textId="77777777" w:rsidTr="00A2410D">
        <w:trPr>
          <w:trHeight w:val="1191"/>
          <w:jc w:val="center"/>
        </w:trPr>
        <w:tc>
          <w:tcPr>
            <w:tcW w:w="761" w:type="dxa"/>
            <w:tcBorders>
              <w:top w:val="nil"/>
              <w:left w:val="single" w:sz="4" w:space="0" w:color="000000"/>
              <w:bottom w:val="single" w:sz="4" w:space="0" w:color="auto"/>
              <w:right w:val="single" w:sz="4" w:space="0" w:color="000000"/>
            </w:tcBorders>
            <w:shd w:val="clear" w:color="auto" w:fill="auto"/>
            <w:vAlign w:val="center"/>
          </w:tcPr>
          <w:p w14:paraId="72EEAA3F" w14:textId="4812F0F3" w:rsidR="007144D7" w:rsidRPr="007144D7" w:rsidRDefault="007144D7"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8</w:t>
            </w:r>
          </w:p>
        </w:tc>
        <w:tc>
          <w:tcPr>
            <w:tcW w:w="3155" w:type="dxa"/>
            <w:tcBorders>
              <w:top w:val="nil"/>
              <w:left w:val="nil"/>
              <w:bottom w:val="single" w:sz="4" w:space="0" w:color="auto"/>
              <w:right w:val="single" w:sz="4" w:space="0" w:color="000000"/>
            </w:tcBorders>
            <w:shd w:val="clear" w:color="auto" w:fill="auto"/>
            <w:vAlign w:val="center"/>
          </w:tcPr>
          <w:p w14:paraId="490630EA" w14:textId="321EED28" w:rsidR="007144D7" w:rsidRPr="007144D7" w:rsidRDefault="007144D7" w:rsidP="001F467D">
            <w:pPr>
              <w:jc w:val="both"/>
              <w:rPr>
                <w:rFonts w:ascii="Calibri" w:hAnsi="Calibri"/>
                <w:bCs/>
                <w:color w:val="000000"/>
                <w:kern w:val="0"/>
                <w:sz w:val="22"/>
                <w:szCs w:val="22"/>
                <w:lang w:val="es-CO" w:eastAsia="es-CO"/>
              </w:rPr>
            </w:pPr>
            <w:r w:rsidRPr="007144D7">
              <w:rPr>
                <w:rFonts w:ascii="Trebuchet MS" w:eastAsia="Trebuchet MS" w:hAnsi="Trebuchet MS" w:cs="Trebuchet MS"/>
                <w:bCs/>
                <w:lang w:val="es-CO"/>
              </w:rPr>
              <w:t>COMISARIA DE FAMILIA</w:t>
            </w:r>
          </w:p>
        </w:tc>
        <w:tc>
          <w:tcPr>
            <w:tcW w:w="5741" w:type="dxa"/>
            <w:tcBorders>
              <w:top w:val="nil"/>
              <w:left w:val="single" w:sz="4" w:space="0" w:color="000000"/>
              <w:bottom w:val="single" w:sz="4" w:space="0" w:color="000000"/>
              <w:right w:val="single" w:sz="4" w:space="0" w:color="000000"/>
            </w:tcBorders>
            <w:shd w:val="clear" w:color="auto" w:fill="auto"/>
            <w:vAlign w:val="center"/>
          </w:tcPr>
          <w:p w14:paraId="0D8F6EEE" w14:textId="72A7AEDC" w:rsidR="007144D7" w:rsidRPr="007144D7" w:rsidRDefault="007144D7"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SIN ARMA, 9 HORAS DE LUNES A VIERNES (8am – 5pm</w:t>
            </w:r>
            <w:r w:rsidR="00EF756A" w:rsidRPr="007144D7">
              <w:rPr>
                <w:rFonts w:ascii="Trebuchet MS" w:eastAsia="Trebuchet MS" w:hAnsi="Trebuchet MS" w:cs="Trebuchet MS"/>
                <w:bCs/>
                <w:lang w:val="es-CO"/>
              </w:rPr>
              <w:t>),</w:t>
            </w:r>
            <w:r w:rsidRPr="007144D7">
              <w:rPr>
                <w:rFonts w:ascii="Trebuchet MS" w:eastAsia="Trebuchet MS" w:hAnsi="Trebuchet MS" w:cs="Trebuchet MS"/>
                <w:bCs/>
                <w:lang w:val="es-CO"/>
              </w:rPr>
              <w:t xml:space="preserve"> CON MEDIO DE COMUNICACIÓN, DEBIDAMENTE UNIFORMADOS TODOS LOS DIAS DEL MES</w:t>
            </w:r>
          </w:p>
        </w:tc>
      </w:tr>
      <w:tr w:rsidR="00DD1BAC" w:rsidRPr="007144D7" w14:paraId="2095BF98" w14:textId="77777777" w:rsidTr="00A2410D">
        <w:trPr>
          <w:trHeight w:val="783"/>
          <w:jc w:val="center"/>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54A3D23" w14:textId="19B94746" w:rsidR="00DD1BAC" w:rsidRPr="007144D7" w:rsidRDefault="00A17F80" w:rsidP="001F467D">
            <w:pPr>
              <w:jc w:val="both"/>
              <w:rPr>
                <w:rFonts w:ascii="Trebuchet MS" w:eastAsia="Trebuchet MS" w:hAnsi="Trebuchet MS" w:cs="Trebuchet MS"/>
                <w:bCs/>
                <w:lang w:val="es-CO"/>
              </w:rPr>
            </w:pPr>
            <w:r>
              <w:rPr>
                <w:rFonts w:ascii="Trebuchet MS" w:eastAsia="Trebuchet MS" w:hAnsi="Trebuchet MS" w:cs="Trebuchet MS"/>
                <w:bCs/>
                <w:lang w:val="es-CO"/>
              </w:rPr>
              <w:t>9</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14:paraId="0C1812CD"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I.E.D. INTEGRADO SEDE JUAN XXIII</w:t>
            </w:r>
          </w:p>
        </w:tc>
        <w:tc>
          <w:tcPr>
            <w:tcW w:w="5741" w:type="dxa"/>
            <w:tcBorders>
              <w:top w:val="nil"/>
              <w:left w:val="single" w:sz="4" w:space="0" w:color="auto"/>
              <w:bottom w:val="single" w:sz="4" w:space="0" w:color="000000"/>
              <w:right w:val="single" w:sz="4" w:space="0" w:color="000000"/>
            </w:tcBorders>
            <w:shd w:val="clear" w:color="auto" w:fill="auto"/>
            <w:vAlign w:val="center"/>
          </w:tcPr>
          <w:p w14:paraId="129606F6" w14:textId="77777777" w:rsidR="00DD1BAC" w:rsidRPr="007144D7" w:rsidRDefault="00DD1BAC" w:rsidP="001F467D">
            <w:pPr>
              <w:jc w:val="both"/>
              <w:rPr>
                <w:rFonts w:ascii="Trebuchet MS" w:eastAsia="Trebuchet MS" w:hAnsi="Trebuchet MS" w:cs="Trebuchet MS"/>
                <w:bCs/>
                <w:lang w:val="es-CO"/>
              </w:rPr>
            </w:pPr>
            <w:r w:rsidRPr="007144D7">
              <w:rPr>
                <w:rFonts w:ascii="Trebuchet MS" w:eastAsia="Trebuchet MS" w:hAnsi="Trebuchet MS" w:cs="Trebuchet MS"/>
                <w:bCs/>
                <w:lang w:val="es-CO"/>
              </w:rPr>
              <w:t>SERVICIO DE VIGILANCIA SIN ARMA, 24 HORAS DE LUNES A DOMINGO, CON MEDIO DE COMUNICACIÓN, DEBIDAMENTE UNIFORMADOS TODOS LOS DIAS DEL MES</w:t>
            </w:r>
          </w:p>
        </w:tc>
      </w:tr>
    </w:tbl>
    <w:p w14:paraId="09D2339A" w14:textId="77777777" w:rsidR="00F02B6C" w:rsidRPr="007144D7" w:rsidRDefault="00F02B6C" w:rsidP="001F467D">
      <w:pPr>
        <w:jc w:val="both"/>
        <w:rPr>
          <w:rFonts w:ascii="Trebuchet MS" w:eastAsia="Trebuchet MS" w:hAnsi="Trebuchet MS" w:cs="Trebuchet MS"/>
          <w:bCs/>
          <w:sz w:val="21"/>
          <w:szCs w:val="21"/>
          <w:lang w:val="es-CO"/>
        </w:rPr>
      </w:pPr>
    </w:p>
    <w:p w14:paraId="3BF518C6" w14:textId="77777777" w:rsidR="00F02B6C" w:rsidRPr="007144D7" w:rsidRDefault="00F02B6C" w:rsidP="001F467D">
      <w:pPr>
        <w:jc w:val="both"/>
        <w:rPr>
          <w:rFonts w:ascii="Trebuchet MS" w:eastAsia="Trebuchet MS" w:hAnsi="Trebuchet MS" w:cs="Trebuchet MS"/>
          <w:bCs/>
          <w:sz w:val="21"/>
          <w:szCs w:val="21"/>
          <w:lang w:val="es-CO"/>
        </w:rPr>
      </w:pPr>
    </w:p>
    <w:p w14:paraId="0C7491BD" w14:textId="482F5176" w:rsidR="00DD1BAC" w:rsidRPr="007144D7" w:rsidRDefault="00DD1BAC" w:rsidP="001F467D">
      <w:pPr>
        <w:jc w:val="both"/>
        <w:rPr>
          <w:rFonts w:ascii="Trebuchet MS" w:eastAsia="Trebuchet MS" w:hAnsi="Trebuchet MS" w:cs="Trebuchet MS"/>
          <w:bCs/>
          <w:sz w:val="21"/>
          <w:szCs w:val="21"/>
          <w:lang w:val="es-CO"/>
        </w:rPr>
      </w:pPr>
      <w:r w:rsidRPr="007144D7">
        <w:rPr>
          <w:rFonts w:ascii="Trebuchet MS" w:eastAsia="Trebuchet MS" w:hAnsi="Trebuchet MS" w:cs="Trebuchet MS"/>
          <w:bCs/>
          <w:sz w:val="21"/>
          <w:szCs w:val="21"/>
          <w:lang w:val="es-CO"/>
        </w:rPr>
        <w:lastRenderedPageBreak/>
        <w:t xml:space="preserve">Nota: La asignación e instalación de los bienes y servicios aquí descritos, será sujeta </w:t>
      </w:r>
      <w:proofErr w:type="gramStart"/>
      <w:r w:rsidRPr="007144D7">
        <w:rPr>
          <w:rFonts w:ascii="Trebuchet MS" w:eastAsia="Trebuchet MS" w:hAnsi="Trebuchet MS" w:cs="Trebuchet MS"/>
          <w:bCs/>
          <w:sz w:val="21"/>
          <w:szCs w:val="21"/>
          <w:lang w:val="es-CO"/>
        </w:rPr>
        <w:t>en razón de</w:t>
      </w:r>
      <w:proofErr w:type="gramEnd"/>
      <w:r w:rsidRPr="007144D7">
        <w:rPr>
          <w:rFonts w:ascii="Trebuchet MS" w:eastAsia="Trebuchet MS" w:hAnsi="Trebuchet MS" w:cs="Trebuchet MS"/>
          <w:bCs/>
          <w:sz w:val="21"/>
          <w:szCs w:val="21"/>
          <w:lang w:val="es-CO"/>
        </w:rPr>
        <w:t xml:space="preserve"> la necesidad del servicio que determine el supervisor del contrato.</w:t>
      </w:r>
    </w:p>
    <w:p w14:paraId="4CDD1322" w14:textId="77777777" w:rsidR="00F02B6C" w:rsidRPr="007144D7" w:rsidRDefault="00F02B6C" w:rsidP="001F467D">
      <w:pPr>
        <w:jc w:val="both"/>
        <w:rPr>
          <w:rFonts w:ascii="Trebuchet MS" w:eastAsia="Trebuchet MS" w:hAnsi="Trebuchet MS" w:cs="Trebuchet MS"/>
          <w:bCs/>
          <w:sz w:val="21"/>
          <w:szCs w:val="21"/>
          <w:lang w:val="es-CO"/>
        </w:rPr>
      </w:pPr>
    </w:p>
    <w:p w14:paraId="58C6B6F8" w14:textId="77777777" w:rsidR="00F02B6C" w:rsidRPr="007144D7" w:rsidRDefault="00F02B6C" w:rsidP="001F467D">
      <w:pPr>
        <w:jc w:val="both"/>
        <w:rPr>
          <w:rFonts w:ascii="Trebuchet MS" w:eastAsia="Trebuchet MS" w:hAnsi="Trebuchet MS" w:cs="Trebuchet MS"/>
          <w:bCs/>
          <w:sz w:val="21"/>
          <w:szCs w:val="21"/>
          <w:lang w:val="es-CO"/>
        </w:rPr>
      </w:pPr>
    </w:p>
    <w:p w14:paraId="69E5D10A" w14:textId="5833DD89" w:rsidR="00DD1BAC" w:rsidRPr="007144D7" w:rsidRDefault="00DD1BAC" w:rsidP="001F467D">
      <w:pPr>
        <w:jc w:val="both"/>
        <w:rPr>
          <w:rFonts w:ascii="Trebuchet MS" w:hAnsi="Trebuchet MS"/>
          <w:b/>
          <w:sz w:val="21"/>
          <w:szCs w:val="21"/>
        </w:rPr>
      </w:pPr>
      <w:r w:rsidRPr="007144D7">
        <w:rPr>
          <w:rFonts w:ascii="Trebuchet MS" w:eastAsia="Trebuchet MS" w:hAnsi="Trebuchet MS" w:cs="Trebuchet MS"/>
          <w:b/>
          <w:sz w:val="21"/>
          <w:szCs w:val="21"/>
          <w:lang w:val="es-CO"/>
        </w:rPr>
        <w:t>AUTORIZACIONES, PERMISOS Y LICENCIAS REQUERIDOS PARA LA EJECUCIÓN</w:t>
      </w:r>
    </w:p>
    <w:p w14:paraId="7EB042D6" w14:textId="77777777" w:rsidR="00981877" w:rsidRPr="007144D7" w:rsidRDefault="00981877" w:rsidP="001F467D">
      <w:pPr>
        <w:jc w:val="both"/>
        <w:rPr>
          <w:rFonts w:ascii="Trebuchet MS" w:hAnsi="Trebuchet MS"/>
          <w:bCs/>
          <w:sz w:val="21"/>
          <w:szCs w:val="21"/>
        </w:rPr>
      </w:pPr>
    </w:p>
    <w:p w14:paraId="5C06315F"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Autorizaciones: Ley 1551 de 201 capitulo 5, artículo 29 del literal d numeral 5</w:t>
      </w:r>
    </w:p>
    <w:p w14:paraId="74A0DE41" w14:textId="77777777" w:rsidR="000336C4" w:rsidRPr="000336C4" w:rsidRDefault="000336C4" w:rsidP="001F467D">
      <w:pPr>
        <w:jc w:val="both"/>
        <w:rPr>
          <w:rFonts w:ascii="Trebuchet MS" w:eastAsia="Trebuchet MS" w:hAnsi="Trebuchet MS" w:cs="Trebuchet MS"/>
          <w:bCs/>
          <w:sz w:val="21"/>
          <w:szCs w:val="21"/>
          <w:lang w:val="es-CO"/>
        </w:rPr>
      </w:pPr>
    </w:p>
    <w:p w14:paraId="5A7B4E29" w14:textId="232A1D42"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LICENCIA DE FUNCIONAMIENTO Y AUTORIZACIÓN EXPEDIDA POR LA SUPERINTENDENCIA DE VIGILANCIA Y SEGURIDAD PRIVADA</w:t>
      </w:r>
    </w:p>
    <w:p w14:paraId="4772601F" w14:textId="77777777" w:rsidR="000336C4" w:rsidRPr="000336C4" w:rsidRDefault="000336C4" w:rsidP="001F467D">
      <w:pPr>
        <w:jc w:val="both"/>
        <w:rPr>
          <w:rFonts w:ascii="Trebuchet MS" w:eastAsia="Trebuchet MS" w:hAnsi="Trebuchet MS" w:cs="Trebuchet MS"/>
          <w:bCs/>
          <w:sz w:val="21"/>
          <w:szCs w:val="21"/>
          <w:lang w:val="es-CO"/>
        </w:rPr>
      </w:pPr>
    </w:p>
    <w:p w14:paraId="09DE6E51"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 xml:space="preserve">El proponente deberá anexar con su propuesta, copia legible, integra de la licencia de funcionamiento vigente, expedida por la Superintendencia de Vigilancia y Seguridad Privada, en la que conste la autorización para prestar el servicio de vigilancia en las modalidades de vigilancia fija, móvil, y autorización de armas de fuego, de conformidad con lo dispuesto en el Decreto 356 de 1994 artículo 11, con sede principal en Bogotá D.C. </w:t>
      </w:r>
    </w:p>
    <w:p w14:paraId="353ABFDD"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Para el caso de Consorcios o Uniones temporales, cada uno de los integrantes deberá anexar a la propuesta la respectiva licencia de funcionamiento vigente al cierre de la presente licitación.</w:t>
      </w:r>
    </w:p>
    <w:p w14:paraId="29DF6218"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Para el caso de Consorcios o Uniones temporales, uno de los integrantes deberá anexar autorización de sede principal en Bogotá D.C.</w:t>
      </w:r>
    </w:p>
    <w:p w14:paraId="79C30044" w14:textId="77777777" w:rsidR="000336C4" w:rsidRPr="000336C4" w:rsidRDefault="000336C4" w:rsidP="001F467D">
      <w:pPr>
        <w:jc w:val="both"/>
        <w:rPr>
          <w:rFonts w:ascii="Trebuchet MS" w:eastAsia="Trebuchet MS" w:hAnsi="Trebuchet MS" w:cs="Trebuchet MS"/>
          <w:bCs/>
          <w:sz w:val="21"/>
          <w:szCs w:val="21"/>
          <w:lang w:val="es-CO"/>
        </w:rPr>
      </w:pPr>
    </w:p>
    <w:p w14:paraId="48EE30D5" w14:textId="2941A7AD"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LICENCIA DEL MINISTERIO DE COMUNICACIONES PARA DESARROLLAR ACTIVIDADES DE TELECOMUNICACIONES, PERMISO PARA EL USO DEL ESPECTRO RADIOELÉCTRICO REQUERIDO PARA LA MISMA Y AUTORIZACIÓN DE LA RED PRIVADA.</w:t>
      </w:r>
    </w:p>
    <w:p w14:paraId="74D4263B" w14:textId="77777777" w:rsidR="000336C4" w:rsidRPr="000336C4" w:rsidRDefault="000336C4" w:rsidP="001F467D">
      <w:pPr>
        <w:jc w:val="both"/>
        <w:rPr>
          <w:rFonts w:ascii="Trebuchet MS" w:eastAsia="Trebuchet MS" w:hAnsi="Trebuchet MS" w:cs="Trebuchet MS"/>
          <w:bCs/>
          <w:sz w:val="21"/>
          <w:szCs w:val="21"/>
          <w:lang w:val="es-CO"/>
        </w:rPr>
      </w:pPr>
    </w:p>
    <w:p w14:paraId="09CB90E2"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De conformidad con lo dispuesto en la Ley 1341 de 2009 "Por la cual se definen Principios y conceptos sobre la sociedad de la información y la organización de las Tecnologías de la Información y las Comunicaciones -TIC-, se crea la Agencia Nacional del Espectro y se dictan otras disposiciones", la Resolución 2118 de 2011 "Por la cual se establecen las condiciones, los requisitos y se determina el trámite para otorgar permisos para el uso de espectro radioeléctrico por el procedimiento de Selección Objetiva", la Resolución 1588 de 2012 "Por medio de la cual se modifica parcialmente la Resolución 2118 de 2011", allegar copia del acto administrativo vigente, mediante el cual el Ministerio de Tecnologías de la Información y las Comunicaciones, le concedió al proponente permiso para el uso del espectro radioeléctrico con autorización de frecuencia a nivel Nacional o Distrital de Bogotá D.C.</w:t>
      </w:r>
    </w:p>
    <w:p w14:paraId="6181F3DC" w14:textId="77777777" w:rsidR="000336C4" w:rsidRPr="000336C4" w:rsidRDefault="000336C4" w:rsidP="001F467D">
      <w:pPr>
        <w:jc w:val="both"/>
        <w:rPr>
          <w:rFonts w:ascii="Trebuchet MS" w:eastAsia="Trebuchet MS" w:hAnsi="Trebuchet MS" w:cs="Trebuchet MS"/>
          <w:bCs/>
          <w:sz w:val="21"/>
          <w:szCs w:val="21"/>
          <w:lang w:val="es-CO"/>
        </w:rPr>
      </w:pPr>
    </w:p>
    <w:p w14:paraId="51751CE2"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En caso de Consorcios y Uniones Temporales, cada una de sus integrantes deberá cumplir lo indicado en este numeral y la normatividad vigente.</w:t>
      </w:r>
    </w:p>
    <w:p w14:paraId="14E1DB67" w14:textId="77777777" w:rsidR="000336C4" w:rsidRPr="000336C4" w:rsidRDefault="000336C4" w:rsidP="001F467D">
      <w:pPr>
        <w:jc w:val="both"/>
        <w:rPr>
          <w:rFonts w:ascii="Trebuchet MS" w:eastAsia="Trebuchet MS" w:hAnsi="Trebuchet MS" w:cs="Trebuchet MS"/>
          <w:bCs/>
          <w:sz w:val="21"/>
          <w:szCs w:val="21"/>
          <w:lang w:val="es-CO"/>
        </w:rPr>
      </w:pPr>
    </w:p>
    <w:p w14:paraId="37AAB4F7" w14:textId="72858651"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PERMISOS DEL MINISTERIO DE DEFENSA NACIONAL PARA LAS ARMAS OFRECIDAS.</w:t>
      </w:r>
    </w:p>
    <w:p w14:paraId="2AED4A90" w14:textId="77777777" w:rsidR="000336C4" w:rsidRPr="000336C4" w:rsidRDefault="000336C4" w:rsidP="001F467D">
      <w:pPr>
        <w:jc w:val="both"/>
        <w:rPr>
          <w:rFonts w:ascii="Trebuchet MS" w:eastAsia="Trebuchet MS" w:hAnsi="Trebuchet MS" w:cs="Trebuchet MS"/>
          <w:bCs/>
          <w:sz w:val="21"/>
          <w:szCs w:val="21"/>
          <w:lang w:val="es-CO"/>
        </w:rPr>
      </w:pPr>
    </w:p>
    <w:p w14:paraId="6C524030" w14:textId="43FED33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El proponente deberá allegar como parte de su oferta, copia legible del listado de armas único autorizado para efectos de tramites de revalidación, compras y cesiones de armas para personas jurídicas ante la Superintendencia de Vigilancia y Seguridad Privada, a nombre del proponente, expedido por el Departamento de Control Comercio de Armas, Municiones y Explosivos de las FF.MM. donde se pueda evidenciar la propiedad de todas y cada una de las armas solicitadas para la prestación del servicio.</w:t>
      </w:r>
    </w:p>
    <w:p w14:paraId="2A757563" w14:textId="77777777" w:rsidR="000336C4" w:rsidRPr="000336C4" w:rsidRDefault="000336C4" w:rsidP="001F467D">
      <w:pPr>
        <w:jc w:val="both"/>
        <w:rPr>
          <w:rFonts w:ascii="Trebuchet MS" w:eastAsia="Trebuchet MS" w:hAnsi="Trebuchet MS" w:cs="Trebuchet MS"/>
          <w:bCs/>
          <w:sz w:val="21"/>
          <w:szCs w:val="21"/>
          <w:lang w:val="es-CO"/>
        </w:rPr>
      </w:pPr>
    </w:p>
    <w:p w14:paraId="77252BDB"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El listado de armas presentado debe ser detallado por tipo de arma, identificación, calibre, número, clase de salvo conducto y tenencia o porte y vigencia de este, en los términos y Características establecidas en el artículo 11 del decreto 2535 de 1993, para cada servicio de Vigilancia y Seguridad Privada Armado. El armamento suministrado deberá cumplir con los permisos, licencias y requerimientos que exige la Superintendencia de Vigilancia y Seguridad Privada para su porte, tenencia y uso.</w:t>
      </w:r>
    </w:p>
    <w:p w14:paraId="6810690B" w14:textId="77777777" w:rsidR="000336C4" w:rsidRPr="000336C4" w:rsidRDefault="000336C4" w:rsidP="001F467D">
      <w:pPr>
        <w:jc w:val="both"/>
        <w:rPr>
          <w:rFonts w:ascii="Trebuchet MS" w:eastAsia="Trebuchet MS" w:hAnsi="Trebuchet MS" w:cs="Trebuchet MS"/>
          <w:bCs/>
          <w:sz w:val="21"/>
          <w:szCs w:val="21"/>
          <w:lang w:val="es-CO"/>
        </w:rPr>
      </w:pPr>
    </w:p>
    <w:p w14:paraId="589AA7D5"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En caso de Consorcios y Uniones Temporales, cualquiera de sus integrantes deberá cumplir lo indicado en este numeral.</w:t>
      </w:r>
    </w:p>
    <w:p w14:paraId="4025723E" w14:textId="77777777" w:rsidR="000336C4" w:rsidRPr="000336C4" w:rsidRDefault="000336C4" w:rsidP="001F467D">
      <w:pPr>
        <w:jc w:val="both"/>
        <w:rPr>
          <w:rFonts w:ascii="Trebuchet MS" w:eastAsia="Trebuchet MS" w:hAnsi="Trebuchet MS" w:cs="Trebuchet MS"/>
          <w:bCs/>
          <w:sz w:val="21"/>
          <w:szCs w:val="21"/>
          <w:lang w:val="es-CO"/>
        </w:rPr>
      </w:pPr>
    </w:p>
    <w:p w14:paraId="33AB68B8" w14:textId="77777777" w:rsidR="000336C4" w:rsidRDefault="000336C4" w:rsidP="001F467D">
      <w:pPr>
        <w:jc w:val="both"/>
        <w:rPr>
          <w:rFonts w:ascii="Trebuchet MS" w:eastAsia="Trebuchet MS" w:hAnsi="Trebuchet MS" w:cs="Trebuchet MS"/>
          <w:bCs/>
          <w:sz w:val="21"/>
          <w:szCs w:val="21"/>
          <w:lang w:val="es-CO"/>
        </w:rPr>
      </w:pPr>
    </w:p>
    <w:p w14:paraId="779C8285" w14:textId="61271708"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RESOLUCIÓN DE AUTORIZACIÓN DE UNIFORMES Y DISTINTIVOS.</w:t>
      </w:r>
    </w:p>
    <w:p w14:paraId="4A482BE4" w14:textId="77777777" w:rsidR="000336C4" w:rsidRPr="000336C4" w:rsidRDefault="000336C4" w:rsidP="001F467D">
      <w:pPr>
        <w:jc w:val="both"/>
        <w:rPr>
          <w:rFonts w:ascii="Trebuchet MS" w:eastAsia="Trebuchet MS" w:hAnsi="Trebuchet MS" w:cs="Trebuchet MS"/>
          <w:bCs/>
          <w:sz w:val="21"/>
          <w:szCs w:val="21"/>
          <w:lang w:val="es-CO"/>
        </w:rPr>
      </w:pPr>
    </w:p>
    <w:p w14:paraId="4DC8A22B"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lastRenderedPageBreak/>
        <w:t>El proponente deberá allegar copia de la Resolución por la cual la Superintendencia de Vigilancia y Seguridad Privada le autoriza el uso de uniformes y distintivos, de conformidad con lo establecido en el Decreto 1979 del 17 de septiembre de 2001 y la Resoluciones 510 de 2004, 2852 de 2006, y 5351 de 2007 de la Superintendencia de Vigilancia y Seguridad Privada.</w:t>
      </w:r>
    </w:p>
    <w:p w14:paraId="25022B62" w14:textId="77777777" w:rsidR="000336C4" w:rsidRPr="000336C4" w:rsidRDefault="000336C4" w:rsidP="001F467D">
      <w:pPr>
        <w:jc w:val="both"/>
        <w:rPr>
          <w:rFonts w:ascii="Trebuchet MS" w:eastAsia="Trebuchet MS" w:hAnsi="Trebuchet MS" w:cs="Trebuchet MS"/>
          <w:bCs/>
          <w:sz w:val="21"/>
          <w:szCs w:val="21"/>
          <w:lang w:val="es-CO"/>
        </w:rPr>
      </w:pPr>
    </w:p>
    <w:p w14:paraId="5F470752"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Si el proponente ha solicitado ante la Superintendencia alguna modificación a sus informes y distintivos, allegara además de la copia de la Resolución el respectivo documento con recibo de radicación ante dicha Superintendencia.</w:t>
      </w:r>
    </w:p>
    <w:p w14:paraId="42F0C1E3" w14:textId="77777777" w:rsidR="000336C4" w:rsidRPr="000336C4" w:rsidRDefault="000336C4" w:rsidP="001F467D">
      <w:pPr>
        <w:jc w:val="both"/>
        <w:rPr>
          <w:rFonts w:ascii="Trebuchet MS" w:eastAsia="Trebuchet MS" w:hAnsi="Trebuchet MS" w:cs="Trebuchet MS"/>
          <w:bCs/>
          <w:sz w:val="21"/>
          <w:szCs w:val="21"/>
          <w:lang w:val="es-CO"/>
        </w:rPr>
      </w:pPr>
    </w:p>
    <w:p w14:paraId="294AE6ED"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En caso de Consorcio o Unión Temporal, cada uno de sus integrantes deberá cumplir con el requisito señalado anteriormente.</w:t>
      </w:r>
    </w:p>
    <w:p w14:paraId="3989D42F" w14:textId="77777777" w:rsidR="000336C4" w:rsidRPr="000336C4" w:rsidRDefault="000336C4" w:rsidP="001F467D">
      <w:pPr>
        <w:jc w:val="both"/>
        <w:rPr>
          <w:rFonts w:ascii="Trebuchet MS" w:eastAsia="Trebuchet MS" w:hAnsi="Trebuchet MS" w:cs="Trebuchet MS"/>
          <w:bCs/>
          <w:sz w:val="21"/>
          <w:szCs w:val="21"/>
          <w:lang w:val="es-CO"/>
        </w:rPr>
      </w:pPr>
    </w:p>
    <w:p w14:paraId="779DF0DA" w14:textId="424F6913"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CERTIFICADO DE NO SANCIONES EXPEDIDO POR LA SUPERINTENDENCIA DE INDUSTRIA Y COMERCIO</w:t>
      </w:r>
    </w:p>
    <w:p w14:paraId="012DDCFA" w14:textId="77777777" w:rsidR="000336C4" w:rsidRPr="000336C4" w:rsidRDefault="000336C4" w:rsidP="001F467D">
      <w:pPr>
        <w:jc w:val="both"/>
        <w:rPr>
          <w:rFonts w:ascii="Trebuchet MS" w:eastAsia="Trebuchet MS" w:hAnsi="Trebuchet MS" w:cs="Trebuchet MS"/>
          <w:bCs/>
          <w:sz w:val="21"/>
          <w:szCs w:val="21"/>
          <w:lang w:val="es-CO"/>
        </w:rPr>
      </w:pPr>
    </w:p>
    <w:p w14:paraId="57830702"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 xml:space="preserve">El proponente deberá anexar certificación vigente expedida por la Superintendencia de Vigilancia y Seguridad Privada, en la que conste que el proponente no tiene sanciones ni multas y que se encuentra a PAZ Y SALVO por concepto de contribución y multas expedidas dentro de los noventa (90) días hábiles anteriores al cierre del presente proceso. </w:t>
      </w:r>
    </w:p>
    <w:p w14:paraId="58B0CDAA" w14:textId="77777777" w:rsidR="000336C4" w:rsidRPr="000336C4" w:rsidRDefault="000336C4" w:rsidP="001F467D">
      <w:pPr>
        <w:jc w:val="both"/>
        <w:rPr>
          <w:rFonts w:ascii="Trebuchet MS" w:eastAsia="Trebuchet MS" w:hAnsi="Trebuchet MS" w:cs="Trebuchet MS"/>
          <w:bCs/>
          <w:sz w:val="21"/>
          <w:szCs w:val="21"/>
          <w:lang w:val="es-CO"/>
        </w:rPr>
      </w:pPr>
    </w:p>
    <w:p w14:paraId="11CED451"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Para el caso de Consorcios o Uniones Temporales todos los integrantes deben cumplir con este</w:t>
      </w:r>
    </w:p>
    <w:p w14:paraId="46B3EDEF"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requisito.</w:t>
      </w:r>
    </w:p>
    <w:p w14:paraId="7FBBC0BD" w14:textId="77777777" w:rsidR="000336C4" w:rsidRPr="000336C4" w:rsidRDefault="000336C4" w:rsidP="001F467D">
      <w:pPr>
        <w:jc w:val="both"/>
        <w:rPr>
          <w:rFonts w:ascii="Trebuchet MS" w:eastAsia="Trebuchet MS" w:hAnsi="Trebuchet MS" w:cs="Trebuchet MS"/>
          <w:bCs/>
          <w:sz w:val="21"/>
          <w:szCs w:val="21"/>
          <w:lang w:val="es-CO"/>
        </w:rPr>
      </w:pPr>
    </w:p>
    <w:p w14:paraId="60DE0779" w14:textId="04F5EF58"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COPIA DE LA PÓLIZA DE SEGURO DE RESPONSABILIDAD CIVIL EXTRACONTRACTUAL</w:t>
      </w:r>
    </w:p>
    <w:p w14:paraId="40D18DB1" w14:textId="77777777" w:rsidR="000336C4" w:rsidRPr="000336C4" w:rsidRDefault="000336C4" w:rsidP="001F467D">
      <w:pPr>
        <w:jc w:val="both"/>
        <w:rPr>
          <w:rFonts w:ascii="Trebuchet MS" w:eastAsia="Trebuchet MS" w:hAnsi="Trebuchet MS" w:cs="Trebuchet MS"/>
          <w:bCs/>
          <w:sz w:val="21"/>
          <w:szCs w:val="21"/>
          <w:lang w:val="es-CO"/>
        </w:rPr>
      </w:pPr>
    </w:p>
    <w:p w14:paraId="423585E2"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El proponente deberá acreditar al momento de presentar la propuesta que cuenta con la póliza de responsabilidad civil extracontractual de que trata el artículo 18 del Decreto 356 de 1994, el cual establece: “La empresa, organización empresarial o persona a la cual se le concede licencia de funcionamiento para un departamento de seguridad, deberá tomar una póliza de seguro de responsabilidad civil extracontractual, contra los riesgos de uso indebido de armas de fuego u otros elementos de vigilancia y seguridad privada, no inferior a 400 salarios mínimos legales mensuales vigentes, expedida por una compañía de seguros legalmente autorizada”</w:t>
      </w:r>
    </w:p>
    <w:p w14:paraId="1A5E0CFD" w14:textId="77777777" w:rsidR="000336C4" w:rsidRPr="000336C4" w:rsidRDefault="000336C4" w:rsidP="001F467D">
      <w:pPr>
        <w:jc w:val="both"/>
        <w:rPr>
          <w:rFonts w:ascii="Trebuchet MS" w:eastAsia="Trebuchet MS" w:hAnsi="Trebuchet MS" w:cs="Trebuchet MS"/>
          <w:bCs/>
          <w:sz w:val="21"/>
          <w:szCs w:val="21"/>
          <w:lang w:val="es-CO"/>
        </w:rPr>
      </w:pPr>
    </w:p>
    <w:p w14:paraId="2525103E"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 xml:space="preserve">La acreditación de la póliza se realizará con la presentación de </w:t>
      </w:r>
      <w:proofErr w:type="gramStart"/>
      <w:r w:rsidRPr="000336C4">
        <w:rPr>
          <w:rFonts w:ascii="Trebuchet MS" w:eastAsia="Trebuchet MS" w:hAnsi="Trebuchet MS" w:cs="Trebuchet MS"/>
          <w:bCs/>
          <w:sz w:val="21"/>
          <w:szCs w:val="21"/>
          <w:lang w:val="es-CO"/>
        </w:rPr>
        <w:t>la misma</w:t>
      </w:r>
      <w:proofErr w:type="gramEnd"/>
      <w:r w:rsidRPr="000336C4">
        <w:rPr>
          <w:rFonts w:ascii="Trebuchet MS" w:eastAsia="Trebuchet MS" w:hAnsi="Trebuchet MS" w:cs="Trebuchet MS"/>
          <w:bCs/>
          <w:sz w:val="21"/>
          <w:szCs w:val="21"/>
          <w:lang w:val="es-CO"/>
        </w:rPr>
        <w:t>, la cual debe encontrarse vigente al momento del cierre del presente proceso y durante el plazo de ejecución del contrato a suscribir.</w:t>
      </w:r>
    </w:p>
    <w:p w14:paraId="19ECD532" w14:textId="77777777" w:rsidR="000336C4" w:rsidRPr="000336C4" w:rsidRDefault="000336C4" w:rsidP="001F467D">
      <w:pPr>
        <w:jc w:val="both"/>
        <w:rPr>
          <w:rFonts w:ascii="Trebuchet MS" w:eastAsia="Trebuchet MS" w:hAnsi="Trebuchet MS" w:cs="Trebuchet MS"/>
          <w:bCs/>
          <w:sz w:val="21"/>
          <w:szCs w:val="21"/>
          <w:lang w:val="es-CO"/>
        </w:rPr>
      </w:pPr>
    </w:p>
    <w:p w14:paraId="2DBB9B42"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En caso, que, al momento de la acreditación de los documentos, se evidencia el vencimiento de la póliza en término anterior al plazo de ejecución del contrato, el proponente, deberá allegar comunicación suscrita por su representante legal en el que manifieste que procederá a la renovación oportuna y en los términos acá señalados y que por lo tanto la mantendrá vigente durante toda la ejecución del contrato.</w:t>
      </w:r>
    </w:p>
    <w:p w14:paraId="11400061" w14:textId="77777777" w:rsidR="000336C4" w:rsidRPr="000336C4" w:rsidRDefault="000336C4" w:rsidP="001F467D">
      <w:pPr>
        <w:jc w:val="both"/>
        <w:rPr>
          <w:rFonts w:ascii="Trebuchet MS" w:eastAsia="Trebuchet MS" w:hAnsi="Trebuchet MS" w:cs="Trebuchet MS"/>
          <w:bCs/>
          <w:sz w:val="21"/>
          <w:szCs w:val="21"/>
          <w:lang w:val="es-CO"/>
        </w:rPr>
      </w:pPr>
    </w:p>
    <w:p w14:paraId="5F5B5510" w14:textId="0C548E63"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RESOLUCIÓN SOBRE AUTORIZACIÓN DE HORAS EXTRAS, EXPEDIDA POR EL MINISTERIO DE PROTECCIÓN SOCIAL</w:t>
      </w:r>
    </w:p>
    <w:p w14:paraId="1A37A67F" w14:textId="77777777" w:rsidR="000336C4" w:rsidRDefault="000336C4" w:rsidP="001F467D">
      <w:pPr>
        <w:jc w:val="both"/>
        <w:rPr>
          <w:rFonts w:ascii="Trebuchet MS" w:eastAsia="Trebuchet MS" w:hAnsi="Trebuchet MS" w:cs="Trebuchet MS"/>
          <w:bCs/>
          <w:sz w:val="21"/>
          <w:szCs w:val="21"/>
          <w:lang w:val="es-CO"/>
        </w:rPr>
      </w:pPr>
    </w:p>
    <w:p w14:paraId="4DDB401F" w14:textId="22E73060"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El proponente deberá allegar como parte de su oferta, copia de la Resolución expedida por el Ministerio de Trabajo por medio de la cual autoriza y aprueba a la empresa para laborar horas extras. Dicha resolución deberá estar vigente a la fecha de cierre del presente proceso de selección.</w:t>
      </w:r>
    </w:p>
    <w:p w14:paraId="6F37C205"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Para el caso de consorcios o uniones temporales, la totalidad de las empresas que la conforman deben presentar la correspondiente resolución vigente.</w:t>
      </w:r>
    </w:p>
    <w:p w14:paraId="491B3513" w14:textId="77777777" w:rsidR="000336C4" w:rsidRPr="000336C4" w:rsidRDefault="000336C4" w:rsidP="001F467D">
      <w:pPr>
        <w:jc w:val="both"/>
        <w:rPr>
          <w:rFonts w:ascii="Trebuchet MS" w:eastAsia="Trebuchet MS" w:hAnsi="Trebuchet MS" w:cs="Trebuchet MS"/>
          <w:bCs/>
          <w:sz w:val="21"/>
          <w:szCs w:val="21"/>
          <w:lang w:val="es-CO"/>
        </w:rPr>
      </w:pPr>
    </w:p>
    <w:p w14:paraId="33CFEC1A" w14:textId="0338C0CE"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CERTIFICADO DE APTITUD PSICOFÍSICA PARA EL PORTE Y TENENCIA DE ARMAS DE FUEGO</w:t>
      </w:r>
    </w:p>
    <w:p w14:paraId="4AA15EE3" w14:textId="77777777" w:rsidR="000336C4" w:rsidRPr="000336C4" w:rsidRDefault="000336C4" w:rsidP="001F467D">
      <w:pPr>
        <w:jc w:val="both"/>
        <w:rPr>
          <w:rFonts w:ascii="Trebuchet MS" w:eastAsia="Trebuchet MS" w:hAnsi="Trebuchet MS" w:cs="Trebuchet MS"/>
          <w:bCs/>
          <w:sz w:val="21"/>
          <w:szCs w:val="21"/>
          <w:lang w:val="es-CO"/>
        </w:rPr>
      </w:pPr>
    </w:p>
    <w:p w14:paraId="2BC20235" w14:textId="6A325769"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 xml:space="preserve">Con el fin de garantizar el cumplimiento de la Ley 1539 de 2012 y las disposiciones que la modifican y/o reglamentan, el proponente deberá presentar certificación suscrita por el Representante Legal, en la cual manifieste que el personal que prestará el servicio con </w:t>
      </w:r>
      <w:r w:rsidR="001F467D" w:rsidRPr="000336C4">
        <w:rPr>
          <w:rFonts w:ascii="Trebuchet MS" w:eastAsia="Trebuchet MS" w:hAnsi="Trebuchet MS" w:cs="Trebuchet MS"/>
          <w:bCs/>
          <w:sz w:val="21"/>
          <w:szCs w:val="21"/>
          <w:lang w:val="es-CO"/>
        </w:rPr>
        <w:t>armas</w:t>
      </w:r>
      <w:r w:rsidRPr="000336C4">
        <w:rPr>
          <w:rFonts w:ascii="Trebuchet MS" w:eastAsia="Trebuchet MS" w:hAnsi="Trebuchet MS" w:cs="Trebuchet MS"/>
          <w:bCs/>
          <w:sz w:val="21"/>
          <w:szCs w:val="21"/>
          <w:lang w:val="es-CO"/>
        </w:rPr>
        <w:t xml:space="preserve"> cuenta con el certificado de aptitud psicofísica, el cual cumple las disposiciones de que trata el literal d) del artículo 11 de la Ley 1119 de 2006.</w:t>
      </w:r>
    </w:p>
    <w:p w14:paraId="4CDB79A1" w14:textId="77777777" w:rsidR="000336C4" w:rsidRPr="000336C4" w:rsidRDefault="000336C4" w:rsidP="001F467D">
      <w:pPr>
        <w:jc w:val="both"/>
        <w:rPr>
          <w:rFonts w:ascii="Trebuchet MS" w:eastAsia="Trebuchet MS" w:hAnsi="Trebuchet MS" w:cs="Trebuchet MS"/>
          <w:bCs/>
          <w:sz w:val="21"/>
          <w:szCs w:val="21"/>
          <w:lang w:val="es-CO"/>
        </w:rPr>
      </w:pPr>
    </w:p>
    <w:p w14:paraId="1AD5EF2E" w14:textId="1A6F937A"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AUTORIZACIÓN VIGENTE DE SERVICIOS CONEXOS DE ASESORÍA Y CONSULTORÍA</w:t>
      </w:r>
    </w:p>
    <w:p w14:paraId="1C457B73" w14:textId="77777777" w:rsidR="000336C4" w:rsidRPr="000336C4" w:rsidRDefault="000336C4" w:rsidP="001F467D">
      <w:pPr>
        <w:jc w:val="both"/>
        <w:rPr>
          <w:rFonts w:ascii="Trebuchet MS" w:eastAsia="Trebuchet MS" w:hAnsi="Trebuchet MS" w:cs="Trebuchet MS"/>
          <w:bCs/>
          <w:sz w:val="21"/>
          <w:szCs w:val="21"/>
          <w:lang w:val="es-CO"/>
        </w:rPr>
      </w:pPr>
    </w:p>
    <w:p w14:paraId="309DA60C" w14:textId="77777777" w:rsid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El proponente deberá allegar como parte de su oferta, autorización vigente de servicios conexos de asesoría y consultoría expedida por la Superintendencia de Vigilancia Privada.</w:t>
      </w:r>
    </w:p>
    <w:p w14:paraId="641DB4BC" w14:textId="77777777" w:rsidR="001F467D" w:rsidRPr="000336C4" w:rsidRDefault="001F467D" w:rsidP="001F467D">
      <w:pPr>
        <w:jc w:val="both"/>
        <w:rPr>
          <w:rFonts w:ascii="Trebuchet MS" w:eastAsia="Trebuchet MS" w:hAnsi="Trebuchet MS" w:cs="Trebuchet MS"/>
          <w:bCs/>
          <w:sz w:val="21"/>
          <w:szCs w:val="21"/>
          <w:lang w:val="es-CO"/>
        </w:rPr>
      </w:pPr>
    </w:p>
    <w:p w14:paraId="2AF7E7D6" w14:textId="77777777" w:rsidR="000336C4" w:rsidRPr="000336C4" w:rsidRDefault="000336C4" w:rsidP="001F467D">
      <w:pPr>
        <w:jc w:val="both"/>
        <w:rPr>
          <w:rFonts w:ascii="Trebuchet MS" w:eastAsia="Trebuchet MS" w:hAnsi="Trebuchet MS" w:cs="Trebuchet MS"/>
          <w:bCs/>
          <w:sz w:val="21"/>
          <w:szCs w:val="21"/>
          <w:lang w:val="es-CO"/>
        </w:rPr>
      </w:pPr>
      <w:r w:rsidRPr="000336C4">
        <w:rPr>
          <w:rFonts w:ascii="Trebuchet MS" w:eastAsia="Trebuchet MS" w:hAnsi="Trebuchet MS" w:cs="Trebuchet MS"/>
          <w:bCs/>
          <w:sz w:val="21"/>
          <w:szCs w:val="21"/>
          <w:lang w:val="es-CO"/>
        </w:rPr>
        <w:t>Para el caso de consorcios o uniones temporales, alguno de sus integrantes deberá aportar la autorización vigente.</w:t>
      </w:r>
    </w:p>
    <w:p w14:paraId="0385CF8B" w14:textId="77777777" w:rsidR="000336C4" w:rsidRPr="000336C4" w:rsidRDefault="000336C4" w:rsidP="001F467D">
      <w:pPr>
        <w:jc w:val="both"/>
        <w:rPr>
          <w:rFonts w:ascii="Trebuchet MS" w:eastAsia="Trebuchet MS" w:hAnsi="Trebuchet MS" w:cs="Trebuchet MS"/>
          <w:bCs/>
          <w:sz w:val="21"/>
          <w:szCs w:val="21"/>
          <w:lang w:val="es-CO"/>
        </w:rPr>
      </w:pPr>
    </w:p>
    <w:p w14:paraId="3F77AFF5" w14:textId="0335BE77" w:rsidR="000336C4" w:rsidRPr="000336C4" w:rsidRDefault="000336C4" w:rsidP="001F467D">
      <w:pPr>
        <w:jc w:val="both"/>
        <w:rPr>
          <w:rFonts w:ascii="Trebuchet MS" w:eastAsia="Trebuchet MS" w:hAnsi="Trebuchet MS" w:cs="Trebuchet MS"/>
          <w:b/>
          <w:sz w:val="21"/>
          <w:szCs w:val="21"/>
          <w:lang w:val="es-CO"/>
        </w:rPr>
      </w:pPr>
      <w:r w:rsidRPr="000336C4">
        <w:rPr>
          <w:rFonts w:ascii="Trebuchet MS" w:eastAsia="Trebuchet MS" w:hAnsi="Trebuchet MS" w:cs="Trebuchet MS"/>
          <w:b/>
          <w:sz w:val="21"/>
          <w:szCs w:val="21"/>
          <w:lang w:val="es-CO"/>
        </w:rPr>
        <w:t>TRANSPORTE</w:t>
      </w:r>
    </w:p>
    <w:p w14:paraId="6DA62723" w14:textId="77777777" w:rsidR="000336C4" w:rsidRPr="000336C4" w:rsidRDefault="000336C4" w:rsidP="001F467D">
      <w:pPr>
        <w:jc w:val="both"/>
        <w:rPr>
          <w:rFonts w:ascii="Trebuchet MS" w:eastAsia="Trebuchet MS" w:hAnsi="Trebuchet MS" w:cs="Trebuchet MS"/>
          <w:bCs/>
          <w:sz w:val="21"/>
          <w:szCs w:val="21"/>
          <w:lang w:val="es-CO"/>
        </w:rPr>
      </w:pPr>
    </w:p>
    <w:p w14:paraId="668F2E44" w14:textId="1A386174" w:rsidR="00D96F99" w:rsidRPr="007144D7" w:rsidRDefault="000336C4" w:rsidP="001F467D">
      <w:pPr>
        <w:jc w:val="both"/>
        <w:rPr>
          <w:rFonts w:ascii="Trebuchet MS" w:hAnsi="Trebuchet MS"/>
          <w:bCs/>
          <w:sz w:val="21"/>
          <w:szCs w:val="21"/>
        </w:rPr>
      </w:pPr>
      <w:r w:rsidRPr="000336C4">
        <w:rPr>
          <w:rFonts w:ascii="Trebuchet MS" w:eastAsia="Trebuchet MS" w:hAnsi="Trebuchet MS" w:cs="Trebuchet MS"/>
          <w:bCs/>
          <w:sz w:val="21"/>
          <w:szCs w:val="21"/>
          <w:lang w:val="es-CO"/>
        </w:rPr>
        <w:t>El proponente deberá contar con por lo menos dos (2) vehículos tipo camioneta, propios, en arriendo o leasing para efectos de la supervisión y visitas de control a las distintas sedes donde se prestará el servicio. El proponente deberá aportar en su propuesta copia del documento original correspondiente a la tarjeta de circulación y copia del seguro obligatorio de accidentes de tránsito de los vehículos y contrato de arriendo o leasing si aplica, utilizados para la supervisión que debe ser mínimo modelo 2021 o superior para el desarrollo del contrato.</w:t>
      </w:r>
    </w:p>
    <w:p w14:paraId="61164573" w14:textId="77777777" w:rsidR="00BD2144" w:rsidRPr="007144D7" w:rsidRDefault="00BD2144" w:rsidP="001F467D">
      <w:pPr>
        <w:jc w:val="both"/>
        <w:rPr>
          <w:rFonts w:ascii="Trebuchet MS" w:hAnsi="Trebuchet MS"/>
          <w:bCs/>
        </w:rPr>
      </w:pPr>
    </w:p>
    <w:p w14:paraId="67233BEF" w14:textId="77777777" w:rsidR="00BD2144" w:rsidRDefault="00BD2144" w:rsidP="001F467D">
      <w:pPr>
        <w:jc w:val="both"/>
        <w:rPr>
          <w:rFonts w:ascii="Trebuchet MS" w:hAnsi="Trebuchet MS"/>
          <w:bCs/>
          <w:sz w:val="21"/>
          <w:szCs w:val="21"/>
        </w:rPr>
      </w:pPr>
    </w:p>
    <w:p w14:paraId="7AFB53B7" w14:textId="77777777" w:rsidR="00552CB3" w:rsidRDefault="00552CB3" w:rsidP="001F467D">
      <w:pPr>
        <w:jc w:val="both"/>
        <w:rPr>
          <w:rFonts w:ascii="Trebuchet MS" w:hAnsi="Trebuchet MS"/>
          <w:bCs/>
          <w:sz w:val="21"/>
          <w:szCs w:val="21"/>
        </w:rPr>
      </w:pPr>
    </w:p>
    <w:p w14:paraId="3F2165A4" w14:textId="77777777" w:rsidR="00552CB3" w:rsidRPr="00BA0D67" w:rsidRDefault="00552CB3" w:rsidP="001F467D">
      <w:pPr>
        <w:widowControl w:val="0"/>
        <w:spacing w:before="34"/>
        <w:ind w:left="219"/>
        <w:jc w:val="both"/>
        <w:rPr>
          <w:rFonts w:ascii="Trebuchet MS" w:eastAsia="Arial" w:hAnsi="Trebuchet MS" w:cs="Arial"/>
          <w:sz w:val="21"/>
          <w:szCs w:val="21"/>
        </w:rPr>
      </w:pPr>
      <w:r w:rsidRPr="00BA0D67">
        <w:rPr>
          <w:rFonts w:ascii="Trebuchet MS" w:eastAsia="Arial" w:hAnsi="Trebuchet MS" w:cs="Arial"/>
          <w:spacing w:val="1"/>
          <w:sz w:val="21"/>
          <w:szCs w:val="21"/>
        </w:rPr>
        <w:t>Fir</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5"/>
          <w:sz w:val="21"/>
          <w:szCs w:val="21"/>
        </w:rPr>
        <w:t xml:space="preserve"> </w:t>
      </w:r>
      <w:r w:rsidRPr="00BA0D67">
        <w:rPr>
          <w:rFonts w:ascii="Trebuchet MS" w:eastAsia="Arial" w:hAnsi="Trebuchet MS" w:cs="Arial"/>
          <w:spacing w:val="-1"/>
          <w:sz w:val="21"/>
          <w:szCs w:val="21"/>
        </w:rPr>
        <w:t>d</w:t>
      </w:r>
      <w:r w:rsidRPr="00BA0D67">
        <w:rPr>
          <w:rFonts w:ascii="Trebuchet MS" w:eastAsia="Arial" w:hAnsi="Trebuchet MS" w:cs="Arial"/>
          <w:sz w:val="21"/>
          <w:szCs w:val="21"/>
        </w:rPr>
        <w:t>el</w:t>
      </w:r>
      <w:r w:rsidRPr="00BA0D67">
        <w:rPr>
          <w:rFonts w:ascii="Trebuchet MS" w:eastAsia="Arial" w:hAnsi="Trebuchet MS" w:cs="Arial"/>
          <w:spacing w:val="-4"/>
          <w:sz w:val="21"/>
          <w:szCs w:val="21"/>
        </w:rPr>
        <w:t xml:space="preserve"> </w:t>
      </w:r>
      <w:r w:rsidRPr="00BA0D67">
        <w:rPr>
          <w:rFonts w:ascii="Trebuchet MS" w:eastAsia="Arial" w:hAnsi="Trebuchet MS" w:cs="Arial"/>
          <w:spacing w:val="-1"/>
          <w:sz w:val="21"/>
          <w:szCs w:val="21"/>
        </w:rPr>
        <w:t>P</w:t>
      </w:r>
      <w:r w:rsidRPr="00BA0D67">
        <w:rPr>
          <w:rFonts w:ascii="Trebuchet MS" w:eastAsia="Arial" w:hAnsi="Trebuchet MS" w:cs="Arial"/>
          <w:spacing w:val="1"/>
          <w:sz w:val="21"/>
          <w:szCs w:val="21"/>
        </w:rPr>
        <w:t>r</w:t>
      </w:r>
      <w:r w:rsidRPr="00BA0D67">
        <w:rPr>
          <w:rFonts w:ascii="Trebuchet MS" w:eastAsia="Arial" w:hAnsi="Trebuchet MS" w:cs="Arial"/>
          <w:spacing w:val="2"/>
          <w:sz w:val="21"/>
          <w:szCs w:val="21"/>
        </w:rPr>
        <w:t>o</w:t>
      </w:r>
      <w:r w:rsidRPr="00BA0D67">
        <w:rPr>
          <w:rFonts w:ascii="Trebuchet MS" w:eastAsia="Arial" w:hAnsi="Trebuchet MS" w:cs="Arial"/>
          <w:sz w:val="21"/>
          <w:szCs w:val="21"/>
        </w:rPr>
        <w:t>p</w:t>
      </w:r>
      <w:r w:rsidRPr="00BA0D67">
        <w:rPr>
          <w:rFonts w:ascii="Trebuchet MS" w:eastAsia="Arial" w:hAnsi="Trebuchet MS" w:cs="Arial"/>
          <w:spacing w:val="-1"/>
          <w:sz w:val="21"/>
          <w:szCs w:val="21"/>
        </w:rPr>
        <w:t>o</w:t>
      </w:r>
      <w:r w:rsidRPr="00BA0D67">
        <w:rPr>
          <w:rFonts w:ascii="Trebuchet MS" w:eastAsia="Arial" w:hAnsi="Trebuchet MS" w:cs="Arial"/>
          <w:spacing w:val="2"/>
          <w:sz w:val="21"/>
          <w:szCs w:val="21"/>
        </w:rPr>
        <w:t>n</w:t>
      </w:r>
      <w:r w:rsidRPr="00BA0D67">
        <w:rPr>
          <w:rFonts w:ascii="Trebuchet MS" w:eastAsia="Arial" w:hAnsi="Trebuchet MS" w:cs="Arial"/>
          <w:sz w:val="21"/>
          <w:szCs w:val="21"/>
        </w:rPr>
        <w:t>e</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te</w:t>
      </w:r>
    </w:p>
    <w:p w14:paraId="7F451F9D" w14:textId="77777777" w:rsidR="00552CB3" w:rsidRPr="00BA0D67" w:rsidRDefault="00552CB3" w:rsidP="001F467D">
      <w:pPr>
        <w:widowControl w:val="0"/>
        <w:ind w:left="219"/>
        <w:jc w:val="both"/>
        <w:rPr>
          <w:rFonts w:ascii="Trebuchet MS" w:eastAsia="Arial" w:hAnsi="Trebuchet MS" w:cs="Arial"/>
          <w:sz w:val="21"/>
          <w:szCs w:val="21"/>
        </w:rPr>
      </w:pPr>
      <w:r w:rsidRPr="00BA0D67">
        <w:rPr>
          <w:rFonts w:ascii="Trebuchet MS" w:eastAsia="Arial" w:hAnsi="Trebuchet MS" w:cs="Arial"/>
          <w:sz w:val="21"/>
          <w:szCs w:val="21"/>
        </w:rPr>
        <w:t>No</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bre:</w:t>
      </w:r>
      <w:r w:rsidRPr="00BA0D67">
        <w:rPr>
          <w:rFonts w:ascii="Trebuchet MS" w:eastAsia="Arial" w:hAnsi="Trebuchet MS" w:cs="Arial"/>
          <w:spacing w:val="-8"/>
          <w:sz w:val="21"/>
          <w:szCs w:val="21"/>
        </w:rPr>
        <w:t xml:space="preserve"> </w:t>
      </w:r>
      <w:r w:rsidRPr="00BA0D67">
        <w:rPr>
          <w:rFonts w:ascii="Trebuchet MS" w:eastAsia="Arial" w:hAnsi="Trebuchet MS" w:cs="Arial"/>
          <w:sz w:val="21"/>
          <w:szCs w:val="21"/>
        </w:rPr>
        <w:t>[Insertar</w:t>
      </w:r>
      <w:r w:rsidRPr="00BA0D67">
        <w:rPr>
          <w:rFonts w:ascii="Trebuchet MS" w:eastAsia="Arial" w:hAnsi="Trebuchet MS" w:cs="Arial"/>
          <w:spacing w:val="-6"/>
          <w:sz w:val="21"/>
          <w:szCs w:val="21"/>
        </w:rPr>
        <w:t xml:space="preserve"> </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2"/>
          <w:sz w:val="21"/>
          <w:szCs w:val="21"/>
        </w:rPr>
        <w:t>f</w:t>
      </w:r>
      <w:r w:rsidRPr="00BA0D67">
        <w:rPr>
          <w:rFonts w:ascii="Trebuchet MS" w:eastAsia="Arial" w:hAnsi="Trebuchet MS" w:cs="Arial"/>
          <w:sz w:val="21"/>
          <w:szCs w:val="21"/>
        </w:rPr>
        <w:t>or</w:t>
      </w:r>
      <w:r w:rsidRPr="00BA0D67">
        <w:rPr>
          <w:rFonts w:ascii="Trebuchet MS" w:eastAsia="Arial" w:hAnsi="Trebuchet MS" w:cs="Arial"/>
          <w:spacing w:val="5"/>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1"/>
          <w:sz w:val="21"/>
          <w:szCs w:val="21"/>
        </w:rPr>
        <w:t>c</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ó</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w:t>
      </w:r>
    </w:p>
    <w:p w14:paraId="19DABE7A" w14:textId="77777777" w:rsidR="00552CB3" w:rsidRPr="00BA0D67" w:rsidRDefault="00552CB3" w:rsidP="001F467D">
      <w:pPr>
        <w:widowControl w:val="0"/>
        <w:ind w:left="219"/>
        <w:jc w:val="both"/>
        <w:rPr>
          <w:rFonts w:ascii="Trebuchet MS" w:eastAsia="Arial" w:hAnsi="Trebuchet MS" w:cs="Arial"/>
          <w:sz w:val="21"/>
          <w:szCs w:val="21"/>
        </w:rPr>
      </w:pPr>
      <w:r w:rsidRPr="00BA0D67">
        <w:rPr>
          <w:rFonts w:ascii="Trebuchet MS" w:eastAsia="Arial" w:hAnsi="Trebuchet MS" w:cs="Arial"/>
          <w:sz w:val="21"/>
          <w:szCs w:val="21"/>
        </w:rPr>
        <w:t>Do</w:t>
      </w:r>
      <w:r w:rsidRPr="00BA0D67">
        <w:rPr>
          <w:rFonts w:ascii="Trebuchet MS" w:eastAsia="Arial" w:hAnsi="Trebuchet MS" w:cs="Arial"/>
          <w:spacing w:val="1"/>
          <w:sz w:val="21"/>
          <w:szCs w:val="21"/>
        </w:rPr>
        <w:t>c</w:t>
      </w:r>
      <w:r w:rsidRPr="00BA0D67">
        <w:rPr>
          <w:rFonts w:ascii="Trebuchet MS" w:eastAsia="Arial" w:hAnsi="Trebuchet MS" w:cs="Arial"/>
          <w:sz w:val="21"/>
          <w:szCs w:val="21"/>
        </w:rPr>
        <w:t>u</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e</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to</w:t>
      </w:r>
      <w:r w:rsidRPr="00BA0D67">
        <w:rPr>
          <w:rFonts w:ascii="Trebuchet MS" w:eastAsia="Arial" w:hAnsi="Trebuchet MS" w:cs="Arial"/>
          <w:spacing w:val="-11"/>
          <w:sz w:val="21"/>
          <w:szCs w:val="21"/>
        </w:rPr>
        <w:t xml:space="preserve"> </w:t>
      </w:r>
      <w:r w:rsidRPr="00BA0D67">
        <w:rPr>
          <w:rFonts w:ascii="Trebuchet MS" w:eastAsia="Arial" w:hAnsi="Trebuchet MS" w:cs="Arial"/>
          <w:sz w:val="21"/>
          <w:szCs w:val="21"/>
        </w:rPr>
        <w:t>de</w:t>
      </w:r>
      <w:r w:rsidRPr="00BA0D67">
        <w:rPr>
          <w:rFonts w:ascii="Trebuchet MS" w:eastAsia="Arial" w:hAnsi="Trebuchet MS" w:cs="Arial"/>
          <w:spacing w:val="-2"/>
          <w:sz w:val="21"/>
          <w:szCs w:val="21"/>
        </w:rPr>
        <w:t xml:space="preserve"> </w:t>
      </w:r>
      <w:r w:rsidRPr="00BA0D67">
        <w:rPr>
          <w:rFonts w:ascii="Trebuchet MS" w:eastAsia="Arial" w:hAnsi="Trebuchet MS" w:cs="Arial"/>
          <w:spacing w:val="2"/>
          <w:sz w:val="21"/>
          <w:szCs w:val="21"/>
        </w:rPr>
        <w:t>I</w:t>
      </w:r>
      <w:r w:rsidRPr="00BA0D67">
        <w:rPr>
          <w:rFonts w:ascii="Trebuchet MS" w:eastAsia="Arial" w:hAnsi="Trebuchet MS" w:cs="Arial"/>
          <w:sz w:val="21"/>
          <w:szCs w:val="21"/>
        </w:rPr>
        <w:t>d</w:t>
      </w:r>
      <w:r w:rsidRPr="00BA0D67">
        <w:rPr>
          <w:rFonts w:ascii="Trebuchet MS" w:eastAsia="Arial" w:hAnsi="Trebuchet MS" w:cs="Arial"/>
          <w:spacing w:val="-1"/>
          <w:sz w:val="21"/>
          <w:szCs w:val="21"/>
        </w:rPr>
        <w:t>e</w:t>
      </w:r>
      <w:r w:rsidRPr="00BA0D67">
        <w:rPr>
          <w:rFonts w:ascii="Trebuchet MS" w:eastAsia="Arial" w:hAnsi="Trebuchet MS" w:cs="Arial"/>
          <w:spacing w:val="2"/>
          <w:sz w:val="21"/>
          <w:szCs w:val="21"/>
        </w:rPr>
        <w:t>n</w:t>
      </w:r>
      <w:r w:rsidRPr="00BA0D67">
        <w:rPr>
          <w:rFonts w:ascii="Trebuchet MS" w:eastAsia="Arial" w:hAnsi="Trebuchet MS" w:cs="Arial"/>
          <w:sz w:val="21"/>
          <w:szCs w:val="21"/>
        </w:rPr>
        <w:t>t</w:t>
      </w:r>
      <w:r w:rsidRPr="00BA0D67">
        <w:rPr>
          <w:rFonts w:ascii="Trebuchet MS" w:eastAsia="Arial" w:hAnsi="Trebuchet MS" w:cs="Arial"/>
          <w:spacing w:val="-1"/>
          <w:sz w:val="21"/>
          <w:szCs w:val="21"/>
        </w:rPr>
        <w:t>i</w:t>
      </w:r>
      <w:r w:rsidRPr="00BA0D67">
        <w:rPr>
          <w:rFonts w:ascii="Trebuchet MS" w:eastAsia="Arial" w:hAnsi="Trebuchet MS" w:cs="Arial"/>
          <w:spacing w:val="2"/>
          <w:sz w:val="21"/>
          <w:szCs w:val="21"/>
        </w:rPr>
        <w:t>d</w:t>
      </w:r>
      <w:r w:rsidRPr="00BA0D67">
        <w:rPr>
          <w:rFonts w:ascii="Trebuchet MS" w:eastAsia="Arial" w:hAnsi="Trebuchet MS" w:cs="Arial"/>
          <w:sz w:val="21"/>
          <w:szCs w:val="21"/>
        </w:rPr>
        <w:t>ad:</w:t>
      </w:r>
      <w:r w:rsidRPr="00BA0D67">
        <w:rPr>
          <w:rFonts w:ascii="Trebuchet MS" w:eastAsia="Arial" w:hAnsi="Trebuchet MS" w:cs="Arial"/>
          <w:spacing w:val="-7"/>
          <w:sz w:val="21"/>
          <w:szCs w:val="21"/>
        </w:rPr>
        <w:t xml:space="preserve"> </w:t>
      </w:r>
      <w:r w:rsidRPr="00BA0D67">
        <w:rPr>
          <w:rFonts w:ascii="Trebuchet MS" w:eastAsia="Arial" w:hAnsi="Trebuchet MS" w:cs="Arial"/>
          <w:sz w:val="21"/>
          <w:szCs w:val="21"/>
        </w:rPr>
        <w:t>[</w:t>
      </w:r>
      <w:r w:rsidRPr="00BA0D67">
        <w:rPr>
          <w:rFonts w:ascii="Trebuchet MS" w:eastAsia="Arial" w:hAnsi="Trebuchet MS" w:cs="Arial"/>
          <w:spacing w:val="2"/>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1"/>
          <w:sz w:val="21"/>
          <w:szCs w:val="21"/>
        </w:rPr>
        <w:t>s</w:t>
      </w:r>
      <w:r w:rsidRPr="00BA0D67">
        <w:rPr>
          <w:rFonts w:ascii="Trebuchet MS" w:eastAsia="Arial" w:hAnsi="Trebuchet MS" w:cs="Arial"/>
          <w:sz w:val="21"/>
          <w:szCs w:val="21"/>
        </w:rPr>
        <w:t>ertar</w:t>
      </w:r>
      <w:r w:rsidRPr="00BA0D67">
        <w:rPr>
          <w:rFonts w:ascii="Trebuchet MS" w:eastAsia="Arial" w:hAnsi="Trebuchet MS" w:cs="Arial"/>
          <w:spacing w:val="-6"/>
          <w:sz w:val="21"/>
          <w:szCs w:val="21"/>
        </w:rPr>
        <w:t xml:space="preserve"> </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2"/>
          <w:sz w:val="21"/>
          <w:szCs w:val="21"/>
        </w:rPr>
        <w:t>f</w:t>
      </w:r>
      <w:r w:rsidRPr="00BA0D67">
        <w:rPr>
          <w:rFonts w:ascii="Trebuchet MS" w:eastAsia="Arial" w:hAnsi="Trebuchet MS" w:cs="Arial"/>
          <w:sz w:val="21"/>
          <w:szCs w:val="21"/>
        </w:rPr>
        <w:t>or</w:t>
      </w:r>
      <w:r w:rsidRPr="00BA0D67">
        <w:rPr>
          <w:rFonts w:ascii="Trebuchet MS" w:eastAsia="Arial" w:hAnsi="Trebuchet MS" w:cs="Arial"/>
          <w:spacing w:val="5"/>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1"/>
          <w:sz w:val="21"/>
          <w:szCs w:val="21"/>
        </w:rPr>
        <w:t>c</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ó</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w:t>
      </w:r>
    </w:p>
    <w:p w14:paraId="7FAD8702" w14:textId="77777777" w:rsidR="00552CB3" w:rsidRPr="007144D7" w:rsidRDefault="00552CB3" w:rsidP="001F467D">
      <w:pPr>
        <w:jc w:val="both"/>
        <w:rPr>
          <w:rFonts w:ascii="Trebuchet MS" w:hAnsi="Trebuchet MS"/>
          <w:bCs/>
          <w:sz w:val="21"/>
          <w:szCs w:val="21"/>
        </w:rPr>
      </w:pPr>
    </w:p>
    <w:sectPr w:rsidR="00552CB3" w:rsidRPr="007144D7" w:rsidSect="00E45A78">
      <w:headerReference w:type="default" r:id="rId8"/>
      <w:footerReference w:type="default" r:id="rId9"/>
      <w:type w:val="continuous"/>
      <w:pgSz w:w="12240" w:h="19440" w:code="182"/>
      <w:pgMar w:top="1134" w:right="1418" w:bottom="1418"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A9AFC" w14:textId="77777777" w:rsidR="004E1110" w:rsidRDefault="004E1110" w:rsidP="00D63F28">
      <w:r>
        <w:separator/>
      </w:r>
    </w:p>
  </w:endnote>
  <w:endnote w:type="continuationSeparator" w:id="0">
    <w:p w14:paraId="7352CDA1" w14:textId="77777777" w:rsidR="004E1110" w:rsidRDefault="004E1110"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CC3CE" w14:textId="5984803E" w:rsidR="007E689A" w:rsidRDefault="007E689A" w:rsidP="007E689A">
    <w:pPr>
      <w:tabs>
        <w:tab w:val="left" w:pos="3255"/>
      </w:tabs>
    </w:pPr>
    <w:bookmarkStart w:id="2" w:name="_Hlk173858130"/>
    <w:bookmarkStart w:id="3" w:name="_Hlk173858676"/>
    <w:r>
      <w:rPr>
        <w:noProof/>
      </w:rPr>
      <w:drawing>
        <wp:anchor distT="0" distB="0" distL="114300" distR="114300" simplePos="0" relativeHeight="251674624" behindDoc="0" locked="0" layoutInCell="1" allowOverlap="1" wp14:anchorId="0A6FFD27" wp14:editId="203FBB04">
          <wp:simplePos x="0" y="0"/>
          <wp:positionH relativeFrom="margin">
            <wp:posOffset>152400</wp:posOffset>
          </wp:positionH>
          <wp:positionV relativeFrom="paragraph">
            <wp:posOffset>-234950</wp:posOffset>
          </wp:positionV>
          <wp:extent cx="6332220" cy="577215"/>
          <wp:effectExtent l="0" t="0" r="0" b="0"/>
          <wp:wrapNone/>
          <wp:docPr id="4537447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0B0ADD" w14:textId="74EB07FD" w:rsidR="007E689A" w:rsidRDefault="007E689A" w:rsidP="007E689A">
    <w:pPr>
      <w:tabs>
        <w:tab w:val="left" w:pos="3255"/>
      </w:tabs>
    </w:pPr>
    <w:r>
      <w:rPr>
        <w:noProof/>
      </w:rPr>
      <w:drawing>
        <wp:anchor distT="0" distB="0" distL="114300" distR="115824" simplePos="0" relativeHeight="251672576" behindDoc="0" locked="0" layoutInCell="1" allowOverlap="1" wp14:anchorId="2056A09E" wp14:editId="61D53149">
          <wp:simplePos x="0" y="0"/>
          <wp:positionH relativeFrom="column">
            <wp:posOffset>-1207770</wp:posOffset>
          </wp:positionH>
          <wp:positionV relativeFrom="paragraph">
            <wp:posOffset>244475</wp:posOffset>
          </wp:positionV>
          <wp:extent cx="8221726" cy="208280"/>
          <wp:effectExtent l="0" t="0" r="8255" b="1270"/>
          <wp:wrapNone/>
          <wp:docPr id="969497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221726" cy="208280"/>
                  </a:xfrm>
                  <a:prstGeom prst="rect">
                    <a:avLst/>
                  </a:prstGeom>
                </pic:spPr>
              </pic:pic>
            </a:graphicData>
          </a:graphic>
          <wp14:sizeRelH relativeFrom="margin">
            <wp14:pctWidth>0</wp14:pctWidth>
          </wp14:sizeRelH>
          <wp14:sizeRelV relativeFrom="margin">
            <wp14:pctHeight>0</wp14:pctHeight>
          </wp14:sizeRelV>
        </wp:anchor>
      </w:drawing>
    </w:r>
  </w:p>
  <w:bookmarkEnd w:id="2"/>
  <w:bookmarkEnd w:i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E4252" w14:textId="77777777" w:rsidR="004E1110" w:rsidRDefault="004E1110" w:rsidP="00D63F28">
      <w:r>
        <w:separator/>
      </w:r>
    </w:p>
  </w:footnote>
  <w:footnote w:type="continuationSeparator" w:id="0">
    <w:p w14:paraId="09427918" w14:textId="77777777" w:rsidR="004E1110" w:rsidRDefault="004E1110" w:rsidP="00D6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E50B8F" w:rsidRPr="00396069" w14:paraId="073DA5E7" w14:textId="77777777" w:rsidTr="001C256C">
      <w:trPr>
        <w:trHeight w:val="283"/>
        <w:jc w:val="center"/>
      </w:trPr>
      <w:tc>
        <w:tcPr>
          <w:tcW w:w="1896" w:type="dxa"/>
          <w:vMerge w:val="restart"/>
          <w:shd w:val="clear" w:color="auto" w:fill="auto"/>
          <w:noWrap/>
          <w:hideMark/>
        </w:tcPr>
        <w:p w14:paraId="06FE2851" w14:textId="6991BB5D" w:rsidR="00E50B8F" w:rsidRPr="00396069" w:rsidRDefault="007E689A" w:rsidP="00E50B8F">
          <w:pPr>
            <w:autoSpaceDN w:val="0"/>
            <w:textAlignment w:val="baseline"/>
            <w:rPr>
              <w:rFonts w:ascii="Trebuchet MS" w:hAnsi="Trebuchet MS" w:cs="Calibri"/>
              <w:color w:val="000000"/>
              <w:kern w:val="3"/>
              <w:sz w:val="18"/>
              <w:szCs w:val="18"/>
            </w:rPr>
          </w:pPr>
          <w:r>
            <w:rPr>
              <w:rFonts w:cs="Calibri"/>
              <w:noProof/>
              <w:color w:val="000000"/>
              <w:kern w:val="3"/>
              <w:sz w:val="18"/>
              <w:szCs w:val="18"/>
              <w14:ligatures w14:val="standardContextual"/>
            </w:rPr>
            <w:drawing>
              <wp:anchor distT="0" distB="0" distL="114300" distR="114300" simplePos="0" relativeHeight="251666432" behindDoc="0" locked="0" layoutInCell="1" allowOverlap="1" wp14:anchorId="16CDD925" wp14:editId="72102BAB">
                <wp:simplePos x="0" y="0"/>
                <wp:positionH relativeFrom="column">
                  <wp:posOffset>-6350</wp:posOffset>
                </wp:positionH>
                <wp:positionV relativeFrom="paragraph">
                  <wp:posOffset>7620</wp:posOffset>
                </wp:positionV>
                <wp:extent cx="1066800" cy="1130935"/>
                <wp:effectExtent l="0" t="0" r="0" b="0"/>
                <wp:wrapNone/>
                <wp:docPr id="930151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0B8F" w:rsidRPr="00396069">
            <w:rPr>
              <w:rFonts w:ascii="Trebuchet MS" w:hAnsi="Trebuchet MS" w:cs="Tahoma"/>
              <w:kern w:val="3"/>
              <w:sz w:val="18"/>
              <w:szCs w:val="18"/>
            </w:rPr>
            <w:tab/>
          </w:r>
        </w:p>
        <w:p w14:paraId="5F5D61C0" w14:textId="3BA13B9B"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vMerge w:val="restart"/>
          <w:shd w:val="clear" w:color="auto" w:fill="auto"/>
          <w:noWrap/>
          <w:vAlign w:val="center"/>
          <w:hideMark/>
        </w:tcPr>
        <w:p w14:paraId="1C7BE7AC"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ALCALDIA MUNICIPAL DE LA CALERA</w:t>
          </w:r>
        </w:p>
      </w:tc>
      <w:tc>
        <w:tcPr>
          <w:tcW w:w="1134" w:type="dxa"/>
          <w:shd w:val="clear" w:color="auto" w:fill="auto"/>
          <w:noWrap/>
          <w:vAlign w:val="center"/>
          <w:hideMark/>
        </w:tcPr>
        <w:p w14:paraId="58736F60" w14:textId="77777777" w:rsidR="00E50B8F" w:rsidRPr="00396069" w:rsidRDefault="00E50B8F" w:rsidP="00E50B8F">
          <w:pPr>
            <w:autoSpaceDN w:val="0"/>
            <w:jc w:val="center"/>
            <w:textAlignment w:val="baseline"/>
            <w:rPr>
              <w:rFonts w:ascii="Trebuchet MS" w:hAnsi="Trebuchet MS" w:cs="Calibri"/>
              <w:bCs/>
              <w:color w:val="000000"/>
              <w:kern w:val="3"/>
              <w:sz w:val="8"/>
              <w:szCs w:val="8"/>
            </w:rPr>
          </w:pPr>
        </w:p>
        <w:p w14:paraId="5F849110" w14:textId="77777777" w:rsidR="00E50B8F" w:rsidRPr="00396069" w:rsidRDefault="00E50B8F" w:rsidP="00E50B8F">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Código</w:t>
          </w:r>
        </w:p>
      </w:tc>
      <w:tc>
        <w:tcPr>
          <w:tcW w:w="1362" w:type="dxa"/>
          <w:shd w:val="clear" w:color="auto" w:fill="auto"/>
          <w:noWrap/>
          <w:vAlign w:val="center"/>
          <w:hideMark/>
        </w:tcPr>
        <w:p w14:paraId="407FF097" w14:textId="71958D2C" w:rsidR="00E50B8F" w:rsidRPr="007E689A" w:rsidRDefault="007E689A" w:rsidP="00E50B8F">
          <w:pPr>
            <w:autoSpaceDN w:val="0"/>
            <w:jc w:val="center"/>
            <w:textAlignment w:val="baseline"/>
            <w:rPr>
              <w:rFonts w:ascii="Trebuchet MS" w:hAnsi="Trebuchet MS" w:cs="Calibri"/>
              <w:bCs/>
              <w:sz w:val="18"/>
              <w:szCs w:val="18"/>
            </w:rPr>
          </w:pPr>
          <w:r w:rsidRPr="007E689A">
            <w:rPr>
              <w:rFonts w:ascii="Trebuchet MS" w:hAnsi="Trebuchet MS" w:cs="Calibri"/>
              <w:bCs/>
              <w:sz w:val="18"/>
              <w:szCs w:val="18"/>
            </w:rPr>
            <w:t>ABS-LP-F-05</w:t>
          </w:r>
        </w:p>
      </w:tc>
    </w:tr>
    <w:tr w:rsidR="00E50B8F" w:rsidRPr="00396069" w14:paraId="7838F9C7" w14:textId="77777777" w:rsidTr="001C256C">
      <w:trPr>
        <w:trHeight w:val="283"/>
        <w:jc w:val="center"/>
      </w:trPr>
      <w:tc>
        <w:tcPr>
          <w:tcW w:w="1896" w:type="dxa"/>
          <w:vMerge/>
          <w:shd w:val="clear" w:color="auto" w:fill="auto"/>
          <w:hideMark/>
        </w:tcPr>
        <w:p w14:paraId="6312489C"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4F7883A1"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hideMark/>
        </w:tcPr>
        <w:p w14:paraId="5D5E9419" w14:textId="77777777" w:rsidR="00E50B8F" w:rsidRPr="00396069" w:rsidRDefault="00E50B8F" w:rsidP="00E50B8F">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Versión</w:t>
          </w:r>
        </w:p>
      </w:tc>
      <w:tc>
        <w:tcPr>
          <w:tcW w:w="1362" w:type="dxa"/>
          <w:shd w:val="clear" w:color="auto" w:fill="auto"/>
          <w:noWrap/>
          <w:vAlign w:val="center"/>
        </w:tcPr>
        <w:p w14:paraId="10647068" w14:textId="41A184EA" w:rsidR="00E50B8F" w:rsidRPr="00396069" w:rsidRDefault="00E50B8F" w:rsidP="00E50B8F">
          <w:pPr>
            <w:autoSpaceDN w:val="0"/>
            <w:jc w:val="center"/>
            <w:textAlignment w:val="baseline"/>
            <w:rPr>
              <w:rFonts w:ascii="Trebuchet MS" w:hAnsi="Trebuchet MS" w:cs="Calibri"/>
              <w:bCs/>
              <w:color w:val="000000"/>
              <w:kern w:val="3"/>
              <w:sz w:val="18"/>
              <w:szCs w:val="18"/>
            </w:rPr>
          </w:pPr>
          <w:r w:rsidRPr="00396069">
            <w:rPr>
              <w:rFonts w:ascii="Trebuchet MS" w:hAnsi="Trebuchet MS" w:cs="Calibri"/>
              <w:bCs/>
              <w:color w:val="000000"/>
              <w:kern w:val="3"/>
              <w:sz w:val="18"/>
              <w:szCs w:val="18"/>
            </w:rPr>
            <w:t>0</w:t>
          </w:r>
          <w:r w:rsidR="0086120D">
            <w:rPr>
              <w:rFonts w:ascii="Trebuchet MS" w:hAnsi="Trebuchet MS" w:cs="Calibri"/>
              <w:bCs/>
              <w:color w:val="000000"/>
              <w:kern w:val="3"/>
              <w:sz w:val="18"/>
              <w:szCs w:val="18"/>
            </w:rPr>
            <w:t>2</w:t>
          </w:r>
        </w:p>
      </w:tc>
    </w:tr>
    <w:tr w:rsidR="00E50B8F" w:rsidRPr="00396069" w14:paraId="2C1B53A8" w14:textId="77777777" w:rsidTr="001C256C">
      <w:trPr>
        <w:trHeight w:val="283"/>
        <w:jc w:val="center"/>
      </w:trPr>
      <w:tc>
        <w:tcPr>
          <w:tcW w:w="1896" w:type="dxa"/>
          <w:vMerge/>
          <w:shd w:val="clear" w:color="auto" w:fill="auto"/>
          <w:hideMark/>
        </w:tcPr>
        <w:p w14:paraId="3CD349BE"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10C0E102"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hideMark/>
        </w:tcPr>
        <w:p w14:paraId="5284BB2E" w14:textId="77777777" w:rsidR="00E50B8F" w:rsidRPr="00396069" w:rsidRDefault="00E50B8F" w:rsidP="00E50B8F">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Fecha</w:t>
          </w:r>
        </w:p>
      </w:tc>
      <w:tc>
        <w:tcPr>
          <w:tcW w:w="1362" w:type="dxa"/>
          <w:shd w:val="clear" w:color="auto" w:fill="auto"/>
          <w:noWrap/>
          <w:vAlign w:val="center"/>
        </w:tcPr>
        <w:p w14:paraId="490DA90E" w14:textId="7D361726" w:rsidR="00E50B8F" w:rsidRPr="00396069" w:rsidRDefault="007E689A" w:rsidP="00E50B8F">
          <w:pPr>
            <w:autoSpaceDN w:val="0"/>
            <w:jc w:val="center"/>
            <w:textAlignment w:val="baseline"/>
            <w:rPr>
              <w:rFonts w:ascii="Trebuchet MS" w:hAnsi="Trebuchet MS" w:cs="Calibri"/>
              <w:bCs/>
              <w:color w:val="000000"/>
              <w:kern w:val="3"/>
              <w:sz w:val="18"/>
              <w:szCs w:val="18"/>
            </w:rPr>
          </w:pPr>
          <w:r>
            <w:rPr>
              <w:rFonts w:ascii="Trebuchet MS" w:hAnsi="Trebuchet MS" w:cs="Calibri"/>
              <w:bCs/>
              <w:sz w:val="18"/>
              <w:szCs w:val="18"/>
            </w:rPr>
            <w:t>23</w:t>
          </w:r>
          <w:r w:rsidRPr="00383918">
            <w:rPr>
              <w:rFonts w:ascii="Trebuchet MS" w:hAnsi="Trebuchet MS" w:cs="Calibri"/>
              <w:bCs/>
              <w:sz w:val="18"/>
              <w:szCs w:val="18"/>
            </w:rPr>
            <w:t>/</w:t>
          </w:r>
          <w:r>
            <w:rPr>
              <w:rFonts w:ascii="Trebuchet MS" w:hAnsi="Trebuchet MS" w:cs="Calibri"/>
              <w:bCs/>
              <w:sz w:val="18"/>
              <w:szCs w:val="18"/>
            </w:rPr>
            <w:t>07</w:t>
          </w:r>
          <w:r w:rsidRPr="00383918">
            <w:rPr>
              <w:rFonts w:ascii="Trebuchet MS" w:hAnsi="Trebuchet MS" w:cs="Calibri"/>
              <w:bCs/>
              <w:sz w:val="18"/>
              <w:szCs w:val="18"/>
            </w:rPr>
            <w:t>/202</w:t>
          </w:r>
          <w:r>
            <w:rPr>
              <w:rFonts w:ascii="Trebuchet MS" w:hAnsi="Trebuchet MS" w:cs="Calibri"/>
              <w:bCs/>
              <w:sz w:val="18"/>
              <w:szCs w:val="18"/>
            </w:rPr>
            <w:t>4</w:t>
          </w:r>
        </w:p>
      </w:tc>
    </w:tr>
    <w:tr w:rsidR="00E50B8F" w:rsidRPr="00396069" w14:paraId="55577E27" w14:textId="77777777" w:rsidTr="001C256C">
      <w:trPr>
        <w:trHeight w:val="283"/>
        <w:jc w:val="center"/>
      </w:trPr>
      <w:tc>
        <w:tcPr>
          <w:tcW w:w="1896" w:type="dxa"/>
          <w:vMerge/>
          <w:shd w:val="clear" w:color="auto" w:fill="auto"/>
          <w:hideMark/>
        </w:tcPr>
        <w:p w14:paraId="2F651824"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545BFB30"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ADQUISICIÓN DE BIENES Y SERVICIOS</w:t>
          </w:r>
        </w:p>
      </w:tc>
      <w:tc>
        <w:tcPr>
          <w:tcW w:w="2496" w:type="dxa"/>
          <w:gridSpan w:val="2"/>
          <w:shd w:val="clear" w:color="auto" w:fill="auto"/>
          <w:vAlign w:val="center"/>
          <w:hideMark/>
        </w:tcPr>
        <w:p w14:paraId="67C03FAB" w14:textId="77777777" w:rsidR="00E50B8F" w:rsidRPr="00396069" w:rsidRDefault="00E50B8F" w:rsidP="00E50B8F">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kern w:val="3"/>
              <w:sz w:val="18"/>
              <w:szCs w:val="18"/>
            </w:rPr>
            <w:t xml:space="preserve">Página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PAGE</w:instrText>
          </w:r>
          <w:r w:rsidRPr="00396069">
            <w:rPr>
              <w:rFonts w:ascii="Trebuchet MS" w:hAnsi="Trebuchet MS" w:cs="Calibri"/>
              <w:b/>
              <w:bCs/>
              <w:kern w:val="3"/>
              <w:sz w:val="18"/>
              <w:szCs w:val="18"/>
            </w:rPr>
            <w:fldChar w:fldCharType="separate"/>
          </w:r>
          <w:r>
            <w:rPr>
              <w:rFonts w:ascii="Trebuchet MS" w:hAnsi="Trebuchet MS" w:cs="Calibri"/>
              <w:b/>
              <w:bCs/>
              <w:noProof/>
              <w:kern w:val="3"/>
              <w:sz w:val="18"/>
              <w:szCs w:val="18"/>
            </w:rPr>
            <w:t>1</w:t>
          </w:r>
          <w:r w:rsidRPr="00396069">
            <w:rPr>
              <w:rFonts w:ascii="Trebuchet MS" w:hAnsi="Trebuchet MS" w:cs="Calibri"/>
              <w:b/>
              <w:bCs/>
              <w:kern w:val="3"/>
              <w:sz w:val="18"/>
              <w:szCs w:val="18"/>
            </w:rPr>
            <w:fldChar w:fldCharType="end"/>
          </w:r>
          <w:r w:rsidRPr="00396069">
            <w:rPr>
              <w:rFonts w:ascii="Trebuchet MS" w:hAnsi="Trebuchet MS" w:cs="Calibri"/>
              <w:kern w:val="3"/>
              <w:sz w:val="18"/>
              <w:szCs w:val="18"/>
            </w:rPr>
            <w:t xml:space="preserve"> de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NUMPAGES</w:instrText>
          </w:r>
          <w:r w:rsidRPr="00396069">
            <w:rPr>
              <w:rFonts w:ascii="Trebuchet MS" w:hAnsi="Trebuchet MS" w:cs="Calibri"/>
              <w:b/>
              <w:bCs/>
              <w:kern w:val="3"/>
              <w:sz w:val="18"/>
              <w:szCs w:val="18"/>
            </w:rPr>
            <w:fldChar w:fldCharType="separate"/>
          </w:r>
          <w:r>
            <w:rPr>
              <w:rFonts w:ascii="Trebuchet MS" w:hAnsi="Trebuchet MS" w:cs="Calibri"/>
              <w:b/>
              <w:bCs/>
              <w:noProof/>
              <w:kern w:val="3"/>
              <w:sz w:val="18"/>
              <w:szCs w:val="18"/>
            </w:rPr>
            <w:t>1</w:t>
          </w:r>
          <w:r w:rsidRPr="00396069">
            <w:rPr>
              <w:rFonts w:ascii="Trebuchet MS" w:hAnsi="Trebuchet MS" w:cs="Calibri"/>
              <w:b/>
              <w:bCs/>
              <w:kern w:val="3"/>
              <w:sz w:val="18"/>
              <w:szCs w:val="18"/>
            </w:rPr>
            <w:fldChar w:fldCharType="end"/>
          </w:r>
        </w:p>
      </w:tc>
    </w:tr>
    <w:tr w:rsidR="00E50B8F" w:rsidRPr="00396069" w14:paraId="1522DE00" w14:textId="77777777" w:rsidTr="001C256C">
      <w:trPr>
        <w:trHeight w:val="283"/>
        <w:jc w:val="center"/>
      </w:trPr>
      <w:tc>
        <w:tcPr>
          <w:tcW w:w="1896" w:type="dxa"/>
          <w:vMerge/>
          <w:shd w:val="clear" w:color="auto" w:fill="auto"/>
          <w:hideMark/>
        </w:tcPr>
        <w:p w14:paraId="188F81C0"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54716596" w14:textId="77777777" w:rsidR="00E50B8F" w:rsidRPr="00396069" w:rsidRDefault="00E50B8F" w:rsidP="00E50B8F">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UNIDAD DE CONTRATACIÓN</w:t>
          </w:r>
        </w:p>
      </w:tc>
      <w:tc>
        <w:tcPr>
          <w:tcW w:w="2496" w:type="dxa"/>
          <w:gridSpan w:val="2"/>
          <w:vMerge w:val="restart"/>
          <w:shd w:val="clear" w:color="auto" w:fill="auto"/>
          <w:vAlign w:val="center"/>
          <w:hideMark/>
        </w:tcPr>
        <w:p w14:paraId="1D53063C" w14:textId="77777777" w:rsidR="00E50B8F" w:rsidRPr="00396069" w:rsidRDefault="00E50B8F" w:rsidP="00E50B8F">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S.G.C</w:t>
          </w:r>
        </w:p>
      </w:tc>
    </w:tr>
    <w:tr w:rsidR="00E50B8F" w:rsidRPr="00396069" w14:paraId="14B37394" w14:textId="77777777" w:rsidTr="001C256C">
      <w:trPr>
        <w:trHeight w:val="283"/>
        <w:jc w:val="center"/>
      </w:trPr>
      <w:tc>
        <w:tcPr>
          <w:tcW w:w="1896" w:type="dxa"/>
          <w:vMerge/>
          <w:shd w:val="clear" w:color="auto" w:fill="auto"/>
          <w:hideMark/>
        </w:tcPr>
        <w:p w14:paraId="75AB744C" w14:textId="77777777" w:rsidR="00E50B8F" w:rsidRPr="00396069" w:rsidRDefault="00E50B8F" w:rsidP="00E50B8F">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4D9980B1" w14:textId="796C9E5E" w:rsidR="00E50B8F" w:rsidRPr="00396069" w:rsidRDefault="007E689A" w:rsidP="00E50B8F">
          <w:pPr>
            <w:autoSpaceDN w:val="0"/>
            <w:jc w:val="center"/>
            <w:textAlignment w:val="baseline"/>
            <w:rPr>
              <w:rFonts w:ascii="Trebuchet MS" w:hAnsi="Trebuchet MS" w:cs="Calibri"/>
              <w:b/>
              <w:color w:val="000000"/>
              <w:kern w:val="3"/>
              <w:sz w:val="18"/>
              <w:szCs w:val="18"/>
            </w:rPr>
          </w:pPr>
          <w:r w:rsidRPr="007E689A">
            <w:rPr>
              <w:rFonts w:ascii="Trebuchet MS" w:hAnsi="Trebuchet MS" w:cs="Calibri"/>
              <w:b/>
              <w:color w:val="000000"/>
              <w:kern w:val="3"/>
              <w:sz w:val="18"/>
              <w:szCs w:val="18"/>
            </w:rPr>
            <w:t>ANEXO TECNICO</w:t>
          </w:r>
          <w:r w:rsidR="00F02B6C" w:rsidRPr="00396069">
            <w:rPr>
              <w:rFonts w:ascii="Trebuchet MS" w:hAnsi="Trebuchet MS" w:cs="Calibri"/>
              <w:b/>
              <w:color w:val="000000"/>
              <w:kern w:val="3"/>
              <w:sz w:val="18"/>
              <w:szCs w:val="18"/>
            </w:rPr>
            <w:t>. -</w:t>
          </w:r>
          <w:r w:rsidR="00E50B8F" w:rsidRPr="00396069">
            <w:rPr>
              <w:rFonts w:ascii="Trebuchet MS" w:hAnsi="Trebuchet MS" w:cs="Calibri"/>
              <w:b/>
              <w:color w:val="000000"/>
              <w:kern w:val="3"/>
              <w:sz w:val="18"/>
              <w:szCs w:val="18"/>
            </w:rPr>
            <w:t xml:space="preserve"> LICITACIÓN PÚBLICA.</w:t>
          </w:r>
        </w:p>
      </w:tc>
      <w:tc>
        <w:tcPr>
          <w:tcW w:w="2496" w:type="dxa"/>
          <w:gridSpan w:val="2"/>
          <w:vMerge/>
          <w:shd w:val="clear" w:color="auto" w:fill="auto"/>
          <w:hideMark/>
        </w:tcPr>
        <w:p w14:paraId="14EAF486" w14:textId="77777777" w:rsidR="00E50B8F" w:rsidRPr="00396069" w:rsidRDefault="00E50B8F" w:rsidP="00E50B8F">
          <w:pPr>
            <w:autoSpaceDN w:val="0"/>
            <w:textAlignment w:val="baseline"/>
            <w:rPr>
              <w:rFonts w:ascii="Trebuchet MS" w:hAnsi="Trebuchet MS" w:cs="Calibri"/>
              <w:b/>
              <w:bCs/>
              <w:color w:val="000000"/>
              <w:kern w:val="3"/>
              <w:sz w:val="18"/>
              <w:szCs w:val="18"/>
            </w:rPr>
          </w:pPr>
        </w:p>
      </w:tc>
    </w:tr>
  </w:tbl>
  <w:p w14:paraId="43659F66" w14:textId="77777777" w:rsidR="005A23A1" w:rsidRPr="000F1502" w:rsidRDefault="005A23A1" w:rsidP="00E50B8F">
    <w:pPr>
      <w:pStyle w:val="Encabezado"/>
      <w:jc w:val="center"/>
      <w:rPr>
        <w:noProof/>
        <w:lang w:eastAsia="es-CO"/>
      </w:rPr>
    </w:pPr>
  </w:p>
  <w:p w14:paraId="2CA0F375" w14:textId="77777777" w:rsidR="005A23A1" w:rsidRDefault="005A23A1" w:rsidP="00E50B8F">
    <w:pPr>
      <w:pStyle w:val="Encabezado"/>
      <w:jc w:val="center"/>
      <w:rPr>
        <w:rFonts w:ascii="Arial" w:hAnsi="Arial" w:cs="Arial"/>
        <w:b/>
        <w:bCs/>
        <w:sz w:val="16"/>
        <w:szCs w:val="16"/>
        <w:lang w:val="es-ES"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1" w15:restartNumberingAfterBreak="0">
    <w:nsid w:val="018904F1"/>
    <w:multiLevelType w:val="hybridMultilevel"/>
    <w:tmpl w:val="83B2D9D0"/>
    <w:lvl w:ilvl="0" w:tplc="9B0CAF84">
      <w:numFmt w:val="bullet"/>
      <w:lvlText w:val="-"/>
      <w:lvlJc w:val="left"/>
      <w:pPr>
        <w:ind w:left="259" w:hanging="154"/>
      </w:pPr>
      <w:rPr>
        <w:rFonts w:ascii="Arial" w:eastAsia="Arial" w:hAnsi="Arial" w:cs="Arial" w:hint="default"/>
        <w:b w:val="0"/>
        <w:bCs w:val="0"/>
        <w:i w:val="0"/>
        <w:iCs w:val="0"/>
        <w:spacing w:val="0"/>
        <w:w w:val="99"/>
        <w:sz w:val="18"/>
        <w:szCs w:val="18"/>
        <w:lang w:val="es-ES" w:eastAsia="en-US" w:bidi="ar-SA"/>
      </w:rPr>
    </w:lvl>
    <w:lvl w:ilvl="1" w:tplc="1234AD82">
      <w:numFmt w:val="bullet"/>
      <w:lvlText w:val="•"/>
      <w:lvlJc w:val="left"/>
      <w:pPr>
        <w:ind w:left="920" w:hanging="154"/>
      </w:pPr>
      <w:rPr>
        <w:rFonts w:hint="default"/>
        <w:lang w:val="es-ES" w:eastAsia="en-US" w:bidi="ar-SA"/>
      </w:rPr>
    </w:lvl>
    <w:lvl w:ilvl="2" w:tplc="D98EA9A0">
      <w:numFmt w:val="bullet"/>
      <w:lvlText w:val="•"/>
      <w:lvlJc w:val="left"/>
      <w:pPr>
        <w:ind w:left="1581" w:hanging="154"/>
      </w:pPr>
      <w:rPr>
        <w:rFonts w:hint="default"/>
        <w:lang w:val="es-ES" w:eastAsia="en-US" w:bidi="ar-SA"/>
      </w:rPr>
    </w:lvl>
    <w:lvl w:ilvl="3" w:tplc="CBF86C5A">
      <w:numFmt w:val="bullet"/>
      <w:lvlText w:val="•"/>
      <w:lvlJc w:val="left"/>
      <w:pPr>
        <w:ind w:left="2241" w:hanging="154"/>
      </w:pPr>
      <w:rPr>
        <w:rFonts w:hint="default"/>
        <w:lang w:val="es-ES" w:eastAsia="en-US" w:bidi="ar-SA"/>
      </w:rPr>
    </w:lvl>
    <w:lvl w:ilvl="4" w:tplc="2E502C9E">
      <w:numFmt w:val="bullet"/>
      <w:lvlText w:val="•"/>
      <w:lvlJc w:val="left"/>
      <w:pPr>
        <w:ind w:left="2902" w:hanging="154"/>
      </w:pPr>
      <w:rPr>
        <w:rFonts w:hint="default"/>
        <w:lang w:val="es-ES" w:eastAsia="en-US" w:bidi="ar-SA"/>
      </w:rPr>
    </w:lvl>
    <w:lvl w:ilvl="5" w:tplc="062072E0">
      <w:numFmt w:val="bullet"/>
      <w:lvlText w:val="•"/>
      <w:lvlJc w:val="left"/>
      <w:pPr>
        <w:ind w:left="3562" w:hanging="154"/>
      </w:pPr>
      <w:rPr>
        <w:rFonts w:hint="default"/>
        <w:lang w:val="es-ES" w:eastAsia="en-US" w:bidi="ar-SA"/>
      </w:rPr>
    </w:lvl>
    <w:lvl w:ilvl="6" w:tplc="93C8C386">
      <w:numFmt w:val="bullet"/>
      <w:lvlText w:val="•"/>
      <w:lvlJc w:val="left"/>
      <w:pPr>
        <w:ind w:left="4223" w:hanging="154"/>
      </w:pPr>
      <w:rPr>
        <w:rFonts w:hint="default"/>
        <w:lang w:val="es-ES" w:eastAsia="en-US" w:bidi="ar-SA"/>
      </w:rPr>
    </w:lvl>
    <w:lvl w:ilvl="7" w:tplc="A60A642A">
      <w:numFmt w:val="bullet"/>
      <w:lvlText w:val="•"/>
      <w:lvlJc w:val="left"/>
      <w:pPr>
        <w:ind w:left="4883" w:hanging="154"/>
      </w:pPr>
      <w:rPr>
        <w:rFonts w:hint="default"/>
        <w:lang w:val="es-ES" w:eastAsia="en-US" w:bidi="ar-SA"/>
      </w:rPr>
    </w:lvl>
    <w:lvl w:ilvl="8" w:tplc="30F22AA4">
      <w:numFmt w:val="bullet"/>
      <w:lvlText w:val="•"/>
      <w:lvlJc w:val="left"/>
      <w:pPr>
        <w:ind w:left="5544" w:hanging="154"/>
      </w:pPr>
      <w:rPr>
        <w:rFonts w:hint="default"/>
        <w:lang w:val="es-ES" w:eastAsia="en-US" w:bidi="ar-SA"/>
      </w:rPr>
    </w:lvl>
  </w:abstractNum>
  <w:abstractNum w:abstractNumId="2" w15:restartNumberingAfterBreak="0">
    <w:nsid w:val="03BB5E76"/>
    <w:multiLevelType w:val="hybridMultilevel"/>
    <w:tmpl w:val="E4EA9592"/>
    <w:lvl w:ilvl="0" w:tplc="7EB20C72">
      <w:start w:val="1"/>
      <w:numFmt w:val="bullet"/>
      <w:lvlText w:val=""/>
      <w:lvlJc w:val="left"/>
      <w:pPr>
        <w:ind w:left="720"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75348"/>
    <w:multiLevelType w:val="hybridMultilevel"/>
    <w:tmpl w:val="9662B8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DA6DB6"/>
    <w:multiLevelType w:val="hybridMultilevel"/>
    <w:tmpl w:val="046E5092"/>
    <w:lvl w:ilvl="0" w:tplc="8130A056">
      <w:start w:val="1"/>
      <w:numFmt w:val="decimal"/>
      <w:lvlText w:val="%1."/>
      <w:lvlJc w:val="left"/>
      <w:pPr>
        <w:ind w:left="720" w:hanging="360"/>
      </w:pPr>
      <w:rPr>
        <w:b w:val="0"/>
      </w:rPr>
    </w:lvl>
    <w:lvl w:ilvl="1" w:tplc="3C74AE12">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C92208"/>
    <w:multiLevelType w:val="hybridMultilevel"/>
    <w:tmpl w:val="73E6BD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625786"/>
    <w:multiLevelType w:val="hybridMultilevel"/>
    <w:tmpl w:val="1A82359A"/>
    <w:lvl w:ilvl="0" w:tplc="443E7E0C">
      <w:start w:val="3"/>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B51B3D"/>
    <w:multiLevelType w:val="multilevel"/>
    <w:tmpl w:val="E21AB66C"/>
    <w:lvl w:ilvl="0">
      <w:numFmt w:val="bullet"/>
      <w:lvlText w:val="-"/>
      <w:lvlJc w:val="left"/>
      <w:pPr>
        <w:ind w:left="720" w:firstLine="360"/>
      </w:pPr>
      <w:rPr>
        <w:rFonts w:ascii="Arial" w:hAnsi="Arial" w:cs="Arial" w:hint="default"/>
        <w:color w:val="auto"/>
        <w:sz w:val="24"/>
        <w:szCs w:val="24"/>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15:restartNumberingAfterBreak="0">
    <w:nsid w:val="41B57278"/>
    <w:multiLevelType w:val="hybridMultilevel"/>
    <w:tmpl w:val="F70663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8506229"/>
    <w:multiLevelType w:val="hybridMultilevel"/>
    <w:tmpl w:val="F70663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502223"/>
    <w:multiLevelType w:val="hybridMultilevel"/>
    <w:tmpl w:val="B3B0DE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4DE75FA6"/>
    <w:multiLevelType w:val="multilevel"/>
    <w:tmpl w:val="0B225D70"/>
    <w:lvl w:ilvl="0">
      <w:start w:val="1"/>
      <w:numFmt w:val="lowerLetter"/>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F912459"/>
    <w:multiLevelType w:val="hybridMultilevel"/>
    <w:tmpl w:val="A22A9F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6D2F78"/>
    <w:multiLevelType w:val="hybridMultilevel"/>
    <w:tmpl w:val="4AA4D762"/>
    <w:lvl w:ilvl="0" w:tplc="240A000F">
      <w:start w:val="1"/>
      <w:numFmt w:val="decimal"/>
      <w:lvlText w:val="%1."/>
      <w:lvlJc w:val="left"/>
      <w:pPr>
        <w:ind w:left="720" w:hanging="360"/>
      </w:pPr>
    </w:lvl>
    <w:lvl w:ilvl="1" w:tplc="825EE476">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870D1C"/>
    <w:multiLevelType w:val="hybridMultilevel"/>
    <w:tmpl w:val="2F8C534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7691451"/>
    <w:multiLevelType w:val="hybridMultilevel"/>
    <w:tmpl w:val="A22A9FD2"/>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DC40071"/>
    <w:multiLevelType w:val="hybridMultilevel"/>
    <w:tmpl w:val="1C86BE8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0CC4816"/>
    <w:multiLevelType w:val="hybridMultilevel"/>
    <w:tmpl w:val="A22A9FD2"/>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11E1251"/>
    <w:multiLevelType w:val="hybridMultilevel"/>
    <w:tmpl w:val="AEAA63DE"/>
    <w:lvl w:ilvl="0" w:tplc="D6DC2FE8">
      <w:start w:val="1"/>
      <w:numFmt w:val="decimal"/>
      <w:lvlText w:val="%1."/>
      <w:lvlJc w:val="left"/>
      <w:pPr>
        <w:ind w:left="105" w:hanging="262"/>
      </w:pPr>
      <w:rPr>
        <w:rFonts w:ascii="Trebuchet MS" w:eastAsia="Trebuchet MS" w:hAnsi="Trebuchet MS" w:cs="Trebuchet MS" w:hint="default"/>
        <w:b w:val="0"/>
        <w:bCs w:val="0"/>
        <w:i w:val="0"/>
        <w:iCs w:val="0"/>
        <w:spacing w:val="-1"/>
        <w:w w:val="100"/>
        <w:sz w:val="18"/>
        <w:szCs w:val="18"/>
        <w:lang w:val="es-ES" w:eastAsia="en-US" w:bidi="ar-SA"/>
      </w:rPr>
    </w:lvl>
    <w:lvl w:ilvl="1" w:tplc="34143B6E">
      <w:numFmt w:val="bullet"/>
      <w:lvlText w:val="•"/>
      <w:lvlJc w:val="left"/>
      <w:pPr>
        <w:ind w:left="776" w:hanging="262"/>
      </w:pPr>
      <w:rPr>
        <w:rFonts w:hint="default"/>
        <w:lang w:val="es-ES" w:eastAsia="en-US" w:bidi="ar-SA"/>
      </w:rPr>
    </w:lvl>
    <w:lvl w:ilvl="2" w:tplc="6D248F3A">
      <w:numFmt w:val="bullet"/>
      <w:lvlText w:val="•"/>
      <w:lvlJc w:val="left"/>
      <w:pPr>
        <w:ind w:left="1453" w:hanging="262"/>
      </w:pPr>
      <w:rPr>
        <w:rFonts w:hint="default"/>
        <w:lang w:val="es-ES" w:eastAsia="en-US" w:bidi="ar-SA"/>
      </w:rPr>
    </w:lvl>
    <w:lvl w:ilvl="3" w:tplc="0614769A">
      <w:numFmt w:val="bullet"/>
      <w:lvlText w:val="•"/>
      <w:lvlJc w:val="left"/>
      <w:pPr>
        <w:ind w:left="2129" w:hanging="262"/>
      </w:pPr>
      <w:rPr>
        <w:rFonts w:hint="default"/>
        <w:lang w:val="es-ES" w:eastAsia="en-US" w:bidi="ar-SA"/>
      </w:rPr>
    </w:lvl>
    <w:lvl w:ilvl="4" w:tplc="5508AFAE">
      <w:numFmt w:val="bullet"/>
      <w:lvlText w:val="•"/>
      <w:lvlJc w:val="left"/>
      <w:pPr>
        <w:ind w:left="2806" w:hanging="262"/>
      </w:pPr>
      <w:rPr>
        <w:rFonts w:hint="default"/>
        <w:lang w:val="es-ES" w:eastAsia="en-US" w:bidi="ar-SA"/>
      </w:rPr>
    </w:lvl>
    <w:lvl w:ilvl="5" w:tplc="4686E860">
      <w:numFmt w:val="bullet"/>
      <w:lvlText w:val="•"/>
      <w:lvlJc w:val="left"/>
      <w:pPr>
        <w:ind w:left="3482" w:hanging="262"/>
      </w:pPr>
      <w:rPr>
        <w:rFonts w:hint="default"/>
        <w:lang w:val="es-ES" w:eastAsia="en-US" w:bidi="ar-SA"/>
      </w:rPr>
    </w:lvl>
    <w:lvl w:ilvl="6" w:tplc="680E688E">
      <w:numFmt w:val="bullet"/>
      <w:lvlText w:val="•"/>
      <w:lvlJc w:val="left"/>
      <w:pPr>
        <w:ind w:left="4159" w:hanging="262"/>
      </w:pPr>
      <w:rPr>
        <w:rFonts w:hint="default"/>
        <w:lang w:val="es-ES" w:eastAsia="en-US" w:bidi="ar-SA"/>
      </w:rPr>
    </w:lvl>
    <w:lvl w:ilvl="7" w:tplc="A19EC480">
      <w:numFmt w:val="bullet"/>
      <w:lvlText w:val="•"/>
      <w:lvlJc w:val="left"/>
      <w:pPr>
        <w:ind w:left="4835" w:hanging="262"/>
      </w:pPr>
      <w:rPr>
        <w:rFonts w:hint="default"/>
        <w:lang w:val="es-ES" w:eastAsia="en-US" w:bidi="ar-SA"/>
      </w:rPr>
    </w:lvl>
    <w:lvl w:ilvl="8" w:tplc="F4C26376">
      <w:numFmt w:val="bullet"/>
      <w:lvlText w:val="•"/>
      <w:lvlJc w:val="left"/>
      <w:pPr>
        <w:ind w:left="5512" w:hanging="262"/>
      </w:pPr>
      <w:rPr>
        <w:rFonts w:hint="default"/>
        <w:lang w:val="es-ES" w:eastAsia="en-US" w:bidi="ar-SA"/>
      </w:rPr>
    </w:lvl>
  </w:abstractNum>
  <w:abstractNum w:abstractNumId="25" w15:restartNumberingAfterBreak="0">
    <w:nsid w:val="682A5DF2"/>
    <w:multiLevelType w:val="hybridMultilevel"/>
    <w:tmpl w:val="9E24710E"/>
    <w:lvl w:ilvl="0" w:tplc="00000002">
      <w:numFmt w:val="bullet"/>
      <w:lvlText w:val="-"/>
      <w:lvlJc w:val="left"/>
      <w:pPr>
        <w:ind w:left="720" w:hanging="360"/>
      </w:pPr>
      <w:rPr>
        <w:rFonts w:ascii="Arial" w:hAnsi="Arial" w:cs="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7"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C92EE4"/>
    <w:multiLevelType w:val="multilevel"/>
    <w:tmpl w:val="644E71A2"/>
    <w:lvl w:ilvl="0">
      <w:numFmt w:val="bullet"/>
      <w:lvlText w:val="-"/>
      <w:lvlJc w:val="left"/>
      <w:pPr>
        <w:ind w:left="720" w:firstLine="360"/>
      </w:pPr>
      <w:rPr>
        <w:rFonts w:ascii="Arial" w:hAnsi="Arial" w:cs="Arial" w:hint="default"/>
        <w:b/>
        <w:sz w:val="24"/>
        <w:szCs w:val="24"/>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9"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BC4653"/>
    <w:multiLevelType w:val="hybridMultilevel"/>
    <w:tmpl w:val="B6A0A9FC"/>
    <w:lvl w:ilvl="0" w:tplc="511AA148">
      <w:start w:val="4"/>
      <w:numFmt w:val="lowerRoman"/>
      <w:lvlText w:val="(%1)"/>
      <w:lvlJc w:val="left"/>
      <w:pPr>
        <w:ind w:left="2160" w:hanging="108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16cid:durableId="468985532">
    <w:abstractNumId w:val="16"/>
  </w:num>
  <w:num w:numId="2" w16cid:durableId="241914690">
    <w:abstractNumId w:val="10"/>
  </w:num>
  <w:num w:numId="3" w16cid:durableId="2054579857">
    <w:abstractNumId w:val="29"/>
  </w:num>
  <w:num w:numId="4" w16cid:durableId="62259352">
    <w:abstractNumId w:val="9"/>
  </w:num>
  <w:num w:numId="5" w16cid:durableId="1514303829">
    <w:abstractNumId w:val="4"/>
  </w:num>
  <w:num w:numId="6" w16cid:durableId="1344670299">
    <w:abstractNumId w:val="21"/>
  </w:num>
  <w:num w:numId="7" w16cid:durableId="852035780">
    <w:abstractNumId w:val="8"/>
  </w:num>
  <w:num w:numId="8" w16cid:durableId="1037586156">
    <w:abstractNumId w:val="26"/>
  </w:num>
  <w:num w:numId="9" w16cid:durableId="529100958">
    <w:abstractNumId w:val="3"/>
  </w:num>
  <w:num w:numId="10" w16cid:durableId="1796755310">
    <w:abstractNumId w:val="27"/>
  </w:num>
  <w:num w:numId="11" w16cid:durableId="1068842698">
    <w:abstractNumId w:val="5"/>
  </w:num>
  <w:num w:numId="12" w16cid:durableId="956564625">
    <w:abstractNumId w:val="14"/>
  </w:num>
  <w:num w:numId="13" w16cid:durableId="1761022349">
    <w:abstractNumId w:val="18"/>
  </w:num>
  <w:num w:numId="14" w16cid:durableId="2066752627">
    <w:abstractNumId w:val="13"/>
  </w:num>
  <w:num w:numId="15" w16cid:durableId="1808280536">
    <w:abstractNumId w:val="6"/>
  </w:num>
  <w:num w:numId="16" w16cid:durableId="262347357">
    <w:abstractNumId w:val="2"/>
  </w:num>
  <w:num w:numId="17" w16cid:durableId="1789542656">
    <w:abstractNumId w:val="30"/>
  </w:num>
  <w:num w:numId="18" w16cid:durableId="2069915435">
    <w:abstractNumId w:val="17"/>
  </w:num>
  <w:num w:numId="19" w16cid:durableId="1474983685">
    <w:abstractNumId w:val="23"/>
  </w:num>
  <w:num w:numId="20" w16cid:durableId="2050839796">
    <w:abstractNumId w:val="20"/>
  </w:num>
  <w:num w:numId="21" w16cid:durableId="1379932304">
    <w:abstractNumId w:val="12"/>
  </w:num>
  <w:num w:numId="22" w16cid:durableId="463086244">
    <w:abstractNumId w:val="7"/>
  </w:num>
  <w:num w:numId="23" w16cid:durableId="576869629">
    <w:abstractNumId w:val="28"/>
  </w:num>
  <w:num w:numId="24" w16cid:durableId="1189300237">
    <w:abstractNumId w:val="11"/>
  </w:num>
  <w:num w:numId="25" w16cid:durableId="680933536">
    <w:abstractNumId w:val="15"/>
  </w:num>
  <w:num w:numId="26" w16cid:durableId="836192454">
    <w:abstractNumId w:val="25"/>
  </w:num>
  <w:num w:numId="27" w16cid:durableId="1887063270">
    <w:abstractNumId w:val="19"/>
  </w:num>
  <w:num w:numId="28" w16cid:durableId="1506281355">
    <w:abstractNumId w:val="22"/>
  </w:num>
  <w:num w:numId="29" w16cid:durableId="1882815518">
    <w:abstractNumId w:val="1"/>
  </w:num>
  <w:num w:numId="30" w16cid:durableId="17772923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9D"/>
    <w:rsid w:val="00006FFE"/>
    <w:rsid w:val="00024F5B"/>
    <w:rsid w:val="000336C4"/>
    <w:rsid w:val="0003670E"/>
    <w:rsid w:val="000718E1"/>
    <w:rsid w:val="000A3C8E"/>
    <w:rsid w:val="000D2E52"/>
    <w:rsid w:val="00104B5C"/>
    <w:rsid w:val="00155927"/>
    <w:rsid w:val="00167B77"/>
    <w:rsid w:val="001A25F7"/>
    <w:rsid w:val="001A72DC"/>
    <w:rsid w:val="001B7F6E"/>
    <w:rsid w:val="001C3011"/>
    <w:rsid w:val="001C7C85"/>
    <w:rsid w:val="001F200E"/>
    <w:rsid w:val="001F38B5"/>
    <w:rsid w:val="001F467D"/>
    <w:rsid w:val="00215B7E"/>
    <w:rsid w:val="0025223A"/>
    <w:rsid w:val="00253A9B"/>
    <w:rsid w:val="002617C9"/>
    <w:rsid w:val="002A2C6F"/>
    <w:rsid w:val="002C3D9B"/>
    <w:rsid w:val="002F1F7B"/>
    <w:rsid w:val="00312E9D"/>
    <w:rsid w:val="003338EF"/>
    <w:rsid w:val="003543A0"/>
    <w:rsid w:val="00354D01"/>
    <w:rsid w:val="00390EA9"/>
    <w:rsid w:val="00455014"/>
    <w:rsid w:val="00462238"/>
    <w:rsid w:val="0048594D"/>
    <w:rsid w:val="004B4150"/>
    <w:rsid w:val="004D5FB9"/>
    <w:rsid w:val="004D7F25"/>
    <w:rsid w:val="004E0628"/>
    <w:rsid w:val="004E1110"/>
    <w:rsid w:val="00502B60"/>
    <w:rsid w:val="00505EAB"/>
    <w:rsid w:val="00510DB9"/>
    <w:rsid w:val="00515BF8"/>
    <w:rsid w:val="00552CB3"/>
    <w:rsid w:val="00572C45"/>
    <w:rsid w:val="005939C8"/>
    <w:rsid w:val="005A23A1"/>
    <w:rsid w:val="005A344A"/>
    <w:rsid w:val="005B33AF"/>
    <w:rsid w:val="005B3C85"/>
    <w:rsid w:val="005D2508"/>
    <w:rsid w:val="005D4952"/>
    <w:rsid w:val="005F1893"/>
    <w:rsid w:val="00600602"/>
    <w:rsid w:val="006306C6"/>
    <w:rsid w:val="006450FB"/>
    <w:rsid w:val="00651FBB"/>
    <w:rsid w:val="006622B5"/>
    <w:rsid w:val="00675B74"/>
    <w:rsid w:val="006B2DA8"/>
    <w:rsid w:val="006C0B79"/>
    <w:rsid w:val="007144D7"/>
    <w:rsid w:val="007435CE"/>
    <w:rsid w:val="007860EA"/>
    <w:rsid w:val="007C6746"/>
    <w:rsid w:val="007E689A"/>
    <w:rsid w:val="00843985"/>
    <w:rsid w:val="00847E77"/>
    <w:rsid w:val="0086120D"/>
    <w:rsid w:val="00873D04"/>
    <w:rsid w:val="008922DF"/>
    <w:rsid w:val="008A6F5B"/>
    <w:rsid w:val="008C0D2E"/>
    <w:rsid w:val="008D5DB4"/>
    <w:rsid w:val="00963650"/>
    <w:rsid w:val="00981877"/>
    <w:rsid w:val="009C5D0A"/>
    <w:rsid w:val="009E2D93"/>
    <w:rsid w:val="00A17F80"/>
    <w:rsid w:val="00A2410D"/>
    <w:rsid w:val="00A52248"/>
    <w:rsid w:val="00A6759B"/>
    <w:rsid w:val="00AB36A7"/>
    <w:rsid w:val="00AC6276"/>
    <w:rsid w:val="00B022C1"/>
    <w:rsid w:val="00B0659B"/>
    <w:rsid w:val="00B16231"/>
    <w:rsid w:val="00B32F8A"/>
    <w:rsid w:val="00B44AB8"/>
    <w:rsid w:val="00B95CD1"/>
    <w:rsid w:val="00BA2C91"/>
    <w:rsid w:val="00BB19DF"/>
    <w:rsid w:val="00BC0058"/>
    <w:rsid w:val="00BD2144"/>
    <w:rsid w:val="00BE1AED"/>
    <w:rsid w:val="00C42748"/>
    <w:rsid w:val="00C5619B"/>
    <w:rsid w:val="00D56662"/>
    <w:rsid w:val="00D63F28"/>
    <w:rsid w:val="00D91E7E"/>
    <w:rsid w:val="00D96F99"/>
    <w:rsid w:val="00DD1BAC"/>
    <w:rsid w:val="00DE41B4"/>
    <w:rsid w:val="00DF3E4C"/>
    <w:rsid w:val="00E24BA2"/>
    <w:rsid w:val="00E45A78"/>
    <w:rsid w:val="00E50B8F"/>
    <w:rsid w:val="00E9345E"/>
    <w:rsid w:val="00EB4F5C"/>
    <w:rsid w:val="00ED0AE8"/>
    <w:rsid w:val="00ED49CC"/>
    <w:rsid w:val="00EF756A"/>
    <w:rsid w:val="00F02B6C"/>
    <w:rsid w:val="00F10890"/>
    <w:rsid w:val="00F44565"/>
    <w:rsid w:val="00F54288"/>
    <w:rsid w:val="00F84939"/>
    <w:rsid w:val="00F919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9F354"/>
  <w15:docId w15:val="{BE72B7D9-F242-419D-AD5A-5DE00C10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860E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aliases w:val="Edgar 4"/>
    <w:basedOn w:val="Normal"/>
    <w:next w:val="Normal"/>
    <w:link w:val="Ttulo4Car"/>
    <w:uiPriority w:val="9"/>
    <w:qFormat/>
    <w:rsid w:val="007860E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860E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860E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qFormat/>
    <w:rsid w:val="007860E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860E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860E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Car"/>
    <w:basedOn w:val="Normal"/>
    <w:link w:val="PiedepginaCar"/>
    <w:rsid w:val="00D63F28"/>
    <w:pPr>
      <w:tabs>
        <w:tab w:val="center" w:pos="4252"/>
        <w:tab w:val="right" w:pos="8504"/>
      </w:tabs>
    </w:pPr>
  </w:style>
  <w:style w:type="character" w:customStyle="1" w:styleId="PiedepginaCar">
    <w:name w:val="Pie de página Car"/>
    <w:aliases w:val="pie de página Car,Car Car"/>
    <w:basedOn w:val="Fuentedeprrafopredeter"/>
    <w:link w:val="Piedepgina"/>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Fotografía,Párrafo de lista1,Bullet List,FooterText,numbered,Paragraphe de liste1,lp1,Scitum normal,HOJA,List Paragraph"/>
    <w:basedOn w:val="Normal"/>
    <w:link w:val="PrrafodelistaCar"/>
    <w:uiPriority w:val="34"/>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Fotografía Car,Párrafo de lista1 Car,Bullet List Car,FooterText Car,lp1 Car"/>
    <w:link w:val="Prrafodelista"/>
    <w:uiPriority w:val="34"/>
    <w:qFormat/>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rsid w:val="00BB19DF"/>
    <w:rPr>
      <w:rFonts w:ascii="Courier New" w:eastAsia="Times New Roman" w:hAnsi="Courier New" w:cs="Times New Roman"/>
      <w:sz w:val="20"/>
      <w:szCs w:val="20"/>
      <w:lang w:val="es-MX" w:eastAsia="es-ES"/>
    </w:rPr>
  </w:style>
  <w:style w:type="paragraph" w:styleId="Ttulo">
    <w:name w:val="Title"/>
    <w:basedOn w:val="Normal"/>
    <w:link w:val="TtuloCar"/>
    <w:qFormat/>
    <w:rsid w:val="00BB19DF"/>
    <w:pPr>
      <w:suppressAutoHyphens w:val="0"/>
      <w:jc w:val="center"/>
    </w:pPr>
    <w:rPr>
      <w:rFonts w:ascii="Tahoma" w:hAnsi="Tahoma"/>
      <w:b/>
      <w:bCs/>
      <w:kern w:val="0"/>
      <w:sz w:val="24"/>
      <w:szCs w:val="24"/>
      <w:lang w:val="es-ES" w:eastAsia="es-ES"/>
    </w:rPr>
  </w:style>
  <w:style w:type="character" w:customStyle="1" w:styleId="TtuloCar">
    <w:name w:val="Título Car"/>
    <w:basedOn w:val="Fuentedeprrafopredeter"/>
    <w:link w:val="Ttul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rsid w:val="00BB19DF"/>
    <w:rPr>
      <w:b/>
      <w:bCs/>
    </w:rPr>
  </w:style>
  <w:style w:type="character" w:customStyle="1" w:styleId="AsuntodelcomentarioCar">
    <w:name w:val="Asunto del comentario Car"/>
    <w:basedOn w:val="TextocomentarioCar"/>
    <w:link w:val="Asuntodelcomentario"/>
    <w:uiPriority w:val="99"/>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styleId="Hipervnculovisitado">
    <w:name w:val="FollowedHyperlink"/>
    <w:basedOn w:val="Fuentedeprrafopredeter"/>
    <w:uiPriority w:val="99"/>
    <w:unhideWhenUsed/>
    <w:rsid w:val="003338EF"/>
    <w:rPr>
      <w:color w:val="800080"/>
      <w:u w:val="single"/>
    </w:rPr>
  </w:style>
  <w:style w:type="paragraph" w:customStyle="1" w:styleId="xl63">
    <w:name w:val="xl63"/>
    <w:basedOn w:val="Normal"/>
    <w:rsid w:val="003338E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3338EF"/>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3338E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3338E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3338EF"/>
    <w:pPr>
      <w:suppressAutoHyphens w:val="0"/>
      <w:spacing w:before="100" w:beforeAutospacing="1" w:after="100" w:afterAutospacing="1"/>
      <w:jc w:val="center"/>
      <w:textAlignment w:val="center"/>
    </w:pPr>
    <w:rPr>
      <w:rFonts w:ascii="Cambria" w:hAnsi="Cambria"/>
      <w:kern w:val="0"/>
      <w:sz w:val="18"/>
      <w:szCs w:val="18"/>
      <w:lang w:val="es-CO" w:eastAsia="es-CO"/>
    </w:rPr>
  </w:style>
  <w:style w:type="character" w:customStyle="1" w:styleId="Ttulo2Car">
    <w:name w:val="Título 2 Car"/>
    <w:basedOn w:val="Fuentedeprrafopredeter"/>
    <w:link w:val="Ttulo2"/>
    <w:rsid w:val="007860EA"/>
    <w:rPr>
      <w:rFonts w:ascii="Arial" w:eastAsia="Times New Roman" w:hAnsi="Arial" w:cs="Times New Roman"/>
      <w:b/>
      <w:bCs/>
      <w:sz w:val="20"/>
      <w:szCs w:val="26"/>
    </w:rPr>
  </w:style>
  <w:style w:type="character" w:customStyle="1" w:styleId="Ttulo4Car">
    <w:name w:val="Título 4 Car"/>
    <w:aliases w:val="Edgar 4 Car"/>
    <w:basedOn w:val="Fuentedeprrafopredeter"/>
    <w:link w:val="Ttulo4"/>
    <w:uiPriority w:val="9"/>
    <w:rsid w:val="007860E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860E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860EA"/>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7860E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860E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860EA"/>
    <w:rPr>
      <w:rFonts w:ascii="Cambria" w:eastAsia="Times New Roman" w:hAnsi="Cambria" w:cs="Times New Roman"/>
      <w:lang w:val="en-US"/>
    </w:rPr>
  </w:style>
  <w:style w:type="paragraph" w:styleId="Lista2">
    <w:name w:val="List 2"/>
    <w:basedOn w:val="Normal"/>
    <w:semiHidden/>
    <w:rsid w:val="007860EA"/>
    <w:pPr>
      <w:suppressAutoHyphens w:val="0"/>
      <w:ind w:left="566" w:hanging="283"/>
    </w:pPr>
    <w:rPr>
      <w:noProof/>
      <w:kern w:val="0"/>
      <w:sz w:val="24"/>
      <w:lang w:val="es-ES" w:eastAsia="es-CO"/>
    </w:rPr>
  </w:style>
  <w:style w:type="character" w:customStyle="1" w:styleId="CarCar4">
    <w:name w:val="Car Car4"/>
    <w:semiHidden/>
    <w:rsid w:val="007860EA"/>
    <w:rPr>
      <w:rFonts w:ascii="Times New Roman" w:eastAsia="Times New Roman" w:hAnsi="Times New Roman" w:cs="Times New Roman"/>
      <w:noProof/>
      <w:sz w:val="24"/>
      <w:szCs w:val="20"/>
      <w:lang w:val="es-ES" w:eastAsia="es-CO"/>
    </w:rPr>
  </w:style>
  <w:style w:type="character" w:customStyle="1" w:styleId="SinespaciadoCar">
    <w:name w:val="Sin espaciado Car"/>
    <w:link w:val="Sinespaciado"/>
    <w:uiPriority w:val="1"/>
    <w:rsid w:val="007860EA"/>
    <w:rPr>
      <w:rFonts w:ascii="Calibri" w:eastAsia="Calibri" w:hAnsi="Calibri" w:cs="Times New Roman"/>
    </w:rPr>
  </w:style>
  <w:style w:type="character" w:customStyle="1" w:styleId="NormalWebCar">
    <w:name w:val="Normal (Web) Car"/>
    <w:link w:val="NormalWeb"/>
    <w:uiPriority w:val="99"/>
    <w:locked/>
    <w:rsid w:val="007860EA"/>
    <w:rPr>
      <w:rFonts w:ascii="Times New Roman" w:eastAsia="Times New Roman" w:hAnsi="Times New Roman" w:cs="Times New Roman"/>
      <w:sz w:val="24"/>
      <w:szCs w:val="24"/>
      <w:lang w:eastAsia="es-CO"/>
    </w:rPr>
  </w:style>
  <w:style w:type="paragraph" w:customStyle="1" w:styleId="Cuadrculamedia21">
    <w:name w:val="Cuadrícula media 21"/>
    <w:link w:val="Cuadrculamedia2Car"/>
    <w:uiPriority w:val="1"/>
    <w:qFormat/>
    <w:rsid w:val="007860EA"/>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locked/>
    <w:rsid w:val="007860EA"/>
    <w:rPr>
      <w:rFonts w:ascii="Calibri" w:eastAsia="Calibri" w:hAnsi="Calibri" w:cs="Times New Roman"/>
    </w:rPr>
  </w:style>
  <w:style w:type="paragraph" w:customStyle="1" w:styleId="yiv936722283msonormal">
    <w:name w:val="yiv936722283msonormal"/>
    <w:basedOn w:val="Normal"/>
    <w:rsid w:val="007860EA"/>
    <w:pPr>
      <w:suppressAutoHyphens w:val="0"/>
      <w:spacing w:before="100" w:beforeAutospacing="1" w:after="100" w:afterAutospacing="1"/>
    </w:pPr>
    <w:rPr>
      <w:kern w:val="0"/>
      <w:sz w:val="24"/>
      <w:szCs w:val="24"/>
      <w:lang w:val="es-CO" w:eastAsia="es-CO"/>
    </w:rPr>
  </w:style>
  <w:style w:type="paragraph" w:customStyle="1" w:styleId="Cuadrculamedia22">
    <w:name w:val="Cuadrícula media 22"/>
    <w:uiPriority w:val="1"/>
    <w:qFormat/>
    <w:rsid w:val="007860EA"/>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860EA"/>
    <w:pPr>
      <w:suppressAutoHyphens w:val="0"/>
      <w:spacing w:after="200" w:line="276" w:lineRule="auto"/>
      <w:ind w:left="708"/>
    </w:pPr>
    <w:rPr>
      <w:rFonts w:ascii="Calibri" w:eastAsia="Calibri" w:hAnsi="Calibri"/>
      <w:kern w:val="0"/>
      <w:sz w:val="22"/>
      <w:szCs w:val="22"/>
      <w:lang w:val="es-CO" w:eastAsia="en-US"/>
    </w:rPr>
  </w:style>
  <w:style w:type="paragraph" w:styleId="Revisin">
    <w:name w:val="Revision"/>
    <w:hidden/>
    <w:uiPriority w:val="71"/>
    <w:semiHidden/>
    <w:rsid w:val="007860EA"/>
    <w:pPr>
      <w:spacing w:after="0" w:line="240" w:lineRule="auto"/>
    </w:pPr>
    <w:rPr>
      <w:rFonts w:ascii="Calibri" w:eastAsia="Calibri" w:hAnsi="Calibri" w:cs="Times New Roman"/>
    </w:rPr>
  </w:style>
  <w:style w:type="paragraph" w:customStyle="1" w:styleId="xl68">
    <w:name w:val="xl68"/>
    <w:basedOn w:val="Normal"/>
    <w:rsid w:val="007860EA"/>
    <w:pPr>
      <w:suppressAutoHyphens w:val="0"/>
      <w:spacing w:before="100" w:beforeAutospacing="1" w:after="100" w:afterAutospacing="1"/>
      <w:textAlignment w:val="center"/>
    </w:pPr>
    <w:rPr>
      <w:rFonts w:ascii="Cambria" w:hAnsi="Cambria"/>
      <w:kern w:val="0"/>
      <w:sz w:val="16"/>
      <w:szCs w:val="16"/>
      <w:lang w:val="es-ES" w:eastAsia="es-ES"/>
    </w:rPr>
  </w:style>
  <w:style w:type="numbering" w:customStyle="1" w:styleId="Sinlista1">
    <w:name w:val="Sin lista1"/>
    <w:next w:val="Sinlista"/>
    <w:uiPriority w:val="99"/>
    <w:semiHidden/>
    <w:unhideWhenUsed/>
    <w:rsid w:val="007860EA"/>
  </w:style>
  <w:style w:type="paragraph" w:customStyle="1" w:styleId="Estilo1">
    <w:name w:val="Estilo1"/>
    <w:basedOn w:val="Ttulo1"/>
    <w:qFormat/>
    <w:rsid w:val="007860E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860E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860E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860E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860E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860E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860E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860E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860E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860E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860E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rsid w:val="007860EA"/>
    <w:rPr>
      <w:rFonts w:ascii="Times New Roman" w:eastAsia="Times New Roman" w:hAnsi="Times New Roman" w:cs="Times New Roman"/>
      <w:sz w:val="20"/>
      <w:szCs w:val="20"/>
      <w:lang w:val="en-US"/>
    </w:rPr>
  </w:style>
  <w:style w:type="character" w:customStyle="1" w:styleId="TextodecuerpoCar1">
    <w:name w:val="Texto de cuerpo Car1"/>
    <w:semiHidden/>
    <w:rsid w:val="007860E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860EA"/>
    <w:rPr>
      <w:rFonts w:ascii="Times New Roman" w:eastAsia="Times New Roman" w:hAnsi="Times New Roman" w:cs="Times New Roman"/>
      <w:b/>
      <w:bCs/>
      <w:sz w:val="24"/>
      <w:szCs w:val="24"/>
      <w:lang w:val="en-US" w:eastAsia="en-US"/>
    </w:rPr>
  </w:style>
  <w:style w:type="character" w:customStyle="1" w:styleId="Listavistosa-nfasis1Car">
    <w:name w:val="Lista vistosa - Énfasis 1 Car"/>
    <w:link w:val="Listavistosa-nfasis1"/>
    <w:uiPriority w:val="34"/>
    <w:locked/>
    <w:rsid w:val="007860EA"/>
    <w:rPr>
      <w:rFonts w:ascii="Arial" w:eastAsia="Calibri" w:hAnsi="Arial" w:cs="Times New Roman"/>
      <w:sz w:val="20"/>
    </w:rPr>
  </w:style>
  <w:style w:type="paragraph" w:customStyle="1" w:styleId="WW-Textoindependiente2">
    <w:name w:val="WW-Texto independiente 2"/>
    <w:basedOn w:val="Normal"/>
    <w:rsid w:val="007860E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860E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860E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860EA"/>
    <w:pPr>
      <w:suppressAutoHyphens w:val="0"/>
      <w:spacing w:after="324"/>
    </w:pPr>
    <w:rPr>
      <w:kern w:val="0"/>
      <w:sz w:val="24"/>
      <w:szCs w:val="24"/>
      <w:lang w:val="es-ES" w:eastAsia="es-ES"/>
    </w:rPr>
  </w:style>
  <w:style w:type="paragraph" w:customStyle="1" w:styleId="Titulo3">
    <w:name w:val="Titulo 3"/>
    <w:basedOn w:val="Normal"/>
    <w:rsid w:val="007860E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860E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860EA"/>
    <w:rPr>
      <w:smallCaps/>
      <w:color w:val="C0504D"/>
      <w:u w:val="single"/>
    </w:rPr>
  </w:style>
  <w:style w:type="character" w:customStyle="1" w:styleId="Referenciaintensa1">
    <w:name w:val="Referencia intensa1"/>
    <w:uiPriority w:val="32"/>
    <w:qFormat/>
    <w:rsid w:val="007860EA"/>
    <w:rPr>
      <w:b/>
      <w:bCs/>
      <w:smallCaps/>
      <w:color w:val="C0504D"/>
      <w:spacing w:val="5"/>
      <w:u w:val="single"/>
    </w:rPr>
  </w:style>
  <w:style w:type="paragraph" w:customStyle="1" w:styleId="TableParagraph">
    <w:name w:val="Table Paragraph"/>
    <w:basedOn w:val="Normal"/>
    <w:uiPriority w:val="1"/>
    <w:qFormat/>
    <w:rsid w:val="007860E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860E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xl69">
    <w:name w:val="xl69"/>
    <w:basedOn w:val="Normal"/>
    <w:rsid w:val="007860EA"/>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0">
    <w:name w:val="xl70"/>
    <w:basedOn w:val="Normal"/>
    <w:rsid w:val="007860E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styleId="Lista4">
    <w:name w:val="List 4"/>
    <w:basedOn w:val="Normal"/>
    <w:unhideWhenUsed/>
    <w:rsid w:val="006306C6"/>
    <w:pPr>
      <w:suppressAutoHyphens w:val="0"/>
      <w:ind w:left="1132" w:hanging="283"/>
      <w:contextualSpacing/>
    </w:pPr>
    <w:rPr>
      <w:kern w:val="0"/>
      <w:sz w:val="24"/>
      <w:szCs w:val="24"/>
      <w:lang w:val="es-CO" w:eastAsia="es-CO"/>
    </w:rPr>
  </w:style>
  <w:style w:type="paragraph" w:customStyle="1" w:styleId="xl71">
    <w:name w:val="xl71"/>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kern w:val="0"/>
      <w:sz w:val="18"/>
      <w:szCs w:val="18"/>
      <w:lang w:val="es-CO" w:eastAsia="es-CO"/>
    </w:rPr>
  </w:style>
  <w:style w:type="paragraph" w:customStyle="1" w:styleId="xl72">
    <w:name w:val="xl72"/>
    <w:basedOn w:val="Normal"/>
    <w:rsid w:val="006306C6"/>
    <w:pPr>
      <w:pBdr>
        <w:left w:val="single" w:sz="4" w:space="0" w:color="auto"/>
        <w:right w:val="single" w:sz="4" w:space="0" w:color="auto"/>
      </w:pBdr>
      <w:suppressAutoHyphens w:val="0"/>
      <w:spacing w:before="100" w:beforeAutospacing="1" w:after="100" w:afterAutospacing="1"/>
      <w:textAlignment w:val="center"/>
    </w:pPr>
    <w:rPr>
      <w:rFonts w:ascii="Trebuchet MS" w:hAnsi="Trebuchet MS"/>
      <w:color w:val="000000"/>
      <w:kern w:val="0"/>
      <w:sz w:val="16"/>
      <w:szCs w:val="16"/>
      <w:lang w:val="es-CO" w:eastAsia="es-CO"/>
    </w:rPr>
  </w:style>
  <w:style w:type="paragraph" w:customStyle="1" w:styleId="xl73">
    <w:name w:val="xl73"/>
    <w:basedOn w:val="Normal"/>
    <w:rsid w:val="006306C6"/>
    <w:pPr>
      <w:pBdr>
        <w:left w:val="single" w:sz="4" w:space="0" w:color="auto"/>
        <w:right w:val="single" w:sz="4" w:space="0" w:color="auto"/>
      </w:pBdr>
      <w:suppressAutoHyphens w:val="0"/>
      <w:spacing w:before="100" w:beforeAutospacing="1" w:after="100" w:afterAutospacing="1"/>
      <w:jc w:val="center"/>
      <w:textAlignment w:val="center"/>
    </w:pPr>
    <w:rPr>
      <w:rFonts w:ascii="Trebuchet MS" w:hAnsi="Trebuchet MS"/>
      <w:color w:val="000000"/>
      <w:kern w:val="0"/>
      <w:sz w:val="16"/>
      <w:szCs w:val="16"/>
      <w:lang w:val="es-CO" w:eastAsia="es-CO"/>
    </w:rPr>
  </w:style>
  <w:style w:type="paragraph" w:customStyle="1" w:styleId="xl74">
    <w:name w:val="xl74"/>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75">
    <w:name w:val="xl75"/>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rebuchet MS" w:hAnsi="Trebuchet MS"/>
      <w:color w:val="000000"/>
      <w:kern w:val="0"/>
      <w:sz w:val="16"/>
      <w:szCs w:val="16"/>
      <w:lang w:val="es-CO" w:eastAsia="es-CO"/>
    </w:rPr>
  </w:style>
  <w:style w:type="paragraph" w:customStyle="1" w:styleId="xl76">
    <w:name w:val="xl76"/>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77">
    <w:name w:val="xl77"/>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rebuchet MS" w:hAnsi="Trebuchet MS"/>
      <w:kern w:val="0"/>
      <w:sz w:val="16"/>
      <w:szCs w:val="16"/>
      <w:lang w:val="es-CO" w:eastAsia="es-CO"/>
    </w:rPr>
  </w:style>
  <w:style w:type="paragraph" w:customStyle="1" w:styleId="xl78">
    <w:name w:val="xl78"/>
    <w:basedOn w:val="Normal"/>
    <w:rsid w:val="006306C6"/>
    <w:pPr>
      <w:pBdr>
        <w:left w:val="single" w:sz="4" w:space="0" w:color="auto"/>
        <w:righ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79">
    <w:name w:val="xl79"/>
    <w:basedOn w:val="Normal"/>
    <w:rsid w:val="006306C6"/>
    <w:pPr>
      <w:pBdr>
        <w:left w:val="single" w:sz="4" w:space="0" w:color="auto"/>
      </w:pBdr>
      <w:suppressAutoHyphens w:val="0"/>
      <w:spacing w:before="100" w:beforeAutospacing="1" w:after="100" w:afterAutospacing="1"/>
      <w:jc w:val="center"/>
    </w:pPr>
    <w:rPr>
      <w:kern w:val="0"/>
      <w:sz w:val="24"/>
      <w:szCs w:val="24"/>
      <w:lang w:val="es-CO" w:eastAsia="es-CO"/>
    </w:rPr>
  </w:style>
  <w:style w:type="paragraph" w:customStyle="1" w:styleId="xl80">
    <w:name w:val="xl80"/>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kern w:val="0"/>
      <w:sz w:val="24"/>
      <w:szCs w:val="24"/>
      <w:lang w:val="es-CO" w:eastAsia="es-CO"/>
    </w:rPr>
  </w:style>
  <w:style w:type="paragraph" w:customStyle="1" w:styleId="xl81">
    <w:name w:val="xl81"/>
    <w:basedOn w:val="Normal"/>
    <w:rsid w:val="006306C6"/>
    <w:pPr>
      <w:suppressAutoHyphens w:val="0"/>
      <w:spacing w:before="100" w:beforeAutospacing="1" w:after="100" w:afterAutospacing="1"/>
      <w:jc w:val="center"/>
    </w:pPr>
    <w:rPr>
      <w:kern w:val="0"/>
      <w:sz w:val="24"/>
      <w:szCs w:val="24"/>
      <w:lang w:val="es-CO" w:eastAsia="es-CO"/>
    </w:rPr>
  </w:style>
  <w:style w:type="paragraph" w:customStyle="1" w:styleId="xl82">
    <w:name w:val="xl82"/>
    <w:basedOn w:val="Normal"/>
    <w:rsid w:val="006306C6"/>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Trebuchet MS" w:hAnsi="Trebuchet MS"/>
      <w:b/>
      <w:bCs/>
      <w:color w:val="000000"/>
      <w:kern w:val="0"/>
      <w:sz w:val="16"/>
      <w:szCs w:val="16"/>
      <w:lang w:val="es-CO" w:eastAsia="es-CO"/>
    </w:rPr>
  </w:style>
  <w:style w:type="paragraph" w:customStyle="1" w:styleId="xl83">
    <w:name w:val="xl83"/>
    <w:basedOn w:val="Normal"/>
    <w:rsid w:val="006306C6"/>
    <w:pPr>
      <w:pBdr>
        <w:left w:val="single" w:sz="4" w:space="0" w:color="auto"/>
        <w:right w:val="single" w:sz="4" w:space="0" w:color="auto"/>
      </w:pBdr>
      <w:shd w:val="clear" w:color="000000" w:fill="FF0000"/>
      <w:suppressAutoHyphens w:val="0"/>
      <w:spacing w:before="100" w:beforeAutospacing="1" w:after="100" w:afterAutospacing="1"/>
      <w:textAlignment w:val="center"/>
    </w:pPr>
    <w:rPr>
      <w:rFonts w:ascii="Trebuchet MS" w:hAnsi="Trebuchet MS"/>
      <w:b/>
      <w:bCs/>
      <w:kern w:val="0"/>
      <w:sz w:val="16"/>
      <w:szCs w:val="16"/>
      <w:lang w:val="es-CO" w:eastAsia="es-CO"/>
    </w:rPr>
  </w:style>
  <w:style w:type="paragraph" w:customStyle="1" w:styleId="xl84">
    <w:name w:val="xl84"/>
    <w:basedOn w:val="Normal"/>
    <w:rsid w:val="006306C6"/>
    <w:pPr>
      <w:pBdr>
        <w:left w:val="single" w:sz="4" w:space="0" w:color="auto"/>
        <w:right w:val="single" w:sz="4" w:space="0" w:color="auto"/>
      </w:pBdr>
      <w:shd w:val="clear" w:color="000000" w:fill="FF0000"/>
      <w:suppressAutoHyphens w:val="0"/>
      <w:spacing w:before="100" w:beforeAutospacing="1" w:after="100" w:afterAutospacing="1"/>
      <w:jc w:val="center"/>
      <w:textAlignment w:val="center"/>
    </w:pPr>
    <w:rPr>
      <w:b/>
      <w:bCs/>
      <w:color w:val="000000"/>
      <w:kern w:val="0"/>
      <w:sz w:val="24"/>
      <w:szCs w:val="24"/>
      <w:lang w:val="es-CO" w:eastAsia="es-CO"/>
    </w:rPr>
  </w:style>
  <w:style w:type="paragraph" w:customStyle="1" w:styleId="xl85">
    <w:name w:val="xl85"/>
    <w:basedOn w:val="Normal"/>
    <w:rsid w:val="006306C6"/>
    <w:pPr>
      <w:pBdr>
        <w:top w:val="single" w:sz="4" w:space="0" w:color="auto"/>
        <w:left w:val="single" w:sz="4" w:space="0" w:color="auto"/>
        <w:bottom w:val="single" w:sz="4" w:space="0" w:color="auto"/>
        <w:right w:val="single" w:sz="4" w:space="0" w:color="auto"/>
      </w:pBdr>
      <w:shd w:val="clear" w:color="000000" w:fill="9BBB59"/>
      <w:suppressAutoHyphens w:val="0"/>
      <w:spacing w:before="100" w:beforeAutospacing="1" w:after="100" w:afterAutospacing="1"/>
      <w:jc w:val="center"/>
      <w:textAlignment w:val="center"/>
    </w:pPr>
    <w:rPr>
      <w:rFonts w:ascii="Trebuchet MS" w:hAnsi="Trebuchet MS"/>
      <w:kern w:val="0"/>
      <w:sz w:val="16"/>
      <w:szCs w:val="16"/>
      <w:lang w:val="es-CO" w:eastAsia="es-CO"/>
    </w:rPr>
  </w:style>
  <w:style w:type="paragraph" w:customStyle="1" w:styleId="xl86">
    <w:name w:val="xl86"/>
    <w:basedOn w:val="Normal"/>
    <w:rsid w:val="006306C6"/>
    <w:pPr>
      <w:pBdr>
        <w:left w:val="single" w:sz="4" w:space="0" w:color="auto"/>
        <w:right w:val="single" w:sz="4" w:space="0" w:color="auto"/>
      </w:pBdr>
      <w:shd w:val="clear" w:color="000000" w:fill="9BBB59"/>
      <w:suppressAutoHyphens w:val="0"/>
      <w:spacing w:before="100" w:beforeAutospacing="1" w:after="100" w:afterAutospacing="1"/>
      <w:textAlignment w:val="center"/>
    </w:pPr>
    <w:rPr>
      <w:rFonts w:ascii="Trebuchet MS" w:hAnsi="Trebuchet MS"/>
      <w:kern w:val="0"/>
      <w:sz w:val="16"/>
      <w:szCs w:val="16"/>
      <w:lang w:val="es-CO" w:eastAsia="es-CO"/>
    </w:rPr>
  </w:style>
  <w:style w:type="paragraph" w:customStyle="1" w:styleId="xl87">
    <w:name w:val="xl87"/>
    <w:basedOn w:val="Normal"/>
    <w:rsid w:val="006306C6"/>
    <w:pPr>
      <w:pBdr>
        <w:left w:val="single" w:sz="4" w:space="0" w:color="auto"/>
        <w:right w:val="single" w:sz="4" w:space="0" w:color="auto"/>
      </w:pBdr>
      <w:shd w:val="clear" w:color="000000" w:fill="9BBB59"/>
      <w:suppressAutoHyphens w:val="0"/>
      <w:spacing w:before="100" w:beforeAutospacing="1" w:after="100" w:afterAutospacing="1"/>
      <w:jc w:val="center"/>
      <w:textAlignment w:val="center"/>
    </w:pPr>
    <w:rPr>
      <w:kern w:val="0"/>
      <w:sz w:val="24"/>
      <w:szCs w:val="24"/>
      <w:lang w:val="es-CO" w:eastAsia="es-CO"/>
    </w:rPr>
  </w:style>
  <w:style w:type="paragraph" w:customStyle="1" w:styleId="xl88">
    <w:name w:val="xl88"/>
    <w:basedOn w:val="Normal"/>
    <w:rsid w:val="006306C6"/>
    <w:pPr>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Trebuchet MS" w:hAnsi="Trebuchet MS"/>
      <w:color w:val="000000"/>
      <w:kern w:val="0"/>
      <w:sz w:val="16"/>
      <w:szCs w:val="16"/>
      <w:lang w:val="es-CO" w:eastAsia="es-CO"/>
    </w:rPr>
  </w:style>
  <w:style w:type="paragraph" w:customStyle="1" w:styleId="xl89">
    <w:name w:val="xl89"/>
    <w:basedOn w:val="Normal"/>
    <w:rsid w:val="006306C6"/>
    <w:pPr>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textAlignment w:val="center"/>
    </w:pPr>
    <w:rPr>
      <w:rFonts w:ascii="Trebuchet MS" w:hAnsi="Trebuchet MS"/>
      <w:color w:val="000000"/>
      <w:kern w:val="0"/>
      <w:sz w:val="16"/>
      <w:szCs w:val="16"/>
      <w:lang w:val="es-CO" w:eastAsia="es-CO"/>
    </w:rPr>
  </w:style>
  <w:style w:type="paragraph" w:styleId="Sangra2detindependiente">
    <w:name w:val="Body Text Indent 2"/>
    <w:basedOn w:val="Normal"/>
    <w:link w:val="Sangra2detindependienteCar"/>
    <w:rsid w:val="006306C6"/>
    <w:pPr>
      <w:suppressAutoHyphens w:val="0"/>
      <w:ind w:left="252" w:hanging="252"/>
    </w:pPr>
    <w:rPr>
      <w:rFonts w:ascii="Arial" w:hAnsi="Arial"/>
      <w:b/>
      <w:kern w:val="0"/>
      <w:sz w:val="18"/>
      <w:szCs w:val="24"/>
      <w:lang w:val="es-MX" w:eastAsia="es-ES"/>
    </w:rPr>
  </w:style>
  <w:style w:type="character" w:customStyle="1" w:styleId="Sangra2detindependienteCar">
    <w:name w:val="Sangría 2 de t. independiente Car"/>
    <w:basedOn w:val="Fuentedeprrafopredeter"/>
    <w:link w:val="Sangra2detindependiente"/>
    <w:rsid w:val="006306C6"/>
    <w:rPr>
      <w:rFonts w:ascii="Arial" w:eastAsia="Times New Roman" w:hAnsi="Arial" w:cs="Times New Roman"/>
      <w:b/>
      <w:sz w:val="18"/>
      <w:szCs w:val="24"/>
      <w:lang w:val="es-MX" w:eastAsia="es-ES"/>
    </w:rPr>
  </w:style>
  <w:style w:type="paragraph" w:customStyle="1" w:styleId="CharCarCarCarCar">
    <w:name w:val="Char Car Car Car Car"/>
    <w:basedOn w:val="Normal"/>
    <w:rsid w:val="006306C6"/>
    <w:pPr>
      <w:suppressAutoHyphens w:val="0"/>
      <w:spacing w:after="160" w:line="240" w:lineRule="exact"/>
    </w:pPr>
    <w:rPr>
      <w:rFonts w:ascii="Verdana" w:hAnsi="Verdana"/>
      <w:noProof/>
      <w:kern w:val="0"/>
      <w:lang w:val="es-ES" w:eastAsia="es-CO"/>
    </w:rPr>
  </w:style>
  <w:style w:type="paragraph" w:customStyle="1" w:styleId="toa">
    <w:name w:val="toa"/>
    <w:basedOn w:val="Normal"/>
    <w:rsid w:val="006306C6"/>
    <w:pPr>
      <w:tabs>
        <w:tab w:val="left" w:pos="0"/>
        <w:tab w:val="left" w:pos="9000"/>
        <w:tab w:val="right" w:pos="9360"/>
      </w:tabs>
      <w:jc w:val="both"/>
    </w:pPr>
    <w:rPr>
      <w:spacing w:val="-2"/>
      <w:kern w:val="0"/>
      <w:sz w:val="24"/>
      <w:lang w:val="en-US" w:eastAsia="es-ES"/>
    </w:rPr>
  </w:style>
  <w:style w:type="paragraph" w:customStyle="1" w:styleId="msonormal0">
    <w:name w:val="msonormal"/>
    <w:basedOn w:val="Normal"/>
    <w:rsid w:val="006306C6"/>
    <w:pPr>
      <w:suppressAutoHyphens w:val="0"/>
      <w:spacing w:before="100" w:beforeAutospacing="1" w:after="100" w:afterAutospacing="1"/>
    </w:pPr>
    <w:rPr>
      <w:kern w:val="0"/>
      <w:sz w:val="24"/>
      <w:szCs w:val="24"/>
      <w:lang w:val="es-CO" w:eastAsia="es-CO"/>
    </w:rPr>
  </w:style>
  <w:style w:type="paragraph" w:customStyle="1" w:styleId="xl90">
    <w:name w:val="xl90"/>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1">
    <w:name w:val="xl91"/>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2">
    <w:name w:val="xl92"/>
    <w:basedOn w:val="Normal"/>
    <w:rsid w:val="006306C6"/>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3">
    <w:name w:val="xl93"/>
    <w:basedOn w:val="Normal"/>
    <w:rsid w:val="006306C6"/>
    <w:pPr>
      <w:pBdr>
        <w:top w:val="single" w:sz="4" w:space="0" w:color="auto"/>
        <w:bottom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4">
    <w:name w:val="xl94"/>
    <w:basedOn w:val="Normal"/>
    <w:rsid w:val="006306C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5">
    <w:name w:val="xl95"/>
    <w:basedOn w:val="Normal"/>
    <w:rsid w:val="006306C6"/>
    <w:pPr>
      <w:pBdr>
        <w:top w:val="single" w:sz="4" w:space="0" w:color="auto"/>
        <w:left w:val="single" w:sz="4" w:space="0" w:color="auto"/>
        <w:right w:val="single" w:sz="4" w:space="0" w:color="auto"/>
      </w:pBdr>
      <w:suppressAutoHyphens w:val="0"/>
      <w:spacing w:before="100" w:beforeAutospacing="1" w:after="100" w:afterAutospacing="1"/>
      <w:jc w:val="center"/>
    </w:pPr>
    <w:rPr>
      <w:rFonts w:ascii="Trebuchet MS" w:hAnsi="Trebuchet MS"/>
      <w:b/>
      <w:bCs/>
      <w:kern w:val="0"/>
      <w:lang w:val="es-CO" w:eastAsia="es-CO"/>
    </w:rPr>
  </w:style>
  <w:style w:type="paragraph" w:customStyle="1" w:styleId="xl96">
    <w:name w:val="xl96"/>
    <w:basedOn w:val="Normal"/>
    <w:rsid w:val="006306C6"/>
    <w:pPr>
      <w:pBdr>
        <w:top w:val="single" w:sz="4" w:space="0" w:color="auto"/>
        <w:left w:val="single" w:sz="4" w:space="0" w:color="auto"/>
      </w:pBdr>
      <w:suppressAutoHyphens w:val="0"/>
      <w:spacing w:before="100" w:beforeAutospacing="1" w:after="100" w:afterAutospacing="1"/>
      <w:jc w:val="center"/>
    </w:pPr>
    <w:rPr>
      <w:rFonts w:ascii="Trebuchet MS" w:hAnsi="Trebuchet MS"/>
      <w:b/>
      <w:bCs/>
      <w:kern w:val="0"/>
      <w:lang w:val="es-CO" w:eastAsia="es-CO"/>
    </w:rPr>
  </w:style>
  <w:style w:type="paragraph" w:customStyle="1" w:styleId="xl97">
    <w:name w:val="xl97"/>
    <w:basedOn w:val="Normal"/>
    <w:rsid w:val="006306C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rebuchet MS" w:hAnsi="Trebuchet MS"/>
      <w:b/>
      <w:bCs/>
      <w:color w:val="000000"/>
      <w:kern w:val="0"/>
      <w:lang w:val="es-CO" w:eastAsia="es-CO"/>
    </w:rPr>
  </w:style>
  <w:style w:type="paragraph" w:customStyle="1" w:styleId="xl98">
    <w:name w:val="xl98"/>
    <w:basedOn w:val="Normal"/>
    <w:rsid w:val="006306C6"/>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rebuchet MS" w:hAnsi="Trebuchet MS"/>
      <w:b/>
      <w:bCs/>
      <w:color w:val="000000"/>
      <w:kern w:val="0"/>
      <w:lang w:val="es-CO" w:eastAsia="es-CO"/>
    </w:rPr>
  </w:style>
  <w:style w:type="paragraph" w:customStyle="1" w:styleId="xl99">
    <w:name w:val="xl99"/>
    <w:basedOn w:val="Normal"/>
    <w:rsid w:val="006306C6"/>
    <w:pPr>
      <w:suppressAutoHyphens w:val="0"/>
      <w:spacing w:before="100" w:beforeAutospacing="1" w:after="100" w:afterAutospacing="1"/>
      <w:jc w:val="center"/>
    </w:pPr>
    <w:rPr>
      <w:rFonts w:ascii="Trebuchet MS" w:hAnsi="Trebuchet MS"/>
      <w:kern w:val="0"/>
      <w:lang w:val="es-CO" w:eastAsia="es-CO"/>
    </w:rPr>
  </w:style>
  <w:style w:type="paragraph" w:customStyle="1" w:styleId="xl100">
    <w:name w:val="xl100"/>
    <w:basedOn w:val="Normal"/>
    <w:rsid w:val="006306C6"/>
    <w:pPr>
      <w:suppressAutoHyphens w:val="0"/>
      <w:spacing w:before="100" w:beforeAutospacing="1" w:after="100" w:afterAutospacing="1"/>
    </w:pPr>
    <w:rPr>
      <w:rFonts w:ascii="Trebuchet MS" w:hAnsi="Trebuchet MS"/>
      <w:kern w:val="0"/>
      <w:lang w:val="es-CO" w:eastAsia="es-CO"/>
    </w:rPr>
  </w:style>
  <w:style w:type="character" w:customStyle="1" w:styleId="Absatz-Standardschriftart">
    <w:name w:val="Absatz-Standardschriftart"/>
    <w:rsid w:val="006306C6"/>
  </w:style>
  <w:style w:type="paragraph" w:customStyle="1" w:styleId="Encabezado1">
    <w:name w:val="Encabezado1"/>
    <w:basedOn w:val="Normal"/>
    <w:next w:val="Textoindependiente"/>
    <w:rsid w:val="006306C6"/>
    <w:pPr>
      <w:keepNext/>
      <w:widowControl w:val="0"/>
      <w:spacing w:before="240" w:after="120"/>
    </w:pPr>
    <w:rPr>
      <w:rFonts w:ascii="Arial" w:eastAsia="Lucida Sans Unicode" w:hAnsi="Arial" w:cs="Tahoma"/>
      <w:kern w:val="0"/>
      <w:sz w:val="28"/>
      <w:szCs w:val="28"/>
      <w:lang w:val="es-CO" w:eastAsia="es-CO"/>
    </w:rPr>
  </w:style>
  <w:style w:type="paragraph" w:styleId="Lista">
    <w:name w:val="List"/>
    <w:basedOn w:val="Textoindependiente"/>
    <w:rsid w:val="006306C6"/>
    <w:pPr>
      <w:widowControl w:val="0"/>
      <w:suppressAutoHyphens/>
    </w:pPr>
    <w:rPr>
      <w:rFonts w:eastAsia="Lucida Sans Unicode" w:cs="Tahoma"/>
      <w:noProof w:val="0"/>
      <w:szCs w:val="24"/>
      <w:lang w:val="es-CO"/>
    </w:rPr>
  </w:style>
  <w:style w:type="paragraph" w:customStyle="1" w:styleId="Etiqueta">
    <w:name w:val="Etiqueta"/>
    <w:basedOn w:val="Normal"/>
    <w:rsid w:val="006306C6"/>
    <w:pPr>
      <w:widowControl w:val="0"/>
      <w:suppressLineNumbers/>
      <w:spacing w:before="120" w:after="120"/>
    </w:pPr>
    <w:rPr>
      <w:rFonts w:eastAsia="Lucida Sans Unicode" w:cs="Tahoma"/>
      <w:i/>
      <w:iCs/>
      <w:kern w:val="0"/>
      <w:sz w:val="24"/>
      <w:szCs w:val="24"/>
      <w:lang w:val="es-CO" w:eastAsia="es-CO"/>
    </w:rPr>
  </w:style>
  <w:style w:type="paragraph" w:customStyle="1" w:styleId="ndice">
    <w:name w:val="Índice"/>
    <w:basedOn w:val="Normal"/>
    <w:rsid w:val="006306C6"/>
    <w:pPr>
      <w:widowControl w:val="0"/>
      <w:suppressLineNumbers/>
    </w:pPr>
    <w:rPr>
      <w:rFonts w:eastAsia="Lucida Sans Unicode" w:cs="Tahoma"/>
      <w:kern w:val="0"/>
      <w:sz w:val="24"/>
      <w:szCs w:val="24"/>
      <w:lang w:val="es-CO" w:eastAsia="es-CO"/>
    </w:rPr>
  </w:style>
  <w:style w:type="paragraph" w:customStyle="1" w:styleId="Textoindependiente21">
    <w:name w:val="Texto independiente 21"/>
    <w:basedOn w:val="Normal"/>
    <w:rsid w:val="006306C6"/>
    <w:rPr>
      <w:rFonts w:ascii="Arial" w:hAnsi="Arial"/>
      <w:kern w:val="0"/>
      <w:sz w:val="24"/>
      <w:lang w:val="es-ES" w:eastAsia="ar-SA"/>
    </w:rPr>
  </w:style>
  <w:style w:type="paragraph" w:customStyle="1" w:styleId="Contenidodelatabla">
    <w:name w:val="Contenido de la tabla"/>
    <w:basedOn w:val="Textoindependiente"/>
    <w:rsid w:val="006306C6"/>
    <w:pPr>
      <w:suppressLineNumbers/>
      <w:suppressAutoHyphens/>
      <w:spacing w:after="0"/>
      <w:jc w:val="both"/>
    </w:pPr>
    <w:rPr>
      <w:rFonts w:ascii="Arial Narrow" w:hAnsi="Arial Narrow"/>
      <w:b/>
      <w:i/>
      <w:noProof w:val="0"/>
      <w:sz w:val="28"/>
      <w:lang w:val="es-MX" w:eastAsia="ar-SA"/>
    </w:rPr>
  </w:style>
  <w:style w:type="paragraph" w:customStyle="1" w:styleId="Encabezadodelatabla">
    <w:name w:val="Encabezado de la tabla"/>
    <w:basedOn w:val="Contenidodelatabla"/>
    <w:rsid w:val="006306C6"/>
    <w:pPr>
      <w:jc w:val="center"/>
    </w:pPr>
    <w:rPr>
      <w:bCs/>
      <w:iCs/>
    </w:rPr>
  </w:style>
  <w:style w:type="paragraph" w:customStyle="1" w:styleId="Textoindepe">
    <w:name w:val="Texto indepe"/>
    <w:rsid w:val="006306C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6306C6"/>
    <w:rPr>
      <w:rFonts w:ascii="Arial" w:eastAsia="Calibri" w:hAnsi="Arial" w:cs="Arial"/>
    </w:rPr>
  </w:style>
  <w:style w:type="character" w:customStyle="1" w:styleId="WW8Num3z0">
    <w:name w:val="WW8Num3z0"/>
    <w:rsid w:val="006306C6"/>
    <w:rPr>
      <w:i/>
    </w:rPr>
  </w:style>
  <w:style w:type="character" w:customStyle="1" w:styleId="WW8Num5z0">
    <w:name w:val="WW8Num5z0"/>
    <w:rsid w:val="006306C6"/>
    <w:rPr>
      <w:rFonts w:ascii="Symbol" w:hAnsi="Symbol"/>
    </w:rPr>
  </w:style>
  <w:style w:type="character" w:customStyle="1" w:styleId="WW8Num8z0">
    <w:name w:val="WW8Num8z0"/>
    <w:rsid w:val="006306C6"/>
    <w:rPr>
      <w:rFonts w:cs="Times New Roman"/>
    </w:rPr>
  </w:style>
  <w:style w:type="character" w:customStyle="1" w:styleId="WW8Num10z0">
    <w:name w:val="WW8Num10z0"/>
    <w:rsid w:val="006306C6"/>
    <w:rPr>
      <w:rFonts w:ascii="Symbol" w:hAnsi="Symbol"/>
    </w:rPr>
  </w:style>
  <w:style w:type="character" w:customStyle="1" w:styleId="WW8Num14z0">
    <w:name w:val="WW8Num14z0"/>
    <w:rsid w:val="006306C6"/>
    <w:rPr>
      <w:b w:val="0"/>
    </w:rPr>
  </w:style>
  <w:style w:type="character" w:customStyle="1" w:styleId="WW8Num16z0">
    <w:name w:val="WW8Num16z0"/>
    <w:rsid w:val="006306C6"/>
    <w:rPr>
      <w:b/>
    </w:rPr>
  </w:style>
  <w:style w:type="character" w:customStyle="1" w:styleId="WW8Num18z0">
    <w:name w:val="WW8Num18z0"/>
    <w:rsid w:val="006306C6"/>
    <w:rPr>
      <w:rFonts w:ascii="Symbol" w:hAnsi="Symbol"/>
    </w:rPr>
  </w:style>
  <w:style w:type="character" w:customStyle="1" w:styleId="WW8Num21z0">
    <w:name w:val="WW8Num21z0"/>
    <w:rsid w:val="006306C6"/>
    <w:rPr>
      <w:rFonts w:cs="Times New Roman"/>
    </w:rPr>
  </w:style>
  <w:style w:type="character" w:customStyle="1" w:styleId="WW8Num25z0">
    <w:name w:val="WW8Num25z0"/>
    <w:rsid w:val="006306C6"/>
    <w:rPr>
      <w:rFonts w:ascii="Symbol" w:hAnsi="Symbol"/>
    </w:rPr>
  </w:style>
  <w:style w:type="character" w:customStyle="1" w:styleId="WW8Num26z0">
    <w:name w:val="WW8Num26z0"/>
    <w:rsid w:val="006306C6"/>
    <w:rPr>
      <w:rFonts w:ascii="Symbol" w:hAnsi="Symbol"/>
    </w:rPr>
  </w:style>
  <w:style w:type="character" w:customStyle="1" w:styleId="WW8Num27z0">
    <w:name w:val="WW8Num27z0"/>
    <w:rsid w:val="006306C6"/>
    <w:rPr>
      <w:rFonts w:ascii="Symbol" w:hAnsi="Symbol"/>
    </w:rPr>
  </w:style>
  <w:style w:type="character" w:customStyle="1" w:styleId="WW8Num28z0">
    <w:name w:val="WW8Num28z0"/>
    <w:rsid w:val="006306C6"/>
    <w:rPr>
      <w:rFonts w:ascii="Symbol" w:hAnsi="Symbol"/>
    </w:rPr>
  </w:style>
  <w:style w:type="character" w:customStyle="1" w:styleId="WW8Num29z0">
    <w:name w:val="WW8Num29z0"/>
    <w:rsid w:val="006306C6"/>
    <w:rPr>
      <w:rFonts w:ascii="Symbol" w:hAnsi="Symbol"/>
    </w:rPr>
  </w:style>
  <w:style w:type="character" w:customStyle="1" w:styleId="WW8Num30z0">
    <w:name w:val="WW8Num30z0"/>
    <w:rsid w:val="006306C6"/>
    <w:rPr>
      <w:rFonts w:ascii="Symbol" w:hAnsi="Symbol"/>
    </w:rPr>
  </w:style>
  <w:style w:type="character" w:customStyle="1" w:styleId="WW8Num31z0">
    <w:name w:val="WW8Num31z0"/>
    <w:rsid w:val="006306C6"/>
    <w:rPr>
      <w:rFonts w:ascii="Symbol" w:hAnsi="Symbol"/>
    </w:rPr>
  </w:style>
  <w:style w:type="character" w:customStyle="1" w:styleId="WW8Num32z0">
    <w:name w:val="WW8Num32z0"/>
    <w:rsid w:val="006306C6"/>
    <w:rPr>
      <w:rFonts w:ascii="Symbol" w:hAnsi="Symbol"/>
    </w:rPr>
  </w:style>
  <w:style w:type="character" w:customStyle="1" w:styleId="WW8Num33z0">
    <w:name w:val="WW8Num33z0"/>
    <w:rsid w:val="006306C6"/>
    <w:rPr>
      <w:rFonts w:ascii="Symbol" w:hAnsi="Symbol"/>
    </w:rPr>
  </w:style>
  <w:style w:type="character" w:customStyle="1" w:styleId="WW8Num34z0">
    <w:name w:val="WW8Num34z0"/>
    <w:rsid w:val="006306C6"/>
    <w:rPr>
      <w:rFonts w:ascii="Symbol" w:hAnsi="Symbol"/>
    </w:rPr>
  </w:style>
  <w:style w:type="character" w:customStyle="1" w:styleId="WW8Num35z0">
    <w:name w:val="WW8Num35z0"/>
    <w:rsid w:val="006306C6"/>
    <w:rPr>
      <w:rFonts w:ascii="Symbol" w:hAnsi="Symbol"/>
    </w:rPr>
  </w:style>
  <w:style w:type="character" w:customStyle="1" w:styleId="WW8Num36z0">
    <w:name w:val="WW8Num36z0"/>
    <w:rsid w:val="006306C6"/>
    <w:rPr>
      <w:rFonts w:ascii="Symbol" w:hAnsi="Symbol"/>
    </w:rPr>
  </w:style>
  <w:style w:type="character" w:customStyle="1" w:styleId="WW8Num37z0">
    <w:name w:val="WW8Num37z0"/>
    <w:rsid w:val="006306C6"/>
    <w:rPr>
      <w:rFonts w:ascii="Symbol" w:hAnsi="Symbol"/>
    </w:rPr>
  </w:style>
  <w:style w:type="character" w:customStyle="1" w:styleId="WW8Num38z0">
    <w:name w:val="WW8Num38z0"/>
    <w:rsid w:val="006306C6"/>
    <w:rPr>
      <w:rFonts w:ascii="Symbol" w:hAnsi="Symbol"/>
    </w:rPr>
  </w:style>
  <w:style w:type="character" w:customStyle="1" w:styleId="WW8Num39z0">
    <w:name w:val="WW8Num39z0"/>
    <w:rsid w:val="006306C6"/>
    <w:rPr>
      <w:rFonts w:ascii="Symbol" w:hAnsi="Symbol"/>
    </w:rPr>
  </w:style>
  <w:style w:type="character" w:customStyle="1" w:styleId="WW8Num40z0">
    <w:name w:val="WW8Num40z0"/>
    <w:rsid w:val="006306C6"/>
    <w:rPr>
      <w:rFonts w:ascii="Symbol" w:hAnsi="Symbol"/>
    </w:rPr>
  </w:style>
  <w:style w:type="character" w:customStyle="1" w:styleId="WW8Num41z0">
    <w:name w:val="WW8Num41z0"/>
    <w:rsid w:val="006306C6"/>
    <w:rPr>
      <w:rFonts w:ascii="Symbol" w:hAnsi="Symbol"/>
    </w:rPr>
  </w:style>
  <w:style w:type="character" w:customStyle="1" w:styleId="WW8Num42z0">
    <w:name w:val="WW8Num42z0"/>
    <w:rsid w:val="006306C6"/>
    <w:rPr>
      <w:rFonts w:ascii="Symbol" w:hAnsi="Symbol"/>
    </w:rPr>
  </w:style>
  <w:style w:type="character" w:customStyle="1" w:styleId="WW8Num43z0">
    <w:name w:val="WW8Num43z0"/>
    <w:rsid w:val="006306C6"/>
    <w:rPr>
      <w:rFonts w:ascii="Symbol" w:hAnsi="Symbol"/>
    </w:rPr>
  </w:style>
  <w:style w:type="character" w:customStyle="1" w:styleId="WW8Num44z0">
    <w:name w:val="WW8Num44z0"/>
    <w:rsid w:val="006306C6"/>
    <w:rPr>
      <w:rFonts w:ascii="Symbol" w:hAnsi="Symbol"/>
    </w:rPr>
  </w:style>
  <w:style w:type="character" w:customStyle="1" w:styleId="WW8Num45z0">
    <w:name w:val="WW8Num45z0"/>
    <w:rsid w:val="006306C6"/>
    <w:rPr>
      <w:rFonts w:ascii="Symbol" w:hAnsi="Symbol"/>
    </w:rPr>
  </w:style>
  <w:style w:type="character" w:customStyle="1" w:styleId="WW8Num46z0">
    <w:name w:val="WW8Num46z0"/>
    <w:rsid w:val="006306C6"/>
    <w:rPr>
      <w:rFonts w:ascii="Symbol" w:hAnsi="Symbol"/>
    </w:rPr>
  </w:style>
  <w:style w:type="character" w:customStyle="1" w:styleId="WW8Num47z0">
    <w:name w:val="WW8Num47z0"/>
    <w:rsid w:val="006306C6"/>
    <w:rPr>
      <w:rFonts w:ascii="Symbol" w:hAnsi="Symbol"/>
    </w:rPr>
  </w:style>
  <w:style w:type="character" w:customStyle="1" w:styleId="WW8Num48z0">
    <w:name w:val="WW8Num48z0"/>
    <w:rsid w:val="006306C6"/>
    <w:rPr>
      <w:rFonts w:ascii="Symbol" w:hAnsi="Symbol"/>
    </w:rPr>
  </w:style>
  <w:style w:type="character" w:customStyle="1" w:styleId="WW8Num49z0">
    <w:name w:val="WW8Num49z0"/>
    <w:rsid w:val="006306C6"/>
    <w:rPr>
      <w:rFonts w:ascii="Symbol" w:hAnsi="Symbol"/>
    </w:rPr>
  </w:style>
  <w:style w:type="character" w:customStyle="1" w:styleId="WW8Num50z0">
    <w:name w:val="WW8Num50z0"/>
    <w:rsid w:val="006306C6"/>
    <w:rPr>
      <w:rFonts w:ascii="Symbol" w:hAnsi="Symbol"/>
    </w:rPr>
  </w:style>
  <w:style w:type="character" w:customStyle="1" w:styleId="WW8Num51z0">
    <w:name w:val="WW8Num51z0"/>
    <w:rsid w:val="006306C6"/>
    <w:rPr>
      <w:rFonts w:ascii="Symbol" w:hAnsi="Symbol"/>
    </w:rPr>
  </w:style>
  <w:style w:type="character" w:customStyle="1" w:styleId="WW8Num52z0">
    <w:name w:val="WW8Num52z0"/>
    <w:rsid w:val="006306C6"/>
    <w:rPr>
      <w:rFonts w:ascii="Symbol" w:hAnsi="Symbol"/>
    </w:rPr>
  </w:style>
  <w:style w:type="character" w:customStyle="1" w:styleId="WW8Num53z0">
    <w:name w:val="WW8Num53z0"/>
    <w:rsid w:val="006306C6"/>
    <w:rPr>
      <w:rFonts w:ascii="Symbol" w:hAnsi="Symbol"/>
    </w:rPr>
  </w:style>
  <w:style w:type="character" w:customStyle="1" w:styleId="WW8Num54z0">
    <w:name w:val="WW8Num54z0"/>
    <w:rsid w:val="006306C6"/>
    <w:rPr>
      <w:rFonts w:ascii="Symbol" w:hAnsi="Symbol"/>
    </w:rPr>
  </w:style>
  <w:style w:type="character" w:customStyle="1" w:styleId="WW8Num55z0">
    <w:name w:val="WW8Num55z0"/>
    <w:rsid w:val="006306C6"/>
    <w:rPr>
      <w:rFonts w:ascii="Symbol" w:hAnsi="Symbol"/>
    </w:rPr>
  </w:style>
  <w:style w:type="character" w:customStyle="1" w:styleId="WW8Num56z0">
    <w:name w:val="WW8Num56z0"/>
    <w:rsid w:val="006306C6"/>
    <w:rPr>
      <w:rFonts w:ascii="Symbol" w:hAnsi="Symbol"/>
    </w:rPr>
  </w:style>
  <w:style w:type="character" w:customStyle="1" w:styleId="WW8Num57z0">
    <w:name w:val="WW8Num57z0"/>
    <w:rsid w:val="006306C6"/>
    <w:rPr>
      <w:rFonts w:ascii="Symbol" w:hAnsi="Symbol"/>
    </w:rPr>
  </w:style>
  <w:style w:type="character" w:customStyle="1" w:styleId="WW8Num58z0">
    <w:name w:val="WW8Num58z0"/>
    <w:rsid w:val="006306C6"/>
    <w:rPr>
      <w:rFonts w:ascii="Symbol" w:hAnsi="Symbol"/>
    </w:rPr>
  </w:style>
  <w:style w:type="character" w:customStyle="1" w:styleId="WW8Num59z0">
    <w:name w:val="WW8Num59z0"/>
    <w:rsid w:val="006306C6"/>
    <w:rPr>
      <w:rFonts w:ascii="Symbol" w:hAnsi="Symbol"/>
    </w:rPr>
  </w:style>
  <w:style w:type="character" w:customStyle="1" w:styleId="WW8Num60z0">
    <w:name w:val="WW8Num60z0"/>
    <w:rsid w:val="006306C6"/>
    <w:rPr>
      <w:rFonts w:ascii="Symbol" w:hAnsi="Symbol"/>
    </w:rPr>
  </w:style>
  <w:style w:type="character" w:customStyle="1" w:styleId="WW8Num61z0">
    <w:name w:val="WW8Num61z0"/>
    <w:rsid w:val="006306C6"/>
    <w:rPr>
      <w:rFonts w:ascii="Symbol" w:hAnsi="Symbol"/>
    </w:rPr>
  </w:style>
  <w:style w:type="character" w:customStyle="1" w:styleId="WW8Num62z0">
    <w:name w:val="WW8Num62z0"/>
    <w:rsid w:val="006306C6"/>
    <w:rPr>
      <w:rFonts w:ascii="Symbol" w:hAnsi="Symbol"/>
    </w:rPr>
  </w:style>
  <w:style w:type="character" w:customStyle="1" w:styleId="WW8Num63z0">
    <w:name w:val="WW8Num63z0"/>
    <w:rsid w:val="006306C6"/>
    <w:rPr>
      <w:rFonts w:ascii="Symbol" w:hAnsi="Symbol"/>
    </w:rPr>
  </w:style>
  <w:style w:type="character" w:customStyle="1" w:styleId="WW8Num65z0">
    <w:name w:val="WW8Num65z0"/>
    <w:rsid w:val="006306C6"/>
    <w:rPr>
      <w:rFonts w:ascii="Symbol" w:hAnsi="Symbol"/>
    </w:rPr>
  </w:style>
  <w:style w:type="character" w:customStyle="1" w:styleId="WW8Num66z0">
    <w:name w:val="WW8Num66z0"/>
    <w:rsid w:val="006306C6"/>
    <w:rPr>
      <w:rFonts w:ascii="Symbol" w:hAnsi="Symbol"/>
    </w:rPr>
  </w:style>
  <w:style w:type="character" w:customStyle="1" w:styleId="WW8Num67z0">
    <w:name w:val="WW8Num67z0"/>
    <w:rsid w:val="006306C6"/>
    <w:rPr>
      <w:rFonts w:ascii="Symbol" w:hAnsi="Symbol"/>
    </w:rPr>
  </w:style>
  <w:style w:type="character" w:customStyle="1" w:styleId="WW8Num68z0">
    <w:name w:val="WW8Num68z0"/>
    <w:rsid w:val="006306C6"/>
    <w:rPr>
      <w:rFonts w:ascii="Symbol" w:hAnsi="Symbol"/>
    </w:rPr>
  </w:style>
  <w:style w:type="character" w:customStyle="1" w:styleId="WW8Num69z0">
    <w:name w:val="WW8Num69z0"/>
    <w:rsid w:val="006306C6"/>
    <w:rPr>
      <w:rFonts w:ascii="Symbol" w:hAnsi="Symbol"/>
    </w:rPr>
  </w:style>
  <w:style w:type="character" w:customStyle="1" w:styleId="WW8Num70z0">
    <w:name w:val="WW8Num70z0"/>
    <w:rsid w:val="006306C6"/>
    <w:rPr>
      <w:rFonts w:ascii="Symbol" w:hAnsi="Symbol"/>
    </w:rPr>
  </w:style>
  <w:style w:type="character" w:customStyle="1" w:styleId="WW8Num71z0">
    <w:name w:val="WW8Num71z0"/>
    <w:rsid w:val="006306C6"/>
    <w:rPr>
      <w:rFonts w:ascii="Symbol" w:hAnsi="Symbol"/>
    </w:rPr>
  </w:style>
  <w:style w:type="character" w:customStyle="1" w:styleId="WW8Num72z0">
    <w:name w:val="WW8Num72z0"/>
    <w:rsid w:val="006306C6"/>
    <w:rPr>
      <w:rFonts w:ascii="Symbol" w:hAnsi="Symbol"/>
    </w:rPr>
  </w:style>
  <w:style w:type="character" w:customStyle="1" w:styleId="WW8Num75z0">
    <w:name w:val="WW8Num75z0"/>
    <w:rsid w:val="006306C6"/>
    <w:rPr>
      <w:rFonts w:ascii="Symbol" w:hAnsi="Symbol"/>
    </w:rPr>
  </w:style>
  <w:style w:type="character" w:customStyle="1" w:styleId="WW8Num76z0">
    <w:name w:val="WW8Num76z0"/>
    <w:rsid w:val="006306C6"/>
    <w:rPr>
      <w:rFonts w:ascii="Symbol" w:hAnsi="Symbol"/>
    </w:rPr>
  </w:style>
  <w:style w:type="character" w:customStyle="1" w:styleId="WW8Num77z0">
    <w:name w:val="WW8Num77z0"/>
    <w:rsid w:val="006306C6"/>
    <w:rPr>
      <w:rFonts w:ascii="Symbol" w:hAnsi="Symbol"/>
    </w:rPr>
  </w:style>
  <w:style w:type="character" w:customStyle="1" w:styleId="WW8Num78z0">
    <w:name w:val="WW8Num78z0"/>
    <w:rsid w:val="006306C6"/>
    <w:rPr>
      <w:rFonts w:ascii="Symbol" w:hAnsi="Symbol"/>
    </w:rPr>
  </w:style>
  <w:style w:type="character" w:customStyle="1" w:styleId="WW-Absatz-Standardschriftart">
    <w:name w:val="WW-Absatz-Standardschriftart"/>
    <w:rsid w:val="006306C6"/>
  </w:style>
  <w:style w:type="character" w:customStyle="1" w:styleId="WW-Absatz-Standardschriftart1">
    <w:name w:val="WW-Absatz-Standardschriftart1"/>
    <w:rsid w:val="006306C6"/>
  </w:style>
  <w:style w:type="character" w:customStyle="1" w:styleId="WW-Absatz-Standardschriftart11">
    <w:name w:val="WW-Absatz-Standardschriftart11"/>
    <w:rsid w:val="006306C6"/>
  </w:style>
  <w:style w:type="character" w:customStyle="1" w:styleId="WW8Num5z1">
    <w:name w:val="WW8Num5z1"/>
    <w:rsid w:val="006306C6"/>
    <w:rPr>
      <w:rFonts w:ascii="Courier New" w:hAnsi="Courier New" w:cs="Courier New"/>
    </w:rPr>
  </w:style>
  <w:style w:type="character" w:customStyle="1" w:styleId="WW8Num5z2">
    <w:name w:val="WW8Num5z2"/>
    <w:rsid w:val="006306C6"/>
    <w:rPr>
      <w:rFonts w:ascii="Wingdings" w:hAnsi="Wingdings"/>
    </w:rPr>
  </w:style>
  <w:style w:type="character" w:customStyle="1" w:styleId="WW8Num10z1">
    <w:name w:val="WW8Num10z1"/>
    <w:rsid w:val="006306C6"/>
    <w:rPr>
      <w:rFonts w:ascii="Courier New" w:hAnsi="Courier New" w:cs="Courier New"/>
    </w:rPr>
  </w:style>
  <w:style w:type="character" w:customStyle="1" w:styleId="WW8Num10z2">
    <w:name w:val="WW8Num10z2"/>
    <w:rsid w:val="006306C6"/>
    <w:rPr>
      <w:rFonts w:ascii="Wingdings" w:hAnsi="Wingdings"/>
    </w:rPr>
  </w:style>
  <w:style w:type="character" w:customStyle="1" w:styleId="WW8Num18z1">
    <w:name w:val="WW8Num18z1"/>
    <w:rsid w:val="006306C6"/>
    <w:rPr>
      <w:rFonts w:ascii="Courier New" w:hAnsi="Courier New" w:cs="Courier New"/>
    </w:rPr>
  </w:style>
  <w:style w:type="character" w:customStyle="1" w:styleId="WW8Num18z2">
    <w:name w:val="WW8Num18z2"/>
    <w:rsid w:val="006306C6"/>
    <w:rPr>
      <w:rFonts w:ascii="Wingdings" w:hAnsi="Wingdings"/>
    </w:rPr>
  </w:style>
  <w:style w:type="character" w:customStyle="1" w:styleId="Fuentedeprrafopredeter1">
    <w:name w:val="Fuente de párrafo predeter.1"/>
    <w:rsid w:val="006306C6"/>
  </w:style>
  <w:style w:type="character" w:customStyle="1" w:styleId="WW8Num116z0">
    <w:name w:val="WW8Num116z0"/>
    <w:rsid w:val="006306C6"/>
    <w:rPr>
      <w:rFonts w:ascii="Symbol" w:hAnsi="Symbol"/>
    </w:rPr>
  </w:style>
  <w:style w:type="character" w:customStyle="1" w:styleId="WW8Num80z0">
    <w:name w:val="WW8Num80z0"/>
    <w:rsid w:val="006306C6"/>
    <w:rPr>
      <w:rFonts w:ascii="Symbol" w:hAnsi="Symbol"/>
    </w:rPr>
  </w:style>
  <w:style w:type="character" w:customStyle="1" w:styleId="WW8Num92z0">
    <w:name w:val="WW8Num92z0"/>
    <w:rsid w:val="006306C6"/>
    <w:rPr>
      <w:rFonts w:ascii="Symbol" w:hAnsi="Symbol"/>
    </w:rPr>
  </w:style>
  <w:style w:type="character" w:customStyle="1" w:styleId="WW8Num91z0">
    <w:name w:val="WW8Num91z0"/>
    <w:rsid w:val="006306C6"/>
    <w:rPr>
      <w:rFonts w:ascii="Symbol" w:hAnsi="Symbol"/>
    </w:rPr>
  </w:style>
  <w:style w:type="character" w:customStyle="1" w:styleId="WW8Num84z0">
    <w:name w:val="WW8Num84z0"/>
    <w:rsid w:val="006306C6"/>
    <w:rPr>
      <w:rFonts w:ascii="Symbol" w:hAnsi="Symbol"/>
    </w:rPr>
  </w:style>
  <w:style w:type="character" w:customStyle="1" w:styleId="WW8Num81z0">
    <w:name w:val="WW8Num81z0"/>
    <w:rsid w:val="006306C6"/>
    <w:rPr>
      <w:rFonts w:ascii="Symbol" w:hAnsi="Symbol"/>
    </w:rPr>
  </w:style>
  <w:style w:type="character" w:customStyle="1" w:styleId="WW8Num122z0">
    <w:name w:val="WW8Num122z0"/>
    <w:rsid w:val="006306C6"/>
    <w:rPr>
      <w:rFonts w:ascii="Symbol" w:hAnsi="Symbol"/>
    </w:rPr>
  </w:style>
  <w:style w:type="character" w:customStyle="1" w:styleId="WW8Num112z0">
    <w:name w:val="WW8Num112z0"/>
    <w:rsid w:val="006306C6"/>
    <w:rPr>
      <w:rFonts w:ascii="Symbol" w:hAnsi="Symbol"/>
    </w:rPr>
  </w:style>
  <w:style w:type="character" w:customStyle="1" w:styleId="WW8Num100z0">
    <w:name w:val="WW8Num100z0"/>
    <w:rsid w:val="006306C6"/>
    <w:rPr>
      <w:rFonts w:ascii="Symbol" w:hAnsi="Symbol"/>
    </w:rPr>
  </w:style>
  <w:style w:type="character" w:customStyle="1" w:styleId="WW8Num99z0">
    <w:name w:val="WW8Num99z0"/>
    <w:rsid w:val="006306C6"/>
    <w:rPr>
      <w:rFonts w:ascii="Symbol" w:hAnsi="Symbol"/>
    </w:rPr>
  </w:style>
  <w:style w:type="character" w:customStyle="1" w:styleId="WW8Num24z0">
    <w:name w:val="WW8Num24z0"/>
    <w:rsid w:val="006306C6"/>
    <w:rPr>
      <w:rFonts w:ascii="Symbol" w:hAnsi="Symbol"/>
    </w:rPr>
  </w:style>
  <w:style w:type="character" w:customStyle="1" w:styleId="WW8Num108z0">
    <w:name w:val="WW8Num108z0"/>
    <w:rsid w:val="006306C6"/>
    <w:rPr>
      <w:rFonts w:ascii="Symbol" w:hAnsi="Symbol"/>
    </w:rPr>
  </w:style>
  <w:style w:type="character" w:customStyle="1" w:styleId="WW8Num115z0">
    <w:name w:val="WW8Num115z0"/>
    <w:rsid w:val="006306C6"/>
    <w:rPr>
      <w:rFonts w:ascii="Symbol" w:hAnsi="Symbol"/>
    </w:rPr>
  </w:style>
  <w:style w:type="character" w:customStyle="1" w:styleId="WW8Num109z0">
    <w:name w:val="WW8Num109z0"/>
    <w:rsid w:val="006306C6"/>
    <w:rPr>
      <w:rFonts w:ascii="Symbol" w:hAnsi="Symbol"/>
    </w:rPr>
  </w:style>
  <w:style w:type="character" w:customStyle="1" w:styleId="WW8Num127z0">
    <w:name w:val="WW8Num127z0"/>
    <w:rsid w:val="006306C6"/>
    <w:rPr>
      <w:rFonts w:ascii="Symbol" w:hAnsi="Symbol"/>
    </w:rPr>
  </w:style>
  <w:style w:type="character" w:customStyle="1" w:styleId="WW8Num129z0">
    <w:name w:val="WW8Num129z0"/>
    <w:rsid w:val="006306C6"/>
    <w:rPr>
      <w:rFonts w:ascii="Symbol" w:hAnsi="Symbol"/>
    </w:rPr>
  </w:style>
  <w:style w:type="character" w:customStyle="1" w:styleId="WW8Num98z0">
    <w:name w:val="WW8Num98z0"/>
    <w:rsid w:val="006306C6"/>
    <w:rPr>
      <w:rFonts w:ascii="Symbol" w:hAnsi="Symbol"/>
    </w:rPr>
  </w:style>
  <w:style w:type="character" w:customStyle="1" w:styleId="WW8Num94z0">
    <w:name w:val="WW8Num94z0"/>
    <w:rsid w:val="006306C6"/>
    <w:rPr>
      <w:b/>
    </w:rPr>
  </w:style>
  <w:style w:type="character" w:customStyle="1" w:styleId="WW8Num64z0">
    <w:name w:val="WW8Num64z0"/>
    <w:rsid w:val="006306C6"/>
    <w:rPr>
      <w:rFonts w:ascii="Symbol" w:hAnsi="Symbol"/>
    </w:rPr>
  </w:style>
  <w:style w:type="character" w:customStyle="1" w:styleId="WW8Num168z0">
    <w:name w:val="WW8Num168z0"/>
    <w:rsid w:val="006306C6"/>
    <w:rPr>
      <w:rFonts w:ascii="Symbol" w:hAnsi="Symbol"/>
    </w:rPr>
  </w:style>
  <w:style w:type="character" w:customStyle="1" w:styleId="WW8Num215z0">
    <w:name w:val="WW8Num215z0"/>
    <w:rsid w:val="006306C6"/>
    <w:rPr>
      <w:rFonts w:ascii="Symbol" w:hAnsi="Symbol"/>
    </w:rPr>
  </w:style>
  <w:style w:type="character" w:customStyle="1" w:styleId="WW8Num201z0">
    <w:name w:val="WW8Num201z0"/>
    <w:rsid w:val="006306C6"/>
    <w:rPr>
      <w:rFonts w:ascii="Symbol" w:hAnsi="Symbol"/>
    </w:rPr>
  </w:style>
  <w:style w:type="character" w:customStyle="1" w:styleId="WW8Num124z0">
    <w:name w:val="WW8Num124z0"/>
    <w:rsid w:val="006306C6"/>
    <w:rPr>
      <w:rFonts w:ascii="Symbol" w:hAnsi="Symbol"/>
    </w:rPr>
  </w:style>
  <w:style w:type="character" w:customStyle="1" w:styleId="WW8Num151z0">
    <w:name w:val="WW8Num151z0"/>
    <w:rsid w:val="006306C6"/>
    <w:rPr>
      <w:rFonts w:ascii="Symbol" w:hAnsi="Symbol"/>
    </w:rPr>
  </w:style>
  <w:style w:type="character" w:customStyle="1" w:styleId="WW8Num139z0">
    <w:name w:val="WW8Num139z0"/>
    <w:rsid w:val="006306C6"/>
    <w:rPr>
      <w:rFonts w:ascii="Symbol" w:hAnsi="Symbol"/>
    </w:rPr>
  </w:style>
  <w:style w:type="character" w:customStyle="1" w:styleId="WW8Num187z0">
    <w:name w:val="WW8Num187z0"/>
    <w:rsid w:val="006306C6"/>
    <w:rPr>
      <w:rFonts w:ascii="Symbol" w:hAnsi="Symbol"/>
    </w:rPr>
  </w:style>
  <w:style w:type="character" w:customStyle="1" w:styleId="WW8Num301z0">
    <w:name w:val="WW8Num301z0"/>
    <w:rsid w:val="006306C6"/>
    <w:rPr>
      <w:rFonts w:ascii="Symbol" w:hAnsi="Symbol"/>
    </w:rPr>
  </w:style>
  <w:style w:type="paragraph" w:customStyle="1" w:styleId="Subttulo2">
    <w:name w:val="SubtÃ­tulo 2"/>
    <w:basedOn w:val="Default"/>
    <w:next w:val="Default"/>
    <w:rsid w:val="006306C6"/>
    <w:rPr>
      <w:color w:val="auto"/>
      <w:lang w:eastAsia="ar-SA"/>
    </w:rPr>
  </w:style>
  <w:style w:type="paragraph" w:customStyle="1" w:styleId="Default1">
    <w:name w:val="Default1"/>
    <w:basedOn w:val="Default"/>
    <w:next w:val="Default"/>
    <w:rsid w:val="006306C6"/>
    <w:rPr>
      <w:color w:val="auto"/>
      <w:lang w:eastAsia="ar-SA"/>
    </w:rPr>
  </w:style>
  <w:style w:type="paragraph" w:customStyle="1" w:styleId="Blockquote">
    <w:name w:val="Blockquote"/>
    <w:basedOn w:val="Normal"/>
    <w:rsid w:val="006306C6"/>
    <w:pPr>
      <w:spacing w:before="100" w:after="100"/>
      <w:ind w:left="360" w:right="360"/>
    </w:pPr>
    <w:rPr>
      <w:rFonts w:cs="Calibri"/>
      <w:kern w:val="0"/>
      <w:sz w:val="24"/>
      <w:lang w:val="es-MX" w:eastAsia="ar-SA"/>
    </w:rPr>
  </w:style>
  <w:style w:type="character" w:styleId="Nmerodepgina">
    <w:name w:val="page number"/>
    <w:rsid w:val="006306C6"/>
  </w:style>
  <w:style w:type="character" w:styleId="CitaHTML">
    <w:name w:val="HTML Cite"/>
    <w:uiPriority w:val="99"/>
    <w:unhideWhenUsed/>
    <w:rsid w:val="006306C6"/>
    <w:rPr>
      <w:i/>
      <w:iCs/>
    </w:rPr>
  </w:style>
  <w:style w:type="character" w:customStyle="1" w:styleId="textonavy1">
    <w:name w:val="texto_navy1"/>
    <w:rsid w:val="006306C6"/>
    <w:rPr>
      <w:color w:val="000080"/>
    </w:rPr>
  </w:style>
  <w:style w:type="table" w:customStyle="1" w:styleId="TableNormal">
    <w:name w:val="Table Normal"/>
    <w:uiPriority w:val="2"/>
    <w:semiHidden/>
    <w:unhideWhenUsed/>
    <w:qFormat/>
    <w:rsid w:val="007144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672807308">
      <w:bodyDiv w:val="1"/>
      <w:marLeft w:val="0"/>
      <w:marRight w:val="0"/>
      <w:marTop w:val="0"/>
      <w:marBottom w:val="0"/>
      <w:divBdr>
        <w:top w:val="none" w:sz="0" w:space="0" w:color="auto"/>
        <w:left w:val="none" w:sz="0" w:space="0" w:color="auto"/>
        <w:bottom w:val="none" w:sz="0" w:space="0" w:color="auto"/>
        <w:right w:val="none" w:sz="0" w:space="0" w:color="auto"/>
      </w:divBdr>
    </w:div>
    <w:div w:id="1041247475">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213694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0D111-B70D-4537-A8A4-8E889AC9F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1641</Words>
  <Characters>9358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Contratación</cp:lastModifiedBy>
  <cp:revision>6</cp:revision>
  <cp:lastPrinted>2025-02-12T21:57:00Z</cp:lastPrinted>
  <dcterms:created xsi:type="dcterms:W3CDTF">2025-02-07T16:28:00Z</dcterms:created>
  <dcterms:modified xsi:type="dcterms:W3CDTF">2025-02-12T21:58:00Z</dcterms:modified>
</cp:coreProperties>
</file>