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8908" w:type="dxa"/>
        <w:tblInd w:w="125" w:type="dxa"/>
        <w:tblCellMar>
          <w:top w:w="48" w:type="dxa"/>
          <w:left w:w="5" w:type="dxa"/>
          <w:right w:w="56" w:type="dxa"/>
        </w:tblCellMar>
        <w:tblLook w:val="04A0" w:firstRow="1" w:lastRow="0" w:firstColumn="1" w:lastColumn="0" w:noHBand="0" w:noVBand="1"/>
      </w:tblPr>
      <w:tblGrid>
        <w:gridCol w:w="4129"/>
        <w:gridCol w:w="4779"/>
      </w:tblGrid>
      <w:tr w:rsidR="00672A96" w:rsidRPr="00035B5F" w14:paraId="1EFAA55A" w14:textId="77777777">
        <w:trPr>
          <w:trHeight w:val="406"/>
        </w:trPr>
        <w:tc>
          <w:tcPr>
            <w:tcW w:w="4129" w:type="dxa"/>
            <w:tcBorders>
              <w:top w:val="single" w:sz="4" w:space="0" w:color="000000"/>
              <w:left w:val="single" w:sz="4" w:space="0" w:color="000000"/>
              <w:bottom w:val="single" w:sz="4" w:space="0" w:color="000000"/>
              <w:right w:val="single" w:sz="4" w:space="0" w:color="000000"/>
            </w:tcBorders>
          </w:tcPr>
          <w:p w14:paraId="7221C94E" w14:textId="77777777" w:rsidR="00672A96" w:rsidRPr="00035B5F" w:rsidRDefault="001C321A">
            <w:pPr>
              <w:spacing w:after="0" w:line="259" w:lineRule="auto"/>
              <w:ind w:left="108" w:right="0" w:firstLine="0"/>
              <w:jc w:val="left"/>
              <w:rPr>
                <w:rFonts w:ascii="Arial" w:hAnsi="Arial" w:cs="Arial"/>
                <w:szCs w:val="22"/>
              </w:rPr>
            </w:pPr>
            <w:r w:rsidRPr="00035B5F">
              <w:rPr>
                <w:rFonts w:ascii="Arial" w:hAnsi="Arial" w:cs="Arial"/>
                <w:b/>
                <w:szCs w:val="22"/>
              </w:rPr>
              <w:t xml:space="preserve">MODALIDAD SELECCIÓN </w:t>
            </w:r>
          </w:p>
        </w:tc>
        <w:tc>
          <w:tcPr>
            <w:tcW w:w="4779" w:type="dxa"/>
            <w:tcBorders>
              <w:top w:val="single" w:sz="4" w:space="0" w:color="000000"/>
              <w:left w:val="single" w:sz="4" w:space="0" w:color="000000"/>
              <w:bottom w:val="single" w:sz="4" w:space="0" w:color="000000"/>
              <w:right w:val="single" w:sz="4" w:space="0" w:color="000000"/>
            </w:tcBorders>
          </w:tcPr>
          <w:p w14:paraId="1534A069" w14:textId="77777777" w:rsidR="00672A96" w:rsidRPr="00035B5F" w:rsidRDefault="001C321A" w:rsidP="006A6550">
            <w:pPr>
              <w:spacing w:after="0" w:line="259" w:lineRule="auto"/>
              <w:ind w:left="136" w:right="197" w:firstLine="0"/>
              <w:jc w:val="left"/>
              <w:rPr>
                <w:rFonts w:ascii="Arial" w:hAnsi="Arial" w:cs="Arial"/>
                <w:szCs w:val="22"/>
              </w:rPr>
            </w:pPr>
            <w:r w:rsidRPr="00035B5F">
              <w:rPr>
                <w:rFonts w:ascii="Arial" w:hAnsi="Arial" w:cs="Arial"/>
                <w:szCs w:val="22"/>
              </w:rPr>
              <w:t xml:space="preserve">LICITACIÓN PÚBLICA  </w:t>
            </w:r>
          </w:p>
        </w:tc>
      </w:tr>
      <w:tr w:rsidR="00672A96" w:rsidRPr="00035B5F" w14:paraId="41C61C82" w14:textId="77777777">
        <w:trPr>
          <w:trHeight w:val="439"/>
        </w:trPr>
        <w:tc>
          <w:tcPr>
            <w:tcW w:w="4129" w:type="dxa"/>
            <w:tcBorders>
              <w:top w:val="single" w:sz="4" w:space="0" w:color="000000"/>
              <w:left w:val="single" w:sz="4" w:space="0" w:color="000000"/>
              <w:bottom w:val="single" w:sz="4" w:space="0" w:color="000000"/>
              <w:right w:val="single" w:sz="4" w:space="0" w:color="000000"/>
            </w:tcBorders>
          </w:tcPr>
          <w:p w14:paraId="10A632EF" w14:textId="77777777" w:rsidR="00672A96" w:rsidRPr="00035B5F" w:rsidRDefault="001C321A">
            <w:pPr>
              <w:spacing w:after="0" w:line="259" w:lineRule="auto"/>
              <w:ind w:left="108" w:right="0" w:firstLine="0"/>
              <w:jc w:val="left"/>
              <w:rPr>
                <w:rFonts w:ascii="Arial" w:hAnsi="Arial" w:cs="Arial"/>
                <w:szCs w:val="22"/>
              </w:rPr>
            </w:pPr>
            <w:r w:rsidRPr="00035B5F">
              <w:rPr>
                <w:rFonts w:ascii="Arial" w:hAnsi="Arial" w:cs="Arial"/>
                <w:b/>
                <w:szCs w:val="22"/>
              </w:rPr>
              <w:t xml:space="preserve">CAUSAL </w:t>
            </w:r>
          </w:p>
        </w:tc>
        <w:tc>
          <w:tcPr>
            <w:tcW w:w="4779" w:type="dxa"/>
            <w:tcBorders>
              <w:top w:val="single" w:sz="4" w:space="0" w:color="000000"/>
              <w:left w:val="single" w:sz="4" w:space="0" w:color="000000"/>
              <w:bottom w:val="single" w:sz="4" w:space="0" w:color="000000"/>
              <w:right w:val="single" w:sz="4" w:space="0" w:color="000000"/>
            </w:tcBorders>
          </w:tcPr>
          <w:p w14:paraId="52FCA801" w14:textId="77777777" w:rsidR="00672A96" w:rsidRPr="00035B5F" w:rsidRDefault="001C321A" w:rsidP="006A6550">
            <w:pPr>
              <w:spacing w:after="0" w:line="259" w:lineRule="auto"/>
              <w:ind w:left="136" w:right="197" w:firstLine="0"/>
              <w:jc w:val="left"/>
              <w:rPr>
                <w:rFonts w:ascii="Arial" w:hAnsi="Arial" w:cs="Arial"/>
                <w:szCs w:val="22"/>
              </w:rPr>
            </w:pPr>
            <w:r w:rsidRPr="00035B5F">
              <w:rPr>
                <w:rFonts w:ascii="Arial" w:hAnsi="Arial" w:cs="Arial"/>
                <w:szCs w:val="22"/>
              </w:rPr>
              <w:t xml:space="preserve">LICITACIÓN PÚBLICA  </w:t>
            </w:r>
          </w:p>
        </w:tc>
      </w:tr>
      <w:tr w:rsidR="00672A96" w:rsidRPr="00035B5F" w14:paraId="0618EB92" w14:textId="77777777">
        <w:trPr>
          <w:trHeight w:val="358"/>
        </w:trPr>
        <w:tc>
          <w:tcPr>
            <w:tcW w:w="4129" w:type="dxa"/>
            <w:tcBorders>
              <w:top w:val="single" w:sz="4" w:space="0" w:color="000000"/>
              <w:left w:val="single" w:sz="4" w:space="0" w:color="000000"/>
              <w:bottom w:val="single" w:sz="4" w:space="0" w:color="000000"/>
              <w:right w:val="single" w:sz="4" w:space="0" w:color="000000"/>
            </w:tcBorders>
          </w:tcPr>
          <w:p w14:paraId="68408183" w14:textId="77777777" w:rsidR="00672A96" w:rsidRPr="00035B5F" w:rsidRDefault="001C321A">
            <w:pPr>
              <w:spacing w:after="0" w:line="259" w:lineRule="auto"/>
              <w:ind w:left="108" w:right="0" w:firstLine="0"/>
              <w:jc w:val="left"/>
              <w:rPr>
                <w:rFonts w:ascii="Arial" w:hAnsi="Arial" w:cs="Arial"/>
                <w:szCs w:val="22"/>
              </w:rPr>
            </w:pPr>
            <w:r w:rsidRPr="00035B5F">
              <w:rPr>
                <w:rFonts w:ascii="Arial" w:hAnsi="Arial" w:cs="Arial"/>
                <w:b/>
                <w:szCs w:val="22"/>
              </w:rPr>
              <w:t xml:space="preserve">TIPO DE CONTRATO </w:t>
            </w:r>
          </w:p>
        </w:tc>
        <w:tc>
          <w:tcPr>
            <w:tcW w:w="4779" w:type="dxa"/>
            <w:tcBorders>
              <w:top w:val="single" w:sz="4" w:space="0" w:color="000000"/>
              <w:left w:val="single" w:sz="4" w:space="0" w:color="000000"/>
              <w:bottom w:val="single" w:sz="4" w:space="0" w:color="000000"/>
              <w:right w:val="single" w:sz="4" w:space="0" w:color="000000"/>
            </w:tcBorders>
          </w:tcPr>
          <w:p w14:paraId="0DB57A13" w14:textId="77777777" w:rsidR="00672A96" w:rsidRPr="00035B5F" w:rsidRDefault="001C321A" w:rsidP="006A6550">
            <w:pPr>
              <w:spacing w:after="0" w:line="259" w:lineRule="auto"/>
              <w:ind w:left="136" w:right="197" w:firstLine="0"/>
              <w:jc w:val="left"/>
              <w:rPr>
                <w:rFonts w:ascii="Arial" w:hAnsi="Arial" w:cs="Arial"/>
                <w:szCs w:val="22"/>
              </w:rPr>
            </w:pPr>
            <w:r w:rsidRPr="00035B5F">
              <w:rPr>
                <w:rFonts w:ascii="Arial" w:hAnsi="Arial" w:cs="Arial"/>
                <w:szCs w:val="22"/>
              </w:rPr>
              <w:t xml:space="preserve">Fiducia Pública  </w:t>
            </w:r>
          </w:p>
        </w:tc>
      </w:tr>
      <w:tr w:rsidR="00672A96" w:rsidRPr="00035B5F" w14:paraId="7CCF7F2E" w14:textId="77777777">
        <w:trPr>
          <w:trHeight w:val="355"/>
        </w:trPr>
        <w:tc>
          <w:tcPr>
            <w:tcW w:w="4129" w:type="dxa"/>
            <w:tcBorders>
              <w:top w:val="single" w:sz="4" w:space="0" w:color="000000"/>
              <w:left w:val="single" w:sz="4" w:space="0" w:color="000000"/>
              <w:bottom w:val="single" w:sz="4" w:space="0" w:color="000000"/>
              <w:right w:val="single" w:sz="4" w:space="0" w:color="000000"/>
            </w:tcBorders>
          </w:tcPr>
          <w:p w14:paraId="0511EA27" w14:textId="55A3C976" w:rsidR="00672A96" w:rsidRPr="00035B5F" w:rsidRDefault="00097EA9">
            <w:pPr>
              <w:spacing w:after="0" w:line="259" w:lineRule="auto"/>
              <w:ind w:left="108" w:right="0" w:firstLine="0"/>
              <w:jc w:val="left"/>
              <w:rPr>
                <w:rFonts w:ascii="Arial" w:hAnsi="Arial" w:cs="Arial"/>
                <w:szCs w:val="22"/>
              </w:rPr>
            </w:pPr>
            <w:r w:rsidRPr="00035B5F">
              <w:rPr>
                <w:rFonts w:ascii="Arial" w:hAnsi="Arial" w:cs="Arial"/>
                <w:b/>
                <w:szCs w:val="22"/>
              </w:rPr>
              <w:t>FIDEICOMITENTE</w:t>
            </w:r>
            <w:r w:rsidR="001C321A" w:rsidRPr="00035B5F">
              <w:rPr>
                <w:rFonts w:ascii="Arial" w:hAnsi="Arial" w:cs="Arial"/>
                <w:b/>
                <w:szCs w:val="22"/>
              </w:rPr>
              <w:t xml:space="preserve"> </w:t>
            </w:r>
          </w:p>
        </w:tc>
        <w:tc>
          <w:tcPr>
            <w:tcW w:w="4779" w:type="dxa"/>
            <w:tcBorders>
              <w:top w:val="single" w:sz="4" w:space="0" w:color="000000"/>
              <w:left w:val="single" w:sz="4" w:space="0" w:color="000000"/>
              <w:bottom w:val="single" w:sz="4" w:space="0" w:color="000000"/>
              <w:right w:val="single" w:sz="4" w:space="0" w:color="000000"/>
            </w:tcBorders>
          </w:tcPr>
          <w:p w14:paraId="1B5090CB" w14:textId="77777777" w:rsidR="00672A96" w:rsidRPr="00035B5F" w:rsidRDefault="001C321A" w:rsidP="006A6550">
            <w:pPr>
              <w:spacing w:after="0" w:line="259" w:lineRule="auto"/>
              <w:ind w:left="136" w:right="197" w:firstLine="0"/>
              <w:jc w:val="left"/>
              <w:rPr>
                <w:rFonts w:ascii="Arial" w:hAnsi="Arial" w:cs="Arial"/>
                <w:szCs w:val="22"/>
              </w:rPr>
            </w:pPr>
            <w:r w:rsidRPr="00035B5F">
              <w:rPr>
                <w:rFonts w:ascii="Arial" w:hAnsi="Arial" w:cs="Arial"/>
                <w:szCs w:val="22"/>
              </w:rPr>
              <w:t xml:space="preserve">INSTITUCIÓN UNIVERSITARIA DE ENVIGADO </w:t>
            </w:r>
          </w:p>
        </w:tc>
      </w:tr>
      <w:tr w:rsidR="00672A96" w:rsidRPr="00035B5F" w14:paraId="6B9B8AC5" w14:textId="77777777">
        <w:trPr>
          <w:trHeight w:val="475"/>
        </w:trPr>
        <w:tc>
          <w:tcPr>
            <w:tcW w:w="4129" w:type="dxa"/>
            <w:tcBorders>
              <w:top w:val="single" w:sz="4" w:space="0" w:color="000000"/>
              <w:left w:val="single" w:sz="4" w:space="0" w:color="000000"/>
              <w:bottom w:val="single" w:sz="4" w:space="0" w:color="000000"/>
              <w:right w:val="single" w:sz="4" w:space="0" w:color="000000"/>
            </w:tcBorders>
            <w:vAlign w:val="center"/>
          </w:tcPr>
          <w:p w14:paraId="3F4EF3D5" w14:textId="77777777" w:rsidR="00672A96" w:rsidRPr="00035B5F" w:rsidRDefault="001C321A">
            <w:pPr>
              <w:spacing w:after="0" w:line="259" w:lineRule="auto"/>
              <w:ind w:left="108" w:right="0" w:firstLine="0"/>
              <w:jc w:val="left"/>
              <w:rPr>
                <w:rFonts w:ascii="Arial" w:hAnsi="Arial" w:cs="Arial"/>
                <w:szCs w:val="22"/>
              </w:rPr>
            </w:pPr>
            <w:r w:rsidRPr="00035B5F">
              <w:rPr>
                <w:rFonts w:ascii="Arial" w:hAnsi="Arial" w:cs="Arial"/>
                <w:b/>
                <w:szCs w:val="22"/>
              </w:rPr>
              <w:t xml:space="preserve">IDENTIFICACIÓN </w:t>
            </w:r>
          </w:p>
        </w:tc>
        <w:tc>
          <w:tcPr>
            <w:tcW w:w="4779" w:type="dxa"/>
            <w:tcBorders>
              <w:top w:val="single" w:sz="4" w:space="0" w:color="000000"/>
              <w:left w:val="single" w:sz="4" w:space="0" w:color="000000"/>
              <w:bottom w:val="single" w:sz="4" w:space="0" w:color="000000"/>
              <w:right w:val="single" w:sz="4" w:space="0" w:color="000000"/>
            </w:tcBorders>
          </w:tcPr>
          <w:p w14:paraId="52ED106A" w14:textId="77777777" w:rsidR="00672A96" w:rsidRPr="00035B5F" w:rsidRDefault="001C321A" w:rsidP="006A6550">
            <w:pPr>
              <w:spacing w:after="0" w:line="259" w:lineRule="auto"/>
              <w:ind w:left="136" w:right="197" w:firstLine="0"/>
              <w:jc w:val="left"/>
              <w:rPr>
                <w:rFonts w:ascii="Arial" w:hAnsi="Arial" w:cs="Arial"/>
                <w:szCs w:val="22"/>
              </w:rPr>
            </w:pPr>
            <w:r w:rsidRPr="00035B5F">
              <w:rPr>
                <w:rFonts w:ascii="Arial" w:hAnsi="Arial" w:cs="Arial"/>
                <w:szCs w:val="22"/>
              </w:rPr>
              <w:t xml:space="preserve">NIT. 811.000.278-2 </w:t>
            </w:r>
          </w:p>
        </w:tc>
      </w:tr>
      <w:tr w:rsidR="00672A96" w:rsidRPr="00035B5F" w14:paraId="09F7CCF4" w14:textId="77777777">
        <w:trPr>
          <w:trHeight w:val="377"/>
        </w:trPr>
        <w:tc>
          <w:tcPr>
            <w:tcW w:w="4129" w:type="dxa"/>
            <w:tcBorders>
              <w:top w:val="single" w:sz="4" w:space="0" w:color="000000"/>
              <w:left w:val="single" w:sz="4" w:space="0" w:color="000000"/>
              <w:bottom w:val="single" w:sz="4" w:space="0" w:color="000000"/>
              <w:right w:val="single" w:sz="4" w:space="0" w:color="000000"/>
            </w:tcBorders>
          </w:tcPr>
          <w:p w14:paraId="4927A6B8" w14:textId="2226458C" w:rsidR="00672A96" w:rsidRPr="00035B5F" w:rsidRDefault="00CC3B46">
            <w:pPr>
              <w:spacing w:after="0" w:line="259" w:lineRule="auto"/>
              <w:ind w:left="108" w:right="0" w:firstLine="0"/>
              <w:jc w:val="left"/>
              <w:rPr>
                <w:rFonts w:ascii="Arial" w:hAnsi="Arial" w:cs="Arial"/>
                <w:szCs w:val="22"/>
              </w:rPr>
            </w:pPr>
            <w:r w:rsidRPr="00035B5F">
              <w:rPr>
                <w:rFonts w:ascii="Arial" w:hAnsi="Arial" w:cs="Arial"/>
                <w:b/>
                <w:szCs w:val="22"/>
              </w:rPr>
              <w:t>FIDUCIARIO(A)</w:t>
            </w:r>
          </w:p>
        </w:tc>
        <w:tc>
          <w:tcPr>
            <w:tcW w:w="4779" w:type="dxa"/>
            <w:tcBorders>
              <w:top w:val="single" w:sz="4" w:space="0" w:color="000000"/>
              <w:left w:val="single" w:sz="4" w:space="0" w:color="000000"/>
              <w:bottom w:val="single" w:sz="4" w:space="0" w:color="000000"/>
              <w:right w:val="single" w:sz="4" w:space="0" w:color="000000"/>
            </w:tcBorders>
          </w:tcPr>
          <w:p w14:paraId="1133C420" w14:textId="482BCC1F" w:rsidR="00672A96" w:rsidRPr="00035B5F" w:rsidRDefault="00672A96" w:rsidP="006A6550">
            <w:pPr>
              <w:spacing w:after="0" w:line="259" w:lineRule="auto"/>
              <w:ind w:left="136" w:right="197" w:firstLine="0"/>
              <w:jc w:val="left"/>
              <w:rPr>
                <w:rFonts w:ascii="Arial" w:hAnsi="Arial" w:cs="Arial"/>
                <w:szCs w:val="22"/>
              </w:rPr>
            </w:pPr>
          </w:p>
        </w:tc>
      </w:tr>
      <w:tr w:rsidR="00672A96" w:rsidRPr="00035B5F" w14:paraId="54362110" w14:textId="77777777">
        <w:trPr>
          <w:trHeight w:val="334"/>
        </w:trPr>
        <w:tc>
          <w:tcPr>
            <w:tcW w:w="4129" w:type="dxa"/>
            <w:tcBorders>
              <w:top w:val="single" w:sz="4" w:space="0" w:color="000000"/>
              <w:left w:val="single" w:sz="4" w:space="0" w:color="000000"/>
              <w:bottom w:val="single" w:sz="4" w:space="0" w:color="000000"/>
              <w:right w:val="single" w:sz="4" w:space="0" w:color="000000"/>
            </w:tcBorders>
          </w:tcPr>
          <w:p w14:paraId="027E7181" w14:textId="77777777" w:rsidR="00672A96" w:rsidRPr="00035B5F" w:rsidRDefault="001C321A">
            <w:pPr>
              <w:spacing w:after="0" w:line="259" w:lineRule="auto"/>
              <w:ind w:left="108" w:right="0" w:firstLine="0"/>
              <w:jc w:val="left"/>
              <w:rPr>
                <w:rFonts w:ascii="Arial" w:hAnsi="Arial" w:cs="Arial"/>
                <w:szCs w:val="22"/>
              </w:rPr>
            </w:pPr>
            <w:r w:rsidRPr="00035B5F">
              <w:rPr>
                <w:rFonts w:ascii="Arial" w:hAnsi="Arial" w:cs="Arial"/>
                <w:b/>
                <w:szCs w:val="22"/>
              </w:rPr>
              <w:t xml:space="preserve">IDENTIFICACIÓN </w:t>
            </w:r>
          </w:p>
        </w:tc>
        <w:tc>
          <w:tcPr>
            <w:tcW w:w="4779" w:type="dxa"/>
            <w:tcBorders>
              <w:top w:val="single" w:sz="4" w:space="0" w:color="000000"/>
              <w:left w:val="single" w:sz="4" w:space="0" w:color="000000"/>
              <w:bottom w:val="single" w:sz="4" w:space="0" w:color="000000"/>
              <w:right w:val="single" w:sz="4" w:space="0" w:color="000000"/>
            </w:tcBorders>
          </w:tcPr>
          <w:p w14:paraId="47D51291" w14:textId="53429AA6" w:rsidR="00672A96" w:rsidRPr="00035B5F" w:rsidRDefault="00672A96" w:rsidP="006A6550">
            <w:pPr>
              <w:spacing w:after="0" w:line="259" w:lineRule="auto"/>
              <w:ind w:left="136" w:right="197" w:firstLine="0"/>
              <w:jc w:val="left"/>
              <w:rPr>
                <w:rFonts w:ascii="Arial" w:hAnsi="Arial" w:cs="Arial"/>
                <w:szCs w:val="22"/>
              </w:rPr>
            </w:pPr>
          </w:p>
        </w:tc>
      </w:tr>
      <w:tr w:rsidR="00672A96" w:rsidRPr="00035B5F" w14:paraId="48729781" w14:textId="77777777">
        <w:trPr>
          <w:trHeight w:val="331"/>
        </w:trPr>
        <w:tc>
          <w:tcPr>
            <w:tcW w:w="4129" w:type="dxa"/>
            <w:tcBorders>
              <w:top w:val="single" w:sz="4" w:space="0" w:color="000000"/>
              <w:left w:val="single" w:sz="4" w:space="0" w:color="000000"/>
              <w:bottom w:val="single" w:sz="4" w:space="0" w:color="000000"/>
              <w:right w:val="single" w:sz="4" w:space="0" w:color="000000"/>
            </w:tcBorders>
          </w:tcPr>
          <w:p w14:paraId="3B9F523B" w14:textId="77777777" w:rsidR="00672A96" w:rsidRPr="00035B5F" w:rsidRDefault="001C321A">
            <w:pPr>
              <w:spacing w:after="0" w:line="259" w:lineRule="auto"/>
              <w:ind w:left="108" w:right="0" w:firstLine="0"/>
              <w:jc w:val="left"/>
              <w:rPr>
                <w:rFonts w:ascii="Arial" w:hAnsi="Arial" w:cs="Arial"/>
                <w:szCs w:val="22"/>
              </w:rPr>
            </w:pPr>
            <w:r w:rsidRPr="00035B5F">
              <w:rPr>
                <w:rFonts w:ascii="Arial" w:hAnsi="Arial" w:cs="Arial"/>
                <w:b/>
                <w:szCs w:val="22"/>
              </w:rPr>
              <w:t xml:space="preserve">REPRESENTANTE LEGAL </w:t>
            </w:r>
          </w:p>
        </w:tc>
        <w:tc>
          <w:tcPr>
            <w:tcW w:w="4779" w:type="dxa"/>
            <w:tcBorders>
              <w:top w:val="single" w:sz="4" w:space="0" w:color="000000"/>
              <w:left w:val="single" w:sz="4" w:space="0" w:color="000000"/>
              <w:bottom w:val="single" w:sz="4" w:space="0" w:color="000000"/>
              <w:right w:val="single" w:sz="4" w:space="0" w:color="000000"/>
            </w:tcBorders>
          </w:tcPr>
          <w:p w14:paraId="6A227F17" w14:textId="3D33C6E5" w:rsidR="00672A96" w:rsidRPr="00035B5F" w:rsidRDefault="00672A96" w:rsidP="006A6550">
            <w:pPr>
              <w:spacing w:after="0" w:line="259" w:lineRule="auto"/>
              <w:ind w:left="136" w:right="197" w:firstLine="0"/>
              <w:jc w:val="left"/>
              <w:rPr>
                <w:rFonts w:ascii="Arial" w:hAnsi="Arial" w:cs="Arial"/>
                <w:szCs w:val="22"/>
              </w:rPr>
            </w:pPr>
          </w:p>
        </w:tc>
      </w:tr>
      <w:tr w:rsidR="00672A96" w:rsidRPr="00035B5F" w14:paraId="13DF04BE" w14:textId="77777777">
        <w:trPr>
          <w:trHeight w:val="334"/>
        </w:trPr>
        <w:tc>
          <w:tcPr>
            <w:tcW w:w="4129" w:type="dxa"/>
            <w:tcBorders>
              <w:top w:val="single" w:sz="4" w:space="0" w:color="000000"/>
              <w:left w:val="single" w:sz="4" w:space="0" w:color="000000"/>
              <w:bottom w:val="single" w:sz="4" w:space="0" w:color="000000"/>
              <w:right w:val="single" w:sz="4" w:space="0" w:color="000000"/>
            </w:tcBorders>
          </w:tcPr>
          <w:p w14:paraId="6F2B1D42" w14:textId="77777777" w:rsidR="00672A96" w:rsidRPr="00035B5F" w:rsidRDefault="001C321A">
            <w:pPr>
              <w:spacing w:after="0" w:line="259" w:lineRule="auto"/>
              <w:ind w:left="108" w:right="0" w:firstLine="0"/>
              <w:jc w:val="left"/>
              <w:rPr>
                <w:rFonts w:ascii="Arial" w:hAnsi="Arial" w:cs="Arial"/>
                <w:szCs w:val="22"/>
              </w:rPr>
            </w:pPr>
            <w:r w:rsidRPr="00035B5F">
              <w:rPr>
                <w:rFonts w:ascii="Arial" w:hAnsi="Arial" w:cs="Arial"/>
                <w:b/>
                <w:szCs w:val="22"/>
              </w:rPr>
              <w:t xml:space="preserve">IDENTIFICACIÓN </w:t>
            </w:r>
          </w:p>
        </w:tc>
        <w:tc>
          <w:tcPr>
            <w:tcW w:w="4779" w:type="dxa"/>
            <w:tcBorders>
              <w:top w:val="single" w:sz="4" w:space="0" w:color="000000"/>
              <w:left w:val="single" w:sz="4" w:space="0" w:color="000000"/>
              <w:bottom w:val="single" w:sz="4" w:space="0" w:color="000000"/>
              <w:right w:val="single" w:sz="4" w:space="0" w:color="000000"/>
            </w:tcBorders>
          </w:tcPr>
          <w:p w14:paraId="640E4E4E" w14:textId="06620AF3" w:rsidR="00672A96" w:rsidRPr="00035B5F" w:rsidRDefault="00672A96" w:rsidP="006A6550">
            <w:pPr>
              <w:spacing w:after="0" w:line="259" w:lineRule="auto"/>
              <w:ind w:left="136" w:right="197" w:firstLine="0"/>
              <w:jc w:val="left"/>
              <w:rPr>
                <w:rFonts w:ascii="Arial" w:hAnsi="Arial" w:cs="Arial"/>
                <w:szCs w:val="22"/>
              </w:rPr>
            </w:pPr>
          </w:p>
        </w:tc>
      </w:tr>
      <w:tr w:rsidR="00672A96" w:rsidRPr="00035B5F" w14:paraId="033AA782" w14:textId="77777777">
        <w:trPr>
          <w:trHeight w:val="336"/>
        </w:trPr>
        <w:tc>
          <w:tcPr>
            <w:tcW w:w="4129" w:type="dxa"/>
            <w:tcBorders>
              <w:top w:val="single" w:sz="4" w:space="0" w:color="000000"/>
              <w:left w:val="single" w:sz="4" w:space="0" w:color="000000"/>
              <w:bottom w:val="single" w:sz="4" w:space="0" w:color="000000"/>
              <w:right w:val="single" w:sz="4" w:space="0" w:color="000000"/>
            </w:tcBorders>
          </w:tcPr>
          <w:p w14:paraId="6DC5B0E8" w14:textId="77777777" w:rsidR="00672A96" w:rsidRPr="00035B5F" w:rsidRDefault="001C321A">
            <w:pPr>
              <w:spacing w:after="0" w:line="259" w:lineRule="auto"/>
              <w:ind w:left="108" w:right="0" w:firstLine="0"/>
              <w:jc w:val="left"/>
              <w:rPr>
                <w:rFonts w:ascii="Arial" w:hAnsi="Arial" w:cs="Arial"/>
                <w:szCs w:val="22"/>
              </w:rPr>
            </w:pPr>
            <w:r w:rsidRPr="00035B5F">
              <w:rPr>
                <w:rFonts w:ascii="Arial" w:hAnsi="Arial" w:cs="Arial"/>
                <w:b/>
                <w:szCs w:val="22"/>
              </w:rPr>
              <w:t xml:space="preserve">CONTRATO No. </w:t>
            </w:r>
          </w:p>
        </w:tc>
        <w:tc>
          <w:tcPr>
            <w:tcW w:w="4779" w:type="dxa"/>
            <w:tcBorders>
              <w:top w:val="single" w:sz="4" w:space="0" w:color="000000"/>
              <w:left w:val="single" w:sz="4" w:space="0" w:color="000000"/>
              <w:bottom w:val="single" w:sz="4" w:space="0" w:color="000000"/>
              <w:right w:val="single" w:sz="4" w:space="0" w:color="000000"/>
            </w:tcBorders>
          </w:tcPr>
          <w:p w14:paraId="5420A3D9" w14:textId="7A4AB1E3" w:rsidR="00672A96" w:rsidRPr="00035B5F" w:rsidRDefault="00672A96" w:rsidP="006A6550">
            <w:pPr>
              <w:spacing w:after="0" w:line="259" w:lineRule="auto"/>
              <w:ind w:left="136" w:right="197" w:firstLine="0"/>
              <w:jc w:val="left"/>
              <w:rPr>
                <w:rFonts w:ascii="Arial" w:hAnsi="Arial" w:cs="Arial"/>
                <w:szCs w:val="22"/>
              </w:rPr>
            </w:pPr>
          </w:p>
        </w:tc>
      </w:tr>
      <w:tr w:rsidR="00672A96" w:rsidRPr="00035B5F" w14:paraId="39F7E5C2" w14:textId="77777777">
        <w:trPr>
          <w:trHeight w:val="4061"/>
        </w:trPr>
        <w:tc>
          <w:tcPr>
            <w:tcW w:w="4129" w:type="dxa"/>
            <w:tcBorders>
              <w:top w:val="single" w:sz="4" w:space="0" w:color="000000"/>
              <w:left w:val="single" w:sz="4" w:space="0" w:color="000000"/>
              <w:bottom w:val="single" w:sz="4" w:space="0" w:color="000000"/>
              <w:right w:val="single" w:sz="4" w:space="0" w:color="000000"/>
            </w:tcBorders>
            <w:vAlign w:val="center"/>
          </w:tcPr>
          <w:p w14:paraId="7C38DA60" w14:textId="77777777" w:rsidR="00672A96" w:rsidRPr="00035B5F" w:rsidRDefault="001C321A">
            <w:pPr>
              <w:spacing w:after="0" w:line="259" w:lineRule="auto"/>
              <w:ind w:left="108" w:right="0" w:firstLine="0"/>
              <w:jc w:val="left"/>
              <w:rPr>
                <w:rFonts w:ascii="Arial" w:hAnsi="Arial" w:cs="Arial"/>
                <w:szCs w:val="22"/>
              </w:rPr>
            </w:pPr>
            <w:r w:rsidRPr="00035B5F">
              <w:rPr>
                <w:rFonts w:ascii="Arial" w:hAnsi="Arial" w:cs="Arial"/>
                <w:b/>
                <w:szCs w:val="22"/>
              </w:rPr>
              <w:t xml:space="preserve">VALOR TOTAL </w:t>
            </w:r>
          </w:p>
        </w:tc>
        <w:tc>
          <w:tcPr>
            <w:tcW w:w="4779" w:type="dxa"/>
            <w:tcBorders>
              <w:top w:val="single" w:sz="4" w:space="0" w:color="000000"/>
              <w:left w:val="single" w:sz="4" w:space="0" w:color="000000"/>
              <w:bottom w:val="single" w:sz="4" w:space="0" w:color="000000"/>
              <w:right w:val="single" w:sz="4" w:space="0" w:color="000000"/>
            </w:tcBorders>
          </w:tcPr>
          <w:p w14:paraId="28F72F39" w14:textId="27704838" w:rsidR="00672A96" w:rsidRPr="00035B5F" w:rsidRDefault="00E254ED" w:rsidP="006A6550">
            <w:pPr>
              <w:spacing w:after="0" w:line="239" w:lineRule="auto"/>
              <w:ind w:left="136" w:right="197" w:firstLine="0"/>
              <w:rPr>
                <w:rFonts w:ascii="Arial" w:hAnsi="Arial" w:cs="Arial"/>
                <w:szCs w:val="22"/>
              </w:rPr>
            </w:pPr>
            <w:r w:rsidRPr="00035B5F">
              <w:rPr>
                <w:rFonts w:ascii="Arial" w:hAnsi="Arial" w:cs="Arial"/>
                <w:szCs w:val="22"/>
                <w:highlight w:val="lightGray"/>
              </w:rPr>
              <w:t>XXXXXXXXXXXXXX</w:t>
            </w:r>
            <w:r w:rsidR="001C321A" w:rsidRPr="00035B5F">
              <w:rPr>
                <w:rFonts w:ascii="Arial" w:hAnsi="Arial" w:cs="Arial"/>
                <w:szCs w:val="22"/>
                <w:highlight w:val="lightGray"/>
              </w:rPr>
              <w:t>,</w:t>
            </w:r>
            <w:r w:rsidR="001C321A" w:rsidRPr="00035B5F">
              <w:rPr>
                <w:rFonts w:ascii="Arial" w:hAnsi="Arial" w:cs="Arial"/>
                <w:szCs w:val="22"/>
              </w:rPr>
              <w:t xml:space="preserve"> que corresponde a los siguientes conceptos: </w:t>
            </w:r>
          </w:p>
          <w:p w14:paraId="2DDB663D" w14:textId="77777777" w:rsidR="00672A96" w:rsidRPr="00035B5F" w:rsidRDefault="001C321A" w:rsidP="006A6550">
            <w:pPr>
              <w:spacing w:after="24" w:line="259" w:lineRule="auto"/>
              <w:ind w:left="136" w:right="197" w:firstLine="0"/>
              <w:jc w:val="left"/>
              <w:rPr>
                <w:rFonts w:ascii="Arial" w:hAnsi="Arial" w:cs="Arial"/>
                <w:szCs w:val="22"/>
              </w:rPr>
            </w:pPr>
            <w:r w:rsidRPr="00035B5F">
              <w:rPr>
                <w:rFonts w:ascii="Arial" w:hAnsi="Arial" w:cs="Arial"/>
                <w:szCs w:val="22"/>
              </w:rPr>
              <w:t xml:space="preserve"> </w:t>
            </w:r>
          </w:p>
          <w:p w14:paraId="54EE0568" w14:textId="3B287D15" w:rsidR="00672A96" w:rsidRPr="00035B5F" w:rsidRDefault="001C321A" w:rsidP="006A6550">
            <w:pPr>
              <w:numPr>
                <w:ilvl w:val="0"/>
                <w:numId w:val="20"/>
              </w:numPr>
              <w:spacing w:after="46" w:line="240" w:lineRule="auto"/>
              <w:ind w:left="136" w:right="197" w:firstLine="0"/>
              <w:rPr>
                <w:rFonts w:ascii="Arial" w:hAnsi="Arial" w:cs="Arial"/>
                <w:szCs w:val="22"/>
              </w:rPr>
            </w:pPr>
            <w:r w:rsidRPr="00035B5F">
              <w:rPr>
                <w:rFonts w:ascii="Arial" w:hAnsi="Arial" w:cs="Arial"/>
                <w:b/>
                <w:bCs/>
                <w:szCs w:val="22"/>
              </w:rPr>
              <w:t>Comisión Fija mensual:</w:t>
            </w:r>
            <w:r w:rsidRPr="00035B5F">
              <w:rPr>
                <w:rFonts w:ascii="Arial" w:hAnsi="Arial" w:cs="Arial"/>
                <w:szCs w:val="22"/>
              </w:rPr>
              <w:t xml:space="preserve"> </w:t>
            </w:r>
            <w:r w:rsidR="00E254ED" w:rsidRPr="00035B5F">
              <w:rPr>
                <w:rFonts w:ascii="Arial" w:hAnsi="Arial" w:cs="Arial"/>
                <w:szCs w:val="22"/>
                <w:highlight w:val="lightGray"/>
              </w:rPr>
              <w:t>XXXXXXX</w:t>
            </w:r>
            <w:r w:rsidRPr="00035B5F">
              <w:rPr>
                <w:rFonts w:ascii="Arial" w:hAnsi="Arial" w:cs="Arial"/>
                <w:szCs w:val="22"/>
              </w:rPr>
              <w:t xml:space="preserve"> incluido IVA, cuya suma total por la vigencia contrato e</w:t>
            </w:r>
            <w:r w:rsidRPr="00035B5F">
              <w:rPr>
                <w:rFonts w:ascii="Arial" w:hAnsi="Arial" w:cs="Arial"/>
                <w:szCs w:val="22"/>
                <w:highlight w:val="lightGray"/>
              </w:rPr>
              <w:t>s $</w:t>
            </w:r>
            <w:r w:rsidR="00E254ED" w:rsidRPr="00035B5F">
              <w:rPr>
                <w:rFonts w:ascii="Arial" w:hAnsi="Arial" w:cs="Arial"/>
                <w:szCs w:val="22"/>
                <w:highlight w:val="lightGray"/>
              </w:rPr>
              <w:t>XXXXXXXX</w:t>
            </w:r>
          </w:p>
          <w:p w14:paraId="4A52390D" w14:textId="6894CA20" w:rsidR="00672A96" w:rsidRPr="00035B5F" w:rsidRDefault="001C321A" w:rsidP="006A6550">
            <w:pPr>
              <w:numPr>
                <w:ilvl w:val="0"/>
                <w:numId w:val="20"/>
              </w:numPr>
              <w:spacing w:after="0" w:line="239" w:lineRule="auto"/>
              <w:ind w:left="136" w:right="197" w:firstLine="0"/>
              <w:rPr>
                <w:rFonts w:ascii="Arial" w:hAnsi="Arial" w:cs="Arial"/>
                <w:szCs w:val="22"/>
              </w:rPr>
            </w:pPr>
            <w:r w:rsidRPr="00035B5F">
              <w:rPr>
                <w:rFonts w:ascii="Arial" w:hAnsi="Arial" w:cs="Arial"/>
                <w:b/>
                <w:bCs/>
                <w:szCs w:val="22"/>
              </w:rPr>
              <w:t>Costos Adicionales:</w:t>
            </w:r>
            <w:r w:rsidRPr="00035B5F">
              <w:rPr>
                <w:rFonts w:ascii="Arial" w:hAnsi="Arial" w:cs="Arial"/>
                <w:szCs w:val="22"/>
              </w:rPr>
              <w:t xml:space="preserve"> </w:t>
            </w:r>
            <w:r w:rsidR="00E254ED" w:rsidRPr="00035B5F">
              <w:rPr>
                <w:rFonts w:ascii="Arial" w:hAnsi="Arial" w:cs="Arial"/>
                <w:szCs w:val="22"/>
              </w:rPr>
              <w:t>P</w:t>
            </w:r>
            <w:r w:rsidRPr="00035B5F">
              <w:rPr>
                <w:rFonts w:ascii="Arial" w:hAnsi="Arial" w:cs="Arial"/>
                <w:szCs w:val="22"/>
              </w:rPr>
              <w:t xml:space="preserve">or concepto de modificaciones, cesiones, giros y recaudos adicionales o situaciones o requerimientos no previstas que lleguen a ocurrir durante la </w:t>
            </w:r>
            <w:r w:rsidRPr="00035B5F">
              <w:rPr>
                <w:rFonts w:ascii="Arial" w:hAnsi="Arial" w:cs="Arial"/>
                <w:szCs w:val="22"/>
                <w:highlight w:val="lightGray"/>
              </w:rPr>
              <w:t>ejecución del contrato equivalente a $</w:t>
            </w:r>
            <w:proofErr w:type="gramStart"/>
            <w:r w:rsidR="00E254ED" w:rsidRPr="00035B5F">
              <w:rPr>
                <w:rFonts w:ascii="Arial" w:hAnsi="Arial" w:cs="Arial"/>
                <w:szCs w:val="22"/>
                <w:highlight w:val="lightGray"/>
              </w:rPr>
              <w:t>XXXXXX</w:t>
            </w:r>
            <w:r w:rsidR="00E254ED" w:rsidRPr="00035B5F">
              <w:rPr>
                <w:rFonts w:ascii="Arial" w:hAnsi="Arial" w:cs="Arial"/>
                <w:szCs w:val="22"/>
              </w:rPr>
              <w:t xml:space="preserve"> </w:t>
            </w:r>
            <w:r w:rsidRPr="00035B5F">
              <w:rPr>
                <w:rFonts w:ascii="Arial" w:hAnsi="Arial" w:cs="Arial"/>
                <w:szCs w:val="22"/>
              </w:rPr>
              <w:t xml:space="preserve"> incluido</w:t>
            </w:r>
            <w:proofErr w:type="gramEnd"/>
            <w:r w:rsidRPr="00035B5F">
              <w:rPr>
                <w:rFonts w:ascii="Arial" w:hAnsi="Arial" w:cs="Arial"/>
                <w:szCs w:val="22"/>
              </w:rPr>
              <w:t xml:space="preserve"> IVA . </w:t>
            </w:r>
          </w:p>
          <w:p w14:paraId="4F63927F" w14:textId="77777777" w:rsidR="00672A96" w:rsidRPr="00035B5F" w:rsidRDefault="001C321A" w:rsidP="006A6550">
            <w:pPr>
              <w:spacing w:after="0" w:line="259" w:lineRule="auto"/>
              <w:ind w:left="136" w:right="197" w:firstLine="0"/>
              <w:jc w:val="left"/>
              <w:rPr>
                <w:rFonts w:ascii="Arial" w:hAnsi="Arial" w:cs="Arial"/>
                <w:szCs w:val="22"/>
              </w:rPr>
            </w:pPr>
            <w:r w:rsidRPr="00035B5F">
              <w:rPr>
                <w:rFonts w:ascii="Arial" w:hAnsi="Arial" w:cs="Arial"/>
                <w:szCs w:val="22"/>
              </w:rPr>
              <w:t xml:space="preserve"> </w:t>
            </w:r>
          </w:p>
        </w:tc>
      </w:tr>
      <w:tr w:rsidR="00672A96" w:rsidRPr="00035B5F" w14:paraId="4DB026CD" w14:textId="77777777">
        <w:trPr>
          <w:trHeight w:val="336"/>
        </w:trPr>
        <w:tc>
          <w:tcPr>
            <w:tcW w:w="4129" w:type="dxa"/>
            <w:tcBorders>
              <w:top w:val="single" w:sz="4" w:space="0" w:color="000000"/>
              <w:left w:val="single" w:sz="4" w:space="0" w:color="000000"/>
              <w:bottom w:val="single" w:sz="4" w:space="0" w:color="000000"/>
              <w:right w:val="single" w:sz="4" w:space="0" w:color="000000"/>
            </w:tcBorders>
          </w:tcPr>
          <w:p w14:paraId="76361239" w14:textId="77777777" w:rsidR="00672A96" w:rsidRPr="00035B5F" w:rsidRDefault="001C321A">
            <w:pPr>
              <w:spacing w:after="0" w:line="259" w:lineRule="auto"/>
              <w:ind w:left="108" w:right="0" w:firstLine="0"/>
              <w:jc w:val="left"/>
              <w:rPr>
                <w:rFonts w:ascii="Arial" w:hAnsi="Arial" w:cs="Arial"/>
                <w:szCs w:val="22"/>
              </w:rPr>
            </w:pPr>
            <w:r w:rsidRPr="00035B5F">
              <w:rPr>
                <w:rFonts w:ascii="Arial" w:hAnsi="Arial" w:cs="Arial"/>
                <w:b/>
                <w:szCs w:val="22"/>
              </w:rPr>
              <w:t xml:space="preserve">CDP </w:t>
            </w:r>
          </w:p>
        </w:tc>
        <w:tc>
          <w:tcPr>
            <w:tcW w:w="4779" w:type="dxa"/>
            <w:tcBorders>
              <w:top w:val="single" w:sz="4" w:space="0" w:color="000000"/>
              <w:left w:val="single" w:sz="4" w:space="0" w:color="000000"/>
              <w:bottom w:val="single" w:sz="4" w:space="0" w:color="000000"/>
              <w:right w:val="single" w:sz="4" w:space="0" w:color="000000"/>
            </w:tcBorders>
          </w:tcPr>
          <w:p w14:paraId="1366113E" w14:textId="2F1B23B7" w:rsidR="00672A96" w:rsidRPr="00035B5F" w:rsidRDefault="00672A96" w:rsidP="006A6550">
            <w:pPr>
              <w:spacing w:after="0" w:line="259" w:lineRule="auto"/>
              <w:ind w:left="136" w:right="197" w:firstLine="0"/>
              <w:jc w:val="left"/>
              <w:rPr>
                <w:rFonts w:ascii="Arial" w:hAnsi="Arial" w:cs="Arial"/>
                <w:szCs w:val="22"/>
              </w:rPr>
            </w:pPr>
          </w:p>
        </w:tc>
      </w:tr>
      <w:tr w:rsidR="00672A96" w:rsidRPr="00035B5F" w14:paraId="5B482CE7" w14:textId="77777777">
        <w:trPr>
          <w:trHeight w:val="1354"/>
        </w:trPr>
        <w:tc>
          <w:tcPr>
            <w:tcW w:w="4129" w:type="dxa"/>
            <w:tcBorders>
              <w:top w:val="single" w:sz="4" w:space="0" w:color="000000"/>
              <w:left w:val="single" w:sz="4" w:space="0" w:color="000000"/>
              <w:bottom w:val="single" w:sz="4" w:space="0" w:color="000000"/>
              <w:right w:val="single" w:sz="4" w:space="0" w:color="000000"/>
            </w:tcBorders>
            <w:vAlign w:val="center"/>
          </w:tcPr>
          <w:p w14:paraId="79CD77E9" w14:textId="77777777" w:rsidR="00672A96" w:rsidRPr="00035B5F" w:rsidRDefault="001C321A">
            <w:pPr>
              <w:spacing w:after="0" w:line="259" w:lineRule="auto"/>
              <w:ind w:left="0" w:right="0" w:firstLine="0"/>
              <w:jc w:val="left"/>
              <w:rPr>
                <w:rFonts w:ascii="Arial" w:hAnsi="Arial" w:cs="Arial"/>
                <w:szCs w:val="22"/>
              </w:rPr>
            </w:pPr>
            <w:r w:rsidRPr="00035B5F">
              <w:rPr>
                <w:rFonts w:ascii="Arial" w:hAnsi="Arial" w:cs="Arial"/>
                <w:b/>
                <w:szCs w:val="22"/>
              </w:rPr>
              <w:t xml:space="preserve"> </w:t>
            </w:r>
          </w:p>
          <w:p w14:paraId="5A7E25FF" w14:textId="77777777" w:rsidR="00672A96" w:rsidRPr="00035B5F" w:rsidRDefault="001C321A">
            <w:pPr>
              <w:spacing w:after="0" w:line="259" w:lineRule="auto"/>
              <w:ind w:left="108" w:right="0" w:firstLine="0"/>
              <w:jc w:val="left"/>
              <w:rPr>
                <w:rFonts w:ascii="Arial" w:hAnsi="Arial" w:cs="Arial"/>
                <w:szCs w:val="22"/>
              </w:rPr>
            </w:pPr>
            <w:r w:rsidRPr="00035B5F">
              <w:rPr>
                <w:rFonts w:ascii="Arial" w:hAnsi="Arial" w:cs="Arial"/>
                <w:b/>
                <w:szCs w:val="22"/>
              </w:rPr>
              <w:t xml:space="preserve">OBJETO </w:t>
            </w:r>
          </w:p>
        </w:tc>
        <w:tc>
          <w:tcPr>
            <w:tcW w:w="4779" w:type="dxa"/>
            <w:tcBorders>
              <w:top w:val="single" w:sz="4" w:space="0" w:color="000000"/>
              <w:left w:val="single" w:sz="4" w:space="0" w:color="000000"/>
              <w:bottom w:val="single" w:sz="4" w:space="0" w:color="000000"/>
              <w:right w:val="single" w:sz="4" w:space="0" w:color="000000"/>
            </w:tcBorders>
          </w:tcPr>
          <w:p w14:paraId="34848752" w14:textId="3F35E126" w:rsidR="00672A96" w:rsidRPr="00035B5F" w:rsidRDefault="001C321A" w:rsidP="006A6550">
            <w:pPr>
              <w:spacing w:after="0" w:line="259" w:lineRule="auto"/>
              <w:ind w:left="136" w:right="197" w:firstLine="0"/>
              <w:rPr>
                <w:rFonts w:ascii="Arial" w:hAnsi="Arial" w:cs="Arial"/>
                <w:szCs w:val="22"/>
              </w:rPr>
            </w:pPr>
            <w:r w:rsidRPr="00035B5F">
              <w:rPr>
                <w:rFonts w:ascii="Arial" w:hAnsi="Arial" w:cs="Arial"/>
                <w:szCs w:val="22"/>
              </w:rPr>
              <w:t>Constitución de una fiducia pública por parte de la Institución Universitaria de Envigado para el manejo de sus recursos y rentas, en cumplimiento de las disposiciones emitidas por el Ministerio de Educación Nacional</w:t>
            </w:r>
            <w:r w:rsidR="00E254ED" w:rsidRPr="00035B5F">
              <w:rPr>
                <w:rFonts w:ascii="Arial" w:hAnsi="Arial" w:cs="Arial"/>
                <w:szCs w:val="22"/>
              </w:rPr>
              <w:t>.</w:t>
            </w:r>
            <w:r w:rsidRPr="00035B5F">
              <w:rPr>
                <w:rFonts w:ascii="Arial" w:hAnsi="Arial" w:cs="Arial"/>
                <w:szCs w:val="22"/>
              </w:rPr>
              <w:t xml:space="preserve"> </w:t>
            </w:r>
          </w:p>
        </w:tc>
      </w:tr>
    </w:tbl>
    <w:p w14:paraId="7AEF8B22" w14:textId="77777777" w:rsidR="00672A96" w:rsidRPr="00035B5F" w:rsidRDefault="001C321A">
      <w:pPr>
        <w:spacing w:after="0" w:line="259" w:lineRule="auto"/>
        <w:ind w:left="0" w:right="48" w:firstLine="0"/>
        <w:jc w:val="center"/>
        <w:rPr>
          <w:rFonts w:ascii="Arial" w:hAnsi="Arial" w:cs="Arial"/>
          <w:szCs w:val="22"/>
        </w:rPr>
      </w:pPr>
      <w:r w:rsidRPr="00035B5F">
        <w:rPr>
          <w:rFonts w:ascii="Arial" w:hAnsi="Arial" w:cs="Arial"/>
          <w:b/>
          <w:szCs w:val="22"/>
        </w:rPr>
        <w:t xml:space="preserve"> </w:t>
      </w:r>
    </w:p>
    <w:p w14:paraId="3B57C9E7" w14:textId="77777777" w:rsidR="00E254ED" w:rsidRPr="00035B5F" w:rsidRDefault="00E254ED" w:rsidP="00E254ED">
      <w:pPr>
        <w:spacing w:after="5" w:line="249" w:lineRule="auto"/>
        <w:ind w:left="641" w:right="0" w:hanging="370"/>
        <w:jc w:val="center"/>
        <w:rPr>
          <w:rFonts w:ascii="Arial" w:hAnsi="Arial" w:cs="Arial"/>
          <w:b/>
          <w:szCs w:val="22"/>
        </w:rPr>
      </w:pPr>
    </w:p>
    <w:p w14:paraId="52B982CC" w14:textId="535EAED5" w:rsidR="00672A96" w:rsidRPr="00035B5F" w:rsidRDefault="001C321A" w:rsidP="00E254ED">
      <w:pPr>
        <w:spacing w:after="5" w:line="249" w:lineRule="auto"/>
        <w:ind w:left="641" w:right="0" w:hanging="370"/>
        <w:jc w:val="center"/>
        <w:rPr>
          <w:rFonts w:ascii="Arial" w:hAnsi="Arial" w:cs="Arial"/>
          <w:szCs w:val="22"/>
        </w:rPr>
      </w:pPr>
      <w:r w:rsidRPr="00035B5F">
        <w:rPr>
          <w:rFonts w:ascii="Arial" w:hAnsi="Arial" w:cs="Arial"/>
          <w:b/>
          <w:szCs w:val="22"/>
        </w:rPr>
        <w:lastRenderedPageBreak/>
        <w:t xml:space="preserve">CONTRATO DE FIDUCIA PÚBLICA CELEBRADO ENTRE LA INSTITUCIÓN UNIVERSITARIA DE ENVIGADO Y </w:t>
      </w:r>
      <w:r w:rsidR="00E254ED" w:rsidRPr="00035B5F">
        <w:rPr>
          <w:rFonts w:ascii="Arial" w:hAnsi="Arial" w:cs="Arial"/>
          <w:b/>
          <w:szCs w:val="22"/>
          <w:highlight w:val="lightGray"/>
        </w:rPr>
        <w:t>XXXXXXXX</w:t>
      </w:r>
      <w:r w:rsidRPr="00035B5F">
        <w:rPr>
          <w:rFonts w:ascii="Arial" w:hAnsi="Arial" w:cs="Arial"/>
          <w:b/>
          <w:szCs w:val="22"/>
          <w:highlight w:val="lightGray"/>
        </w:rPr>
        <w:t>.</w:t>
      </w:r>
    </w:p>
    <w:p w14:paraId="31DBB83B" w14:textId="77777777" w:rsidR="00672A96" w:rsidRPr="00035B5F" w:rsidRDefault="001C321A">
      <w:pPr>
        <w:spacing w:after="0" w:line="259" w:lineRule="auto"/>
        <w:ind w:left="0" w:right="0" w:firstLine="0"/>
        <w:jc w:val="left"/>
        <w:rPr>
          <w:rFonts w:ascii="Arial" w:hAnsi="Arial" w:cs="Arial"/>
          <w:szCs w:val="22"/>
        </w:rPr>
      </w:pPr>
      <w:r w:rsidRPr="00035B5F">
        <w:rPr>
          <w:rFonts w:ascii="Arial" w:hAnsi="Arial" w:cs="Arial"/>
          <w:szCs w:val="22"/>
        </w:rPr>
        <w:t xml:space="preserve"> </w:t>
      </w:r>
    </w:p>
    <w:p w14:paraId="55378D65" w14:textId="2C95CEE8" w:rsidR="00672A96" w:rsidRPr="00035B5F" w:rsidRDefault="001C321A">
      <w:pPr>
        <w:ind w:left="7" w:right="0"/>
        <w:rPr>
          <w:rFonts w:ascii="Arial" w:hAnsi="Arial" w:cs="Arial"/>
          <w:szCs w:val="22"/>
        </w:rPr>
      </w:pPr>
      <w:r w:rsidRPr="00035B5F">
        <w:rPr>
          <w:rFonts w:ascii="Arial" w:hAnsi="Arial" w:cs="Arial"/>
          <w:szCs w:val="22"/>
        </w:rPr>
        <w:t xml:space="preserve">Entre los suscritos: </w:t>
      </w:r>
      <w:r w:rsidR="00E003CF" w:rsidRPr="00035B5F">
        <w:rPr>
          <w:rFonts w:ascii="Arial" w:hAnsi="Arial" w:cs="Arial"/>
          <w:b/>
          <w:szCs w:val="22"/>
        </w:rPr>
        <w:t>RAFAEL ALEJANDRO BETANCOURT DURANGO</w:t>
      </w:r>
      <w:r w:rsidRPr="00035B5F">
        <w:rPr>
          <w:rFonts w:ascii="Arial" w:hAnsi="Arial" w:cs="Arial"/>
          <w:szCs w:val="22"/>
        </w:rPr>
        <w:t>, mayor de edad, identificado con la cédula de ciudadanía número 70</w:t>
      </w:r>
      <w:r w:rsidR="00E003CF" w:rsidRPr="00035B5F">
        <w:rPr>
          <w:rFonts w:ascii="Arial" w:hAnsi="Arial" w:cs="Arial"/>
          <w:szCs w:val="22"/>
        </w:rPr>
        <w:t xml:space="preserve">.879.494 </w:t>
      </w:r>
      <w:r w:rsidRPr="00035B5F">
        <w:rPr>
          <w:rFonts w:ascii="Arial" w:hAnsi="Arial" w:cs="Arial"/>
          <w:szCs w:val="22"/>
        </w:rPr>
        <w:t xml:space="preserve">expedida en </w:t>
      </w:r>
      <w:r w:rsidR="00E003CF" w:rsidRPr="00035B5F">
        <w:rPr>
          <w:rFonts w:ascii="Arial" w:hAnsi="Arial" w:cs="Arial"/>
          <w:szCs w:val="22"/>
        </w:rPr>
        <w:t xml:space="preserve">la Estrella </w:t>
      </w:r>
      <w:r w:rsidRPr="00035B5F">
        <w:rPr>
          <w:rFonts w:ascii="Arial" w:hAnsi="Arial" w:cs="Arial"/>
          <w:szCs w:val="22"/>
        </w:rPr>
        <w:t>(Antioquia), quien obra en nombre y representación legal de la</w:t>
      </w:r>
      <w:r w:rsidRPr="00035B5F">
        <w:rPr>
          <w:rFonts w:ascii="Arial" w:hAnsi="Arial" w:cs="Arial"/>
          <w:b/>
          <w:szCs w:val="22"/>
        </w:rPr>
        <w:t xml:space="preserve"> INSTITUCIÓN UNIVERSITARIA DE ENVIGADO</w:t>
      </w:r>
      <w:r w:rsidRPr="00035B5F">
        <w:rPr>
          <w:rFonts w:ascii="Arial" w:hAnsi="Arial" w:cs="Arial"/>
          <w:szCs w:val="22"/>
        </w:rPr>
        <w:t xml:space="preserve">, con NIT. 811.000.278-2, en su condición de Rector Encargado y Representante legal, cargo para el cual fue </w:t>
      </w:r>
      <w:r w:rsidR="00E003CF" w:rsidRPr="00035B5F">
        <w:rPr>
          <w:rFonts w:ascii="Arial" w:hAnsi="Arial" w:cs="Arial"/>
          <w:szCs w:val="22"/>
        </w:rPr>
        <w:t>designado</w:t>
      </w:r>
      <w:r w:rsidRPr="00035B5F">
        <w:rPr>
          <w:rFonts w:ascii="Arial" w:hAnsi="Arial" w:cs="Arial"/>
          <w:szCs w:val="22"/>
        </w:rPr>
        <w:t xml:space="preserve"> mediante Resolución </w:t>
      </w:r>
      <w:r w:rsidR="00C6438B" w:rsidRPr="00035B5F">
        <w:rPr>
          <w:rFonts w:ascii="Arial" w:hAnsi="Arial" w:cs="Arial"/>
          <w:szCs w:val="22"/>
        </w:rPr>
        <w:t>20240003 del 26 de agosto de 2024 del Consejo Directivo de la Institución Universitaria de Envigado  y acta de posesión del 11 de septiembre de 2024</w:t>
      </w:r>
      <w:r w:rsidRPr="00035B5F">
        <w:rPr>
          <w:rFonts w:ascii="Arial" w:hAnsi="Arial" w:cs="Arial"/>
          <w:szCs w:val="22"/>
        </w:rPr>
        <w:t>, quien en lo sucesivo se llamará</w:t>
      </w:r>
      <w:r w:rsidRPr="00035B5F">
        <w:rPr>
          <w:rFonts w:ascii="Arial" w:hAnsi="Arial" w:cs="Arial"/>
          <w:b/>
          <w:szCs w:val="22"/>
        </w:rPr>
        <w:t xml:space="preserve"> EL FIDEICOMITENTE</w:t>
      </w:r>
      <w:r w:rsidRPr="00035B5F">
        <w:rPr>
          <w:rFonts w:ascii="Arial" w:hAnsi="Arial" w:cs="Arial"/>
          <w:szCs w:val="22"/>
        </w:rPr>
        <w:t xml:space="preserve">, por una parte y de la otra, </w:t>
      </w:r>
      <w:r w:rsidR="00C6438B" w:rsidRPr="00035B5F">
        <w:rPr>
          <w:rFonts w:ascii="Arial" w:hAnsi="Arial" w:cs="Arial"/>
          <w:b/>
          <w:szCs w:val="22"/>
          <w:highlight w:val="lightGray"/>
        </w:rPr>
        <w:t>XXXXXXXXXXXXX</w:t>
      </w:r>
      <w:r w:rsidRPr="00035B5F">
        <w:rPr>
          <w:rFonts w:ascii="Arial" w:hAnsi="Arial" w:cs="Arial"/>
          <w:b/>
          <w:szCs w:val="22"/>
        </w:rPr>
        <w:t xml:space="preserve">, </w:t>
      </w:r>
      <w:r w:rsidRPr="00035B5F">
        <w:rPr>
          <w:rFonts w:ascii="Arial" w:hAnsi="Arial" w:cs="Arial"/>
          <w:szCs w:val="22"/>
        </w:rPr>
        <w:t>mayor de edad, domiciliad</w:t>
      </w:r>
      <w:r w:rsidR="00C6438B" w:rsidRPr="00035B5F">
        <w:rPr>
          <w:rFonts w:ascii="Arial" w:hAnsi="Arial" w:cs="Arial"/>
          <w:szCs w:val="22"/>
        </w:rPr>
        <w:t xml:space="preserve">o(a) </w:t>
      </w:r>
      <w:r w:rsidRPr="00035B5F">
        <w:rPr>
          <w:rFonts w:ascii="Arial" w:hAnsi="Arial" w:cs="Arial"/>
          <w:szCs w:val="22"/>
        </w:rPr>
        <w:t xml:space="preserve">y residente en la ciudad de </w:t>
      </w:r>
      <w:r w:rsidR="00C6438B" w:rsidRPr="00035B5F">
        <w:rPr>
          <w:rFonts w:ascii="Arial" w:hAnsi="Arial" w:cs="Arial"/>
          <w:szCs w:val="22"/>
          <w:highlight w:val="lightGray"/>
        </w:rPr>
        <w:t>XXXXXXXXXX</w:t>
      </w:r>
      <w:r w:rsidRPr="00035B5F">
        <w:rPr>
          <w:rFonts w:ascii="Arial" w:hAnsi="Arial" w:cs="Arial"/>
          <w:szCs w:val="22"/>
        </w:rPr>
        <w:t>., identificad</w:t>
      </w:r>
      <w:r w:rsidR="00C6438B" w:rsidRPr="00035B5F">
        <w:rPr>
          <w:rFonts w:ascii="Arial" w:hAnsi="Arial" w:cs="Arial"/>
          <w:szCs w:val="22"/>
        </w:rPr>
        <w:t>o(a)</w:t>
      </w:r>
      <w:r w:rsidRPr="00035B5F">
        <w:rPr>
          <w:rFonts w:ascii="Arial" w:hAnsi="Arial" w:cs="Arial"/>
          <w:szCs w:val="22"/>
        </w:rPr>
        <w:t xml:space="preserve"> con la cédula de ciudadanía número </w:t>
      </w:r>
      <w:r w:rsidR="00C6438B" w:rsidRPr="00035B5F">
        <w:rPr>
          <w:rFonts w:ascii="Arial" w:hAnsi="Arial" w:cs="Arial"/>
          <w:szCs w:val="22"/>
          <w:highlight w:val="lightGray"/>
        </w:rPr>
        <w:t>XXXXXXXXXXX</w:t>
      </w:r>
      <w:r w:rsidRPr="00035B5F">
        <w:rPr>
          <w:rFonts w:ascii="Arial" w:hAnsi="Arial" w:cs="Arial"/>
          <w:szCs w:val="22"/>
        </w:rPr>
        <w:t xml:space="preserve"> expedida en </w:t>
      </w:r>
      <w:r w:rsidR="00C6438B" w:rsidRPr="00035B5F">
        <w:rPr>
          <w:rFonts w:ascii="Arial" w:hAnsi="Arial" w:cs="Arial"/>
          <w:szCs w:val="22"/>
          <w:highlight w:val="lightGray"/>
        </w:rPr>
        <w:t>XXXXXXXXXX</w:t>
      </w:r>
      <w:r w:rsidRPr="00035B5F">
        <w:rPr>
          <w:rFonts w:ascii="Arial" w:hAnsi="Arial" w:cs="Arial"/>
          <w:szCs w:val="22"/>
        </w:rPr>
        <w:t xml:space="preserve">, quien en su calidad de Representante Legal obra en nombre y representación de </w:t>
      </w:r>
      <w:r w:rsidR="00C6438B" w:rsidRPr="00035B5F">
        <w:rPr>
          <w:rFonts w:ascii="Arial" w:hAnsi="Arial" w:cs="Arial"/>
          <w:b/>
          <w:szCs w:val="22"/>
          <w:highlight w:val="lightGray"/>
        </w:rPr>
        <w:t>XXXXXXXXXXXXXX</w:t>
      </w:r>
      <w:r w:rsidRPr="00035B5F">
        <w:rPr>
          <w:rFonts w:ascii="Arial" w:hAnsi="Arial" w:cs="Arial"/>
          <w:b/>
          <w:szCs w:val="22"/>
          <w:highlight w:val="lightGray"/>
        </w:rPr>
        <w:t>.</w:t>
      </w:r>
      <w:r w:rsidRPr="00035B5F">
        <w:rPr>
          <w:rFonts w:ascii="Arial" w:hAnsi="Arial" w:cs="Arial"/>
          <w:szCs w:val="22"/>
        </w:rPr>
        <w:t xml:space="preserve">, con NIT </w:t>
      </w:r>
      <w:r w:rsidR="00C6438B" w:rsidRPr="00035B5F">
        <w:rPr>
          <w:rFonts w:ascii="Arial" w:hAnsi="Arial" w:cs="Arial"/>
          <w:szCs w:val="22"/>
          <w:highlight w:val="lightGray"/>
        </w:rPr>
        <w:t>XXXXXXXXXX</w:t>
      </w:r>
      <w:r w:rsidRPr="00035B5F">
        <w:rPr>
          <w:rFonts w:ascii="Arial" w:hAnsi="Arial" w:cs="Arial"/>
          <w:szCs w:val="22"/>
        </w:rPr>
        <w:t xml:space="preserve">, con domicilio principal en </w:t>
      </w:r>
      <w:r w:rsidR="00C6438B" w:rsidRPr="00035B5F">
        <w:rPr>
          <w:rFonts w:ascii="Arial" w:hAnsi="Arial" w:cs="Arial"/>
          <w:szCs w:val="22"/>
          <w:highlight w:val="lightGray"/>
        </w:rPr>
        <w:t>XXXXXXXXXXX</w:t>
      </w:r>
      <w:r w:rsidRPr="00035B5F">
        <w:rPr>
          <w:rFonts w:ascii="Arial" w:hAnsi="Arial" w:cs="Arial"/>
          <w:szCs w:val="22"/>
        </w:rPr>
        <w:t xml:space="preserve">., sociedad de servicios financieros legalmente constituida por </w:t>
      </w:r>
      <w:r w:rsidR="00C6438B" w:rsidRPr="00035B5F">
        <w:rPr>
          <w:rFonts w:ascii="Arial" w:hAnsi="Arial" w:cs="Arial"/>
          <w:szCs w:val="22"/>
          <w:highlight w:val="lightGray"/>
        </w:rPr>
        <w:t>XXXXXXXXXXXXXXXXXXXXXXXXXXXXX</w:t>
      </w:r>
      <w:r w:rsidRPr="00035B5F">
        <w:rPr>
          <w:rFonts w:ascii="Arial" w:hAnsi="Arial" w:cs="Arial"/>
          <w:szCs w:val="22"/>
          <w:highlight w:val="lightGray"/>
        </w:rPr>
        <w:t>,</w:t>
      </w:r>
      <w:r w:rsidRPr="00035B5F">
        <w:rPr>
          <w:rFonts w:ascii="Arial" w:hAnsi="Arial" w:cs="Arial"/>
          <w:szCs w:val="22"/>
        </w:rPr>
        <w:t xml:space="preserve">  con autorización de funcionamiento conferida por la Superintendencia Financiera de Colombia mediante la Resolución </w:t>
      </w:r>
      <w:r w:rsidR="0085258F" w:rsidRPr="00035B5F">
        <w:rPr>
          <w:rFonts w:ascii="Arial" w:hAnsi="Arial" w:cs="Arial"/>
          <w:szCs w:val="22"/>
          <w:highlight w:val="lightGray"/>
        </w:rPr>
        <w:t>XXXXXXXXXXXXXXXXXXX</w:t>
      </w:r>
      <w:r w:rsidRPr="00035B5F">
        <w:rPr>
          <w:rFonts w:ascii="Arial" w:hAnsi="Arial" w:cs="Arial"/>
          <w:szCs w:val="22"/>
        </w:rPr>
        <w:t xml:space="preserve"> y debidamente registrada ante la </w:t>
      </w:r>
      <w:r w:rsidR="0085258F" w:rsidRPr="00035B5F">
        <w:rPr>
          <w:rFonts w:ascii="Arial" w:hAnsi="Arial" w:cs="Arial"/>
          <w:szCs w:val="22"/>
          <w:highlight w:val="lightGray"/>
        </w:rPr>
        <w:t>XXXXXXXXXXXXXXXXXXXXXXXX</w:t>
      </w:r>
      <w:r w:rsidRPr="00035B5F">
        <w:rPr>
          <w:rFonts w:ascii="Arial" w:hAnsi="Arial" w:cs="Arial"/>
          <w:szCs w:val="22"/>
          <w:highlight w:val="lightGray"/>
        </w:rPr>
        <w:t>,</w:t>
      </w:r>
      <w:r w:rsidRPr="00035B5F">
        <w:rPr>
          <w:rFonts w:ascii="Arial" w:hAnsi="Arial" w:cs="Arial"/>
          <w:szCs w:val="22"/>
        </w:rPr>
        <w:t xml:space="preserve"> y de conformidad con la autorización allegada con la propuesta y quien para los efectos de este instrumento se denominará </w:t>
      </w:r>
      <w:r w:rsidRPr="00035B5F">
        <w:rPr>
          <w:rFonts w:ascii="Arial" w:hAnsi="Arial" w:cs="Arial"/>
          <w:b/>
          <w:szCs w:val="22"/>
        </w:rPr>
        <w:t>LA FIDUCIARIA</w:t>
      </w:r>
      <w:r w:rsidRPr="00035B5F">
        <w:rPr>
          <w:rFonts w:ascii="Arial" w:hAnsi="Arial" w:cs="Arial"/>
          <w:szCs w:val="22"/>
        </w:rPr>
        <w:t xml:space="preserve">, hemos decidido suscribir el presente </w:t>
      </w:r>
      <w:r w:rsidRPr="00035B5F">
        <w:rPr>
          <w:rFonts w:ascii="Arial" w:hAnsi="Arial" w:cs="Arial"/>
          <w:b/>
          <w:szCs w:val="22"/>
        </w:rPr>
        <w:t>CONTRATO DE</w:t>
      </w:r>
      <w:r w:rsidRPr="00035B5F">
        <w:rPr>
          <w:rFonts w:ascii="Arial" w:hAnsi="Arial" w:cs="Arial"/>
          <w:szCs w:val="22"/>
        </w:rPr>
        <w:t xml:space="preserve"> </w:t>
      </w:r>
      <w:r w:rsidRPr="00035B5F">
        <w:rPr>
          <w:rFonts w:ascii="Arial" w:hAnsi="Arial" w:cs="Arial"/>
          <w:b/>
          <w:szCs w:val="22"/>
        </w:rPr>
        <w:t>FIDUCIA PÚBLICA</w:t>
      </w:r>
      <w:r w:rsidRPr="00035B5F">
        <w:rPr>
          <w:rFonts w:ascii="Arial" w:hAnsi="Arial" w:cs="Arial"/>
          <w:szCs w:val="22"/>
        </w:rPr>
        <w:t xml:space="preserve">, previas las siguientes: </w:t>
      </w:r>
    </w:p>
    <w:p w14:paraId="4F382CFD" w14:textId="77777777" w:rsidR="00672A96" w:rsidRPr="00035B5F" w:rsidRDefault="001C321A">
      <w:pPr>
        <w:spacing w:after="0" w:line="259" w:lineRule="auto"/>
        <w:ind w:left="0" w:right="0" w:firstLine="0"/>
        <w:jc w:val="left"/>
        <w:rPr>
          <w:rFonts w:ascii="Arial" w:hAnsi="Arial" w:cs="Arial"/>
          <w:szCs w:val="22"/>
        </w:rPr>
      </w:pPr>
      <w:r w:rsidRPr="00035B5F">
        <w:rPr>
          <w:rFonts w:ascii="Arial" w:hAnsi="Arial" w:cs="Arial"/>
          <w:szCs w:val="22"/>
        </w:rPr>
        <w:t xml:space="preserve"> </w:t>
      </w:r>
    </w:p>
    <w:p w14:paraId="3922C2D2" w14:textId="77777777" w:rsidR="00672A96" w:rsidRPr="00035B5F" w:rsidRDefault="001C321A">
      <w:pPr>
        <w:spacing w:after="0" w:line="259" w:lineRule="auto"/>
        <w:ind w:right="2"/>
        <w:jc w:val="center"/>
        <w:rPr>
          <w:rFonts w:ascii="Arial" w:hAnsi="Arial" w:cs="Arial"/>
          <w:szCs w:val="22"/>
        </w:rPr>
      </w:pPr>
      <w:r w:rsidRPr="00035B5F">
        <w:rPr>
          <w:rFonts w:ascii="Arial" w:hAnsi="Arial" w:cs="Arial"/>
          <w:b/>
          <w:szCs w:val="22"/>
        </w:rPr>
        <w:t xml:space="preserve">CONSIDERACIONES: </w:t>
      </w:r>
    </w:p>
    <w:p w14:paraId="0598D520" w14:textId="77777777" w:rsidR="00672A96" w:rsidRPr="00035B5F" w:rsidRDefault="001C321A">
      <w:pPr>
        <w:spacing w:after="12" w:line="259" w:lineRule="auto"/>
        <w:ind w:left="44" w:right="0" w:firstLine="0"/>
        <w:jc w:val="center"/>
        <w:rPr>
          <w:rFonts w:ascii="Arial" w:hAnsi="Arial" w:cs="Arial"/>
          <w:szCs w:val="22"/>
        </w:rPr>
      </w:pPr>
      <w:r w:rsidRPr="00035B5F">
        <w:rPr>
          <w:rFonts w:ascii="Arial" w:hAnsi="Arial" w:cs="Arial"/>
          <w:b/>
          <w:szCs w:val="22"/>
        </w:rPr>
        <w:t xml:space="preserve"> </w:t>
      </w:r>
    </w:p>
    <w:p w14:paraId="5334D024" w14:textId="77777777" w:rsidR="00672A96" w:rsidRPr="00035B5F" w:rsidRDefault="001C321A">
      <w:pPr>
        <w:numPr>
          <w:ilvl w:val="0"/>
          <w:numId w:val="1"/>
        </w:numPr>
        <w:ind w:right="0" w:hanging="360"/>
        <w:rPr>
          <w:rFonts w:ascii="Arial" w:hAnsi="Arial" w:cs="Arial"/>
          <w:szCs w:val="22"/>
        </w:rPr>
      </w:pPr>
      <w:r w:rsidRPr="00035B5F">
        <w:rPr>
          <w:rFonts w:ascii="Arial" w:hAnsi="Arial" w:cs="Arial"/>
          <w:szCs w:val="22"/>
        </w:rPr>
        <w:t>Que, la</w:t>
      </w:r>
      <w:r w:rsidRPr="00035B5F">
        <w:rPr>
          <w:rFonts w:ascii="Arial" w:hAnsi="Arial" w:cs="Arial"/>
          <w:b/>
          <w:szCs w:val="22"/>
        </w:rPr>
        <w:t xml:space="preserve"> INSTITUCIÓN UNIVERSITARIA DE ENVIGADO</w:t>
      </w:r>
      <w:r w:rsidRPr="00035B5F">
        <w:rPr>
          <w:rFonts w:ascii="Arial" w:hAnsi="Arial" w:cs="Arial"/>
          <w:szCs w:val="22"/>
        </w:rPr>
        <w:t>, se encuentra sujeta a la inspección y vigilancia del Ministerio de Educación Nacional, y fue creada por el Acuerdo número 044 del veinticinco (25) de noviembre de mil novecientos noventa y seis (1996) del Honorable Concejo Municipal de Envigado, aprobada y reconocida por el Ministerio de Educación Nacional mediante Resolución No. 5237 de 1996. La</w:t>
      </w:r>
      <w:r w:rsidRPr="00035B5F">
        <w:rPr>
          <w:rFonts w:ascii="Arial" w:hAnsi="Arial" w:cs="Arial"/>
          <w:b/>
          <w:szCs w:val="22"/>
        </w:rPr>
        <w:t xml:space="preserve"> INSTITUCIÓN UNIVERSITARIA DE ENVIGADO</w:t>
      </w:r>
      <w:r w:rsidRPr="00035B5F">
        <w:rPr>
          <w:rFonts w:ascii="Arial" w:hAnsi="Arial" w:cs="Arial"/>
          <w:szCs w:val="22"/>
        </w:rPr>
        <w:t xml:space="preserve"> se encuentra organizada como un establecimiento público, es una persona jurídica, con autonomía académica, administrativa, financiera y presupuestal, regida por la Constitución Política Nacional y la Ley 30 de 1992. </w:t>
      </w:r>
    </w:p>
    <w:p w14:paraId="2C21D2AA" w14:textId="77777777" w:rsidR="00672A96" w:rsidRPr="00035B5F" w:rsidRDefault="001C321A">
      <w:pPr>
        <w:spacing w:after="12" w:line="259" w:lineRule="auto"/>
        <w:ind w:left="720" w:right="0" w:firstLine="0"/>
        <w:jc w:val="left"/>
        <w:rPr>
          <w:rFonts w:ascii="Arial" w:hAnsi="Arial" w:cs="Arial"/>
          <w:szCs w:val="22"/>
        </w:rPr>
      </w:pPr>
      <w:r w:rsidRPr="00035B5F">
        <w:rPr>
          <w:rFonts w:ascii="Arial" w:hAnsi="Arial" w:cs="Arial"/>
          <w:szCs w:val="22"/>
        </w:rPr>
        <w:t xml:space="preserve"> </w:t>
      </w:r>
    </w:p>
    <w:p w14:paraId="289B9894" w14:textId="77777777" w:rsidR="00672A96" w:rsidRPr="00035B5F" w:rsidRDefault="001C321A">
      <w:pPr>
        <w:numPr>
          <w:ilvl w:val="0"/>
          <w:numId w:val="1"/>
        </w:numPr>
        <w:ind w:right="0" w:hanging="360"/>
        <w:rPr>
          <w:rFonts w:ascii="Arial" w:hAnsi="Arial" w:cs="Arial"/>
          <w:szCs w:val="22"/>
        </w:rPr>
      </w:pPr>
      <w:r w:rsidRPr="00035B5F">
        <w:rPr>
          <w:rFonts w:ascii="Arial" w:hAnsi="Arial" w:cs="Arial"/>
          <w:szCs w:val="22"/>
        </w:rPr>
        <w:t xml:space="preserve">De conformidad con el artículo 67 de la Constitución Política de 1991, la educación es un servicio público y el artículo 365 </w:t>
      </w:r>
      <w:proofErr w:type="spellStart"/>
      <w:r w:rsidRPr="00035B5F">
        <w:rPr>
          <w:rFonts w:ascii="Arial" w:hAnsi="Arial" w:cs="Arial"/>
          <w:szCs w:val="22"/>
        </w:rPr>
        <w:t>ibídem</w:t>
      </w:r>
      <w:proofErr w:type="spellEnd"/>
      <w:r w:rsidRPr="00035B5F">
        <w:rPr>
          <w:rFonts w:ascii="Arial" w:hAnsi="Arial" w:cs="Arial"/>
          <w:szCs w:val="22"/>
        </w:rPr>
        <w:t xml:space="preserve"> define los servicios públicos como inherentes a la finalidad social del Estado, autorizando su prestación por particulares sometidos a la regulación, vigilancia y control del Estado. </w:t>
      </w:r>
    </w:p>
    <w:p w14:paraId="743930EA" w14:textId="77777777" w:rsidR="00672A96" w:rsidRPr="00035B5F" w:rsidRDefault="001C321A">
      <w:pPr>
        <w:spacing w:after="12" w:line="259" w:lineRule="auto"/>
        <w:ind w:left="720" w:right="0" w:firstLine="0"/>
        <w:jc w:val="left"/>
        <w:rPr>
          <w:rFonts w:ascii="Arial" w:hAnsi="Arial" w:cs="Arial"/>
          <w:szCs w:val="22"/>
        </w:rPr>
      </w:pPr>
      <w:r w:rsidRPr="00035B5F">
        <w:rPr>
          <w:rFonts w:ascii="Arial" w:hAnsi="Arial" w:cs="Arial"/>
          <w:szCs w:val="22"/>
        </w:rPr>
        <w:t xml:space="preserve"> </w:t>
      </w:r>
    </w:p>
    <w:p w14:paraId="51168854" w14:textId="77777777" w:rsidR="00672A96" w:rsidRPr="00035B5F" w:rsidRDefault="001C321A">
      <w:pPr>
        <w:numPr>
          <w:ilvl w:val="0"/>
          <w:numId w:val="1"/>
        </w:numPr>
        <w:ind w:right="0" w:hanging="360"/>
        <w:rPr>
          <w:rFonts w:ascii="Arial" w:hAnsi="Arial" w:cs="Arial"/>
          <w:szCs w:val="22"/>
        </w:rPr>
      </w:pPr>
      <w:r w:rsidRPr="00035B5F">
        <w:rPr>
          <w:rFonts w:ascii="Arial" w:hAnsi="Arial" w:cs="Arial"/>
          <w:szCs w:val="22"/>
        </w:rPr>
        <w:lastRenderedPageBreak/>
        <w:t>El numeral 22 del artículo 189 de la Constitución Política de 1991 determina como función presidencial propia “</w:t>
      </w:r>
      <w:r w:rsidRPr="00035B5F">
        <w:rPr>
          <w:rFonts w:ascii="Arial" w:hAnsi="Arial" w:cs="Arial"/>
          <w:i/>
          <w:szCs w:val="22"/>
        </w:rPr>
        <w:t>la inspección y vigilancia en la prestación de los servicios públicos</w:t>
      </w:r>
      <w:r w:rsidRPr="00035B5F">
        <w:rPr>
          <w:rFonts w:ascii="Arial" w:hAnsi="Arial" w:cs="Arial"/>
          <w:szCs w:val="22"/>
        </w:rPr>
        <w:t xml:space="preserve">”.  </w:t>
      </w:r>
    </w:p>
    <w:p w14:paraId="6878DA27" w14:textId="77777777" w:rsidR="00672A96" w:rsidRPr="00035B5F" w:rsidRDefault="001C321A">
      <w:pPr>
        <w:spacing w:after="9" w:line="259" w:lineRule="auto"/>
        <w:ind w:left="720" w:right="0" w:firstLine="0"/>
        <w:jc w:val="left"/>
        <w:rPr>
          <w:rFonts w:ascii="Arial" w:hAnsi="Arial" w:cs="Arial"/>
          <w:szCs w:val="22"/>
        </w:rPr>
      </w:pPr>
      <w:r w:rsidRPr="00035B5F">
        <w:rPr>
          <w:rFonts w:ascii="Arial" w:hAnsi="Arial" w:cs="Arial"/>
          <w:szCs w:val="22"/>
        </w:rPr>
        <w:t xml:space="preserve"> </w:t>
      </w:r>
    </w:p>
    <w:p w14:paraId="7F55E9A0" w14:textId="77777777" w:rsidR="00672A96" w:rsidRPr="00035B5F" w:rsidRDefault="001C321A">
      <w:pPr>
        <w:numPr>
          <w:ilvl w:val="0"/>
          <w:numId w:val="1"/>
        </w:numPr>
        <w:ind w:right="0" w:hanging="360"/>
        <w:rPr>
          <w:rFonts w:ascii="Arial" w:hAnsi="Arial" w:cs="Arial"/>
          <w:szCs w:val="22"/>
        </w:rPr>
      </w:pPr>
      <w:r w:rsidRPr="00035B5F">
        <w:rPr>
          <w:rFonts w:ascii="Arial" w:hAnsi="Arial" w:cs="Arial"/>
          <w:szCs w:val="22"/>
        </w:rPr>
        <w:t xml:space="preserve">Que, mediante el Decreto 698 de 1993, el presidente de la República en ejercicio de sus facultades constitucionales y legales, en especial las consagradas en los artículos 67 y 189 numerales 21, 22 y 26 de la Constitución Política, y 33 de la Ley 30 de 1992, delegó en el Ministerio de Educación Nacional las funciones de inspección y vigilancia de la educación superior. </w:t>
      </w:r>
    </w:p>
    <w:p w14:paraId="1DF088B4" w14:textId="77777777" w:rsidR="00672A96" w:rsidRPr="00035B5F" w:rsidRDefault="001C321A">
      <w:pPr>
        <w:spacing w:after="0" w:line="259" w:lineRule="auto"/>
        <w:ind w:left="720" w:right="0" w:firstLine="0"/>
        <w:jc w:val="left"/>
        <w:rPr>
          <w:rFonts w:ascii="Arial" w:hAnsi="Arial" w:cs="Arial"/>
          <w:szCs w:val="22"/>
        </w:rPr>
      </w:pPr>
      <w:r w:rsidRPr="00035B5F">
        <w:rPr>
          <w:rFonts w:ascii="Arial" w:hAnsi="Arial" w:cs="Arial"/>
          <w:szCs w:val="22"/>
        </w:rPr>
        <w:t xml:space="preserve"> </w:t>
      </w:r>
    </w:p>
    <w:p w14:paraId="2FB91252" w14:textId="77777777" w:rsidR="00672A96" w:rsidRPr="00035B5F" w:rsidRDefault="001C321A">
      <w:pPr>
        <w:numPr>
          <w:ilvl w:val="0"/>
          <w:numId w:val="1"/>
        </w:numPr>
        <w:ind w:right="0" w:hanging="360"/>
        <w:rPr>
          <w:rFonts w:ascii="Arial" w:hAnsi="Arial" w:cs="Arial"/>
          <w:szCs w:val="22"/>
        </w:rPr>
      </w:pPr>
      <w:r w:rsidRPr="00035B5F">
        <w:rPr>
          <w:rFonts w:ascii="Arial" w:hAnsi="Arial" w:cs="Arial"/>
          <w:szCs w:val="22"/>
        </w:rPr>
        <w:t xml:space="preserve">Que, de conformidad con las Leyes 30 de 1992 y 1740 de 2014, la inspección y Vigilancia de la Educación Superior se ejerce, entre otros propósitos, con el fin de: i) Velar por el cumplimiento de las normas legales y estatutarias que rigen a las instituciones de Educación Superior, a sus representantes legales, rectores y directivos; </w:t>
      </w:r>
      <w:proofErr w:type="spellStart"/>
      <w:r w:rsidRPr="00035B5F">
        <w:rPr>
          <w:rFonts w:ascii="Arial" w:hAnsi="Arial" w:cs="Arial"/>
          <w:szCs w:val="22"/>
        </w:rPr>
        <w:t>ii</w:t>
      </w:r>
      <w:proofErr w:type="spellEnd"/>
      <w:r w:rsidRPr="00035B5F">
        <w:rPr>
          <w:rFonts w:ascii="Arial" w:hAnsi="Arial" w:cs="Arial"/>
          <w:szCs w:val="22"/>
        </w:rPr>
        <w:t xml:space="preserve">) Velar por la calidad de la Educación Superior dentro del respeto a la autonomía universitaria y a las libertades de enseñanza, aprendizaje, investigación y cátedra y </w:t>
      </w:r>
      <w:proofErr w:type="spellStart"/>
      <w:r w:rsidRPr="00035B5F">
        <w:rPr>
          <w:rFonts w:ascii="Arial" w:hAnsi="Arial" w:cs="Arial"/>
          <w:szCs w:val="22"/>
        </w:rPr>
        <w:t>iii</w:t>
      </w:r>
      <w:proofErr w:type="spellEnd"/>
      <w:r w:rsidRPr="00035B5F">
        <w:rPr>
          <w:rFonts w:ascii="Arial" w:hAnsi="Arial" w:cs="Arial"/>
          <w:szCs w:val="22"/>
        </w:rPr>
        <w:t xml:space="preserve">) Velar por el adecuado cubrimiento de los servicios de Educación Superior. </w:t>
      </w:r>
    </w:p>
    <w:p w14:paraId="6A009EB7" w14:textId="77777777" w:rsidR="00672A96" w:rsidRPr="00035B5F" w:rsidRDefault="001C321A">
      <w:pPr>
        <w:spacing w:after="12" w:line="259" w:lineRule="auto"/>
        <w:ind w:left="720" w:right="0" w:firstLine="0"/>
        <w:jc w:val="left"/>
        <w:rPr>
          <w:rFonts w:ascii="Arial" w:hAnsi="Arial" w:cs="Arial"/>
          <w:szCs w:val="22"/>
        </w:rPr>
      </w:pPr>
      <w:r w:rsidRPr="00035B5F">
        <w:rPr>
          <w:rFonts w:ascii="Arial" w:hAnsi="Arial" w:cs="Arial"/>
          <w:szCs w:val="22"/>
        </w:rPr>
        <w:t xml:space="preserve"> </w:t>
      </w:r>
    </w:p>
    <w:p w14:paraId="34D5C4E6" w14:textId="77777777" w:rsidR="00672A96" w:rsidRPr="00035B5F" w:rsidRDefault="001C321A">
      <w:pPr>
        <w:numPr>
          <w:ilvl w:val="0"/>
          <w:numId w:val="1"/>
        </w:numPr>
        <w:spacing w:after="0" w:line="239" w:lineRule="auto"/>
        <w:ind w:right="0" w:hanging="360"/>
        <w:rPr>
          <w:rFonts w:ascii="Arial" w:hAnsi="Arial" w:cs="Arial"/>
          <w:szCs w:val="22"/>
        </w:rPr>
      </w:pPr>
      <w:r w:rsidRPr="00035B5F">
        <w:rPr>
          <w:rFonts w:ascii="Arial" w:hAnsi="Arial" w:cs="Arial"/>
          <w:szCs w:val="22"/>
        </w:rPr>
        <w:t xml:space="preserve">El artículo 3º de la Ley 1740 de 2014, fija entre los objetivos de la inspección y vigilancia </w:t>
      </w:r>
      <w:r w:rsidRPr="00035B5F">
        <w:rPr>
          <w:rFonts w:ascii="Arial" w:hAnsi="Arial" w:cs="Arial"/>
          <w:i/>
          <w:szCs w:val="22"/>
        </w:rPr>
        <w:t>“el cumplimiento de los estatutos y reglamentos de las instituciones de educación superior</w:t>
      </w:r>
      <w:r w:rsidRPr="00035B5F">
        <w:rPr>
          <w:rFonts w:ascii="Arial" w:hAnsi="Arial" w:cs="Arial"/>
          <w:szCs w:val="22"/>
        </w:rPr>
        <w:t xml:space="preserve">” y </w:t>
      </w:r>
      <w:r w:rsidRPr="00035B5F">
        <w:rPr>
          <w:rFonts w:ascii="Arial" w:hAnsi="Arial" w:cs="Arial"/>
          <w:i/>
          <w:szCs w:val="22"/>
        </w:rPr>
        <w:t>“la eficiencia y correcto manejo e inversión de todos los recursos y rentas de las instituciones de educación superior a las que se aplica esta ley, en los términos de la Constitución, la ley y sus reglamentos</w:t>
      </w:r>
      <w:r w:rsidRPr="00035B5F">
        <w:rPr>
          <w:rFonts w:ascii="Arial" w:hAnsi="Arial" w:cs="Arial"/>
          <w:szCs w:val="22"/>
        </w:rPr>
        <w:t xml:space="preserve">.”  </w:t>
      </w:r>
    </w:p>
    <w:p w14:paraId="07EF6D0C" w14:textId="77777777" w:rsidR="00672A96" w:rsidRPr="00035B5F" w:rsidRDefault="001C321A">
      <w:pPr>
        <w:spacing w:after="12" w:line="259" w:lineRule="auto"/>
        <w:ind w:left="720" w:right="0" w:firstLine="0"/>
        <w:jc w:val="left"/>
        <w:rPr>
          <w:rFonts w:ascii="Arial" w:hAnsi="Arial" w:cs="Arial"/>
          <w:szCs w:val="22"/>
        </w:rPr>
      </w:pPr>
      <w:r w:rsidRPr="00035B5F">
        <w:rPr>
          <w:rFonts w:ascii="Arial" w:hAnsi="Arial" w:cs="Arial"/>
          <w:szCs w:val="22"/>
        </w:rPr>
        <w:t xml:space="preserve"> </w:t>
      </w:r>
    </w:p>
    <w:p w14:paraId="07370F66" w14:textId="77777777" w:rsidR="00672A96" w:rsidRPr="00035B5F" w:rsidRDefault="001C321A">
      <w:pPr>
        <w:numPr>
          <w:ilvl w:val="0"/>
          <w:numId w:val="1"/>
        </w:numPr>
        <w:spacing w:after="0" w:line="239" w:lineRule="auto"/>
        <w:ind w:right="0" w:hanging="360"/>
        <w:rPr>
          <w:rFonts w:ascii="Arial" w:hAnsi="Arial" w:cs="Arial"/>
          <w:szCs w:val="22"/>
        </w:rPr>
      </w:pPr>
      <w:r w:rsidRPr="00035B5F">
        <w:rPr>
          <w:rFonts w:ascii="Arial" w:hAnsi="Arial" w:cs="Arial"/>
          <w:szCs w:val="22"/>
        </w:rPr>
        <w:t xml:space="preserve">El artículo 8 de la Ley 1740 de 2014, define que </w:t>
      </w:r>
      <w:r w:rsidRPr="00035B5F">
        <w:rPr>
          <w:rFonts w:ascii="Arial" w:hAnsi="Arial" w:cs="Arial"/>
          <w:i/>
          <w:szCs w:val="22"/>
        </w:rPr>
        <w:t xml:space="preserve">“La vigilancia consiste en la facultad del Ministerio de Educación Nacional de velar porque en las instituciones de educación superior se cumplan (sic) con las normas para su funcionamiento, se desarrolle la prestación continua del servicio público ajustándose a la Constitución, la ley, los reglamentos y a sus propios estatutos en condiciones de calidad y para supervisar la implementación de correctivos que permitan solventar situaciones críticas de orden jurídico, económico, contable, administrativo o de calidad.” </w:t>
      </w:r>
    </w:p>
    <w:p w14:paraId="66566BB5" w14:textId="77777777" w:rsidR="00672A96" w:rsidRPr="00035B5F" w:rsidRDefault="001C321A">
      <w:pPr>
        <w:spacing w:after="12" w:line="259" w:lineRule="auto"/>
        <w:ind w:left="720" w:right="0" w:firstLine="0"/>
        <w:jc w:val="left"/>
        <w:rPr>
          <w:rFonts w:ascii="Arial" w:hAnsi="Arial" w:cs="Arial"/>
          <w:szCs w:val="22"/>
        </w:rPr>
      </w:pPr>
      <w:r w:rsidRPr="00035B5F">
        <w:rPr>
          <w:rFonts w:ascii="Arial" w:hAnsi="Arial" w:cs="Arial"/>
          <w:i/>
          <w:szCs w:val="22"/>
        </w:rPr>
        <w:t xml:space="preserve"> </w:t>
      </w:r>
    </w:p>
    <w:p w14:paraId="1C6EECAD" w14:textId="77777777" w:rsidR="00672A96" w:rsidRPr="00035B5F" w:rsidRDefault="001C321A">
      <w:pPr>
        <w:numPr>
          <w:ilvl w:val="0"/>
          <w:numId w:val="1"/>
        </w:numPr>
        <w:spacing w:after="0" w:line="239" w:lineRule="auto"/>
        <w:ind w:right="0" w:hanging="360"/>
        <w:rPr>
          <w:rFonts w:ascii="Arial" w:hAnsi="Arial" w:cs="Arial"/>
          <w:szCs w:val="22"/>
        </w:rPr>
      </w:pPr>
      <w:r w:rsidRPr="00035B5F">
        <w:rPr>
          <w:rFonts w:ascii="Arial" w:hAnsi="Arial" w:cs="Arial"/>
          <w:szCs w:val="22"/>
        </w:rPr>
        <w:t xml:space="preserve">El artículo 11 de la Ley 1740 de 2014 señala las situaciones de procedencia de la vigilancia especial, dentro de las cuales se tipifica la del literal c) que preceptúa: </w:t>
      </w:r>
      <w:r w:rsidRPr="00035B5F">
        <w:rPr>
          <w:rFonts w:ascii="Arial" w:hAnsi="Arial" w:cs="Arial"/>
          <w:i/>
          <w:szCs w:val="22"/>
        </w:rPr>
        <w:t xml:space="preserve">“Que los recursos o rentas de la institución están siendo conservados, invertidos, aplicados o arbitrados indebidamente, con fines diferentes al cumplimiento de su misión y función institucional, o en actividades diferentes a las propias y exclusivas de la institución, teniendo en cuenta lo que dispone la Constitución, la ley y sus estatutos.” </w:t>
      </w:r>
    </w:p>
    <w:p w14:paraId="667A6E3B" w14:textId="77777777" w:rsidR="00672A96" w:rsidRPr="00035B5F" w:rsidRDefault="001C321A">
      <w:pPr>
        <w:spacing w:after="12" w:line="259" w:lineRule="auto"/>
        <w:ind w:left="720" w:right="0" w:firstLine="0"/>
        <w:jc w:val="left"/>
        <w:rPr>
          <w:rFonts w:ascii="Arial" w:hAnsi="Arial" w:cs="Arial"/>
          <w:szCs w:val="22"/>
        </w:rPr>
      </w:pPr>
      <w:r w:rsidRPr="00035B5F">
        <w:rPr>
          <w:rFonts w:ascii="Arial" w:hAnsi="Arial" w:cs="Arial"/>
          <w:szCs w:val="22"/>
        </w:rPr>
        <w:t xml:space="preserve"> </w:t>
      </w:r>
    </w:p>
    <w:p w14:paraId="01E3AEEB" w14:textId="77777777" w:rsidR="00672A96" w:rsidRPr="00035B5F" w:rsidRDefault="001C321A">
      <w:pPr>
        <w:numPr>
          <w:ilvl w:val="0"/>
          <w:numId w:val="1"/>
        </w:numPr>
        <w:spacing w:after="0" w:line="239" w:lineRule="auto"/>
        <w:ind w:right="0" w:hanging="360"/>
        <w:rPr>
          <w:rFonts w:ascii="Arial" w:hAnsi="Arial" w:cs="Arial"/>
          <w:szCs w:val="22"/>
        </w:rPr>
      </w:pPr>
      <w:r w:rsidRPr="00035B5F">
        <w:rPr>
          <w:rFonts w:ascii="Arial" w:hAnsi="Arial" w:cs="Arial"/>
          <w:szCs w:val="22"/>
        </w:rPr>
        <w:t xml:space="preserve">Que, el numeral 4º del artículo 10 de la Ley 1740 de 2014, autoriza a que el Ministerio de Educación Nacional determine medidas preventivas que </w:t>
      </w:r>
      <w:r w:rsidRPr="00035B5F">
        <w:rPr>
          <w:rFonts w:ascii="Arial" w:hAnsi="Arial" w:cs="Arial"/>
          <w:i/>
          <w:szCs w:val="22"/>
        </w:rPr>
        <w:t xml:space="preserve">“(…) la respectiva institución de educación superior deberá atender para corregir o superar en el menor </w:t>
      </w:r>
      <w:r w:rsidRPr="00035B5F">
        <w:rPr>
          <w:rFonts w:ascii="Arial" w:hAnsi="Arial" w:cs="Arial"/>
          <w:i/>
          <w:szCs w:val="22"/>
        </w:rPr>
        <w:lastRenderedPageBreak/>
        <w:t xml:space="preserve">tiempo posible irregularidades de tipo administrativo, financiero o de calidad que pongan en peligro el servicio público de educación.” </w:t>
      </w:r>
    </w:p>
    <w:p w14:paraId="16BA2CEA" w14:textId="77777777" w:rsidR="00672A96" w:rsidRPr="00035B5F" w:rsidRDefault="001C321A">
      <w:pPr>
        <w:spacing w:after="12" w:line="259" w:lineRule="auto"/>
        <w:ind w:left="720" w:right="0" w:firstLine="0"/>
        <w:jc w:val="left"/>
        <w:rPr>
          <w:rFonts w:ascii="Arial" w:hAnsi="Arial" w:cs="Arial"/>
          <w:szCs w:val="22"/>
        </w:rPr>
      </w:pPr>
      <w:r w:rsidRPr="00035B5F">
        <w:rPr>
          <w:rFonts w:ascii="Arial" w:hAnsi="Arial" w:cs="Arial"/>
          <w:szCs w:val="22"/>
        </w:rPr>
        <w:t xml:space="preserve"> </w:t>
      </w:r>
    </w:p>
    <w:p w14:paraId="7F59C1AE" w14:textId="77777777" w:rsidR="00672A96" w:rsidRPr="00035B5F" w:rsidRDefault="001C321A">
      <w:pPr>
        <w:numPr>
          <w:ilvl w:val="0"/>
          <w:numId w:val="1"/>
        </w:numPr>
        <w:ind w:right="0" w:hanging="360"/>
        <w:rPr>
          <w:rFonts w:ascii="Arial" w:hAnsi="Arial" w:cs="Arial"/>
          <w:szCs w:val="22"/>
        </w:rPr>
      </w:pPr>
      <w:r w:rsidRPr="00035B5F">
        <w:rPr>
          <w:rFonts w:ascii="Arial" w:hAnsi="Arial" w:cs="Arial"/>
          <w:szCs w:val="22"/>
        </w:rPr>
        <w:t xml:space="preserve">Que, con arreglo a las facultades antes descritas, el Ministerio de Educación Nacional expidió la Resolución No. 021305 del diez (10) de noviembre de dos mil veintitrés (2023), mediante la cual dispuso medidas preventivas y de vigilancia especial para la </w:t>
      </w:r>
      <w:r w:rsidRPr="00035B5F">
        <w:rPr>
          <w:rFonts w:ascii="Arial" w:hAnsi="Arial" w:cs="Arial"/>
          <w:b/>
          <w:szCs w:val="22"/>
        </w:rPr>
        <w:t>INSTITUCIÓN UNIVERSITARIA DE ENVIGADO</w:t>
      </w:r>
      <w:r w:rsidRPr="00035B5F">
        <w:rPr>
          <w:rFonts w:ascii="Arial" w:hAnsi="Arial" w:cs="Arial"/>
          <w:szCs w:val="22"/>
        </w:rPr>
        <w:t>, entre ellas</w:t>
      </w:r>
      <w:r w:rsidRPr="00035B5F">
        <w:rPr>
          <w:rFonts w:ascii="Arial" w:hAnsi="Arial" w:cs="Arial"/>
          <w:b/>
          <w:szCs w:val="22"/>
        </w:rPr>
        <w:t xml:space="preserve">: </w:t>
      </w:r>
      <w:r w:rsidRPr="00035B5F">
        <w:rPr>
          <w:rFonts w:ascii="Arial" w:hAnsi="Arial" w:cs="Arial"/>
          <w:szCs w:val="22"/>
        </w:rPr>
        <w:t xml:space="preserve"> </w:t>
      </w:r>
    </w:p>
    <w:p w14:paraId="31683BA7" w14:textId="77777777" w:rsidR="00672A96" w:rsidRPr="00035B5F" w:rsidRDefault="001C321A">
      <w:pPr>
        <w:spacing w:after="0" w:line="259" w:lineRule="auto"/>
        <w:ind w:left="708" w:right="0" w:firstLine="0"/>
        <w:jc w:val="left"/>
        <w:rPr>
          <w:rFonts w:ascii="Arial" w:hAnsi="Arial" w:cs="Arial"/>
          <w:szCs w:val="22"/>
        </w:rPr>
      </w:pPr>
      <w:r w:rsidRPr="00035B5F">
        <w:rPr>
          <w:rFonts w:ascii="Arial" w:hAnsi="Arial" w:cs="Arial"/>
          <w:i/>
          <w:szCs w:val="22"/>
        </w:rPr>
        <w:t xml:space="preserve"> </w:t>
      </w:r>
    </w:p>
    <w:p w14:paraId="06C550DC" w14:textId="77777777" w:rsidR="00672A96" w:rsidRPr="00035B5F" w:rsidRDefault="001C321A">
      <w:pPr>
        <w:spacing w:after="0" w:line="239" w:lineRule="auto"/>
        <w:ind w:left="1416" w:right="-7" w:firstLine="0"/>
        <w:rPr>
          <w:rFonts w:ascii="Arial" w:hAnsi="Arial" w:cs="Arial"/>
          <w:szCs w:val="22"/>
        </w:rPr>
      </w:pPr>
      <w:r w:rsidRPr="00035B5F">
        <w:rPr>
          <w:rFonts w:ascii="Arial" w:hAnsi="Arial" w:cs="Arial"/>
          <w:i/>
          <w:szCs w:val="22"/>
        </w:rPr>
        <w:t>(…) “</w:t>
      </w:r>
      <w:r w:rsidRPr="00035B5F">
        <w:rPr>
          <w:rFonts w:ascii="Arial" w:hAnsi="Arial" w:cs="Arial"/>
          <w:b/>
          <w:i/>
          <w:szCs w:val="22"/>
        </w:rPr>
        <w:t>Artículo Segundo</w:t>
      </w:r>
      <w:r w:rsidRPr="00035B5F">
        <w:rPr>
          <w:rFonts w:ascii="Arial" w:hAnsi="Arial" w:cs="Arial"/>
          <w:i/>
          <w:szCs w:val="22"/>
        </w:rPr>
        <w:t>: Adoptar las siguientes "</w:t>
      </w:r>
      <w:r w:rsidRPr="00035B5F">
        <w:rPr>
          <w:rFonts w:ascii="Arial" w:hAnsi="Arial" w:cs="Arial"/>
          <w:b/>
          <w:i/>
          <w:szCs w:val="22"/>
        </w:rPr>
        <w:t>Medidas de Vigilancia Especial</w:t>
      </w:r>
      <w:r w:rsidRPr="00035B5F">
        <w:rPr>
          <w:rFonts w:ascii="Arial" w:hAnsi="Arial" w:cs="Arial"/>
          <w:i/>
          <w:szCs w:val="22"/>
        </w:rPr>
        <w:t xml:space="preserve">", en la Institución Universitaria de Envigado, de conformidad con lo dispuesto por el artículo 13 de la Ley 1740 de 2014, y las motivaciones anotadas en este acto administrativo:  </w:t>
      </w:r>
    </w:p>
    <w:p w14:paraId="5ABBBD92" w14:textId="77777777" w:rsidR="00672A96" w:rsidRPr="00035B5F" w:rsidRDefault="001C321A">
      <w:pPr>
        <w:spacing w:after="0" w:line="259" w:lineRule="auto"/>
        <w:ind w:left="708" w:right="0" w:firstLine="0"/>
        <w:jc w:val="left"/>
        <w:rPr>
          <w:rFonts w:ascii="Arial" w:hAnsi="Arial" w:cs="Arial"/>
          <w:szCs w:val="22"/>
        </w:rPr>
      </w:pPr>
      <w:r w:rsidRPr="00035B5F">
        <w:rPr>
          <w:rFonts w:ascii="Arial" w:hAnsi="Arial" w:cs="Arial"/>
          <w:i/>
          <w:szCs w:val="22"/>
        </w:rPr>
        <w:t xml:space="preserve"> </w:t>
      </w:r>
    </w:p>
    <w:p w14:paraId="6F6465F9" w14:textId="77777777" w:rsidR="00672A96" w:rsidRPr="00035B5F" w:rsidRDefault="001C321A">
      <w:pPr>
        <w:spacing w:after="0" w:line="259" w:lineRule="auto"/>
        <w:ind w:left="1416" w:right="0" w:firstLine="0"/>
        <w:jc w:val="left"/>
        <w:rPr>
          <w:rFonts w:ascii="Arial" w:hAnsi="Arial" w:cs="Arial"/>
          <w:szCs w:val="22"/>
        </w:rPr>
      </w:pPr>
      <w:r w:rsidRPr="00035B5F">
        <w:rPr>
          <w:rFonts w:ascii="Arial" w:hAnsi="Arial" w:cs="Arial"/>
          <w:i/>
          <w:szCs w:val="22"/>
        </w:rPr>
        <w:t xml:space="preserve">(…) </w:t>
      </w:r>
    </w:p>
    <w:p w14:paraId="79A8FCC9" w14:textId="77777777" w:rsidR="00672A96" w:rsidRPr="00035B5F" w:rsidRDefault="001C321A">
      <w:pPr>
        <w:spacing w:after="0" w:line="259" w:lineRule="auto"/>
        <w:ind w:left="1416" w:right="0" w:firstLine="0"/>
        <w:jc w:val="left"/>
        <w:rPr>
          <w:rFonts w:ascii="Arial" w:hAnsi="Arial" w:cs="Arial"/>
          <w:szCs w:val="22"/>
        </w:rPr>
      </w:pPr>
      <w:r w:rsidRPr="00035B5F">
        <w:rPr>
          <w:rFonts w:ascii="Arial" w:hAnsi="Arial" w:cs="Arial"/>
          <w:i/>
          <w:szCs w:val="22"/>
        </w:rPr>
        <w:t xml:space="preserve"> </w:t>
      </w:r>
    </w:p>
    <w:p w14:paraId="62F6AA9F" w14:textId="77777777" w:rsidR="00672A96" w:rsidRPr="00035B5F" w:rsidRDefault="001C321A">
      <w:pPr>
        <w:spacing w:after="0" w:line="239" w:lineRule="auto"/>
        <w:ind w:left="1416" w:right="-7" w:firstLine="0"/>
        <w:rPr>
          <w:rFonts w:ascii="Arial" w:hAnsi="Arial" w:cs="Arial"/>
          <w:szCs w:val="22"/>
        </w:rPr>
      </w:pPr>
      <w:r w:rsidRPr="00035B5F">
        <w:rPr>
          <w:rFonts w:ascii="Arial" w:hAnsi="Arial" w:cs="Arial"/>
          <w:i/>
          <w:szCs w:val="22"/>
        </w:rPr>
        <w:t xml:space="preserve">2. Ordenar la constitución de una fiducia por parte de la Institución Universitaria de Envigado para el manejo de sus recursos y renta, de forma que estos solo sean conservados, invertidos, aplicados, o arbitrados en el cumplimiento de su misión y función Institucional, o en actividades propias y exclusivas de la Institución.  </w:t>
      </w:r>
    </w:p>
    <w:p w14:paraId="2BFC7C7D" w14:textId="77777777" w:rsidR="00672A96" w:rsidRPr="00035B5F" w:rsidRDefault="001C321A">
      <w:pPr>
        <w:spacing w:after="0" w:line="259" w:lineRule="auto"/>
        <w:ind w:left="1416" w:right="0" w:firstLine="0"/>
        <w:jc w:val="left"/>
        <w:rPr>
          <w:rFonts w:ascii="Arial" w:hAnsi="Arial" w:cs="Arial"/>
          <w:szCs w:val="22"/>
        </w:rPr>
      </w:pPr>
      <w:r w:rsidRPr="00035B5F">
        <w:rPr>
          <w:rFonts w:ascii="Arial" w:hAnsi="Arial" w:cs="Arial"/>
          <w:i/>
          <w:szCs w:val="22"/>
        </w:rPr>
        <w:t xml:space="preserve"> </w:t>
      </w:r>
    </w:p>
    <w:p w14:paraId="1040A260" w14:textId="77777777" w:rsidR="00672A96" w:rsidRPr="00035B5F" w:rsidRDefault="001C321A">
      <w:pPr>
        <w:spacing w:after="0" w:line="239" w:lineRule="auto"/>
        <w:ind w:left="1416" w:right="-7" w:firstLine="0"/>
        <w:rPr>
          <w:rFonts w:ascii="Arial" w:hAnsi="Arial" w:cs="Arial"/>
          <w:szCs w:val="22"/>
        </w:rPr>
      </w:pPr>
      <w:r w:rsidRPr="00035B5F">
        <w:rPr>
          <w:rFonts w:ascii="Arial" w:hAnsi="Arial" w:cs="Arial"/>
          <w:i/>
          <w:szCs w:val="22"/>
        </w:rPr>
        <w:t xml:space="preserve">Como consecuencia de lo anterior, no podrá recibir recursos por fuera de la fiducia, la cual deberá contar con un auditor de pagos (interno) que debe rendir informes periódicos de su actividad al Inspector In Situ y a la Subdirección de Inspección y Vigilancia Ministerio de Educación Nacional. So pena de incurrir en la dispuesto en el numeral 40 del precitado artículo 13 de la Ley 1740 de 2014. (…) </w:t>
      </w:r>
    </w:p>
    <w:p w14:paraId="1AA203FC" w14:textId="77777777" w:rsidR="00672A96" w:rsidRPr="00035B5F" w:rsidRDefault="001C321A">
      <w:pPr>
        <w:spacing w:after="9" w:line="259" w:lineRule="auto"/>
        <w:ind w:left="0" w:right="0" w:firstLine="0"/>
        <w:jc w:val="left"/>
        <w:rPr>
          <w:rFonts w:ascii="Arial" w:hAnsi="Arial" w:cs="Arial"/>
          <w:szCs w:val="22"/>
        </w:rPr>
      </w:pPr>
      <w:r w:rsidRPr="00035B5F">
        <w:rPr>
          <w:rFonts w:ascii="Arial" w:hAnsi="Arial" w:cs="Arial"/>
          <w:szCs w:val="22"/>
        </w:rPr>
        <w:t xml:space="preserve"> </w:t>
      </w:r>
    </w:p>
    <w:p w14:paraId="547F9C7C" w14:textId="4F65995B" w:rsidR="00672A96" w:rsidRPr="00035B5F" w:rsidRDefault="001C321A">
      <w:pPr>
        <w:numPr>
          <w:ilvl w:val="0"/>
          <w:numId w:val="1"/>
        </w:numPr>
        <w:ind w:right="0" w:hanging="360"/>
        <w:rPr>
          <w:rFonts w:ascii="Arial" w:hAnsi="Arial" w:cs="Arial"/>
          <w:szCs w:val="22"/>
        </w:rPr>
      </w:pPr>
      <w:r w:rsidRPr="00035B5F">
        <w:rPr>
          <w:rFonts w:ascii="Arial" w:hAnsi="Arial" w:cs="Arial"/>
          <w:szCs w:val="22"/>
        </w:rPr>
        <w:t xml:space="preserve">Con el fin de dar cumplimiento a lo dispuesto en la Resolución No. 021305 del 10 diez (10) de noviembre de dos mil veintitrés (2023) expedida por el Ministerio de Educación Nacional, la </w:t>
      </w:r>
      <w:r w:rsidRPr="00035B5F">
        <w:rPr>
          <w:rFonts w:ascii="Arial" w:hAnsi="Arial" w:cs="Arial"/>
          <w:b/>
          <w:szCs w:val="22"/>
        </w:rPr>
        <w:t xml:space="preserve">INSTITUCIÓN UNIVERSITARIA DE ENVIGADO </w:t>
      </w:r>
      <w:r w:rsidRPr="00035B5F">
        <w:rPr>
          <w:rFonts w:ascii="Arial" w:hAnsi="Arial" w:cs="Arial"/>
          <w:szCs w:val="22"/>
        </w:rPr>
        <w:t xml:space="preserve">adelantó la Licitación Pública </w:t>
      </w:r>
      <w:r w:rsidR="00D7198F" w:rsidRPr="00035B5F">
        <w:rPr>
          <w:rFonts w:ascii="Arial" w:hAnsi="Arial" w:cs="Arial"/>
          <w:szCs w:val="22"/>
        </w:rPr>
        <w:t>LP - 20250002</w:t>
      </w:r>
      <w:r w:rsidRPr="00035B5F">
        <w:rPr>
          <w:rFonts w:ascii="Arial" w:hAnsi="Arial" w:cs="Arial"/>
          <w:szCs w:val="22"/>
        </w:rPr>
        <w:t xml:space="preserve">, cuyo objeto es el siguiente: </w:t>
      </w:r>
      <w:r w:rsidRPr="00035B5F">
        <w:rPr>
          <w:rFonts w:ascii="Arial" w:hAnsi="Arial" w:cs="Arial"/>
          <w:i/>
          <w:szCs w:val="22"/>
        </w:rPr>
        <w:t>“(…)</w:t>
      </w:r>
      <w:r w:rsidRPr="00035B5F">
        <w:rPr>
          <w:rFonts w:ascii="Arial" w:hAnsi="Arial" w:cs="Arial"/>
          <w:szCs w:val="22"/>
        </w:rPr>
        <w:t xml:space="preserve"> </w:t>
      </w:r>
      <w:r w:rsidRPr="00035B5F">
        <w:rPr>
          <w:rFonts w:ascii="Arial" w:hAnsi="Arial" w:cs="Arial"/>
          <w:i/>
          <w:szCs w:val="22"/>
        </w:rPr>
        <w:t>Constitución de una fiducia pública por parte de la Institución Universitaria de Envigado para el manejo de sus recursos y rentas, en cumplimiento de las disposiciones emitidas por el Ministerio de Educación Nacional.” (…).</w:t>
      </w:r>
      <w:r w:rsidRPr="00035B5F">
        <w:rPr>
          <w:rFonts w:ascii="Arial" w:hAnsi="Arial" w:cs="Arial"/>
          <w:szCs w:val="22"/>
        </w:rPr>
        <w:t xml:space="preserve"> </w:t>
      </w:r>
    </w:p>
    <w:p w14:paraId="3EA314E4" w14:textId="77777777" w:rsidR="00672A96" w:rsidRPr="00035B5F" w:rsidRDefault="001C321A">
      <w:pPr>
        <w:spacing w:after="12" w:line="259" w:lineRule="auto"/>
        <w:ind w:left="0" w:right="0" w:firstLine="0"/>
        <w:jc w:val="left"/>
        <w:rPr>
          <w:rFonts w:ascii="Arial" w:hAnsi="Arial" w:cs="Arial"/>
          <w:szCs w:val="22"/>
        </w:rPr>
      </w:pPr>
      <w:r w:rsidRPr="00035B5F">
        <w:rPr>
          <w:rFonts w:ascii="Arial" w:hAnsi="Arial" w:cs="Arial"/>
          <w:szCs w:val="22"/>
        </w:rPr>
        <w:t xml:space="preserve"> </w:t>
      </w:r>
    </w:p>
    <w:p w14:paraId="1165527C" w14:textId="4F5C10A5" w:rsidR="00672A96" w:rsidRPr="00035B5F" w:rsidRDefault="001C321A">
      <w:pPr>
        <w:numPr>
          <w:ilvl w:val="0"/>
          <w:numId w:val="1"/>
        </w:numPr>
        <w:ind w:right="0" w:hanging="360"/>
        <w:rPr>
          <w:rFonts w:ascii="Arial" w:hAnsi="Arial" w:cs="Arial"/>
          <w:szCs w:val="22"/>
        </w:rPr>
      </w:pPr>
      <w:r w:rsidRPr="00035B5F">
        <w:rPr>
          <w:rFonts w:ascii="Arial" w:hAnsi="Arial" w:cs="Arial"/>
          <w:szCs w:val="22"/>
        </w:rPr>
        <w:t xml:space="preserve">Que, mediante la Resolución No. </w:t>
      </w:r>
      <w:r w:rsidR="00D7198F" w:rsidRPr="00035B5F">
        <w:rPr>
          <w:rFonts w:ascii="Arial" w:hAnsi="Arial" w:cs="Arial"/>
          <w:szCs w:val="22"/>
          <w:highlight w:val="lightGray"/>
        </w:rPr>
        <w:t>XXXXXX</w:t>
      </w:r>
      <w:r w:rsidR="00D7198F" w:rsidRPr="00035B5F">
        <w:rPr>
          <w:rFonts w:ascii="Arial" w:hAnsi="Arial" w:cs="Arial"/>
          <w:szCs w:val="22"/>
        </w:rPr>
        <w:t xml:space="preserve"> </w:t>
      </w:r>
      <w:r w:rsidRPr="00035B5F">
        <w:rPr>
          <w:rFonts w:ascii="Arial" w:hAnsi="Arial" w:cs="Arial"/>
          <w:szCs w:val="22"/>
        </w:rPr>
        <w:t xml:space="preserve">de fecha </w:t>
      </w:r>
      <w:r w:rsidR="00D7198F" w:rsidRPr="00035B5F">
        <w:rPr>
          <w:rFonts w:ascii="Arial" w:hAnsi="Arial" w:cs="Arial"/>
          <w:szCs w:val="22"/>
          <w:highlight w:val="lightGray"/>
        </w:rPr>
        <w:t>XXXXXXXXXXXXX</w:t>
      </w:r>
      <w:r w:rsidRPr="00035B5F">
        <w:rPr>
          <w:rFonts w:ascii="Arial" w:hAnsi="Arial" w:cs="Arial"/>
          <w:szCs w:val="22"/>
        </w:rPr>
        <w:t xml:space="preserve">, la </w:t>
      </w:r>
      <w:r w:rsidRPr="00035B5F">
        <w:rPr>
          <w:rFonts w:ascii="Arial" w:hAnsi="Arial" w:cs="Arial"/>
          <w:b/>
          <w:szCs w:val="22"/>
        </w:rPr>
        <w:t xml:space="preserve">INSTITUCIÓN UNIVERSITARIA DE ENVIGADO, </w:t>
      </w:r>
      <w:r w:rsidRPr="00035B5F">
        <w:rPr>
          <w:rFonts w:ascii="Arial" w:hAnsi="Arial" w:cs="Arial"/>
          <w:szCs w:val="22"/>
        </w:rPr>
        <w:t xml:space="preserve">adjudicó la Licitación Pública </w:t>
      </w:r>
      <w:r w:rsidR="00D7198F" w:rsidRPr="00035B5F">
        <w:rPr>
          <w:rFonts w:ascii="Arial" w:hAnsi="Arial" w:cs="Arial"/>
          <w:szCs w:val="22"/>
        </w:rPr>
        <w:t xml:space="preserve">LP – 20250002 </w:t>
      </w:r>
      <w:r w:rsidRPr="00035B5F">
        <w:rPr>
          <w:rFonts w:ascii="Arial" w:hAnsi="Arial" w:cs="Arial"/>
          <w:szCs w:val="22"/>
        </w:rPr>
        <w:t xml:space="preserve">a </w:t>
      </w:r>
      <w:r w:rsidR="00D7198F" w:rsidRPr="00035B5F">
        <w:rPr>
          <w:rFonts w:ascii="Arial" w:hAnsi="Arial" w:cs="Arial"/>
          <w:b/>
          <w:szCs w:val="22"/>
          <w:highlight w:val="lightGray"/>
        </w:rPr>
        <w:t>XXXXXXXXXX</w:t>
      </w:r>
      <w:r w:rsidRPr="00035B5F">
        <w:rPr>
          <w:rFonts w:ascii="Arial" w:hAnsi="Arial" w:cs="Arial"/>
          <w:b/>
          <w:szCs w:val="22"/>
        </w:rPr>
        <w:t xml:space="preserve">, </w:t>
      </w:r>
      <w:r w:rsidRPr="00035B5F">
        <w:rPr>
          <w:rFonts w:ascii="Arial" w:hAnsi="Arial" w:cs="Arial"/>
          <w:szCs w:val="22"/>
        </w:rPr>
        <w:t xml:space="preserve">para constituir el presente </w:t>
      </w:r>
      <w:r w:rsidRPr="00035B5F">
        <w:rPr>
          <w:rFonts w:ascii="Arial" w:hAnsi="Arial" w:cs="Arial"/>
          <w:b/>
          <w:szCs w:val="22"/>
        </w:rPr>
        <w:t xml:space="preserve">CONTRATO DE FIDUCIA PÚBLICA.  </w:t>
      </w:r>
    </w:p>
    <w:p w14:paraId="771A28D9" w14:textId="77777777" w:rsidR="00672A96" w:rsidRPr="00035B5F" w:rsidRDefault="001C321A">
      <w:pPr>
        <w:spacing w:after="12" w:line="259" w:lineRule="auto"/>
        <w:ind w:left="720" w:right="0" w:firstLine="0"/>
        <w:jc w:val="left"/>
        <w:rPr>
          <w:rFonts w:ascii="Arial" w:hAnsi="Arial" w:cs="Arial"/>
          <w:szCs w:val="22"/>
        </w:rPr>
      </w:pPr>
      <w:r w:rsidRPr="00035B5F">
        <w:rPr>
          <w:rFonts w:ascii="Arial" w:hAnsi="Arial" w:cs="Arial"/>
          <w:b/>
          <w:szCs w:val="22"/>
        </w:rPr>
        <w:t xml:space="preserve"> </w:t>
      </w:r>
    </w:p>
    <w:p w14:paraId="419E09D0" w14:textId="3689A4C3" w:rsidR="00672A96" w:rsidRPr="00035B5F" w:rsidRDefault="001C321A">
      <w:pPr>
        <w:numPr>
          <w:ilvl w:val="0"/>
          <w:numId w:val="1"/>
        </w:numPr>
        <w:ind w:right="0" w:hanging="360"/>
        <w:rPr>
          <w:rFonts w:ascii="Arial" w:hAnsi="Arial" w:cs="Arial"/>
          <w:szCs w:val="22"/>
        </w:rPr>
      </w:pPr>
      <w:r w:rsidRPr="00035B5F">
        <w:rPr>
          <w:rFonts w:ascii="Arial" w:hAnsi="Arial" w:cs="Arial"/>
          <w:szCs w:val="22"/>
        </w:rPr>
        <w:lastRenderedPageBreak/>
        <w:t xml:space="preserve">Que, según las motivaciones previas, la </w:t>
      </w:r>
      <w:r w:rsidRPr="00035B5F">
        <w:rPr>
          <w:rFonts w:ascii="Arial" w:hAnsi="Arial" w:cs="Arial"/>
          <w:b/>
          <w:szCs w:val="22"/>
        </w:rPr>
        <w:t>INSTITUCIÓN UNIVERSITARIA DE ENVIGADO</w:t>
      </w:r>
      <w:r w:rsidRPr="00035B5F">
        <w:rPr>
          <w:rFonts w:ascii="Arial" w:hAnsi="Arial" w:cs="Arial"/>
          <w:szCs w:val="22"/>
        </w:rPr>
        <w:t xml:space="preserve"> expidió el pasado </w:t>
      </w:r>
      <w:r w:rsidR="005D6A3E" w:rsidRPr="00035B5F">
        <w:rPr>
          <w:rFonts w:ascii="Arial" w:hAnsi="Arial" w:cs="Arial"/>
          <w:szCs w:val="22"/>
          <w:highlight w:val="lightGray"/>
        </w:rPr>
        <w:t>XXXXXXXXXXXXX</w:t>
      </w:r>
      <w:r w:rsidRPr="00035B5F">
        <w:rPr>
          <w:rFonts w:ascii="Arial" w:hAnsi="Arial" w:cs="Arial"/>
          <w:szCs w:val="22"/>
        </w:rPr>
        <w:t xml:space="preserve">, el Certificado de Disponibilidad Presupuestal No. </w:t>
      </w:r>
      <w:r w:rsidR="005D6A3E" w:rsidRPr="00035B5F">
        <w:rPr>
          <w:rFonts w:ascii="Arial" w:hAnsi="Arial" w:cs="Arial"/>
          <w:szCs w:val="22"/>
          <w:highlight w:val="lightGray"/>
        </w:rPr>
        <w:t>XXXXXXXXXXXXX</w:t>
      </w:r>
      <w:r w:rsidRPr="00035B5F">
        <w:rPr>
          <w:rFonts w:ascii="Arial" w:hAnsi="Arial" w:cs="Arial"/>
          <w:szCs w:val="22"/>
        </w:rPr>
        <w:t xml:space="preserve">, anexo al presente </w:t>
      </w:r>
      <w:r w:rsidRPr="00035B5F">
        <w:rPr>
          <w:rFonts w:ascii="Arial" w:hAnsi="Arial" w:cs="Arial"/>
          <w:b/>
          <w:szCs w:val="22"/>
        </w:rPr>
        <w:t>CONTRATO DE FIDUCIA PÚBLICA</w:t>
      </w:r>
      <w:r w:rsidRPr="00035B5F">
        <w:rPr>
          <w:rFonts w:ascii="Arial" w:hAnsi="Arial" w:cs="Arial"/>
          <w:szCs w:val="22"/>
        </w:rPr>
        <w:t>.</w:t>
      </w:r>
      <w:r w:rsidRPr="00035B5F">
        <w:rPr>
          <w:rFonts w:ascii="Arial" w:hAnsi="Arial" w:cs="Arial"/>
          <w:b/>
          <w:szCs w:val="22"/>
        </w:rPr>
        <w:t xml:space="preserve"> </w:t>
      </w:r>
      <w:r w:rsidRPr="00035B5F">
        <w:rPr>
          <w:rFonts w:ascii="Arial" w:hAnsi="Arial" w:cs="Arial"/>
          <w:szCs w:val="22"/>
        </w:rPr>
        <w:t xml:space="preserve">Por lo anteriormente expuesto se celebra el presente </w:t>
      </w:r>
      <w:r w:rsidRPr="00035B5F">
        <w:rPr>
          <w:rFonts w:ascii="Arial" w:hAnsi="Arial" w:cs="Arial"/>
          <w:b/>
          <w:szCs w:val="22"/>
        </w:rPr>
        <w:t>CONTRATO DE FIDUCIA PÚBLICA</w:t>
      </w:r>
      <w:r w:rsidRPr="00035B5F">
        <w:rPr>
          <w:rFonts w:ascii="Arial" w:hAnsi="Arial" w:cs="Arial"/>
          <w:szCs w:val="22"/>
        </w:rPr>
        <w:t xml:space="preserve"> que se regirá por las siguientes: </w:t>
      </w:r>
    </w:p>
    <w:p w14:paraId="77BD0DB5" w14:textId="77777777" w:rsidR="005D6A3E" w:rsidRPr="00035B5F" w:rsidRDefault="005D6A3E" w:rsidP="005D6A3E">
      <w:pPr>
        <w:pStyle w:val="Prrafodelista"/>
        <w:rPr>
          <w:rFonts w:ascii="Arial" w:hAnsi="Arial" w:cs="Arial"/>
          <w:szCs w:val="22"/>
        </w:rPr>
      </w:pPr>
    </w:p>
    <w:p w14:paraId="66EB4980" w14:textId="77777777" w:rsidR="00672A96" w:rsidRPr="00035B5F" w:rsidRDefault="001C321A">
      <w:pPr>
        <w:spacing w:after="0" w:line="259" w:lineRule="auto"/>
        <w:ind w:left="720" w:right="0" w:firstLine="0"/>
        <w:jc w:val="left"/>
        <w:rPr>
          <w:rFonts w:ascii="Arial" w:hAnsi="Arial" w:cs="Arial"/>
          <w:szCs w:val="22"/>
        </w:rPr>
      </w:pPr>
      <w:r w:rsidRPr="00035B5F">
        <w:rPr>
          <w:rFonts w:ascii="Arial" w:hAnsi="Arial" w:cs="Arial"/>
          <w:szCs w:val="22"/>
        </w:rPr>
        <w:t xml:space="preserve"> </w:t>
      </w:r>
    </w:p>
    <w:p w14:paraId="6B6FA4A4" w14:textId="77777777" w:rsidR="00672A96" w:rsidRPr="00035B5F" w:rsidRDefault="001C321A">
      <w:pPr>
        <w:spacing w:after="0" w:line="259" w:lineRule="auto"/>
        <w:jc w:val="center"/>
        <w:rPr>
          <w:rFonts w:ascii="Arial" w:hAnsi="Arial" w:cs="Arial"/>
          <w:szCs w:val="22"/>
        </w:rPr>
      </w:pPr>
      <w:r w:rsidRPr="00035B5F">
        <w:rPr>
          <w:rFonts w:ascii="Arial" w:hAnsi="Arial" w:cs="Arial"/>
          <w:b/>
          <w:szCs w:val="22"/>
        </w:rPr>
        <w:t xml:space="preserve">CLÁUSULAS: </w:t>
      </w:r>
    </w:p>
    <w:p w14:paraId="350C0C0F" w14:textId="77777777" w:rsidR="00672A96" w:rsidRPr="00035B5F" w:rsidRDefault="001C321A">
      <w:pPr>
        <w:spacing w:after="0" w:line="259" w:lineRule="auto"/>
        <w:ind w:left="44" w:right="0" w:firstLine="0"/>
        <w:jc w:val="center"/>
        <w:rPr>
          <w:rFonts w:ascii="Arial" w:hAnsi="Arial" w:cs="Arial"/>
          <w:szCs w:val="22"/>
        </w:rPr>
      </w:pPr>
      <w:r w:rsidRPr="00035B5F">
        <w:rPr>
          <w:rFonts w:ascii="Arial" w:hAnsi="Arial" w:cs="Arial"/>
          <w:b/>
          <w:szCs w:val="22"/>
        </w:rPr>
        <w:t xml:space="preserve"> </w:t>
      </w:r>
    </w:p>
    <w:p w14:paraId="2A376541" w14:textId="77777777" w:rsidR="00672A96" w:rsidRPr="00035B5F" w:rsidRDefault="001C321A">
      <w:pPr>
        <w:ind w:left="7" w:right="96"/>
        <w:rPr>
          <w:rFonts w:ascii="Arial" w:hAnsi="Arial" w:cs="Arial"/>
          <w:szCs w:val="22"/>
        </w:rPr>
      </w:pPr>
      <w:r w:rsidRPr="00035B5F">
        <w:rPr>
          <w:rFonts w:ascii="Arial" w:hAnsi="Arial" w:cs="Arial"/>
          <w:b/>
          <w:szCs w:val="22"/>
        </w:rPr>
        <w:t>PRIMERA. DEFINICIONES</w:t>
      </w:r>
      <w:r w:rsidRPr="00035B5F">
        <w:rPr>
          <w:rFonts w:ascii="Arial" w:hAnsi="Arial" w:cs="Arial"/>
          <w:szCs w:val="22"/>
        </w:rPr>
        <w:t xml:space="preserve">: Las expresiones utilizadas en el presente Contrato con mayúscula inicial deben ser entendidas con el significado que establece a continuación. Los términos definidos son utilizados en singular y en plural según lo requiera el contexto en el cual son utilizados. Los términos no definidos deben entenderse de acuerdo con su significado natural y obvio: </w:t>
      </w:r>
    </w:p>
    <w:p w14:paraId="2A34453B" w14:textId="77777777" w:rsidR="00672A96" w:rsidRPr="00035B5F" w:rsidRDefault="001C321A">
      <w:pPr>
        <w:spacing w:after="0" w:line="259" w:lineRule="auto"/>
        <w:ind w:left="0" w:right="0" w:firstLine="0"/>
        <w:jc w:val="left"/>
        <w:rPr>
          <w:rFonts w:ascii="Arial" w:hAnsi="Arial" w:cs="Arial"/>
          <w:szCs w:val="22"/>
        </w:rPr>
      </w:pPr>
      <w:r w:rsidRPr="00035B5F">
        <w:rPr>
          <w:rFonts w:ascii="Arial" w:hAnsi="Arial" w:cs="Arial"/>
          <w:szCs w:val="22"/>
        </w:rPr>
        <w:t xml:space="preserve"> </w:t>
      </w:r>
    </w:p>
    <w:p w14:paraId="3250C160" w14:textId="77777777" w:rsidR="00672A96" w:rsidRPr="00035B5F" w:rsidRDefault="001C321A">
      <w:pPr>
        <w:numPr>
          <w:ilvl w:val="1"/>
          <w:numId w:val="2"/>
        </w:numPr>
        <w:ind w:right="112" w:hanging="720"/>
        <w:rPr>
          <w:rFonts w:ascii="Arial" w:hAnsi="Arial" w:cs="Arial"/>
          <w:szCs w:val="22"/>
        </w:rPr>
      </w:pPr>
      <w:r w:rsidRPr="00035B5F">
        <w:rPr>
          <w:rFonts w:ascii="Arial" w:hAnsi="Arial" w:cs="Arial"/>
          <w:b/>
          <w:szCs w:val="22"/>
        </w:rPr>
        <w:t>AUDITOR DE PAGOS:</w:t>
      </w:r>
      <w:r w:rsidRPr="00035B5F">
        <w:rPr>
          <w:rFonts w:ascii="Arial" w:hAnsi="Arial" w:cs="Arial"/>
          <w:szCs w:val="22"/>
        </w:rPr>
        <w:t xml:space="preserve"> Se entenderá por tal al Vicerrector Administrativo de la </w:t>
      </w:r>
      <w:r w:rsidRPr="00035B5F">
        <w:rPr>
          <w:rFonts w:ascii="Arial" w:hAnsi="Arial" w:cs="Arial"/>
          <w:b/>
          <w:szCs w:val="22"/>
        </w:rPr>
        <w:t xml:space="preserve">INSTITUCIÓN UNIVERSITARIA DE ENVIGADO, </w:t>
      </w:r>
      <w:r w:rsidRPr="00035B5F">
        <w:rPr>
          <w:rFonts w:ascii="Arial" w:hAnsi="Arial" w:cs="Arial"/>
          <w:szCs w:val="22"/>
        </w:rPr>
        <w:t xml:space="preserve">esto es, el señor José Leonardo Zapata Vergara, identificado con la cédula de ciudadanía número 71.608.753, quien autorizará los giros de los recursos instruidos por el </w:t>
      </w:r>
      <w:r w:rsidRPr="00035B5F">
        <w:rPr>
          <w:rFonts w:ascii="Arial" w:hAnsi="Arial" w:cs="Arial"/>
          <w:b/>
          <w:szCs w:val="22"/>
        </w:rPr>
        <w:t>ORDENADOR DEL GASTO</w:t>
      </w:r>
      <w:r w:rsidRPr="00035B5F">
        <w:rPr>
          <w:rFonts w:ascii="Arial" w:hAnsi="Arial" w:cs="Arial"/>
          <w:szCs w:val="22"/>
        </w:rPr>
        <w:t>.</w:t>
      </w:r>
      <w:r w:rsidRPr="00035B5F">
        <w:rPr>
          <w:rFonts w:ascii="Arial" w:hAnsi="Arial" w:cs="Arial"/>
          <w:b/>
          <w:szCs w:val="22"/>
        </w:rPr>
        <w:t xml:space="preserve"> </w:t>
      </w:r>
      <w:r w:rsidRPr="00035B5F">
        <w:rPr>
          <w:rFonts w:ascii="Arial" w:hAnsi="Arial" w:cs="Arial"/>
          <w:szCs w:val="22"/>
        </w:rPr>
        <w:t xml:space="preserve">El </w:t>
      </w:r>
      <w:r w:rsidRPr="00035B5F">
        <w:rPr>
          <w:rFonts w:ascii="Arial" w:hAnsi="Arial" w:cs="Arial"/>
          <w:b/>
          <w:szCs w:val="22"/>
        </w:rPr>
        <w:t xml:space="preserve">AUDITOR DE PAGOS </w:t>
      </w:r>
      <w:r w:rsidRPr="00035B5F">
        <w:rPr>
          <w:rFonts w:ascii="Arial" w:hAnsi="Arial" w:cs="Arial"/>
          <w:szCs w:val="22"/>
        </w:rPr>
        <w:t xml:space="preserve">rendirá los informes periódicos de su actividad al Inspector In Situ designado por el Ministerio de Educación Nacional para la </w:t>
      </w:r>
      <w:r w:rsidRPr="00035B5F">
        <w:rPr>
          <w:rFonts w:ascii="Arial" w:hAnsi="Arial" w:cs="Arial"/>
          <w:b/>
          <w:szCs w:val="22"/>
        </w:rPr>
        <w:t xml:space="preserve">INSTITUCIÓN UNIVERSITARIA DE ENVIGADO, </w:t>
      </w:r>
      <w:r w:rsidRPr="00035B5F">
        <w:rPr>
          <w:rFonts w:ascii="Arial" w:hAnsi="Arial" w:cs="Arial"/>
          <w:szCs w:val="22"/>
        </w:rPr>
        <w:t xml:space="preserve">y a la Subdirección de Inspección y Vigilancia del Ministerio de Educación Nacional. </w:t>
      </w:r>
    </w:p>
    <w:p w14:paraId="5F174AA7" w14:textId="77777777" w:rsidR="00672A96" w:rsidRPr="00035B5F" w:rsidRDefault="001C321A">
      <w:pPr>
        <w:spacing w:after="12" w:line="259" w:lineRule="auto"/>
        <w:ind w:left="1080" w:right="0" w:firstLine="0"/>
        <w:jc w:val="left"/>
        <w:rPr>
          <w:rFonts w:ascii="Arial" w:hAnsi="Arial" w:cs="Arial"/>
          <w:szCs w:val="22"/>
        </w:rPr>
      </w:pPr>
      <w:r w:rsidRPr="00035B5F">
        <w:rPr>
          <w:rFonts w:ascii="Arial" w:hAnsi="Arial" w:cs="Arial"/>
          <w:szCs w:val="22"/>
        </w:rPr>
        <w:t xml:space="preserve"> </w:t>
      </w:r>
    </w:p>
    <w:p w14:paraId="1B97CD26" w14:textId="10B7F918" w:rsidR="00672A96" w:rsidRPr="00035B5F" w:rsidRDefault="00017487">
      <w:pPr>
        <w:numPr>
          <w:ilvl w:val="1"/>
          <w:numId w:val="2"/>
        </w:numPr>
        <w:ind w:right="112" w:hanging="720"/>
        <w:rPr>
          <w:rFonts w:ascii="Arial" w:hAnsi="Arial" w:cs="Arial"/>
          <w:szCs w:val="22"/>
        </w:rPr>
      </w:pPr>
      <w:r>
        <w:rPr>
          <w:rFonts w:ascii="Arial" w:hAnsi="Arial" w:cs="Arial"/>
          <w:b/>
          <w:szCs w:val="22"/>
        </w:rPr>
        <w:t>DESTINATARIOS</w:t>
      </w:r>
      <w:r w:rsidR="001C321A" w:rsidRPr="00035B5F">
        <w:rPr>
          <w:rFonts w:ascii="Arial" w:hAnsi="Arial" w:cs="Arial"/>
          <w:b/>
          <w:szCs w:val="22"/>
        </w:rPr>
        <w:t xml:space="preserve"> DE PAGOS</w:t>
      </w:r>
      <w:r w:rsidR="001C321A" w:rsidRPr="00035B5F">
        <w:rPr>
          <w:rFonts w:ascii="Arial" w:hAnsi="Arial" w:cs="Arial"/>
          <w:szCs w:val="22"/>
        </w:rPr>
        <w:t xml:space="preserve">: Se trata de las personas naturales o jurídicas, reportados por el </w:t>
      </w:r>
      <w:r w:rsidR="001C321A" w:rsidRPr="00035B5F">
        <w:rPr>
          <w:rFonts w:ascii="Arial" w:hAnsi="Arial" w:cs="Arial"/>
          <w:b/>
          <w:szCs w:val="22"/>
        </w:rPr>
        <w:t>ORDENADOR DEL GASTO,</w:t>
      </w:r>
      <w:r w:rsidR="001C321A" w:rsidRPr="00035B5F">
        <w:rPr>
          <w:rFonts w:ascii="Arial" w:hAnsi="Arial" w:cs="Arial"/>
          <w:szCs w:val="22"/>
        </w:rPr>
        <w:t xml:space="preserve"> y aprobados por el </w:t>
      </w:r>
      <w:r w:rsidR="001C321A" w:rsidRPr="00035B5F">
        <w:rPr>
          <w:rFonts w:ascii="Arial" w:hAnsi="Arial" w:cs="Arial"/>
          <w:b/>
          <w:szCs w:val="22"/>
        </w:rPr>
        <w:t>AUDITOR DE PAGOS</w:t>
      </w:r>
      <w:r w:rsidR="001C321A" w:rsidRPr="00035B5F">
        <w:rPr>
          <w:rFonts w:ascii="Arial" w:hAnsi="Arial" w:cs="Arial"/>
          <w:szCs w:val="22"/>
        </w:rPr>
        <w:t xml:space="preserve">, que serán registrados en el presente negocio, y quienes serán los destinatarios de pagos exclusivos de los </w:t>
      </w:r>
      <w:r w:rsidR="001C321A" w:rsidRPr="00035B5F">
        <w:rPr>
          <w:rFonts w:ascii="Arial" w:hAnsi="Arial" w:cs="Arial"/>
          <w:b/>
          <w:szCs w:val="22"/>
        </w:rPr>
        <w:t>RECURSOS</w:t>
      </w:r>
      <w:r w:rsidR="001C321A" w:rsidRPr="00035B5F">
        <w:rPr>
          <w:rFonts w:ascii="Arial" w:hAnsi="Arial" w:cs="Arial"/>
          <w:szCs w:val="22"/>
        </w:rPr>
        <w:t xml:space="preserve"> que se administren en el </w:t>
      </w:r>
      <w:r w:rsidR="001C321A" w:rsidRPr="00035B5F">
        <w:rPr>
          <w:rFonts w:ascii="Arial" w:hAnsi="Arial" w:cs="Arial"/>
          <w:b/>
          <w:szCs w:val="22"/>
        </w:rPr>
        <w:t>CONTRATO DE FIDUCIA PÚBLICA,</w:t>
      </w:r>
      <w:r w:rsidR="001C321A" w:rsidRPr="00035B5F">
        <w:rPr>
          <w:rFonts w:ascii="Arial" w:hAnsi="Arial" w:cs="Arial"/>
          <w:szCs w:val="22"/>
        </w:rPr>
        <w:t xml:space="preserve"> conforme se regula en el presente contrato. También será beneficiario </w:t>
      </w:r>
      <w:r w:rsidR="001C321A" w:rsidRPr="00035B5F">
        <w:rPr>
          <w:rFonts w:ascii="Arial" w:hAnsi="Arial" w:cs="Arial"/>
          <w:b/>
          <w:szCs w:val="22"/>
        </w:rPr>
        <w:t xml:space="preserve">EL FIDEICOMITENTE </w:t>
      </w:r>
      <w:r w:rsidR="001C321A" w:rsidRPr="00035B5F">
        <w:rPr>
          <w:rFonts w:ascii="Arial" w:hAnsi="Arial" w:cs="Arial"/>
          <w:szCs w:val="22"/>
        </w:rPr>
        <w:t xml:space="preserve">respecto de los rendimientos financieros generados por los </w:t>
      </w:r>
      <w:r w:rsidR="001C321A" w:rsidRPr="00035B5F">
        <w:rPr>
          <w:rFonts w:ascii="Arial" w:hAnsi="Arial" w:cs="Arial"/>
          <w:b/>
          <w:szCs w:val="22"/>
        </w:rPr>
        <w:t>RECURSOS</w:t>
      </w:r>
      <w:r w:rsidR="001C321A" w:rsidRPr="00035B5F">
        <w:rPr>
          <w:rFonts w:ascii="Arial" w:hAnsi="Arial" w:cs="Arial"/>
          <w:szCs w:val="22"/>
        </w:rPr>
        <w:t xml:space="preserve"> administrados.  </w:t>
      </w:r>
    </w:p>
    <w:p w14:paraId="29A5F489" w14:textId="77777777" w:rsidR="00672A96" w:rsidRPr="00035B5F" w:rsidRDefault="001C321A">
      <w:pPr>
        <w:spacing w:after="12" w:line="259" w:lineRule="auto"/>
        <w:ind w:left="1080" w:right="0" w:firstLine="0"/>
        <w:jc w:val="left"/>
        <w:rPr>
          <w:rFonts w:ascii="Arial" w:hAnsi="Arial" w:cs="Arial"/>
          <w:szCs w:val="22"/>
        </w:rPr>
      </w:pPr>
      <w:r w:rsidRPr="00035B5F">
        <w:rPr>
          <w:rFonts w:ascii="Arial" w:hAnsi="Arial" w:cs="Arial"/>
          <w:szCs w:val="22"/>
        </w:rPr>
        <w:t xml:space="preserve"> </w:t>
      </w:r>
    </w:p>
    <w:p w14:paraId="5EA2FB6B" w14:textId="77777777" w:rsidR="00672A96" w:rsidRPr="00035B5F" w:rsidRDefault="001C321A">
      <w:pPr>
        <w:numPr>
          <w:ilvl w:val="1"/>
          <w:numId w:val="2"/>
        </w:numPr>
        <w:ind w:right="112" w:hanging="720"/>
        <w:rPr>
          <w:rFonts w:ascii="Arial" w:hAnsi="Arial" w:cs="Arial"/>
          <w:szCs w:val="22"/>
        </w:rPr>
      </w:pPr>
      <w:r w:rsidRPr="00035B5F">
        <w:rPr>
          <w:rFonts w:ascii="Arial" w:hAnsi="Arial" w:cs="Arial"/>
          <w:b/>
          <w:szCs w:val="22"/>
        </w:rPr>
        <w:t>COMITÉ FIDUCIARIO:</w:t>
      </w:r>
      <w:r w:rsidRPr="00035B5F">
        <w:rPr>
          <w:rFonts w:ascii="Arial" w:hAnsi="Arial" w:cs="Arial"/>
          <w:szCs w:val="22"/>
        </w:rPr>
        <w:t xml:space="preserve"> Se trata del comité conformado por dos (2) miembros elegidos por el </w:t>
      </w:r>
      <w:r w:rsidRPr="00035B5F">
        <w:rPr>
          <w:rFonts w:ascii="Arial" w:hAnsi="Arial" w:cs="Arial"/>
          <w:b/>
          <w:szCs w:val="22"/>
        </w:rPr>
        <w:t xml:space="preserve">FIDEICOMITENTE, </w:t>
      </w:r>
      <w:r w:rsidRPr="00035B5F">
        <w:rPr>
          <w:rFonts w:ascii="Arial" w:hAnsi="Arial" w:cs="Arial"/>
          <w:szCs w:val="22"/>
        </w:rPr>
        <w:t xml:space="preserve">y un (1) miembro de la </w:t>
      </w:r>
      <w:r w:rsidRPr="00035B5F">
        <w:rPr>
          <w:rFonts w:ascii="Arial" w:hAnsi="Arial" w:cs="Arial"/>
          <w:b/>
          <w:szCs w:val="22"/>
        </w:rPr>
        <w:t xml:space="preserve">FIDUCIARIA, </w:t>
      </w:r>
      <w:r w:rsidRPr="00035B5F">
        <w:rPr>
          <w:rFonts w:ascii="Arial" w:hAnsi="Arial" w:cs="Arial"/>
          <w:szCs w:val="22"/>
        </w:rPr>
        <w:t xml:space="preserve">este último, el cual comparecerá con voz, pero sin derecho a voto. Las funciones del </w:t>
      </w:r>
      <w:r w:rsidRPr="00035B5F">
        <w:rPr>
          <w:rFonts w:ascii="Arial" w:hAnsi="Arial" w:cs="Arial"/>
          <w:b/>
          <w:szCs w:val="22"/>
        </w:rPr>
        <w:t>COMITÉ FIDUCIARIO</w:t>
      </w:r>
      <w:r w:rsidRPr="00035B5F">
        <w:rPr>
          <w:rFonts w:ascii="Arial" w:hAnsi="Arial" w:cs="Arial"/>
          <w:szCs w:val="22"/>
        </w:rPr>
        <w:t xml:space="preserve"> se detallarán más adelante. </w:t>
      </w:r>
    </w:p>
    <w:p w14:paraId="2D9414EF" w14:textId="77777777" w:rsidR="00672A96" w:rsidRPr="00035B5F" w:rsidRDefault="001C321A">
      <w:pPr>
        <w:spacing w:after="12" w:line="259" w:lineRule="auto"/>
        <w:ind w:left="1080" w:right="0" w:firstLine="0"/>
        <w:jc w:val="left"/>
        <w:rPr>
          <w:rFonts w:ascii="Arial" w:hAnsi="Arial" w:cs="Arial"/>
          <w:szCs w:val="22"/>
        </w:rPr>
      </w:pPr>
      <w:r w:rsidRPr="00035B5F">
        <w:rPr>
          <w:rFonts w:ascii="Arial" w:hAnsi="Arial" w:cs="Arial"/>
          <w:b/>
          <w:szCs w:val="22"/>
        </w:rPr>
        <w:t xml:space="preserve"> </w:t>
      </w:r>
    </w:p>
    <w:p w14:paraId="24F3DF3B" w14:textId="5B05172E" w:rsidR="00672A96" w:rsidRPr="00035B5F" w:rsidRDefault="001C321A">
      <w:pPr>
        <w:numPr>
          <w:ilvl w:val="1"/>
          <w:numId w:val="2"/>
        </w:numPr>
        <w:ind w:right="112" w:hanging="720"/>
        <w:rPr>
          <w:rFonts w:ascii="Arial" w:hAnsi="Arial" w:cs="Arial"/>
          <w:szCs w:val="22"/>
        </w:rPr>
      </w:pPr>
      <w:r w:rsidRPr="00035B5F">
        <w:rPr>
          <w:rFonts w:ascii="Arial" w:hAnsi="Arial" w:cs="Arial"/>
          <w:b/>
          <w:szCs w:val="22"/>
        </w:rPr>
        <w:t xml:space="preserve">CONTRATO DE FIDUCIA PÚBLICA: </w:t>
      </w:r>
      <w:r w:rsidRPr="00035B5F">
        <w:rPr>
          <w:rFonts w:ascii="Arial" w:hAnsi="Arial" w:cs="Arial"/>
          <w:szCs w:val="22"/>
        </w:rPr>
        <w:t xml:space="preserve">Se entenderá por éste, el contrato que mediante el presente documento se suscribe, el cual atiende a la modalidad de </w:t>
      </w:r>
      <w:r w:rsidRPr="00035B5F">
        <w:rPr>
          <w:rFonts w:ascii="Arial" w:hAnsi="Arial" w:cs="Arial"/>
          <w:b/>
          <w:szCs w:val="22"/>
        </w:rPr>
        <w:t>FIDUCIA PÚBLICA</w:t>
      </w:r>
      <w:r w:rsidRPr="00035B5F">
        <w:rPr>
          <w:rFonts w:ascii="Arial" w:hAnsi="Arial" w:cs="Arial"/>
          <w:szCs w:val="22"/>
        </w:rPr>
        <w:t xml:space="preserve">, denominado </w:t>
      </w:r>
      <w:r w:rsidR="0024075B" w:rsidRPr="00035B5F">
        <w:rPr>
          <w:rFonts w:ascii="Arial" w:hAnsi="Arial" w:cs="Arial"/>
          <w:b/>
          <w:szCs w:val="22"/>
          <w:highlight w:val="lightGray"/>
        </w:rPr>
        <w:t>XXXXXXXXXXXXXXXXX</w:t>
      </w:r>
      <w:r w:rsidRPr="00035B5F">
        <w:rPr>
          <w:rFonts w:ascii="Arial" w:hAnsi="Arial" w:cs="Arial"/>
          <w:szCs w:val="22"/>
        </w:rPr>
        <w:t xml:space="preserve"> el cual está regulado, en primer lugar, por las estipulaciones de este documento y, en lo no </w:t>
      </w:r>
      <w:r w:rsidRPr="00035B5F">
        <w:rPr>
          <w:rFonts w:ascii="Arial" w:hAnsi="Arial" w:cs="Arial"/>
          <w:szCs w:val="22"/>
        </w:rPr>
        <w:lastRenderedPageBreak/>
        <w:t xml:space="preserve">previsto, por lo establecido en la Ley 80 de 1993, el Código de Comercio, el Estatuto Orgánico del Sistema Financiero, la Circular Básica Jurídica de la Superintendencia Financiera de Colombia y demás normas concordantes. </w:t>
      </w:r>
    </w:p>
    <w:p w14:paraId="3AC79C12" w14:textId="77777777" w:rsidR="00672A96" w:rsidRPr="00035B5F" w:rsidRDefault="001C321A">
      <w:pPr>
        <w:spacing w:after="12" w:line="259" w:lineRule="auto"/>
        <w:ind w:left="720" w:right="0" w:firstLine="0"/>
        <w:jc w:val="left"/>
        <w:rPr>
          <w:rFonts w:ascii="Arial" w:hAnsi="Arial" w:cs="Arial"/>
          <w:szCs w:val="22"/>
        </w:rPr>
      </w:pPr>
      <w:r w:rsidRPr="00035B5F">
        <w:rPr>
          <w:rFonts w:ascii="Arial" w:hAnsi="Arial" w:cs="Arial"/>
          <w:szCs w:val="22"/>
        </w:rPr>
        <w:t xml:space="preserve"> </w:t>
      </w:r>
    </w:p>
    <w:p w14:paraId="16BB3CE0" w14:textId="523DC99B" w:rsidR="00672A96" w:rsidRPr="00035B5F" w:rsidRDefault="001C321A">
      <w:pPr>
        <w:numPr>
          <w:ilvl w:val="1"/>
          <w:numId w:val="2"/>
        </w:numPr>
        <w:ind w:right="112" w:hanging="720"/>
        <w:rPr>
          <w:rFonts w:ascii="Arial" w:hAnsi="Arial" w:cs="Arial"/>
          <w:szCs w:val="22"/>
        </w:rPr>
      </w:pPr>
      <w:r w:rsidRPr="00035B5F">
        <w:rPr>
          <w:rFonts w:ascii="Arial" w:hAnsi="Arial" w:cs="Arial"/>
          <w:b/>
          <w:szCs w:val="22"/>
        </w:rPr>
        <w:t>SUBCUENTAS</w:t>
      </w:r>
      <w:r w:rsidRPr="00035B5F">
        <w:rPr>
          <w:rFonts w:ascii="Arial" w:hAnsi="Arial" w:cs="Arial"/>
          <w:szCs w:val="22"/>
        </w:rPr>
        <w:t xml:space="preserve">: Serán </w:t>
      </w:r>
      <w:r w:rsidR="00C55A42" w:rsidRPr="00035B5F">
        <w:rPr>
          <w:rFonts w:ascii="Arial" w:hAnsi="Arial" w:cs="Arial"/>
          <w:szCs w:val="22"/>
        </w:rPr>
        <w:t>cuatro</w:t>
      </w:r>
      <w:r w:rsidRPr="00035B5F">
        <w:rPr>
          <w:rFonts w:ascii="Arial" w:hAnsi="Arial" w:cs="Arial"/>
          <w:szCs w:val="22"/>
        </w:rPr>
        <w:t xml:space="preserve"> (</w:t>
      </w:r>
      <w:r w:rsidR="00C55A42" w:rsidRPr="00035B5F">
        <w:rPr>
          <w:rFonts w:ascii="Arial" w:hAnsi="Arial" w:cs="Arial"/>
          <w:szCs w:val="22"/>
        </w:rPr>
        <w:t>4</w:t>
      </w:r>
      <w:r w:rsidRPr="00035B5F">
        <w:rPr>
          <w:rFonts w:ascii="Arial" w:hAnsi="Arial" w:cs="Arial"/>
          <w:szCs w:val="22"/>
        </w:rPr>
        <w:t xml:space="preserve">) </w:t>
      </w:r>
      <w:r w:rsidRPr="00035B5F">
        <w:rPr>
          <w:rFonts w:ascii="Arial" w:hAnsi="Arial" w:cs="Arial"/>
          <w:b/>
          <w:szCs w:val="22"/>
        </w:rPr>
        <w:t>CUENTAS BANCARIAS Y/O FONDOS DE INVERSION COLECTIVA,</w:t>
      </w:r>
      <w:r w:rsidRPr="00035B5F">
        <w:rPr>
          <w:rFonts w:ascii="Arial" w:hAnsi="Arial" w:cs="Arial"/>
          <w:szCs w:val="22"/>
        </w:rPr>
        <w:t xml:space="preserve"> que se crearán en el marco del </w:t>
      </w:r>
      <w:r w:rsidRPr="00035B5F">
        <w:rPr>
          <w:rFonts w:ascii="Arial" w:hAnsi="Arial" w:cs="Arial"/>
          <w:b/>
          <w:szCs w:val="22"/>
        </w:rPr>
        <w:t>CONTRATO DE</w:t>
      </w:r>
      <w:r w:rsidRPr="00035B5F">
        <w:rPr>
          <w:rFonts w:ascii="Arial" w:hAnsi="Arial" w:cs="Arial"/>
          <w:szCs w:val="22"/>
        </w:rPr>
        <w:t xml:space="preserve"> </w:t>
      </w:r>
      <w:r w:rsidRPr="00035B5F">
        <w:rPr>
          <w:rFonts w:ascii="Arial" w:hAnsi="Arial" w:cs="Arial"/>
          <w:b/>
          <w:szCs w:val="22"/>
        </w:rPr>
        <w:t>FIDUCIA PÚBLICA</w:t>
      </w:r>
      <w:r w:rsidRPr="00035B5F">
        <w:rPr>
          <w:rFonts w:ascii="Arial" w:hAnsi="Arial" w:cs="Arial"/>
          <w:szCs w:val="22"/>
        </w:rPr>
        <w:t xml:space="preserve">, por solicitud del </w:t>
      </w:r>
      <w:r w:rsidRPr="00035B5F">
        <w:rPr>
          <w:rFonts w:ascii="Arial" w:hAnsi="Arial" w:cs="Arial"/>
          <w:b/>
          <w:szCs w:val="22"/>
        </w:rPr>
        <w:t>FIDEICOMITENTE</w:t>
      </w:r>
      <w:r w:rsidRPr="00035B5F">
        <w:rPr>
          <w:rFonts w:ascii="Arial" w:hAnsi="Arial" w:cs="Arial"/>
          <w:szCs w:val="22"/>
        </w:rPr>
        <w:t xml:space="preserve">, a través de las cuales se administrarán los </w:t>
      </w:r>
      <w:r w:rsidRPr="00035B5F">
        <w:rPr>
          <w:rFonts w:ascii="Arial" w:hAnsi="Arial" w:cs="Arial"/>
          <w:b/>
          <w:szCs w:val="22"/>
        </w:rPr>
        <w:t>RECURSOS</w:t>
      </w:r>
      <w:r w:rsidRPr="00035B5F">
        <w:rPr>
          <w:rFonts w:ascii="Arial" w:hAnsi="Arial" w:cs="Arial"/>
          <w:szCs w:val="22"/>
        </w:rPr>
        <w:t xml:space="preserve">, de acuerdo con la fuente de la cual provengan.  </w:t>
      </w:r>
    </w:p>
    <w:p w14:paraId="281B2B27" w14:textId="77777777" w:rsidR="00672A96" w:rsidRPr="00035B5F" w:rsidRDefault="001C321A">
      <w:pPr>
        <w:spacing w:after="12" w:line="259" w:lineRule="auto"/>
        <w:ind w:left="720" w:right="0" w:firstLine="0"/>
        <w:jc w:val="left"/>
        <w:rPr>
          <w:rFonts w:ascii="Arial" w:hAnsi="Arial" w:cs="Arial"/>
          <w:szCs w:val="22"/>
        </w:rPr>
      </w:pPr>
      <w:r w:rsidRPr="00035B5F">
        <w:rPr>
          <w:rFonts w:ascii="Arial" w:hAnsi="Arial" w:cs="Arial"/>
          <w:b/>
          <w:szCs w:val="22"/>
        </w:rPr>
        <w:t xml:space="preserve"> </w:t>
      </w:r>
    </w:p>
    <w:p w14:paraId="35533F7A" w14:textId="06D9B098" w:rsidR="00672A96" w:rsidRPr="00035B5F" w:rsidRDefault="001C321A">
      <w:pPr>
        <w:numPr>
          <w:ilvl w:val="1"/>
          <w:numId w:val="2"/>
        </w:numPr>
        <w:spacing w:after="5" w:line="249" w:lineRule="auto"/>
        <w:ind w:right="112" w:hanging="720"/>
        <w:rPr>
          <w:rFonts w:ascii="Arial" w:hAnsi="Arial" w:cs="Arial"/>
          <w:szCs w:val="22"/>
        </w:rPr>
      </w:pPr>
      <w:r w:rsidRPr="00035B5F">
        <w:rPr>
          <w:rFonts w:ascii="Arial" w:hAnsi="Arial" w:cs="Arial"/>
          <w:b/>
          <w:szCs w:val="22"/>
        </w:rPr>
        <w:t xml:space="preserve">FIDUCIARIA: </w:t>
      </w:r>
      <w:r w:rsidRPr="00035B5F">
        <w:rPr>
          <w:rFonts w:ascii="Arial" w:hAnsi="Arial" w:cs="Arial"/>
          <w:szCs w:val="22"/>
        </w:rPr>
        <w:t xml:space="preserve">Es la sociedad </w:t>
      </w:r>
      <w:r w:rsidR="006503AF" w:rsidRPr="00035B5F">
        <w:rPr>
          <w:rFonts w:ascii="Arial" w:hAnsi="Arial" w:cs="Arial"/>
          <w:b/>
          <w:szCs w:val="22"/>
          <w:highlight w:val="lightGray"/>
        </w:rPr>
        <w:t>XXXXXXXXXXXXXXXXX</w:t>
      </w:r>
      <w:r w:rsidRPr="00035B5F">
        <w:rPr>
          <w:rFonts w:ascii="Arial" w:hAnsi="Arial" w:cs="Arial"/>
          <w:b/>
          <w:szCs w:val="22"/>
        </w:rPr>
        <w:t xml:space="preserve"> </w:t>
      </w:r>
    </w:p>
    <w:p w14:paraId="55B6E9A9" w14:textId="77777777" w:rsidR="00672A96" w:rsidRPr="00035B5F" w:rsidRDefault="001C321A">
      <w:pPr>
        <w:spacing w:after="12" w:line="259" w:lineRule="auto"/>
        <w:ind w:left="720" w:right="0" w:firstLine="0"/>
        <w:jc w:val="left"/>
        <w:rPr>
          <w:rFonts w:ascii="Arial" w:hAnsi="Arial" w:cs="Arial"/>
          <w:szCs w:val="22"/>
        </w:rPr>
      </w:pPr>
      <w:r w:rsidRPr="00035B5F">
        <w:rPr>
          <w:rFonts w:ascii="Arial" w:hAnsi="Arial" w:cs="Arial"/>
          <w:b/>
          <w:szCs w:val="22"/>
        </w:rPr>
        <w:t xml:space="preserve"> </w:t>
      </w:r>
    </w:p>
    <w:p w14:paraId="652ED707" w14:textId="77777777" w:rsidR="00672A96" w:rsidRPr="00035B5F" w:rsidRDefault="001C321A">
      <w:pPr>
        <w:numPr>
          <w:ilvl w:val="1"/>
          <w:numId w:val="2"/>
        </w:numPr>
        <w:spacing w:after="5" w:line="249" w:lineRule="auto"/>
        <w:ind w:right="112" w:hanging="720"/>
        <w:rPr>
          <w:rFonts w:ascii="Arial" w:hAnsi="Arial" w:cs="Arial"/>
          <w:szCs w:val="22"/>
        </w:rPr>
      </w:pPr>
      <w:r w:rsidRPr="00035B5F">
        <w:rPr>
          <w:rFonts w:ascii="Arial" w:hAnsi="Arial" w:cs="Arial"/>
          <w:b/>
          <w:szCs w:val="22"/>
        </w:rPr>
        <w:t xml:space="preserve">FIDEICOMITENTE: </w:t>
      </w:r>
      <w:r w:rsidRPr="00035B5F">
        <w:rPr>
          <w:rFonts w:ascii="Arial" w:hAnsi="Arial" w:cs="Arial"/>
          <w:szCs w:val="22"/>
        </w:rPr>
        <w:t xml:space="preserve">Es la </w:t>
      </w:r>
      <w:r w:rsidRPr="00035B5F">
        <w:rPr>
          <w:rFonts w:ascii="Arial" w:hAnsi="Arial" w:cs="Arial"/>
          <w:b/>
          <w:szCs w:val="22"/>
        </w:rPr>
        <w:t>INSTITUCIÓN UNIVERSITARIA DE ENVIGADO</w:t>
      </w:r>
      <w:r w:rsidRPr="00035B5F">
        <w:rPr>
          <w:rFonts w:ascii="Arial" w:hAnsi="Arial" w:cs="Arial"/>
          <w:szCs w:val="22"/>
        </w:rPr>
        <w:t>, con NIT. 811.000.278-2.</w:t>
      </w:r>
      <w:r w:rsidRPr="00035B5F">
        <w:rPr>
          <w:rFonts w:ascii="Arial" w:hAnsi="Arial" w:cs="Arial"/>
          <w:b/>
          <w:szCs w:val="22"/>
        </w:rPr>
        <w:t xml:space="preserve"> </w:t>
      </w:r>
    </w:p>
    <w:p w14:paraId="50FC1131" w14:textId="77777777" w:rsidR="00672A96" w:rsidRPr="00035B5F" w:rsidRDefault="001C321A">
      <w:pPr>
        <w:spacing w:after="12" w:line="259" w:lineRule="auto"/>
        <w:ind w:left="720" w:right="0" w:firstLine="0"/>
        <w:jc w:val="left"/>
        <w:rPr>
          <w:rFonts w:ascii="Arial" w:hAnsi="Arial" w:cs="Arial"/>
          <w:szCs w:val="22"/>
        </w:rPr>
      </w:pPr>
      <w:r w:rsidRPr="00035B5F">
        <w:rPr>
          <w:rFonts w:ascii="Arial" w:hAnsi="Arial" w:cs="Arial"/>
          <w:b/>
          <w:szCs w:val="22"/>
        </w:rPr>
        <w:t xml:space="preserve"> </w:t>
      </w:r>
    </w:p>
    <w:p w14:paraId="712C62FC" w14:textId="77777777" w:rsidR="00672A96" w:rsidRPr="00035B5F" w:rsidRDefault="001C321A">
      <w:pPr>
        <w:numPr>
          <w:ilvl w:val="1"/>
          <w:numId w:val="2"/>
        </w:numPr>
        <w:ind w:right="112" w:hanging="720"/>
        <w:rPr>
          <w:rFonts w:ascii="Arial" w:hAnsi="Arial" w:cs="Arial"/>
          <w:szCs w:val="22"/>
        </w:rPr>
      </w:pPr>
      <w:r w:rsidRPr="00035B5F">
        <w:rPr>
          <w:rFonts w:ascii="Arial" w:hAnsi="Arial" w:cs="Arial"/>
          <w:b/>
          <w:szCs w:val="22"/>
        </w:rPr>
        <w:t xml:space="preserve">MANUAL OPERATIVO Y DE INVERSIÓN: </w:t>
      </w:r>
      <w:r w:rsidRPr="00035B5F">
        <w:rPr>
          <w:rFonts w:ascii="Arial" w:hAnsi="Arial" w:cs="Arial"/>
          <w:szCs w:val="22"/>
        </w:rPr>
        <w:t xml:space="preserve">Es el manual específico que elaborará la </w:t>
      </w:r>
      <w:r w:rsidRPr="00035B5F">
        <w:rPr>
          <w:rFonts w:ascii="Arial" w:hAnsi="Arial" w:cs="Arial"/>
          <w:b/>
          <w:szCs w:val="22"/>
        </w:rPr>
        <w:t>FIDUCIARIA</w:t>
      </w:r>
      <w:r w:rsidRPr="00035B5F">
        <w:rPr>
          <w:rFonts w:ascii="Arial" w:hAnsi="Arial" w:cs="Arial"/>
          <w:szCs w:val="22"/>
        </w:rPr>
        <w:t xml:space="preserve"> y será aprobado por el</w:t>
      </w:r>
      <w:r w:rsidRPr="00035B5F">
        <w:rPr>
          <w:rFonts w:ascii="Arial" w:hAnsi="Arial" w:cs="Arial"/>
          <w:b/>
          <w:szCs w:val="22"/>
        </w:rPr>
        <w:t xml:space="preserve"> COMITÉ FIDUCIARIO</w:t>
      </w:r>
      <w:r w:rsidRPr="00035B5F">
        <w:rPr>
          <w:rFonts w:ascii="Arial" w:hAnsi="Arial" w:cs="Arial"/>
          <w:szCs w:val="22"/>
        </w:rPr>
        <w:t xml:space="preserve"> para el correcto funcionamiento del presente contrato, a través del cual se regularán todos los aspectos de tipo operativo que deberá observar la</w:t>
      </w:r>
      <w:r w:rsidRPr="00035B5F">
        <w:rPr>
          <w:rFonts w:ascii="Arial" w:hAnsi="Arial" w:cs="Arial"/>
          <w:b/>
          <w:szCs w:val="22"/>
        </w:rPr>
        <w:t xml:space="preserve"> FIDUCIARIA</w:t>
      </w:r>
      <w:r w:rsidRPr="00035B5F">
        <w:rPr>
          <w:rFonts w:ascii="Arial" w:hAnsi="Arial" w:cs="Arial"/>
          <w:szCs w:val="22"/>
        </w:rPr>
        <w:t xml:space="preserve"> para adelantar todas las actividades de administración, inversión y giros de los recursos administrados. El </w:t>
      </w:r>
      <w:r w:rsidRPr="00035B5F">
        <w:rPr>
          <w:rFonts w:ascii="Arial" w:hAnsi="Arial" w:cs="Arial"/>
          <w:b/>
          <w:szCs w:val="22"/>
        </w:rPr>
        <w:t xml:space="preserve">MANUAL OPERATIVO Y DE INVERSIÓN </w:t>
      </w:r>
      <w:r w:rsidRPr="00035B5F">
        <w:rPr>
          <w:rFonts w:ascii="Arial" w:hAnsi="Arial" w:cs="Arial"/>
          <w:szCs w:val="22"/>
        </w:rPr>
        <w:t xml:space="preserve">contendrá como mínimo: (i) el proceso de administración de </w:t>
      </w:r>
      <w:r w:rsidRPr="00035B5F">
        <w:rPr>
          <w:rFonts w:ascii="Arial" w:hAnsi="Arial" w:cs="Arial"/>
          <w:b/>
          <w:szCs w:val="22"/>
        </w:rPr>
        <w:t>RECURSOS</w:t>
      </w:r>
      <w:r w:rsidRPr="00035B5F">
        <w:rPr>
          <w:rFonts w:ascii="Arial" w:hAnsi="Arial" w:cs="Arial"/>
          <w:szCs w:val="22"/>
        </w:rPr>
        <w:t>, (</w:t>
      </w:r>
      <w:proofErr w:type="spellStart"/>
      <w:r w:rsidRPr="00035B5F">
        <w:rPr>
          <w:rFonts w:ascii="Arial" w:hAnsi="Arial" w:cs="Arial"/>
          <w:szCs w:val="22"/>
        </w:rPr>
        <w:t>ii</w:t>
      </w:r>
      <w:proofErr w:type="spellEnd"/>
      <w:r w:rsidRPr="00035B5F">
        <w:rPr>
          <w:rFonts w:ascii="Arial" w:hAnsi="Arial" w:cs="Arial"/>
          <w:szCs w:val="22"/>
        </w:rPr>
        <w:t xml:space="preserve">) los procedimientos de inversión de </w:t>
      </w:r>
      <w:r w:rsidRPr="00035B5F">
        <w:rPr>
          <w:rFonts w:ascii="Arial" w:hAnsi="Arial" w:cs="Arial"/>
          <w:b/>
          <w:szCs w:val="22"/>
        </w:rPr>
        <w:t>RECURSOS</w:t>
      </w:r>
      <w:r w:rsidRPr="00035B5F">
        <w:rPr>
          <w:rFonts w:ascii="Arial" w:hAnsi="Arial" w:cs="Arial"/>
          <w:szCs w:val="22"/>
        </w:rPr>
        <w:t>, (</w:t>
      </w:r>
      <w:proofErr w:type="spellStart"/>
      <w:r w:rsidRPr="00035B5F">
        <w:rPr>
          <w:rFonts w:ascii="Arial" w:hAnsi="Arial" w:cs="Arial"/>
          <w:szCs w:val="22"/>
        </w:rPr>
        <w:t>iii</w:t>
      </w:r>
      <w:proofErr w:type="spellEnd"/>
      <w:r w:rsidRPr="00035B5F">
        <w:rPr>
          <w:rFonts w:ascii="Arial" w:hAnsi="Arial" w:cs="Arial"/>
          <w:szCs w:val="22"/>
        </w:rPr>
        <w:t>) el procedimiento para realizar los giros a favor de terceros, (</w:t>
      </w:r>
      <w:proofErr w:type="spellStart"/>
      <w:r w:rsidRPr="00035B5F">
        <w:rPr>
          <w:rFonts w:ascii="Arial" w:hAnsi="Arial" w:cs="Arial"/>
          <w:szCs w:val="22"/>
        </w:rPr>
        <w:t>iv</w:t>
      </w:r>
      <w:proofErr w:type="spellEnd"/>
      <w:r w:rsidRPr="00035B5F">
        <w:rPr>
          <w:rFonts w:ascii="Arial" w:hAnsi="Arial" w:cs="Arial"/>
          <w:szCs w:val="22"/>
        </w:rPr>
        <w:t xml:space="preserve">) el manejo de la contabilidad del </w:t>
      </w:r>
      <w:r w:rsidRPr="00035B5F">
        <w:rPr>
          <w:rFonts w:ascii="Arial" w:hAnsi="Arial" w:cs="Arial"/>
          <w:b/>
          <w:szCs w:val="22"/>
        </w:rPr>
        <w:t xml:space="preserve">CONTRATO DE FIDUCIA PÚBLICA, </w:t>
      </w:r>
      <w:r w:rsidRPr="00035B5F">
        <w:rPr>
          <w:rFonts w:ascii="Arial" w:hAnsi="Arial" w:cs="Arial"/>
          <w:szCs w:val="22"/>
        </w:rPr>
        <w:t xml:space="preserve">(v) el procedimiento para la fase de liquidación del </w:t>
      </w:r>
      <w:r w:rsidRPr="00035B5F">
        <w:rPr>
          <w:rFonts w:ascii="Arial" w:hAnsi="Arial" w:cs="Arial"/>
          <w:b/>
          <w:szCs w:val="22"/>
        </w:rPr>
        <w:t xml:space="preserve">CONTRATO DE FIDUCIA PÚBLICA </w:t>
      </w:r>
      <w:r w:rsidRPr="00035B5F">
        <w:rPr>
          <w:rFonts w:ascii="Arial" w:hAnsi="Arial" w:cs="Arial"/>
          <w:szCs w:val="22"/>
        </w:rPr>
        <w:t xml:space="preserve">y, (vi) las demás previsiones que la </w:t>
      </w:r>
      <w:r w:rsidRPr="00035B5F">
        <w:rPr>
          <w:rFonts w:ascii="Arial" w:hAnsi="Arial" w:cs="Arial"/>
          <w:b/>
          <w:szCs w:val="22"/>
        </w:rPr>
        <w:t>FIDUCIARIA</w:t>
      </w:r>
      <w:r w:rsidRPr="00035B5F">
        <w:rPr>
          <w:rFonts w:ascii="Arial" w:hAnsi="Arial" w:cs="Arial"/>
          <w:szCs w:val="22"/>
        </w:rPr>
        <w:t xml:space="preserve"> considere relevante implementar para garantizar la continuidad de la operación del Contrato y su adecuado funcionamiento. </w:t>
      </w:r>
    </w:p>
    <w:p w14:paraId="4EDE43C0" w14:textId="77777777" w:rsidR="00672A96" w:rsidRPr="00035B5F" w:rsidRDefault="001C321A">
      <w:pPr>
        <w:spacing w:after="12" w:line="259" w:lineRule="auto"/>
        <w:ind w:left="720" w:right="0" w:firstLine="0"/>
        <w:jc w:val="left"/>
        <w:rPr>
          <w:rFonts w:ascii="Arial" w:hAnsi="Arial" w:cs="Arial"/>
          <w:szCs w:val="22"/>
        </w:rPr>
      </w:pPr>
      <w:r w:rsidRPr="00035B5F">
        <w:rPr>
          <w:rFonts w:ascii="Arial" w:hAnsi="Arial" w:cs="Arial"/>
          <w:b/>
          <w:szCs w:val="22"/>
        </w:rPr>
        <w:t xml:space="preserve"> </w:t>
      </w:r>
    </w:p>
    <w:p w14:paraId="3FD9ED4C" w14:textId="623EC71B" w:rsidR="00672A96" w:rsidRPr="00035B5F" w:rsidRDefault="001C321A">
      <w:pPr>
        <w:numPr>
          <w:ilvl w:val="1"/>
          <w:numId w:val="2"/>
        </w:numPr>
        <w:ind w:right="112" w:hanging="720"/>
        <w:rPr>
          <w:rFonts w:ascii="Arial" w:hAnsi="Arial" w:cs="Arial"/>
          <w:szCs w:val="22"/>
        </w:rPr>
      </w:pPr>
      <w:r w:rsidRPr="00035B5F">
        <w:rPr>
          <w:rFonts w:ascii="Arial" w:hAnsi="Arial" w:cs="Arial"/>
          <w:b/>
          <w:szCs w:val="22"/>
        </w:rPr>
        <w:t xml:space="preserve">ORDENADOR(ES) DEL GASTO: </w:t>
      </w:r>
      <w:r w:rsidRPr="00035B5F">
        <w:rPr>
          <w:rFonts w:ascii="Arial" w:hAnsi="Arial" w:cs="Arial"/>
          <w:szCs w:val="22"/>
        </w:rPr>
        <w:t xml:space="preserve">Es (son) el (los) funcionario(s) autorizado(s) por </w:t>
      </w:r>
      <w:r w:rsidRPr="00035B5F">
        <w:rPr>
          <w:rFonts w:ascii="Arial" w:hAnsi="Arial" w:cs="Arial"/>
          <w:b/>
          <w:szCs w:val="22"/>
        </w:rPr>
        <w:t>EL FIDEICOMITENTE,</w:t>
      </w:r>
      <w:r w:rsidRPr="00035B5F">
        <w:rPr>
          <w:rFonts w:ascii="Arial" w:hAnsi="Arial" w:cs="Arial"/>
          <w:szCs w:val="22"/>
        </w:rPr>
        <w:t xml:space="preserve"> quien estará autorizado</w:t>
      </w:r>
      <w:r w:rsidRPr="00035B5F">
        <w:rPr>
          <w:rFonts w:ascii="Arial" w:hAnsi="Arial" w:cs="Arial"/>
          <w:b/>
          <w:szCs w:val="22"/>
        </w:rPr>
        <w:t xml:space="preserve"> </w:t>
      </w:r>
      <w:r w:rsidRPr="00035B5F">
        <w:rPr>
          <w:rFonts w:ascii="Arial" w:hAnsi="Arial" w:cs="Arial"/>
          <w:szCs w:val="22"/>
        </w:rPr>
        <w:t xml:space="preserve">para impartir la orden de giro a los </w:t>
      </w:r>
      <w:r w:rsidR="004A559F">
        <w:rPr>
          <w:rFonts w:ascii="Arial" w:hAnsi="Arial" w:cs="Arial"/>
          <w:b/>
          <w:szCs w:val="22"/>
        </w:rPr>
        <w:t>DESTINATARIOS</w:t>
      </w:r>
      <w:r w:rsidR="004A559F" w:rsidRPr="00035B5F">
        <w:rPr>
          <w:rFonts w:ascii="Arial" w:hAnsi="Arial" w:cs="Arial"/>
          <w:b/>
          <w:szCs w:val="22"/>
        </w:rPr>
        <w:t xml:space="preserve"> DE PAGOS</w:t>
      </w:r>
      <w:r w:rsidRPr="00035B5F">
        <w:rPr>
          <w:rFonts w:ascii="Arial" w:hAnsi="Arial" w:cs="Arial"/>
          <w:szCs w:val="22"/>
        </w:rPr>
        <w:t xml:space="preserve"> -previa autorización del </w:t>
      </w:r>
      <w:r w:rsidRPr="00035B5F">
        <w:rPr>
          <w:rFonts w:ascii="Arial" w:hAnsi="Arial" w:cs="Arial"/>
          <w:b/>
          <w:szCs w:val="22"/>
        </w:rPr>
        <w:t>AUDITOR DE PAGOS</w:t>
      </w:r>
      <w:r w:rsidRPr="00035B5F">
        <w:rPr>
          <w:rFonts w:ascii="Arial" w:hAnsi="Arial" w:cs="Arial"/>
          <w:szCs w:val="22"/>
        </w:rPr>
        <w:t xml:space="preserve">-, por lo cual deberá registrar su firma en la </w:t>
      </w:r>
      <w:r w:rsidRPr="00035B5F">
        <w:rPr>
          <w:rFonts w:ascii="Arial" w:hAnsi="Arial" w:cs="Arial"/>
          <w:b/>
          <w:szCs w:val="22"/>
        </w:rPr>
        <w:t>FIDUCIARIA</w:t>
      </w:r>
      <w:r w:rsidRPr="00035B5F">
        <w:rPr>
          <w:rFonts w:ascii="Arial" w:hAnsi="Arial" w:cs="Arial"/>
          <w:szCs w:val="22"/>
        </w:rPr>
        <w:t xml:space="preserve">, de acuerdo con los formatos establecidos por ésta.  </w:t>
      </w:r>
    </w:p>
    <w:p w14:paraId="26716091" w14:textId="77777777" w:rsidR="00672A96" w:rsidRPr="00035B5F" w:rsidRDefault="001C321A">
      <w:pPr>
        <w:spacing w:after="0" w:line="259" w:lineRule="auto"/>
        <w:ind w:left="720" w:right="0" w:firstLine="0"/>
        <w:jc w:val="left"/>
        <w:rPr>
          <w:rFonts w:ascii="Arial" w:hAnsi="Arial" w:cs="Arial"/>
          <w:szCs w:val="22"/>
        </w:rPr>
      </w:pPr>
      <w:r w:rsidRPr="00035B5F">
        <w:rPr>
          <w:rFonts w:ascii="Arial" w:hAnsi="Arial" w:cs="Arial"/>
          <w:szCs w:val="22"/>
        </w:rPr>
        <w:t xml:space="preserve"> </w:t>
      </w:r>
    </w:p>
    <w:p w14:paraId="669259FD" w14:textId="77777777" w:rsidR="00672A96" w:rsidRPr="00035B5F" w:rsidRDefault="001C321A">
      <w:pPr>
        <w:spacing w:after="12" w:line="259" w:lineRule="auto"/>
        <w:ind w:left="1080" w:right="0" w:firstLine="0"/>
        <w:jc w:val="left"/>
        <w:rPr>
          <w:rFonts w:ascii="Arial" w:hAnsi="Arial" w:cs="Arial"/>
          <w:szCs w:val="22"/>
        </w:rPr>
      </w:pPr>
      <w:r w:rsidRPr="00035B5F">
        <w:rPr>
          <w:rFonts w:ascii="Arial" w:hAnsi="Arial" w:cs="Arial"/>
          <w:szCs w:val="22"/>
        </w:rPr>
        <w:t xml:space="preserve"> </w:t>
      </w:r>
    </w:p>
    <w:p w14:paraId="17932B69" w14:textId="77777777" w:rsidR="00672A96" w:rsidRPr="00035B5F" w:rsidRDefault="001C321A">
      <w:pPr>
        <w:numPr>
          <w:ilvl w:val="1"/>
          <w:numId w:val="2"/>
        </w:numPr>
        <w:ind w:right="112" w:hanging="720"/>
        <w:rPr>
          <w:rFonts w:ascii="Arial" w:hAnsi="Arial" w:cs="Arial"/>
          <w:szCs w:val="22"/>
        </w:rPr>
      </w:pPr>
      <w:r w:rsidRPr="00035B5F">
        <w:rPr>
          <w:rFonts w:ascii="Arial" w:hAnsi="Arial" w:cs="Arial"/>
          <w:b/>
          <w:szCs w:val="22"/>
        </w:rPr>
        <w:t xml:space="preserve">RECURSOS: </w:t>
      </w:r>
      <w:r w:rsidRPr="00035B5F">
        <w:rPr>
          <w:rFonts w:ascii="Arial" w:hAnsi="Arial" w:cs="Arial"/>
          <w:szCs w:val="22"/>
        </w:rPr>
        <w:t xml:space="preserve">Se denominarán así, la totalidad de recursos y rentas provenientes de la operación corriente y objeto social de la </w:t>
      </w:r>
      <w:r w:rsidRPr="00035B5F">
        <w:rPr>
          <w:rFonts w:ascii="Arial" w:hAnsi="Arial" w:cs="Arial"/>
          <w:b/>
          <w:szCs w:val="22"/>
        </w:rPr>
        <w:t>INSTITUCIÓN UNIVERSITARIA DE ENVIGADO</w:t>
      </w:r>
      <w:r w:rsidRPr="00035B5F">
        <w:rPr>
          <w:rFonts w:ascii="Arial" w:hAnsi="Arial" w:cs="Arial"/>
          <w:szCs w:val="22"/>
        </w:rPr>
        <w:t xml:space="preserve">, que conformarán el </w:t>
      </w:r>
      <w:r w:rsidRPr="00035B5F">
        <w:rPr>
          <w:rFonts w:ascii="Arial" w:hAnsi="Arial" w:cs="Arial"/>
          <w:b/>
          <w:szCs w:val="22"/>
        </w:rPr>
        <w:t>CONTRATO DE</w:t>
      </w:r>
      <w:r w:rsidRPr="00035B5F">
        <w:rPr>
          <w:rFonts w:ascii="Arial" w:hAnsi="Arial" w:cs="Arial"/>
          <w:szCs w:val="22"/>
        </w:rPr>
        <w:t xml:space="preserve"> </w:t>
      </w:r>
      <w:r w:rsidRPr="00035B5F">
        <w:rPr>
          <w:rFonts w:ascii="Arial" w:hAnsi="Arial" w:cs="Arial"/>
          <w:b/>
          <w:szCs w:val="22"/>
        </w:rPr>
        <w:t>FIDUCIA PÚBLICA</w:t>
      </w:r>
      <w:r w:rsidRPr="00035B5F">
        <w:rPr>
          <w:rFonts w:ascii="Arial" w:hAnsi="Arial" w:cs="Arial"/>
          <w:szCs w:val="22"/>
        </w:rPr>
        <w:t xml:space="preserve">, y que serán destinados al cumplimiento del objeto de este.  </w:t>
      </w:r>
    </w:p>
    <w:p w14:paraId="03F50F39" w14:textId="77777777" w:rsidR="00672A96" w:rsidRPr="00035B5F" w:rsidRDefault="001C321A">
      <w:pPr>
        <w:spacing w:after="12" w:line="259" w:lineRule="auto"/>
        <w:ind w:left="720" w:right="0" w:firstLine="0"/>
        <w:jc w:val="left"/>
        <w:rPr>
          <w:rFonts w:ascii="Arial" w:hAnsi="Arial" w:cs="Arial"/>
          <w:szCs w:val="22"/>
        </w:rPr>
      </w:pPr>
      <w:r w:rsidRPr="00035B5F">
        <w:rPr>
          <w:rFonts w:ascii="Arial" w:hAnsi="Arial" w:cs="Arial"/>
          <w:b/>
          <w:szCs w:val="22"/>
        </w:rPr>
        <w:t xml:space="preserve"> </w:t>
      </w:r>
    </w:p>
    <w:p w14:paraId="6B55BA66" w14:textId="77777777" w:rsidR="00672A96" w:rsidRPr="00035B5F" w:rsidRDefault="001C321A">
      <w:pPr>
        <w:numPr>
          <w:ilvl w:val="1"/>
          <w:numId w:val="2"/>
        </w:numPr>
        <w:ind w:right="112" w:hanging="720"/>
        <w:rPr>
          <w:rFonts w:ascii="Arial" w:hAnsi="Arial" w:cs="Arial"/>
          <w:szCs w:val="22"/>
        </w:rPr>
      </w:pPr>
      <w:r w:rsidRPr="00035B5F">
        <w:rPr>
          <w:rFonts w:ascii="Arial" w:hAnsi="Arial" w:cs="Arial"/>
          <w:b/>
          <w:szCs w:val="22"/>
        </w:rPr>
        <w:lastRenderedPageBreak/>
        <w:t xml:space="preserve">REGLAMENTO DEL COMITÉ FIDUCIARIO: </w:t>
      </w:r>
      <w:r w:rsidRPr="00035B5F">
        <w:rPr>
          <w:rFonts w:ascii="Arial" w:hAnsi="Arial" w:cs="Arial"/>
          <w:szCs w:val="22"/>
        </w:rPr>
        <w:t xml:space="preserve">Es el reglamento que elaborará la </w:t>
      </w:r>
      <w:r w:rsidRPr="00035B5F">
        <w:rPr>
          <w:rFonts w:ascii="Arial" w:hAnsi="Arial" w:cs="Arial"/>
          <w:b/>
          <w:szCs w:val="22"/>
        </w:rPr>
        <w:t>FIDUCIARIA</w:t>
      </w:r>
      <w:r w:rsidRPr="00035B5F">
        <w:rPr>
          <w:rFonts w:ascii="Arial" w:hAnsi="Arial" w:cs="Arial"/>
          <w:szCs w:val="22"/>
        </w:rPr>
        <w:t xml:space="preserve"> y será aprobado por el</w:t>
      </w:r>
      <w:r w:rsidRPr="00035B5F">
        <w:rPr>
          <w:rFonts w:ascii="Arial" w:hAnsi="Arial" w:cs="Arial"/>
          <w:b/>
          <w:szCs w:val="22"/>
        </w:rPr>
        <w:t xml:space="preserve"> COMITÉ FIDUCIARIO</w:t>
      </w:r>
      <w:r w:rsidRPr="00035B5F">
        <w:rPr>
          <w:rFonts w:ascii="Arial" w:hAnsi="Arial" w:cs="Arial"/>
          <w:szCs w:val="22"/>
        </w:rPr>
        <w:t xml:space="preserve"> a través del cual se regularán todos los aspectos relacionados con el funcionamiento, conformación, convocatorias, periodicidad de las reuniones y deliberación del </w:t>
      </w:r>
      <w:r w:rsidRPr="00035B5F">
        <w:rPr>
          <w:rFonts w:ascii="Arial" w:hAnsi="Arial" w:cs="Arial"/>
          <w:b/>
          <w:szCs w:val="22"/>
        </w:rPr>
        <w:t>COMITÉ FIDUCIARIO</w:t>
      </w:r>
      <w:r w:rsidRPr="00035B5F">
        <w:rPr>
          <w:rFonts w:ascii="Arial" w:hAnsi="Arial" w:cs="Arial"/>
          <w:szCs w:val="22"/>
        </w:rPr>
        <w:t xml:space="preserve">. </w:t>
      </w:r>
    </w:p>
    <w:p w14:paraId="52DCB9D7" w14:textId="77777777" w:rsidR="00672A96" w:rsidRPr="00035B5F" w:rsidRDefault="001C321A">
      <w:pPr>
        <w:spacing w:after="12" w:line="259" w:lineRule="auto"/>
        <w:ind w:left="720" w:right="0" w:firstLine="0"/>
        <w:jc w:val="left"/>
        <w:rPr>
          <w:rFonts w:ascii="Arial" w:hAnsi="Arial" w:cs="Arial"/>
          <w:szCs w:val="22"/>
        </w:rPr>
      </w:pPr>
      <w:r w:rsidRPr="00035B5F">
        <w:rPr>
          <w:rFonts w:ascii="Arial" w:hAnsi="Arial" w:cs="Arial"/>
          <w:szCs w:val="22"/>
        </w:rPr>
        <w:t xml:space="preserve"> </w:t>
      </w:r>
    </w:p>
    <w:p w14:paraId="78D23E66" w14:textId="77777777" w:rsidR="00672A96" w:rsidRPr="00035B5F" w:rsidRDefault="001C321A">
      <w:pPr>
        <w:numPr>
          <w:ilvl w:val="1"/>
          <w:numId w:val="2"/>
        </w:numPr>
        <w:ind w:right="112" w:hanging="720"/>
        <w:rPr>
          <w:rFonts w:ascii="Arial" w:hAnsi="Arial" w:cs="Arial"/>
          <w:szCs w:val="22"/>
        </w:rPr>
      </w:pPr>
      <w:r w:rsidRPr="00035B5F">
        <w:rPr>
          <w:rFonts w:ascii="Arial" w:hAnsi="Arial" w:cs="Arial"/>
          <w:b/>
          <w:szCs w:val="22"/>
        </w:rPr>
        <w:t xml:space="preserve">RESOLUCIÓN No. 021305: </w:t>
      </w:r>
      <w:r w:rsidRPr="00035B5F">
        <w:rPr>
          <w:rFonts w:ascii="Arial" w:hAnsi="Arial" w:cs="Arial"/>
          <w:szCs w:val="22"/>
        </w:rPr>
        <w:t xml:space="preserve">Corresponde a la Resolución No. 021305 del diez (10) de noviembre de dos mil veintitrés (2023), expedida por el Ministerio de Educación Nacional, a través de la cual se toman medidas preventivas y de vigilancia especial para el </w:t>
      </w:r>
      <w:r w:rsidRPr="00035B5F">
        <w:rPr>
          <w:rFonts w:ascii="Arial" w:hAnsi="Arial" w:cs="Arial"/>
          <w:b/>
          <w:szCs w:val="22"/>
        </w:rPr>
        <w:t>FIDEICOMITENTE.</w:t>
      </w:r>
      <w:r w:rsidRPr="00035B5F">
        <w:rPr>
          <w:rFonts w:ascii="Arial" w:hAnsi="Arial" w:cs="Arial"/>
          <w:szCs w:val="22"/>
        </w:rPr>
        <w:t xml:space="preserve"> </w:t>
      </w:r>
    </w:p>
    <w:p w14:paraId="34B0D254" w14:textId="77777777" w:rsidR="00672A96" w:rsidRPr="00035B5F" w:rsidRDefault="001C321A">
      <w:pPr>
        <w:spacing w:after="0" w:line="259" w:lineRule="auto"/>
        <w:ind w:left="1080" w:right="0" w:firstLine="0"/>
        <w:jc w:val="left"/>
        <w:rPr>
          <w:rFonts w:ascii="Arial" w:hAnsi="Arial" w:cs="Arial"/>
          <w:szCs w:val="22"/>
        </w:rPr>
      </w:pPr>
      <w:r w:rsidRPr="00035B5F">
        <w:rPr>
          <w:rFonts w:ascii="Arial" w:hAnsi="Arial" w:cs="Arial"/>
          <w:szCs w:val="22"/>
        </w:rPr>
        <w:t xml:space="preserve"> </w:t>
      </w:r>
    </w:p>
    <w:p w14:paraId="4E6A2A45" w14:textId="77777777" w:rsidR="006354F2" w:rsidRPr="00035B5F" w:rsidRDefault="006354F2">
      <w:pPr>
        <w:ind w:left="7" w:right="0"/>
        <w:rPr>
          <w:rFonts w:ascii="Arial" w:hAnsi="Arial" w:cs="Arial"/>
          <w:b/>
          <w:szCs w:val="22"/>
        </w:rPr>
      </w:pPr>
    </w:p>
    <w:p w14:paraId="7E81C358" w14:textId="49BC0DCC" w:rsidR="00672A96" w:rsidRPr="00035B5F" w:rsidRDefault="001C321A">
      <w:pPr>
        <w:ind w:left="7" w:right="0"/>
        <w:rPr>
          <w:rFonts w:ascii="Arial" w:hAnsi="Arial" w:cs="Arial"/>
          <w:szCs w:val="22"/>
        </w:rPr>
      </w:pPr>
      <w:r w:rsidRPr="00035B5F">
        <w:rPr>
          <w:rFonts w:ascii="Arial" w:hAnsi="Arial" w:cs="Arial"/>
          <w:b/>
          <w:szCs w:val="22"/>
        </w:rPr>
        <w:t xml:space="preserve">SEGUNDA. OBJETO: </w:t>
      </w:r>
      <w:r w:rsidRPr="00035B5F">
        <w:rPr>
          <w:rFonts w:ascii="Arial" w:hAnsi="Arial" w:cs="Arial"/>
          <w:szCs w:val="22"/>
        </w:rPr>
        <w:t xml:space="preserve">Constitución de una fiducia pública por parte de la Institución Universitaria de Envigado para el manejo de sus recursos y rentas, en cumplimiento de las disposiciones emitidas por el Ministerio de Educación Nacional. </w:t>
      </w:r>
    </w:p>
    <w:p w14:paraId="532FF736" w14:textId="77777777" w:rsidR="00672A96" w:rsidRPr="00035B5F" w:rsidRDefault="001C321A">
      <w:pPr>
        <w:spacing w:after="0" w:line="259" w:lineRule="auto"/>
        <w:ind w:left="0" w:right="0" w:firstLine="0"/>
        <w:jc w:val="left"/>
        <w:rPr>
          <w:rFonts w:ascii="Arial" w:hAnsi="Arial" w:cs="Arial"/>
          <w:szCs w:val="22"/>
        </w:rPr>
      </w:pPr>
      <w:r w:rsidRPr="00035B5F">
        <w:rPr>
          <w:rFonts w:ascii="Arial" w:hAnsi="Arial" w:cs="Arial"/>
          <w:b/>
          <w:szCs w:val="22"/>
        </w:rPr>
        <w:t xml:space="preserve"> </w:t>
      </w:r>
    </w:p>
    <w:p w14:paraId="722BB05A" w14:textId="40744ED8" w:rsidR="00672A96" w:rsidRPr="00035B5F" w:rsidRDefault="001C321A">
      <w:pPr>
        <w:ind w:left="7" w:right="0"/>
        <w:rPr>
          <w:rFonts w:ascii="Arial" w:hAnsi="Arial" w:cs="Arial"/>
          <w:szCs w:val="22"/>
        </w:rPr>
      </w:pPr>
      <w:r w:rsidRPr="00035B5F">
        <w:rPr>
          <w:rFonts w:ascii="Arial" w:hAnsi="Arial" w:cs="Arial"/>
          <w:b/>
          <w:szCs w:val="22"/>
        </w:rPr>
        <w:t>TERCERA. ESPECIFICACIONES TÉCNICAS y ALCANCE DEL OBJETO:</w:t>
      </w:r>
      <w:r w:rsidRPr="00035B5F">
        <w:rPr>
          <w:rFonts w:ascii="Arial" w:hAnsi="Arial" w:cs="Arial"/>
          <w:szCs w:val="22"/>
        </w:rPr>
        <w:t xml:space="preserve"> Constituir un Contrato de Fiducia Pública, para la administración de los </w:t>
      </w:r>
      <w:r w:rsidRPr="00035B5F">
        <w:rPr>
          <w:rFonts w:ascii="Arial" w:hAnsi="Arial" w:cs="Arial"/>
          <w:b/>
          <w:szCs w:val="22"/>
        </w:rPr>
        <w:t>RECURSOS</w:t>
      </w:r>
      <w:r w:rsidRPr="00035B5F">
        <w:rPr>
          <w:rFonts w:ascii="Arial" w:hAnsi="Arial" w:cs="Arial"/>
          <w:szCs w:val="22"/>
        </w:rPr>
        <w:t xml:space="preserve">, y realización de las siguientes actividades: </w:t>
      </w:r>
      <w:r w:rsidRPr="00035B5F">
        <w:rPr>
          <w:rFonts w:ascii="Arial" w:hAnsi="Arial" w:cs="Arial"/>
          <w:b/>
          <w:szCs w:val="22"/>
        </w:rPr>
        <w:t>(i)</w:t>
      </w:r>
      <w:r w:rsidRPr="00035B5F">
        <w:rPr>
          <w:rFonts w:ascii="Arial" w:hAnsi="Arial" w:cs="Arial"/>
          <w:szCs w:val="22"/>
        </w:rPr>
        <w:t xml:space="preserve"> la recepción por parte de la </w:t>
      </w:r>
      <w:r w:rsidRPr="00035B5F">
        <w:rPr>
          <w:rFonts w:ascii="Arial" w:hAnsi="Arial" w:cs="Arial"/>
          <w:b/>
          <w:szCs w:val="22"/>
        </w:rPr>
        <w:t>FIDUCIARIA</w:t>
      </w:r>
      <w:r w:rsidRPr="00035B5F">
        <w:rPr>
          <w:rFonts w:ascii="Arial" w:hAnsi="Arial" w:cs="Arial"/>
          <w:szCs w:val="22"/>
        </w:rPr>
        <w:t xml:space="preserve"> del cien por ciento (100%) de los </w:t>
      </w:r>
      <w:r w:rsidRPr="00035B5F">
        <w:rPr>
          <w:rFonts w:ascii="Arial" w:hAnsi="Arial" w:cs="Arial"/>
          <w:b/>
          <w:szCs w:val="22"/>
        </w:rPr>
        <w:t>RECURSOS</w:t>
      </w:r>
      <w:r w:rsidRPr="00035B5F">
        <w:rPr>
          <w:rFonts w:ascii="Arial" w:hAnsi="Arial" w:cs="Arial"/>
          <w:szCs w:val="22"/>
        </w:rPr>
        <w:t xml:space="preserve"> en las </w:t>
      </w:r>
      <w:r w:rsidRPr="00035B5F">
        <w:rPr>
          <w:rFonts w:ascii="Arial" w:hAnsi="Arial" w:cs="Arial"/>
          <w:b/>
          <w:szCs w:val="22"/>
        </w:rPr>
        <w:t>SUBCUENTAS</w:t>
      </w:r>
      <w:r w:rsidRPr="00035B5F">
        <w:rPr>
          <w:rFonts w:ascii="Arial" w:hAnsi="Arial" w:cs="Arial"/>
          <w:szCs w:val="22"/>
        </w:rPr>
        <w:t>, de acuerdo a lo informado por el</w:t>
      </w:r>
      <w:r w:rsidRPr="00035B5F">
        <w:rPr>
          <w:rFonts w:ascii="Arial" w:hAnsi="Arial" w:cs="Arial"/>
          <w:b/>
          <w:szCs w:val="22"/>
        </w:rPr>
        <w:t xml:space="preserve"> FIDEICOMITENTE</w:t>
      </w:r>
      <w:r w:rsidRPr="00035B5F">
        <w:rPr>
          <w:rFonts w:ascii="Arial" w:hAnsi="Arial" w:cs="Arial"/>
          <w:szCs w:val="22"/>
        </w:rPr>
        <w:t xml:space="preserve">; </w:t>
      </w:r>
      <w:r w:rsidRPr="00035B5F">
        <w:rPr>
          <w:rFonts w:ascii="Arial" w:hAnsi="Arial" w:cs="Arial"/>
          <w:b/>
          <w:szCs w:val="22"/>
        </w:rPr>
        <w:t>(</w:t>
      </w:r>
      <w:proofErr w:type="spellStart"/>
      <w:r w:rsidRPr="00035B5F">
        <w:rPr>
          <w:rFonts w:ascii="Arial" w:hAnsi="Arial" w:cs="Arial"/>
          <w:b/>
          <w:szCs w:val="22"/>
        </w:rPr>
        <w:t>ii</w:t>
      </w:r>
      <w:proofErr w:type="spellEnd"/>
      <w:r w:rsidRPr="00035B5F">
        <w:rPr>
          <w:rFonts w:ascii="Arial" w:hAnsi="Arial" w:cs="Arial"/>
          <w:b/>
          <w:szCs w:val="22"/>
        </w:rPr>
        <w:t>)</w:t>
      </w:r>
      <w:r w:rsidRPr="00035B5F">
        <w:rPr>
          <w:rFonts w:ascii="Arial" w:hAnsi="Arial" w:cs="Arial"/>
          <w:szCs w:val="22"/>
        </w:rPr>
        <w:t xml:space="preserve"> la administración de los </w:t>
      </w:r>
      <w:r w:rsidRPr="00035B5F">
        <w:rPr>
          <w:rFonts w:ascii="Arial" w:hAnsi="Arial" w:cs="Arial"/>
          <w:b/>
          <w:szCs w:val="22"/>
        </w:rPr>
        <w:t>RECURSOS</w:t>
      </w:r>
      <w:r w:rsidRPr="00035B5F">
        <w:rPr>
          <w:rFonts w:ascii="Arial" w:hAnsi="Arial" w:cs="Arial"/>
          <w:szCs w:val="22"/>
        </w:rPr>
        <w:t xml:space="preserve"> y sus rendimientos en los términos establecidos en el </w:t>
      </w:r>
      <w:r w:rsidRPr="00035B5F">
        <w:rPr>
          <w:rFonts w:ascii="Arial" w:hAnsi="Arial" w:cs="Arial"/>
          <w:b/>
          <w:szCs w:val="22"/>
        </w:rPr>
        <w:t>MANUAL OPERATIVO Y DE INVERSIÓN</w:t>
      </w:r>
      <w:r w:rsidRPr="00035B5F">
        <w:rPr>
          <w:rFonts w:ascii="Arial" w:hAnsi="Arial" w:cs="Arial"/>
          <w:szCs w:val="22"/>
        </w:rPr>
        <w:t xml:space="preserve">; </w:t>
      </w:r>
      <w:r w:rsidRPr="00035B5F">
        <w:rPr>
          <w:rFonts w:ascii="Arial" w:hAnsi="Arial" w:cs="Arial"/>
          <w:b/>
          <w:szCs w:val="22"/>
        </w:rPr>
        <w:t>(</w:t>
      </w:r>
      <w:proofErr w:type="spellStart"/>
      <w:r w:rsidRPr="00035B5F">
        <w:rPr>
          <w:rFonts w:ascii="Arial" w:hAnsi="Arial" w:cs="Arial"/>
          <w:b/>
          <w:szCs w:val="22"/>
        </w:rPr>
        <w:t>iii</w:t>
      </w:r>
      <w:proofErr w:type="spellEnd"/>
      <w:r w:rsidRPr="00035B5F">
        <w:rPr>
          <w:rFonts w:ascii="Arial" w:hAnsi="Arial" w:cs="Arial"/>
          <w:b/>
          <w:szCs w:val="22"/>
        </w:rPr>
        <w:t>)</w:t>
      </w:r>
      <w:r w:rsidRPr="00035B5F">
        <w:rPr>
          <w:rFonts w:ascii="Arial" w:hAnsi="Arial" w:cs="Arial"/>
          <w:szCs w:val="22"/>
        </w:rPr>
        <w:t xml:space="preserve"> la realización de giros nacionales o internaciones de los recursos existentes en las </w:t>
      </w:r>
      <w:r w:rsidRPr="00035B5F">
        <w:rPr>
          <w:rFonts w:ascii="Arial" w:hAnsi="Arial" w:cs="Arial"/>
          <w:b/>
          <w:szCs w:val="22"/>
        </w:rPr>
        <w:t>SUBCUENTAS</w:t>
      </w:r>
      <w:r w:rsidRPr="00035B5F">
        <w:rPr>
          <w:rFonts w:ascii="Arial" w:hAnsi="Arial" w:cs="Arial"/>
          <w:szCs w:val="22"/>
        </w:rPr>
        <w:t xml:space="preserve">, a favor de los </w:t>
      </w:r>
      <w:r w:rsidR="004A559F">
        <w:rPr>
          <w:rFonts w:ascii="Arial" w:hAnsi="Arial" w:cs="Arial"/>
          <w:b/>
          <w:szCs w:val="22"/>
        </w:rPr>
        <w:t>DESTINATARIOS</w:t>
      </w:r>
      <w:r w:rsidR="004A559F" w:rsidRPr="00035B5F">
        <w:rPr>
          <w:rFonts w:ascii="Arial" w:hAnsi="Arial" w:cs="Arial"/>
          <w:b/>
          <w:szCs w:val="22"/>
        </w:rPr>
        <w:t xml:space="preserve"> </w:t>
      </w:r>
      <w:r w:rsidRPr="00035B5F">
        <w:rPr>
          <w:rFonts w:ascii="Arial" w:hAnsi="Arial" w:cs="Arial"/>
          <w:b/>
          <w:szCs w:val="22"/>
        </w:rPr>
        <w:t>DE PAGOS</w:t>
      </w:r>
      <w:r w:rsidRPr="00035B5F">
        <w:rPr>
          <w:rFonts w:ascii="Arial" w:hAnsi="Arial" w:cs="Arial"/>
          <w:szCs w:val="22"/>
        </w:rPr>
        <w:t xml:space="preserve">, conforme al procedimiento establecido en el </w:t>
      </w:r>
      <w:r w:rsidRPr="00035B5F">
        <w:rPr>
          <w:rFonts w:ascii="Arial" w:hAnsi="Arial" w:cs="Arial"/>
          <w:b/>
          <w:szCs w:val="22"/>
        </w:rPr>
        <w:t xml:space="preserve">MANUAL OPERATIVO Y DE INVERSIÓN, </w:t>
      </w:r>
      <w:r w:rsidRPr="00035B5F">
        <w:rPr>
          <w:rFonts w:ascii="Arial" w:hAnsi="Arial" w:cs="Arial"/>
          <w:szCs w:val="22"/>
        </w:rPr>
        <w:t xml:space="preserve">de acuerdo con lo instruido por el(los) </w:t>
      </w:r>
      <w:r w:rsidRPr="00035B5F">
        <w:rPr>
          <w:rFonts w:ascii="Arial" w:hAnsi="Arial" w:cs="Arial"/>
          <w:b/>
          <w:szCs w:val="22"/>
        </w:rPr>
        <w:t xml:space="preserve">ORDENADOR(ES) DEL GASTO, </w:t>
      </w:r>
      <w:r w:rsidRPr="00035B5F">
        <w:rPr>
          <w:rFonts w:ascii="Arial" w:hAnsi="Arial" w:cs="Arial"/>
          <w:szCs w:val="22"/>
        </w:rPr>
        <w:t>y</w:t>
      </w:r>
      <w:r w:rsidRPr="00035B5F">
        <w:rPr>
          <w:rFonts w:ascii="Arial" w:hAnsi="Arial" w:cs="Arial"/>
          <w:b/>
          <w:szCs w:val="22"/>
        </w:rPr>
        <w:t xml:space="preserve"> </w:t>
      </w:r>
      <w:r w:rsidRPr="00035B5F">
        <w:rPr>
          <w:rFonts w:ascii="Arial" w:hAnsi="Arial" w:cs="Arial"/>
          <w:szCs w:val="22"/>
        </w:rPr>
        <w:t xml:space="preserve">previa autorización del </w:t>
      </w:r>
      <w:r w:rsidRPr="00035B5F">
        <w:rPr>
          <w:rFonts w:ascii="Arial" w:hAnsi="Arial" w:cs="Arial"/>
          <w:b/>
          <w:szCs w:val="22"/>
        </w:rPr>
        <w:t>AUDITOR DE PAGOS; (</w:t>
      </w:r>
      <w:proofErr w:type="spellStart"/>
      <w:r w:rsidRPr="00035B5F">
        <w:rPr>
          <w:rFonts w:ascii="Arial" w:hAnsi="Arial" w:cs="Arial"/>
          <w:b/>
          <w:szCs w:val="22"/>
        </w:rPr>
        <w:t>iv</w:t>
      </w:r>
      <w:proofErr w:type="spellEnd"/>
      <w:r w:rsidRPr="00035B5F">
        <w:rPr>
          <w:rFonts w:ascii="Arial" w:hAnsi="Arial" w:cs="Arial"/>
          <w:b/>
          <w:szCs w:val="22"/>
        </w:rPr>
        <w:t>)</w:t>
      </w:r>
      <w:r w:rsidRPr="00035B5F">
        <w:rPr>
          <w:rFonts w:ascii="Arial" w:hAnsi="Arial" w:cs="Arial"/>
          <w:szCs w:val="22"/>
        </w:rPr>
        <w:t xml:space="preserve"> La inversión de los </w:t>
      </w:r>
      <w:r w:rsidRPr="00035B5F">
        <w:rPr>
          <w:rFonts w:ascii="Arial" w:hAnsi="Arial" w:cs="Arial"/>
          <w:b/>
          <w:szCs w:val="22"/>
        </w:rPr>
        <w:t>RECURSOS</w:t>
      </w:r>
      <w:r w:rsidRPr="00035B5F">
        <w:rPr>
          <w:rFonts w:ascii="Arial" w:hAnsi="Arial" w:cs="Arial"/>
          <w:szCs w:val="22"/>
        </w:rPr>
        <w:t xml:space="preserve"> en los términos establecidos en el presente </w:t>
      </w:r>
      <w:r w:rsidRPr="00035B5F">
        <w:rPr>
          <w:rFonts w:ascii="Arial" w:hAnsi="Arial" w:cs="Arial"/>
          <w:b/>
          <w:szCs w:val="22"/>
        </w:rPr>
        <w:t xml:space="preserve">CONTRATO DE FIDUCIA PÚBLICA; (v) </w:t>
      </w:r>
      <w:r w:rsidRPr="00035B5F">
        <w:rPr>
          <w:rFonts w:ascii="Arial" w:hAnsi="Arial" w:cs="Arial"/>
          <w:szCs w:val="22"/>
        </w:rPr>
        <w:t>La remisión de los reportes e informes que solicite el</w:t>
      </w:r>
      <w:r w:rsidRPr="00035B5F">
        <w:rPr>
          <w:rFonts w:ascii="Arial" w:hAnsi="Arial" w:cs="Arial"/>
          <w:b/>
          <w:szCs w:val="22"/>
        </w:rPr>
        <w:t xml:space="preserve"> FIDEICOMITENTE</w:t>
      </w:r>
      <w:r w:rsidRPr="00035B5F">
        <w:rPr>
          <w:rFonts w:ascii="Arial" w:hAnsi="Arial" w:cs="Arial"/>
          <w:szCs w:val="22"/>
        </w:rPr>
        <w:t>, el Ministerio de Educación Nacional y los organismos de control.</w:t>
      </w:r>
      <w:r w:rsidRPr="00035B5F">
        <w:rPr>
          <w:rFonts w:ascii="Arial" w:hAnsi="Arial" w:cs="Arial"/>
          <w:b/>
          <w:szCs w:val="22"/>
        </w:rPr>
        <w:t xml:space="preserve"> </w:t>
      </w:r>
    </w:p>
    <w:p w14:paraId="11194F74" w14:textId="77777777" w:rsidR="00672A96" w:rsidRPr="00035B5F" w:rsidRDefault="001C321A">
      <w:pPr>
        <w:spacing w:after="0" w:line="259" w:lineRule="auto"/>
        <w:ind w:left="0" w:right="0" w:firstLine="0"/>
        <w:jc w:val="left"/>
        <w:rPr>
          <w:rFonts w:ascii="Arial" w:hAnsi="Arial" w:cs="Arial"/>
          <w:szCs w:val="22"/>
        </w:rPr>
      </w:pPr>
      <w:r w:rsidRPr="00035B5F">
        <w:rPr>
          <w:rFonts w:ascii="Arial" w:hAnsi="Arial" w:cs="Arial"/>
          <w:b/>
          <w:szCs w:val="22"/>
        </w:rPr>
        <w:t xml:space="preserve"> </w:t>
      </w:r>
    </w:p>
    <w:p w14:paraId="1309D834" w14:textId="4D417D6D" w:rsidR="00672A96" w:rsidRPr="00035B5F" w:rsidRDefault="001C321A">
      <w:pPr>
        <w:ind w:left="7" w:right="0"/>
        <w:rPr>
          <w:rFonts w:ascii="Arial" w:hAnsi="Arial" w:cs="Arial"/>
          <w:szCs w:val="22"/>
        </w:rPr>
      </w:pPr>
      <w:r w:rsidRPr="00035B5F">
        <w:rPr>
          <w:rFonts w:ascii="Arial" w:hAnsi="Arial" w:cs="Arial"/>
          <w:b/>
          <w:szCs w:val="22"/>
        </w:rPr>
        <w:t>PARÁGRAFO PRIMERO:</w:t>
      </w:r>
      <w:r w:rsidRPr="00035B5F">
        <w:rPr>
          <w:rFonts w:ascii="Arial" w:hAnsi="Arial" w:cs="Arial"/>
          <w:szCs w:val="22"/>
        </w:rPr>
        <w:t xml:space="preserve"> Las Partes con la suscripción del presente documento, declaran expresamente que no celebran el presente </w:t>
      </w:r>
      <w:r w:rsidRPr="00035B5F">
        <w:rPr>
          <w:rFonts w:ascii="Arial" w:hAnsi="Arial" w:cs="Arial"/>
          <w:b/>
          <w:szCs w:val="22"/>
        </w:rPr>
        <w:t>CONTRATO DE</w:t>
      </w:r>
      <w:r w:rsidRPr="00035B5F">
        <w:rPr>
          <w:rFonts w:ascii="Arial" w:hAnsi="Arial" w:cs="Arial"/>
          <w:szCs w:val="22"/>
        </w:rPr>
        <w:t xml:space="preserve"> </w:t>
      </w:r>
      <w:r w:rsidRPr="00035B5F">
        <w:rPr>
          <w:rFonts w:ascii="Arial" w:hAnsi="Arial" w:cs="Arial"/>
          <w:b/>
          <w:szCs w:val="22"/>
        </w:rPr>
        <w:t>FIDUCIA PÚBLICA</w:t>
      </w:r>
      <w:r w:rsidRPr="00035B5F">
        <w:rPr>
          <w:rFonts w:ascii="Arial" w:hAnsi="Arial" w:cs="Arial"/>
          <w:szCs w:val="22"/>
        </w:rPr>
        <w:t xml:space="preserve"> con fines de garantía ni fuente de giro, ya que la finalidad que persiguen y su único interés, se encamina exclusivamente a que sean administrados los </w:t>
      </w:r>
      <w:r w:rsidRPr="00035B5F">
        <w:rPr>
          <w:rFonts w:ascii="Arial" w:hAnsi="Arial" w:cs="Arial"/>
          <w:b/>
          <w:szCs w:val="22"/>
        </w:rPr>
        <w:t xml:space="preserve">RECURSOS </w:t>
      </w:r>
      <w:r w:rsidRPr="00035B5F">
        <w:rPr>
          <w:rFonts w:ascii="Arial" w:hAnsi="Arial" w:cs="Arial"/>
          <w:szCs w:val="22"/>
        </w:rPr>
        <w:t>y rentas provenientes de la operación corriente y objeto social del</w:t>
      </w:r>
      <w:r w:rsidRPr="00035B5F">
        <w:rPr>
          <w:rFonts w:ascii="Arial" w:hAnsi="Arial" w:cs="Arial"/>
          <w:b/>
          <w:szCs w:val="22"/>
        </w:rPr>
        <w:t xml:space="preserve"> FIDEICOMITENTE</w:t>
      </w:r>
      <w:r w:rsidRPr="00035B5F">
        <w:rPr>
          <w:rFonts w:ascii="Arial" w:hAnsi="Arial" w:cs="Arial"/>
          <w:szCs w:val="22"/>
        </w:rPr>
        <w:t>, siendo este último</w:t>
      </w:r>
      <w:r w:rsidRPr="00035B5F">
        <w:rPr>
          <w:rFonts w:ascii="Arial" w:hAnsi="Arial" w:cs="Arial"/>
          <w:b/>
          <w:szCs w:val="22"/>
        </w:rPr>
        <w:t xml:space="preserve"> </w:t>
      </w:r>
      <w:r w:rsidRPr="00035B5F">
        <w:rPr>
          <w:rFonts w:ascii="Arial" w:hAnsi="Arial" w:cs="Arial"/>
          <w:szCs w:val="22"/>
        </w:rPr>
        <w:t xml:space="preserve">junto al </w:t>
      </w:r>
      <w:r w:rsidRPr="00035B5F">
        <w:rPr>
          <w:rFonts w:ascii="Arial" w:hAnsi="Arial" w:cs="Arial"/>
          <w:b/>
          <w:szCs w:val="22"/>
        </w:rPr>
        <w:t xml:space="preserve">AUDITOR DE PAGOS, </w:t>
      </w:r>
      <w:r w:rsidRPr="00035B5F">
        <w:rPr>
          <w:rFonts w:ascii="Arial" w:hAnsi="Arial" w:cs="Arial"/>
          <w:szCs w:val="22"/>
        </w:rPr>
        <w:t xml:space="preserve">los responsables de garantizar la destinación de dichos </w:t>
      </w:r>
      <w:r w:rsidRPr="00035B5F">
        <w:rPr>
          <w:rFonts w:ascii="Arial" w:hAnsi="Arial" w:cs="Arial"/>
          <w:b/>
          <w:szCs w:val="22"/>
        </w:rPr>
        <w:t>RECURSOS</w:t>
      </w:r>
      <w:r w:rsidRPr="00035B5F">
        <w:rPr>
          <w:rFonts w:ascii="Arial" w:hAnsi="Arial" w:cs="Arial"/>
          <w:szCs w:val="22"/>
        </w:rPr>
        <w:t xml:space="preserve"> en los términos señalados en la </w:t>
      </w:r>
      <w:r w:rsidRPr="00035B5F">
        <w:rPr>
          <w:rFonts w:ascii="Arial" w:hAnsi="Arial" w:cs="Arial"/>
          <w:b/>
          <w:szCs w:val="22"/>
        </w:rPr>
        <w:t>RESOLUCIÓN No. 0213050</w:t>
      </w:r>
      <w:r w:rsidR="00876B9E" w:rsidRPr="00035B5F">
        <w:rPr>
          <w:rFonts w:ascii="Arial" w:hAnsi="Arial" w:cs="Arial"/>
          <w:b/>
          <w:szCs w:val="22"/>
        </w:rPr>
        <w:t xml:space="preserve"> expedida por el MEN</w:t>
      </w:r>
      <w:r w:rsidRPr="00035B5F">
        <w:rPr>
          <w:rFonts w:ascii="Arial" w:hAnsi="Arial" w:cs="Arial"/>
          <w:szCs w:val="22"/>
        </w:rPr>
        <w:t>.</w:t>
      </w:r>
      <w:r w:rsidRPr="00035B5F">
        <w:rPr>
          <w:rFonts w:ascii="Arial" w:hAnsi="Arial" w:cs="Arial"/>
          <w:b/>
          <w:szCs w:val="22"/>
        </w:rPr>
        <w:t xml:space="preserve">  </w:t>
      </w:r>
    </w:p>
    <w:p w14:paraId="7BB80C2B" w14:textId="77777777" w:rsidR="00672A96" w:rsidRPr="00035B5F" w:rsidRDefault="001C321A">
      <w:pPr>
        <w:spacing w:after="0" w:line="259" w:lineRule="auto"/>
        <w:ind w:left="0" w:right="0" w:firstLine="0"/>
        <w:jc w:val="left"/>
        <w:rPr>
          <w:rFonts w:ascii="Arial" w:hAnsi="Arial" w:cs="Arial"/>
          <w:szCs w:val="22"/>
        </w:rPr>
      </w:pPr>
      <w:r w:rsidRPr="00035B5F">
        <w:rPr>
          <w:rFonts w:ascii="Arial" w:hAnsi="Arial" w:cs="Arial"/>
          <w:b/>
          <w:szCs w:val="22"/>
        </w:rPr>
        <w:t xml:space="preserve"> </w:t>
      </w:r>
    </w:p>
    <w:p w14:paraId="5EB7C02F" w14:textId="77777777" w:rsidR="00672A96" w:rsidRPr="00035B5F" w:rsidRDefault="001C321A">
      <w:pPr>
        <w:ind w:left="7" w:right="0"/>
        <w:rPr>
          <w:rFonts w:ascii="Arial" w:hAnsi="Arial" w:cs="Arial"/>
          <w:szCs w:val="22"/>
        </w:rPr>
      </w:pPr>
      <w:r w:rsidRPr="00035B5F">
        <w:rPr>
          <w:rFonts w:ascii="Arial" w:hAnsi="Arial" w:cs="Arial"/>
          <w:b/>
          <w:szCs w:val="22"/>
        </w:rPr>
        <w:t xml:space="preserve">PARÁGRAFO SEGUNDO: </w:t>
      </w:r>
      <w:r w:rsidRPr="00035B5F">
        <w:rPr>
          <w:rFonts w:ascii="Arial" w:hAnsi="Arial" w:cs="Arial"/>
          <w:szCs w:val="22"/>
        </w:rPr>
        <w:t xml:space="preserve">El alcance de la gestión de la </w:t>
      </w:r>
      <w:r w:rsidRPr="00035B5F">
        <w:rPr>
          <w:rFonts w:ascii="Arial" w:hAnsi="Arial" w:cs="Arial"/>
          <w:b/>
          <w:szCs w:val="22"/>
        </w:rPr>
        <w:t>FIDUCIARIA</w:t>
      </w:r>
      <w:r w:rsidRPr="00035B5F">
        <w:rPr>
          <w:rFonts w:ascii="Arial" w:hAnsi="Arial" w:cs="Arial"/>
          <w:szCs w:val="22"/>
        </w:rPr>
        <w:t xml:space="preserve"> estará limitada a la administración de los </w:t>
      </w:r>
      <w:r w:rsidRPr="00035B5F">
        <w:rPr>
          <w:rFonts w:ascii="Arial" w:hAnsi="Arial" w:cs="Arial"/>
          <w:b/>
          <w:szCs w:val="22"/>
        </w:rPr>
        <w:t>RECURSOS</w:t>
      </w:r>
      <w:r w:rsidRPr="00035B5F">
        <w:rPr>
          <w:rFonts w:ascii="Arial" w:hAnsi="Arial" w:cs="Arial"/>
          <w:szCs w:val="22"/>
        </w:rPr>
        <w:t xml:space="preserve">, inversión y giros de estos que le instruya el </w:t>
      </w:r>
      <w:r w:rsidRPr="00035B5F">
        <w:rPr>
          <w:rFonts w:ascii="Arial" w:hAnsi="Arial" w:cs="Arial"/>
          <w:b/>
          <w:szCs w:val="22"/>
        </w:rPr>
        <w:t xml:space="preserve">ORDENADOR(ES) DEL GASTO </w:t>
      </w:r>
      <w:r w:rsidRPr="00035B5F">
        <w:rPr>
          <w:rFonts w:ascii="Arial" w:hAnsi="Arial" w:cs="Arial"/>
          <w:szCs w:val="22"/>
        </w:rPr>
        <w:t xml:space="preserve">previa aprobación del </w:t>
      </w:r>
      <w:r w:rsidRPr="00035B5F">
        <w:rPr>
          <w:rFonts w:ascii="Arial" w:hAnsi="Arial" w:cs="Arial"/>
          <w:b/>
          <w:szCs w:val="22"/>
        </w:rPr>
        <w:t>AUDITOR DE PAGOS</w:t>
      </w:r>
      <w:r w:rsidRPr="00035B5F">
        <w:rPr>
          <w:rFonts w:ascii="Arial" w:hAnsi="Arial" w:cs="Arial"/>
          <w:szCs w:val="22"/>
        </w:rPr>
        <w:t xml:space="preserve">. La </w:t>
      </w:r>
      <w:r w:rsidRPr="00035B5F">
        <w:rPr>
          <w:rFonts w:ascii="Arial" w:hAnsi="Arial" w:cs="Arial"/>
          <w:b/>
          <w:szCs w:val="22"/>
        </w:rPr>
        <w:t xml:space="preserve">FIDUCIARIA </w:t>
      </w:r>
      <w:r w:rsidRPr="00035B5F">
        <w:rPr>
          <w:rFonts w:ascii="Arial" w:hAnsi="Arial" w:cs="Arial"/>
          <w:szCs w:val="22"/>
        </w:rPr>
        <w:t xml:space="preserve">no tendrá ninguna responsabilidad en funciones tales como: i) Liquidación de </w:t>
      </w:r>
      <w:r w:rsidRPr="00035B5F">
        <w:rPr>
          <w:rFonts w:ascii="Arial" w:hAnsi="Arial" w:cs="Arial"/>
          <w:szCs w:val="22"/>
        </w:rPr>
        <w:lastRenderedPageBreak/>
        <w:t xml:space="preserve">nómina del </w:t>
      </w:r>
      <w:r w:rsidRPr="00035B5F">
        <w:rPr>
          <w:rFonts w:ascii="Arial" w:hAnsi="Arial" w:cs="Arial"/>
          <w:b/>
          <w:szCs w:val="22"/>
        </w:rPr>
        <w:t>FIDEICOMITENTE</w:t>
      </w:r>
      <w:r w:rsidRPr="00035B5F">
        <w:rPr>
          <w:rFonts w:ascii="Arial" w:hAnsi="Arial" w:cs="Arial"/>
          <w:szCs w:val="22"/>
        </w:rPr>
        <w:t xml:space="preserve">, </w:t>
      </w:r>
      <w:proofErr w:type="spellStart"/>
      <w:r w:rsidRPr="00035B5F">
        <w:rPr>
          <w:rFonts w:ascii="Arial" w:hAnsi="Arial" w:cs="Arial"/>
          <w:szCs w:val="22"/>
        </w:rPr>
        <w:t>ii</w:t>
      </w:r>
      <w:proofErr w:type="spellEnd"/>
      <w:r w:rsidRPr="00035B5F">
        <w:rPr>
          <w:rFonts w:ascii="Arial" w:hAnsi="Arial" w:cs="Arial"/>
          <w:szCs w:val="22"/>
        </w:rPr>
        <w:t xml:space="preserve">) Procesos de selección de proveedores y/o contratistas del </w:t>
      </w:r>
      <w:r w:rsidRPr="00035B5F">
        <w:rPr>
          <w:rFonts w:ascii="Arial" w:hAnsi="Arial" w:cs="Arial"/>
          <w:b/>
          <w:szCs w:val="22"/>
        </w:rPr>
        <w:t>FIDEICOMITENTE</w:t>
      </w:r>
      <w:r w:rsidRPr="00035B5F">
        <w:rPr>
          <w:rFonts w:ascii="Arial" w:hAnsi="Arial" w:cs="Arial"/>
          <w:szCs w:val="22"/>
        </w:rPr>
        <w:t xml:space="preserve">, </w:t>
      </w:r>
      <w:proofErr w:type="spellStart"/>
      <w:r w:rsidRPr="00035B5F">
        <w:rPr>
          <w:rFonts w:ascii="Arial" w:hAnsi="Arial" w:cs="Arial"/>
          <w:szCs w:val="22"/>
        </w:rPr>
        <w:t>iii</w:t>
      </w:r>
      <w:proofErr w:type="spellEnd"/>
      <w:r w:rsidRPr="00035B5F">
        <w:rPr>
          <w:rFonts w:ascii="Arial" w:hAnsi="Arial" w:cs="Arial"/>
          <w:szCs w:val="22"/>
        </w:rPr>
        <w:t xml:space="preserve">) Cálculo y registro de retenciones en la fuente derivadas de los giros y pagos que se realicen con cargo a los </w:t>
      </w:r>
      <w:r w:rsidRPr="00035B5F">
        <w:rPr>
          <w:rFonts w:ascii="Arial" w:hAnsi="Arial" w:cs="Arial"/>
          <w:b/>
          <w:szCs w:val="22"/>
        </w:rPr>
        <w:t>RECURSOS</w:t>
      </w:r>
      <w:r w:rsidRPr="00035B5F">
        <w:rPr>
          <w:rFonts w:ascii="Arial" w:hAnsi="Arial" w:cs="Arial"/>
          <w:szCs w:val="22"/>
        </w:rPr>
        <w:t xml:space="preserve">, y, </w:t>
      </w:r>
      <w:proofErr w:type="spellStart"/>
      <w:r w:rsidRPr="00035B5F">
        <w:rPr>
          <w:rFonts w:ascii="Arial" w:hAnsi="Arial" w:cs="Arial"/>
          <w:szCs w:val="22"/>
        </w:rPr>
        <w:t>iv</w:t>
      </w:r>
      <w:proofErr w:type="spellEnd"/>
      <w:r w:rsidRPr="00035B5F">
        <w:rPr>
          <w:rFonts w:ascii="Arial" w:hAnsi="Arial" w:cs="Arial"/>
          <w:szCs w:val="22"/>
        </w:rPr>
        <w:t xml:space="preserve">) el cálculo y registro de otros impuestos tales como estampillas. Las mencionadas actividades estarán en cabeza del </w:t>
      </w:r>
      <w:r w:rsidRPr="00035B5F">
        <w:rPr>
          <w:rFonts w:ascii="Arial" w:hAnsi="Arial" w:cs="Arial"/>
          <w:b/>
          <w:szCs w:val="22"/>
        </w:rPr>
        <w:t>FIDEICOMITENTE</w:t>
      </w:r>
      <w:r w:rsidRPr="00035B5F">
        <w:rPr>
          <w:rFonts w:ascii="Arial" w:hAnsi="Arial" w:cs="Arial"/>
          <w:szCs w:val="22"/>
        </w:rPr>
        <w:t xml:space="preserve">. </w:t>
      </w:r>
    </w:p>
    <w:p w14:paraId="4A54C0F0" w14:textId="77777777" w:rsidR="00672A96" w:rsidRPr="00035B5F" w:rsidRDefault="001C321A">
      <w:pPr>
        <w:spacing w:after="0" w:line="259" w:lineRule="auto"/>
        <w:ind w:left="0" w:right="0" w:firstLine="0"/>
        <w:jc w:val="left"/>
        <w:rPr>
          <w:rFonts w:ascii="Arial" w:hAnsi="Arial" w:cs="Arial"/>
          <w:szCs w:val="22"/>
        </w:rPr>
      </w:pPr>
      <w:r w:rsidRPr="00035B5F">
        <w:rPr>
          <w:rFonts w:ascii="Arial" w:hAnsi="Arial" w:cs="Arial"/>
          <w:b/>
          <w:szCs w:val="22"/>
        </w:rPr>
        <w:t xml:space="preserve"> </w:t>
      </w:r>
    </w:p>
    <w:p w14:paraId="307A8650" w14:textId="77777777" w:rsidR="00672A96" w:rsidRPr="002C741E" w:rsidRDefault="001C321A">
      <w:pPr>
        <w:ind w:left="7" w:right="0"/>
        <w:rPr>
          <w:rFonts w:ascii="Arial" w:hAnsi="Arial" w:cs="Arial"/>
          <w:szCs w:val="22"/>
        </w:rPr>
      </w:pPr>
      <w:r w:rsidRPr="00035B5F">
        <w:rPr>
          <w:rFonts w:ascii="Arial" w:hAnsi="Arial" w:cs="Arial"/>
          <w:b/>
          <w:szCs w:val="22"/>
        </w:rPr>
        <w:t xml:space="preserve">PARÁGRAFO TERCERO: </w:t>
      </w:r>
      <w:r w:rsidRPr="00035B5F">
        <w:rPr>
          <w:rFonts w:ascii="Arial" w:hAnsi="Arial" w:cs="Arial"/>
          <w:szCs w:val="22"/>
        </w:rPr>
        <w:t xml:space="preserve">Respecto a los giros internacionales, será obligación del </w:t>
      </w:r>
      <w:r w:rsidRPr="00035B5F">
        <w:rPr>
          <w:rFonts w:ascii="Arial" w:hAnsi="Arial" w:cs="Arial"/>
          <w:b/>
          <w:szCs w:val="22"/>
        </w:rPr>
        <w:t xml:space="preserve">FIDEICOMITENTE </w:t>
      </w:r>
      <w:r w:rsidRPr="00035B5F">
        <w:rPr>
          <w:rFonts w:ascii="Arial" w:hAnsi="Arial" w:cs="Arial"/>
          <w:szCs w:val="22"/>
        </w:rPr>
        <w:t xml:space="preserve">impartir la instrucción a la </w:t>
      </w:r>
      <w:r w:rsidRPr="00035B5F">
        <w:rPr>
          <w:rFonts w:ascii="Arial" w:hAnsi="Arial" w:cs="Arial"/>
          <w:b/>
          <w:szCs w:val="22"/>
        </w:rPr>
        <w:t>FIDUCIARIA</w:t>
      </w:r>
      <w:r w:rsidRPr="00035B5F">
        <w:rPr>
          <w:rFonts w:ascii="Arial" w:hAnsi="Arial" w:cs="Arial"/>
          <w:szCs w:val="22"/>
        </w:rPr>
        <w:t xml:space="preserve"> para que, previa autorización del </w:t>
      </w:r>
      <w:r w:rsidRPr="002C741E">
        <w:rPr>
          <w:rFonts w:ascii="Arial" w:hAnsi="Arial" w:cs="Arial"/>
          <w:b/>
          <w:szCs w:val="22"/>
        </w:rPr>
        <w:t>AUDITOR DE PAGOS</w:t>
      </w:r>
      <w:r w:rsidRPr="002C741E">
        <w:rPr>
          <w:rFonts w:ascii="Arial" w:hAnsi="Arial" w:cs="Arial"/>
          <w:szCs w:val="22"/>
        </w:rPr>
        <w:t xml:space="preserve">, se giren los recursos en pesos colombianos al Intermediario del Mercado Cambiario elegido por el </w:t>
      </w:r>
      <w:r w:rsidRPr="002C741E">
        <w:rPr>
          <w:rFonts w:ascii="Arial" w:hAnsi="Arial" w:cs="Arial"/>
          <w:b/>
          <w:szCs w:val="22"/>
        </w:rPr>
        <w:t xml:space="preserve">FIDEICOMITENTE, </w:t>
      </w:r>
      <w:r w:rsidRPr="002C741E">
        <w:rPr>
          <w:rFonts w:ascii="Arial" w:hAnsi="Arial" w:cs="Arial"/>
          <w:szCs w:val="22"/>
        </w:rPr>
        <w:t>quien será el</w:t>
      </w:r>
      <w:r w:rsidRPr="002C741E">
        <w:rPr>
          <w:rFonts w:ascii="Arial" w:hAnsi="Arial" w:cs="Arial"/>
          <w:b/>
          <w:szCs w:val="22"/>
        </w:rPr>
        <w:t xml:space="preserve"> </w:t>
      </w:r>
      <w:r w:rsidRPr="002C741E">
        <w:rPr>
          <w:rFonts w:ascii="Arial" w:hAnsi="Arial" w:cs="Arial"/>
          <w:szCs w:val="22"/>
        </w:rPr>
        <w:t xml:space="preserve">encargado de la compra de divisas y giros al exterior. El </w:t>
      </w:r>
      <w:r w:rsidRPr="002C741E">
        <w:rPr>
          <w:rFonts w:ascii="Arial" w:hAnsi="Arial" w:cs="Arial"/>
          <w:b/>
          <w:szCs w:val="22"/>
        </w:rPr>
        <w:t xml:space="preserve">FIDEICOMITENTE </w:t>
      </w:r>
      <w:r w:rsidRPr="002C741E">
        <w:rPr>
          <w:rFonts w:ascii="Arial" w:hAnsi="Arial" w:cs="Arial"/>
          <w:szCs w:val="22"/>
        </w:rPr>
        <w:t xml:space="preserve">adelantará directamente la negociación con el Intermediario del Mercado Cambiario. </w:t>
      </w:r>
    </w:p>
    <w:p w14:paraId="677F7DB5" w14:textId="77777777" w:rsidR="00672A96" w:rsidRPr="002C741E" w:rsidRDefault="001C321A">
      <w:pPr>
        <w:spacing w:after="0" w:line="259" w:lineRule="auto"/>
        <w:ind w:left="0" w:right="0" w:firstLine="0"/>
        <w:jc w:val="left"/>
        <w:rPr>
          <w:rFonts w:ascii="Arial" w:hAnsi="Arial" w:cs="Arial"/>
          <w:szCs w:val="22"/>
        </w:rPr>
      </w:pPr>
      <w:r w:rsidRPr="002C741E">
        <w:rPr>
          <w:rFonts w:ascii="Arial" w:hAnsi="Arial" w:cs="Arial"/>
          <w:szCs w:val="22"/>
        </w:rPr>
        <w:t xml:space="preserve"> </w:t>
      </w:r>
    </w:p>
    <w:p w14:paraId="21067002" w14:textId="0E0297D4" w:rsidR="00672A96" w:rsidRPr="002C741E" w:rsidRDefault="001C321A">
      <w:pPr>
        <w:ind w:left="7" w:right="95"/>
        <w:rPr>
          <w:rFonts w:ascii="Arial" w:hAnsi="Arial" w:cs="Arial"/>
          <w:szCs w:val="22"/>
        </w:rPr>
      </w:pPr>
      <w:r w:rsidRPr="002C741E">
        <w:rPr>
          <w:rFonts w:ascii="Arial" w:hAnsi="Arial" w:cs="Arial"/>
          <w:b/>
          <w:szCs w:val="22"/>
        </w:rPr>
        <w:t>EL FIDEICOMITENTE</w:t>
      </w:r>
      <w:r w:rsidRPr="002C741E">
        <w:rPr>
          <w:rFonts w:ascii="Arial" w:hAnsi="Arial" w:cs="Arial"/>
          <w:szCs w:val="22"/>
        </w:rPr>
        <w:t xml:space="preserve"> diligenciará y firmará los formularios cambiarios (DIAN – BANREPUBLICA) y por instrucción del </w:t>
      </w:r>
      <w:r w:rsidRPr="002C741E">
        <w:rPr>
          <w:rFonts w:ascii="Arial" w:hAnsi="Arial" w:cs="Arial"/>
          <w:b/>
          <w:szCs w:val="22"/>
        </w:rPr>
        <w:t xml:space="preserve">FIDEICOMITENTE, LA FIDUCIARIA </w:t>
      </w:r>
      <w:r w:rsidRPr="002C741E">
        <w:rPr>
          <w:rFonts w:ascii="Arial" w:hAnsi="Arial" w:cs="Arial"/>
          <w:szCs w:val="22"/>
        </w:rPr>
        <w:t xml:space="preserve">pondrá los recursos a disposición del IMC para que este cumpla con los pagos solicitados por el </w:t>
      </w:r>
      <w:r w:rsidRPr="002C741E">
        <w:rPr>
          <w:rFonts w:ascii="Arial" w:hAnsi="Arial" w:cs="Arial"/>
          <w:b/>
          <w:szCs w:val="22"/>
        </w:rPr>
        <w:t>FIDEICOMITENTE</w:t>
      </w:r>
      <w:r w:rsidRPr="002C741E">
        <w:rPr>
          <w:rFonts w:ascii="Arial" w:hAnsi="Arial" w:cs="Arial"/>
          <w:szCs w:val="22"/>
        </w:rPr>
        <w:t xml:space="preserve">. (Esta operación debe quedar dentro del mismo día de la solicitud). </w:t>
      </w:r>
    </w:p>
    <w:p w14:paraId="0F03BBBF" w14:textId="77777777" w:rsidR="00672A96" w:rsidRPr="002C741E" w:rsidRDefault="001C321A">
      <w:pPr>
        <w:spacing w:after="0" w:line="259" w:lineRule="auto"/>
        <w:ind w:left="0" w:right="0" w:firstLine="0"/>
        <w:jc w:val="left"/>
        <w:rPr>
          <w:rFonts w:ascii="Arial" w:hAnsi="Arial" w:cs="Arial"/>
          <w:szCs w:val="22"/>
        </w:rPr>
      </w:pPr>
      <w:r w:rsidRPr="002C741E">
        <w:rPr>
          <w:rFonts w:ascii="Arial" w:hAnsi="Arial" w:cs="Arial"/>
          <w:szCs w:val="22"/>
        </w:rPr>
        <w:t xml:space="preserve"> </w:t>
      </w:r>
    </w:p>
    <w:p w14:paraId="1D4638A6" w14:textId="77777777" w:rsidR="00672A96" w:rsidRPr="00035B5F" w:rsidRDefault="001C321A">
      <w:pPr>
        <w:ind w:left="7" w:right="98"/>
        <w:rPr>
          <w:rFonts w:ascii="Arial" w:hAnsi="Arial" w:cs="Arial"/>
          <w:szCs w:val="22"/>
        </w:rPr>
      </w:pPr>
      <w:r w:rsidRPr="002C741E">
        <w:rPr>
          <w:rFonts w:ascii="Arial" w:hAnsi="Arial" w:cs="Arial"/>
          <w:szCs w:val="22"/>
        </w:rPr>
        <w:t xml:space="preserve">En este caso, será obligación del </w:t>
      </w:r>
      <w:r w:rsidRPr="002C741E">
        <w:rPr>
          <w:rFonts w:ascii="Arial" w:hAnsi="Arial" w:cs="Arial"/>
          <w:b/>
          <w:szCs w:val="22"/>
        </w:rPr>
        <w:t>FIDEICOMITENTE,</w:t>
      </w:r>
      <w:r w:rsidRPr="002C741E">
        <w:rPr>
          <w:rFonts w:ascii="Arial" w:hAnsi="Arial" w:cs="Arial"/>
          <w:szCs w:val="22"/>
        </w:rPr>
        <w:t xml:space="preserve"> remitir dentro de los dos (2) días hábiles siguientes los soportes del pago a los proveedores en el extranjero, así como el soporte de monetización respecto de dicha operación que se realizó con el intermediario del mercado cambiario señalado por el </w:t>
      </w:r>
      <w:r w:rsidRPr="002C741E">
        <w:rPr>
          <w:rFonts w:ascii="Arial" w:hAnsi="Arial" w:cs="Arial"/>
          <w:b/>
          <w:szCs w:val="22"/>
        </w:rPr>
        <w:t>FIDEICOMITENTE.</w:t>
      </w:r>
      <w:r w:rsidRPr="00035B5F">
        <w:rPr>
          <w:rFonts w:ascii="Arial" w:hAnsi="Arial" w:cs="Arial"/>
          <w:szCs w:val="22"/>
        </w:rPr>
        <w:t xml:space="preserve"> </w:t>
      </w:r>
    </w:p>
    <w:p w14:paraId="29F7FCDE" w14:textId="77777777" w:rsidR="00672A96" w:rsidRPr="00035B5F" w:rsidRDefault="001C321A">
      <w:pPr>
        <w:spacing w:after="0" w:line="259" w:lineRule="auto"/>
        <w:ind w:left="0" w:right="0" w:firstLine="0"/>
        <w:jc w:val="left"/>
        <w:rPr>
          <w:rFonts w:ascii="Arial" w:hAnsi="Arial" w:cs="Arial"/>
          <w:szCs w:val="22"/>
        </w:rPr>
      </w:pPr>
      <w:r w:rsidRPr="00035B5F">
        <w:rPr>
          <w:rFonts w:ascii="Arial" w:hAnsi="Arial" w:cs="Arial"/>
          <w:szCs w:val="22"/>
        </w:rPr>
        <w:t xml:space="preserve"> </w:t>
      </w:r>
    </w:p>
    <w:p w14:paraId="29AC8BD8" w14:textId="77777777" w:rsidR="00672A96" w:rsidRPr="00B21FEE" w:rsidRDefault="001C321A">
      <w:pPr>
        <w:ind w:left="7" w:right="94"/>
        <w:rPr>
          <w:rFonts w:ascii="Arial" w:hAnsi="Arial" w:cs="Arial"/>
          <w:szCs w:val="22"/>
        </w:rPr>
      </w:pPr>
      <w:r w:rsidRPr="00B21FEE">
        <w:rPr>
          <w:rFonts w:ascii="Arial" w:hAnsi="Arial" w:cs="Arial"/>
          <w:b/>
          <w:szCs w:val="22"/>
        </w:rPr>
        <w:t>LA FIDUCIARIA</w:t>
      </w:r>
      <w:r w:rsidRPr="00B21FEE">
        <w:rPr>
          <w:rFonts w:ascii="Arial" w:hAnsi="Arial" w:cs="Arial"/>
          <w:szCs w:val="22"/>
        </w:rPr>
        <w:t xml:space="preserve"> no asumirá ninguna responsabilidad por cualquier circunstancia no imputable a ella y en ningún caso financiará o asumirá obligaciones del </w:t>
      </w:r>
      <w:r w:rsidRPr="00B21FEE">
        <w:rPr>
          <w:rFonts w:ascii="Arial" w:hAnsi="Arial" w:cs="Arial"/>
          <w:b/>
          <w:szCs w:val="22"/>
        </w:rPr>
        <w:t>CONTRATO DE</w:t>
      </w:r>
      <w:r w:rsidRPr="00B21FEE">
        <w:rPr>
          <w:rFonts w:ascii="Arial" w:hAnsi="Arial" w:cs="Arial"/>
          <w:szCs w:val="22"/>
        </w:rPr>
        <w:t xml:space="preserve"> </w:t>
      </w:r>
      <w:r w:rsidRPr="00B21FEE">
        <w:rPr>
          <w:rFonts w:ascii="Arial" w:hAnsi="Arial" w:cs="Arial"/>
          <w:b/>
          <w:szCs w:val="22"/>
        </w:rPr>
        <w:t>FIDUCIA PÚBLICA</w:t>
      </w:r>
      <w:r w:rsidRPr="00B21FEE">
        <w:rPr>
          <w:rFonts w:ascii="Arial" w:hAnsi="Arial" w:cs="Arial"/>
          <w:szCs w:val="22"/>
        </w:rPr>
        <w:t xml:space="preserve"> con recursos propios.</w:t>
      </w:r>
      <w:r w:rsidRPr="00B21FEE">
        <w:rPr>
          <w:rFonts w:ascii="Arial" w:hAnsi="Arial" w:cs="Arial"/>
          <w:b/>
          <w:szCs w:val="22"/>
        </w:rPr>
        <w:t xml:space="preserve"> </w:t>
      </w:r>
    </w:p>
    <w:p w14:paraId="5B7DA3FA" w14:textId="77777777" w:rsidR="00672A96" w:rsidRPr="00B21FEE" w:rsidRDefault="001C321A">
      <w:pPr>
        <w:spacing w:after="0" w:line="259" w:lineRule="auto"/>
        <w:ind w:left="0" w:right="0" w:firstLine="0"/>
        <w:jc w:val="left"/>
        <w:rPr>
          <w:rFonts w:ascii="Arial" w:hAnsi="Arial" w:cs="Arial"/>
          <w:szCs w:val="22"/>
        </w:rPr>
      </w:pPr>
      <w:r w:rsidRPr="00B21FEE">
        <w:rPr>
          <w:rFonts w:ascii="Arial" w:hAnsi="Arial" w:cs="Arial"/>
          <w:szCs w:val="22"/>
        </w:rPr>
        <w:t xml:space="preserve"> </w:t>
      </w:r>
    </w:p>
    <w:p w14:paraId="7E0884BC" w14:textId="44A1738E" w:rsidR="00672A96" w:rsidRPr="00B21FEE" w:rsidRDefault="00687ADB">
      <w:pPr>
        <w:ind w:left="7" w:right="95"/>
        <w:rPr>
          <w:rFonts w:ascii="Arial" w:hAnsi="Arial" w:cs="Arial"/>
          <w:szCs w:val="22"/>
        </w:rPr>
      </w:pPr>
      <w:r w:rsidRPr="00B21FEE">
        <w:rPr>
          <w:rFonts w:ascii="Arial" w:hAnsi="Arial" w:cs="Arial"/>
          <w:b/>
          <w:szCs w:val="22"/>
        </w:rPr>
        <w:t xml:space="preserve">PARÁGRAFO CUARTO: </w:t>
      </w:r>
      <w:r w:rsidR="001C321A" w:rsidRPr="00B21FEE">
        <w:rPr>
          <w:rFonts w:ascii="Arial" w:hAnsi="Arial" w:cs="Arial"/>
          <w:szCs w:val="22"/>
        </w:rPr>
        <w:t xml:space="preserve">De acuerdo con </w:t>
      </w:r>
      <w:r w:rsidRPr="00B21FEE">
        <w:rPr>
          <w:rFonts w:ascii="Arial" w:hAnsi="Arial" w:cs="Arial"/>
          <w:szCs w:val="22"/>
        </w:rPr>
        <w:t>el pliego de condiciones y los anexos de la</w:t>
      </w:r>
      <w:r w:rsidR="001C321A" w:rsidRPr="00B21FEE">
        <w:rPr>
          <w:rFonts w:ascii="Arial" w:hAnsi="Arial" w:cs="Arial"/>
          <w:szCs w:val="22"/>
        </w:rPr>
        <w:t xml:space="preserve"> Licitación pública </w:t>
      </w:r>
      <w:r w:rsidRPr="00B21FEE">
        <w:rPr>
          <w:rFonts w:ascii="Arial" w:hAnsi="Arial" w:cs="Arial"/>
          <w:szCs w:val="22"/>
        </w:rPr>
        <w:t>–</w:t>
      </w:r>
      <w:r w:rsidR="001C321A" w:rsidRPr="00B21FEE">
        <w:rPr>
          <w:rFonts w:ascii="Arial" w:hAnsi="Arial" w:cs="Arial"/>
          <w:szCs w:val="22"/>
        </w:rPr>
        <w:t xml:space="preserve"> </w:t>
      </w:r>
      <w:r w:rsidRPr="00B21FEE">
        <w:rPr>
          <w:rFonts w:ascii="Arial" w:hAnsi="Arial" w:cs="Arial"/>
          <w:szCs w:val="22"/>
        </w:rPr>
        <w:t>LP - 20250002</w:t>
      </w:r>
      <w:r w:rsidR="001C321A" w:rsidRPr="00B21FEE">
        <w:rPr>
          <w:rFonts w:ascii="Arial" w:hAnsi="Arial" w:cs="Arial"/>
          <w:szCs w:val="22"/>
        </w:rPr>
        <w:t xml:space="preserve">, CUMPLIMIENTO DE LAS ESPECIFICACIONES TÉCNICAS, FICHAS TÉCNICAS, Y OBLIGACIONES, el cual hace parte integral del presente contrato. Para dar cumplimiento al objeto del contrato, se debe tener presente que por disposiciones legales:  </w:t>
      </w:r>
    </w:p>
    <w:p w14:paraId="4E0BB3E7" w14:textId="719CF277" w:rsidR="00672A96" w:rsidRPr="00035B5F" w:rsidRDefault="001C321A" w:rsidP="002C741E">
      <w:pPr>
        <w:spacing w:after="0" w:line="259" w:lineRule="auto"/>
        <w:ind w:left="0" w:right="0" w:firstLine="0"/>
        <w:jc w:val="left"/>
        <w:rPr>
          <w:rFonts w:ascii="Arial" w:hAnsi="Arial" w:cs="Arial"/>
          <w:szCs w:val="22"/>
          <w:highlight w:val="yellow"/>
        </w:rPr>
      </w:pPr>
      <w:r w:rsidRPr="00035B5F">
        <w:rPr>
          <w:rFonts w:ascii="Arial" w:hAnsi="Arial" w:cs="Arial"/>
          <w:szCs w:val="22"/>
          <w:highlight w:val="yellow"/>
        </w:rPr>
        <w:t xml:space="preserve"> </w:t>
      </w:r>
      <w:r w:rsidRPr="00035B5F">
        <w:rPr>
          <w:rFonts w:ascii="Arial" w:hAnsi="Arial" w:cs="Arial"/>
          <w:color w:val="FF0000"/>
          <w:szCs w:val="22"/>
          <w:highlight w:val="yellow"/>
        </w:rPr>
        <w:t xml:space="preserve"> </w:t>
      </w:r>
    </w:p>
    <w:p w14:paraId="7FC912A1" w14:textId="77777777" w:rsidR="00944ABF" w:rsidRPr="00944ABF" w:rsidRDefault="00944ABF" w:rsidP="002C741E">
      <w:pPr>
        <w:widowControl w:val="0"/>
        <w:numPr>
          <w:ilvl w:val="0"/>
          <w:numId w:val="23"/>
        </w:numPr>
        <w:tabs>
          <w:tab w:val="left" w:pos="979"/>
          <w:tab w:val="left" w:pos="981"/>
        </w:tabs>
        <w:autoSpaceDE w:val="0"/>
        <w:autoSpaceDN w:val="0"/>
        <w:spacing w:after="0" w:line="240" w:lineRule="auto"/>
        <w:ind w:left="981" w:right="124"/>
        <w:jc w:val="both"/>
        <w:rPr>
          <w:rFonts w:ascii="Arial" w:eastAsia="Arial MT" w:hAnsi="Arial" w:cs="Arial"/>
          <w:color w:val="auto"/>
          <w:kern w:val="0"/>
          <w:szCs w:val="22"/>
          <w:lang w:val="es-ES" w:eastAsia="en-US"/>
          <w14:ligatures w14:val="none"/>
        </w:rPr>
      </w:pPr>
      <w:r w:rsidRPr="00944ABF">
        <w:rPr>
          <w:rFonts w:ascii="Arial" w:eastAsia="Arial MT" w:hAnsi="Arial" w:cs="Arial"/>
          <w:color w:val="auto"/>
          <w:kern w:val="0"/>
          <w:szCs w:val="22"/>
          <w:lang w:val="es-ES" w:eastAsia="en-US"/>
          <w14:ligatures w14:val="none"/>
        </w:rPr>
        <w:t>La fiducia pública no implica transferencia de la propiedad de los bienes o recursos fideicomitidos.</w:t>
      </w:r>
    </w:p>
    <w:p w14:paraId="5FDC9ABB" w14:textId="77777777" w:rsidR="00944ABF" w:rsidRPr="00944ABF" w:rsidRDefault="00944ABF" w:rsidP="002C741E">
      <w:pPr>
        <w:widowControl w:val="0"/>
        <w:numPr>
          <w:ilvl w:val="0"/>
          <w:numId w:val="23"/>
        </w:numPr>
        <w:tabs>
          <w:tab w:val="left" w:pos="979"/>
          <w:tab w:val="left" w:pos="981"/>
        </w:tabs>
        <w:autoSpaceDE w:val="0"/>
        <w:autoSpaceDN w:val="0"/>
        <w:spacing w:after="0" w:line="240" w:lineRule="auto"/>
        <w:ind w:left="981" w:right="125"/>
        <w:jc w:val="both"/>
        <w:rPr>
          <w:rFonts w:ascii="Arial" w:eastAsia="Arial MT" w:hAnsi="Arial" w:cs="Arial"/>
          <w:color w:val="auto"/>
          <w:kern w:val="0"/>
          <w:szCs w:val="22"/>
          <w:lang w:val="es-ES" w:eastAsia="en-US"/>
          <w14:ligatures w14:val="none"/>
        </w:rPr>
      </w:pPr>
      <w:r w:rsidRPr="00944ABF">
        <w:rPr>
          <w:rFonts w:ascii="Arial" w:eastAsia="Arial MT" w:hAnsi="Arial" w:cs="Arial"/>
          <w:color w:val="auto"/>
          <w:kern w:val="0"/>
          <w:szCs w:val="22"/>
          <w:lang w:val="es-ES" w:eastAsia="en-US"/>
          <w14:ligatures w14:val="none"/>
        </w:rPr>
        <w:t>Tampoco</w:t>
      </w:r>
      <w:r w:rsidRPr="00944ABF">
        <w:rPr>
          <w:rFonts w:ascii="Arial" w:eastAsia="Arial MT" w:hAnsi="Arial" w:cs="Arial"/>
          <w:color w:val="auto"/>
          <w:spacing w:val="-12"/>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constituye</w:t>
      </w:r>
      <w:r w:rsidRPr="00944ABF">
        <w:rPr>
          <w:rFonts w:ascii="Arial" w:eastAsia="Arial MT" w:hAnsi="Arial" w:cs="Arial"/>
          <w:color w:val="auto"/>
          <w:spacing w:val="-12"/>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un</w:t>
      </w:r>
      <w:r w:rsidRPr="00944ABF">
        <w:rPr>
          <w:rFonts w:ascii="Arial" w:eastAsia="Arial MT" w:hAnsi="Arial" w:cs="Arial"/>
          <w:color w:val="auto"/>
          <w:spacing w:val="-12"/>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patrimonio</w:t>
      </w:r>
      <w:r w:rsidRPr="00944ABF">
        <w:rPr>
          <w:rFonts w:ascii="Arial" w:eastAsia="Arial MT" w:hAnsi="Arial" w:cs="Arial"/>
          <w:color w:val="auto"/>
          <w:spacing w:val="-12"/>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autónomo</w:t>
      </w:r>
      <w:r w:rsidRPr="00944ABF">
        <w:rPr>
          <w:rFonts w:ascii="Arial" w:eastAsia="Arial MT" w:hAnsi="Arial" w:cs="Arial"/>
          <w:color w:val="auto"/>
          <w:spacing w:val="-14"/>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afecto</w:t>
      </w:r>
      <w:r w:rsidRPr="00944ABF">
        <w:rPr>
          <w:rFonts w:ascii="Arial" w:eastAsia="Arial MT" w:hAnsi="Arial" w:cs="Arial"/>
          <w:color w:val="auto"/>
          <w:spacing w:val="-14"/>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a</w:t>
      </w:r>
      <w:r w:rsidRPr="00944ABF">
        <w:rPr>
          <w:rFonts w:ascii="Arial" w:eastAsia="Arial MT" w:hAnsi="Arial" w:cs="Arial"/>
          <w:color w:val="auto"/>
          <w:spacing w:val="-12"/>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la</w:t>
      </w:r>
      <w:r w:rsidRPr="00944ABF">
        <w:rPr>
          <w:rFonts w:ascii="Arial" w:eastAsia="Arial MT" w:hAnsi="Arial" w:cs="Arial"/>
          <w:color w:val="auto"/>
          <w:spacing w:val="-12"/>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finalidad</w:t>
      </w:r>
      <w:r w:rsidRPr="00944ABF">
        <w:rPr>
          <w:rFonts w:ascii="Arial" w:eastAsia="Arial MT" w:hAnsi="Arial" w:cs="Arial"/>
          <w:color w:val="auto"/>
          <w:spacing w:val="-12"/>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de</w:t>
      </w:r>
      <w:r w:rsidRPr="00944ABF">
        <w:rPr>
          <w:rFonts w:ascii="Arial" w:eastAsia="Arial MT" w:hAnsi="Arial" w:cs="Arial"/>
          <w:color w:val="auto"/>
          <w:spacing w:val="-14"/>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la</w:t>
      </w:r>
      <w:r w:rsidRPr="00944ABF">
        <w:rPr>
          <w:rFonts w:ascii="Arial" w:eastAsia="Arial MT" w:hAnsi="Arial" w:cs="Arial"/>
          <w:color w:val="auto"/>
          <w:spacing w:val="-12"/>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fiducia, en manos de la sociedad fiduciaria.</w:t>
      </w:r>
    </w:p>
    <w:p w14:paraId="2D28D5AC" w14:textId="77777777" w:rsidR="00944ABF" w:rsidRPr="00944ABF" w:rsidRDefault="00944ABF" w:rsidP="002C741E">
      <w:pPr>
        <w:widowControl w:val="0"/>
        <w:numPr>
          <w:ilvl w:val="0"/>
          <w:numId w:val="23"/>
        </w:numPr>
        <w:tabs>
          <w:tab w:val="left" w:pos="979"/>
          <w:tab w:val="left" w:pos="981"/>
        </w:tabs>
        <w:autoSpaceDE w:val="0"/>
        <w:autoSpaceDN w:val="0"/>
        <w:spacing w:before="1" w:after="0" w:line="240" w:lineRule="auto"/>
        <w:ind w:left="981" w:right="126"/>
        <w:jc w:val="both"/>
        <w:rPr>
          <w:rFonts w:ascii="Arial" w:eastAsia="Arial MT" w:hAnsi="Arial" w:cs="Arial"/>
          <w:color w:val="auto"/>
          <w:kern w:val="0"/>
          <w:szCs w:val="22"/>
          <w:lang w:val="es-ES" w:eastAsia="en-US"/>
          <w14:ligatures w14:val="none"/>
        </w:rPr>
      </w:pPr>
      <w:r w:rsidRPr="00944ABF">
        <w:rPr>
          <w:rFonts w:ascii="Arial" w:eastAsia="Arial MT" w:hAnsi="Arial" w:cs="Arial"/>
          <w:color w:val="auto"/>
          <w:kern w:val="0"/>
          <w:szCs w:val="22"/>
          <w:lang w:val="es-ES" w:eastAsia="en-US"/>
          <w14:ligatures w14:val="none"/>
        </w:rPr>
        <w:t xml:space="preserve">La adjudicación de los subcontratos debe ser realizada por la entidad estatal </w:t>
      </w:r>
      <w:r w:rsidRPr="00944ABF">
        <w:rPr>
          <w:rFonts w:ascii="Arial" w:eastAsia="Arial MT" w:hAnsi="Arial" w:cs="Arial"/>
          <w:color w:val="auto"/>
          <w:spacing w:val="-2"/>
          <w:kern w:val="0"/>
          <w:szCs w:val="22"/>
          <w:lang w:val="es-ES" w:eastAsia="en-US"/>
          <w14:ligatures w14:val="none"/>
        </w:rPr>
        <w:t>fideicomitente.</w:t>
      </w:r>
    </w:p>
    <w:p w14:paraId="1299E3E1" w14:textId="77777777" w:rsidR="00944ABF" w:rsidRPr="00944ABF" w:rsidRDefault="00944ABF" w:rsidP="002C741E">
      <w:pPr>
        <w:widowControl w:val="0"/>
        <w:numPr>
          <w:ilvl w:val="0"/>
          <w:numId w:val="23"/>
        </w:numPr>
        <w:tabs>
          <w:tab w:val="left" w:pos="979"/>
          <w:tab w:val="left" w:pos="981"/>
        </w:tabs>
        <w:autoSpaceDE w:val="0"/>
        <w:autoSpaceDN w:val="0"/>
        <w:spacing w:after="0" w:line="240" w:lineRule="auto"/>
        <w:ind w:left="981" w:right="125"/>
        <w:jc w:val="both"/>
        <w:rPr>
          <w:rFonts w:ascii="Arial" w:eastAsia="Arial MT" w:hAnsi="Arial" w:cs="Arial"/>
          <w:color w:val="auto"/>
          <w:kern w:val="0"/>
          <w:szCs w:val="22"/>
          <w:lang w:val="es-ES" w:eastAsia="en-US"/>
          <w14:ligatures w14:val="none"/>
        </w:rPr>
      </w:pPr>
      <w:r w:rsidRPr="00944ABF">
        <w:rPr>
          <w:rFonts w:ascii="Arial" w:eastAsia="Arial MT" w:hAnsi="Arial" w:cs="Arial"/>
          <w:color w:val="auto"/>
          <w:kern w:val="0"/>
          <w:szCs w:val="22"/>
          <w:lang w:val="es-ES" w:eastAsia="en-US"/>
          <w14:ligatures w14:val="none"/>
        </w:rPr>
        <w:t xml:space="preserve">No se puede pactar que la comisión de la sociedad fiduciaria sea tomada de los rendimientos del fideicomiso, salvo que éstos se encuentren </w:t>
      </w:r>
      <w:r w:rsidRPr="00944ABF">
        <w:rPr>
          <w:rFonts w:ascii="Arial" w:eastAsia="Arial MT" w:hAnsi="Arial" w:cs="Arial"/>
          <w:color w:val="auto"/>
          <w:spacing w:val="-2"/>
          <w:kern w:val="0"/>
          <w:szCs w:val="22"/>
          <w:lang w:val="es-ES" w:eastAsia="en-US"/>
          <w14:ligatures w14:val="none"/>
        </w:rPr>
        <w:t>presupuestados.</w:t>
      </w:r>
    </w:p>
    <w:p w14:paraId="34C7F1A6" w14:textId="77777777" w:rsidR="00944ABF" w:rsidRPr="00944ABF" w:rsidRDefault="00944ABF" w:rsidP="002C741E">
      <w:pPr>
        <w:widowControl w:val="0"/>
        <w:numPr>
          <w:ilvl w:val="0"/>
          <w:numId w:val="23"/>
        </w:numPr>
        <w:tabs>
          <w:tab w:val="left" w:pos="979"/>
          <w:tab w:val="left" w:pos="981"/>
        </w:tabs>
        <w:autoSpaceDE w:val="0"/>
        <w:autoSpaceDN w:val="0"/>
        <w:spacing w:after="0" w:line="240" w:lineRule="auto"/>
        <w:ind w:left="981" w:right="122"/>
        <w:jc w:val="both"/>
        <w:rPr>
          <w:rFonts w:ascii="Arial" w:eastAsia="Arial MT" w:hAnsi="Arial" w:cs="Arial"/>
          <w:color w:val="auto"/>
          <w:kern w:val="0"/>
          <w:szCs w:val="22"/>
          <w:lang w:val="es-ES" w:eastAsia="en-US"/>
          <w14:ligatures w14:val="none"/>
        </w:rPr>
      </w:pPr>
      <w:r w:rsidRPr="00944ABF">
        <w:rPr>
          <w:rFonts w:ascii="Arial" w:eastAsia="Arial MT" w:hAnsi="Arial" w:cs="Arial"/>
          <w:color w:val="auto"/>
          <w:kern w:val="0"/>
          <w:szCs w:val="22"/>
          <w:lang w:val="es-ES" w:eastAsia="en-US"/>
          <w14:ligatures w14:val="none"/>
        </w:rPr>
        <w:t xml:space="preserve">Además de la vigilancia que ejerce la Superintendencia Financiera sobre las </w:t>
      </w:r>
      <w:r w:rsidRPr="00944ABF">
        <w:rPr>
          <w:rFonts w:ascii="Arial" w:eastAsia="Arial MT" w:hAnsi="Arial" w:cs="Arial"/>
          <w:color w:val="auto"/>
          <w:kern w:val="0"/>
          <w:szCs w:val="22"/>
          <w:lang w:val="es-ES" w:eastAsia="en-US"/>
          <w14:ligatures w14:val="none"/>
        </w:rPr>
        <w:lastRenderedPageBreak/>
        <w:t>sociedades</w:t>
      </w:r>
      <w:r w:rsidRPr="00944ABF">
        <w:rPr>
          <w:rFonts w:ascii="Arial" w:eastAsia="Arial MT" w:hAnsi="Arial" w:cs="Arial"/>
          <w:color w:val="auto"/>
          <w:spacing w:val="-14"/>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fiduciarias,</w:t>
      </w:r>
      <w:r w:rsidRPr="00944ABF">
        <w:rPr>
          <w:rFonts w:ascii="Arial" w:eastAsia="Arial MT" w:hAnsi="Arial" w:cs="Arial"/>
          <w:color w:val="auto"/>
          <w:spacing w:val="-1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la</w:t>
      </w:r>
      <w:r w:rsidRPr="00944ABF">
        <w:rPr>
          <w:rFonts w:ascii="Arial" w:eastAsia="Arial MT" w:hAnsi="Arial" w:cs="Arial"/>
          <w:color w:val="auto"/>
          <w:spacing w:val="-1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Contraloría</w:t>
      </w:r>
      <w:r w:rsidRPr="00944ABF">
        <w:rPr>
          <w:rFonts w:ascii="Arial" w:eastAsia="Arial MT" w:hAnsi="Arial" w:cs="Arial"/>
          <w:color w:val="auto"/>
          <w:spacing w:val="-1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General</w:t>
      </w:r>
      <w:r w:rsidRPr="00944ABF">
        <w:rPr>
          <w:rFonts w:ascii="Arial" w:eastAsia="Arial MT" w:hAnsi="Arial" w:cs="Arial"/>
          <w:color w:val="auto"/>
          <w:spacing w:val="-16"/>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de</w:t>
      </w:r>
      <w:r w:rsidRPr="00944ABF">
        <w:rPr>
          <w:rFonts w:ascii="Arial" w:eastAsia="Arial MT" w:hAnsi="Arial" w:cs="Arial"/>
          <w:color w:val="auto"/>
          <w:spacing w:val="-1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la</w:t>
      </w:r>
      <w:r w:rsidRPr="00944ABF">
        <w:rPr>
          <w:rFonts w:ascii="Arial" w:eastAsia="Arial MT" w:hAnsi="Arial" w:cs="Arial"/>
          <w:color w:val="auto"/>
          <w:spacing w:val="-1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República,</w:t>
      </w:r>
      <w:r w:rsidRPr="00944ABF">
        <w:rPr>
          <w:rFonts w:ascii="Arial" w:eastAsia="Arial MT" w:hAnsi="Arial" w:cs="Arial"/>
          <w:color w:val="auto"/>
          <w:spacing w:val="-1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las</w:t>
      </w:r>
      <w:r w:rsidRPr="00944ABF">
        <w:rPr>
          <w:rFonts w:ascii="Arial" w:eastAsia="Arial MT" w:hAnsi="Arial" w:cs="Arial"/>
          <w:color w:val="auto"/>
          <w:spacing w:val="-1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contralorías departamentales,</w:t>
      </w:r>
      <w:r w:rsidRPr="00944ABF">
        <w:rPr>
          <w:rFonts w:ascii="Arial" w:eastAsia="Arial MT" w:hAnsi="Arial" w:cs="Arial"/>
          <w:color w:val="auto"/>
          <w:spacing w:val="40"/>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distritales</w:t>
      </w:r>
      <w:r w:rsidRPr="00944ABF">
        <w:rPr>
          <w:rFonts w:ascii="Arial" w:eastAsia="Arial MT" w:hAnsi="Arial" w:cs="Arial"/>
          <w:color w:val="auto"/>
          <w:spacing w:val="40"/>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y</w:t>
      </w:r>
      <w:r w:rsidRPr="00944ABF">
        <w:rPr>
          <w:rFonts w:ascii="Arial" w:eastAsia="Arial MT" w:hAnsi="Arial" w:cs="Arial"/>
          <w:color w:val="auto"/>
          <w:spacing w:val="40"/>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municipales,</w:t>
      </w:r>
      <w:r w:rsidRPr="00944ABF">
        <w:rPr>
          <w:rFonts w:ascii="Arial" w:eastAsia="Arial MT" w:hAnsi="Arial" w:cs="Arial"/>
          <w:color w:val="auto"/>
          <w:spacing w:val="39"/>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deben</w:t>
      </w:r>
      <w:r w:rsidRPr="00944ABF">
        <w:rPr>
          <w:rFonts w:ascii="Arial" w:eastAsia="Arial MT" w:hAnsi="Arial" w:cs="Arial"/>
          <w:color w:val="auto"/>
          <w:spacing w:val="40"/>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ejercer</w:t>
      </w:r>
      <w:r w:rsidRPr="00944ABF">
        <w:rPr>
          <w:rFonts w:ascii="Arial" w:eastAsia="Arial MT" w:hAnsi="Arial" w:cs="Arial"/>
          <w:color w:val="auto"/>
          <w:spacing w:val="40"/>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control</w:t>
      </w:r>
      <w:r w:rsidRPr="00944ABF">
        <w:rPr>
          <w:rFonts w:ascii="Arial" w:eastAsia="Arial MT" w:hAnsi="Arial" w:cs="Arial"/>
          <w:color w:val="auto"/>
          <w:spacing w:val="38"/>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sobre</w:t>
      </w:r>
      <w:r w:rsidRPr="00944ABF">
        <w:rPr>
          <w:rFonts w:ascii="Arial" w:eastAsia="Arial MT" w:hAnsi="Arial" w:cs="Arial"/>
          <w:color w:val="auto"/>
          <w:spacing w:val="40"/>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las actuaciones</w:t>
      </w:r>
      <w:r w:rsidRPr="00944ABF">
        <w:rPr>
          <w:rFonts w:ascii="Arial" w:eastAsia="Arial MT" w:hAnsi="Arial" w:cs="Arial"/>
          <w:color w:val="auto"/>
          <w:spacing w:val="-9"/>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de</w:t>
      </w:r>
      <w:r w:rsidRPr="00944ABF">
        <w:rPr>
          <w:rFonts w:ascii="Arial" w:eastAsia="Arial MT" w:hAnsi="Arial" w:cs="Arial"/>
          <w:color w:val="auto"/>
          <w:spacing w:val="-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la</w:t>
      </w:r>
      <w:r w:rsidRPr="00944ABF">
        <w:rPr>
          <w:rFonts w:ascii="Arial" w:eastAsia="Arial MT" w:hAnsi="Arial" w:cs="Arial"/>
          <w:color w:val="auto"/>
          <w:spacing w:val="-4"/>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fiduciaria</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en</w:t>
      </w:r>
      <w:r w:rsidRPr="00944ABF">
        <w:rPr>
          <w:rFonts w:ascii="Arial" w:eastAsia="Arial MT" w:hAnsi="Arial" w:cs="Arial"/>
          <w:color w:val="auto"/>
          <w:spacing w:val="-4"/>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relación</w:t>
      </w:r>
      <w:r w:rsidRPr="00944ABF">
        <w:rPr>
          <w:rFonts w:ascii="Arial" w:eastAsia="Arial MT" w:hAnsi="Arial" w:cs="Arial"/>
          <w:color w:val="auto"/>
          <w:spacing w:val="-2"/>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con</w:t>
      </w:r>
      <w:r w:rsidRPr="00944ABF">
        <w:rPr>
          <w:rFonts w:ascii="Arial" w:eastAsia="Arial MT" w:hAnsi="Arial" w:cs="Arial"/>
          <w:color w:val="auto"/>
          <w:spacing w:val="-4"/>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la</w:t>
      </w:r>
      <w:r w:rsidRPr="00944ABF">
        <w:rPr>
          <w:rFonts w:ascii="Arial" w:eastAsia="Arial MT" w:hAnsi="Arial" w:cs="Arial"/>
          <w:color w:val="auto"/>
          <w:spacing w:val="-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ejecución</w:t>
      </w:r>
      <w:r w:rsidRPr="00944ABF">
        <w:rPr>
          <w:rFonts w:ascii="Arial" w:eastAsia="Arial MT" w:hAnsi="Arial" w:cs="Arial"/>
          <w:color w:val="auto"/>
          <w:spacing w:val="-4"/>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de</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recursos</w:t>
      </w:r>
      <w:r w:rsidRPr="00944ABF">
        <w:rPr>
          <w:rFonts w:ascii="Arial" w:eastAsia="Arial MT" w:hAnsi="Arial" w:cs="Arial"/>
          <w:color w:val="auto"/>
          <w:spacing w:val="-6"/>
          <w:kern w:val="0"/>
          <w:szCs w:val="22"/>
          <w:lang w:val="es-ES" w:eastAsia="en-US"/>
          <w14:ligatures w14:val="none"/>
        </w:rPr>
        <w:t xml:space="preserve"> </w:t>
      </w:r>
      <w:r w:rsidRPr="00944ABF">
        <w:rPr>
          <w:rFonts w:ascii="Arial" w:eastAsia="Arial MT" w:hAnsi="Arial" w:cs="Arial"/>
          <w:color w:val="auto"/>
          <w:spacing w:val="-2"/>
          <w:kern w:val="0"/>
          <w:szCs w:val="22"/>
          <w:lang w:val="es-ES" w:eastAsia="en-US"/>
          <w14:ligatures w14:val="none"/>
        </w:rPr>
        <w:t>públicos.</w:t>
      </w:r>
    </w:p>
    <w:p w14:paraId="758E4F02" w14:textId="77777777" w:rsidR="00944ABF" w:rsidRPr="00944ABF" w:rsidRDefault="00944ABF" w:rsidP="002C741E">
      <w:pPr>
        <w:widowControl w:val="0"/>
        <w:autoSpaceDE w:val="0"/>
        <w:autoSpaceDN w:val="0"/>
        <w:spacing w:after="0" w:line="240" w:lineRule="auto"/>
        <w:ind w:left="0" w:right="0" w:firstLine="0"/>
        <w:rPr>
          <w:rFonts w:ascii="Arial" w:eastAsia="Arial MT" w:hAnsi="Arial" w:cs="Arial"/>
          <w:color w:val="auto"/>
          <w:kern w:val="0"/>
          <w:szCs w:val="22"/>
          <w:lang w:val="es-ES" w:eastAsia="en-US"/>
          <w14:ligatures w14:val="none"/>
        </w:rPr>
      </w:pPr>
    </w:p>
    <w:p w14:paraId="6F79FA88" w14:textId="77777777" w:rsidR="00944ABF" w:rsidRPr="00944ABF" w:rsidRDefault="00944ABF" w:rsidP="002C741E">
      <w:pPr>
        <w:widowControl w:val="0"/>
        <w:autoSpaceDE w:val="0"/>
        <w:autoSpaceDN w:val="0"/>
        <w:spacing w:after="0" w:line="240" w:lineRule="auto"/>
        <w:ind w:left="262" w:right="0" w:firstLine="0"/>
        <w:rPr>
          <w:rFonts w:ascii="Arial" w:eastAsia="Arial MT" w:hAnsi="Arial" w:cs="Arial"/>
          <w:color w:val="auto"/>
          <w:kern w:val="0"/>
          <w:szCs w:val="22"/>
          <w:lang w:val="es-ES" w:eastAsia="en-US"/>
          <w14:ligatures w14:val="none"/>
        </w:rPr>
      </w:pPr>
      <w:r w:rsidRPr="00944ABF">
        <w:rPr>
          <w:rFonts w:ascii="Arial" w:eastAsia="Arial MT" w:hAnsi="Arial" w:cs="Arial"/>
          <w:color w:val="auto"/>
          <w:kern w:val="0"/>
          <w:szCs w:val="22"/>
          <w:lang w:val="es-ES" w:eastAsia="en-US"/>
          <w14:ligatures w14:val="none"/>
        </w:rPr>
        <w:t>Ahora</w:t>
      </w:r>
      <w:r w:rsidRPr="00944ABF">
        <w:rPr>
          <w:rFonts w:ascii="Arial" w:eastAsia="Arial MT" w:hAnsi="Arial" w:cs="Arial"/>
          <w:color w:val="auto"/>
          <w:spacing w:val="-7"/>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bien,</w:t>
      </w:r>
      <w:r w:rsidRPr="00944ABF">
        <w:rPr>
          <w:rFonts w:ascii="Arial" w:eastAsia="Arial MT" w:hAnsi="Arial" w:cs="Arial"/>
          <w:color w:val="auto"/>
          <w:spacing w:val="-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como</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características</w:t>
      </w:r>
      <w:r w:rsidRPr="00944ABF">
        <w:rPr>
          <w:rFonts w:ascii="Arial" w:eastAsia="Arial MT" w:hAnsi="Arial" w:cs="Arial"/>
          <w:color w:val="auto"/>
          <w:spacing w:val="-2"/>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propias</w:t>
      </w:r>
      <w:r w:rsidRPr="00944ABF">
        <w:rPr>
          <w:rFonts w:ascii="Arial" w:eastAsia="Arial MT" w:hAnsi="Arial" w:cs="Arial"/>
          <w:color w:val="auto"/>
          <w:spacing w:val="-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de</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la</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IUE,</w:t>
      </w:r>
      <w:r w:rsidRPr="00944ABF">
        <w:rPr>
          <w:rFonts w:ascii="Arial" w:eastAsia="Arial MT" w:hAnsi="Arial" w:cs="Arial"/>
          <w:color w:val="auto"/>
          <w:spacing w:val="-2"/>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se</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debe</w:t>
      </w:r>
      <w:r w:rsidRPr="00944ABF">
        <w:rPr>
          <w:rFonts w:ascii="Arial" w:eastAsia="Arial MT" w:hAnsi="Arial" w:cs="Arial"/>
          <w:color w:val="auto"/>
          <w:spacing w:val="-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tener</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presente</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spacing w:val="-4"/>
          <w:kern w:val="0"/>
          <w:szCs w:val="22"/>
          <w:lang w:val="es-ES" w:eastAsia="en-US"/>
          <w14:ligatures w14:val="none"/>
        </w:rPr>
        <w:t>que:</w:t>
      </w:r>
    </w:p>
    <w:p w14:paraId="358D2885" w14:textId="77777777" w:rsidR="00944ABF" w:rsidRPr="00944ABF" w:rsidRDefault="00944ABF" w:rsidP="002C741E">
      <w:pPr>
        <w:widowControl w:val="0"/>
        <w:autoSpaceDE w:val="0"/>
        <w:autoSpaceDN w:val="0"/>
        <w:spacing w:after="0" w:line="240" w:lineRule="auto"/>
        <w:ind w:left="0" w:right="0" w:firstLine="0"/>
        <w:rPr>
          <w:rFonts w:ascii="Arial" w:eastAsia="Arial MT" w:hAnsi="Arial" w:cs="Arial"/>
          <w:color w:val="auto"/>
          <w:kern w:val="0"/>
          <w:szCs w:val="22"/>
          <w:lang w:val="es-ES" w:eastAsia="en-US"/>
          <w14:ligatures w14:val="none"/>
        </w:rPr>
      </w:pPr>
    </w:p>
    <w:p w14:paraId="03584C90" w14:textId="77777777" w:rsidR="00944ABF" w:rsidRPr="00944ABF" w:rsidRDefault="00944ABF" w:rsidP="002C741E">
      <w:pPr>
        <w:widowControl w:val="0"/>
        <w:numPr>
          <w:ilvl w:val="1"/>
          <w:numId w:val="23"/>
        </w:numPr>
        <w:tabs>
          <w:tab w:val="left" w:pos="980"/>
        </w:tabs>
        <w:autoSpaceDE w:val="0"/>
        <w:autoSpaceDN w:val="0"/>
        <w:spacing w:after="0" w:line="240" w:lineRule="auto"/>
        <w:ind w:left="980" w:right="0" w:hanging="359"/>
        <w:rPr>
          <w:rFonts w:ascii="Arial" w:eastAsia="Arial MT" w:hAnsi="Arial" w:cs="Arial"/>
          <w:color w:val="auto"/>
          <w:kern w:val="0"/>
          <w:szCs w:val="22"/>
          <w:lang w:val="es-ES" w:eastAsia="en-US"/>
          <w14:ligatures w14:val="none"/>
        </w:rPr>
      </w:pPr>
      <w:r w:rsidRPr="00944ABF">
        <w:rPr>
          <w:rFonts w:ascii="Arial" w:eastAsia="Arial MT" w:hAnsi="Arial" w:cs="Arial"/>
          <w:color w:val="auto"/>
          <w:kern w:val="0"/>
          <w:szCs w:val="22"/>
          <w:lang w:val="es-ES" w:eastAsia="en-US"/>
          <w14:ligatures w14:val="none"/>
        </w:rPr>
        <w:t>El</w:t>
      </w:r>
      <w:r w:rsidRPr="00944ABF">
        <w:rPr>
          <w:rFonts w:ascii="Arial" w:eastAsia="Arial MT" w:hAnsi="Arial" w:cs="Arial"/>
          <w:color w:val="auto"/>
          <w:spacing w:val="-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fideicomitente</w:t>
      </w:r>
      <w:r w:rsidRPr="00944ABF">
        <w:rPr>
          <w:rFonts w:ascii="Arial" w:eastAsia="Arial MT" w:hAnsi="Arial" w:cs="Arial"/>
          <w:color w:val="auto"/>
          <w:spacing w:val="-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será</w:t>
      </w:r>
      <w:r w:rsidRPr="00944ABF">
        <w:rPr>
          <w:rFonts w:ascii="Arial" w:eastAsia="Arial MT" w:hAnsi="Arial" w:cs="Arial"/>
          <w:color w:val="auto"/>
          <w:spacing w:val="-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la</w:t>
      </w:r>
      <w:r w:rsidRPr="00944ABF">
        <w:rPr>
          <w:rFonts w:ascii="Arial" w:eastAsia="Arial MT" w:hAnsi="Arial" w:cs="Arial"/>
          <w:color w:val="auto"/>
          <w:spacing w:val="-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Institución</w:t>
      </w:r>
      <w:r w:rsidRPr="00944ABF">
        <w:rPr>
          <w:rFonts w:ascii="Arial" w:eastAsia="Arial MT" w:hAnsi="Arial" w:cs="Arial"/>
          <w:color w:val="auto"/>
          <w:spacing w:val="-6"/>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Universitaria</w:t>
      </w:r>
      <w:r w:rsidRPr="00944ABF">
        <w:rPr>
          <w:rFonts w:ascii="Arial" w:eastAsia="Arial MT" w:hAnsi="Arial" w:cs="Arial"/>
          <w:color w:val="auto"/>
          <w:spacing w:val="-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de</w:t>
      </w:r>
      <w:r w:rsidRPr="00944ABF">
        <w:rPr>
          <w:rFonts w:ascii="Arial" w:eastAsia="Arial MT" w:hAnsi="Arial" w:cs="Arial"/>
          <w:color w:val="auto"/>
          <w:spacing w:val="-5"/>
          <w:kern w:val="0"/>
          <w:szCs w:val="22"/>
          <w:lang w:val="es-ES" w:eastAsia="en-US"/>
          <w14:ligatures w14:val="none"/>
        </w:rPr>
        <w:t xml:space="preserve"> </w:t>
      </w:r>
      <w:r w:rsidRPr="00944ABF">
        <w:rPr>
          <w:rFonts w:ascii="Arial" w:eastAsia="Arial MT" w:hAnsi="Arial" w:cs="Arial"/>
          <w:color w:val="auto"/>
          <w:spacing w:val="-2"/>
          <w:kern w:val="0"/>
          <w:szCs w:val="22"/>
          <w:lang w:val="es-ES" w:eastAsia="en-US"/>
          <w14:ligatures w14:val="none"/>
        </w:rPr>
        <w:t>Envigado.</w:t>
      </w:r>
    </w:p>
    <w:p w14:paraId="6D7DE669" w14:textId="77777777" w:rsidR="00944ABF" w:rsidRPr="00944ABF" w:rsidRDefault="00944ABF" w:rsidP="002C741E">
      <w:pPr>
        <w:widowControl w:val="0"/>
        <w:numPr>
          <w:ilvl w:val="1"/>
          <w:numId w:val="23"/>
        </w:numPr>
        <w:tabs>
          <w:tab w:val="left" w:pos="981"/>
        </w:tabs>
        <w:autoSpaceDE w:val="0"/>
        <w:autoSpaceDN w:val="0"/>
        <w:spacing w:after="0" w:line="240" w:lineRule="auto"/>
        <w:ind w:left="981" w:right="119"/>
        <w:rPr>
          <w:rFonts w:ascii="Arial" w:eastAsia="Arial MT" w:hAnsi="Arial" w:cs="Arial"/>
          <w:color w:val="auto"/>
          <w:kern w:val="0"/>
          <w:szCs w:val="22"/>
          <w:lang w:val="es-ES" w:eastAsia="en-US"/>
          <w14:ligatures w14:val="none"/>
        </w:rPr>
      </w:pPr>
      <w:r w:rsidRPr="00944ABF">
        <w:rPr>
          <w:rFonts w:ascii="Arial" w:eastAsia="Arial MT" w:hAnsi="Arial" w:cs="Arial"/>
          <w:color w:val="auto"/>
          <w:kern w:val="0"/>
          <w:szCs w:val="22"/>
          <w:lang w:val="es-ES" w:eastAsia="en-US"/>
          <w14:ligatures w14:val="none"/>
        </w:rPr>
        <w:t>El</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alcance</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de</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la</w:t>
      </w:r>
      <w:r w:rsidRPr="00944ABF">
        <w:rPr>
          <w:rFonts w:ascii="Arial" w:eastAsia="Arial MT" w:hAnsi="Arial" w:cs="Arial"/>
          <w:color w:val="auto"/>
          <w:spacing w:val="-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gestión</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de</w:t>
      </w:r>
      <w:r w:rsidRPr="00944ABF">
        <w:rPr>
          <w:rFonts w:ascii="Arial" w:eastAsia="Arial MT" w:hAnsi="Arial" w:cs="Arial"/>
          <w:color w:val="auto"/>
          <w:spacing w:val="-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la</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Fiduciaria</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estará</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limitada</w:t>
      </w:r>
      <w:r w:rsidRPr="00944ABF">
        <w:rPr>
          <w:rFonts w:ascii="Arial" w:eastAsia="Arial MT" w:hAnsi="Arial" w:cs="Arial"/>
          <w:color w:val="auto"/>
          <w:spacing w:val="-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a</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la</w:t>
      </w:r>
      <w:r w:rsidRPr="00944ABF">
        <w:rPr>
          <w:rFonts w:ascii="Arial" w:eastAsia="Arial MT" w:hAnsi="Arial" w:cs="Arial"/>
          <w:color w:val="auto"/>
          <w:spacing w:val="-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administración</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de los</w:t>
      </w:r>
      <w:r w:rsidRPr="00944ABF">
        <w:rPr>
          <w:rFonts w:ascii="Arial" w:eastAsia="Arial MT" w:hAnsi="Arial" w:cs="Arial"/>
          <w:color w:val="auto"/>
          <w:spacing w:val="-6"/>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recursos</w:t>
      </w:r>
      <w:r w:rsidRPr="00944ABF">
        <w:rPr>
          <w:rFonts w:ascii="Arial" w:eastAsia="Arial MT" w:hAnsi="Arial" w:cs="Arial"/>
          <w:color w:val="auto"/>
          <w:spacing w:val="-9"/>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de</w:t>
      </w:r>
      <w:r w:rsidRPr="00944ABF">
        <w:rPr>
          <w:rFonts w:ascii="Arial" w:eastAsia="Arial MT" w:hAnsi="Arial" w:cs="Arial"/>
          <w:color w:val="auto"/>
          <w:spacing w:val="-6"/>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recaudo,</w:t>
      </w:r>
      <w:r w:rsidRPr="00944ABF">
        <w:rPr>
          <w:rFonts w:ascii="Arial" w:eastAsia="Arial MT" w:hAnsi="Arial" w:cs="Arial"/>
          <w:color w:val="auto"/>
          <w:spacing w:val="-6"/>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inversión</w:t>
      </w:r>
      <w:r w:rsidRPr="00944ABF">
        <w:rPr>
          <w:rFonts w:ascii="Arial" w:eastAsia="Arial MT" w:hAnsi="Arial" w:cs="Arial"/>
          <w:color w:val="auto"/>
          <w:spacing w:val="-8"/>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y</w:t>
      </w:r>
      <w:r w:rsidRPr="00944ABF">
        <w:rPr>
          <w:rFonts w:ascii="Arial" w:eastAsia="Arial MT" w:hAnsi="Arial" w:cs="Arial"/>
          <w:color w:val="auto"/>
          <w:spacing w:val="-9"/>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giros</w:t>
      </w:r>
      <w:r w:rsidRPr="00944ABF">
        <w:rPr>
          <w:rFonts w:ascii="Arial" w:eastAsia="Arial MT" w:hAnsi="Arial" w:cs="Arial"/>
          <w:color w:val="auto"/>
          <w:spacing w:val="-9"/>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que</w:t>
      </w:r>
      <w:r w:rsidRPr="00944ABF">
        <w:rPr>
          <w:rFonts w:ascii="Arial" w:eastAsia="Arial MT" w:hAnsi="Arial" w:cs="Arial"/>
          <w:color w:val="auto"/>
          <w:spacing w:val="-8"/>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le</w:t>
      </w:r>
      <w:r w:rsidRPr="00944ABF">
        <w:rPr>
          <w:rFonts w:ascii="Arial" w:eastAsia="Arial MT" w:hAnsi="Arial" w:cs="Arial"/>
          <w:color w:val="auto"/>
          <w:spacing w:val="-6"/>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instruyan.</w:t>
      </w:r>
      <w:r w:rsidRPr="00944ABF">
        <w:rPr>
          <w:rFonts w:ascii="Arial" w:eastAsia="Arial MT" w:hAnsi="Arial" w:cs="Arial"/>
          <w:color w:val="auto"/>
          <w:spacing w:val="-8"/>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No</w:t>
      </w:r>
      <w:r w:rsidRPr="00944ABF">
        <w:rPr>
          <w:rFonts w:ascii="Arial" w:eastAsia="Arial MT" w:hAnsi="Arial" w:cs="Arial"/>
          <w:color w:val="auto"/>
          <w:spacing w:val="-8"/>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tendrá</w:t>
      </w:r>
      <w:r w:rsidRPr="00944ABF">
        <w:rPr>
          <w:rFonts w:ascii="Arial" w:eastAsia="Arial MT" w:hAnsi="Arial" w:cs="Arial"/>
          <w:color w:val="auto"/>
          <w:spacing w:val="-6"/>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ninguna responsabilidad en funciones tales como:</w:t>
      </w:r>
      <w:r w:rsidRPr="00944ABF">
        <w:rPr>
          <w:rFonts w:ascii="Arial" w:eastAsia="Arial MT" w:hAnsi="Arial" w:cs="Arial"/>
          <w:color w:val="auto"/>
          <w:spacing w:val="40"/>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 xml:space="preserve">i) Liquidación de nómina, </w:t>
      </w:r>
      <w:proofErr w:type="spellStart"/>
      <w:r w:rsidRPr="00944ABF">
        <w:rPr>
          <w:rFonts w:ascii="Arial" w:eastAsia="Arial MT" w:hAnsi="Arial" w:cs="Arial"/>
          <w:color w:val="auto"/>
          <w:kern w:val="0"/>
          <w:szCs w:val="22"/>
          <w:lang w:val="es-ES" w:eastAsia="en-US"/>
          <w14:ligatures w14:val="none"/>
        </w:rPr>
        <w:t>ii</w:t>
      </w:r>
      <w:proofErr w:type="spellEnd"/>
      <w:r w:rsidRPr="00944ABF">
        <w:rPr>
          <w:rFonts w:ascii="Arial" w:eastAsia="Arial MT" w:hAnsi="Arial" w:cs="Arial"/>
          <w:color w:val="auto"/>
          <w:kern w:val="0"/>
          <w:szCs w:val="22"/>
          <w:lang w:val="es-ES" w:eastAsia="en-US"/>
          <w14:ligatures w14:val="none"/>
        </w:rPr>
        <w:t>) Procesos</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de</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selección</w:t>
      </w:r>
      <w:r w:rsidRPr="00944ABF">
        <w:rPr>
          <w:rFonts w:ascii="Arial" w:eastAsia="Arial MT" w:hAnsi="Arial" w:cs="Arial"/>
          <w:color w:val="auto"/>
          <w:spacing w:val="-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de proveedores</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y</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contratistas,</w:t>
      </w:r>
      <w:r w:rsidRPr="00944ABF">
        <w:rPr>
          <w:rFonts w:ascii="Arial" w:eastAsia="Arial MT" w:hAnsi="Arial" w:cs="Arial"/>
          <w:color w:val="auto"/>
          <w:spacing w:val="-3"/>
          <w:kern w:val="0"/>
          <w:szCs w:val="22"/>
          <w:lang w:val="es-ES" w:eastAsia="en-US"/>
          <w14:ligatures w14:val="none"/>
        </w:rPr>
        <w:t xml:space="preserve"> </w:t>
      </w:r>
      <w:proofErr w:type="spellStart"/>
      <w:r w:rsidRPr="00944ABF">
        <w:rPr>
          <w:rFonts w:ascii="Arial" w:eastAsia="Arial MT" w:hAnsi="Arial" w:cs="Arial"/>
          <w:color w:val="auto"/>
          <w:kern w:val="0"/>
          <w:szCs w:val="22"/>
          <w:lang w:val="es-ES" w:eastAsia="en-US"/>
          <w14:ligatures w14:val="none"/>
        </w:rPr>
        <w:t>iii</w:t>
      </w:r>
      <w:proofErr w:type="spellEnd"/>
      <w:r w:rsidRPr="00944ABF">
        <w:rPr>
          <w:rFonts w:ascii="Arial" w:eastAsia="Arial MT" w:hAnsi="Arial" w:cs="Arial"/>
          <w:color w:val="auto"/>
          <w:kern w:val="0"/>
          <w:szCs w:val="22"/>
          <w:lang w:val="es-ES" w:eastAsia="en-US"/>
          <w14:ligatures w14:val="none"/>
        </w:rPr>
        <w:t>)</w:t>
      </w:r>
      <w:r w:rsidRPr="00944ABF">
        <w:rPr>
          <w:rFonts w:ascii="Arial" w:eastAsia="Arial MT" w:hAnsi="Arial" w:cs="Arial"/>
          <w:color w:val="auto"/>
          <w:spacing w:val="-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Cálculo</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y</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registro</w:t>
      </w:r>
      <w:r w:rsidRPr="00944ABF">
        <w:rPr>
          <w:rFonts w:ascii="Arial" w:eastAsia="Arial MT" w:hAnsi="Arial" w:cs="Arial"/>
          <w:color w:val="auto"/>
          <w:spacing w:val="-3"/>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 xml:space="preserve">de retenciones en la fuente, </w:t>
      </w:r>
      <w:proofErr w:type="spellStart"/>
      <w:r w:rsidRPr="00944ABF">
        <w:rPr>
          <w:rFonts w:ascii="Arial" w:eastAsia="Arial MT" w:hAnsi="Arial" w:cs="Arial"/>
          <w:color w:val="auto"/>
          <w:kern w:val="0"/>
          <w:szCs w:val="22"/>
          <w:lang w:val="es-ES" w:eastAsia="en-US"/>
          <w14:ligatures w14:val="none"/>
        </w:rPr>
        <w:t>iv</w:t>
      </w:r>
      <w:proofErr w:type="spellEnd"/>
      <w:r w:rsidRPr="00944ABF">
        <w:rPr>
          <w:rFonts w:ascii="Arial" w:eastAsia="Arial MT" w:hAnsi="Arial" w:cs="Arial"/>
          <w:color w:val="auto"/>
          <w:kern w:val="0"/>
          <w:szCs w:val="22"/>
          <w:lang w:val="es-ES" w:eastAsia="en-US"/>
          <w14:ligatures w14:val="none"/>
        </w:rPr>
        <w:t>) Cálculo y registro de otros impuestos tales como estampillas, etc.</w:t>
      </w:r>
    </w:p>
    <w:p w14:paraId="11FD2988" w14:textId="77777777" w:rsidR="00944ABF" w:rsidRPr="00944ABF" w:rsidRDefault="00944ABF" w:rsidP="002C741E">
      <w:pPr>
        <w:widowControl w:val="0"/>
        <w:autoSpaceDE w:val="0"/>
        <w:autoSpaceDN w:val="0"/>
        <w:spacing w:after="0" w:line="240" w:lineRule="auto"/>
        <w:ind w:left="0" w:right="0" w:firstLine="0"/>
        <w:rPr>
          <w:rFonts w:ascii="Arial" w:eastAsia="Arial MT" w:hAnsi="Arial" w:cs="Arial"/>
          <w:color w:val="auto"/>
          <w:kern w:val="0"/>
          <w:szCs w:val="22"/>
          <w:lang w:val="es-ES" w:eastAsia="en-US"/>
          <w14:ligatures w14:val="none"/>
        </w:rPr>
      </w:pPr>
    </w:p>
    <w:p w14:paraId="382F02B9" w14:textId="77777777" w:rsidR="00944ABF" w:rsidRPr="00944ABF" w:rsidRDefault="00944ABF" w:rsidP="002C741E">
      <w:pPr>
        <w:widowControl w:val="0"/>
        <w:autoSpaceDE w:val="0"/>
        <w:autoSpaceDN w:val="0"/>
        <w:spacing w:before="1" w:after="0" w:line="240" w:lineRule="auto"/>
        <w:ind w:left="262" w:right="0" w:firstLine="0"/>
        <w:rPr>
          <w:rFonts w:ascii="Arial" w:eastAsia="Arial MT" w:hAnsi="Arial" w:cs="Arial"/>
          <w:color w:val="auto"/>
          <w:kern w:val="0"/>
          <w:szCs w:val="22"/>
          <w:lang w:val="es-ES" w:eastAsia="en-US"/>
          <w14:ligatures w14:val="none"/>
        </w:rPr>
      </w:pPr>
      <w:r w:rsidRPr="00944ABF">
        <w:rPr>
          <w:rFonts w:ascii="Arial" w:eastAsia="Arial MT" w:hAnsi="Arial" w:cs="Arial"/>
          <w:color w:val="auto"/>
          <w:kern w:val="0"/>
          <w:szCs w:val="22"/>
          <w:lang w:val="es-ES" w:eastAsia="en-US"/>
          <w14:ligatures w14:val="none"/>
        </w:rPr>
        <w:t>Adicionalmente</w:t>
      </w:r>
      <w:r w:rsidRPr="00944ABF">
        <w:rPr>
          <w:rFonts w:ascii="Arial" w:eastAsia="Arial MT" w:hAnsi="Arial" w:cs="Arial"/>
          <w:color w:val="auto"/>
          <w:spacing w:val="-11"/>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compartimos</w:t>
      </w:r>
      <w:r w:rsidRPr="00944ABF">
        <w:rPr>
          <w:rFonts w:ascii="Arial" w:eastAsia="Arial MT" w:hAnsi="Arial" w:cs="Arial"/>
          <w:color w:val="auto"/>
          <w:spacing w:val="-12"/>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información</w:t>
      </w:r>
      <w:r w:rsidRPr="00944ABF">
        <w:rPr>
          <w:rFonts w:ascii="Arial" w:eastAsia="Arial MT" w:hAnsi="Arial" w:cs="Arial"/>
          <w:color w:val="auto"/>
          <w:spacing w:val="-11"/>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detallada</w:t>
      </w:r>
      <w:r w:rsidRPr="00944ABF">
        <w:rPr>
          <w:rFonts w:ascii="Arial" w:eastAsia="Arial MT" w:hAnsi="Arial" w:cs="Arial"/>
          <w:color w:val="auto"/>
          <w:spacing w:val="-11"/>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de</w:t>
      </w:r>
      <w:r w:rsidRPr="00944ABF">
        <w:rPr>
          <w:rFonts w:ascii="Arial" w:eastAsia="Arial MT" w:hAnsi="Arial" w:cs="Arial"/>
          <w:color w:val="auto"/>
          <w:spacing w:val="-11"/>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movimientos</w:t>
      </w:r>
      <w:r w:rsidRPr="00944ABF">
        <w:rPr>
          <w:rFonts w:ascii="Arial" w:eastAsia="Arial MT" w:hAnsi="Arial" w:cs="Arial"/>
          <w:color w:val="auto"/>
          <w:spacing w:val="-15"/>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de</w:t>
      </w:r>
      <w:r w:rsidRPr="00944ABF">
        <w:rPr>
          <w:rFonts w:ascii="Arial" w:eastAsia="Arial MT" w:hAnsi="Arial" w:cs="Arial"/>
          <w:color w:val="auto"/>
          <w:spacing w:val="-11"/>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recaudo</w:t>
      </w:r>
      <w:r w:rsidRPr="00944ABF">
        <w:rPr>
          <w:rFonts w:ascii="Arial" w:eastAsia="Arial MT" w:hAnsi="Arial" w:cs="Arial"/>
          <w:color w:val="auto"/>
          <w:spacing w:val="-11"/>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de</w:t>
      </w:r>
      <w:r w:rsidRPr="00944ABF">
        <w:rPr>
          <w:rFonts w:ascii="Arial" w:eastAsia="Arial MT" w:hAnsi="Arial" w:cs="Arial"/>
          <w:color w:val="auto"/>
          <w:spacing w:val="-11"/>
          <w:kern w:val="0"/>
          <w:szCs w:val="22"/>
          <w:lang w:val="es-ES" w:eastAsia="en-US"/>
          <w14:ligatures w14:val="none"/>
        </w:rPr>
        <w:t xml:space="preserve"> </w:t>
      </w:r>
      <w:r w:rsidRPr="00944ABF">
        <w:rPr>
          <w:rFonts w:ascii="Arial" w:eastAsia="Arial MT" w:hAnsi="Arial" w:cs="Arial"/>
          <w:color w:val="auto"/>
          <w:kern w:val="0"/>
          <w:szCs w:val="22"/>
          <w:lang w:val="es-ES" w:eastAsia="en-US"/>
          <w14:ligatures w14:val="none"/>
        </w:rPr>
        <w:t xml:space="preserve">la </w:t>
      </w:r>
      <w:r w:rsidRPr="00944ABF">
        <w:rPr>
          <w:rFonts w:ascii="Arial" w:eastAsia="Arial MT" w:hAnsi="Arial" w:cs="Arial"/>
          <w:color w:val="auto"/>
          <w:spacing w:val="-2"/>
          <w:kern w:val="0"/>
          <w:szCs w:val="22"/>
          <w:lang w:val="es-ES" w:eastAsia="en-US"/>
          <w14:ligatures w14:val="none"/>
        </w:rPr>
        <w:t>Institución:</w:t>
      </w:r>
    </w:p>
    <w:p w14:paraId="7E885582" w14:textId="77777777" w:rsidR="00944ABF" w:rsidRPr="00944ABF" w:rsidRDefault="00944ABF" w:rsidP="002C741E">
      <w:pPr>
        <w:widowControl w:val="0"/>
        <w:autoSpaceDE w:val="0"/>
        <w:autoSpaceDN w:val="0"/>
        <w:spacing w:after="0" w:line="240" w:lineRule="auto"/>
        <w:ind w:left="0" w:right="0" w:firstLine="0"/>
        <w:rPr>
          <w:rFonts w:ascii="Arial" w:eastAsia="Arial MT" w:hAnsi="Arial" w:cs="Arial"/>
          <w:color w:val="auto"/>
          <w:kern w:val="0"/>
          <w:szCs w:val="22"/>
          <w:lang w:val="es-ES" w:eastAsia="en-US"/>
          <w14:ligatures w14:val="none"/>
        </w:rPr>
      </w:pPr>
    </w:p>
    <w:p w14:paraId="4F45686B" w14:textId="77777777" w:rsidR="00944ABF" w:rsidRPr="007A5461" w:rsidRDefault="00944ABF" w:rsidP="002C741E">
      <w:pPr>
        <w:widowControl w:val="0"/>
        <w:numPr>
          <w:ilvl w:val="0"/>
          <w:numId w:val="22"/>
        </w:numPr>
        <w:tabs>
          <w:tab w:val="left" w:pos="979"/>
          <w:tab w:val="left" w:pos="981"/>
        </w:tabs>
        <w:autoSpaceDE w:val="0"/>
        <w:autoSpaceDN w:val="0"/>
        <w:spacing w:after="0" w:line="240" w:lineRule="auto"/>
        <w:ind w:left="981" w:right="126"/>
        <w:rPr>
          <w:rFonts w:ascii="Arial" w:eastAsia="Arial MT" w:hAnsi="Arial" w:cs="Arial"/>
          <w:color w:val="auto"/>
          <w:kern w:val="0"/>
          <w:szCs w:val="22"/>
          <w:lang w:val="es-ES" w:eastAsia="en-US"/>
          <w14:ligatures w14:val="none"/>
        </w:rPr>
      </w:pPr>
      <w:r w:rsidRPr="007A5461">
        <w:rPr>
          <w:rFonts w:ascii="Arial" w:eastAsia="Arial MT" w:hAnsi="Arial" w:cs="Arial"/>
          <w:color w:val="auto"/>
          <w:kern w:val="0"/>
          <w:szCs w:val="22"/>
          <w:lang w:val="es-ES" w:eastAsia="en-US"/>
          <w14:ligatures w14:val="none"/>
        </w:rPr>
        <w:t>Con respecto al volumen del recaudos y giros por mes, se realizan los procedimientos junto con sus indicadores. De la siguiente forma:</w:t>
      </w:r>
    </w:p>
    <w:p w14:paraId="34C3A504" w14:textId="77777777" w:rsidR="00944ABF" w:rsidRPr="007A5461" w:rsidRDefault="00944ABF" w:rsidP="002C741E">
      <w:pPr>
        <w:widowControl w:val="0"/>
        <w:autoSpaceDE w:val="0"/>
        <w:autoSpaceDN w:val="0"/>
        <w:spacing w:after="0" w:line="240" w:lineRule="auto"/>
        <w:ind w:left="0" w:right="0" w:firstLine="0"/>
        <w:rPr>
          <w:rFonts w:ascii="Arial" w:eastAsia="Arial MT" w:hAnsi="Arial" w:cs="Arial"/>
          <w:color w:val="auto"/>
          <w:kern w:val="0"/>
          <w:szCs w:val="22"/>
          <w:lang w:val="es-ES" w:eastAsia="en-US"/>
          <w14:ligatures w14:val="none"/>
        </w:rPr>
      </w:pPr>
    </w:p>
    <w:p w14:paraId="509E639E" w14:textId="77777777" w:rsidR="00944ABF" w:rsidRPr="007A5461" w:rsidRDefault="00944ABF" w:rsidP="002C741E">
      <w:pPr>
        <w:widowControl w:val="0"/>
        <w:numPr>
          <w:ilvl w:val="1"/>
          <w:numId w:val="22"/>
        </w:numPr>
        <w:tabs>
          <w:tab w:val="left" w:pos="1342"/>
        </w:tabs>
        <w:autoSpaceDE w:val="0"/>
        <w:autoSpaceDN w:val="0"/>
        <w:spacing w:after="0" w:line="240" w:lineRule="auto"/>
        <w:ind w:right="124"/>
        <w:rPr>
          <w:rFonts w:ascii="Arial" w:eastAsia="Arial MT" w:hAnsi="Arial" w:cs="Arial"/>
          <w:color w:val="auto"/>
          <w:kern w:val="0"/>
          <w:szCs w:val="22"/>
          <w:lang w:val="es-ES" w:eastAsia="en-US"/>
          <w14:ligatures w14:val="none"/>
        </w:rPr>
      </w:pPr>
      <w:r w:rsidRPr="007A5461">
        <w:rPr>
          <w:rFonts w:ascii="Arial" w:eastAsia="Arial MT" w:hAnsi="Arial" w:cs="Arial"/>
          <w:color w:val="auto"/>
          <w:kern w:val="0"/>
          <w:szCs w:val="22"/>
          <w:lang w:val="es-ES" w:eastAsia="en-US"/>
          <w14:ligatures w14:val="none"/>
        </w:rPr>
        <w:t>En</w:t>
      </w:r>
      <w:r w:rsidRPr="007A5461">
        <w:rPr>
          <w:rFonts w:ascii="Arial" w:eastAsia="Arial MT" w:hAnsi="Arial" w:cs="Arial"/>
          <w:color w:val="auto"/>
          <w:spacing w:val="-5"/>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los meses de</w:t>
      </w:r>
      <w:r w:rsidRPr="007A5461">
        <w:rPr>
          <w:rFonts w:ascii="Arial" w:eastAsia="Arial MT" w:hAnsi="Arial" w:cs="Arial"/>
          <w:color w:val="auto"/>
          <w:spacing w:val="-7"/>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junio</w:t>
      </w:r>
      <w:r w:rsidRPr="007A5461">
        <w:rPr>
          <w:rFonts w:ascii="Arial" w:eastAsia="Arial MT" w:hAnsi="Arial" w:cs="Arial"/>
          <w:color w:val="auto"/>
          <w:spacing w:val="-5"/>
          <w:kern w:val="0"/>
          <w:szCs w:val="22"/>
          <w:lang w:val="es-ES" w:eastAsia="en-US"/>
          <w14:ligatures w14:val="none"/>
        </w:rPr>
        <w:t xml:space="preserve"> y julio de 2025, se realizarán 6</w:t>
      </w:r>
      <w:r w:rsidRPr="007A5461">
        <w:rPr>
          <w:rFonts w:ascii="Arial" w:eastAsia="Arial MT" w:hAnsi="Arial" w:cs="Arial"/>
          <w:color w:val="auto"/>
          <w:kern w:val="0"/>
          <w:szCs w:val="22"/>
          <w:lang w:val="es-ES" w:eastAsia="en-US"/>
          <w14:ligatures w14:val="none"/>
        </w:rPr>
        <w:t>.500</w:t>
      </w:r>
      <w:r w:rsidRPr="007A5461">
        <w:rPr>
          <w:rFonts w:ascii="Arial" w:eastAsia="Arial MT" w:hAnsi="Arial" w:cs="Arial"/>
          <w:color w:val="auto"/>
          <w:spacing w:val="-7"/>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recaudos</w:t>
      </w:r>
      <w:r w:rsidRPr="007A5461">
        <w:rPr>
          <w:rFonts w:ascii="Arial" w:eastAsia="Arial MT" w:hAnsi="Arial" w:cs="Arial"/>
          <w:color w:val="auto"/>
          <w:spacing w:val="-8"/>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de</w:t>
      </w:r>
      <w:r w:rsidRPr="007A5461">
        <w:rPr>
          <w:rFonts w:ascii="Arial" w:eastAsia="Arial MT" w:hAnsi="Arial" w:cs="Arial"/>
          <w:color w:val="auto"/>
          <w:spacing w:val="-7"/>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estudiantes.</w:t>
      </w:r>
    </w:p>
    <w:p w14:paraId="67608414" w14:textId="77777777" w:rsidR="00944ABF" w:rsidRPr="007A5461" w:rsidRDefault="00944ABF" w:rsidP="002C741E">
      <w:pPr>
        <w:widowControl w:val="0"/>
        <w:tabs>
          <w:tab w:val="left" w:pos="1342"/>
        </w:tabs>
        <w:autoSpaceDE w:val="0"/>
        <w:autoSpaceDN w:val="0"/>
        <w:spacing w:after="0" w:line="240" w:lineRule="auto"/>
        <w:ind w:left="1342" w:right="124" w:firstLine="0"/>
        <w:rPr>
          <w:rFonts w:ascii="Arial" w:eastAsia="Arial MT" w:hAnsi="Arial" w:cs="Arial"/>
          <w:color w:val="auto"/>
          <w:kern w:val="0"/>
          <w:szCs w:val="22"/>
          <w:lang w:val="es-ES" w:eastAsia="en-US"/>
          <w14:ligatures w14:val="none"/>
        </w:rPr>
      </w:pPr>
    </w:p>
    <w:p w14:paraId="7CB7F1BE" w14:textId="77777777" w:rsidR="00944ABF" w:rsidRPr="007A5461" w:rsidRDefault="00944ABF" w:rsidP="002C741E">
      <w:pPr>
        <w:widowControl w:val="0"/>
        <w:numPr>
          <w:ilvl w:val="1"/>
          <w:numId w:val="22"/>
        </w:numPr>
        <w:tabs>
          <w:tab w:val="left" w:pos="1342"/>
        </w:tabs>
        <w:autoSpaceDE w:val="0"/>
        <w:autoSpaceDN w:val="0"/>
        <w:spacing w:after="0" w:line="240" w:lineRule="auto"/>
        <w:ind w:right="121"/>
        <w:rPr>
          <w:rFonts w:ascii="Arial" w:eastAsia="Arial MT" w:hAnsi="Arial" w:cs="Arial"/>
          <w:color w:val="auto"/>
          <w:kern w:val="0"/>
          <w:szCs w:val="22"/>
          <w:lang w:val="es-ES" w:eastAsia="en-US"/>
          <w14:ligatures w14:val="none"/>
        </w:rPr>
      </w:pPr>
      <w:r w:rsidRPr="007A5461">
        <w:rPr>
          <w:rFonts w:ascii="Arial" w:eastAsia="Arial MT" w:hAnsi="Arial" w:cs="Arial"/>
          <w:color w:val="auto"/>
          <w:kern w:val="0"/>
          <w:szCs w:val="22"/>
          <w:lang w:val="es-ES" w:eastAsia="en-US"/>
          <w14:ligatures w14:val="none"/>
        </w:rPr>
        <w:t>Cada</w:t>
      </w:r>
      <w:r w:rsidRPr="007A5461">
        <w:rPr>
          <w:rFonts w:ascii="Arial" w:eastAsia="Arial MT" w:hAnsi="Arial" w:cs="Arial"/>
          <w:color w:val="auto"/>
          <w:spacing w:val="-17"/>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dos</w:t>
      </w:r>
      <w:r w:rsidRPr="007A5461">
        <w:rPr>
          <w:rFonts w:ascii="Arial" w:eastAsia="Arial MT" w:hAnsi="Arial" w:cs="Arial"/>
          <w:color w:val="auto"/>
          <w:spacing w:val="-17"/>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meses</w:t>
      </w:r>
      <w:r w:rsidRPr="007A5461">
        <w:rPr>
          <w:rFonts w:ascii="Arial" w:eastAsia="Arial MT" w:hAnsi="Arial" w:cs="Arial"/>
          <w:color w:val="auto"/>
          <w:spacing w:val="-17"/>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ingreso</w:t>
      </w:r>
      <w:r w:rsidRPr="007A5461">
        <w:rPr>
          <w:rFonts w:ascii="Arial" w:eastAsia="Arial MT" w:hAnsi="Arial" w:cs="Arial"/>
          <w:color w:val="auto"/>
          <w:spacing w:val="-16"/>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de</w:t>
      </w:r>
      <w:r w:rsidRPr="007A5461">
        <w:rPr>
          <w:rFonts w:ascii="Arial" w:eastAsia="Arial MT" w:hAnsi="Arial" w:cs="Arial"/>
          <w:color w:val="auto"/>
          <w:spacing w:val="-17"/>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entes</w:t>
      </w:r>
      <w:r w:rsidRPr="007A5461">
        <w:rPr>
          <w:rFonts w:ascii="Arial" w:eastAsia="Arial MT" w:hAnsi="Arial" w:cs="Arial"/>
          <w:color w:val="auto"/>
          <w:spacing w:val="-17"/>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territoriales</w:t>
      </w:r>
      <w:r w:rsidRPr="007A5461">
        <w:rPr>
          <w:rFonts w:ascii="Arial" w:eastAsia="Arial MT" w:hAnsi="Arial" w:cs="Arial"/>
          <w:color w:val="auto"/>
          <w:spacing w:val="-17"/>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en</w:t>
      </w:r>
      <w:r w:rsidRPr="007A5461">
        <w:rPr>
          <w:rFonts w:ascii="Arial" w:eastAsia="Arial MT" w:hAnsi="Arial" w:cs="Arial"/>
          <w:color w:val="auto"/>
          <w:spacing w:val="-17"/>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promedio</w:t>
      </w:r>
      <w:r w:rsidRPr="007A5461">
        <w:rPr>
          <w:rFonts w:ascii="Arial" w:eastAsia="Arial MT" w:hAnsi="Arial" w:cs="Arial"/>
          <w:color w:val="auto"/>
          <w:spacing w:val="-16"/>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$1.200</w:t>
      </w:r>
      <w:r w:rsidRPr="007A5461">
        <w:rPr>
          <w:rFonts w:ascii="Arial" w:eastAsia="Arial MT" w:hAnsi="Arial" w:cs="Arial"/>
          <w:color w:val="auto"/>
          <w:spacing w:val="-17"/>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millones de Recursos de estampilla.</w:t>
      </w:r>
    </w:p>
    <w:p w14:paraId="37C1F73E" w14:textId="77777777" w:rsidR="00944ABF" w:rsidRPr="007A5461" w:rsidRDefault="00944ABF" w:rsidP="002C741E">
      <w:pPr>
        <w:widowControl w:val="0"/>
        <w:autoSpaceDE w:val="0"/>
        <w:autoSpaceDN w:val="0"/>
        <w:spacing w:after="0" w:line="240" w:lineRule="auto"/>
        <w:ind w:left="0" w:right="0" w:firstLine="0"/>
        <w:rPr>
          <w:rFonts w:ascii="Arial" w:eastAsia="Arial MT" w:hAnsi="Arial" w:cs="Arial"/>
          <w:color w:val="auto"/>
          <w:kern w:val="0"/>
          <w:szCs w:val="22"/>
          <w:lang w:val="es-ES" w:eastAsia="en-US"/>
          <w14:ligatures w14:val="none"/>
        </w:rPr>
      </w:pPr>
    </w:p>
    <w:p w14:paraId="2736CAAF" w14:textId="4AE4A6FB" w:rsidR="00944ABF" w:rsidRPr="007A5461" w:rsidRDefault="00944ABF" w:rsidP="002C741E">
      <w:pPr>
        <w:widowControl w:val="0"/>
        <w:numPr>
          <w:ilvl w:val="1"/>
          <w:numId w:val="22"/>
        </w:numPr>
        <w:tabs>
          <w:tab w:val="left" w:pos="1340"/>
        </w:tabs>
        <w:autoSpaceDE w:val="0"/>
        <w:autoSpaceDN w:val="0"/>
        <w:spacing w:after="0" w:line="240" w:lineRule="auto"/>
        <w:ind w:left="1340" w:right="0" w:hanging="359"/>
        <w:rPr>
          <w:rFonts w:ascii="Arial" w:eastAsia="Arial MT" w:hAnsi="Arial" w:cs="Arial"/>
          <w:color w:val="auto"/>
          <w:kern w:val="0"/>
          <w:szCs w:val="22"/>
          <w:lang w:val="es-ES" w:eastAsia="en-US"/>
          <w14:ligatures w14:val="none"/>
        </w:rPr>
      </w:pPr>
      <w:r w:rsidRPr="007A5461">
        <w:rPr>
          <w:rFonts w:ascii="Arial" w:eastAsia="Arial MT" w:hAnsi="Arial" w:cs="Arial"/>
          <w:color w:val="auto"/>
          <w:kern w:val="0"/>
          <w:szCs w:val="22"/>
          <w:lang w:val="es-ES" w:eastAsia="en-US"/>
          <w14:ligatures w14:val="none"/>
        </w:rPr>
        <w:t>Una vez durante el plazo del contrato</w:t>
      </w:r>
      <w:r w:rsidRPr="007A5461">
        <w:rPr>
          <w:rFonts w:ascii="Arial" w:eastAsia="Arial MT" w:hAnsi="Arial" w:cs="Arial"/>
          <w:color w:val="auto"/>
          <w:spacing w:val="-15"/>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w:t>
      </w:r>
      <w:r w:rsidR="00986A73" w:rsidRPr="007A5461">
        <w:rPr>
          <w:rFonts w:ascii="Arial" w:eastAsia="Arial MT" w:hAnsi="Arial" w:cs="Arial"/>
          <w:color w:val="auto"/>
          <w:kern w:val="0"/>
          <w:szCs w:val="22"/>
          <w:lang w:val="es-ES" w:eastAsia="en-US"/>
          <w14:ligatures w14:val="none"/>
        </w:rPr>
        <w:t>marzo</w:t>
      </w:r>
      <w:r w:rsidRPr="007A5461">
        <w:rPr>
          <w:rFonts w:ascii="Arial" w:eastAsia="Arial MT" w:hAnsi="Arial" w:cs="Arial"/>
          <w:color w:val="auto"/>
          <w:kern w:val="0"/>
          <w:szCs w:val="22"/>
          <w:lang w:val="es-ES" w:eastAsia="en-US"/>
          <w14:ligatures w14:val="none"/>
        </w:rPr>
        <w:t>/</w:t>
      </w:r>
      <w:r w:rsidR="00986A73" w:rsidRPr="007A5461">
        <w:rPr>
          <w:rFonts w:ascii="Arial" w:eastAsia="Arial MT" w:hAnsi="Arial" w:cs="Arial"/>
          <w:color w:val="auto"/>
          <w:kern w:val="0"/>
          <w:szCs w:val="22"/>
          <w:lang w:val="es-ES" w:eastAsia="en-US"/>
          <w14:ligatures w14:val="none"/>
        </w:rPr>
        <w:t>s</w:t>
      </w:r>
      <w:r w:rsidRPr="007A5461">
        <w:rPr>
          <w:rFonts w:ascii="Arial" w:eastAsia="Arial MT" w:hAnsi="Arial" w:cs="Arial"/>
          <w:color w:val="auto"/>
          <w:kern w:val="0"/>
          <w:szCs w:val="22"/>
          <w:lang w:val="es-ES" w:eastAsia="en-US"/>
          <w14:ligatures w14:val="none"/>
        </w:rPr>
        <w:t>eptiembre)</w:t>
      </w:r>
      <w:r w:rsidRPr="007A5461">
        <w:rPr>
          <w:rFonts w:ascii="Arial" w:eastAsia="Arial MT" w:hAnsi="Arial" w:cs="Arial"/>
          <w:color w:val="auto"/>
          <w:spacing w:val="-15"/>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Recursos</w:t>
      </w:r>
      <w:r w:rsidRPr="007A5461">
        <w:rPr>
          <w:rFonts w:ascii="Arial" w:eastAsia="Arial MT" w:hAnsi="Arial" w:cs="Arial"/>
          <w:color w:val="auto"/>
          <w:spacing w:val="-16"/>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MEN</w:t>
      </w:r>
      <w:r w:rsidRPr="007A5461">
        <w:rPr>
          <w:rFonts w:ascii="Arial" w:eastAsia="Arial MT" w:hAnsi="Arial" w:cs="Arial"/>
          <w:color w:val="auto"/>
          <w:spacing w:val="-15"/>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matriculas</w:t>
      </w:r>
      <w:r w:rsidRPr="007A5461">
        <w:rPr>
          <w:rFonts w:ascii="Arial" w:eastAsia="Arial MT" w:hAnsi="Arial" w:cs="Arial"/>
          <w:color w:val="auto"/>
          <w:spacing w:val="-14"/>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por valor aproximado de</w:t>
      </w:r>
      <w:r w:rsidRPr="007A5461">
        <w:rPr>
          <w:rFonts w:ascii="Arial" w:eastAsia="Arial MT" w:hAnsi="Arial" w:cs="Arial"/>
          <w:color w:val="auto"/>
          <w:spacing w:val="-5"/>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w:t>
      </w:r>
      <w:r w:rsidR="00986A73" w:rsidRPr="007A5461">
        <w:rPr>
          <w:rFonts w:ascii="Arial" w:eastAsia="Arial MT" w:hAnsi="Arial" w:cs="Arial"/>
          <w:color w:val="auto"/>
          <w:kern w:val="0"/>
          <w:szCs w:val="22"/>
          <w:lang w:val="es-ES" w:eastAsia="en-US"/>
          <w14:ligatures w14:val="none"/>
        </w:rPr>
        <w:t>10.000</w:t>
      </w:r>
      <w:r w:rsidRPr="007A5461">
        <w:rPr>
          <w:rFonts w:ascii="Arial" w:eastAsia="Arial MT" w:hAnsi="Arial" w:cs="Arial"/>
          <w:color w:val="auto"/>
          <w:spacing w:val="-9"/>
          <w:kern w:val="0"/>
          <w:szCs w:val="22"/>
          <w:lang w:val="es-ES" w:eastAsia="en-US"/>
          <w14:ligatures w14:val="none"/>
        </w:rPr>
        <w:t xml:space="preserve"> </w:t>
      </w:r>
      <w:r w:rsidRPr="007A5461">
        <w:rPr>
          <w:rFonts w:ascii="Arial" w:eastAsia="Arial MT" w:hAnsi="Arial" w:cs="Arial"/>
          <w:color w:val="auto"/>
          <w:spacing w:val="-2"/>
          <w:kern w:val="0"/>
          <w:szCs w:val="22"/>
          <w:lang w:val="es-ES" w:eastAsia="en-US"/>
          <w14:ligatures w14:val="none"/>
        </w:rPr>
        <w:t>millones.</w:t>
      </w:r>
    </w:p>
    <w:p w14:paraId="7C0A6826" w14:textId="77777777" w:rsidR="00944ABF" w:rsidRPr="007A5461" w:rsidRDefault="00944ABF" w:rsidP="002C741E">
      <w:pPr>
        <w:widowControl w:val="0"/>
        <w:autoSpaceDE w:val="0"/>
        <w:autoSpaceDN w:val="0"/>
        <w:spacing w:after="0" w:line="240" w:lineRule="auto"/>
        <w:ind w:left="0" w:right="0" w:firstLine="0"/>
        <w:rPr>
          <w:rFonts w:ascii="Arial" w:eastAsia="Arial MT" w:hAnsi="Arial" w:cs="Arial"/>
          <w:color w:val="auto"/>
          <w:kern w:val="0"/>
          <w:szCs w:val="22"/>
          <w:lang w:val="es-ES" w:eastAsia="en-US"/>
          <w14:ligatures w14:val="none"/>
        </w:rPr>
      </w:pPr>
    </w:p>
    <w:p w14:paraId="364A6C12" w14:textId="77777777" w:rsidR="00944ABF" w:rsidRPr="007A5461" w:rsidRDefault="00944ABF" w:rsidP="002C741E">
      <w:pPr>
        <w:widowControl w:val="0"/>
        <w:numPr>
          <w:ilvl w:val="1"/>
          <w:numId w:val="22"/>
        </w:numPr>
        <w:tabs>
          <w:tab w:val="left" w:pos="1340"/>
        </w:tabs>
        <w:autoSpaceDE w:val="0"/>
        <w:autoSpaceDN w:val="0"/>
        <w:spacing w:after="0" w:line="240" w:lineRule="auto"/>
        <w:ind w:left="1340" w:right="0" w:hanging="359"/>
        <w:rPr>
          <w:rFonts w:ascii="Arial" w:eastAsia="Arial MT" w:hAnsi="Arial" w:cs="Arial"/>
          <w:color w:val="auto"/>
          <w:kern w:val="0"/>
          <w:szCs w:val="22"/>
          <w:lang w:val="es-ES" w:eastAsia="en-US"/>
          <w14:ligatures w14:val="none"/>
        </w:rPr>
      </w:pPr>
      <w:r w:rsidRPr="007A5461">
        <w:rPr>
          <w:rFonts w:ascii="Arial" w:eastAsia="Arial MT" w:hAnsi="Arial" w:cs="Arial"/>
          <w:color w:val="auto"/>
          <w:kern w:val="0"/>
          <w:szCs w:val="22"/>
          <w:lang w:val="es-ES" w:eastAsia="en-US"/>
          <w14:ligatures w14:val="none"/>
        </w:rPr>
        <w:t>En</w:t>
      </w:r>
      <w:r w:rsidRPr="007A5461">
        <w:rPr>
          <w:rFonts w:ascii="Arial" w:eastAsia="Arial MT" w:hAnsi="Arial" w:cs="Arial"/>
          <w:color w:val="auto"/>
          <w:spacing w:val="-7"/>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junio-</w:t>
      </w:r>
      <w:r w:rsidRPr="007A5461">
        <w:rPr>
          <w:rFonts w:ascii="Arial" w:eastAsia="Arial MT" w:hAnsi="Arial" w:cs="Arial"/>
          <w:color w:val="auto"/>
          <w:spacing w:val="-8"/>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julio</w:t>
      </w:r>
      <w:r w:rsidRPr="007A5461">
        <w:rPr>
          <w:rFonts w:ascii="Arial" w:eastAsia="Arial MT" w:hAnsi="Arial" w:cs="Arial"/>
          <w:color w:val="auto"/>
          <w:spacing w:val="-7"/>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MEN</w:t>
      </w:r>
      <w:r w:rsidRPr="007A5461">
        <w:rPr>
          <w:rFonts w:ascii="Arial" w:eastAsia="Arial MT" w:hAnsi="Arial" w:cs="Arial"/>
          <w:color w:val="auto"/>
          <w:spacing w:val="-8"/>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FIES y Cooperativas</w:t>
      </w:r>
      <w:r w:rsidRPr="007A5461">
        <w:rPr>
          <w:rFonts w:ascii="Arial" w:eastAsia="Arial MT" w:hAnsi="Arial" w:cs="Arial"/>
          <w:color w:val="auto"/>
          <w:spacing w:val="-8"/>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por</w:t>
      </w:r>
      <w:r w:rsidRPr="007A5461">
        <w:rPr>
          <w:rFonts w:ascii="Arial" w:eastAsia="Arial MT" w:hAnsi="Arial" w:cs="Arial"/>
          <w:color w:val="auto"/>
          <w:spacing w:val="-8"/>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valor</w:t>
      </w:r>
      <w:r w:rsidRPr="007A5461">
        <w:rPr>
          <w:rFonts w:ascii="Arial" w:eastAsia="Arial MT" w:hAnsi="Arial" w:cs="Arial"/>
          <w:color w:val="auto"/>
          <w:spacing w:val="-8"/>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de</w:t>
      </w:r>
      <w:r w:rsidRPr="007A5461">
        <w:rPr>
          <w:rFonts w:ascii="Arial" w:eastAsia="Arial MT" w:hAnsi="Arial" w:cs="Arial"/>
          <w:color w:val="auto"/>
          <w:spacing w:val="-7"/>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$3.200</w:t>
      </w:r>
      <w:r w:rsidRPr="007A5461">
        <w:rPr>
          <w:rFonts w:ascii="Arial" w:eastAsia="Arial MT" w:hAnsi="Arial" w:cs="Arial"/>
          <w:color w:val="auto"/>
          <w:spacing w:val="-8"/>
          <w:kern w:val="0"/>
          <w:szCs w:val="22"/>
          <w:lang w:val="es-ES" w:eastAsia="en-US"/>
          <w14:ligatures w14:val="none"/>
        </w:rPr>
        <w:t xml:space="preserve"> </w:t>
      </w:r>
      <w:r w:rsidRPr="007A5461">
        <w:rPr>
          <w:rFonts w:ascii="Arial" w:eastAsia="Arial MT" w:hAnsi="Arial" w:cs="Arial"/>
          <w:color w:val="auto"/>
          <w:spacing w:val="-2"/>
          <w:kern w:val="0"/>
          <w:szCs w:val="22"/>
          <w:lang w:val="es-ES" w:eastAsia="en-US"/>
          <w14:ligatures w14:val="none"/>
        </w:rPr>
        <w:t>millones</w:t>
      </w:r>
    </w:p>
    <w:p w14:paraId="6020C887" w14:textId="77777777" w:rsidR="00944ABF" w:rsidRPr="007A5461" w:rsidRDefault="00944ABF" w:rsidP="002C741E">
      <w:pPr>
        <w:widowControl w:val="0"/>
        <w:autoSpaceDE w:val="0"/>
        <w:autoSpaceDN w:val="0"/>
        <w:spacing w:after="0" w:line="240" w:lineRule="auto"/>
        <w:ind w:left="0" w:right="0" w:firstLine="0"/>
        <w:rPr>
          <w:rFonts w:ascii="Arial" w:eastAsia="Arial MT" w:hAnsi="Arial" w:cs="Arial"/>
          <w:color w:val="auto"/>
          <w:kern w:val="0"/>
          <w:szCs w:val="22"/>
          <w:lang w:val="es-ES" w:eastAsia="en-US"/>
          <w14:ligatures w14:val="none"/>
        </w:rPr>
      </w:pPr>
    </w:p>
    <w:p w14:paraId="64B9C2A6" w14:textId="6D96B3D9" w:rsidR="00944ABF" w:rsidRPr="007A5461" w:rsidRDefault="00944ABF" w:rsidP="002C741E">
      <w:pPr>
        <w:widowControl w:val="0"/>
        <w:numPr>
          <w:ilvl w:val="1"/>
          <w:numId w:val="22"/>
        </w:numPr>
        <w:tabs>
          <w:tab w:val="left" w:pos="1342"/>
        </w:tabs>
        <w:autoSpaceDE w:val="0"/>
        <w:autoSpaceDN w:val="0"/>
        <w:spacing w:after="0" w:line="240" w:lineRule="auto"/>
        <w:ind w:right="124"/>
        <w:rPr>
          <w:rFonts w:ascii="Arial" w:eastAsia="Arial MT" w:hAnsi="Arial" w:cs="Arial"/>
          <w:color w:val="auto"/>
          <w:kern w:val="0"/>
          <w:szCs w:val="22"/>
          <w:lang w:val="es-ES" w:eastAsia="en-US"/>
          <w14:ligatures w14:val="none"/>
        </w:rPr>
      </w:pPr>
      <w:r w:rsidRPr="007A5461">
        <w:rPr>
          <w:rFonts w:ascii="Arial" w:eastAsia="Arial MT" w:hAnsi="Arial" w:cs="Arial"/>
          <w:color w:val="auto"/>
          <w:kern w:val="0"/>
          <w:szCs w:val="22"/>
          <w:lang w:val="es-ES" w:eastAsia="en-US"/>
          <w14:ligatures w14:val="none"/>
        </w:rPr>
        <w:t xml:space="preserve">En los meses de </w:t>
      </w:r>
      <w:r w:rsidR="00986A73" w:rsidRPr="007A5461">
        <w:rPr>
          <w:rFonts w:ascii="Arial" w:eastAsia="Arial MT" w:hAnsi="Arial" w:cs="Arial"/>
          <w:color w:val="auto"/>
          <w:kern w:val="0"/>
          <w:szCs w:val="22"/>
          <w:lang w:val="es-ES" w:eastAsia="en-US"/>
          <w14:ligatures w14:val="none"/>
        </w:rPr>
        <w:t xml:space="preserve">marzo, julio </w:t>
      </w:r>
      <w:r w:rsidRPr="007A5461">
        <w:rPr>
          <w:rFonts w:ascii="Arial" w:eastAsia="Arial MT" w:hAnsi="Arial" w:cs="Arial"/>
          <w:color w:val="auto"/>
          <w:kern w:val="0"/>
          <w:szCs w:val="22"/>
          <w:lang w:val="es-ES" w:eastAsia="en-US"/>
          <w14:ligatures w14:val="none"/>
        </w:rPr>
        <w:t>y septiembre recaudo del Municipio de Envigado por valor de $1.500 millones en total.</w:t>
      </w:r>
    </w:p>
    <w:p w14:paraId="456D51D1" w14:textId="77777777" w:rsidR="00944ABF" w:rsidRPr="007A5461" w:rsidRDefault="00944ABF" w:rsidP="002C741E">
      <w:pPr>
        <w:widowControl w:val="0"/>
        <w:autoSpaceDE w:val="0"/>
        <w:autoSpaceDN w:val="0"/>
        <w:spacing w:after="0" w:line="240" w:lineRule="auto"/>
        <w:ind w:left="0" w:right="0" w:firstLine="0"/>
        <w:rPr>
          <w:rFonts w:ascii="Arial" w:eastAsia="Arial MT" w:hAnsi="Arial" w:cs="Arial"/>
          <w:color w:val="auto"/>
          <w:kern w:val="0"/>
          <w:szCs w:val="22"/>
          <w:lang w:val="es-ES" w:eastAsia="en-US"/>
          <w14:ligatures w14:val="none"/>
        </w:rPr>
      </w:pPr>
    </w:p>
    <w:p w14:paraId="0DE88DE7" w14:textId="77777777" w:rsidR="00944ABF" w:rsidRPr="007A5461" w:rsidRDefault="00944ABF" w:rsidP="002C741E">
      <w:pPr>
        <w:widowControl w:val="0"/>
        <w:numPr>
          <w:ilvl w:val="1"/>
          <w:numId w:val="22"/>
        </w:numPr>
        <w:tabs>
          <w:tab w:val="left" w:pos="1342"/>
        </w:tabs>
        <w:autoSpaceDE w:val="0"/>
        <w:autoSpaceDN w:val="0"/>
        <w:spacing w:after="0" w:line="240" w:lineRule="auto"/>
        <w:ind w:right="123"/>
        <w:rPr>
          <w:rFonts w:ascii="Arial" w:eastAsia="Arial MT" w:hAnsi="Arial" w:cs="Arial"/>
          <w:color w:val="auto"/>
          <w:kern w:val="0"/>
          <w:szCs w:val="22"/>
          <w:lang w:val="es-ES" w:eastAsia="en-US"/>
          <w14:ligatures w14:val="none"/>
        </w:rPr>
      </w:pPr>
      <w:r w:rsidRPr="007A5461">
        <w:rPr>
          <w:rFonts w:ascii="Arial" w:eastAsia="Arial MT" w:hAnsi="Arial" w:cs="Arial"/>
          <w:color w:val="auto"/>
          <w:kern w:val="0"/>
          <w:szCs w:val="22"/>
          <w:lang w:val="es-ES" w:eastAsia="en-US"/>
          <w14:ligatures w14:val="none"/>
        </w:rPr>
        <w:t>En</w:t>
      </w:r>
      <w:r w:rsidRPr="007A5461">
        <w:rPr>
          <w:rFonts w:ascii="Arial" w:eastAsia="Arial MT" w:hAnsi="Arial" w:cs="Arial"/>
          <w:color w:val="auto"/>
          <w:spacing w:val="-3"/>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el</w:t>
      </w:r>
      <w:r w:rsidRPr="007A5461">
        <w:rPr>
          <w:rFonts w:ascii="Arial" w:eastAsia="Arial MT" w:hAnsi="Arial" w:cs="Arial"/>
          <w:color w:val="auto"/>
          <w:spacing w:val="-6"/>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mes</w:t>
      </w:r>
      <w:r w:rsidRPr="007A5461">
        <w:rPr>
          <w:rFonts w:ascii="Arial" w:eastAsia="Arial MT" w:hAnsi="Arial" w:cs="Arial"/>
          <w:color w:val="auto"/>
          <w:spacing w:val="-6"/>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de</w:t>
      </w:r>
      <w:r w:rsidRPr="007A5461">
        <w:rPr>
          <w:rFonts w:ascii="Arial" w:eastAsia="Arial MT" w:hAnsi="Arial" w:cs="Arial"/>
          <w:color w:val="auto"/>
          <w:spacing w:val="-5"/>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agosto</w:t>
      </w:r>
      <w:r w:rsidRPr="007A5461">
        <w:rPr>
          <w:rFonts w:ascii="Arial" w:eastAsia="Arial MT" w:hAnsi="Arial" w:cs="Arial"/>
          <w:color w:val="auto"/>
          <w:spacing w:val="-3"/>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se</w:t>
      </w:r>
      <w:r w:rsidRPr="007A5461">
        <w:rPr>
          <w:rFonts w:ascii="Arial" w:eastAsia="Arial MT" w:hAnsi="Arial" w:cs="Arial"/>
          <w:color w:val="auto"/>
          <w:spacing w:val="-5"/>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recibe</w:t>
      </w:r>
      <w:r w:rsidRPr="007A5461">
        <w:rPr>
          <w:rFonts w:ascii="Arial" w:eastAsia="Arial MT" w:hAnsi="Arial" w:cs="Arial"/>
          <w:color w:val="auto"/>
          <w:spacing w:val="-3"/>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transferencia</w:t>
      </w:r>
      <w:r w:rsidRPr="007A5461">
        <w:rPr>
          <w:rFonts w:ascii="Arial" w:eastAsia="Arial MT" w:hAnsi="Arial" w:cs="Arial"/>
          <w:color w:val="auto"/>
          <w:spacing w:val="-3"/>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del</w:t>
      </w:r>
      <w:r w:rsidRPr="007A5461">
        <w:rPr>
          <w:rFonts w:ascii="Arial" w:eastAsia="Arial MT" w:hAnsi="Arial" w:cs="Arial"/>
          <w:color w:val="auto"/>
          <w:spacing w:val="-3"/>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gobierno</w:t>
      </w:r>
      <w:r w:rsidRPr="007A5461">
        <w:rPr>
          <w:rFonts w:ascii="Arial" w:eastAsia="Arial MT" w:hAnsi="Arial" w:cs="Arial"/>
          <w:color w:val="auto"/>
          <w:spacing w:val="-3"/>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nacional</w:t>
      </w:r>
      <w:r w:rsidRPr="007A5461">
        <w:rPr>
          <w:rFonts w:ascii="Arial" w:eastAsia="Arial MT" w:hAnsi="Arial" w:cs="Arial"/>
          <w:color w:val="auto"/>
          <w:spacing w:val="-3"/>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por</w:t>
      </w:r>
      <w:r w:rsidRPr="007A5461">
        <w:rPr>
          <w:rFonts w:ascii="Arial" w:eastAsia="Arial MT" w:hAnsi="Arial" w:cs="Arial"/>
          <w:color w:val="auto"/>
          <w:spacing w:val="-7"/>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valor de $1.200 millones por descuento electoral.</w:t>
      </w:r>
    </w:p>
    <w:p w14:paraId="2D989BA1" w14:textId="77777777" w:rsidR="00944ABF" w:rsidRPr="007A5461" w:rsidRDefault="00944ABF" w:rsidP="002C741E">
      <w:pPr>
        <w:widowControl w:val="0"/>
        <w:autoSpaceDE w:val="0"/>
        <w:autoSpaceDN w:val="0"/>
        <w:spacing w:after="0" w:line="240" w:lineRule="auto"/>
        <w:ind w:left="0" w:right="0" w:firstLine="0"/>
        <w:rPr>
          <w:rFonts w:ascii="Arial" w:eastAsia="Arial MT" w:hAnsi="Arial" w:cs="Arial"/>
          <w:color w:val="auto"/>
          <w:kern w:val="0"/>
          <w:szCs w:val="22"/>
          <w:lang w:val="es-ES" w:eastAsia="en-US"/>
          <w14:ligatures w14:val="none"/>
        </w:rPr>
      </w:pPr>
    </w:p>
    <w:p w14:paraId="5297389E" w14:textId="4361F2C0" w:rsidR="00944ABF" w:rsidRPr="007A5461" w:rsidRDefault="00944ABF" w:rsidP="002C741E">
      <w:pPr>
        <w:widowControl w:val="0"/>
        <w:numPr>
          <w:ilvl w:val="1"/>
          <w:numId w:val="22"/>
        </w:numPr>
        <w:tabs>
          <w:tab w:val="left" w:pos="1342"/>
        </w:tabs>
        <w:autoSpaceDE w:val="0"/>
        <w:autoSpaceDN w:val="0"/>
        <w:spacing w:after="0" w:line="240" w:lineRule="auto"/>
        <w:ind w:right="127"/>
        <w:rPr>
          <w:rFonts w:ascii="Arial" w:eastAsia="Arial MT" w:hAnsi="Arial" w:cs="Arial"/>
          <w:color w:val="auto"/>
          <w:kern w:val="0"/>
          <w:szCs w:val="22"/>
          <w:lang w:val="es-ES" w:eastAsia="en-US"/>
          <w14:ligatures w14:val="none"/>
        </w:rPr>
      </w:pPr>
      <w:r w:rsidRPr="007A5461">
        <w:rPr>
          <w:rFonts w:ascii="Arial" w:eastAsia="Arial MT" w:hAnsi="Arial" w:cs="Arial"/>
          <w:color w:val="auto"/>
          <w:kern w:val="0"/>
          <w:szCs w:val="22"/>
          <w:lang w:val="es-ES" w:eastAsia="en-US"/>
          <w14:ligatures w14:val="none"/>
        </w:rPr>
        <w:t xml:space="preserve">Recaudos de extensión </w:t>
      </w:r>
      <w:r w:rsidR="00986A73" w:rsidRPr="007A5461">
        <w:rPr>
          <w:rFonts w:ascii="Arial" w:eastAsia="Arial MT" w:hAnsi="Arial" w:cs="Arial"/>
          <w:color w:val="auto"/>
          <w:kern w:val="0"/>
          <w:szCs w:val="22"/>
          <w:lang w:val="es-ES" w:eastAsia="en-US"/>
          <w14:ligatures w14:val="none"/>
        </w:rPr>
        <w:t xml:space="preserve">e investigación </w:t>
      </w:r>
      <w:r w:rsidRPr="007A5461">
        <w:rPr>
          <w:rFonts w:ascii="Arial" w:eastAsia="Arial MT" w:hAnsi="Arial" w:cs="Arial"/>
          <w:color w:val="auto"/>
          <w:kern w:val="0"/>
          <w:szCs w:val="22"/>
          <w:lang w:val="es-ES" w:eastAsia="en-US"/>
          <w14:ligatures w14:val="none"/>
        </w:rPr>
        <w:t>en el año aproximadamente 10 con un valor total de $</w:t>
      </w:r>
      <w:r w:rsidR="00986A73" w:rsidRPr="007A5461">
        <w:rPr>
          <w:rFonts w:ascii="Arial" w:eastAsia="Arial MT" w:hAnsi="Arial" w:cs="Arial"/>
          <w:color w:val="auto"/>
          <w:kern w:val="0"/>
          <w:szCs w:val="22"/>
          <w:lang w:val="es-ES" w:eastAsia="en-US"/>
          <w14:ligatures w14:val="none"/>
        </w:rPr>
        <w:t>3</w:t>
      </w:r>
      <w:r w:rsidRPr="007A5461">
        <w:rPr>
          <w:rFonts w:ascii="Arial" w:eastAsia="Arial MT" w:hAnsi="Arial" w:cs="Arial"/>
          <w:color w:val="auto"/>
          <w:kern w:val="0"/>
          <w:szCs w:val="22"/>
          <w:lang w:val="es-ES" w:eastAsia="en-US"/>
          <w14:ligatures w14:val="none"/>
        </w:rPr>
        <w:t>.000 millones.</w:t>
      </w:r>
    </w:p>
    <w:p w14:paraId="0E63EA08" w14:textId="77777777" w:rsidR="00944ABF" w:rsidRPr="007A5461" w:rsidRDefault="00944ABF" w:rsidP="002C741E">
      <w:pPr>
        <w:widowControl w:val="0"/>
        <w:autoSpaceDE w:val="0"/>
        <w:autoSpaceDN w:val="0"/>
        <w:spacing w:after="0" w:line="240" w:lineRule="auto"/>
        <w:ind w:left="0" w:right="0" w:firstLine="0"/>
        <w:rPr>
          <w:rFonts w:ascii="Arial" w:eastAsia="Arial MT" w:hAnsi="Arial" w:cs="Arial"/>
          <w:color w:val="auto"/>
          <w:kern w:val="0"/>
          <w:szCs w:val="22"/>
          <w:lang w:val="es-ES" w:eastAsia="en-US"/>
          <w14:ligatures w14:val="none"/>
        </w:rPr>
      </w:pPr>
    </w:p>
    <w:p w14:paraId="2A15E636" w14:textId="77777777" w:rsidR="00944ABF" w:rsidRPr="007A5461" w:rsidRDefault="00944ABF" w:rsidP="002C741E">
      <w:pPr>
        <w:widowControl w:val="0"/>
        <w:numPr>
          <w:ilvl w:val="1"/>
          <w:numId w:val="22"/>
        </w:numPr>
        <w:tabs>
          <w:tab w:val="left" w:pos="1342"/>
        </w:tabs>
        <w:autoSpaceDE w:val="0"/>
        <w:autoSpaceDN w:val="0"/>
        <w:spacing w:after="0" w:line="240" w:lineRule="auto"/>
        <w:ind w:right="125"/>
        <w:rPr>
          <w:rFonts w:ascii="Arial" w:eastAsia="Arial MT" w:hAnsi="Arial" w:cs="Arial"/>
          <w:color w:val="auto"/>
          <w:kern w:val="0"/>
          <w:szCs w:val="22"/>
          <w:lang w:val="es-ES" w:eastAsia="en-US"/>
          <w14:ligatures w14:val="none"/>
        </w:rPr>
      </w:pPr>
      <w:r w:rsidRPr="007A5461">
        <w:rPr>
          <w:rFonts w:ascii="Arial" w:eastAsia="Arial MT" w:hAnsi="Arial" w:cs="Arial"/>
          <w:color w:val="auto"/>
          <w:kern w:val="0"/>
          <w:szCs w:val="22"/>
          <w:lang w:val="es-ES" w:eastAsia="en-US"/>
          <w14:ligatures w14:val="none"/>
        </w:rPr>
        <w:t>Pagos</w:t>
      </w:r>
      <w:r w:rsidRPr="007A5461">
        <w:rPr>
          <w:rFonts w:ascii="Arial" w:eastAsia="Arial MT" w:hAnsi="Arial" w:cs="Arial"/>
          <w:color w:val="auto"/>
          <w:spacing w:val="34"/>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de</w:t>
      </w:r>
      <w:r w:rsidRPr="007A5461">
        <w:rPr>
          <w:rFonts w:ascii="Arial" w:eastAsia="Arial MT" w:hAnsi="Arial" w:cs="Arial"/>
          <w:color w:val="auto"/>
          <w:spacing w:val="37"/>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convenios</w:t>
      </w:r>
      <w:r w:rsidRPr="007A5461">
        <w:rPr>
          <w:rFonts w:ascii="Arial" w:eastAsia="Arial MT" w:hAnsi="Arial" w:cs="Arial"/>
          <w:color w:val="auto"/>
          <w:spacing w:val="32"/>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educativos</w:t>
      </w:r>
      <w:r w:rsidRPr="007A5461">
        <w:rPr>
          <w:rFonts w:ascii="Arial" w:eastAsia="Arial MT" w:hAnsi="Arial" w:cs="Arial"/>
          <w:color w:val="auto"/>
          <w:spacing w:val="34"/>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de</w:t>
      </w:r>
      <w:r w:rsidRPr="007A5461">
        <w:rPr>
          <w:rFonts w:ascii="Arial" w:eastAsia="Arial MT" w:hAnsi="Arial" w:cs="Arial"/>
          <w:color w:val="auto"/>
          <w:spacing w:val="34"/>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4</w:t>
      </w:r>
      <w:r w:rsidRPr="007A5461">
        <w:rPr>
          <w:rFonts w:ascii="Arial" w:eastAsia="Arial MT" w:hAnsi="Arial" w:cs="Arial"/>
          <w:color w:val="auto"/>
          <w:spacing w:val="34"/>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municipios</w:t>
      </w:r>
      <w:r w:rsidRPr="007A5461">
        <w:rPr>
          <w:rFonts w:ascii="Arial" w:eastAsia="Arial MT" w:hAnsi="Arial" w:cs="Arial"/>
          <w:color w:val="auto"/>
          <w:spacing w:val="36"/>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en</w:t>
      </w:r>
      <w:r w:rsidRPr="007A5461">
        <w:rPr>
          <w:rFonts w:ascii="Arial" w:eastAsia="Arial MT" w:hAnsi="Arial" w:cs="Arial"/>
          <w:color w:val="auto"/>
          <w:spacing w:val="37"/>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cada</w:t>
      </w:r>
      <w:r w:rsidRPr="007A5461">
        <w:rPr>
          <w:rFonts w:ascii="Arial" w:eastAsia="Arial MT" w:hAnsi="Arial" w:cs="Arial"/>
          <w:color w:val="auto"/>
          <w:spacing w:val="34"/>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semestre</w:t>
      </w:r>
      <w:r w:rsidRPr="007A5461">
        <w:rPr>
          <w:rFonts w:ascii="Arial" w:eastAsia="Arial MT" w:hAnsi="Arial" w:cs="Arial"/>
          <w:color w:val="auto"/>
          <w:spacing w:val="36"/>
          <w:kern w:val="0"/>
          <w:szCs w:val="22"/>
          <w:lang w:val="es-ES" w:eastAsia="en-US"/>
          <w14:ligatures w14:val="none"/>
        </w:rPr>
        <w:t xml:space="preserve"> </w:t>
      </w:r>
      <w:r w:rsidRPr="007A5461">
        <w:rPr>
          <w:rFonts w:ascii="Arial" w:eastAsia="Arial MT" w:hAnsi="Arial" w:cs="Arial"/>
          <w:color w:val="auto"/>
          <w:kern w:val="0"/>
          <w:szCs w:val="22"/>
          <w:lang w:val="es-ES" w:eastAsia="en-US"/>
          <w14:ligatures w14:val="none"/>
        </w:rPr>
        <w:t>por valor de $200 millones.</w:t>
      </w:r>
    </w:p>
    <w:p w14:paraId="252D6D07" w14:textId="77777777" w:rsidR="00944ABF" w:rsidRPr="007A5461" w:rsidRDefault="00944ABF" w:rsidP="002C741E">
      <w:pPr>
        <w:widowControl w:val="0"/>
        <w:autoSpaceDE w:val="0"/>
        <w:autoSpaceDN w:val="0"/>
        <w:spacing w:after="0" w:line="240" w:lineRule="auto"/>
        <w:ind w:left="981" w:right="0" w:hanging="360"/>
        <w:rPr>
          <w:rFonts w:ascii="Arial" w:eastAsia="Arial MT" w:hAnsi="Arial" w:cs="Arial"/>
          <w:b/>
          <w:bCs/>
          <w:color w:val="auto"/>
          <w:kern w:val="0"/>
          <w:szCs w:val="22"/>
          <w:lang w:val="es-ES" w:eastAsia="en-US"/>
          <w14:ligatures w14:val="none"/>
        </w:rPr>
      </w:pPr>
    </w:p>
    <w:p w14:paraId="5ABC5CFD" w14:textId="198F7502" w:rsidR="00944ABF" w:rsidRPr="007A5461" w:rsidRDefault="00944ABF" w:rsidP="002C741E">
      <w:pPr>
        <w:widowControl w:val="0"/>
        <w:numPr>
          <w:ilvl w:val="1"/>
          <w:numId w:val="22"/>
        </w:numPr>
        <w:tabs>
          <w:tab w:val="left" w:pos="1342"/>
        </w:tabs>
        <w:autoSpaceDE w:val="0"/>
        <w:autoSpaceDN w:val="0"/>
        <w:spacing w:after="0" w:line="240" w:lineRule="auto"/>
        <w:ind w:right="125"/>
        <w:rPr>
          <w:rFonts w:ascii="Arial" w:eastAsia="Arial MT" w:hAnsi="Arial" w:cs="Arial"/>
          <w:color w:val="auto"/>
          <w:kern w:val="0"/>
          <w:szCs w:val="22"/>
          <w:lang w:val="es-ES" w:eastAsia="en-US"/>
          <w14:ligatures w14:val="none"/>
        </w:rPr>
      </w:pPr>
      <w:r w:rsidRPr="007A5461">
        <w:rPr>
          <w:rFonts w:ascii="Arial" w:eastAsia="Arial MT" w:hAnsi="Arial" w:cs="Arial"/>
          <w:b/>
          <w:bCs/>
          <w:color w:val="auto"/>
          <w:kern w:val="0"/>
          <w:szCs w:val="22"/>
          <w:lang w:val="es-ES" w:eastAsia="en-US"/>
          <w14:ligatures w14:val="none"/>
        </w:rPr>
        <w:t xml:space="preserve">Se realizarán giros con un tope máximo de 1.200 giros nacionales </w:t>
      </w:r>
      <w:r w:rsidRPr="007A5461">
        <w:rPr>
          <w:rFonts w:ascii="Arial" w:eastAsia="Arial MT" w:hAnsi="Arial" w:cs="Arial"/>
          <w:b/>
          <w:bCs/>
          <w:color w:val="auto"/>
          <w:kern w:val="0"/>
          <w:szCs w:val="22"/>
          <w:lang w:val="es-ES" w:eastAsia="en-US"/>
          <w14:ligatures w14:val="none"/>
        </w:rPr>
        <w:lastRenderedPageBreak/>
        <w:t>mensuales, un aproximado de</w:t>
      </w:r>
      <w:r w:rsidRPr="007A5461">
        <w:rPr>
          <w:rFonts w:ascii="Arial" w:eastAsia="Arial MT" w:hAnsi="Arial" w:cs="Arial"/>
          <w:b/>
          <w:bCs/>
          <w:color w:val="auto"/>
          <w:spacing w:val="-7"/>
          <w:kern w:val="0"/>
          <w:szCs w:val="22"/>
          <w:lang w:val="es-ES" w:eastAsia="en-US"/>
          <w14:ligatures w14:val="none"/>
        </w:rPr>
        <w:t xml:space="preserve"> </w:t>
      </w:r>
      <w:r w:rsidR="00E253D4" w:rsidRPr="007A5461">
        <w:rPr>
          <w:rFonts w:ascii="Arial" w:eastAsia="Arial MT" w:hAnsi="Arial" w:cs="Arial"/>
          <w:b/>
          <w:bCs/>
          <w:color w:val="auto"/>
          <w:kern w:val="0"/>
          <w:szCs w:val="22"/>
          <w:lang w:val="es-ES" w:eastAsia="en-US"/>
          <w14:ligatures w14:val="none"/>
        </w:rPr>
        <w:t>10</w:t>
      </w:r>
      <w:r w:rsidRPr="007A5461">
        <w:rPr>
          <w:rFonts w:ascii="Arial" w:eastAsia="Arial MT" w:hAnsi="Arial" w:cs="Arial"/>
          <w:b/>
          <w:bCs/>
          <w:color w:val="auto"/>
          <w:spacing w:val="-8"/>
          <w:kern w:val="0"/>
          <w:szCs w:val="22"/>
          <w:lang w:val="es-ES" w:eastAsia="en-US"/>
          <w14:ligatures w14:val="none"/>
        </w:rPr>
        <w:t xml:space="preserve"> </w:t>
      </w:r>
      <w:r w:rsidRPr="007A5461">
        <w:rPr>
          <w:rFonts w:ascii="Arial" w:eastAsia="Arial MT" w:hAnsi="Arial" w:cs="Arial"/>
          <w:b/>
          <w:bCs/>
          <w:color w:val="auto"/>
          <w:kern w:val="0"/>
          <w:szCs w:val="22"/>
          <w:lang w:val="es-ES" w:eastAsia="en-US"/>
          <w14:ligatures w14:val="none"/>
        </w:rPr>
        <w:t>giros</w:t>
      </w:r>
      <w:r w:rsidRPr="007A5461">
        <w:rPr>
          <w:rFonts w:ascii="Arial" w:eastAsia="Arial MT" w:hAnsi="Arial" w:cs="Arial"/>
          <w:b/>
          <w:bCs/>
          <w:color w:val="auto"/>
          <w:spacing w:val="-9"/>
          <w:kern w:val="0"/>
          <w:szCs w:val="22"/>
          <w:lang w:val="es-ES" w:eastAsia="en-US"/>
          <w14:ligatures w14:val="none"/>
        </w:rPr>
        <w:t xml:space="preserve"> </w:t>
      </w:r>
      <w:r w:rsidRPr="007A5461">
        <w:rPr>
          <w:rFonts w:ascii="Arial" w:eastAsia="Arial MT" w:hAnsi="Arial" w:cs="Arial"/>
          <w:b/>
          <w:bCs/>
          <w:color w:val="auto"/>
          <w:kern w:val="0"/>
          <w:szCs w:val="22"/>
          <w:lang w:val="es-ES" w:eastAsia="en-US"/>
          <w14:ligatures w14:val="none"/>
        </w:rPr>
        <w:t>mensuales</w:t>
      </w:r>
      <w:r w:rsidRPr="007A5461">
        <w:rPr>
          <w:rFonts w:ascii="Arial" w:eastAsia="Arial MT" w:hAnsi="Arial" w:cs="Arial"/>
          <w:b/>
          <w:bCs/>
          <w:color w:val="auto"/>
          <w:spacing w:val="-6"/>
          <w:kern w:val="0"/>
          <w:szCs w:val="22"/>
          <w:lang w:val="es-ES" w:eastAsia="en-US"/>
          <w14:ligatures w14:val="none"/>
        </w:rPr>
        <w:t xml:space="preserve"> </w:t>
      </w:r>
      <w:r w:rsidRPr="007A5461">
        <w:rPr>
          <w:rFonts w:ascii="Arial" w:eastAsia="Arial MT" w:hAnsi="Arial" w:cs="Arial"/>
          <w:b/>
          <w:bCs/>
          <w:color w:val="auto"/>
          <w:kern w:val="0"/>
          <w:szCs w:val="22"/>
          <w:lang w:val="es-ES" w:eastAsia="en-US"/>
          <w14:ligatures w14:val="none"/>
        </w:rPr>
        <w:t>internacionales</w:t>
      </w:r>
      <w:r w:rsidRPr="007A5461">
        <w:rPr>
          <w:rFonts w:ascii="Arial" w:eastAsia="Arial MT" w:hAnsi="Arial" w:cs="Arial"/>
          <w:b/>
          <w:bCs/>
          <w:color w:val="auto"/>
          <w:spacing w:val="-3"/>
          <w:kern w:val="0"/>
          <w:szCs w:val="22"/>
          <w:lang w:val="es-ES" w:eastAsia="en-US"/>
          <w14:ligatures w14:val="none"/>
        </w:rPr>
        <w:t xml:space="preserve"> </w:t>
      </w:r>
      <w:r w:rsidRPr="007A5461">
        <w:rPr>
          <w:rFonts w:ascii="Arial" w:eastAsia="Arial MT" w:hAnsi="Arial" w:cs="Arial"/>
          <w:b/>
          <w:bCs/>
          <w:color w:val="auto"/>
          <w:kern w:val="0"/>
          <w:szCs w:val="22"/>
          <w:lang w:val="es-ES" w:eastAsia="en-US"/>
          <w14:ligatures w14:val="none"/>
        </w:rPr>
        <w:t>y</w:t>
      </w:r>
      <w:r w:rsidRPr="007A5461">
        <w:rPr>
          <w:rFonts w:ascii="Arial" w:eastAsia="Arial MT" w:hAnsi="Arial" w:cs="Arial"/>
          <w:b/>
          <w:bCs/>
          <w:color w:val="auto"/>
          <w:spacing w:val="-6"/>
          <w:kern w:val="0"/>
          <w:szCs w:val="22"/>
          <w:lang w:val="es-ES" w:eastAsia="en-US"/>
          <w14:ligatures w14:val="none"/>
        </w:rPr>
        <w:t xml:space="preserve"> </w:t>
      </w:r>
      <w:r w:rsidRPr="007A5461">
        <w:rPr>
          <w:rFonts w:ascii="Arial" w:eastAsia="Arial MT" w:hAnsi="Arial" w:cs="Arial"/>
          <w:b/>
          <w:bCs/>
          <w:color w:val="auto"/>
          <w:kern w:val="0"/>
          <w:szCs w:val="22"/>
          <w:lang w:val="es-ES" w:eastAsia="en-US"/>
          <w14:ligatures w14:val="none"/>
        </w:rPr>
        <w:t>13.500</w:t>
      </w:r>
      <w:r w:rsidRPr="007A5461">
        <w:rPr>
          <w:rFonts w:ascii="Arial" w:eastAsia="Arial MT" w:hAnsi="Arial" w:cs="Arial"/>
          <w:b/>
          <w:bCs/>
          <w:color w:val="auto"/>
          <w:spacing w:val="-6"/>
          <w:kern w:val="0"/>
          <w:szCs w:val="22"/>
          <w:lang w:val="es-ES" w:eastAsia="en-US"/>
          <w14:ligatures w14:val="none"/>
        </w:rPr>
        <w:t xml:space="preserve"> </w:t>
      </w:r>
      <w:r w:rsidRPr="007A5461">
        <w:rPr>
          <w:rFonts w:ascii="Arial" w:eastAsia="Arial MT" w:hAnsi="Arial" w:cs="Arial"/>
          <w:b/>
          <w:bCs/>
          <w:color w:val="auto"/>
          <w:kern w:val="0"/>
          <w:szCs w:val="22"/>
          <w:lang w:val="es-ES" w:eastAsia="en-US"/>
          <w14:ligatures w14:val="none"/>
        </w:rPr>
        <w:t>recaudos</w:t>
      </w:r>
      <w:r w:rsidRPr="007A5461">
        <w:rPr>
          <w:rFonts w:ascii="Arial" w:eastAsia="Arial MT" w:hAnsi="Arial" w:cs="Arial"/>
          <w:b/>
          <w:bCs/>
          <w:color w:val="auto"/>
          <w:spacing w:val="-9"/>
          <w:kern w:val="0"/>
          <w:szCs w:val="22"/>
          <w:lang w:val="es-ES" w:eastAsia="en-US"/>
          <w14:ligatures w14:val="none"/>
        </w:rPr>
        <w:t xml:space="preserve"> </w:t>
      </w:r>
      <w:r w:rsidRPr="007A5461">
        <w:rPr>
          <w:rFonts w:ascii="Arial" w:eastAsia="Arial MT" w:hAnsi="Arial" w:cs="Arial"/>
          <w:b/>
          <w:bCs/>
          <w:color w:val="auto"/>
          <w:kern w:val="0"/>
          <w:szCs w:val="22"/>
          <w:lang w:val="es-ES" w:eastAsia="en-US"/>
          <w14:ligatures w14:val="none"/>
        </w:rPr>
        <w:t>año</w:t>
      </w:r>
      <w:r w:rsidRPr="007A5461">
        <w:rPr>
          <w:rFonts w:ascii="Arial" w:eastAsia="Arial MT" w:hAnsi="Arial" w:cs="Arial"/>
          <w:b/>
          <w:bCs/>
          <w:color w:val="auto"/>
          <w:spacing w:val="-7"/>
          <w:kern w:val="0"/>
          <w:szCs w:val="22"/>
          <w:lang w:val="es-ES" w:eastAsia="en-US"/>
          <w14:ligatures w14:val="none"/>
        </w:rPr>
        <w:t xml:space="preserve"> </w:t>
      </w:r>
      <w:r w:rsidRPr="007A5461">
        <w:rPr>
          <w:rFonts w:ascii="Arial" w:eastAsia="Arial MT" w:hAnsi="Arial" w:cs="Arial"/>
          <w:b/>
          <w:bCs/>
          <w:color w:val="auto"/>
          <w:kern w:val="0"/>
          <w:szCs w:val="22"/>
          <w:lang w:val="es-ES" w:eastAsia="en-US"/>
          <w14:ligatures w14:val="none"/>
        </w:rPr>
        <w:t>(vigencia</w:t>
      </w:r>
      <w:r w:rsidRPr="007A5461">
        <w:rPr>
          <w:rFonts w:ascii="Arial" w:eastAsia="Arial MT" w:hAnsi="Arial" w:cs="Arial"/>
          <w:b/>
          <w:bCs/>
          <w:color w:val="auto"/>
          <w:spacing w:val="-6"/>
          <w:kern w:val="0"/>
          <w:szCs w:val="22"/>
          <w:lang w:val="es-ES" w:eastAsia="en-US"/>
          <w14:ligatures w14:val="none"/>
        </w:rPr>
        <w:t xml:space="preserve"> </w:t>
      </w:r>
      <w:r w:rsidRPr="007A5461">
        <w:rPr>
          <w:rFonts w:ascii="Arial" w:eastAsia="Arial MT" w:hAnsi="Arial" w:cs="Arial"/>
          <w:b/>
          <w:bCs/>
          <w:color w:val="auto"/>
          <w:kern w:val="0"/>
          <w:szCs w:val="22"/>
          <w:lang w:val="es-ES" w:eastAsia="en-US"/>
          <w14:ligatures w14:val="none"/>
        </w:rPr>
        <w:t>del</w:t>
      </w:r>
      <w:r w:rsidRPr="007A5461">
        <w:rPr>
          <w:rFonts w:ascii="Arial" w:eastAsia="Arial MT" w:hAnsi="Arial" w:cs="Arial"/>
          <w:b/>
          <w:bCs/>
          <w:color w:val="auto"/>
          <w:spacing w:val="-7"/>
          <w:kern w:val="0"/>
          <w:szCs w:val="22"/>
          <w:lang w:val="es-ES" w:eastAsia="en-US"/>
          <w14:ligatures w14:val="none"/>
        </w:rPr>
        <w:t xml:space="preserve"> </w:t>
      </w:r>
      <w:r w:rsidRPr="007A5461">
        <w:rPr>
          <w:rFonts w:ascii="Arial" w:eastAsia="Arial MT" w:hAnsi="Arial" w:cs="Arial"/>
          <w:b/>
          <w:bCs/>
          <w:color w:val="auto"/>
          <w:spacing w:val="-2"/>
          <w:kern w:val="0"/>
          <w:szCs w:val="22"/>
          <w:lang w:val="es-ES" w:eastAsia="en-US"/>
          <w14:ligatures w14:val="none"/>
        </w:rPr>
        <w:t>contrato).</w:t>
      </w:r>
    </w:p>
    <w:p w14:paraId="07483FA3" w14:textId="77777777" w:rsidR="00944ABF" w:rsidRPr="00944ABF" w:rsidRDefault="00944ABF" w:rsidP="002C741E">
      <w:pPr>
        <w:widowControl w:val="0"/>
        <w:autoSpaceDE w:val="0"/>
        <w:autoSpaceDN w:val="0"/>
        <w:spacing w:after="0" w:line="240" w:lineRule="auto"/>
        <w:ind w:left="0" w:right="0" w:firstLine="0"/>
        <w:rPr>
          <w:rFonts w:ascii="Arial" w:eastAsia="Arial MT" w:hAnsi="Arial" w:cs="Arial"/>
          <w:b/>
          <w:bCs/>
          <w:color w:val="auto"/>
          <w:kern w:val="0"/>
          <w:szCs w:val="22"/>
          <w:lang w:val="es-ES" w:eastAsia="en-US"/>
          <w14:ligatures w14:val="none"/>
        </w:rPr>
      </w:pPr>
    </w:p>
    <w:p w14:paraId="79BE0F00" w14:textId="77777777" w:rsidR="00944ABF" w:rsidRPr="00944ABF" w:rsidRDefault="00944ABF" w:rsidP="002C741E">
      <w:pPr>
        <w:widowControl w:val="0"/>
        <w:autoSpaceDE w:val="0"/>
        <w:autoSpaceDN w:val="0"/>
        <w:spacing w:after="0" w:line="240" w:lineRule="auto"/>
        <w:ind w:left="262" w:right="0" w:firstLine="0"/>
        <w:rPr>
          <w:rFonts w:ascii="Arial" w:eastAsia="Arial MT" w:hAnsi="Arial" w:cs="Arial"/>
          <w:color w:val="auto"/>
          <w:kern w:val="0"/>
          <w:szCs w:val="22"/>
          <w:lang w:val="es-ES" w:eastAsia="en-US"/>
          <w14:ligatures w14:val="none"/>
        </w:rPr>
      </w:pPr>
      <w:r w:rsidRPr="00944ABF">
        <w:rPr>
          <w:rFonts w:ascii="Arial" w:eastAsia="Arial MT" w:hAnsi="Arial" w:cs="Arial"/>
          <w:color w:val="auto"/>
          <w:kern w:val="0"/>
          <w:szCs w:val="22"/>
          <w:lang w:val="es-ES" w:eastAsia="en-US"/>
          <w14:ligatures w14:val="none"/>
        </w:rPr>
        <w:t>Será la IUE será la encargada de realizar las negociaciones con la mesa de dinero previamente seleccionada por la Institución.</w:t>
      </w:r>
    </w:p>
    <w:p w14:paraId="0B527B73" w14:textId="77777777" w:rsidR="00944ABF" w:rsidRPr="00944ABF" w:rsidRDefault="00944ABF" w:rsidP="002C741E">
      <w:pPr>
        <w:widowControl w:val="0"/>
        <w:autoSpaceDE w:val="0"/>
        <w:autoSpaceDN w:val="0"/>
        <w:spacing w:after="0" w:line="240" w:lineRule="auto"/>
        <w:ind w:left="0" w:right="0" w:firstLine="0"/>
        <w:rPr>
          <w:rFonts w:ascii="Arial" w:eastAsia="Arial MT" w:hAnsi="Arial" w:cs="Arial"/>
          <w:color w:val="auto"/>
          <w:kern w:val="0"/>
          <w:szCs w:val="22"/>
          <w:lang w:val="es-ES" w:eastAsia="en-US"/>
          <w14:ligatures w14:val="none"/>
        </w:rPr>
      </w:pPr>
    </w:p>
    <w:p w14:paraId="3EED4039" w14:textId="66202D34" w:rsidR="00672A96" w:rsidRDefault="00672A96">
      <w:pPr>
        <w:spacing w:after="0" w:line="259" w:lineRule="auto"/>
        <w:ind w:left="0" w:right="0" w:firstLine="0"/>
        <w:jc w:val="left"/>
        <w:rPr>
          <w:rFonts w:ascii="Arial" w:hAnsi="Arial" w:cs="Arial"/>
          <w:szCs w:val="22"/>
        </w:rPr>
      </w:pPr>
    </w:p>
    <w:p w14:paraId="2EC595B6" w14:textId="77777777" w:rsidR="00672A96" w:rsidRPr="00035B5F" w:rsidRDefault="001C321A">
      <w:pPr>
        <w:ind w:left="7" w:right="0"/>
        <w:rPr>
          <w:rFonts w:ascii="Arial" w:hAnsi="Arial" w:cs="Arial"/>
          <w:szCs w:val="22"/>
        </w:rPr>
      </w:pPr>
      <w:r w:rsidRPr="00035B5F">
        <w:rPr>
          <w:rFonts w:ascii="Arial" w:hAnsi="Arial" w:cs="Arial"/>
          <w:b/>
          <w:szCs w:val="22"/>
        </w:rPr>
        <w:t xml:space="preserve">CUARTA. FORMA DE PAGO: </w:t>
      </w:r>
      <w:r w:rsidRPr="00035B5F">
        <w:rPr>
          <w:rFonts w:ascii="Arial" w:hAnsi="Arial" w:cs="Arial"/>
          <w:szCs w:val="22"/>
        </w:rPr>
        <w:t xml:space="preserve">el </w:t>
      </w:r>
      <w:r w:rsidRPr="00035B5F">
        <w:rPr>
          <w:rFonts w:ascii="Arial" w:hAnsi="Arial" w:cs="Arial"/>
          <w:b/>
          <w:szCs w:val="22"/>
        </w:rPr>
        <w:t>FIDEICOMITENTE</w:t>
      </w:r>
      <w:r w:rsidRPr="00035B5F">
        <w:rPr>
          <w:rFonts w:ascii="Arial" w:hAnsi="Arial" w:cs="Arial"/>
          <w:szCs w:val="22"/>
        </w:rPr>
        <w:t xml:space="preserve"> pagará a la </w:t>
      </w:r>
      <w:r w:rsidRPr="00035B5F">
        <w:rPr>
          <w:rFonts w:ascii="Arial" w:hAnsi="Arial" w:cs="Arial"/>
          <w:b/>
          <w:szCs w:val="22"/>
        </w:rPr>
        <w:t>FIDUCIARIA</w:t>
      </w:r>
      <w:r w:rsidRPr="00035B5F">
        <w:rPr>
          <w:rFonts w:ascii="Arial" w:hAnsi="Arial" w:cs="Arial"/>
          <w:szCs w:val="22"/>
        </w:rPr>
        <w:t xml:space="preserve">, de acuerdo con lo establecido en el proceso de licitación:   </w:t>
      </w:r>
    </w:p>
    <w:p w14:paraId="2C0045CE" w14:textId="163203D5" w:rsidR="00672A96" w:rsidRPr="00BC053B" w:rsidRDefault="001C321A">
      <w:pPr>
        <w:spacing w:after="0" w:line="259" w:lineRule="auto"/>
        <w:ind w:left="0" w:right="0" w:firstLine="0"/>
        <w:jc w:val="left"/>
        <w:rPr>
          <w:rFonts w:ascii="Arial" w:hAnsi="Arial" w:cs="Arial"/>
          <w:szCs w:val="22"/>
        </w:rPr>
      </w:pPr>
      <w:r w:rsidRPr="00035B5F">
        <w:rPr>
          <w:rFonts w:ascii="Arial" w:hAnsi="Arial" w:cs="Arial"/>
          <w:szCs w:val="22"/>
        </w:rPr>
        <w:t xml:space="preserve">  </w:t>
      </w:r>
    </w:p>
    <w:p w14:paraId="3C2272C4" w14:textId="344076F8" w:rsidR="00FA6D4A" w:rsidRPr="00BC053B" w:rsidRDefault="001C321A">
      <w:pPr>
        <w:ind w:left="7" w:right="143"/>
        <w:rPr>
          <w:rFonts w:ascii="Arial" w:hAnsi="Arial" w:cs="Arial"/>
          <w:b/>
          <w:szCs w:val="22"/>
        </w:rPr>
      </w:pPr>
      <w:r w:rsidRPr="00BC053B">
        <w:rPr>
          <w:rFonts w:ascii="Arial" w:hAnsi="Arial" w:cs="Arial"/>
          <w:szCs w:val="22"/>
        </w:rPr>
        <w:t>4.</w:t>
      </w:r>
      <w:r w:rsidR="00B21FEE">
        <w:rPr>
          <w:rFonts w:ascii="Arial" w:hAnsi="Arial" w:cs="Arial"/>
          <w:szCs w:val="22"/>
        </w:rPr>
        <w:t>1</w:t>
      </w:r>
      <w:r w:rsidRPr="00BC053B">
        <w:rPr>
          <w:rFonts w:ascii="Arial" w:hAnsi="Arial" w:cs="Arial"/>
          <w:szCs w:val="22"/>
        </w:rPr>
        <w:t xml:space="preserve"> </w:t>
      </w:r>
      <w:r w:rsidRPr="00BC053B">
        <w:rPr>
          <w:rFonts w:ascii="Arial" w:hAnsi="Arial" w:cs="Arial"/>
          <w:b/>
          <w:szCs w:val="22"/>
        </w:rPr>
        <w:t>COMISIÓN DE ADMINISTRACIÓN</w:t>
      </w:r>
      <w:r w:rsidR="009F4E36" w:rsidRPr="00BC053B">
        <w:rPr>
          <w:rFonts w:ascii="Arial" w:hAnsi="Arial" w:cs="Arial"/>
          <w:b/>
          <w:szCs w:val="22"/>
        </w:rPr>
        <w:t xml:space="preserve"> Y OPERACIÓN</w:t>
      </w:r>
      <w:r w:rsidRPr="00BC053B">
        <w:rPr>
          <w:rFonts w:ascii="Arial" w:hAnsi="Arial" w:cs="Arial"/>
          <w:b/>
          <w:szCs w:val="22"/>
        </w:rPr>
        <w:t>:</w:t>
      </w:r>
      <w:r w:rsidR="00C113A2" w:rsidRPr="00BC053B">
        <w:rPr>
          <w:rFonts w:ascii="Arial" w:hAnsi="Arial" w:cs="Arial"/>
          <w:b/>
          <w:szCs w:val="22"/>
        </w:rPr>
        <w:t xml:space="preserve"> </w:t>
      </w:r>
      <w:r w:rsidR="00C113A2" w:rsidRPr="00BC053B">
        <w:rPr>
          <w:rFonts w:ascii="Arial" w:hAnsi="Arial" w:cs="Arial"/>
          <w:bCs/>
          <w:szCs w:val="22"/>
        </w:rPr>
        <w:t>Cuotas mensuales correspondientes a la comisión fija mensual por la operación y administración del contrato; de conformidad con el valor presentado en la propuesta económica del contrato y previa autorización del supervisor del contrato.</w:t>
      </w:r>
    </w:p>
    <w:p w14:paraId="30CD8B8A" w14:textId="020D593C" w:rsidR="00672A96" w:rsidRPr="00BC053B" w:rsidRDefault="00672A96" w:rsidP="001669D4">
      <w:pPr>
        <w:spacing w:after="0" w:line="259" w:lineRule="auto"/>
        <w:ind w:left="0" w:right="0" w:firstLine="0"/>
        <w:rPr>
          <w:rFonts w:ascii="Arial" w:hAnsi="Arial" w:cs="Arial"/>
          <w:szCs w:val="22"/>
        </w:rPr>
      </w:pPr>
    </w:p>
    <w:p w14:paraId="2BFFAB6A" w14:textId="410304E6" w:rsidR="00672A96" w:rsidRPr="00BC053B" w:rsidRDefault="00C25D8E" w:rsidP="001669D4">
      <w:pPr>
        <w:spacing w:after="0" w:line="259" w:lineRule="auto"/>
        <w:ind w:right="0"/>
        <w:rPr>
          <w:rFonts w:ascii="Arial" w:hAnsi="Arial" w:cs="Arial"/>
          <w:szCs w:val="22"/>
        </w:rPr>
      </w:pPr>
      <w:r w:rsidRPr="00BC053B">
        <w:rPr>
          <w:rFonts w:ascii="Arial" w:hAnsi="Arial" w:cs="Arial"/>
          <w:szCs w:val="22"/>
        </w:rPr>
        <w:t>4.</w:t>
      </w:r>
      <w:r w:rsidR="00B21FEE">
        <w:rPr>
          <w:rFonts w:ascii="Arial" w:hAnsi="Arial" w:cs="Arial"/>
          <w:szCs w:val="22"/>
        </w:rPr>
        <w:t>2</w:t>
      </w:r>
      <w:r w:rsidRPr="00BC053B">
        <w:rPr>
          <w:rFonts w:ascii="Arial" w:hAnsi="Arial" w:cs="Arial"/>
          <w:szCs w:val="22"/>
        </w:rPr>
        <w:t xml:space="preserve">. </w:t>
      </w:r>
      <w:r w:rsidRPr="00BC053B">
        <w:rPr>
          <w:rFonts w:ascii="Arial" w:hAnsi="Arial" w:cs="Arial"/>
          <w:b/>
          <w:bCs/>
          <w:szCs w:val="22"/>
        </w:rPr>
        <w:t>CUOTAS ADICIONALES.</w:t>
      </w:r>
      <w:r w:rsidRPr="00BC053B">
        <w:rPr>
          <w:rFonts w:ascii="Arial" w:hAnsi="Arial" w:cs="Arial"/>
          <w:szCs w:val="22"/>
        </w:rPr>
        <w:t xml:space="preserve"> </w:t>
      </w:r>
      <w:r w:rsidR="001669D4" w:rsidRPr="00BC053B">
        <w:rPr>
          <w:rFonts w:ascii="Arial" w:hAnsi="Arial" w:cs="Arial"/>
          <w:szCs w:val="22"/>
        </w:rPr>
        <w:t xml:space="preserve">La Institución estableció dentro del presupuesto del contrato una bolsa por monto agotable para las modificaciones, cesiones, giros y recaudos adicionales o situaciones o requerimientos no previstas que lleguen a ocurrir durante la ejecución del contrato; así como para los gastos bancarios, procesos judiciales o arbitrales para la defensa, de los bienes y derechos del CONTRATO DE FIDUCIA PÚBLICA, los costos por la elaboración de informes diferentes a los estipulados en el contrato, Los demás relacionados directa o indirectamente con el desarrollo del objeto del CONTRATO DE FIDUCIA PÚBLICA que no estén contemplados dentro de los alcances de los servicios fiduciarios del contrato. El valor de dicha bolsa corresponde a la suma de </w:t>
      </w:r>
      <w:r w:rsidR="00BA6A9B" w:rsidRPr="00BA6A9B">
        <w:rPr>
          <w:rFonts w:ascii="Arial" w:hAnsi="Arial" w:cs="Arial"/>
          <w:szCs w:val="22"/>
        </w:rPr>
        <w:t>VEINTIÚN MILLONES CUATROCIENTOS TREINTA Y TRES MIL SETECIENTOS CINCUENTA PESOS M/L ($21.433.750).</w:t>
      </w:r>
      <w:r w:rsidR="001669D4" w:rsidRPr="00BC053B">
        <w:rPr>
          <w:rFonts w:ascii="Arial" w:hAnsi="Arial" w:cs="Arial"/>
          <w:szCs w:val="22"/>
        </w:rPr>
        <w:t xml:space="preserve"> Esta bolsa solo se utilizará en caso de ser necesario y se pagará de acuerdo con la necesidad presentada previa autorización del supervisor del contrato.</w:t>
      </w:r>
      <w:r w:rsidR="001C321A" w:rsidRPr="00BC053B">
        <w:rPr>
          <w:rFonts w:ascii="Arial" w:hAnsi="Arial" w:cs="Arial"/>
          <w:szCs w:val="22"/>
        </w:rPr>
        <w:t xml:space="preserve"> </w:t>
      </w:r>
    </w:p>
    <w:p w14:paraId="39B06A46" w14:textId="1DD1AF98" w:rsidR="00672A96" w:rsidRPr="00BC053B" w:rsidRDefault="001C321A" w:rsidP="001669D4">
      <w:pPr>
        <w:spacing w:after="0" w:line="259" w:lineRule="auto"/>
        <w:ind w:left="12" w:right="0" w:firstLine="0"/>
        <w:jc w:val="left"/>
        <w:rPr>
          <w:rFonts w:ascii="Arial" w:hAnsi="Arial" w:cs="Arial"/>
          <w:szCs w:val="22"/>
        </w:rPr>
      </w:pPr>
      <w:r w:rsidRPr="00BC053B">
        <w:rPr>
          <w:rFonts w:ascii="Arial" w:hAnsi="Arial" w:cs="Arial"/>
          <w:szCs w:val="22"/>
        </w:rPr>
        <w:t xml:space="preserve">  </w:t>
      </w:r>
    </w:p>
    <w:p w14:paraId="3FE9DB5E" w14:textId="77777777" w:rsidR="00672A96" w:rsidRPr="00BC053B" w:rsidRDefault="001C321A">
      <w:pPr>
        <w:ind w:left="7" w:right="97"/>
        <w:rPr>
          <w:rFonts w:ascii="Arial" w:hAnsi="Arial" w:cs="Arial"/>
          <w:szCs w:val="22"/>
        </w:rPr>
      </w:pPr>
      <w:r w:rsidRPr="00BC053B">
        <w:rPr>
          <w:rFonts w:ascii="Arial" w:hAnsi="Arial" w:cs="Arial"/>
          <w:b/>
          <w:szCs w:val="22"/>
        </w:rPr>
        <w:t xml:space="preserve">PARÁGRAFO PRIMERO: </w:t>
      </w:r>
      <w:r w:rsidRPr="00BC053B">
        <w:rPr>
          <w:rFonts w:ascii="Arial" w:hAnsi="Arial" w:cs="Arial"/>
          <w:szCs w:val="22"/>
        </w:rPr>
        <w:t>El Derecho de remuneración subsiste para la</w:t>
      </w:r>
      <w:r w:rsidRPr="00BC053B">
        <w:rPr>
          <w:rFonts w:ascii="Arial" w:hAnsi="Arial" w:cs="Arial"/>
          <w:b/>
          <w:szCs w:val="22"/>
        </w:rPr>
        <w:t xml:space="preserve"> FIDUCIARIA</w:t>
      </w:r>
      <w:r w:rsidRPr="00BC053B">
        <w:rPr>
          <w:rFonts w:ascii="Arial" w:hAnsi="Arial" w:cs="Arial"/>
          <w:szCs w:val="22"/>
        </w:rPr>
        <w:t xml:space="preserve"> hasta la fecha de terminación del Contrato. En el evento en que el</w:t>
      </w:r>
      <w:r w:rsidRPr="00BC053B">
        <w:rPr>
          <w:rFonts w:ascii="Arial" w:hAnsi="Arial" w:cs="Arial"/>
          <w:b/>
          <w:szCs w:val="22"/>
        </w:rPr>
        <w:t xml:space="preserve"> FIDEICOMITENTE</w:t>
      </w:r>
      <w:r w:rsidRPr="00BC053B">
        <w:rPr>
          <w:rFonts w:ascii="Arial" w:hAnsi="Arial" w:cs="Arial"/>
          <w:szCs w:val="22"/>
        </w:rPr>
        <w:t xml:space="preserve"> no cancele la totalidad de las comisiones fiduciarias dentro del término antes previsto, se liquidarán en favor de la </w:t>
      </w:r>
      <w:r w:rsidRPr="00BC053B">
        <w:rPr>
          <w:rFonts w:ascii="Arial" w:hAnsi="Arial" w:cs="Arial"/>
          <w:b/>
          <w:szCs w:val="22"/>
        </w:rPr>
        <w:t>FIDUCIARIA</w:t>
      </w:r>
      <w:r w:rsidRPr="00BC053B">
        <w:rPr>
          <w:rFonts w:ascii="Arial" w:hAnsi="Arial" w:cs="Arial"/>
          <w:szCs w:val="22"/>
        </w:rPr>
        <w:t xml:space="preserve"> a partir del día siguiente sobre la suma que se deba, y se causarán intereses moratorios a la tasa máxima de interés permitida por la Ley. </w:t>
      </w:r>
    </w:p>
    <w:p w14:paraId="09917A1F" w14:textId="77777777" w:rsidR="00672A96" w:rsidRPr="00BC053B" w:rsidRDefault="001C321A">
      <w:pPr>
        <w:spacing w:after="0" w:line="259" w:lineRule="auto"/>
        <w:ind w:left="12" w:right="0" w:firstLine="0"/>
        <w:jc w:val="left"/>
        <w:rPr>
          <w:rFonts w:ascii="Arial" w:hAnsi="Arial" w:cs="Arial"/>
          <w:szCs w:val="22"/>
        </w:rPr>
      </w:pPr>
      <w:r w:rsidRPr="00BC053B">
        <w:rPr>
          <w:rFonts w:ascii="Arial" w:hAnsi="Arial" w:cs="Arial"/>
          <w:szCs w:val="22"/>
        </w:rPr>
        <w:t xml:space="preserve"> </w:t>
      </w:r>
    </w:p>
    <w:p w14:paraId="2D06A9FD" w14:textId="789E2DAB" w:rsidR="00672A96" w:rsidRPr="00BC053B" w:rsidRDefault="001C321A">
      <w:pPr>
        <w:ind w:left="7" w:right="0"/>
        <w:rPr>
          <w:rFonts w:ascii="Arial" w:hAnsi="Arial" w:cs="Arial"/>
          <w:szCs w:val="22"/>
        </w:rPr>
      </w:pPr>
      <w:r w:rsidRPr="00BC053B">
        <w:rPr>
          <w:rFonts w:ascii="Arial" w:hAnsi="Arial" w:cs="Arial"/>
          <w:b/>
          <w:szCs w:val="22"/>
        </w:rPr>
        <w:t>PARÁGRAFO</w:t>
      </w:r>
      <w:r w:rsidR="00965541" w:rsidRPr="00BC053B">
        <w:rPr>
          <w:rFonts w:ascii="Arial" w:hAnsi="Arial" w:cs="Arial"/>
          <w:b/>
          <w:szCs w:val="22"/>
        </w:rPr>
        <w:t xml:space="preserve"> </w:t>
      </w:r>
      <w:r w:rsidRPr="00BC053B">
        <w:rPr>
          <w:rFonts w:ascii="Arial" w:hAnsi="Arial" w:cs="Arial"/>
          <w:b/>
          <w:szCs w:val="22"/>
        </w:rPr>
        <w:t>SEGUNDO:</w:t>
      </w:r>
      <w:r w:rsidRPr="00BC053B">
        <w:rPr>
          <w:rFonts w:ascii="Arial" w:hAnsi="Arial" w:cs="Arial"/>
          <w:szCs w:val="22"/>
        </w:rPr>
        <w:t xml:space="preserve"> </w:t>
      </w:r>
      <w:r w:rsidRPr="00BC053B">
        <w:rPr>
          <w:rFonts w:ascii="Arial" w:hAnsi="Arial" w:cs="Arial"/>
          <w:b/>
          <w:szCs w:val="22"/>
        </w:rPr>
        <w:t>EL FIDEICOMITENTE</w:t>
      </w:r>
      <w:r w:rsidRPr="00BC053B">
        <w:rPr>
          <w:rFonts w:ascii="Arial" w:hAnsi="Arial" w:cs="Arial"/>
          <w:szCs w:val="22"/>
        </w:rPr>
        <w:t xml:space="preserve">, pagará a la </w:t>
      </w:r>
      <w:r w:rsidRPr="00BC053B">
        <w:rPr>
          <w:rFonts w:ascii="Arial" w:hAnsi="Arial" w:cs="Arial"/>
          <w:b/>
          <w:szCs w:val="22"/>
        </w:rPr>
        <w:t>FIDUCIARIA</w:t>
      </w:r>
      <w:r w:rsidRPr="00BC053B">
        <w:rPr>
          <w:rFonts w:ascii="Arial" w:hAnsi="Arial" w:cs="Arial"/>
          <w:szCs w:val="22"/>
        </w:rPr>
        <w:t xml:space="preserve">, previo al recibido a satisfacción por parte del supervisor del contrato, de conformidad con el informe de supervisión y acta de autorización de pago expedida por el supervisor. Adicionalmente, </w:t>
      </w:r>
      <w:r w:rsidRPr="00BC053B">
        <w:rPr>
          <w:rFonts w:ascii="Arial" w:hAnsi="Arial" w:cs="Arial"/>
          <w:b/>
          <w:szCs w:val="22"/>
        </w:rPr>
        <w:t>LA FIDUCIARIA</w:t>
      </w:r>
      <w:r w:rsidRPr="00BC053B">
        <w:rPr>
          <w:rFonts w:ascii="Arial" w:hAnsi="Arial" w:cs="Arial"/>
          <w:szCs w:val="22"/>
        </w:rPr>
        <w:t xml:space="preserve">, deberá acreditar cada vez que solicite el pago, que se encuentra al día con el pago de aportes al Sistema Integral de Seguridad Social Integral y Parafiscales, según las condiciones establecidas en la Ley. </w:t>
      </w:r>
    </w:p>
    <w:p w14:paraId="73B4279F" w14:textId="77777777" w:rsidR="00672A96" w:rsidRPr="00BC053B" w:rsidRDefault="001C321A">
      <w:pPr>
        <w:spacing w:after="0" w:line="259" w:lineRule="auto"/>
        <w:ind w:left="12" w:right="0" w:firstLine="0"/>
        <w:jc w:val="left"/>
        <w:rPr>
          <w:rFonts w:ascii="Arial" w:hAnsi="Arial" w:cs="Arial"/>
          <w:szCs w:val="22"/>
        </w:rPr>
      </w:pPr>
      <w:r w:rsidRPr="00BC053B">
        <w:rPr>
          <w:rFonts w:ascii="Arial" w:hAnsi="Arial" w:cs="Arial"/>
          <w:szCs w:val="22"/>
        </w:rPr>
        <w:t xml:space="preserve"> </w:t>
      </w:r>
    </w:p>
    <w:p w14:paraId="6161015C" w14:textId="77777777" w:rsidR="00672A96" w:rsidRPr="00035B5F" w:rsidRDefault="001C321A">
      <w:pPr>
        <w:ind w:left="7" w:right="0"/>
        <w:rPr>
          <w:rFonts w:ascii="Arial" w:hAnsi="Arial" w:cs="Arial"/>
          <w:szCs w:val="22"/>
        </w:rPr>
      </w:pPr>
      <w:r w:rsidRPr="00BC053B">
        <w:rPr>
          <w:rFonts w:ascii="Arial" w:hAnsi="Arial" w:cs="Arial"/>
          <w:b/>
          <w:szCs w:val="22"/>
        </w:rPr>
        <w:lastRenderedPageBreak/>
        <w:t>PARÁGRAFO TERCERO:</w:t>
      </w:r>
      <w:r w:rsidRPr="00BC053B">
        <w:rPr>
          <w:rFonts w:ascii="Arial" w:hAnsi="Arial" w:cs="Arial"/>
          <w:szCs w:val="22"/>
        </w:rPr>
        <w:t xml:space="preserve"> </w:t>
      </w:r>
      <w:r w:rsidRPr="00BC053B">
        <w:rPr>
          <w:rFonts w:ascii="Arial" w:hAnsi="Arial" w:cs="Arial"/>
          <w:b/>
          <w:szCs w:val="22"/>
        </w:rPr>
        <w:t xml:space="preserve">EL FIDEICOMITENTE </w:t>
      </w:r>
      <w:r w:rsidRPr="00BC053B">
        <w:rPr>
          <w:rFonts w:ascii="Arial" w:hAnsi="Arial" w:cs="Arial"/>
          <w:szCs w:val="22"/>
        </w:rPr>
        <w:t>contará con un término de hasta treinta (30) días siguientes a la fecha de radicación de la factura o autorización de pago, para realizar cada desembolso</w:t>
      </w:r>
      <w:r w:rsidRPr="00035B5F">
        <w:rPr>
          <w:rFonts w:ascii="Arial" w:hAnsi="Arial" w:cs="Arial"/>
          <w:szCs w:val="22"/>
        </w:rPr>
        <w:t xml:space="preserve"> </w:t>
      </w:r>
    </w:p>
    <w:p w14:paraId="3D52342E" w14:textId="40A1FCF4"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r w:rsidRPr="00035B5F">
        <w:rPr>
          <w:rFonts w:ascii="Arial" w:hAnsi="Arial" w:cs="Arial"/>
          <w:b/>
          <w:szCs w:val="22"/>
        </w:rPr>
        <w:t xml:space="preserve"> </w:t>
      </w:r>
    </w:p>
    <w:p w14:paraId="15A89ECE" w14:textId="5BFCABA6" w:rsidR="00672A96" w:rsidRPr="00035B5F" w:rsidRDefault="001C321A">
      <w:pPr>
        <w:ind w:left="7" w:right="0"/>
        <w:rPr>
          <w:rFonts w:ascii="Arial" w:hAnsi="Arial" w:cs="Arial"/>
          <w:szCs w:val="22"/>
        </w:rPr>
      </w:pPr>
      <w:r w:rsidRPr="00035B5F">
        <w:rPr>
          <w:rFonts w:ascii="Arial" w:hAnsi="Arial" w:cs="Arial"/>
          <w:b/>
          <w:szCs w:val="22"/>
        </w:rPr>
        <w:t>QUINTA. DURACIÓN</w:t>
      </w:r>
      <w:r w:rsidRPr="00035B5F">
        <w:rPr>
          <w:rFonts w:ascii="Arial" w:hAnsi="Arial" w:cs="Arial"/>
          <w:szCs w:val="22"/>
        </w:rPr>
        <w:t xml:space="preserve">: El plazo de ejecución del presente contrato será contado a partir </w:t>
      </w:r>
      <w:r w:rsidR="00C42BB5" w:rsidRPr="00035B5F">
        <w:rPr>
          <w:rFonts w:ascii="Arial" w:hAnsi="Arial" w:cs="Arial"/>
          <w:szCs w:val="22"/>
        </w:rPr>
        <w:t>del 01 de abril de 2025</w:t>
      </w:r>
      <w:r w:rsidRPr="00035B5F">
        <w:rPr>
          <w:rFonts w:ascii="Arial" w:hAnsi="Arial" w:cs="Arial"/>
          <w:szCs w:val="22"/>
        </w:rPr>
        <w:t xml:space="preserve"> y hasta el </w:t>
      </w:r>
      <w:r w:rsidR="00605A3C" w:rsidRPr="00035B5F">
        <w:rPr>
          <w:rFonts w:ascii="Arial" w:hAnsi="Arial" w:cs="Arial"/>
          <w:szCs w:val="22"/>
        </w:rPr>
        <w:t>30 de septiembre</w:t>
      </w:r>
      <w:r w:rsidRPr="00035B5F">
        <w:rPr>
          <w:rFonts w:ascii="Arial" w:hAnsi="Arial" w:cs="Arial"/>
          <w:szCs w:val="22"/>
        </w:rPr>
        <w:t xml:space="preserve"> de 202</w:t>
      </w:r>
      <w:r w:rsidR="00605A3C" w:rsidRPr="00035B5F">
        <w:rPr>
          <w:rFonts w:ascii="Arial" w:hAnsi="Arial" w:cs="Arial"/>
          <w:szCs w:val="22"/>
        </w:rPr>
        <w:t>5</w:t>
      </w:r>
      <w:r w:rsidRPr="00035B5F">
        <w:rPr>
          <w:rFonts w:ascii="Arial" w:hAnsi="Arial" w:cs="Arial"/>
          <w:szCs w:val="22"/>
        </w:rPr>
        <w:t xml:space="preserve">, previo cumplimiento de todos los requisitos de ejecución contractual.  </w:t>
      </w:r>
    </w:p>
    <w:p w14:paraId="00E1135D"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55B0980C" w14:textId="77777777" w:rsidR="00672A96" w:rsidRPr="00035B5F" w:rsidRDefault="001C321A">
      <w:pPr>
        <w:ind w:left="7" w:right="0"/>
        <w:rPr>
          <w:rFonts w:ascii="Arial" w:hAnsi="Arial" w:cs="Arial"/>
          <w:szCs w:val="22"/>
        </w:rPr>
      </w:pPr>
      <w:r w:rsidRPr="00035B5F">
        <w:rPr>
          <w:rFonts w:ascii="Arial" w:hAnsi="Arial" w:cs="Arial"/>
          <w:b/>
          <w:szCs w:val="22"/>
        </w:rPr>
        <w:t>SEXTA. SUBCUENTAS</w:t>
      </w:r>
      <w:r w:rsidRPr="00035B5F">
        <w:rPr>
          <w:rFonts w:ascii="Arial" w:hAnsi="Arial" w:cs="Arial"/>
          <w:szCs w:val="22"/>
        </w:rPr>
        <w:t xml:space="preserve">: Son las </w:t>
      </w:r>
      <w:r w:rsidRPr="00035B5F">
        <w:rPr>
          <w:rFonts w:ascii="Arial" w:hAnsi="Arial" w:cs="Arial"/>
          <w:b/>
          <w:szCs w:val="22"/>
        </w:rPr>
        <w:t xml:space="preserve">CUENTAS BANCARIAS </w:t>
      </w:r>
      <w:r w:rsidRPr="00035B5F">
        <w:rPr>
          <w:rFonts w:ascii="Arial" w:hAnsi="Arial" w:cs="Arial"/>
          <w:szCs w:val="22"/>
        </w:rPr>
        <w:t>o</w:t>
      </w:r>
      <w:r w:rsidRPr="00035B5F">
        <w:rPr>
          <w:rFonts w:ascii="Arial" w:hAnsi="Arial" w:cs="Arial"/>
          <w:b/>
          <w:szCs w:val="22"/>
        </w:rPr>
        <w:t xml:space="preserve"> FONDOS DE INVERSION COLECTIVA,</w:t>
      </w:r>
      <w:r w:rsidRPr="00035B5F">
        <w:rPr>
          <w:rFonts w:ascii="Arial" w:hAnsi="Arial" w:cs="Arial"/>
          <w:szCs w:val="22"/>
        </w:rPr>
        <w:t xml:space="preserve"> que se crearán en el presente </w:t>
      </w:r>
      <w:r w:rsidRPr="00035B5F">
        <w:rPr>
          <w:rFonts w:ascii="Arial" w:hAnsi="Arial" w:cs="Arial"/>
          <w:b/>
          <w:szCs w:val="22"/>
        </w:rPr>
        <w:t>CONTRATO DE</w:t>
      </w:r>
      <w:r w:rsidRPr="00035B5F">
        <w:rPr>
          <w:rFonts w:ascii="Arial" w:hAnsi="Arial" w:cs="Arial"/>
          <w:szCs w:val="22"/>
        </w:rPr>
        <w:t xml:space="preserve"> </w:t>
      </w:r>
      <w:r w:rsidRPr="00035B5F">
        <w:rPr>
          <w:rFonts w:ascii="Arial" w:hAnsi="Arial" w:cs="Arial"/>
          <w:b/>
          <w:szCs w:val="22"/>
        </w:rPr>
        <w:t>FIDUCIA PÚBLICA</w:t>
      </w:r>
      <w:r w:rsidRPr="00035B5F">
        <w:rPr>
          <w:rFonts w:ascii="Arial" w:hAnsi="Arial" w:cs="Arial"/>
          <w:szCs w:val="22"/>
        </w:rPr>
        <w:t xml:space="preserve">, a través de las cuales se discriminarán y administrarán los </w:t>
      </w:r>
      <w:r w:rsidRPr="00035B5F">
        <w:rPr>
          <w:rFonts w:ascii="Arial" w:hAnsi="Arial" w:cs="Arial"/>
          <w:b/>
          <w:szCs w:val="22"/>
        </w:rPr>
        <w:t>RECURSOS</w:t>
      </w:r>
      <w:r w:rsidRPr="00035B5F">
        <w:rPr>
          <w:rFonts w:ascii="Arial" w:hAnsi="Arial" w:cs="Arial"/>
          <w:szCs w:val="22"/>
        </w:rPr>
        <w:t xml:space="preserve">, de acuerdo con la fuente de la cual provengan y las instrucciones del </w:t>
      </w:r>
      <w:r w:rsidRPr="00035B5F">
        <w:rPr>
          <w:rFonts w:ascii="Arial" w:hAnsi="Arial" w:cs="Arial"/>
          <w:b/>
          <w:szCs w:val="22"/>
        </w:rPr>
        <w:t>FIDEICOMITENTE</w:t>
      </w:r>
      <w:r w:rsidRPr="00035B5F">
        <w:rPr>
          <w:rFonts w:ascii="Arial" w:hAnsi="Arial" w:cs="Arial"/>
          <w:szCs w:val="22"/>
        </w:rPr>
        <w:t xml:space="preserve">.  </w:t>
      </w:r>
    </w:p>
    <w:p w14:paraId="72C5E637"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2D1DB9D4" w14:textId="77777777" w:rsidR="00672A96" w:rsidRPr="00A264D1" w:rsidRDefault="001C321A" w:rsidP="00A264D1">
      <w:pPr>
        <w:tabs>
          <w:tab w:val="center" w:pos="2223"/>
        </w:tabs>
        <w:ind w:left="-3" w:right="0" w:firstLine="0"/>
        <w:rPr>
          <w:rFonts w:ascii="Arial" w:hAnsi="Arial" w:cs="Arial"/>
          <w:szCs w:val="22"/>
        </w:rPr>
      </w:pPr>
      <w:r w:rsidRPr="00A264D1">
        <w:rPr>
          <w:rFonts w:ascii="Arial" w:hAnsi="Arial" w:cs="Arial"/>
          <w:b/>
          <w:szCs w:val="22"/>
        </w:rPr>
        <w:t xml:space="preserve">6.1. </w:t>
      </w:r>
      <w:r w:rsidRPr="00A264D1">
        <w:rPr>
          <w:rFonts w:ascii="Arial" w:hAnsi="Arial" w:cs="Arial"/>
          <w:b/>
          <w:szCs w:val="22"/>
        </w:rPr>
        <w:tab/>
        <w:t xml:space="preserve">SUBCUENTA 1: </w:t>
      </w:r>
      <w:r w:rsidRPr="00A264D1">
        <w:rPr>
          <w:rFonts w:ascii="Arial" w:hAnsi="Arial" w:cs="Arial"/>
          <w:szCs w:val="22"/>
        </w:rPr>
        <w:t xml:space="preserve">Recursos propios. </w:t>
      </w:r>
    </w:p>
    <w:p w14:paraId="686EB894" w14:textId="77777777" w:rsidR="00672A96" w:rsidRPr="00A264D1" w:rsidRDefault="001C321A" w:rsidP="00A264D1">
      <w:pPr>
        <w:tabs>
          <w:tab w:val="center" w:pos="2390"/>
        </w:tabs>
        <w:ind w:left="-3" w:right="0" w:firstLine="0"/>
        <w:rPr>
          <w:rFonts w:ascii="Arial" w:hAnsi="Arial" w:cs="Arial"/>
          <w:szCs w:val="22"/>
        </w:rPr>
      </w:pPr>
      <w:r w:rsidRPr="00A264D1">
        <w:rPr>
          <w:rFonts w:ascii="Arial" w:hAnsi="Arial" w:cs="Arial"/>
          <w:b/>
          <w:szCs w:val="22"/>
        </w:rPr>
        <w:t xml:space="preserve">6.2. </w:t>
      </w:r>
      <w:r w:rsidRPr="00A264D1">
        <w:rPr>
          <w:rFonts w:ascii="Arial" w:hAnsi="Arial" w:cs="Arial"/>
          <w:b/>
          <w:szCs w:val="22"/>
        </w:rPr>
        <w:tab/>
        <w:t xml:space="preserve">SUBCUENTA 2: </w:t>
      </w:r>
      <w:r w:rsidRPr="00A264D1">
        <w:rPr>
          <w:rFonts w:ascii="Arial" w:hAnsi="Arial" w:cs="Arial"/>
          <w:szCs w:val="22"/>
        </w:rPr>
        <w:t>Recursos estampillas.</w:t>
      </w:r>
      <w:r w:rsidRPr="00A264D1">
        <w:rPr>
          <w:rFonts w:ascii="Arial" w:hAnsi="Arial" w:cs="Arial"/>
          <w:b/>
          <w:szCs w:val="22"/>
        </w:rPr>
        <w:t xml:space="preserve"> </w:t>
      </w:r>
    </w:p>
    <w:p w14:paraId="2CDAB5D1" w14:textId="77777777" w:rsidR="008A182F" w:rsidRPr="00A264D1" w:rsidRDefault="001C321A" w:rsidP="00A264D1">
      <w:pPr>
        <w:tabs>
          <w:tab w:val="center" w:pos="3377"/>
        </w:tabs>
        <w:ind w:left="-3" w:right="0" w:firstLine="0"/>
        <w:rPr>
          <w:rFonts w:ascii="Arial" w:hAnsi="Arial" w:cs="Arial"/>
          <w:b/>
          <w:szCs w:val="22"/>
        </w:rPr>
      </w:pPr>
      <w:r w:rsidRPr="00A264D1">
        <w:rPr>
          <w:rFonts w:ascii="Arial" w:hAnsi="Arial" w:cs="Arial"/>
          <w:b/>
          <w:szCs w:val="22"/>
        </w:rPr>
        <w:t xml:space="preserve">6.3. </w:t>
      </w:r>
      <w:r w:rsidRPr="00A264D1">
        <w:rPr>
          <w:rFonts w:ascii="Arial" w:hAnsi="Arial" w:cs="Arial"/>
          <w:b/>
          <w:szCs w:val="22"/>
        </w:rPr>
        <w:tab/>
        <w:t xml:space="preserve">SUBCUENTA 3: </w:t>
      </w:r>
      <w:r w:rsidRPr="00A264D1">
        <w:rPr>
          <w:rFonts w:ascii="Arial" w:hAnsi="Arial" w:cs="Arial"/>
          <w:szCs w:val="22"/>
        </w:rPr>
        <w:t>Recursos Ministerio de Educación Nacional.</w:t>
      </w:r>
      <w:r w:rsidRPr="00A264D1">
        <w:rPr>
          <w:rFonts w:ascii="Arial" w:hAnsi="Arial" w:cs="Arial"/>
          <w:b/>
          <w:szCs w:val="22"/>
        </w:rPr>
        <w:t xml:space="preserve"> </w:t>
      </w:r>
    </w:p>
    <w:p w14:paraId="4297D0E2" w14:textId="711143C0" w:rsidR="008A182F" w:rsidRPr="00035B5F" w:rsidRDefault="008A182F" w:rsidP="00A264D1">
      <w:pPr>
        <w:tabs>
          <w:tab w:val="center" w:pos="3377"/>
        </w:tabs>
        <w:ind w:left="-3" w:right="0" w:firstLine="0"/>
        <w:rPr>
          <w:rFonts w:ascii="Arial" w:hAnsi="Arial" w:cs="Arial"/>
          <w:szCs w:val="22"/>
        </w:rPr>
      </w:pPr>
      <w:r w:rsidRPr="00A264D1">
        <w:rPr>
          <w:rFonts w:ascii="Arial" w:hAnsi="Arial" w:cs="Arial"/>
          <w:b/>
          <w:szCs w:val="22"/>
        </w:rPr>
        <w:t xml:space="preserve">6.4. SUBCUENTA 4: </w:t>
      </w:r>
      <w:r w:rsidR="00F4207B" w:rsidRPr="00A264D1">
        <w:rPr>
          <w:rFonts w:ascii="Arial" w:hAnsi="Arial" w:cs="Arial"/>
          <w:szCs w:val="22"/>
        </w:rPr>
        <w:t xml:space="preserve">Recursos Ministerio de Educación Nacional – Ejecución </w:t>
      </w:r>
      <w:r w:rsidR="00A264D1">
        <w:rPr>
          <w:rFonts w:ascii="Arial" w:hAnsi="Arial" w:cs="Arial"/>
          <w:szCs w:val="22"/>
        </w:rPr>
        <w:t>P</w:t>
      </w:r>
      <w:r w:rsidR="00F4207B" w:rsidRPr="00A264D1">
        <w:rPr>
          <w:rFonts w:ascii="Arial" w:hAnsi="Arial" w:cs="Arial"/>
          <w:szCs w:val="22"/>
        </w:rPr>
        <w:t>royecto Etapa 2 Bloque 14.</w:t>
      </w:r>
    </w:p>
    <w:p w14:paraId="79EA4524" w14:textId="77777777" w:rsidR="008A182F" w:rsidRPr="00035B5F" w:rsidRDefault="008A182F" w:rsidP="008A182F">
      <w:pPr>
        <w:tabs>
          <w:tab w:val="center" w:pos="3377"/>
        </w:tabs>
        <w:ind w:left="-3" w:right="0" w:firstLine="0"/>
        <w:jc w:val="left"/>
        <w:rPr>
          <w:rFonts w:ascii="Arial" w:hAnsi="Arial" w:cs="Arial"/>
          <w:szCs w:val="22"/>
        </w:rPr>
      </w:pPr>
    </w:p>
    <w:p w14:paraId="2E961D90" w14:textId="77777777" w:rsidR="00A264D1" w:rsidRDefault="00A264D1" w:rsidP="00A264D1">
      <w:pPr>
        <w:tabs>
          <w:tab w:val="center" w:pos="3377"/>
        </w:tabs>
        <w:ind w:left="-3" w:right="0" w:firstLine="0"/>
        <w:jc w:val="left"/>
        <w:rPr>
          <w:rFonts w:ascii="Arial" w:hAnsi="Arial" w:cs="Arial"/>
          <w:szCs w:val="22"/>
        </w:rPr>
      </w:pPr>
    </w:p>
    <w:p w14:paraId="26D96D26" w14:textId="3F1D8891" w:rsidR="00672A96" w:rsidRPr="00035B5F" w:rsidRDefault="001C321A" w:rsidP="00B22CFD">
      <w:pPr>
        <w:tabs>
          <w:tab w:val="center" w:pos="3377"/>
        </w:tabs>
        <w:ind w:left="-3" w:right="0" w:firstLine="0"/>
        <w:rPr>
          <w:rFonts w:ascii="Arial" w:hAnsi="Arial" w:cs="Arial"/>
          <w:szCs w:val="22"/>
        </w:rPr>
      </w:pPr>
      <w:r w:rsidRPr="00035B5F">
        <w:rPr>
          <w:rFonts w:ascii="Arial" w:hAnsi="Arial" w:cs="Arial"/>
          <w:b/>
          <w:szCs w:val="22"/>
        </w:rPr>
        <w:t xml:space="preserve">PARAGRAFO: </w:t>
      </w:r>
      <w:r w:rsidRPr="00035B5F">
        <w:rPr>
          <w:rFonts w:ascii="Arial" w:hAnsi="Arial" w:cs="Arial"/>
          <w:szCs w:val="22"/>
        </w:rPr>
        <w:t xml:space="preserve">Sin perjuicio de las </w:t>
      </w:r>
      <w:r w:rsidRPr="00035B5F">
        <w:rPr>
          <w:rFonts w:ascii="Arial" w:hAnsi="Arial" w:cs="Arial"/>
          <w:b/>
          <w:szCs w:val="22"/>
        </w:rPr>
        <w:t xml:space="preserve">SUBCUENTAS </w:t>
      </w:r>
      <w:r w:rsidRPr="00035B5F">
        <w:rPr>
          <w:rFonts w:ascii="Arial" w:hAnsi="Arial" w:cs="Arial"/>
          <w:szCs w:val="22"/>
        </w:rPr>
        <w:t xml:space="preserve">señaladas en el presente contrato, el </w:t>
      </w:r>
      <w:r w:rsidRPr="00035B5F">
        <w:rPr>
          <w:rFonts w:ascii="Arial" w:hAnsi="Arial" w:cs="Arial"/>
          <w:b/>
          <w:szCs w:val="22"/>
        </w:rPr>
        <w:t>FIDEICOMITENTE</w:t>
      </w:r>
      <w:r w:rsidRPr="00035B5F">
        <w:rPr>
          <w:rFonts w:ascii="Arial" w:hAnsi="Arial" w:cs="Arial"/>
          <w:szCs w:val="22"/>
        </w:rPr>
        <w:t xml:space="preserve"> podrá solicitar la apertura de subcuentas adicionales,</w:t>
      </w:r>
      <w:r w:rsidRPr="00035B5F">
        <w:rPr>
          <w:rFonts w:ascii="Arial" w:hAnsi="Arial" w:cs="Arial"/>
          <w:b/>
          <w:szCs w:val="22"/>
        </w:rPr>
        <w:t xml:space="preserve"> </w:t>
      </w:r>
      <w:r w:rsidRPr="00035B5F">
        <w:rPr>
          <w:rFonts w:ascii="Arial" w:hAnsi="Arial" w:cs="Arial"/>
          <w:szCs w:val="22"/>
        </w:rPr>
        <w:t xml:space="preserve">de acuerdo con la proveniencia de los recursos y aplicando los valores contemplados </w:t>
      </w:r>
      <w:r w:rsidR="00B22CFD">
        <w:rPr>
          <w:rFonts w:ascii="Arial" w:hAnsi="Arial" w:cs="Arial"/>
          <w:szCs w:val="22"/>
        </w:rPr>
        <w:t>en la cláusula cuarta del contrato</w:t>
      </w:r>
      <w:r w:rsidRPr="00035B5F">
        <w:rPr>
          <w:rFonts w:ascii="Arial" w:hAnsi="Arial" w:cs="Arial"/>
          <w:szCs w:val="22"/>
        </w:rPr>
        <w:t xml:space="preserve"> del presente contrato. </w:t>
      </w:r>
    </w:p>
    <w:p w14:paraId="3BCB9CE0" w14:textId="77777777" w:rsidR="00B855FE" w:rsidRDefault="00B855FE" w:rsidP="008A182F">
      <w:pPr>
        <w:spacing w:after="0" w:line="259" w:lineRule="auto"/>
        <w:ind w:left="12" w:right="0" w:firstLine="0"/>
        <w:jc w:val="left"/>
        <w:rPr>
          <w:rFonts w:ascii="Arial" w:hAnsi="Arial" w:cs="Arial"/>
          <w:b/>
          <w:szCs w:val="22"/>
        </w:rPr>
      </w:pPr>
    </w:p>
    <w:p w14:paraId="064432B3" w14:textId="7B7B146D" w:rsidR="00672A96" w:rsidRPr="00035B5F" w:rsidRDefault="001C321A" w:rsidP="008A182F">
      <w:pPr>
        <w:spacing w:after="0" w:line="259" w:lineRule="auto"/>
        <w:ind w:left="12" w:right="0" w:firstLine="0"/>
        <w:jc w:val="left"/>
        <w:rPr>
          <w:rFonts w:ascii="Arial" w:hAnsi="Arial" w:cs="Arial"/>
          <w:szCs w:val="22"/>
        </w:rPr>
      </w:pPr>
      <w:r w:rsidRPr="00035B5F">
        <w:rPr>
          <w:rFonts w:ascii="Arial" w:hAnsi="Arial" w:cs="Arial"/>
          <w:b/>
          <w:szCs w:val="22"/>
        </w:rPr>
        <w:t xml:space="preserve">SÉPTMA. BIENES DEL CONTRATO DE FIDUCIA PÚBLICA: </w:t>
      </w:r>
      <w:r w:rsidRPr="00035B5F">
        <w:rPr>
          <w:rFonts w:ascii="Arial" w:hAnsi="Arial" w:cs="Arial"/>
          <w:szCs w:val="22"/>
        </w:rPr>
        <w:t xml:space="preserve">El presente Contrato de Fiducia Pública podrá estar constituido por los siguientes recursos dinerarios: </w:t>
      </w:r>
    </w:p>
    <w:p w14:paraId="0159C0B1" w14:textId="77777777" w:rsidR="00672A96" w:rsidRPr="00035B5F" w:rsidRDefault="001C321A">
      <w:pPr>
        <w:spacing w:after="12" w:line="259" w:lineRule="auto"/>
        <w:ind w:left="12" w:right="0" w:firstLine="0"/>
        <w:jc w:val="left"/>
        <w:rPr>
          <w:rFonts w:ascii="Arial" w:hAnsi="Arial" w:cs="Arial"/>
          <w:szCs w:val="22"/>
        </w:rPr>
      </w:pPr>
      <w:r w:rsidRPr="00035B5F">
        <w:rPr>
          <w:rFonts w:ascii="Arial" w:hAnsi="Arial" w:cs="Arial"/>
          <w:szCs w:val="22"/>
        </w:rPr>
        <w:t xml:space="preserve"> </w:t>
      </w:r>
    </w:p>
    <w:p w14:paraId="6B41FA99" w14:textId="77777777" w:rsidR="00672A96" w:rsidRPr="00035B5F" w:rsidRDefault="001C321A">
      <w:pPr>
        <w:tabs>
          <w:tab w:val="center" w:pos="4351"/>
        </w:tabs>
        <w:ind w:left="-3" w:right="0" w:firstLine="0"/>
        <w:jc w:val="left"/>
        <w:rPr>
          <w:rFonts w:ascii="Arial" w:hAnsi="Arial" w:cs="Arial"/>
          <w:szCs w:val="22"/>
        </w:rPr>
      </w:pPr>
      <w:r w:rsidRPr="00035B5F">
        <w:rPr>
          <w:rFonts w:ascii="Arial" w:hAnsi="Arial" w:cs="Arial"/>
          <w:szCs w:val="22"/>
        </w:rPr>
        <w:t>7.1.</w:t>
      </w:r>
      <w:r w:rsidRPr="00035B5F">
        <w:rPr>
          <w:rFonts w:ascii="Arial" w:eastAsia="Arial" w:hAnsi="Arial" w:cs="Arial"/>
          <w:szCs w:val="22"/>
        </w:rPr>
        <w:t xml:space="preserve"> </w:t>
      </w:r>
      <w:r w:rsidRPr="00035B5F">
        <w:rPr>
          <w:rFonts w:ascii="Arial" w:eastAsia="Arial" w:hAnsi="Arial" w:cs="Arial"/>
          <w:szCs w:val="22"/>
        </w:rPr>
        <w:tab/>
      </w:r>
      <w:r w:rsidRPr="00035B5F">
        <w:rPr>
          <w:rFonts w:ascii="Arial" w:hAnsi="Arial" w:cs="Arial"/>
          <w:szCs w:val="22"/>
        </w:rPr>
        <w:t>Recursos y Rentas de la operación corriente y objeto social del</w:t>
      </w:r>
      <w:r w:rsidRPr="00035B5F">
        <w:rPr>
          <w:rFonts w:ascii="Arial" w:hAnsi="Arial" w:cs="Arial"/>
          <w:b/>
          <w:szCs w:val="22"/>
        </w:rPr>
        <w:t xml:space="preserve"> FIDEICOMITENTE</w:t>
      </w:r>
      <w:r w:rsidRPr="00035B5F">
        <w:rPr>
          <w:rFonts w:ascii="Arial" w:hAnsi="Arial" w:cs="Arial"/>
          <w:szCs w:val="22"/>
        </w:rPr>
        <w:t xml:space="preserve">. </w:t>
      </w:r>
    </w:p>
    <w:p w14:paraId="5D37B78B" w14:textId="77777777" w:rsidR="00672A96" w:rsidRPr="00035B5F" w:rsidRDefault="001C321A">
      <w:pPr>
        <w:tabs>
          <w:tab w:val="center" w:pos="4558"/>
        </w:tabs>
        <w:ind w:left="-3" w:right="0" w:firstLine="0"/>
        <w:jc w:val="left"/>
        <w:rPr>
          <w:rFonts w:ascii="Arial" w:hAnsi="Arial" w:cs="Arial"/>
          <w:szCs w:val="22"/>
        </w:rPr>
      </w:pPr>
      <w:r w:rsidRPr="00035B5F">
        <w:rPr>
          <w:rFonts w:ascii="Arial" w:hAnsi="Arial" w:cs="Arial"/>
          <w:szCs w:val="22"/>
        </w:rPr>
        <w:t>7.2.</w:t>
      </w:r>
      <w:r w:rsidRPr="00035B5F">
        <w:rPr>
          <w:rFonts w:ascii="Arial" w:eastAsia="Arial" w:hAnsi="Arial" w:cs="Arial"/>
          <w:szCs w:val="22"/>
        </w:rPr>
        <w:t xml:space="preserve"> </w:t>
      </w:r>
      <w:r w:rsidRPr="00035B5F">
        <w:rPr>
          <w:rFonts w:ascii="Arial" w:eastAsia="Arial" w:hAnsi="Arial" w:cs="Arial"/>
          <w:szCs w:val="22"/>
        </w:rPr>
        <w:tab/>
      </w:r>
      <w:r w:rsidRPr="00035B5F">
        <w:rPr>
          <w:rFonts w:ascii="Arial" w:hAnsi="Arial" w:cs="Arial"/>
          <w:szCs w:val="22"/>
        </w:rPr>
        <w:t xml:space="preserve">Recursos provenientes de Entes Territoriales, provenientes de recursos de estampilla. </w:t>
      </w:r>
    </w:p>
    <w:p w14:paraId="3D892D88" w14:textId="77777777" w:rsidR="00672A96" w:rsidRPr="00035B5F" w:rsidRDefault="001C321A">
      <w:pPr>
        <w:tabs>
          <w:tab w:val="center" w:pos="2840"/>
        </w:tabs>
        <w:ind w:left="-3" w:right="0" w:firstLine="0"/>
        <w:jc w:val="left"/>
        <w:rPr>
          <w:rFonts w:ascii="Arial" w:hAnsi="Arial" w:cs="Arial"/>
          <w:szCs w:val="22"/>
        </w:rPr>
      </w:pPr>
      <w:r w:rsidRPr="00035B5F">
        <w:rPr>
          <w:rFonts w:ascii="Arial" w:hAnsi="Arial" w:cs="Arial"/>
          <w:szCs w:val="22"/>
        </w:rPr>
        <w:t>7.3.</w:t>
      </w:r>
      <w:r w:rsidRPr="00035B5F">
        <w:rPr>
          <w:rFonts w:ascii="Arial" w:eastAsia="Arial" w:hAnsi="Arial" w:cs="Arial"/>
          <w:szCs w:val="22"/>
        </w:rPr>
        <w:t xml:space="preserve"> </w:t>
      </w:r>
      <w:r w:rsidRPr="00035B5F">
        <w:rPr>
          <w:rFonts w:ascii="Arial" w:eastAsia="Arial" w:hAnsi="Arial" w:cs="Arial"/>
          <w:szCs w:val="22"/>
        </w:rPr>
        <w:tab/>
      </w:r>
      <w:r w:rsidRPr="00035B5F">
        <w:rPr>
          <w:rFonts w:ascii="Arial" w:hAnsi="Arial" w:cs="Arial"/>
          <w:szCs w:val="22"/>
        </w:rPr>
        <w:t xml:space="preserve">Recursos del Ministerio de Educación Nacional. </w:t>
      </w:r>
    </w:p>
    <w:p w14:paraId="52A492AC" w14:textId="77777777" w:rsidR="00672A96" w:rsidRPr="00035B5F" w:rsidRDefault="001C321A">
      <w:pPr>
        <w:tabs>
          <w:tab w:val="center" w:pos="3462"/>
        </w:tabs>
        <w:ind w:left="-3" w:right="0" w:firstLine="0"/>
        <w:jc w:val="left"/>
        <w:rPr>
          <w:rFonts w:ascii="Arial" w:hAnsi="Arial" w:cs="Arial"/>
          <w:szCs w:val="22"/>
        </w:rPr>
      </w:pPr>
      <w:r w:rsidRPr="00035B5F">
        <w:rPr>
          <w:rFonts w:ascii="Arial" w:hAnsi="Arial" w:cs="Arial"/>
          <w:szCs w:val="22"/>
        </w:rPr>
        <w:t>7.4.</w:t>
      </w:r>
      <w:r w:rsidRPr="00035B5F">
        <w:rPr>
          <w:rFonts w:ascii="Arial" w:eastAsia="Arial" w:hAnsi="Arial" w:cs="Arial"/>
          <w:szCs w:val="22"/>
        </w:rPr>
        <w:t xml:space="preserve"> </w:t>
      </w:r>
      <w:r w:rsidRPr="00035B5F">
        <w:rPr>
          <w:rFonts w:ascii="Arial" w:eastAsia="Arial" w:hAnsi="Arial" w:cs="Arial"/>
          <w:szCs w:val="22"/>
        </w:rPr>
        <w:tab/>
      </w:r>
      <w:r w:rsidRPr="00035B5F">
        <w:rPr>
          <w:rFonts w:ascii="Arial" w:hAnsi="Arial" w:cs="Arial"/>
          <w:szCs w:val="22"/>
        </w:rPr>
        <w:t xml:space="preserve">Recursos del Municipio de Envigado y del Gobierno Nacional. </w:t>
      </w:r>
    </w:p>
    <w:p w14:paraId="0E9BA947" w14:textId="77777777" w:rsidR="00672A96" w:rsidRPr="00035B5F" w:rsidRDefault="001C321A">
      <w:pPr>
        <w:tabs>
          <w:tab w:val="center" w:pos="2896"/>
        </w:tabs>
        <w:ind w:left="-3" w:right="0" w:firstLine="0"/>
        <w:jc w:val="left"/>
        <w:rPr>
          <w:rFonts w:ascii="Arial" w:hAnsi="Arial" w:cs="Arial"/>
          <w:szCs w:val="22"/>
        </w:rPr>
      </w:pPr>
      <w:r w:rsidRPr="00035B5F">
        <w:rPr>
          <w:rFonts w:ascii="Arial" w:hAnsi="Arial" w:cs="Arial"/>
          <w:szCs w:val="22"/>
        </w:rPr>
        <w:t>7.5.</w:t>
      </w:r>
      <w:r w:rsidRPr="00035B5F">
        <w:rPr>
          <w:rFonts w:ascii="Arial" w:eastAsia="Arial" w:hAnsi="Arial" w:cs="Arial"/>
          <w:szCs w:val="22"/>
        </w:rPr>
        <w:t xml:space="preserve"> </w:t>
      </w:r>
      <w:r w:rsidRPr="00035B5F">
        <w:rPr>
          <w:rFonts w:ascii="Arial" w:eastAsia="Arial" w:hAnsi="Arial" w:cs="Arial"/>
          <w:szCs w:val="22"/>
        </w:rPr>
        <w:tab/>
      </w:r>
      <w:r w:rsidRPr="00035B5F">
        <w:rPr>
          <w:rFonts w:ascii="Arial" w:hAnsi="Arial" w:cs="Arial"/>
          <w:szCs w:val="22"/>
        </w:rPr>
        <w:t xml:space="preserve">Recursos provenientes de convenios educativos. </w:t>
      </w:r>
    </w:p>
    <w:p w14:paraId="04B9C5A4" w14:textId="6BF848DB" w:rsidR="00672A96" w:rsidRPr="00035B5F" w:rsidRDefault="001C321A" w:rsidP="00B22CFD">
      <w:pPr>
        <w:spacing w:after="26"/>
        <w:ind w:left="426" w:right="0" w:hanging="426"/>
        <w:rPr>
          <w:rFonts w:ascii="Arial" w:hAnsi="Arial" w:cs="Arial"/>
          <w:szCs w:val="22"/>
        </w:rPr>
      </w:pPr>
      <w:r w:rsidRPr="00035B5F">
        <w:rPr>
          <w:rFonts w:ascii="Arial" w:hAnsi="Arial" w:cs="Arial"/>
          <w:szCs w:val="22"/>
        </w:rPr>
        <w:t>7.6.</w:t>
      </w:r>
      <w:r w:rsidRPr="00035B5F">
        <w:rPr>
          <w:rFonts w:ascii="Arial" w:eastAsia="Arial" w:hAnsi="Arial" w:cs="Arial"/>
          <w:szCs w:val="22"/>
        </w:rPr>
        <w:t xml:space="preserve"> </w:t>
      </w:r>
      <w:r w:rsidRPr="00035B5F">
        <w:rPr>
          <w:rFonts w:ascii="Arial" w:hAnsi="Arial" w:cs="Arial"/>
          <w:szCs w:val="22"/>
        </w:rPr>
        <w:t>Los reintegros que se produzcan por devoluciones por pagos de lo no debido o pagos</w:t>
      </w:r>
      <w:r w:rsidR="00B22CFD">
        <w:rPr>
          <w:rFonts w:ascii="Arial" w:hAnsi="Arial" w:cs="Arial"/>
          <w:szCs w:val="22"/>
        </w:rPr>
        <w:t xml:space="preserve"> </w:t>
      </w:r>
      <w:r w:rsidRPr="00035B5F">
        <w:rPr>
          <w:rFonts w:ascii="Arial" w:hAnsi="Arial" w:cs="Arial"/>
          <w:szCs w:val="22"/>
        </w:rPr>
        <w:t xml:space="preserve">por mayor valor, los cuales solo procederán a través de transferencia electrónica al </w:t>
      </w:r>
      <w:r w:rsidRPr="00035B5F">
        <w:rPr>
          <w:rFonts w:ascii="Arial" w:hAnsi="Arial" w:cs="Arial"/>
          <w:b/>
          <w:szCs w:val="22"/>
        </w:rPr>
        <w:t>CONTRATO DE FIDUCIA PÚBLICA</w:t>
      </w:r>
      <w:r w:rsidRPr="00035B5F">
        <w:rPr>
          <w:rFonts w:ascii="Arial" w:hAnsi="Arial" w:cs="Arial"/>
          <w:szCs w:val="22"/>
        </w:rPr>
        <w:t xml:space="preserve"> desde la cuenta del beneficiario donde se realizó dicho pago. </w:t>
      </w:r>
    </w:p>
    <w:p w14:paraId="65DFC492" w14:textId="77777777" w:rsidR="00672A96" w:rsidRPr="00035B5F" w:rsidRDefault="001C321A" w:rsidP="001733BA">
      <w:pPr>
        <w:spacing w:after="26"/>
        <w:ind w:left="426" w:right="0" w:hanging="429"/>
        <w:rPr>
          <w:rFonts w:ascii="Arial" w:hAnsi="Arial" w:cs="Arial"/>
          <w:szCs w:val="22"/>
        </w:rPr>
      </w:pPr>
      <w:r w:rsidRPr="00035B5F">
        <w:rPr>
          <w:rFonts w:ascii="Arial" w:hAnsi="Arial" w:cs="Arial"/>
          <w:szCs w:val="22"/>
        </w:rPr>
        <w:t>7.7.</w:t>
      </w:r>
      <w:r w:rsidRPr="00035B5F">
        <w:rPr>
          <w:rFonts w:ascii="Arial" w:eastAsia="Arial" w:hAnsi="Arial" w:cs="Arial"/>
          <w:szCs w:val="22"/>
        </w:rPr>
        <w:t xml:space="preserve"> </w:t>
      </w:r>
      <w:r w:rsidRPr="00035B5F">
        <w:rPr>
          <w:rFonts w:ascii="Arial" w:hAnsi="Arial" w:cs="Arial"/>
          <w:szCs w:val="22"/>
        </w:rPr>
        <w:t xml:space="preserve">Los reintegros que se produzcan por pagos rechazados en el sistema financiero por mal registro y/o suscripción de las cuentas de los beneficiarios o por falla de la plataforma bancarios. </w:t>
      </w:r>
    </w:p>
    <w:p w14:paraId="54850462" w14:textId="2CFDCE9D" w:rsidR="00672A96" w:rsidRPr="00035B5F" w:rsidRDefault="001C321A">
      <w:pPr>
        <w:tabs>
          <w:tab w:val="center" w:pos="2048"/>
        </w:tabs>
        <w:ind w:left="-3" w:right="0" w:firstLine="0"/>
        <w:jc w:val="left"/>
        <w:rPr>
          <w:rFonts w:ascii="Arial" w:hAnsi="Arial" w:cs="Arial"/>
          <w:szCs w:val="22"/>
        </w:rPr>
      </w:pPr>
      <w:r w:rsidRPr="00035B5F">
        <w:rPr>
          <w:rFonts w:ascii="Arial" w:hAnsi="Arial" w:cs="Arial"/>
          <w:szCs w:val="22"/>
        </w:rPr>
        <w:t>7.8.</w:t>
      </w:r>
      <w:r w:rsidRPr="00035B5F">
        <w:rPr>
          <w:rFonts w:ascii="Arial" w:eastAsia="Arial" w:hAnsi="Arial" w:cs="Arial"/>
          <w:szCs w:val="22"/>
        </w:rPr>
        <w:t xml:space="preserve"> </w:t>
      </w:r>
      <w:r w:rsidRPr="00035B5F">
        <w:rPr>
          <w:rFonts w:ascii="Arial" w:hAnsi="Arial" w:cs="Arial"/>
          <w:szCs w:val="22"/>
        </w:rPr>
        <w:t xml:space="preserve">Los rendimientos financieros. </w:t>
      </w:r>
    </w:p>
    <w:p w14:paraId="0E05FA4C" w14:textId="77777777" w:rsidR="00672A96" w:rsidRPr="00035B5F" w:rsidRDefault="001C321A">
      <w:pPr>
        <w:tabs>
          <w:tab w:val="center" w:pos="3573"/>
        </w:tabs>
        <w:ind w:left="-3" w:right="0" w:firstLine="0"/>
        <w:jc w:val="left"/>
        <w:rPr>
          <w:rFonts w:ascii="Arial" w:hAnsi="Arial" w:cs="Arial"/>
          <w:szCs w:val="22"/>
        </w:rPr>
      </w:pPr>
      <w:r w:rsidRPr="00035B5F">
        <w:rPr>
          <w:rFonts w:ascii="Arial" w:hAnsi="Arial" w:cs="Arial"/>
          <w:szCs w:val="22"/>
        </w:rPr>
        <w:t>7.9.</w:t>
      </w:r>
      <w:r w:rsidRPr="00035B5F">
        <w:rPr>
          <w:rFonts w:ascii="Arial" w:eastAsia="Arial" w:hAnsi="Arial" w:cs="Arial"/>
          <w:szCs w:val="22"/>
        </w:rPr>
        <w:t xml:space="preserve"> </w:t>
      </w:r>
      <w:r w:rsidRPr="00035B5F">
        <w:rPr>
          <w:rFonts w:ascii="Arial" w:eastAsia="Arial" w:hAnsi="Arial" w:cs="Arial"/>
          <w:szCs w:val="22"/>
        </w:rPr>
        <w:tab/>
      </w:r>
      <w:r w:rsidRPr="00035B5F">
        <w:rPr>
          <w:rFonts w:ascii="Arial" w:hAnsi="Arial" w:cs="Arial"/>
          <w:szCs w:val="22"/>
        </w:rPr>
        <w:t xml:space="preserve">Los recursos que por otros conceptos reconozca la </w:t>
      </w:r>
      <w:r w:rsidRPr="00035B5F">
        <w:rPr>
          <w:rFonts w:ascii="Arial" w:hAnsi="Arial" w:cs="Arial"/>
          <w:b/>
          <w:szCs w:val="22"/>
        </w:rPr>
        <w:t>FIDUCIARIA</w:t>
      </w:r>
      <w:r w:rsidRPr="00035B5F">
        <w:rPr>
          <w:rFonts w:ascii="Arial" w:hAnsi="Arial" w:cs="Arial"/>
          <w:szCs w:val="22"/>
        </w:rPr>
        <w:t xml:space="preserve">. </w:t>
      </w:r>
    </w:p>
    <w:p w14:paraId="165FEF28" w14:textId="77777777" w:rsidR="00672A96" w:rsidRPr="00035B5F" w:rsidRDefault="001C321A">
      <w:pPr>
        <w:spacing w:after="0" w:line="259" w:lineRule="auto"/>
        <w:ind w:left="732" w:right="0" w:firstLine="0"/>
        <w:jc w:val="left"/>
        <w:rPr>
          <w:rFonts w:ascii="Arial" w:hAnsi="Arial" w:cs="Arial"/>
          <w:szCs w:val="22"/>
        </w:rPr>
      </w:pPr>
      <w:r w:rsidRPr="00035B5F">
        <w:rPr>
          <w:rFonts w:ascii="Arial" w:hAnsi="Arial" w:cs="Arial"/>
          <w:szCs w:val="22"/>
        </w:rPr>
        <w:lastRenderedPageBreak/>
        <w:t xml:space="preserve"> </w:t>
      </w:r>
    </w:p>
    <w:p w14:paraId="7966982F" w14:textId="77777777" w:rsidR="00672A96" w:rsidRPr="00035B5F" w:rsidRDefault="001C321A">
      <w:pPr>
        <w:ind w:left="7" w:right="0"/>
        <w:rPr>
          <w:rFonts w:ascii="Arial" w:hAnsi="Arial" w:cs="Arial"/>
          <w:szCs w:val="22"/>
        </w:rPr>
      </w:pPr>
      <w:r w:rsidRPr="00035B5F">
        <w:rPr>
          <w:rFonts w:ascii="Arial" w:hAnsi="Arial" w:cs="Arial"/>
          <w:b/>
          <w:szCs w:val="22"/>
        </w:rPr>
        <w:t xml:space="preserve">PARÁGRAFO PRIMERO: </w:t>
      </w:r>
      <w:r w:rsidRPr="00035B5F">
        <w:rPr>
          <w:rFonts w:ascii="Arial" w:hAnsi="Arial" w:cs="Arial"/>
          <w:szCs w:val="22"/>
        </w:rPr>
        <w:t xml:space="preserve">La </w:t>
      </w:r>
      <w:r w:rsidRPr="00035B5F">
        <w:rPr>
          <w:rFonts w:ascii="Arial" w:hAnsi="Arial" w:cs="Arial"/>
          <w:b/>
          <w:szCs w:val="22"/>
        </w:rPr>
        <w:t xml:space="preserve">FIDUCIARIA </w:t>
      </w:r>
      <w:r w:rsidRPr="00035B5F">
        <w:rPr>
          <w:rFonts w:ascii="Arial" w:hAnsi="Arial" w:cs="Arial"/>
          <w:szCs w:val="22"/>
        </w:rPr>
        <w:t xml:space="preserve">deberá mantener los Bienes del negocio fiduciario separados de su activo y de los que correspondan a otros negocios fiduciarios, formando un </w:t>
      </w:r>
      <w:r w:rsidRPr="00035B5F">
        <w:rPr>
          <w:rFonts w:ascii="Arial" w:hAnsi="Arial" w:cs="Arial"/>
          <w:b/>
          <w:szCs w:val="22"/>
        </w:rPr>
        <w:t>CONTRATO DE FIDUCIA PÚBLICA</w:t>
      </w:r>
      <w:r w:rsidRPr="00035B5F">
        <w:rPr>
          <w:rFonts w:ascii="Arial" w:hAnsi="Arial" w:cs="Arial"/>
          <w:szCs w:val="22"/>
        </w:rPr>
        <w:t xml:space="preserve"> destinado a la finalidad señalada en la cláusula del objeto y demás disposiciones concordantes del mismo. </w:t>
      </w:r>
    </w:p>
    <w:p w14:paraId="6FE94E4A"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646D599A" w14:textId="77777777" w:rsidR="00672A96" w:rsidRPr="00035B5F" w:rsidRDefault="001C321A">
      <w:pPr>
        <w:ind w:left="7" w:right="0"/>
        <w:rPr>
          <w:rFonts w:ascii="Arial" w:hAnsi="Arial" w:cs="Arial"/>
          <w:szCs w:val="22"/>
        </w:rPr>
      </w:pPr>
      <w:r w:rsidRPr="00035B5F">
        <w:rPr>
          <w:rFonts w:ascii="Arial" w:hAnsi="Arial" w:cs="Arial"/>
          <w:b/>
          <w:szCs w:val="22"/>
        </w:rPr>
        <w:t>PARÁGRAFO SEGUNDO:</w:t>
      </w:r>
      <w:r w:rsidRPr="00035B5F">
        <w:rPr>
          <w:rFonts w:ascii="Arial" w:hAnsi="Arial" w:cs="Arial"/>
          <w:szCs w:val="22"/>
        </w:rPr>
        <w:t xml:space="preserve"> De manera simultánea al ingreso de los recursos al </w:t>
      </w:r>
      <w:r w:rsidRPr="00035B5F">
        <w:rPr>
          <w:rFonts w:ascii="Arial" w:hAnsi="Arial" w:cs="Arial"/>
          <w:b/>
          <w:szCs w:val="22"/>
        </w:rPr>
        <w:t xml:space="preserve">CONTRATO DE FIDUCIA PÚBLICA, </w:t>
      </w:r>
      <w:r w:rsidRPr="00035B5F">
        <w:rPr>
          <w:rFonts w:ascii="Arial" w:hAnsi="Arial" w:cs="Arial"/>
          <w:szCs w:val="22"/>
        </w:rPr>
        <w:t xml:space="preserve">el </w:t>
      </w:r>
      <w:r w:rsidRPr="00035B5F">
        <w:rPr>
          <w:rFonts w:ascii="Arial" w:hAnsi="Arial" w:cs="Arial"/>
          <w:b/>
          <w:szCs w:val="22"/>
        </w:rPr>
        <w:t>FIDEICOMITENTE</w:t>
      </w:r>
      <w:r w:rsidRPr="00035B5F">
        <w:rPr>
          <w:rFonts w:ascii="Arial" w:hAnsi="Arial" w:cs="Arial"/>
          <w:szCs w:val="22"/>
        </w:rPr>
        <w:t xml:space="preserve"> informará a la</w:t>
      </w:r>
      <w:r w:rsidRPr="00035B5F">
        <w:rPr>
          <w:rFonts w:ascii="Arial" w:hAnsi="Arial" w:cs="Arial"/>
          <w:b/>
          <w:szCs w:val="22"/>
        </w:rPr>
        <w:t xml:space="preserve"> FIDUCIARIA: (i)</w:t>
      </w:r>
      <w:r w:rsidRPr="00035B5F">
        <w:rPr>
          <w:rFonts w:ascii="Arial" w:hAnsi="Arial" w:cs="Arial"/>
          <w:szCs w:val="22"/>
        </w:rPr>
        <w:t xml:space="preserve"> La </w:t>
      </w:r>
      <w:r w:rsidRPr="00035B5F">
        <w:rPr>
          <w:rFonts w:ascii="Arial" w:hAnsi="Arial" w:cs="Arial"/>
          <w:b/>
          <w:szCs w:val="22"/>
        </w:rPr>
        <w:t>SUBCUENTA</w:t>
      </w:r>
      <w:r w:rsidRPr="00035B5F">
        <w:rPr>
          <w:rFonts w:ascii="Arial" w:hAnsi="Arial" w:cs="Arial"/>
          <w:szCs w:val="22"/>
        </w:rPr>
        <w:t xml:space="preserve"> en la que deberán ser administrados; </w:t>
      </w:r>
      <w:r w:rsidRPr="00035B5F">
        <w:rPr>
          <w:rFonts w:ascii="Arial" w:hAnsi="Arial" w:cs="Arial"/>
          <w:b/>
          <w:szCs w:val="22"/>
        </w:rPr>
        <w:t>(</w:t>
      </w:r>
      <w:proofErr w:type="spellStart"/>
      <w:r w:rsidRPr="00035B5F">
        <w:rPr>
          <w:rFonts w:ascii="Arial" w:hAnsi="Arial" w:cs="Arial"/>
          <w:b/>
          <w:szCs w:val="22"/>
        </w:rPr>
        <w:t>ii</w:t>
      </w:r>
      <w:proofErr w:type="spellEnd"/>
      <w:r w:rsidRPr="00035B5F">
        <w:rPr>
          <w:rFonts w:ascii="Arial" w:hAnsi="Arial" w:cs="Arial"/>
          <w:b/>
          <w:szCs w:val="22"/>
        </w:rPr>
        <w:t>)</w:t>
      </w:r>
      <w:r w:rsidRPr="00035B5F">
        <w:rPr>
          <w:rFonts w:ascii="Arial" w:hAnsi="Arial" w:cs="Arial"/>
          <w:szCs w:val="22"/>
        </w:rPr>
        <w:t xml:space="preserve"> Si los recursos provienen de: La Nación, el Departamento, el Municipio, o de los ingresos operacionales del </w:t>
      </w:r>
      <w:r w:rsidRPr="00035B5F">
        <w:rPr>
          <w:rFonts w:ascii="Arial" w:hAnsi="Arial" w:cs="Arial"/>
          <w:b/>
          <w:szCs w:val="22"/>
        </w:rPr>
        <w:t>FIDEICOMITENTE</w:t>
      </w:r>
      <w:r w:rsidRPr="00035B5F">
        <w:rPr>
          <w:rFonts w:ascii="Arial" w:hAnsi="Arial" w:cs="Arial"/>
          <w:szCs w:val="22"/>
        </w:rPr>
        <w:t xml:space="preserve">, o cualquier otra fuente. </w:t>
      </w:r>
    </w:p>
    <w:p w14:paraId="5213585D"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4B31C572" w14:textId="77777777" w:rsidR="00672A96" w:rsidRPr="00035B5F" w:rsidRDefault="001C321A">
      <w:pPr>
        <w:ind w:left="7" w:right="96"/>
        <w:rPr>
          <w:rFonts w:ascii="Arial" w:hAnsi="Arial" w:cs="Arial"/>
          <w:szCs w:val="22"/>
        </w:rPr>
      </w:pPr>
      <w:r w:rsidRPr="00035B5F">
        <w:rPr>
          <w:rFonts w:ascii="Arial" w:hAnsi="Arial" w:cs="Arial"/>
          <w:b/>
          <w:szCs w:val="22"/>
        </w:rPr>
        <w:t>PARÁGRAFO TERCERO:</w:t>
      </w:r>
      <w:r w:rsidRPr="00035B5F">
        <w:rPr>
          <w:rFonts w:ascii="Arial" w:hAnsi="Arial" w:cs="Arial"/>
          <w:szCs w:val="22"/>
        </w:rPr>
        <w:t xml:space="preserve"> En caso de recibirse recursos de la Nación, los rendimientos financieros producidos por estos recursos deberán ser consignados al Tesoro Nacional. El </w:t>
      </w:r>
      <w:r w:rsidRPr="00035B5F">
        <w:rPr>
          <w:rFonts w:ascii="Arial" w:hAnsi="Arial" w:cs="Arial"/>
          <w:b/>
          <w:szCs w:val="22"/>
        </w:rPr>
        <w:t xml:space="preserve">FIDEICOMITENTE </w:t>
      </w:r>
      <w:r w:rsidRPr="00035B5F">
        <w:rPr>
          <w:rFonts w:ascii="Arial" w:hAnsi="Arial" w:cs="Arial"/>
          <w:szCs w:val="22"/>
        </w:rPr>
        <w:t xml:space="preserve">informará a la </w:t>
      </w:r>
      <w:r w:rsidRPr="00035B5F">
        <w:rPr>
          <w:rFonts w:ascii="Arial" w:hAnsi="Arial" w:cs="Arial"/>
          <w:b/>
          <w:szCs w:val="22"/>
        </w:rPr>
        <w:t xml:space="preserve">FIDUCIARIA </w:t>
      </w:r>
      <w:r w:rsidRPr="00035B5F">
        <w:rPr>
          <w:rFonts w:ascii="Arial" w:hAnsi="Arial" w:cs="Arial"/>
          <w:szCs w:val="22"/>
        </w:rPr>
        <w:t xml:space="preserve">qué recursos provienen de la Nación. </w:t>
      </w:r>
    </w:p>
    <w:p w14:paraId="4F708233"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2A3FCBED" w14:textId="77777777" w:rsidR="00672A96" w:rsidRPr="00035B5F" w:rsidRDefault="001C321A">
      <w:pPr>
        <w:ind w:left="7" w:right="0"/>
        <w:rPr>
          <w:rFonts w:ascii="Arial" w:hAnsi="Arial" w:cs="Arial"/>
          <w:szCs w:val="22"/>
        </w:rPr>
      </w:pPr>
      <w:r w:rsidRPr="00035B5F">
        <w:rPr>
          <w:rFonts w:ascii="Arial" w:hAnsi="Arial" w:cs="Arial"/>
          <w:b/>
          <w:szCs w:val="22"/>
        </w:rPr>
        <w:t>PARÁGRAFO CUARTO.</w:t>
      </w:r>
      <w:r w:rsidRPr="00035B5F">
        <w:rPr>
          <w:rFonts w:ascii="Arial" w:hAnsi="Arial" w:cs="Arial"/>
          <w:szCs w:val="22"/>
        </w:rPr>
        <w:t xml:space="preserve"> Si al liquidar el Contrato se identifican rendimientos financieros producto de los </w:t>
      </w:r>
      <w:r w:rsidRPr="00035B5F">
        <w:rPr>
          <w:rFonts w:ascii="Arial" w:hAnsi="Arial" w:cs="Arial"/>
          <w:b/>
          <w:szCs w:val="22"/>
        </w:rPr>
        <w:t>RECURSOS</w:t>
      </w:r>
      <w:r w:rsidRPr="00035B5F">
        <w:rPr>
          <w:rFonts w:ascii="Arial" w:hAnsi="Arial" w:cs="Arial"/>
          <w:szCs w:val="22"/>
        </w:rPr>
        <w:t>, la</w:t>
      </w:r>
      <w:r w:rsidRPr="00035B5F">
        <w:rPr>
          <w:rFonts w:ascii="Arial" w:hAnsi="Arial" w:cs="Arial"/>
          <w:b/>
          <w:szCs w:val="22"/>
        </w:rPr>
        <w:t xml:space="preserve"> FIDUCIARIA</w:t>
      </w:r>
      <w:r w:rsidRPr="00035B5F">
        <w:rPr>
          <w:rFonts w:ascii="Arial" w:hAnsi="Arial" w:cs="Arial"/>
          <w:szCs w:val="22"/>
        </w:rPr>
        <w:t xml:space="preserve"> los girará a la cuenta que señale el </w:t>
      </w:r>
      <w:r w:rsidRPr="00035B5F">
        <w:rPr>
          <w:rFonts w:ascii="Arial" w:hAnsi="Arial" w:cs="Arial"/>
          <w:b/>
          <w:szCs w:val="22"/>
        </w:rPr>
        <w:t xml:space="preserve">FIDEICOMITENTE. </w:t>
      </w:r>
    </w:p>
    <w:p w14:paraId="6C7EFE10"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5EE5AA24" w14:textId="2524BCF5" w:rsidR="00672A96" w:rsidRPr="00035B5F" w:rsidRDefault="001C321A">
      <w:pPr>
        <w:ind w:left="7" w:right="96"/>
        <w:rPr>
          <w:rFonts w:ascii="Arial" w:hAnsi="Arial" w:cs="Arial"/>
          <w:szCs w:val="22"/>
        </w:rPr>
      </w:pPr>
      <w:r w:rsidRPr="00035B5F">
        <w:rPr>
          <w:rFonts w:ascii="Arial" w:hAnsi="Arial" w:cs="Arial"/>
          <w:b/>
          <w:szCs w:val="22"/>
        </w:rPr>
        <w:t>PARÁGRAFO QUINTO</w:t>
      </w:r>
      <w:r w:rsidRPr="00035B5F">
        <w:rPr>
          <w:rFonts w:ascii="Arial" w:hAnsi="Arial" w:cs="Arial"/>
          <w:szCs w:val="22"/>
        </w:rPr>
        <w:t xml:space="preserve">: </w:t>
      </w:r>
      <w:r w:rsidR="00A76129" w:rsidRPr="00035B5F">
        <w:rPr>
          <w:rFonts w:ascii="Arial" w:hAnsi="Arial" w:cs="Arial"/>
          <w:szCs w:val="22"/>
        </w:rPr>
        <w:t>En caso de que</w:t>
      </w:r>
      <w:r w:rsidRPr="00035B5F">
        <w:rPr>
          <w:rFonts w:ascii="Arial" w:hAnsi="Arial" w:cs="Arial"/>
          <w:szCs w:val="22"/>
        </w:rPr>
        <w:t xml:space="preserve"> se identifiquen rendimientos financieros producto de los recursos aportados por entidades territoriales,</w:t>
      </w:r>
      <w:r w:rsidRPr="00035B5F">
        <w:rPr>
          <w:rFonts w:ascii="Arial" w:hAnsi="Arial" w:cs="Arial"/>
          <w:b/>
          <w:szCs w:val="22"/>
        </w:rPr>
        <w:t xml:space="preserve"> </w:t>
      </w:r>
      <w:r w:rsidRPr="00035B5F">
        <w:rPr>
          <w:rFonts w:ascii="Arial" w:hAnsi="Arial" w:cs="Arial"/>
          <w:szCs w:val="22"/>
        </w:rPr>
        <w:t>la</w:t>
      </w:r>
      <w:r w:rsidRPr="00035B5F">
        <w:rPr>
          <w:rFonts w:ascii="Arial" w:hAnsi="Arial" w:cs="Arial"/>
          <w:b/>
          <w:szCs w:val="22"/>
        </w:rPr>
        <w:t xml:space="preserve"> FIDUCIARIA</w:t>
      </w:r>
      <w:r w:rsidRPr="00035B5F">
        <w:rPr>
          <w:rFonts w:ascii="Arial" w:hAnsi="Arial" w:cs="Arial"/>
          <w:szCs w:val="22"/>
        </w:rPr>
        <w:t xml:space="preserve"> deberá girarlos a la respectiva entidad territorial o al </w:t>
      </w:r>
      <w:r w:rsidRPr="00035B5F">
        <w:rPr>
          <w:rFonts w:ascii="Arial" w:hAnsi="Arial" w:cs="Arial"/>
          <w:b/>
          <w:szCs w:val="22"/>
        </w:rPr>
        <w:t>FIDEICOMITENTE</w:t>
      </w:r>
      <w:r w:rsidRPr="00035B5F">
        <w:rPr>
          <w:rFonts w:ascii="Arial" w:hAnsi="Arial" w:cs="Arial"/>
          <w:szCs w:val="22"/>
        </w:rPr>
        <w:t xml:space="preserve">, de conformidad con las condiciones establecidas en el convenio de transferencia de recursos que se haya suscrito entre cada entidad territorial y el </w:t>
      </w:r>
      <w:r w:rsidRPr="00035B5F">
        <w:rPr>
          <w:rFonts w:ascii="Arial" w:hAnsi="Arial" w:cs="Arial"/>
          <w:b/>
          <w:szCs w:val="22"/>
        </w:rPr>
        <w:t>FIDEICOMITENTE</w:t>
      </w:r>
      <w:r w:rsidRPr="00035B5F">
        <w:rPr>
          <w:rFonts w:ascii="Arial" w:hAnsi="Arial" w:cs="Arial"/>
          <w:szCs w:val="22"/>
        </w:rPr>
        <w:t xml:space="preserve">, el cual deberá ser aportado por este último a la </w:t>
      </w:r>
      <w:r w:rsidRPr="00035B5F">
        <w:rPr>
          <w:rFonts w:ascii="Arial" w:hAnsi="Arial" w:cs="Arial"/>
          <w:b/>
          <w:szCs w:val="22"/>
        </w:rPr>
        <w:t>FIDUCIARIA</w:t>
      </w:r>
      <w:r w:rsidRPr="00035B5F">
        <w:rPr>
          <w:rFonts w:ascii="Arial" w:hAnsi="Arial" w:cs="Arial"/>
          <w:szCs w:val="22"/>
        </w:rPr>
        <w:t xml:space="preserve">. </w:t>
      </w:r>
    </w:p>
    <w:p w14:paraId="2BBD0A82"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0E48F87E" w14:textId="0D71BFED" w:rsidR="00672A96" w:rsidRPr="00035B5F" w:rsidRDefault="001C321A">
      <w:pPr>
        <w:ind w:left="7" w:right="94"/>
        <w:rPr>
          <w:rFonts w:ascii="Arial" w:hAnsi="Arial" w:cs="Arial"/>
          <w:szCs w:val="22"/>
        </w:rPr>
      </w:pPr>
      <w:r w:rsidRPr="00035B5F">
        <w:rPr>
          <w:rFonts w:ascii="Arial" w:hAnsi="Arial" w:cs="Arial"/>
          <w:b/>
          <w:szCs w:val="22"/>
        </w:rPr>
        <w:t>PARÁGRAFO SEXTO:</w:t>
      </w:r>
      <w:r w:rsidRPr="00035B5F">
        <w:rPr>
          <w:rFonts w:ascii="Arial" w:hAnsi="Arial" w:cs="Arial"/>
          <w:szCs w:val="22"/>
        </w:rPr>
        <w:t xml:space="preserve"> </w:t>
      </w:r>
      <w:r w:rsidRPr="00035B5F">
        <w:rPr>
          <w:rFonts w:ascii="Arial" w:hAnsi="Arial" w:cs="Arial"/>
          <w:b/>
          <w:szCs w:val="22"/>
        </w:rPr>
        <w:t>EL FIDEICOMITENTE</w:t>
      </w:r>
      <w:r w:rsidRPr="00035B5F">
        <w:rPr>
          <w:rFonts w:ascii="Arial" w:hAnsi="Arial" w:cs="Arial"/>
          <w:szCs w:val="22"/>
        </w:rPr>
        <w:t xml:space="preserve"> instruirá a través de correo electrónico para que administre los recursos a través del Fondo de Inversión Colectiva que administra la</w:t>
      </w:r>
      <w:r w:rsidRPr="00035B5F">
        <w:rPr>
          <w:rFonts w:ascii="Arial" w:hAnsi="Arial" w:cs="Arial"/>
          <w:b/>
          <w:szCs w:val="22"/>
        </w:rPr>
        <w:t xml:space="preserve"> FIDUCIARIA </w:t>
      </w:r>
      <w:r w:rsidRPr="00035B5F">
        <w:rPr>
          <w:rFonts w:ascii="Arial" w:hAnsi="Arial" w:cs="Arial"/>
          <w:szCs w:val="22"/>
        </w:rPr>
        <w:t xml:space="preserve">y/o cuentas bancarias. </w:t>
      </w:r>
    </w:p>
    <w:p w14:paraId="2071B665"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456EF225" w14:textId="57ABFE2C" w:rsidR="00672A96" w:rsidRPr="00035B5F" w:rsidRDefault="001C321A">
      <w:pPr>
        <w:ind w:left="7" w:right="96"/>
        <w:rPr>
          <w:rFonts w:ascii="Arial" w:hAnsi="Arial" w:cs="Arial"/>
          <w:szCs w:val="22"/>
        </w:rPr>
      </w:pPr>
      <w:r w:rsidRPr="00035B5F">
        <w:rPr>
          <w:rFonts w:ascii="Arial" w:hAnsi="Arial" w:cs="Arial"/>
          <w:b/>
          <w:szCs w:val="22"/>
        </w:rPr>
        <w:t xml:space="preserve">OCTAVA. REGISTRO DE </w:t>
      </w:r>
      <w:r w:rsidR="008E6D61">
        <w:rPr>
          <w:rFonts w:ascii="Arial" w:hAnsi="Arial" w:cs="Arial"/>
          <w:b/>
          <w:szCs w:val="22"/>
        </w:rPr>
        <w:t>DESTINATARIOS</w:t>
      </w:r>
      <w:r w:rsidRPr="00035B5F">
        <w:rPr>
          <w:rFonts w:ascii="Arial" w:hAnsi="Arial" w:cs="Arial"/>
          <w:b/>
          <w:szCs w:val="22"/>
        </w:rPr>
        <w:t xml:space="preserve"> DE PAGOS: </w:t>
      </w:r>
      <w:r w:rsidRPr="00035B5F">
        <w:rPr>
          <w:rFonts w:ascii="Arial" w:hAnsi="Arial" w:cs="Arial"/>
          <w:szCs w:val="22"/>
        </w:rPr>
        <w:t>Será obligación del</w:t>
      </w:r>
      <w:r w:rsidRPr="00035B5F">
        <w:rPr>
          <w:rFonts w:ascii="Arial" w:hAnsi="Arial" w:cs="Arial"/>
          <w:b/>
          <w:szCs w:val="22"/>
        </w:rPr>
        <w:t xml:space="preserve"> FIDEICOMITENTE</w:t>
      </w:r>
      <w:r w:rsidRPr="00035B5F">
        <w:rPr>
          <w:rFonts w:ascii="Arial" w:hAnsi="Arial" w:cs="Arial"/>
          <w:szCs w:val="22"/>
        </w:rPr>
        <w:t>,</w:t>
      </w:r>
      <w:r w:rsidRPr="00035B5F">
        <w:rPr>
          <w:rFonts w:ascii="Arial" w:hAnsi="Arial" w:cs="Arial"/>
          <w:b/>
          <w:szCs w:val="22"/>
        </w:rPr>
        <w:t xml:space="preserve"> </w:t>
      </w:r>
      <w:r w:rsidRPr="00035B5F">
        <w:rPr>
          <w:rFonts w:ascii="Arial" w:hAnsi="Arial" w:cs="Arial"/>
          <w:szCs w:val="22"/>
        </w:rPr>
        <w:t>realizar el registro de los</w:t>
      </w:r>
      <w:r w:rsidRPr="00035B5F">
        <w:rPr>
          <w:rFonts w:ascii="Arial" w:hAnsi="Arial" w:cs="Arial"/>
          <w:b/>
          <w:szCs w:val="22"/>
        </w:rPr>
        <w:t xml:space="preserve"> </w:t>
      </w:r>
      <w:r w:rsidR="008E6D61">
        <w:rPr>
          <w:rFonts w:ascii="Arial" w:hAnsi="Arial" w:cs="Arial"/>
          <w:b/>
          <w:szCs w:val="22"/>
        </w:rPr>
        <w:t>DESTINATARIOS</w:t>
      </w:r>
      <w:r w:rsidRPr="00035B5F">
        <w:rPr>
          <w:rFonts w:ascii="Arial" w:hAnsi="Arial" w:cs="Arial"/>
          <w:b/>
          <w:szCs w:val="22"/>
        </w:rPr>
        <w:t xml:space="preserve"> DE PAGOS, </w:t>
      </w:r>
      <w:r w:rsidRPr="00035B5F">
        <w:rPr>
          <w:rFonts w:ascii="Arial" w:hAnsi="Arial" w:cs="Arial"/>
          <w:szCs w:val="22"/>
        </w:rPr>
        <w:t xml:space="preserve">para lo cual además de la aprobación de cada </w:t>
      </w:r>
      <w:r w:rsidRPr="00035B5F">
        <w:rPr>
          <w:rFonts w:ascii="Arial" w:hAnsi="Arial" w:cs="Arial"/>
          <w:b/>
          <w:szCs w:val="22"/>
        </w:rPr>
        <w:t>BENEFICIARIO PAGO</w:t>
      </w:r>
      <w:r w:rsidRPr="00035B5F">
        <w:rPr>
          <w:rFonts w:ascii="Arial" w:hAnsi="Arial" w:cs="Arial"/>
          <w:szCs w:val="22"/>
        </w:rPr>
        <w:t xml:space="preserve">, dada por el </w:t>
      </w:r>
      <w:r w:rsidRPr="00035B5F">
        <w:rPr>
          <w:rFonts w:ascii="Arial" w:hAnsi="Arial" w:cs="Arial"/>
          <w:b/>
          <w:szCs w:val="22"/>
        </w:rPr>
        <w:t>AUDITOR DE PAGOS</w:t>
      </w:r>
      <w:r w:rsidRPr="00035B5F">
        <w:rPr>
          <w:rFonts w:ascii="Arial" w:hAnsi="Arial" w:cs="Arial"/>
          <w:szCs w:val="22"/>
        </w:rPr>
        <w:t xml:space="preserve">, deberá remitir de manera previa al registro de los mismos la siguiente documentación: i) copia del documento de identidad (NIT, CC, CE) del </w:t>
      </w:r>
      <w:r w:rsidRPr="00035B5F">
        <w:rPr>
          <w:rFonts w:ascii="Arial" w:hAnsi="Arial" w:cs="Arial"/>
          <w:b/>
          <w:szCs w:val="22"/>
        </w:rPr>
        <w:t>BENEFICIARIO DE PAGOS</w:t>
      </w:r>
      <w:r w:rsidRPr="00035B5F">
        <w:rPr>
          <w:rFonts w:ascii="Arial" w:hAnsi="Arial" w:cs="Arial"/>
          <w:szCs w:val="22"/>
        </w:rPr>
        <w:t xml:space="preserve">; </w:t>
      </w:r>
      <w:proofErr w:type="spellStart"/>
      <w:r w:rsidRPr="00035B5F">
        <w:rPr>
          <w:rFonts w:ascii="Arial" w:hAnsi="Arial" w:cs="Arial"/>
          <w:szCs w:val="22"/>
        </w:rPr>
        <w:t>ii</w:t>
      </w:r>
      <w:proofErr w:type="spellEnd"/>
      <w:r w:rsidRPr="00035B5F">
        <w:rPr>
          <w:rFonts w:ascii="Arial" w:hAnsi="Arial" w:cs="Arial"/>
          <w:szCs w:val="22"/>
        </w:rPr>
        <w:t xml:space="preserve">) certificación bancaria expedida dentro de los tres meses anteriores al momento de la presentación, en la que se indique: tipo y número de cuenta, titularidad y su estado, el cual debe ser “activo”. Las personas jurídicas deberán presentar adicionalmente: i) el certificado de existencia y representación legal, y </w:t>
      </w:r>
      <w:proofErr w:type="spellStart"/>
      <w:r w:rsidRPr="00035B5F">
        <w:rPr>
          <w:rFonts w:ascii="Arial" w:hAnsi="Arial" w:cs="Arial"/>
          <w:szCs w:val="22"/>
        </w:rPr>
        <w:t>iii</w:t>
      </w:r>
      <w:proofErr w:type="spellEnd"/>
      <w:r w:rsidRPr="00035B5F">
        <w:rPr>
          <w:rFonts w:ascii="Arial" w:hAnsi="Arial" w:cs="Arial"/>
          <w:szCs w:val="22"/>
        </w:rPr>
        <w:t xml:space="preserve">) la copia del documento de identidad del representante legal. </w:t>
      </w:r>
    </w:p>
    <w:p w14:paraId="4A7E22F7" w14:textId="6F75D6A3" w:rsidR="00672A96" w:rsidRPr="00035B5F" w:rsidRDefault="001C321A" w:rsidP="001733B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64103BD7" w14:textId="77777777" w:rsidR="00672A96" w:rsidRPr="00035B5F" w:rsidRDefault="001C321A">
      <w:pPr>
        <w:ind w:left="7" w:right="98"/>
        <w:rPr>
          <w:rFonts w:ascii="Arial" w:hAnsi="Arial" w:cs="Arial"/>
          <w:szCs w:val="22"/>
        </w:rPr>
      </w:pPr>
      <w:r w:rsidRPr="00035B5F">
        <w:rPr>
          <w:rFonts w:ascii="Arial" w:hAnsi="Arial" w:cs="Arial"/>
          <w:b/>
          <w:szCs w:val="22"/>
        </w:rPr>
        <w:lastRenderedPageBreak/>
        <w:t xml:space="preserve">NOVENA. COMITÉ FIDUCIARIO: </w:t>
      </w:r>
      <w:r w:rsidRPr="00035B5F">
        <w:rPr>
          <w:rFonts w:ascii="Arial" w:hAnsi="Arial" w:cs="Arial"/>
          <w:szCs w:val="22"/>
        </w:rPr>
        <w:t xml:space="preserve">El </w:t>
      </w:r>
      <w:r w:rsidRPr="00035B5F">
        <w:rPr>
          <w:rFonts w:ascii="Arial" w:hAnsi="Arial" w:cs="Arial"/>
          <w:b/>
          <w:szCs w:val="22"/>
        </w:rPr>
        <w:t>COMITÉ FIDUCIARIO</w:t>
      </w:r>
      <w:r w:rsidRPr="00035B5F">
        <w:rPr>
          <w:rFonts w:ascii="Arial" w:hAnsi="Arial" w:cs="Arial"/>
          <w:szCs w:val="22"/>
        </w:rPr>
        <w:t xml:space="preserve">, estará conformado por dos (2) funcionarios del </w:t>
      </w:r>
      <w:r w:rsidRPr="00035B5F">
        <w:rPr>
          <w:rFonts w:ascii="Arial" w:hAnsi="Arial" w:cs="Arial"/>
          <w:b/>
          <w:szCs w:val="22"/>
        </w:rPr>
        <w:t xml:space="preserve">FIDEICOMITENTE </w:t>
      </w:r>
      <w:r w:rsidRPr="00035B5F">
        <w:rPr>
          <w:rFonts w:ascii="Arial" w:hAnsi="Arial" w:cs="Arial"/>
          <w:szCs w:val="22"/>
        </w:rPr>
        <w:t xml:space="preserve">y un (1) funcionario de la </w:t>
      </w:r>
      <w:r w:rsidRPr="00035B5F">
        <w:rPr>
          <w:rFonts w:ascii="Arial" w:hAnsi="Arial" w:cs="Arial"/>
          <w:b/>
          <w:szCs w:val="22"/>
        </w:rPr>
        <w:t xml:space="preserve">FIDUCIARIA, </w:t>
      </w:r>
      <w:r w:rsidRPr="00035B5F">
        <w:rPr>
          <w:rFonts w:ascii="Arial" w:hAnsi="Arial" w:cs="Arial"/>
          <w:szCs w:val="22"/>
        </w:rPr>
        <w:t xml:space="preserve">este último el cual tendrá voz, pero no derecho a voto. </w:t>
      </w:r>
    </w:p>
    <w:p w14:paraId="5DD48656"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3D328C46" w14:textId="77777777" w:rsidR="00672A96" w:rsidRPr="00035B5F" w:rsidRDefault="001C321A">
      <w:pPr>
        <w:ind w:left="7" w:right="0"/>
        <w:rPr>
          <w:rFonts w:ascii="Arial" w:hAnsi="Arial" w:cs="Arial"/>
          <w:szCs w:val="22"/>
        </w:rPr>
      </w:pPr>
      <w:r w:rsidRPr="00035B5F">
        <w:rPr>
          <w:rFonts w:ascii="Arial" w:hAnsi="Arial" w:cs="Arial"/>
          <w:szCs w:val="22"/>
        </w:rPr>
        <w:t xml:space="preserve">El </w:t>
      </w:r>
      <w:r w:rsidRPr="00035B5F">
        <w:rPr>
          <w:rFonts w:ascii="Arial" w:hAnsi="Arial" w:cs="Arial"/>
          <w:b/>
          <w:szCs w:val="22"/>
        </w:rPr>
        <w:t xml:space="preserve">COMITÉ FIDUCIARIO </w:t>
      </w:r>
      <w:r w:rsidRPr="00035B5F">
        <w:rPr>
          <w:rFonts w:ascii="Arial" w:hAnsi="Arial" w:cs="Arial"/>
          <w:szCs w:val="22"/>
        </w:rPr>
        <w:t xml:space="preserve">tendrá a su cargo las siguientes actividades: </w:t>
      </w:r>
    </w:p>
    <w:p w14:paraId="573C3D02"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3CFD5EED" w14:textId="77777777" w:rsidR="00672A96" w:rsidRPr="00035B5F" w:rsidRDefault="001C321A">
      <w:pPr>
        <w:tabs>
          <w:tab w:val="center" w:pos="4361"/>
        </w:tabs>
        <w:ind w:left="-3" w:right="0" w:firstLine="0"/>
        <w:jc w:val="left"/>
        <w:rPr>
          <w:rFonts w:ascii="Arial" w:hAnsi="Arial" w:cs="Arial"/>
          <w:szCs w:val="22"/>
        </w:rPr>
      </w:pPr>
      <w:r w:rsidRPr="00035B5F">
        <w:rPr>
          <w:rFonts w:ascii="Arial" w:hAnsi="Arial" w:cs="Arial"/>
          <w:b/>
          <w:szCs w:val="22"/>
        </w:rPr>
        <w:t>9.1.</w:t>
      </w:r>
      <w:r w:rsidRPr="00035B5F">
        <w:rPr>
          <w:rFonts w:ascii="Arial" w:hAnsi="Arial" w:cs="Arial"/>
          <w:szCs w:val="22"/>
        </w:rPr>
        <w:t xml:space="preserve"> </w:t>
      </w:r>
      <w:r w:rsidRPr="00035B5F">
        <w:rPr>
          <w:rFonts w:ascii="Arial" w:hAnsi="Arial" w:cs="Arial"/>
          <w:szCs w:val="22"/>
        </w:rPr>
        <w:tab/>
        <w:t xml:space="preserve">Coadyuvar en el seguimiento a la ejecución del </w:t>
      </w:r>
      <w:r w:rsidRPr="00035B5F">
        <w:rPr>
          <w:rFonts w:ascii="Arial" w:hAnsi="Arial" w:cs="Arial"/>
          <w:b/>
          <w:szCs w:val="22"/>
        </w:rPr>
        <w:t>CONTRATO DE FIDUCIA PÚBLICA.</w:t>
      </w:r>
      <w:r w:rsidRPr="00035B5F">
        <w:rPr>
          <w:rFonts w:ascii="Arial" w:hAnsi="Arial" w:cs="Arial"/>
          <w:szCs w:val="22"/>
        </w:rPr>
        <w:t xml:space="preserve"> </w:t>
      </w:r>
    </w:p>
    <w:p w14:paraId="5F2F84D6" w14:textId="77777777" w:rsidR="00672A96" w:rsidRPr="00035B5F" w:rsidRDefault="001C321A">
      <w:pPr>
        <w:ind w:left="717" w:right="0" w:hanging="720"/>
        <w:rPr>
          <w:rFonts w:ascii="Arial" w:hAnsi="Arial" w:cs="Arial"/>
          <w:szCs w:val="22"/>
        </w:rPr>
      </w:pPr>
      <w:r w:rsidRPr="00035B5F">
        <w:rPr>
          <w:rFonts w:ascii="Arial" w:hAnsi="Arial" w:cs="Arial"/>
          <w:b/>
          <w:szCs w:val="22"/>
        </w:rPr>
        <w:t>9.2.</w:t>
      </w:r>
      <w:r w:rsidRPr="00035B5F">
        <w:rPr>
          <w:rFonts w:ascii="Arial" w:hAnsi="Arial" w:cs="Arial"/>
          <w:szCs w:val="22"/>
        </w:rPr>
        <w:t xml:space="preserve"> En general, al </w:t>
      </w:r>
      <w:r w:rsidRPr="00035B5F">
        <w:rPr>
          <w:rFonts w:ascii="Arial" w:hAnsi="Arial" w:cs="Arial"/>
          <w:b/>
          <w:szCs w:val="22"/>
        </w:rPr>
        <w:t xml:space="preserve">COMITÉ FIDUCIARIO </w:t>
      </w:r>
      <w:r w:rsidRPr="00035B5F">
        <w:rPr>
          <w:rFonts w:ascii="Arial" w:hAnsi="Arial" w:cs="Arial"/>
          <w:szCs w:val="22"/>
        </w:rPr>
        <w:t xml:space="preserve">le son atribuibles funciones relacionadas con el seguimiento del estricto cumplimiento del </w:t>
      </w:r>
      <w:r w:rsidRPr="00035B5F">
        <w:rPr>
          <w:rFonts w:ascii="Arial" w:hAnsi="Arial" w:cs="Arial"/>
          <w:b/>
          <w:szCs w:val="22"/>
        </w:rPr>
        <w:t>CONTRATO DE FIDUCIA PÚBLICA</w:t>
      </w:r>
      <w:r w:rsidRPr="00035B5F">
        <w:rPr>
          <w:rFonts w:ascii="Arial" w:hAnsi="Arial" w:cs="Arial"/>
          <w:szCs w:val="22"/>
        </w:rPr>
        <w:t xml:space="preserve">. </w:t>
      </w:r>
    </w:p>
    <w:p w14:paraId="3D07DE4F" w14:textId="77777777" w:rsidR="00672A96" w:rsidRPr="00035B5F" w:rsidRDefault="001C321A">
      <w:pPr>
        <w:tabs>
          <w:tab w:val="center" w:pos="4383"/>
        </w:tabs>
        <w:spacing w:after="5" w:line="249" w:lineRule="auto"/>
        <w:ind w:left="-3" w:right="0" w:firstLine="0"/>
        <w:jc w:val="left"/>
        <w:rPr>
          <w:rFonts w:ascii="Arial" w:hAnsi="Arial" w:cs="Arial"/>
          <w:szCs w:val="22"/>
        </w:rPr>
      </w:pPr>
      <w:r w:rsidRPr="00035B5F">
        <w:rPr>
          <w:rFonts w:ascii="Arial" w:hAnsi="Arial" w:cs="Arial"/>
          <w:b/>
          <w:szCs w:val="22"/>
        </w:rPr>
        <w:t>9.3.</w:t>
      </w:r>
      <w:r w:rsidRPr="00035B5F">
        <w:rPr>
          <w:rFonts w:ascii="Arial" w:hAnsi="Arial" w:cs="Arial"/>
          <w:szCs w:val="22"/>
        </w:rPr>
        <w:t xml:space="preserve"> </w:t>
      </w:r>
      <w:r w:rsidRPr="00035B5F">
        <w:rPr>
          <w:rFonts w:ascii="Arial" w:hAnsi="Arial" w:cs="Arial"/>
          <w:szCs w:val="22"/>
        </w:rPr>
        <w:tab/>
        <w:t xml:space="preserve">Aprobar el </w:t>
      </w:r>
      <w:r w:rsidRPr="00035B5F">
        <w:rPr>
          <w:rFonts w:ascii="Arial" w:hAnsi="Arial" w:cs="Arial"/>
          <w:b/>
          <w:szCs w:val="22"/>
        </w:rPr>
        <w:t>MANUAL OPERATIVO Y DE INVERSIÓN</w:t>
      </w:r>
      <w:r w:rsidRPr="00035B5F">
        <w:rPr>
          <w:rFonts w:ascii="Arial" w:hAnsi="Arial" w:cs="Arial"/>
          <w:szCs w:val="22"/>
        </w:rPr>
        <w:t xml:space="preserve"> presentado por la </w:t>
      </w:r>
      <w:r w:rsidRPr="00035B5F">
        <w:rPr>
          <w:rFonts w:ascii="Arial" w:hAnsi="Arial" w:cs="Arial"/>
          <w:b/>
          <w:szCs w:val="22"/>
        </w:rPr>
        <w:t>FIDUCIARIA</w:t>
      </w:r>
      <w:r w:rsidRPr="00035B5F">
        <w:rPr>
          <w:rFonts w:ascii="Arial" w:hAnsi="Arial" w:cs="Arial"/>
          <w:szCs w:val="22"/>
        </w:rPr>
        <w:t xml:space="preserve">. </w:t>
      </w:r>
    </w:p>
    <w:p w14:paraId="71E84AFF" w14:textId="77777777" w:rsidR="00672A96" w:rsidRPr="00035B5F" w:rsidRDefault="001C321A">
      <w:pPr>
        <w:ind w:left="698" w:right="96" w:hanging="701"/>
        <w:rPr>
          <w:rFonts w:ascii="Arial" w:hAnsi="Arial" w:cs="Arial"/>
          <w:szCs w:val="22"/>
        </w:rPr>
      </w:pPr>
      <w:r w:rsidRPr="00035B5F">
        <w:rPr>
          <w:rFonts w:ascii="Arial" w:hAnsi="Arial" w:cs="Arial"/>
          <w:b/>
          <w:szCs w:val="22"/>
        </w:rPr>
        <w:t>9.4.</w:t>
      </w:r>
      <w:r w:rsidRPr="00035B5F">
        <w:rPr>
          <w:rFonts w:ascii="Arial" w:hAnsi="Arial" w:cs="Arial"/>
          <w:szCs w:val="22"/>
        </w:rPr>
        <w:t xml:space="preserve"> Aprobar el </w:t>
      </w:r>
      <w:r w:rsidRPr="00035B5F">
        <w:rPr>
          <w:rFonts w:ascii="Arial" w:hAnsi="Arial" w:cs="Arial"/>
          <w:b/>
          <w:szCs w:val="22"/>
        </w:rPr>
        <w:t xml:space="preserve">REGLAMENTO DEL COMITÉ FIDUCIARIO </w:t>
      </w:r>
      <w:r w:rsidRPr="00035B5F">
        <w:rPr>
          <w:rFonts w:ascii="Arial" w:hAnsi="Arial" w:cs="Arial"/>
          <w:szCs w:val="22"/>
        </w:rPr>
        <w:t xml:space="preserve">presentado por la </w:t>
      </w:r>
      <w:r w:rsidRPr="00035B5F">
        <w:rPr>
          <w:rFonts w:ascii="Arial" w:hAnsi="Arial" w:cs="Arial"/>
          <w:b/>
          <w:szCs w:val="22"/>
        </w:rPr>
        <w:t>FIDUCIARIA</w:t>
      </w:r>
      <w:r w:rsidRPr="00035B5F">
        <w:rPr>
          <w:rFonts w:ascii="Arial" w:hAnsi="Arial" w:cs="Arial"/>
          <w:szCs w:val="22"/>
        </w:rPr>
        <w:t xml:space="preserve"> en el cual se establecerán entre otros aspectos: a) las reglas para su convocatoria; b) la periodicidad de las reuniones, debiendo reunirse al menos una vez al mes; c) los procedimientos para su funcionamiento. </w:t>
      </w:r>
    </w:p>
    <w:p w14:paraId="779211B8"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39BEAE10" w14:textId="77777777" w:rsidR="00672A96" w:rsidRPr="00035B5F" w:rsidRDefault="001C321A">
      <w:pPr>
        <w:ind w:left="7" w:right="0"/>
        <w:rPr>
          <w:rFonts w:ascii="Arial" w:hAnsi="Arial" w:cs="Arial"/>
          <w:szCs w:val="22"/>
        </w:rPr>
      </w:pPr>
      <w:r w:rsidRPr="00035B5F">
        <w:rPr>
          <w:rFonts w:ascii="Arial" w:hAnsi="Arial" w:cs="Arial"/>
          <w:b/>
          <w:szCs w:val="22"/>
        </w:rPr>
        <w:t>DÉCIMA. OBLIGACIONES DE LA FIDUCIARIA</w:t>
      </w:r>
      <w:r w:rsidRPr="00035B5F">
        <w:rPr>
          <w:rFonts w:ascii="Arial" w:hAnsi="Arial" w:cs="Arial"/>
          <w:szCs w:val="22"/>
        </w:rPr>
        <w:t xml:space="preserve">: Las obligaciones de la </w:t>
      </w:r>
      <w:r w:rsidRPr="00035B5F">
        <w:rPr>
          <w:rFonts w:ascii="Arial" w:hAnsi="Arial" w:cs="Arial"/>
          <w:b/>
          <w:szCs w:val="22"/>
        </w:rPr>
        <w:t>FIDUCIARIA</w:t>
      </w:r>
      <w:r w:rsidRPr="00035B5F">
        <w:rPr>
          <w:rFonts w:ascii="Arial" w:hAnsi="Arial" w:cs="Arial"/>
          <w:szCs w:val="22"/>
        </w:rPr>
        <w:t xml:space="preserve">, serán las siguientes: </w:t>
      </w:r>
    </w:p>
    <w:p w14:paraId="63287D24"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2355CC69" w14:textId="77777777" w:rsidR="00672A96" w:rsidRPr="00035B5F" w:rsidRDefault="001C321A">
      <w:pPr>
        <w:numPr>
          <w:ilvl w:val="0"/>
          <w:numId w:val="8"/>
        </w:numPr>
        <w:ind w:right="0" w:hanging="708"/>
        <w:rPr>
          <w:rFonts w:ascii="Arial" w:hAnsi="Arial" w:cs="Arial"/>
          <w:szCs w:val="22"/>
        </w:rPr>
      </w:pPr>
      <w:r w:rsidRPr="00035B5F">
        <w:rPr>
          <w:rFonts w:ascii="Arial" w:hAnsi="Arial" w:cs="Arial"/>
          <w:szCs w:val="22"/>
        </w:rPr>
        <w:t xml:space="preserve">Recibir los </w:t>
      </w:r>
      <w:r w:rsidRPr="00035B5F">
        <w:rPr>
          <w:rFonts w:ascii="Arial" w:hAnsi="Arial" w:cs="Arial"/>
          <w:b/>
          <w:szCs w:val="22"/>
        </w:rPr>
        <w:t>RECURSOS</w:t>
      </w:r>
      <w:r w:rsidRPr="00035B5F">
        <w:rPr>
          <w:rFonts w:ascii="Arial" w:hAnsi="Arial" w:cs="Arial"/>
          <w:szCs w:val="22"/>
        </w:rPr>
        <w:t xml:space="preserve"> provenientes del recaudo producto del objeto social del </w:t>
      </w:r>
      <w:r w:rsidRPr="00035B5F">
        <w:rPr>
          <w:rFonts w:ascii="Arial" w:hAnsi="Arial" w:cs="Arial"/>
          <w:b/>
          <w:szCs w:val="22"/>
        </w:rPr>
        <w:t>FIDEICOMITENTE</w:t>
      </w:r>
      <w:r w:rsidRPr="00035B5F">
        <w:rPr>
          <w:rFonts w:ascii="Arial" w:hAnsi="Arial" w:cs="Arial"/>
          <w:szCs w:val="22"/>
        </w:rPr>
        <w:t xml:space="preserve">. </w:t>
      </w:r>
    </w:p>
    <w:p w14:paraId="2D8F9510" w14:textId="77777777" w:rsidR="00672A96" w:rsidRPr="00035B5F" w:rsidRDefault="001C321A">
      <w:pPr>
        <w:numPr>
          <w:ilvl w:val="0"/>
          <w:numId w:val="8"/>
        </w:numPr>
        <w:ind w:right="0" w:hanging="708"/>
        <w:rPr>
          <w:rFonts w:ascii="Arial" w:hAnsi="Arial" w:cs="Arial"/>
          <w:szCs w:val="22"/>
        </w:rPr>
      </w:pPr>
      <w:r w:rsidRPr="00035B5F">
        <w:rPr>
          <w:rFonts w:ascii="Arial" w:hAnsi="Arial" w:cs="Arial"/>
          <w:szCs w:val="22"/>
        </w:rPr>
        <w:t xml:space="preserve">Administrar los </w:t>
      </w:r>
      <w:r w:rsidRPr="00035B5F">
        <w:rPr>
          <w:rFonts w:ascii="Arial" w:hAnsi="Arial" w:cs="Arial"/>
          <w:b/>
          <w:szCs w:val="22"/>
        </w:rPr>
        <w:t>RECURSOS</w:t>
      </w:r>
      <w:r w:rsidRPr="00035B5F">
        <w:rPr>
          <w:rFonts w:ascii="Arial" w:hAnsi="Arial" w:cs="Arial"/>
          <w:szCs w:val="22"/>
        </w:rPr>
        <w:t xml:space="preserve"> en las </w:t>
      </w:r>
      <w:r w:rsidRPr="00035B5F">
        <w:rPr>
          <w:rFonts w:ascii="Arial" w:hAnsi="Arial" w:cs="Arial"/>
          <w:b/>
          <w:szCs w:val="22"/>
        </w:rPr>
        <w:t xml:space="preserve">SUBCUENTAS </w:t>
      </w:r>
      <w:r w:rsidRPr="00035B5F">
        <w:rPr>
          <w:rFonts w:ascii="Arial" w:hAnsi="Arial" w:cs="Arial"/>
          <w:szCs w:val="22"/>
        </w:rPr>
        <w:t xml:space="preserve">de acuerdo con la instrucción que otorgue el </w:t>
      </w:r>
      <w:r w:rsidRPr="00035B5F">
        <w:rPr>
          <w:rFonts w:ascii="Arial" w:hAnsi="Arial" w:cs="Arial"/>
          <w:b/>
          <w:szCs w:val="22"/>
        </w:rPr>
        <w:t>FIDEICOMITENTE</w:t>
      </w:r>
      <w:r w:rsidRPr="00035B5F">
        <w:rPr>
          <w:rFonts w:ascii="Arial" w:hAnsi="Arial" w:cs="Arial"/>
          <w:szCs w:val="22"/>
        </w:rPr>
        <w:t xml:space="preserve">.  </w:t>
      </w:r>
    </w:p>
    <w:p w14:paraId="25DBCC9C" w14:textId="52061A3C" w:rsidR="00F9586A" w:rsidRPr="00035B5F" w:rsidRDefault="001C321A" w:rsidP="00F9586A">
      <w:pPr>
        <w:numPr>
          <w:ilvl w:val="0"/>
          <w:numId w:val="8"/>
        </w:numPr>
        <w:ind w:right="0" w:hanging="708"/>
        <w:rPr>
          <w:rFonts w:ascii="Arial" w:hAnsi="Arial" w:cs="Arial"/>
          <w:szCs w:val="22"/>
        </w:rPr>
      </w:pPr>
      <w:r w:rsidRPr="00035B5F">
        <w:rPr>
          <w:rFonts w:ascii="Arial" w:hAnsi="Arial" w:cs="Arial"/>
          <w:szCs w:val="22"/>
        </w:rPr>
        <w:t xml:space="preserve">Realizar los giros nacionales o internacionales en favor de los </w:t>
      </w:r>
      <w:r w:rsidR="006D6085">
        <w:rPr>
          <w:rFonts w:ascii="Arial" w:hAnsi="Arial" w:cs="Arial"/>
          <w:b/>
          <w:szCs w:val="22"/>
        </w:rPr>
        <w:t>DESTINATARIOS</w:t>
      </w:r>
      <w:r w:rsidRPr="00035B5F">
        <w:rPr>
          <w:rFonts w:ascii="Arial" w:hAnsi="Arial" w:cs="Arial"/>
          <w:b/>
          <w:szCs w:val="22"/>
        </w:rPr>
        <w:t xml:space="preserve"> DE PAGOS</w:t>
      </w:r>
      <w:r w:rsidRPr="00035B5F">
        <w:rPr>
          <w:rFonts w:ascii="Arial" w:hAnsi="Arial" w:cs="Arial"/>
          <w:szCs w:val="22"/>
        </w:rPr>
        <w:t xml:space="preserve">, según instrucción del </w:t>
      </w:r>
      <w:r w:rsidRPr="00035B5F">
        <w:rPr>
          <w:rFonts w:ascii="Arial" w:hAnsi="Arial" w:cs="Arial"/>
          <w:b/>
          <w:szCs w:val="22"/>
        </w:rPr>
        <w:t xml:space="preserve">FIDEICOMITENTE, </w:t>
      </w:r>
      <w:r w:rsidRPr="00035B5F">
        <w:rPr>
          <w:rFonts w:ascii="Arial" w:hAnsi="Arial" w:cs="Arial"/>
          <w:szCs w:val="22"/>
        </w:rPr>
        <w:t xml:space="preserve">previa aprobación del </w:t>
      </w:r>
      <w:r w:rsidRPr="00035B5F">
        <w:rPr>
          <w:rFonts w:ascii="Arial" w:hAnsi="Arial" w:cs="Arial"/>
          <w:b/>
          <w:szCs w:val="22"/>
        </w:rPr>
        <w:t xml:space="preserve">AUDITOR DE PAGOS </w:t>
      </w:r>
      <w:r w:rsidRPr="00035B5F">
        <w:rPr>
          <w:rFonts w:ascii="Arial" w:hAnsi="Arial" w:cs="Arial"/>
          <w:szCs w:val="22"/>
        </w:rPr>
        <w:t xml:space="preserve">y de acuerdo con lo previsto en el </w:t>
      </w:r>
      <w:r w:rsidRPr="00035B5F">
        <w:rPr>
          <w:rFonts w:ascii="Arial" w:hAnsi="Arial" w:cs="Arial"/>
          <w:b/>
          <w:szCs w:val="22"/>
        </w:rPr>
        <w:t xml:space="preserve">MANUAL OPERATIVO Y DE INVERSIÓN. </w:t>
      </w:r>
      <w:r w:rsidRPr="00035B5F">
        <w:rPr>
          <w:rFonts w:ascii="Arial" w:hAnsi="Arial" w:cs="Arial"/>
          <w:szCs w:val="22"/>
        </w:rPr>
        <w:t xml:space="preserve">Respecto a los giros internacionales, será obligación del </w:t>
      </w:r>
      <w:r w:rsidRPr="00035B5F">
        <w:rPr>
          <w:rFonts w:ascii="Arial" w:hAnsi="Arial" w:cs="Arial"/>
          <w:b/>
          <w:szCs w:val="22"/>
        </w:rPr>
        <w:t xml:space="preserve">FIDEICOMITENTE </w:t>
      </w:r>
      <w:r w:rsidRPr="00035B5F">
        <w:rPr>
          <w:rFonts w:ascii="Arial" w:hAnsi="Arial" w:cs="Arial"/>
          <w:szCs w:val="22"/>
        </w:rPr>
        <w:t xml:space="preserve">impartir la instrucción a la </w:t>
      </w:r>
      <w:r w:rsidRPr="00035B5F">
        <w:rPr>
          <w:rFonts w:ascii="Arial" w:hAnsi="Arial" w:cs="Arial"/>
          <w:b/>
          <w:szCs w:val="22"/>
        </w:rPr>
        <w:t>FIDUCIARIA</w:t>
      </w:r>
      <w:r w:rsidRPr="00035B5F">
        <w:rPr>
          <w:rFonts w:ascii="Arial" w:hAnsi="Arial" w:cs="Arial"/>
          <w:szCs w:val="22"/>
        </w:rPr>
        <w:t xml:space="preserve"> para que, previa autorización del </w:t>
      </w:r>
      <w:r w:rsidRPr="00035B5F">
        <w:rPr>
          <w:rFonts w:ascii="Arial" w:hAnsi="Arial" w:cs="Arial"/>
          <w:b/>
          <w:szCs w:val="22"/>
        </w:rPr>
        <w:t>AUDITOR DE PAGOS</w:t>
      </w:r>
      <w:r w:rsidRPr="00035B5F">
        <w:rPr>
          <w:rFonts w:ascii="Arial" w:hAnsi="Arial" w:cs="Arial"/>
          <w:szCs w:val="22"/>
        </w:rPr>
        <w:t xml:space="preserve">, se giren los recursos en pesos colombianos al Intermediario del Mercado Cambiario elegido por el </w:t>
      </w:r>
      <w:r w:rsidRPr="00035B5F">
        <w:rPr>
          <w:rFonts w:ascii="Arial" w:hAnsi="Arial" w:cs="Arial"/>
          <w:b/>
          <w:szCs w:val="22"/>
        </w:rPr>
        <w:t xml:space="preserve">FIDEICOMITENTE, </w:t>
      </w:r>
      <w:r w:rsidRPr="00035B5F">
        <w:rPr>
          <w:rFonts w:ascii="Arial" w:hAnsi="Arial" w:cs="Arial"/>
          <w:szCs w:val="22"/>
        </w:rPr>
        <w:t>quien será el</w:t>
      </w:r>
      <w:r w:rsidRPr="00035B5F">
        <w:rPr>
          <w:rFonts w:ascii="Arial" w:hAnsi="Arial" w:cs="Arial"/>
          <w:b/>
          <w:szCs w:val="22"/>
        </w:rPr>
        <w:t xml:space="preserve"> </w:t>
      </w:r>
      <w:r w:rsidRPr="00035B5F">
        <w:rPr>
          <w:rFonts w:ascii="Arial" w:hAnsi="Arial" w:cs="Arial"/>
          <w:szCs w:val="22"/>
        </w:rPr>
        <w:t xml:space="preserve">encargado de la compra de divisas y giros al exterior. El </w:t>
      </w:r>
      <w:r w:rsidRPr="00035B5F">
        <w:rPr>
          <w:rFonts w:ascii="Arial" w:hAnsi="Arial" w:cs="Arial"/>
          <w:b/>
          <w:szCs w:val="22"/>
        </w:rPr>
        <w:t xml:space="preserve">FIDEICOMITENTE </w:t>
      </w:r>
      <w:r w:rsidRPr="00035B5F">
        <w:rPr>
          <w:rFonts w:ascii="Arial" w:hAnsi="Arial" w:cs="Arial"/>
          <w:szCs w:val="22"/>
        </w:rPr>
        <w:t xml:space="preserve">adelantará directamente la negociación con el Intermediario del Mercado Cambiario. La </w:t>
      </w:r>
      <w:r w:rsidRPr="00035B5F">
        <w:rPr>
          <w:rFonts w:ascii="Arial" w:hAnsi="Arial" w:cs="Arial"/>
          <w:b/>
          <w:szCs w:val="22"/>
        </w:rPr>
        <w:t>FIDUCIARIA</w:t>
      </w:r>
      <w:r w:rsidRPr="00035B5F">
        <w:rPr>
          <w:rFonts w:ascii="Arial" w:hAnsi="Arial" w:cs="Arial"/>
          <w:szCs w:val="22"/>
        </w:rPr>
        <w:t xml:space="preserve"> actuará de conformidad con las instrucciones que para el efecto imparta el </w:t>
      </w:r>
      <w:r w:rsidRPr="00035B5F">
        <w:rPr>
          <w:rFonts w:ascii="Arial" w:hAnsi="Arial" w:cs="Arial"/>
          <w:b/>
          <w:szCs w:val="22"/>
        </w:rPr>
        <w:t>FIDEICOMITENTE,</w:t>
      </w:r>
      <w:r w:rsidRPr="00035B5F">
        <w:rPr>
          <w:rFonts w:ascii="Arial" w:hAnsi="Arial" w:cs="Arial"/>
          <w:szCs w:val="22"/>
        </w:rPr>
        <w:t xml:space="preserve"> quien deberá especificar los detalles de la operación, incluyendo, pero sin limitarse a la determinación de la tasa de interés, el diligenciamiento de los formularios cambiarios requeridos y los trámites necesarios ante el Intermediario del Mercado Cambiario, incluyendo la compra y ventas de divisas.  </w:t>
      </w:r>
    </w:p>
    <w:p w14:paraId="13A8AFD7" w14:textId="61200E91" w:rsidR="00F9586A" w:rsidRPr="00035B5F" w:rsidRDefault="001C321A" w:rsidP="00F9586A">
      <w:pPr>
        <w:numPr>
          <w:ilvl w:val="0"/>
          <w:numId w:val="8"/>
        </w:numPr>
        <w:ind w:right="0" w:hanging="708"/>
        <w:rPr>
          <w:rFonts w:ascii="Arial" w:hAnsi="Arial" w:cs="Arial"/>
          <w:szCs w:val="22"/>
        </w:rPr>
      </w:pPr>
      <w:r w:rsidRPr="00035B5F">
        <w:rPr>
          <w:rFonts w:ascii="Arial" w:hAnsi="Arial" w:cs="Arial"/>
          <w:szCs w:val="22"/>
        </w:rPr>
        <w:t xml:space="preserve">Habilitar al </w:t>
      </w:r>
      <w:r w:rsidRPr="00035B5F">
        <w:rPr>
          <w:rFonts w:ascii="Arial" w:hAnsi="Arial" w:cs="Arial"/>
          <w:b/>
          <w:szCs w:val="22"/>
        </w:rPr>
        <w:t xml:space="preserve">FIDEICOMITENTE </w:t>
      </w:r>
      <w:r w:rsidRPr="00035B5F">
        <w:rPr>
          <w:rFonts w:ascii="Arial" w:hAnsi="Arial" w:cs="Arial"/>
          <w:szCs w:val="22"/>
        </w:rPr>
        <w:t xml:space="preserve">el token o acceso de consulta de las </w:t>
      </w:r>
      <w:r w:rsidRPr="00035B5F">
        <w:rPr>
          <w:rFonts w:ascii="Arial" w:hAnsi="Arial" w:cs="Arial"/>
          <w:b/>
          <w:szCs w:val="22"/>
        </w:rPr>
        <w:t xml:space="preserve">SUBCUENTAS. </w:t>
      </w:r>
      <w:r w:rsidRPr="00035B5F">
        <w:rPr>
          <w:rFonts w:ascii="Arial" w:hAnsi="Arial" w:cs="Arial"/>
          <w:szCs w:val="22"/>
        </w:rPr>
        <w:t xml:space="preserve">El </w:t>
      </w:r>
      <w:r w:rsidRPr="00035B5F">
        <w:rPr>
          <w:rFonts w:ascii="Arial" w:hAnsi="Arial" w:cs="Arial"/>
          <w:b/>
          <w:szCs w:val="22"/>
        </w:rPr>
        <w:t>FIDEICOMITENTE</w:t>
      </w:r>
      <w:r w:rsidRPr="00035B5F">
        <w:rPr>
          <w:rFonts w:ascii="Arial" w:hAnsi="Arial" w:cs="Arial"/>
          <w:szCs w:val="22"/>
        </w:rPr>
        <w:t xml:space="preserve"> será responsable del uso que dé a los usuarios, accesos o token entregados por la </w:t>
      </w:r>
      <w:r w:rsidRPr="00035B5F">
        <w:rPr>
          <w:rFonts w:ascii="Arial" w:hAnsi="Arial" w:cs="Arial"/>
          <w:b/>
          <w:szCs w:val="22"/>
        </w:rPr>
        <w:t xml:space="preserve">FIDUCIARIA. </w:t>
      </w:r>
      <w:r w:rsidRPr="00035B5F">
        <w:rPr>
          <w:rFonts w:ascii="Arial" w:hAnsi="Arial" w:cs="Arial"/>
          <w:szCs w:val="22"/>
        </w:rPr>
        <w:t xml:space="preserve">Los token o accesos a las </w:t>
      </w:r>
      <w:r w:rsidRPr="00035B5F">
        <w:rPr>
          <w:rFonts w:ascii="Arial" w:hAnsi="Arial" w:cs="Arial"/>
          <w:b/>
          <w:szCs w:val="22"/>
        </w:rPr>
        <w:t>SUBCUENTAS</w:t>
      </w:r>
      <w:r w:rsidRPr="00035B5F">
        <w:rPr>
          <w:rFonts w:ascii="Arial" w:hAnsi="Arial" w:cs="Arial"/>
          <w:szCs w:val="22"/>
        </w:rPr>
        <w:t xml:space="preserve"> serán de consulta</w:t>
      </w:r>
      <w:r w:rsidR="001052D3" w:rsidRPr="00035B5F">
        <w:rPr>
          <w:rFonts w:ascii="Arial" w:hAnsi="Arial" w:cs="Arial"/>
          <w:szCs w:val="22"/>
        </w:rPr>
        <w:t xml:space="preserve"> </w:t>
      </w:r>
      <w:r w:rsidR="001052D3" w:rsidRPr="00035B5F">
        <w:rPr>
          <w:rFonts w:ascii="Arial" w:hAnsi="Arial" w:cs="Arial"/>
        </w:rPr>
        <w:t>enfocados</w:t>
      </w:r>
      <w:r w:rsidR="001052D3" w:rsidRPr="00035B5F">
        <w:rPr>
          <w:rFonts w:ascii="Arial" w:hAnsi="Arial" w:cs="Arial"/>
          <w:spacing w:val="-5"/>
        </w:rPr>
        <w:t xml:space="preserve"> </w:t>
      </w:r>
      <w:r w:rsidR="001052D3" w:rsidRPr="00035B5F">
        <w:rPr>
          <w:rFonts w:ascii="Arial" w:hAnsi="Arial" w:cs="Arial"/>
        </w:rPr>
        <w:t>al</w:t>
      </w:r>
      <w:r w:rsidR="001052D3" w:rsidRPr="00035B5F">
        <w:rPr>
          <w:rFonts w:ascii="Arial" w:hAnsi="Arial" w:cs="Arial"/>
          <w:spacing w:val="-8"/>
        </w:rPr>
        <w:t xml:space="preserve"> </w:t>
      </w:r>
      <w:r w:rsidR="001052D3" w:rsidRPr="00035B5F">
        <w:rPr>
          <w:rFonts w:ascii="Arial" w:hAnsi="Arial" w:cs="Arial"/>
        </w:rPr>
        <w:t>saldo</w:t>
      </w:r>
      <w:r w:rsidR="001052D3" w:rsidRPr="00035B5F">
        <w:rPr>
          <w:rFonts w:ascii="Arial" w:hAnsi="Arial" w:cs="Arial"/>
          <w:spacing w:val="-5"/>
        </w:rPr>
        <w:t xml:space="preserve"> </w:t>
      </w:r>
      <w:r w:rsidR="001052D3" w:rsidRPr="00035B5F">
        <w:rPr>
          <w:rFonts w:ascii="Arial" w:hAnsi="Arial" w:cs="Arial"/>
        </w:rPr>
        <w:t>y</w:t>
      </w:r>
      <w:r w:rsidR="001052D3" w:rsidRPr="00035B5F">
        <w:rPr>
          <w:rFonts w:ascii="Arial" w:hAnsi="Arial" w:cs="Arial"/>
          <w:spacing w:val="-8"/>
        </w:rPr>
        <w:t xml:space="preserve"> </w:t>
      </w:r>
      <w:r w:rsidR="001052D3" w:rsidRPr="00035B5F">
        <w:rPr>
          <w:rFonts w:ascii="Arial" w:hAnsi="Arial" w:cs="Arial"/>
        </w:rPr>
        <w:t>movimiento</w:t>
      </w:r>
      <w:r w:rsidR="001052D3" w:rsidRPr="00035B5F">
        <w:rPr>
          <w:rFonts w:ascii="Arial" w:hAnsi="Arial" w:cs="Arial"/>
          <w:spacing w:val="-7"/>
        </w:rPr>
        <w:t xml:space="preserve"> </w:t>
      </w:r>
      <w:r w:rsidR="001052D3" w:rsidRPr="00035B5F">
        <w:rPr>
          <w:rFonts w:ascii="Arial" w:hAnsi="Arial" w:cs="Arial"/>
        </w:rPr>
        <w:t>de</w:t>
      </w:r>
      <w:r w:rsidR="001052D3" w:rsidRPr="00035B5F">
        <w:rPr>
          <w:rFonts w:ascii="Arial" w:hAnsi="Arial" w:cs="Arial"/>
          <w:spacing w:val="-7"/>
        </w:rPr>
        <w:t xml:space="preserve"> </w:t>
      </w:r>
      <w:r w:rsidR="001052D3" w:rsidRPr="00035B5F">
        <w:rPr>
          <w:rFonts w:ascii="Arial" w:hAnsi="Arial" w:cs="Arial"/>
        </w:rPr>
        <w:t>las subcuentas</w:t>
      </w:r>
      <w:r w:rsidRPr="00035B5F">
        <w:rPr>
          <w:rFonts w:ascii="Arial" w:hAnsi="Arial" w:cs="Arial"/>
          <w:szCs w:val="22"/>
        </w:rPr>
        <w:t xml:space="preserve">, el </w:t>
      </w:r>
      <w:r w:rsidRPr="00035B5F">
        <w:rPr>
          <w:rFonts w:ascii="Arial" w:hAnsi="Arial" w:cs="Arial"/>
          <w:b/>
          <w:szCs w:val="22"/>
        </w:rPr>
        <w:lastRenderedPageBreak/>
        <w:t xml:space="preserve">FIDEICOMITENTE </w:t>
      </w:r>
      <w:r w:rsidRPr="00035B5F">
        <w:rPr>
          <w:rFonts w:ascii="Arial" w:hAnsi="Arial" w:cs="Arial"/>
          <w:szCs w:val="22"/>
        </w:rPr>
        <w:t>no tendrá la facultad de realizar giros directamente</w:t>
      </w:r>
      <w:r w:rsidR="00F9586A" w:rsidRPr="00035B5F">
        <w:rPr>
          <w:rFonts w:ascii="Arial" w:hAnsi="Arial" w:cs="Arial"/>
          <w:szCs w:val="22"/>
        </w:rPr>
        <w:t xml:space="preserve"> y será </w:t>
      </w:r>
      <w:r w:rsidR="00F9586A" w:rsidRPr="00035B5F">
        <w:rPr>
          <w:rFonts w:ascii="Arial" w:hAnsi="Arial" w:cs="Arial"/>
        </w:rPr>
        <w:t>responsable</w:t>
      </w:r>
      <w:r w:rsidR="00F9586A" w:rsidRPr="00035B5F">
        <w:rPr>
          <w:rFonts w:ascii="Arial" w:hAnsi="Arial" w:cs="Arial"/>
          <w:spacing w:val="-10"/>
        </w:rPr>
        <w:t xml:space="preserve"> </w:t>
      </w:r>
      <w:r w:rsidR="00F9586A" w:rsidRPr="00035B5F">
        <w:rPr>
          <w:rFonts w:ascii="Arial" w:hAnsi="Arial" w:cs="Arial"/>
        </w:rPr>
        <w:t>del</w:t>
      </w:r>
      <w:r w:rsidR="00F9586A" w:rsidRPr="00035B5F">
        <w:rPr>
          <w:rFonts w:ascii="Arial" w:hAnsi="Arial" w:cs="Arial"/>
          <w:spacing w:val="-11"/>
        </w:rPr>
        <w:t xml:space="preserve"> </w:t>
      </w:r>
      <w:r w:rsidR="00F9586A" w:rsidRPr="00035B5F">
        <w:rPr>
          <w:rFonts w:ascii="Arial" w:hAnsi="Arial" w:cs="Arial"/>
        </w:rPr>
        <w:t>uso</w:t>
      </w:r>
      <w:r w:rsidR="00F9586A" w:rsidRPr="00035B5F">
        <w:rPr>
          <w:rFonts w:ascii="Arial" w:hAnsi="Arial" w:cs="Arial"/>
          <w:spacing w:val="-9"/>
        </w:rPr>
        <w:t xml:space="preserve"> </w:t>
      </w:r>
      <w:r w:rsidR="00F9586A" w:rsidRPr="00035B5F">
        <w:rPr>
          <w:rFonts w:ascii="Arial" w:hAnsi="Arial" w:cs="Arial"/>
        </w:rPr>
        <w:t>que</w:t>
      </w:r>
      <w:r w:rsidR="00F9586A" w:rsidRPr="00035B5F">
        <w:rPr>
          <w:rFonts w:ascii="Arial" w:hAnsi="Arial" w:cs="Arial"/>
          <w:spacing w:val="-9"/>
        </w:rPr>
        <w:t xml:space="preserve"> </w:t>
      </w:r>
      <w:r w:rsidR="00F9586A" w:rsidRPr="00035B5F">
        <w:rPr>
          <w:rFonts w:ascii="Arial" w:hAnsi="Arial" w:cs="Arial"/>
        </w:rPr>
        <w:t>dé</w:t>
      </w:r>
      <w:r w:rsidR="00F9586A" w:rsidRPr="00035B5F">
        <w:rPr>
          <w:rFonts w:ascii="Arial" w:hAnsi="Arial" w:cs="Arial"/>
          <w:spacing w:val="-9"/>
        </w:rPr>
        <w:t xml:space="preserve"> </w:t>
      </w:r>
      <w:r w:rsidR="00F9586A" w:rsidRPr="00035B5F">
        <w:rPr>
          <w:rFonts w:ascii="Arial" w:hAnsi="Arial" w:cs="Arial"/>
        </w:rPr>
        <w:t>a</w:t>
      </w:r>
      <w:r w:rsidR="00F9586A" w:rsidRPr="00035B5F">
        <w:rPr>
          <w:rFonts w:ascii="Arial" w:hAnsi="Arial" w:cs="Arial"/>
          <w:spacing w:val="-9"/>
        </w:rPr>
        <w:t xml:space="preserve"> </w:t>
      </w:r>
      <w:r w:rsidR="00F9586A" w:rsidRPr="00035B5F">
        <w:rPr>
          <w:rFonts w:ascii="Arial" w:hAnsi="Arial" w:cs="Arial"/>
        </w:rPr>
        <w:t>los usuarios entregados por la Fiduciaria.</w:t>
      </w:r>
    </w:p>
    <w:p w14:paraId="279297C2" w14:textId="1C3FEA76" w:rsidR="00035B5F" w:rsidRPr="00035B5F" w:rsidRDefault="007016C9" w:rsidP="00035B5F">
      <w:pPr>
        <w:numPr>
          <w:ilvl w:val="0"/>
          <w:numId w:val="8"/>
        </w:numPr>
        <w:ind w:right="0" w:hanging="708"/>
        <w:rPr>
          <w:rFonts w:ascii="Arial" w:hAnsi="Arial" w:cs="Arial"/>
          <w:szCs w:val="22"/>
        </w:rPr>
      </w:pPr>
      <w:r w:rsidRPr="00035B5F">
        <w:rPr>
          <w:rFonts w:ascii="Arial" w:hAnsi="Arial" w:cs="Arial"/>
        </w:rPr>
        <w:t xml:space="preserve">Cumplir con el procedimiento de giros establecido en el contrato, en el cual se indica que una vez radicada la solicitud de giro y demás documentos, </w:t>
      </w:r>
      <w:r w:rsidRPr="00035B5F">
        <w:rPr>
          <w:rFonts w:ascii="Arial" w:hAnsi="Arial" w:cs="Arial"/>
          <w:b/>
        </w:rPr>
        <w:t>LA FIDUCIARIA</w:t>
      </w:r>
      <w:r w:rsidRPr="00035B5F">
        <w:rPr>
          <w:rFonts w:ascii="Arial" w:hAnsi="Arial" w:cs="Arial"/>
        </w:rPr>
        <w:t xml:space="preserve"> dispondrá de </w:t>
      </w:r>
      <w:r w:rsidR="00EF3217">
        <w:rPr>
          <w:rFonts w:ascii="Arial" w:hAnsi="Arial" w:cs="Arial"/>
        </w:rPr>
        <w:t>tres</w:t>
      </w:r>
      <w:r w:rsidRPr="00035B5F">
        <w:rPr>
          <w:rFonts w:ascii="Arial" w:hAnsi="Arial" w:cs="Arial"/>
        </w:rPr>
        <w:t xml:space="preserve"> (</w:t>
      </w:r>
      <w:r w:rsidR="00EF3217">
        <w:rPr>
          <w:rFonts w:ascii="Arial" w:hAnsi="Arial" w:cs="Arial"/>
        </w:rPr>
        <w:t>03</w:t>
      </w:r>
      <w:r w:rsidRPr="00035B5F">
        <w:rPr>
          <w:rFonts w:ascii="Arial" w:hAnsi="Arial" w:cs="Arial"/>
        </w:rPr>
        <w:t xml:space="preserve">) días hábiles para efectuar el giro, siempre y cuando se cumplan los requisitos descritos. La </w:t>
      </w:r>
      <w:r w:rsidRPr="00035B5F">
        <w:rPr>
          <w:rFonts w:ascii="Arial" w:hAnsi="Arial" w:cs="Arial"/>
          <w:b/>
        </w:rPr>
        <w:t>FIDUCIARIA</w:t>
      </w:r>
      <w:r w:rsidRPr="00035B5F">
        <w:rPr>
          <w:rFonts w:ascii="Arial" w:hAnsi="Arial" w:cs="Arial"/>
        </w:rPr>
        <w:t xml:space="preserve"> atenderá las instrucciones de pago sin que le corresponda verificar la pertinencia o destinación del pago, tomando en consideración que es responsabilidad del </w:t>
      </w:r>
      <w:r w:rsidRPr="00035B5F">
        <w:rPr>
          <w:rFonts w:ascii="Arial" w:hAnsi="Arial" w:cs="Arial"/>
          <w:b/>
        </w:rPr>
        <w:t xml:space="preserve">FIDEICOMITENTE </w:t>
      </w:r>
      <w:r w:rsidRPr="00035B5F">
        <w:rPr>
          <w:rFonts w:ascii="Arial" w:hAnsi="Arial" w:cs="Arial"/>
        </w:rPr>
        <w:t xml:space="preserve">y del </w:t>
      </w:r>
      <w:r w:rsidRPr="00035B5F">
        <w:rPr>
          <w:rFonts w:ascii="Arial" w:hAnsi="Arial" w:cs="Arial"/>
          <w:b/>
        </w:rPr>
        <w:t xml:space="preserve">AUDITOR DE PAGOS, </w:t>
      </w:r>
      <w:r w:rsidRPr="00035B5F">
        <w:rPr>
          <w:rFonts w:ascii="Arial" w:hAnsi="Arial" w:cs="Arial"/>
        </w:rPr>
        <w:t xml:space="preserve">garantizar que estos se realicen cumplimiento de la misión y función institucional del </w:t>
      </w:r>
      <w:r w:rsidRPr="00035B5F">
        <w:rPr>
          <w:rFonts w:ascii="Arial" w:hAnsi="Arial" w:cs="Arial"/>
          <w:b/>
        </w:rPr>
        <w:t>FIDEICOMITENTE</w:t>
      </w:r>
      <w:r w:rsidRPr="00035B5F">
        <w:rPr>
          <w:rFonts w:ascii="Arial" w:hAnsi="Arial" w:cs="Arial"/>
        </w:rPr>
        <w:t xml:space="preserve">. </w:t>
      </w:r>
    </w:p>
    <w:p w14:paraId="2A55C574" w14:textId="22A4CE7F" w:rsidR="00D03359" w:rsidRPr="00035B5F" w:rsidRDefault="001C321A" w:rsidP="00035B5F">
      <w:pPr>
        <w:numPr>
          <w:ilvl w:val="0"/>
          <w:numId w:val="8"/>
        </w:numPr>
        <w:ind w:right="0" w:hanging="708"/>
        <w:rPr>
          <w:rFonts w:ascii="Arial" w:hAnsi="Arial" w:cs="Arial"/>
          <w:szCs w:val="22"/>
        </w:rPr>
      </w:pPr>
      <w:r w:rsidRPr="00035B5F">
        <w:rPr>
          <w:rFonts w:ascii="Arial" w:hAnsi="Arial" w:cs="Arial"/>
          <w:szCs w:val="22"/>
        </w:rPr>
        <w:t xml:space="preserve">Enviar de manera diaria al </w:t>
      </w:r>
      <w:r w:rsidRPr="00035B5F">
        <w:rPr>
          <w:rFonts w:ascii="Arial" w:hAnsi="Arial" w:cs="Arial"/>
          <w:b/>
          <w:szCs w:val="22"/>
        </w:rPr>
        <w:t>FIDEICOMITENTE</w:t>
      </w:r>
      <w:r w:rsidRPr="00035B5F">
        <w:rPr>
          <w:rFonts w:ascii="Arial" w:hAnsi="Arial" w:cs="Arial"/>
          <w:szCs w:val="22"/>
        </w:rPr>
        <w:t xml:space="preserve"> los saldos de las </w:t>
      </w:r>
      <w:r w:rsidRPr="00035B5F">
        <w:rPr>
          <w:rFonts w:ascii="Arial" w:hAnsi="Arial" w:cs="Arial"/>
          <w:b/>
          <w:szCs w:val="22"/>
        </w:rPr>
        <w:t>SUBCUENTAS</w:t>
      </w:r>
      <w:r w:rsidRPr="00035B5F">
        <w:rPr>
          <w:rFonts w:ascii="Arial" w:hAnsi="Arial" w:cs="Arial"/>
          <w:szCs w:val="22"/>
        </w:rPr>
        <w:t xml:space="preserve"> donde se recaudan los </w:t>
      </w:r>
      <w:r w:rsidRPr="00035B5F">
        <w:rPr>
          <w:rFonts w:ascii="Arial" w:hAnsi="Arial" w:cs="Arial"/>
          <w:b/>
          <w:szCs w:val="22"/>
        </w:rPr>
        <w:t>RECURSOS</w:t>
      </w:r>
      <w:r w:rsidRPr="00035B5F">
        <w:rPr>
          <w:rFonts w:ascii="Arial" w:hAnsi="Arial" w:cs="Arial"/>
          <w:szCs w:val="22"/>
        </w:rPr>
        <w:t xml:space="preserve">. </w:t>
      </w:r>
    </w:p>
    <w:p w14:paraId="023F24E0" w14:textId="77777777" w:rsidR="00672A96" w:rsidRPr="00035B5F" w:rsidRDefault="001C321A">
      <w:pPr>
        <w:numPr>
          <w:ilvl w:val="0"/>
          <w:numId w:val="8"/>
        </w:numPr>
        <w:ind w:right="0" w:hanging="708"/>
        <w:rPr>
          <w:rFonts w:ascii="Arial" w:hAnsi="Arial" w:cs="Arial"/>
          <w:szCs w:val="22"/>
        </w:rPr>
      </w:pPr>
      <w:proofErr w:type="gramStart"/>
      <w:r w:rsidRPr="00035B5F">
        <w:rPr>
          <w:rFonts w:ascii="Arial" w:hAnsi="Arial" w:cs="Arial"/>
          <w:szCs w:val="22"/>
        </w:rPr>
        <w:t>Asegurar</w:t>
      </w:r>
      <w:proofErr w:type="gramEnd"/>
      <w:r w:rsidRPr="00035B5F">
        <w:rPr>
          <w:rFonts w:ascii="Arial" w:hAnsi="Arial" w:cs="Arial"/>
          <w:szCs w:val="22"/>
        </w:rPr>
        <w:t xml:space="preserve"> que la información que se envíe por correo electrónico al </w:t>
      </w:r>
      <w:r w:rsidRPr="00035B5F">
        <w:rPr>
          <w:rFonts w:ascii="Arial" w:hAnsi="Arial" w:cs="Arial"/>
          <w:b/>
          <w:szCs w:val="22"/>
        </w:rPr>
        <w:t xml:space="preserve">FIDEICOMITENTE </w:t>
      </w:r>
      <w:r w:rsidRPr="00035B5F">
        <w:rPr>
          <w:rFonts w:ascii="Arial" w:hAnsi="Arial" w:cs="Arial"/>
          <w:szCs w:val="22"/>
        </w:rPr>
        <w:t xml:space="preserve">cuente con las medidas de seguridad pertinentes y adecuadas. </w:t>
      </w:r>
    </w:p>
    <w:p w14:paraId="7B814221" w14:textId="77777777" w:rsidR="00035B5F" w:rsidRPr="00035B5F" w:rsidRDefault="001C321A" w:rsidP="00035B5F">
      <w:pPr>
        <w:numPr>
          <w:ilvl w:val="0"/>
          <w:numId w:val="8"/>
        </w:numPr>
        <w:ind w:right="0" w:hanging="708"/>
        <w:rPr>
          <w:rFonts w:ascii="Arial" w:hAnsi="Arial" w:cs="Arial"/>
          <w:szCs w:val="22"/>
        </w:rPr>
      </w:pPr>
      <w:r w:rsidRPr="00035B5F">
        <w:rPr>
          <w:rFonts w:ascii="Arial" w:hAnsi="Arial" w:cs="Arial"/>
          <w:szCs w:val="22"/>
        </w:rPr>
        <w:t xml:space="preserve">Presentar un informe mensual al </w:t>
      </w:r>
      <w:r w:rsidRPr="00035B5F">
        <w:rPr>
          <w:rFonts w:ascii="Arial" w:hAnsi="Arial" w:cs="Arial"/>
          <w:b/>
          <w:szCs w:val="22"/>
        </w:rPr>
        <w:t>FIDEICOMITENTE</w:t>
      </w:r>
      <w:r w:rsidRPr="00035B5F">
        <w:rPr>
          <w:rFonts w:ascii="Arial" w:hAnsi="Arial" w:cs="Arial"/>
          <w:szCs w:val="22"/>
        </w:rPr>
        <w:t xml:space="preserve"> sobre la situación financiera o estado de cuenta de los </w:t>
      </w:r>
      <w:r w:rsidRPr="00035B5F">
        <w:rPr>
          <w:rFonts w:ascii="Arial" w:hAnsi="Arial" w:cs="Arial"/>
          <w:b/>
          <w:szCs w:val="22"/>
        </w:rPr>
        <w:t>RECURSOS</w:t>
      </w:r>
      <w:r w:rsidRPr="00035B5F">
        <w:rPr>
          <w:rFonts w:ascii="Arial" w:hAnsi="Arial" w:cs="Arial"/>
          <w:szCs w:val="22"/>
        </w:rPr>
        <w:t xml:space="preserve"> administrados. Este informe deberá presentarse dentro de los quince (15) primeros días calendario de cada mes, entregando relación detallada de los </w:t>
      </w:r>
      <w:r w:rsidRPr="00035B5F">
        <w:rPr>
          <w:rFonts w:ascii="Arial" w:hAnsi="Arial" w:cs="Arial"/>
          <w:b/>
          <w:szCs w:val="22"/>
        </w:rPr>
        <w:t>RECURSOS</w:t>
      </w:r>
      <w:r w:rsidRPr="00035B5F">
        <w:rPr>
          <w:rFonts w:ascii="Arial" w:hAnsi="Arial" w:cs="Arial"/>
          <w:szCs w:val="22"/>
        </w:rPr>
        <w:t xml:space="preserve"> que son administrados, de acuerdo con la finalidad del Contrato, las inversiones realizadas, el saldo por capital, los rendimientos con corte al último día del ejercicio anterior, así como los giros y/o traslados realizados. </w:t>
      </w:r>
    </w:p>
    <w:p w14:paraId="1566BE71" w14:textId="76A38DBB" w:rsidR="00672A96" w:rsidRPr="00035B5F" w:rsidRDefault="001C321A" w:rsidP="00035B5F">
      <w:pPr>
        <w:numPr>
          <w:ilvl w:val="0"/>
          <w:numId w:val="8"/>
        </w:numPr>
        <w:ind w:right="0" w:hanging="708"/>
        <w:rPr>
          <w:rFonts w:ascii="Arial" w:hAnsi="Arial" w:cs="Arial"/>
          <w:szCs w:val="22"/>
        </w:rPr>
      </w:pPr>
      <w:r w:rsidRPr="00035B5F">
        <w:rPr>
          <w:rFonts w:ascii="Arial" w:hAnsi="Arial" w:cs="Arial"/>
          <w:szCs w:val="22"/>
        </w:rPr>
        <w:t xml:space="preserve">Presentar los demás informes solicitados por el supervisor del Contrato, esto es, a la Vicerrectoría Administrativa y Financiera del </w:t>
      </w:r>
      <w:r w:rsidRPr="00035B5F">
        <w:rPr>
          <w:rFonts w:ascii="Arial" w:hAnsi="Arial" w:cs="Arial"/>
          <w:b/>
          <w:szCs w:val="22"/>
        </w:rPr>
        <w:t>FIDEICOMITENTE</w:t>
      </w:r>
      <w:r w:rsidRPr="00035B5F">
        <w:rPr>
          <w:rFonts w:ascii="Arial" w:hAnsi="Arial" w:cs="Arial"/>
          <w:szCs w:val="22"/>
        </w:rPr>
        <w:t xml:space="preserve">. La presentación de los informes se realizará de forma electrónica, de acuerdo con lo solicitado por el supervisor. </w:t>
      </w:r>
    </w:p>
    <w:p w14:paraId="21A4BD22" w14:textId="77777777" w:rsidR="00672A96" w:rsidRPr="00035B5F" w:rsidRDefault="001C321A">
      <w:pPr>
        <w:numPr>
          <w:ilvl w:val="0"/>
          <w:numId w:val="8"/>
        </w:numPr>
        <w:ind w:right="0" w:hanging="708"/>
        <w:rPr>
          <w:rFonts w:ascii="Arial" w:hAnsi="Arial" w:cs="Arial"/>
          <w:szCs w:val="22"/>
        </w:rPr>
      </w:pPr>
      <w:r w:rsidRPr="00035B5F">
        <w:rPr>
          <w:rFonts w:ascii="Arial" w:hAnsi="Arial" w:cs="Arial"/>
          <w:szCs w:val="22"/>
        </w:rPr>
        <w:t xml:space="preserve">Los </w:t>
      </w:r>
      <w:r w:rsidRPr="00035B5F">
        <w:rPr>
          <w:rFonts w:ascii="Arial" w:hAnsi="Arial" w:cs="Arial"/>
          <w:b/>
          <w:szCs w:val="22"/>
        </w:rPr>
        <w:t>RECURSOS</w:t>
      </w:r>
      <w:r w:rsidRPr="00035B5F">
        <w:rPr>
          <w:rFonts w:ascii="Arial" w:hAnsi="Arial" w:cs="Arial"/>
          <w:szCs w:val="22"/>
        </w:rPr>
        <w:t xml:space="preserve"> serán invertidos en las </w:t>
      </w:r>
      <w:r w:rsidRPr="00035B5F">
        <w:rPr>
          <w:rFonts w:ascii="Arial" w:hAnsi="Arial" w:cs="Arial"/>
          <w:b/>
          <w:szCs w:val="22"/>
        </w:rPr>
        <w:t xml:space="preserve">CUENTAS BANCARIAS </w:t>
      </w:r>
      <w:r w:rsidRPr="00035B5F">
        <w:rPr>
          <w:rFonts w:ascii="Arial" w:hAnsi="Arial" w:cs="Arial"/>
          <w:szCs w:val="22"/>
        </w:rPr>
        <w:t xml:space="preserve">o </w:t>
      </w:r>
      <w:r w:rsidRPr="00035B5F">
        <w:rPr>
          <w:rFonts w:ascii="Arial" w:hAnsi="Arial" w:cs="Arial"/>
          <w:b/>
          <w:szCs w:val="22"/>
        </w:rPr>
        <w:t xml:space="preserve">FONDOS DE INVERSIÓN COLECTIVA </w:t>
      </w:r>
      <w:r w:rsidRPr="00035B5F">
        <w:rPr>
          <w:rFonts w:ascii="Arial" w:hAnsi="Arial" w:cs="Arial"/>
          <w:szCs w:val="22"/>
        </w:rPr>
        <w:t xml:space="preserve">que establezca el </w:t>
      </w:r>
      <w:r w:rsidRPr="00035B5F">
        <w:rPr>
          <w:rFonts w:ascii="Arial" w:hAnsi="Arial" w:cs="Arial"/>
          <w:b/>
          <w:szCs w:val="22"/>
        </w:rPr>
        <w:t xml:space="preserve">FIDEICOMITENTE, </w:t>
      </w:r>
      <w:r w:rsidRPr="00035B5F">
        <w:rPr>
          <w:rFonts w:ascii="Arial" w:hAnsi="Arial" w:cs="Arial"/>
          <w:szCs w:val="22"/>
        </w:rPr>
        <w:t xml:space="preserve">los cuales deberán cumplir con lo establecido en el Decreto 1525 de 2008. </w:t>
      </w:r>
    </w:p>
    <w:p w14:paraId="47F89126" w14:textId="77777777" w:rsidR="00672A96" w:rsidRPr="00035B5F" w:rsidRDefault="001C321A">
      <w:pPr>
        <w:numPr>
          <w:ilvl w:val="0"/>
          <w:numId w:val="8"/>
        </w:numPr>
        <w:ind w:right="0" w:hanging="708"/>
        <w:rPr>
          <w:rFonts w:ascii="Arial" w:hAnsi="Arial" w:cs="Arial"/>
          <w:szCs w:val="22"/>
        </w:rPr>
      </w:pPr>
      <w:r w:rsidRPr="00035B5F">
        <w:rPr>
          <w:rFonts w:ascii="Arial" w:hAnsi="Arial" w:cs="Arial"/>
          <w:szCs w:val="22"/>
        </w:rPr>
        <w:t xml:space="preserve">Registrar contablemente los rendimientos de los </w:t>
      </w:r>
      <w:r w:rsidRPr="00035B5F">
        <w:rPr>
          <w:rFonts w:ascii="Arial" w:hAnsi="Arial" w:cs="Arial"/>
          <w:b/>
          <w:szCs w:val="22"/>
        </w:rPr>
        <w:t xml:space="preserve">RECURSOS </w:t>
      </w:r>
      <w:r w:rsidRPr="00035B5F">
        <w:rPr>
          <w:rFonts w:ascii="Arial" w:hAnsi="Arial" w:cs="Arial"/>
          <w:szCs w:val="22"/>
        </w:rPr>
        <w:t xml:space="preserve">como un mayor valor del capital administrado. </w:t>
      </w:r>
    </w:p>
    <w:p w14:paraId="25E549CE" w14:textId="77777777" w:rsidR="00672A96" w:rsidRPr="00035B5F" w:rsidRDefault="001C321A">
      <w:pPr>
        <w:numPr>
          <w:ilvl w:val="0"/>
          <w:numId w:val="8"/>
        </w:numPr>
        <w:ind w:right="0" w:hanging="708"/>
        <w:rPr>
          <w:rFonts w:ascii="Arial" w:hAnsi="Arial" w:cs="Arial"/>
          <w:szCs w:val="22"/>
        </w:rPr>
      </w:pPr>
      <w:r w:rsidRPr="00035B5F">
        <w:rPr>
          <w:rFonts w:ascii="Arial" w:hAnsi="Arial" w:cs="Arial"/>
          <w:szCs w:val="22"/>
        </w:rPr>
        <w:t xml:space="preserve">Restituir al finalizar el contrato la totalidad de los rendimientos generados a favor del </w:t>
      </w:r>
      <w:r w:rsidRPr="00035B5F">
        <w:rPr>
          <w:rFonts w:ascii="Arial" w:hAnsi="Arial" w:cs="Arial"/>
          <w:b/>
          <w:szCs w:val="22"/>
        </w:rPr>
        <w:t>FIDEICOMITENTE</w:t>
      </w:r>
      <w:r w:rsidRPr="00035B5F">
        <w:rPr>
          <w:rFonts w:ascii="Arial" w:hAnsi="Arial" w:cs="Arial"/>
          <w:szCs w:val="22"/>
        </w:rPr>
        <w:t xml:space="preserve">. </w:t>
      </w:r>
    </w:p>
    <w:p w14:paraId="2B319068" w14:textId="77777777" w:rsidR="00230C0B" w:rsidRPr="00035B5F" w:rsidRDefault="001C321A" w:rsidP="00230C0B">
      <w:pPr>
        <w:numPr>
          <w:ilvl w:val="0"/>
          <w:numId w:val="8"/>
        </w:numPr>
        <w:ind w:right="0" w:hanging="708"/>
        <w:rPr>
          <w:rFonts w:ascii="Arial" w:hAnsi="Arial" w:cs="Arial"/>
          <w:szCs w:val="22"/>
        </w:rPr>
      </w:pPr>
      <w:r w:rsidRPr="00035B5F">
        <w:rPr>
          <w:rFonts w:ascii="Arial" w:hAnsi="Arial" w:cs="Arial"/>
          <w:szCs w:val="22"/>
        </w:rPr>
        <w:t xml:space="preserve">Llevar la contabilidad del </w:t>
      </w:r>
      <w:r w:rsidRPr="00035B5F">
        <w:rPr>
          <w:rFonts w:ascii="Arial" w:hAnsi="Arial" w:cs="Arial"/>
          <w:b/>
          <w:szCs w:val="22"/>
        </w:rPr>
        <w:t xml:space="preserve">CONTRATO DE FIDUCIA PÚBLICA </w:t>
      </w:r>
      <w:r w:rsidRPr="00035B5F">
        <w:rPr>
          <w:rFonts w:ascii="Arial" w:hAnsi="Arial" w:cs="Arial"/>
          <w:szCs w:val="22"/>
        </w:rPr>
        <w:t xml:space="preserve">en la forma y términos establecidos por la ley en general y en lo particular por la Superintendencia Financiera. </w:t>
      </w:r>
    </w:p>
    <w:p w14:paraId="72B79062" w14:textId="73FED087" w:rsidR="00672A96" w:rsidRPr="00035B5F" w:rsidRDefault="001C321A" w:rsidP="00230C0B">
      <w:pPr>
        <w:numPr>
          <w:ilvl w:val="0"/>
          <w:numId w:val="8"/>
        </w:numPr>
        <w:ind w:right="0" w:hanging="708"/>
        <w:rPr>
          <w:rFonts w:ascii="Arial" w:hAnsi="Arial" w:cs="Arial"/>
          <w:szCs w:val="22"/>
        </w:rPr>
      </w:pPr>
      <w:r w:rsidRPr="00035B5F">
        <w:rPr>
          <w:rFonts w:ascii="Arial" w:hAnsi="Arial" w:cs="Arial"/>
          <w:szCs w:val="22"/>
        </w:rPr>
        <w:t xml:space="preserve">Rendir al </w:t>
      </w:r>
      <w:r w:rsidRPr="00035B5F">
        <w:rPr>
          <w:rFonts w:ascii="Arial" w:hAnsi="Arial" w:cs="Arial"/>
          <w:b/>
          <w:szCs w:val="22"/>
        </w:rPr>
        <w:t>FIDEICOMITENTE</w:t>
      </w:r>
      <w:r w:rsidRPr="00035B5F">
        <w:rPr>
          <w:rFonts w:ascii="Arial" w:hAnsi="Arial" w:cs="Arial"/>
          <w:szCs w:val="22"/>
        </w:rPr>
        <w:t xml:space="preserve"> las cuentas comprobadas de su gestión con una periodicidad mínima de </w:t>
      </w:r>
      <w:r w:rsidR="00B53467" w:rsidRPr="00035B5F">
        <w:rPr>
          <w:rFonts w:ascii="Arial" w:hAnsi="Arial" w:cs="Arial"/>
          <w:szCs w:val="22"/>
        </w:rPr>
        <w:t>tres</w:t>
      </w:r>
      <w:r w:rsidRPr="00035B5F">
        <w:rPr>
          <w:rFonts w:ascii="Arial" w:hAnsi="Arial" w:cs="Arial"/>
          <w:szCs w:val="22"/>
        </w:rPr>
        <w:t xml:space="preserve"> (</w:t>
      </w:r>
      <w:r w:rsidR="00B53467" w:rsidRPr="00035B5F">
        <w:rPr>
          <w:rFonts w:ascii="Arial" w:hAnsi="Arial" w:cs="Arial"/>
          <w:szCs w:val="22"/>
        </w:rPr>
        <w:t>3</w:t>
      </w:r>
      <w:r w:rsidRPr="00035B5F">
        <w:rPr>
          <w:rFonts w:ascii="Arial" w:hAnsi="Arial" w:cs="Arial"/>
          <w:szCs w:val="22"/>
        </w:rPr>
        <w:t>) meses, la cual deberá coincidir con las fechas de corte de cada ejercicio contable</w:t>
      </w:r>
      <w:r w:rsidR="00230C0B" w:rsidRPr="00035B5F">
        <w:rPr>
          <w:rFonts w:ascii="Arial" w:hAnsi="Arial" w:cs="Arial"/>
          <w:szCs w:val="22"/>
        </w:rPr>
        <w:t>, es decir el treinta (30) de junio y treinta (30) de septiembre de la vigencia.</w:t>
      </w:r>
    </w:p>
    <w:p w14:paraId="072AFD43" w14:textId="77777777" w:rsidR="00672A96" w:rsidRPr="00035B5F" w:rsidRDefault="001C321A">
      <w:pPr>
        <w:numPr>
          <w:ilvl w:val="0"/>
          <w:numId w:val="8"/>
        </w:numPr>
        <w:ind w:right="0" w:hanging="708"/>
        <w:rPr>
          <w:rFonts w:ascii="Arial" w:hAnsi="Arial" w:cs="Arial"/>
          <w:szCs w:val="22"/>
        </w:rPr>
      </w:pPr>
      <w:r w:rsidRPr="00035B5F">
        <w:rPr>
          <w:rFonts w:ascii="Arial" w:hAnsi="Arial" w:cs="Arial"/>
          <w:szCs w:val="22"/>
        </w:rPr>
        <w:t xml:space="preserve">Constituir el </w:t>
      </w:r>
      <w:r w:rsidRPr="00035B5F">
        <w:rPr>
          <w:rFonts w:ascii="Arial" w:hAnsi="Arial" w:cs="Arial"/>
          <w:b/>
          <w:szCs w:val="22"/>
        </w:rPr>
        <w:t xml:space="preserve">COMITÉ FIDUCIARIO </w:t>
      </w:r>
      <w:r w:rsidRPr="00035B5F">
        <w:rPr>
          <w:rFonts w:ascii="Arial" w:hAnsi="Arial" w:cs="Arial"/>
          <w:szCs w:val="22"/>
        </w:rPr>
        <w:t xml:space="preserve">en los términos dispuestos en el presente contrato. </w:t>
      </w:r>
    </w:p>
    <w:p w14:paraId="174297FC" w14:textId="77777777" w:rsidR="00672A96" w:rsidRPr="00035B5F" w:rsidRDefault="001C321A">
      <w:pPr>
        <w:numPr>
          <w:ilvl w:val="0"/>
          <w:numId w:val="8"/>
        </w:numPr>
        <w:ind w:right="0" w:hanging="708"/>
        <w:rPr>
          <w:rFonts w:ascii="Arial" w:hAnsi="Arial" w:cs="Arial"/>
          <w:szCs w:val="22"/>
        </w:rPr>
      </w:pPr>
      <w:r w:rsidRPr="00035B5F">
        <w:rPr>
          <w:rFonts w:ascii="Arial" w:hAnsi="Arial" w:cs="Arial"/>
          <w:szCs w:val="22"/>
        </w:rPr>
        <w:lastRenderedPageBreak/>
        <w:t xml:space="preserve">Proyectar el </w:t>
      </w:r>
      <w:r w:rsidRPr="00035B5F">
        <w:rPr>
          <w:rFonts w:ascii="Arial" w:hAnsi="Arial" w:cs="Arial"/>
          <w:b/>
          <w:szCs w:val="22"/>
        </w:rPr>
        <w:t xml:space="preserve">REGLAMENTO DEL COMITÉ FIDUCIARIO </w:t>
      </w:r>
      <w:r w:rsidRPr="00035B5F">
        <w:rPr>
          <w:rFonts w:ascii="Arial" w:hAnsi="Arial" w:cs="Arial"/>
          <w:szCs w:val="22"/>
        </w:rPr>
        <w:t xml:space="preserve">y el </w:t>
      </w:r>
      <w:r w:rsidRPr="00035B5F">
        <w:rPr>
          <w:rFonts w:ascii="Arial" w:hAnsi="Arial" w:cs="Arial"/>
          <w:b/>
          <w:szCs w:val="22"/>
        </w:rPr>
        <w:t>MANUAL OPERATIVO Y DE INVERSIÓN</w:t>
      </w:r>
      <w:r w:rsidRPr="00035B5F">
        <w:rPr>
          <w:rFonts w:ascii="Arial" w:hAnsi="Arial" w:cs="Arial"/>
          <w:szCs w:val="22"/>
        </w:rPr>
        <w:t xml:space="preserve">, dentro de los quince (15) días calendario siguientes a la fecha de inicio del </w:t>
      </w:r>
      <w:r w:rsidRPr="00035B5F">
        <w:rPr>
          <w:rFonts w:ascii="Arial" w:hAnsi="Arial" w:cs="Arial"/>
          <w:b/>
          <w:szCs w:val="22"/>
        </w:rPr>
        <w:t xml:space="preserve">CONTRATO DE FIDUCIA PÚBLICA </w:t>
      </w:r>
      <w:r w:rsidRPr="00035B5F">
        <w:rPr>
          <w:rFonts w:ascii="Arial" w:hAnsi="Arial" w:cs="Arial"/>
          <w:szCs w:val="22"/>
        </w:rPr>
        <w:t xml:space="preserve">y presentarlos al </w:t>
      </w:r>
      <w:r w:rsidRPr="00035B5F">
        <w:rPr>
          <w:rFonts w:ascii="Arial" w:hAnsi="Arial" w:cs="Arial"/>
          <w:b/>
          <w:szCs w:val="22"/>
        </w:rPr>
        <w:t xml:space="preserve">COMITÉ FIDUCIARIO </w:t>
      </w:r>
      <w:r w:rsidRPr="00035B5F">
        <w:rPr>
          <w:rFonts w:ascii="Arial" w:hAnsi="Arial" w:cs="Arial"/>
          <w:szCs w:val="22"/>
        </w:rPr>
        <w:t xml:space="preserve">para su aprobación. </w:t>
      </w:r>
    </w:p>
    <w:p w14:paraId="70CD4B34" w14:textId="400F8B0C" w:rsidR="00672A96" w:rsidRPr="00035B5F" w:rsidRDefault="001C321A">
      <w:pPr>
        <w:numPr>
          <w:ilvl w:val="0"/>
          <w:numId w:val="8"/>
        </w:numPr>
        <w:ind w:right="0" w:hanging="708"/>
        <w:rPr>
          <w:rFonts w:ascii="Arial" w:hAnsi="Arial" w:cs="Arial"/>
          <w:szCs w:val="22"/>
        </w:rPr>
      </w:pPr>
      <w:r w:rsidRPr="00035B5F">
        <w:rPr>
          <w:rFonts w:ascii="Arial" w:hAnsi="Arial" w:cs="Arial"/>
          <w:szCs w:val="22"/>
        </w:rPr>
        <w:t xml:space="preserve">Ejecutar el objeto y las obligaciones del </w:t>
      </w:r>
      <w:r w:rsidRPr="00035B5F">
        <w:rPr>
          <w:rFonts w:ascii="Arial" w:hAnsi="Arial" w:cs="Arial"/>
          <w:b/>
          <w:szCs w:val="22"/>
        </w:rPr>
        <w:t>CONTRATO DE FIDUCIA PÚBLICA</w:t>
      </w:r>
      <w:r w:rsidRPr="00035B5F">
        <w:rPr>
          <w:rFonts w:ascii="Arial" w:hAnsi="Arial" w:cs="Arial"/>
          <w:szCs w:val="22"/>
        </w:rPr>
        <w:t xml:space="preserve">, de conformidad con el pliego de condiciones de la Licitación </w:t>
      </w:r>
      <w:r w:rsidR="00E44423" w:rsidRPr="00035B5F">
        <w:rPr>
          <w:rFonts w:ascii="Arial" w:hAnsi="Arial" w:cs="Arial"/>
          <w:szCs w:val="22"/>
        </w:rPr>
        <w:t>LP - 20250002</w:t>
      </w:r>
      <w:r w:rsidRPr="00035B5F">
        <w:rPr>
          <w:rFonts w:ascii="Arial" w:hAnsi="Arial" w:cs="Arial"/>
          <w:szCs w:val="22"/>
        </w:rPr>
        <w:t xml:space="preserve">, sus anexos y la propuesta presentada por la </w:t>
      </w:r>
      <w:r w:rsidRPr="00035B5F">
        <w:rPr>
          <w:rFonts w:ascii="Arial" w:hAnsi="Arial" w:cs="Arial"/>
          <w:b/>
          <w:szCs w:val="22"/>
        </w:rPr>
        <w:t xml:space="preserve">FIDUCIARIA, </w:t>
      </w:r>
      <w:r w:rsidRPr="00035B5F">
        <w:rPr>
          <w:rFonts w:ascii="Arial" w:hAnsi="Arial" w:cs="Arial"/>
          <w:szCs w:val="22"/>
        </w:rPr>
        <w:t xml:space="preserve">con plena autonomía técnica y administrativa y bajo su propia responsabilidad, por lo tanto, no existirá ningún tipo de subordinación, ni vínculo laboral alguno de la </w:t>
      </w:r>
      <w:r w:rsidRPr="00035B5F">
        <w:rPr>
          <w:rFonts w:ascii="Arial" w:hAnsi="Arial" w:cs="Arial"/>
          <w:b/>
          <w:szCs w:val="22"/>
        </w:rPr>
        <w:t>FIDUCIARIA</w:t>
      </w:r>
      <w:r w:rsidRPr="00035B5F">
        <w:rPr>
          <w:rFonts w:ascii="Arial" w:hAnsi="Arial" w:cs="Arial"/>
          <w:szCs w:val="22"/>
        </w:rPr>
        <w:t xml:space="preserve">, sus funcionarios, contratistas y el </w:t>
      </w:r>
      <w:r w:rsidRPr="00035B5F">
        <w:rPr>
          <w:rFonts w:ascii="Arial" w:hAnsi="Arial" w:cs="Arial"/>
          <w:b/>
          <w:szCs w:val="22"/>
        </w:rPr>
        <w:t>FIDEICOMITENTE</w:t>
      </w:r>
      <w:r w:rsidRPr="00035B5F">
        <w:rPr>
          <w:rFonts w:ascii="Arial" w:hAnsi="Arial" w:cs="Arial"/>
          <w:szCs w:val="22"/>
        </w:rPr>
        <w:t xml:space="preserve">. </w:t>
      </w:r>
    </w:p>
    <w:p w14:paraId="0ECAEDA0" w14:textId="77777777" w:rsidR="00672A96" w:rsidRPr="00035B5F" w:rsidRDefault="001C321A">
      <w:pPr>
        <w:numPr>
          <w:ilvl w:val="0"/>
          <w:numId w:val="8"/>
        </w:numPr>
        <w:ind w:right="0" w:hanging="708"/>
        <w:rPr>
          <w:rFonts w:ascii="Arial" w:hAnsi="Arial" w:cs="Arial"/>
          <w:szCs w:val="22"/>
        </w:rPr>
      </w:pPr>
      <w:r w:rsidRPr="00035B5F">
        <w:rPr>
          <w:rFonts w:ascii="Arial" w:hAnsi="Arial" w:cs="Arial"/>
          <w:szCs w:val="22"/>
        </w:rPr>
        <w:t xml:space="preserve">Dar cumplimiento a lo establecido en el Capítulo IV del Decreto 1525 de 2008 y sus decretos modificatorios, según corresponda. </w:t>
      </w:r>
    </w:p>
    <w:p w14:paraId="1A0ABD9D" w14:textId="77777777" w:rsidR="00672A96" w:rsidRPr="00035B5F" w:rsidRDefault="001C321A">
      <w:pPr>
        <w:numPr>
          <w:ilvl w:val="0"/>
          <w:numId w:val="8"/>
        </w:numPr>
        <w:ind w:right="0" w:hanging="708"/>
        <w:rPr>
          <w:rFonts w:ascii="Arial" w:hAnsi="Arial" w:cs="Arial"/>
          <w:szCs w:val="22"/>
        </w:rPr>
      </w:pPr>
      <w:r w:rsidRPr="00035B5F">
        <w:rPr>
          <w:rFonts w:ascii="Arial" w:hAnsi="Arial" w:cs="Arial"/>
          <w:szCs w:val="22"/>
        </w:rPr>
        <w:t xml:space="preserve">No delegar en ninguna persona, ni en otra sociedad fiduciaria sus deberes y obligaciones. </w:t>
      </w:r>
    </w:p>
    <w:p w14:paraId="2918E323" w14:textId="723250F5" w:rsidR="00672A96" w:rsidRPr="00035B5F" w:rsidRDefault="001C321A">
      <w:pPr>
        <w:numPr>
          <w:ilvl w:val="0"/>
          <w:numId w:val="8"/>
        </w:numPr>
        <w:ind w:right="0" w:hanging="708"/>
        <w:rPr>
          <w:rFonts w:ascii="Arial" w:hAnsi="Arial" w:cs="Arial"/>
          <w:szCs w:val="22"/>
        </w:rPr>
      </w:pPr>
      <w:r w:rsidRPr="00035B5F">
        <w:rPr>
          <w:rFonts w:ascii="Arial" w:hAnsi="Arial" w:cs="Arial"/>
          <w:szCs w:val="22"/>
        </w:rPr>
        <w:t xml:space="preserve">El personal dedicado a la ejecución del </w:t>
      </w:r>
      <w:r w:rsidRPr="00035B5F">
        <w:rPr>
          <w:rFonts w:ascii="Arial" w:hAnsi="Arial" w:cs="Arial"/>
          <w:b/>
          <w:szCs w:val="22"/>
        </w:rPr>
        <w:t xml:space="preserve">CONTRATO DE FIDUCIA PÚBLICA </w:t>
      </w:r>
      <w:r w:rsidRPr="00035B5F">
        <w:rPr>
          <w:rFonts w:ascii="Arial" w:hAnsi="Arial" w:cs="Arial"/>
          <w:szCs w:val="22"/>
        </w:rPr>
        <w:t>deberá estar disponible para despejar inquietudes que pueda presentarse por parte del supervisor a través de medios virtuales y/ o físicos; la misma se hará con previo aviso, coordinación y acuerdo entre las partes</w:t>
      </w:r>
      <w:r w:rsidR="002C436B" w:rsidRPr="00035B5F">
        <w:rPr>
          <w:rFonts w:ascii="Arial" w:hAnsi="Arial" w:cs="Arial"/>
          <w:szCs w:val="22"/>
        </w:rPr>
        <w:t>, siempre y cuando se garantice la atención oportuna y eficiente para despejar inquietudes que pueda presentarse por parte del supervisor y dar respuesta a la mayor brevedad posible. El personal que sea utilizado para desarrollar las actividades objeto del contrato será de dedicación permanente mas no exclusiva.</w:t>
      </w:r>
    </w:p>
    <w:p w14:paraId="3ACE8AE9" w14:textId="77777777" w:rsidR="00672A96" w:rsidRPr="00035B5F" w:rsidRDefault="001C321A">
      <w:pPr>
        <w:numPr>
          <w:ilvl w:val="0"/>
          <w:numId w:val="8"/>
        </w:numPr>
        <w:ind w:right="0" w:hanging="708"/>
        <w:rPr>
          <w:rFonts w:ascii="Arial" w:hAnsi="Arial" w:cs="Arial"/>
          <w:szCs w:val="22"/>
        </w:rPr>
      </w:pPr>
      <w:r w:rsidRPr="00035B5F">
        <w:rPr>
          <w:rFonts w:ascii="Arial" w:hAnsi="Arial" w:cs="Arial"/>
          <w:szCs w:val="22"/>
        </w:rPr>
        <w:t xml:space="preserve">Dar cumplimiento a la Ley 1581 de 2012, relacionada con la protección de los datos personales que se obtengan en la ejecución del Contrato. </w:t>
      </w:r>
    </w:p>
    <w:p w14:paraId="20B3D447" w14:textId="77777777" w:rsidR="00672A96" w:rsidRPr="00035B5F" w:rsidRDefault="001C321A">
      <w:pPr>
        <w:numPr>
          <w:ilvl w:val="0"/>
          <w:numId w:val="8"/>
        </w:numPr>
        <w:ind w:right="0" w:hanging="708"/>
        <w:rPr>
          <w:rFonts w:ascii="Arial" w:hAnsi="Arial" w:cs="Arial"/>
          <w:szCs w:val="22"/>
        </w:rPr>
      </w:pPr>
      <w:r w:rsidRPr="00035B5F">
        <w:rPr>
          <w:rFonts w:ascii="Arial" w:hAnsi="Arial" w:cs="Arial"/>
          <w:szCs w:val="22"/>
        </w:rPr>
        <w:t xml:space="preserve">Guardar absoluta reserva y no utilizar total o parcialmente la información que se genere en la ejecución contractual o que reciba directa o indirectamente del </w:t>
      </w:r>
      <w:r w:rsidRPr="00035B5F">
        <w:rPr>
          <w:rFonts w:ascii="Arial" w:hAnsi="Arial" w:cs="Arial"/>
          <w:b/>
          <w:szCs w:val="22"/>
        </w:rPr>
        <w:t>FIDEICOMITENTE</w:t>
      </w:r>
      <w:r w:rsidRPr="00035B5F">
        <w:rPr>
          <w:rFonts w:ascii="Arial" w:hAnsi="Arial" w:cs="Arial"/>
          <w:szCs w:val="22"/>
        </w:rPr>
        <w:t xml:space="preserve">, o aquella a la cual tenga acceso en cumplimiento del presente contrato o por cualquier otro motivo, adoptando las medidas necesarias para mantener la confidencialidad de tales datos. </w:t>
      </w:r>
    </w:p>
    <w:p w14:paraId="2DE37425" w14:textId="77777777" w:rsidR="00672A96" w:rsidRPr="00035B5F" w:rsidRDefault="001C321A">
      <w:pPr>
        <w:numPr>
          <w:ilvl w:val="0"/>
          <w:numId w:val="8"/>
        </w:numPr>
        <w:ind w:right="0" w:hanging="708"/>
        <w:rPr>
          <w:rFonts w:ascii="Arial" w:hAnsi="Arial" w:cs="Arial"/>
          <w:szCs w:val="22"/>
        </w:rPr>
      </w:pPr>
      <w:r w:rsidRPr="00035B5F">
        <w:rPr>
          <w:rFonts w:ascii="Arial" w:hAnsi="Arial" w:cs="Arial"/>
          <w:szCs w:val="22"/>
        </w:rPr>
        <w:t xml:space="preserve">Dar cumplimiento a las obligaciones de los sistemas de seguridad social en salud, pensión, sistema general de riesgos laborales y aportes parafiscales, cuando haya lugar a ello, y presentar los documentos respectivos que así lo acrediten, conforme lo establecido en el artículo 50 de la Ley 789 de 2002, en la Ley 828 de 2003, la Ley 1562 de 2012, el decreto 723 de 2013 y demás normas que regulen la materia. </w:t>
      </w:r>
    </w:p>
    <w:p w14:paraId="09EB8CCE" w14:textId="77777777" w:rsidR="00672A96" w:rsidRPr="00035B5F" w:rsidRDefault="001C321A">
      <w:pPr>
        <w:numPr>
          <w:ilvl w:val="0"/>
          <w:numId w:val="8"/>
        </w:numPr>
        <w:ind w:right="0" w:hanging="708"/>
        <w:rPr>
          <w:rFonts w:ascii="Arial" w:hAnsi="Arial" w:cs="Arial"/>
          <w:szCs w:val="22"/>
        </w:rPr>
      </w:pPr>
      <w:r w:rsidRPr="00035B5F">
        <w:rPr>
          <w:rFonts w:ascii="Arial" w:hAnsi="Arial" w:cs="Arial"/>
          <w:szCs w:val="22"/>
        </w:rPr>
        <w:t xml:space="preserve">Cumplir con la legislación vigente en Seguridad y Salud en el Trabajo, entre otras, la Ley 1562 de 2012 y el Decreto Único Reglamentario del Sector Trabajo 1072 de 2015, Decreto 723 de </w:t>
      </w:r>
    </w:p>
    <w:p w14:paraId="2C857AC0" w14:textId="77777777" w:rsidR="00672A96" w:rsidRPr="00035B5F" w:rsidRDefault="001C321A">
      <w:pPr>
        <w:ind w:left="723" w:right="0"/>
        <w:rPr>
          <w:rFonts w:ascii="Arial" w:hAnsi="Arial" w:cs="Arial"/>
          <w:szCs w:val="22"/>
        </w:rPr>
      </w:pPr>
      <w:r w:rsidRPr="00035B5F">
        <w:rPr>
          <w:rFonts w:ascii="Arial" w:hAnsi="Arial" w:cs="Arial"/>
          <w:szCs w:val="22"/>
        </w:rPr>
        <w:t xml:space="preserve">2013, Resolución 0312 de 2019, Circular 0071 de 2020 de conformidad con las actividades a desarrollar según el objeto del Contrato. </w:t>
      </w:r>
    </w:p>
    <w:p w14:paraId="17C2EF45" w14:textId="77777777" w:rsidR="00672A96" w:rsidRPr="00035B5F" w:rsidRDefault="001C321A">
      <w:pPr>
        <w:numPr>
          <w:ilvl w:val="0"/>
          <w:numId w:val="8"/>
        </w:numPr>
        <w:ind w:right="0" w:hanging="708"/>
        <w:rPr>
          <w:rFonts w:ascii="Arial" w:hAnsi="Arial" w:cs="Arial"/>
          <w:szCs w:val="22"/>
        </w:rPr>
      </w:pPr>
      <w:r w:rsidRPr="00035B5F">
        <w:rPr>
          <w:rFonts w:ascii="Arial" w:hAnsi="Arial" w:cs="Arial"/>
          <w:szCs w:val="22"/>
        </w:rPr>
        <w:t xml:space="preserve">Asumir o pagar según corresponda, todos los impuestos, tasas y contribuciones que se generen debido al desarrollo de todas las actividades requeridas en la ejecución del Contrato, con cargo a los </w:t>
      </w:r>
      <w:r w:rsidRPr="00035B5F">
        <w:rPr>
          <w:rFonts w:ascii="Arial" w:hAnsi="Arial" w:cs="Arial"/>
          <w:b/>
          <w:szCs w:val="22"/>
        </w:rPr>
        <w:t>RECURSOS</w:t>
      </w:r>
      <w:r w:rsidRPr="00035B5F">
        <w:rPr>
          <w:rFonts w:ascii="Arial" w:hAnsi="Arial" w:cs="Arial"/>
          <w:szCs w:val="22"/>
        </w:rPr>
        <w:t xml:space="preserve">. </w:t>
      </w:r>
    </w:p>
    <w:p w14:paraId="2C61E38A" w14:textId="77777777" w:rsidR="00672A96" w:rsidRPr="00035B5F" w:rsidRDefault="001C321A">
      <w:pPr>
        <w:numPr>
          <w:ilvl w:val="0"/>
          <w:numId w:val="8"/>
        </w:numPr>
        <w:ind w:right="0" w:hanging="708"/>
        <w:rPr>
          <w:rFonts w:ascii="Arial" w:hAnsi="Arial" w:cs="Arial"/>
          <w:szCs w:val="22"/>
        </w:rPr>
      </w:pPr>
      <w:r w:rsidRPr="00035B5F">
        <w:rPr>
          <w:rFonts w:ascii="Arial" w:hAnsi="Arial" w:cs="Arial"/>
          <w:szCs w:val="22"/>
        </w:rPr>
        <w:lastRenderedPageBreak/>
        <w:t xml:space="preserve">Informar al </w:t>
      </w:r>
      <w:r w:rsidRPr="00035B5F">
        <w:rPr>
          <w:rFonts w:ascii="Arial" w:hAnsi="Arial" w:cs="Arial"/>
          <w:b/>
          <w:szCs w:val="22"/>
        </w:rPr>
        <w:t>FIDEICOMITENTE</w:t>
      </w:r>
      <w:r w:rsidRPr="00035B5F">
        <w:rPr>
          <w:rFonts w:ascii="Arial" w:hAnsi="Arial" w:cs="Arial"/>
          <w:szCs w:val="22"/>
        </w:rPr>
        <w:t xml:space="preserve"> de nuevas circunstancias que puedan incidir de manera desfavorable en el resultado del Contrato. </w:t>
      </w:r>
    </w:p>
    <w:p w14:paraId="4262E4D2" w14:textId="77777777" w:rsidR="00672A96" w:rsidRPr="00035B5F" w:rsidRDefault="001C321A">
      <w:pPr>
        <w:numPr>
          <w:ilvl w:val="0"/>
          <w:numId w:val="8"/>
        </w:numPr>
        <w:ind w:right="0" w:hanging="708"/>
        <w:rPr>
          <w:rFonts w:ascii="Arial" w:hAnsi="Arial" w:cs="Arial"/>
          <w:szCs w:val="22"/>
        </w:rPr>
      </w:pPr>
      <w:r w:rsidRPr="00035B5F">
        <w:rPr>
          <w:rFonts w:ascii="Arial" w:hAnsi="Arial" w:cs="Arial"/>
          <w:szCs w:val="22"/>
        </w:rPr>
        <w:t xml:space="preserve">Pedir instrucciones al Superintendente Financiero cuando tenga fundadas dudas acerca de la naturaleza de las obligaciones o deba apartarse de las instrucciones que se le dan en este documento cuando la </w:t>
      </w:r>
      <w:r w:rsidRPr="00035B5F">
        <w:rPr>
          <w:rFonts w:ascii="Arial" w:hAnsi="Arial" w:cs="Arial"/>
          <w:b/>
          <w:szCs w:val="22"/>
        </w:rPr>
        <w:t>FIDUCIARIA</w:t>
      </w:r>
      <w:r w:rsidRPr="00035B5F">
        <w:rPr>
          <w:rFonts w:ascii="Arial" w:hAnsi="Arial" w:cs="Arial"/>
          <w:szCs w:val="22"/>
        </w:rPr>
        <w:t xml:space="preserve"> solicite las instrucciones referidas, quedarán en suspenso sus obligaciones relacionadas con el aspecto consultado hasta tanto se produzca la respuesta correspondiente, sin que por ese hecho pueda imputársele responsabilidad alguna, no obstante lo anterior, dicha suspensión no implica que la </w:t>
      </w:r>
      <w:r w:rsidRPr="00035B5F">
        <w:rPr>
          <w:rFonts w:ascii="Arial" w:hAnsi="Arial" w:cs="Arial"/>
          <w:b/>
          <w:szCs w:val="22"/>
        </w:rPr>
        <w:t>FIDUCIARIA</w:t>
      </w:r>
      <w:r w:rsidRPr="00035B5F">
        <w:rPr>
          <w:rFonts w:ascii="Arial" w:hAnsi="Arial" w:cs="Arial"/>
          <w:szCs w:val="22"/>
        </w:rPr>
        <w:t xml:space="preserve">, no deba cumplir con las obligaciones legales derivadas de este contrato. </w:t>
      </w:r>
    </w:p>
    <w:p w14:paraId="7496ABFD" w14:textId="77777777" w:rsidR="00035B5F" w:rsidRDefault="001C321A" w:rsidP="00035B5F">
      <w:pPr>
        <w:numPr>
          <w:ilvl w:val="0"/>
          <w:numId w:val="8"/>
        </w:numPr>
        <w:ind w:right="0" w:hanging="708"/>
        <w:rPr>
          <w:rFonts w:ascii="Arial" w:hAnsi="Arial" w:cs="Arial"/>
          <w:szCs w:val="22"/>
        </w:rPr>
      </w:pPr>
      <w:r w:rsidRPr="00035B5F">
        <w:rPr>
          <w:rFonts w:ascii="Arial" w:hAnsi="Arial" w:cs="Arial"/>
          <w:szCs w:val="22"/>
        </w:rPr>
        <w:t xml:space="preserve">Presentar a los organismos de vigilancia y control fiscal, la información contable y financiera que estos requieran del presente negocio fiduciario. </w:t>
      </w:r>
    </w:p>
    <w:p w14:paraId="67D7C3A0" w14:textId="77777777" w:rsidR="00035B5F" w:rsidRDefault="001C321A" w:rsidP="00035B5F">
      <w:pPr>
        <w:numPr>
          <w:ilvl w:val="0"/>
          <w:numId w:val="8"/>
        </w:numPr>
        <w:ind w:right="0" w:hanging="708"/>
        <w:rPr>
          <w:rFonts w:ascii="Arial" w:hAnsi="Arial" w:cs="Arial"/>
          <w:szCs w:val="22"/>
        </w:rPr>
      </w:pPr>
      <w:r w:rsidRPr="00035B5F">
        <w:rPr>
          <w:rFonts w:ascii="Arial" w:hAnsi="Arial" w:cs="Arial"/>
          <w:szCs w:val="22"/>
        </w:rPr>
        <w:t xml:space="preserve">finalizado el objeto del contrato, elaborar el acta final para su liquidación, rindiendo cuentas de su gestión, reintegrando a quien corresponda los dineros sobrantes, así como aquellos derivados de los rendimientos financieros netos generados por los dineros administrados e invertidos. </w:t>
      </w:r>
    </w:p>
    <w:p w14:paraId="4D8067B3" w14:textId="596DE42F" w:rsidR="00672A96" w:rsidRPr="00035B5F" w:rsidRDefault="001C321A" w:rsidP="00035B5F">
      <w:pPr>
        <w:numPr>
          <w:ilvl w:val="0"/>
          <w:numId w:val="8"/>
        </w:numPr>
        <w:ind w:right="0" w:hanging="708"/>
        <w:rPr>
          <w:rFonts w:ascii="Arial" w:hAnsi="Arial" w:cs="Arial"/>
          <w:szCs w:val="22"/>
        </w:rPr>
      </w:pPr>
      <w:r w:rsidRPr="00035B5F">
        <w:rPr>
          <w:rFonts w:ascii="Arial" w:hAnsi="Arial" w:cs="Arial"/>
          <w:szCs w:val="22"/>
        </w:rPr>
        <w:t xml:space="preserve">Las demás que se desprendan del objeto del presente Contrato y de la propuesta presentada por la </w:t>
      </w:r>
      <w:r w:rsidRPr="00035B5F">
        <w:rPr>
          <w:rFonts w:ascii="Arial" w:hAnsi="Arial" w:cs="Arial"/>
          <w:b/>
          <w:szCs w:val="22"/>
        </w:rPr>
        <w:t>FIDUCIARIA</w:t>
      </w:r>
      <w:r w:rsidRPr="00035B5F">
        <w:rPr>
          <w:rFonts w:ascii="Arial" w:hAnsi="Arial" w:cs="Arial"/>
          <w:szCs w:val="22"/>
        </w:rPr>
        <w:t xml:space="preserve"> que se estimen necesarias para garantizar el cabal cumplimiento del objeto contractual. </w:t>
      </w:r>
    </w:p>
    <w:p w14:paraId="52170B34"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5915A72D" w14:textId="77777777" w:rsidR="00672A96" w:rsidRPr="00035B5F" w:rsidRDefault="001C321A">
      <w:pPr>
        <w:ind w:left="7" w:right="94"/>
        <w:rPr>
          <w:rFonts w:ascii="Arial" w:hAnsi="Arial" w:cs="Arial"/>
          <w:szCs w:val="22"/>
        </w:rPr>
      </w:pPr>
      <w:r w:rsidRPr="00035B5F">
        <w:rPr>
          <w:rFonts w:ascii="Arial" w:hAnsi="Arial" w:cs="Arial"/>
          <w:b/>
          <w:szCs w:val="22"/>
        </w:rPr>
        <w:t>PARÁGRAFO PRIMERO: NATURALEZA DE LAS OBLIGACIONES DE LA FIDUCIARIA:</w:t>
      </w:r>
      <w:r w:rsidRPr="00035B5F">
        <w:rPr>
          <w:rFonts w:ascii="Arial" w:hAnsi="Arial" w:cs="Arial"/>
          <w:szCs w:val="22"/>
        </w:rPr>
        <w:t xml:space="preserve"> Por cuanto las obligaciones que asume la </w:t>
      </w:r>
      <w:r w:rsidRPr="00035B5F">
        <w:rPr>
          <w:rFonts w:ascii="Arial" w:hAnsi="Arial" w:cs="Arial"/>
          <w:b/>
          <w:szCs w:val="22"/>
        </w:rPr>
        <w:t>FIDUCIARIA</w:t>
      </w:r>
      <w:r w:rsidRPr="00035B5F">
        <w:rPr>
          <w:rFonts w:ascii="Arial" w:hAnsi="Arial" w:cs="Arial"/>
          <w:szCs w:val="22"/>
        </w:rPr>
        <w:t xml:space="preserve"> en el presente Contrato son de medio o de resultado según su naturaleza, ésta se obliga a efectuar la gestión encomendada dentro de la mayor diligencia y cuidado, de tal forma que su responsabilidad se desprenderá directa y únicamente por la gestión profesional que realice y la dedicación que le imponga, siendo claro y así se advierte, que su obligación es la de proveer todos los medios a su alcance, dentro de una sana y razonable administración de los recursos, tendientes a dar cumplimiento al objeto del negocio fiduciario. En todo caso, la</w:t>
      </w:r>
      <w:r w:rsidRPr="00035B5F">
        <w:rPr>
          <w:rFonts w:ascii="Arial" w:hAnsi="Arial" w:cs="Arial"/>
          <w:b/>
          <w:szCs w:val="22"/>
        </w:rPr>
        <w:t xml:space="preserve"> FIDUCIARIA</w:t>
      </w:r>
      <w:r w:rsidRPr="00035B5F">
        <w:rPr>
          <w:rFonts w:ascii="Arial" w:hAnsi="Arial" w:cs="Arial"/>
          <w:szCs w:val="22"/>
        </w:rPr>
        <w:t xml:space="preserve"> responderá hasta por culpa leve en el cumplimiento de su gestión de conformidad con lo estipulado en el Artículo 1243 del Código de Comercio.  </w:t>
      </w:r>
    </w:p>
    <w:p w14:paraId="2EBB48A8"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61DF30AB" w14:textId="77777777" w:rsidR="00672A96" w:rsidRPr="00035B5F" w:rsidRDefault="001C321A">
      <w:pPr>
        <w:ind w:left="7" w:right="0"/>
        <w:rPr>
          <w:rFonts w:ascii="Arial" w:hAnsi="Arial" w:cs="Arial"/>
          <w:szCs w:val="22"/>
        </w:rPr>
      </w:pPr>
      <w:r w:rsidRPr="00035B5F">
        <w:rPr>
          <w:rFonts w:ascii="Arial" w:hAnsi="Arial" w:cs="Arial"/>
          <w:b/>
          <w:szCs w:val="22"/>
        </w:rPr>
        <w:t>PARÁGRAFO SEGUNDO:</w:t>
      </w:r>
      <w:r w:rsidRPr="00035B5F">
        <w:rPr>
          <w:rFonts w:ascii="Arial" w:hAnsi="Arial" w:cs="Arial"/>
          <w:szCs w:val="22"/>
        </w:rPr>
        <w:t xml:space="preserve"> La</w:t>
      </w:r>
      <w:r w:rsidRPr="00035B5F">
        <w:rPr>
          <w:rFonts w:ascii="Arial" w:hAnsi="Arial" w:cs="Arial"/>
          <w:b/>
          <w:szCs w:val="22"/>
        </w:rPr>
        <w:t xml:space="preserve"> FIDUCIARIA</w:t>
      </w:r>
      <w:r w:rsidRPr="00035B5F">
        <w:rPr>
          <w:rFonts w:ascii="Arial" w:hAnsi="Arial" w:cs="Arial"/>
          <w:szCs w:val="22"/>
        </w:rPr>
        <w:t xml:space="preserve"> no está obligada a asumir con recursos propios financiación alguna derivada del presente Contrato, así como tampoco el giro de cualquiera de las obligaciones asumidas por el</w:t>
      </w:r>
      <w:r w:rsidRPr="00035B5F">
        <w:rPr>
          <w:rFonts w:ascii="Arial" w:hAnsi="Arial" w:cs="Arial"/>
          <w:b/>
          <w:szCs w:val="22"/>
        </w:rPr>
        <w:t xml:space="preserve"> FIDEICOMITENTE</w:t>
      </w:r>
      <w:r w:rsidRPr="00035B5F">
        <w:rPr>
          <w:rFonts w:ascii="Arial" w:hAnsi="Arial" w:cs="Arial"/>
          <w:szCs w:val="22"/>
        </w:rPr>
        <w:t>. Su gestión se circunscribe exclusivamente a la existencia y disponibilidad de recursos en el negocio fiduciario</w:t>
      </w:r>
      <w:r w:rsidRPr="00035B5F">
        <w:rPr>
          <w:rFonts w:ascii="Arial" w:hAnsi="Arial" w:cs="Arial"/>
          <w:b/>
          <w:szCs w:val="22"/>
        </w:rPr>
        <w:t>.</w:t>
      </w:r>
      <w:r w:rsidRPr="00035B5F">
        <w:rPr>
          <w:rFonts w:ascii="Arial" w:hAnsi="Arial" w:cs="Arial"/>
          <w:szCs w:val="22"/>
        </w:rPr>
        <w:t xml:space="preserve"> </w:t>
      </w:r>
    </w:p>
    <w:p w14:paraId="4A5AEF94"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1DA5EA58" w14:textId="77777777" w:rsidR="00672A96" w:rsidRPr="00035B5F" w:rsidRDefault="001C321A">
      <w:pPr>
        <w:ind w:left="7" w:right="0"/>
        <w:rPr>
          <w:rFonts w:ascii="Arial" w:hAnsi="Arial" w:cs="Arial"/>
          <w:szCs w:val="22"/>
        </w:rPr>
      </w:pPr>
      <w:r w:rsidRPr="00035B5F">
        <w:rPr>
          <w:rFonts w:ascii="Arial" w:hAnsi="Arial" w:cs="Arial"/>
          <w:b/>
          <w:szCs w:val="22"/>
        </w:rPr>
        <w:t>PARAGRAFO TERCERO</w:t>
      </w:r>
      <w:r w:rsidRPr="00035B5F">
        <w:rPr>
          <w:rFonts w:ascii="Arial" w:hAnsi="Arial" w:cs="Arial"/>
          <w:szCs w:val="22"/>
        </w:rPr>
        <w:t xml:space="preserve">: La </w:t>
      </w:r>
      <w:r w:rsidRPr="00035B5F">
        <w:rPr>
          <w:rFonts w:ascii="Arial" w:hAnsi="Arial" w:cs="Arial"/>
          <w:b/>
          <w:szCs w:val="22"/>
        </w:rPr>
        <w:t xml:space="preserve">FIDUCIARIA </w:t>
      </w:r>
      <w:r w:rsidRPr="00035B5F">
        <w:rPr>
          <w:rFonts w:ascii="Arial" w:hAnsi="Arial" w:cs="Arial"/>
          <w:szCs w:val="22"/>
        </w:rPr>
        <w:t>como vocera y administradora del negocio fiduciario no se subroga en las obligaciones adquiridas por el</w:t>
      </w:r>
      <w:r w:rsidRPr="00035B5F">
        <w:rPr>
          <w:rFonts w:ascii="Arial" w:hAnsi="Arial" w:cs="Arial"/>
          <w:b/>
          <w:szCs w:val="22"/>
        </w:rPr>
        <w:t xml:space="preserve"> FIDEICOMITENTE</w:t>
      </w:r>
      <w:r w:rsidRPr="00035B5F">
        <w:rPr>
          <w:rFonts w:ascii="Arial" w:hAnsi="Arial" w:cs="Arial"/>
          <w:szCs w:val="22"/>
        </w:rPr>
        <w:t xml:space="preserve">, teniendo en cuenta que éste último actúa con independencia, autonomía y profesionalismo necesario para llevar a cabo sus actividades.  </w:t>
      </w:r>
    </w:p>
    <w:p w14:paraId="73D64DF1" w14:textId="77777777" w:rsidR="00520640" w:rsidRPr="00035B5F" w:rsidRDefault="00520640">
      <w:pPr>
        <w:ind w:left="7" w:right="0"/>
        <w:rPr>
          <w:rFonts w:ascii="Arial" w:hAnsi="Arial" w:cs="Arial"/>
          <w:szCs w:val="22"/>
        </w:rPr>
      </w:pPr>
    </w:p>
    <w:p w14:paraId="011BE2D3" w14:textId="77777777" w:rsidR="00672A96" w:rsidRPr="00035B5F" w:rsidRDefault="001C321A">
      <w:pPr>
        <w:ind w:left="7" w:right="0"/>
        <w:rPr>
          <w:rFonts w:ascii="Arial" w:hAnsi="Arial" w:cs="Arial"/>
          <w:szCs w:val="22"/>
        </w:rPr>
      </w:pPr>
      <w:r w:rsidRPr="00035B5F">
        <w:rPr>
          <w:rFonts w:ascii="Arial" w:hAnsi="Arial" w:cs="Arial"/>
          <w:b/>
          <w:szCs w:val="22"/>
        </w:rPr>
        <w:lastRenderedPageBreak/>
        <w:t>PARÁGRAFO CUARTO</w:t>
      </w:r>
      <w:r w:rsidRPr="00035B5F">
        <w:rPr>
          <w:rFonts w:ascii="Arial" w:hAnsi="Arial" w:cs="Arial"/>
          <w:szCs w:val="22"/>
        </w:rPr>
        <w:t>: Los informes señalados en la presente clausula, así como la rendición de cuentas, podrán ser remitidos a los correos electrónicos registrados por el</w:t>
      </w:r>
      <w:r w:rsidRPr="00035B5F">
        <w:rPr>
          <w:rFonts w:ascii="Arial" w:hAnsi="Arial" w:cs="Arial"/>
          <w:b/>
          <w:szCs w:val="22"/>
        </w:rPr>
        <w:t xml:space="preserve"> FIDEICOMITENTE</w:t>
      </w:r>
      <w:r w:rsidRPr="00035B5F">
        <w:rPr>
          <w:rFonts w:ascii="Arial" w:hAnsi="Arial" w:cs="Arial"/>
          <w:szCs w:val="22"/>
        </w:rPr>
        <w:t xml:space="preserve"> para el efecto. </w:t>
      </w:r>
    </w:p>
    <w:p w14:paraId="25D97C9D"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238E6336" w14:textId="77777777" w:rsidR="00672A96" w:rsidRPr="00035B5F" w:rsidRDefault="001C321A">
      <w:pPr>
        <w:ind w:left="7" w:right="0"/>
        <w:rPr>
          <w:rFonts w:ascii="Arial" w:hAnsi="Arial" w:cs="Arial"/>
          <w:szCs w:val="22"/>
        </w:rPr>
      </w:pPr>
      <w:r w:rsidRPr="00035B5F">
        <w:rPr>
          <w:rFonts w:ascii="Arial" w:hAnsi="Arial" w:cs="Arial"/>
          <w:b/>
          <w:szCs w:val="22"/>
        </w:rPr>
        <w:t>PARÁGRAFO QUINTO:</w:t>
      </w:r>
      <w:r w:rsidRPr="00035B5F">
        <w:rPr>
          <w:rFonts w:ascii="Arial" w:hAnsi="Arial" w:cs="Arial"/>
          <w:szCs w:val="22"/>
        </w:rPr>
        <w:t xml:space="preserve"> Queda entendido entre las partes que la</w:t>
      </w:r>
      <w:r w:rsidRPr="00035B5F">
        <w:rPr>
          <w:rFonts w:ascii="Arial" w:hAnsi="Arial" w:cs="Arial"/>
          <w:b/>
          <w:szCs w:val="22"/>
        </w:rPr>
        <w:t xml:space="preserve"> FIDUCIARIA</w:t>
      </w:r>
      <w:r w:rsidRPr="00035B5F">
        <w:rPr>
          <w:rFonts w:ascii="Arial" w:hAnsi="Arial" w:cs="Arial"/>
          <w:szCs w:val="22"/>
        </w:rPr>
        <w:t xml:space="preserve"> no adquiere ninguna responsabilidad por las fluctuaciones, desvalorizaciones, bajas en los valores de las inversiones, disminución de los rendimientos, modificación o pérdida de bondades o privilegios financieros por causas ajenas a su voluntad o que le hubieren sido desconocidas en su oportunidad. </w:t>
      </w:r>
    </w:p>
    <w:p w14:paraId="2880DB3C"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72674900" w14:textId="77777777" w:rsidR="00672A96" w:rsidRPr="00035B5F" w:rsidRDefault="001C321A">
      <w:pPr>
        <w:ind w:left="7" w:right="0"/>
        <w:rPr>
          <w:rFonts w:ascii="Arial" w:hAnsi="Arial" w:cs="Arial"/>
          <w:szCs w:val="22"/>
        </w:rPr>
      </w:pPr>
      <w:r w:rsidRPr="00035B5F">
        <w:rPr>
          <w:rFonts w:ascii="Arial" w:hAnsi="Arial" w:cs="Arial"/>
          <w:b/>
          <w:szCs w:val="22"/>
        </w:rPr>
        <w:t>DÉCIMA PRIMERA. INFORMES:</w:t>
      </w:r>
      <w:r w:rsidRPr="00035B5F">
        <w:rPr>
          <w:rFonts w:ascii="Arial" w:hAnsi="Arial" w:cs="Arial"/>
          <w:szCs w:val="22"/>
        </w:rPr>
        <w:t xml:space="preserve"> En ejecución del presente Contrato, la </w:t>
      </w:r>
      <w:r w:rsidRPr="00035B5F">
        <w:rPr>
          <w:rFonts w:ascii="Arial" w:hAnsi="Arial" w:cs="Arial"/>
          <w:b/>
          <w:szCs w:val="22"/>
        </w:rPr>
        <w:t>FIDUCIARIA</w:t>
      </w:r>
      <w:r w:rsidRPr="00035B5F">
        <w:rPr>
          <w:rFonts w:ascii="Arial" w:hAnsi="Arial" w:cs="Arial"/>
          <w:szCs w:val="22"/>
        </w:rPr>
        <w:t xml:space="preserve"> deberá presentar los siguientes informes: </w:t>
      </w:r>
    </w:p>
    <w:p w14:paraId="7F687008"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649EE235" w14:textId="77777777" w:rsidR="00672A96" w:rsidRPr="00035B5F" w:rsidRDefault="001C321A">
      <w:pPr>
        <w:ind w:left="717" w:right="0" w:hanging="720"/>
        <w:rPr>
          <w:rFonts w:ascii="Arial" w:hAnsi="Arial" w:cs="Arial"/>
          <w:szCs w:val="22"/>
        </w:rPr>
      </w:pPr>
      <w:r w:rsidRPr="00035B5F">
        <w:rPr>
          <w:rFonts w:ascii="Arial" w:hAnsi="Arial" w:cs="Arial"/>
          <w:b/>
          <w:szCs w:val="22"/>
        </w:rPr>
        <w:t>11.1.</w:t>
      </w:r>
      <w:r w:rsidRPr="00035B5F">
        <w:rPr>
          <w:rFonts w:ascii="Arial" w:hAnsi="Arial" w:cs="Arial"/>
          <w:szCs w:val="22"/>
        </w:rPr>
        <w:t xml:space="preserve"> </w:t>
      </w:r>
      <w:r w:rsidRPr="00035B5F">
        <w:rPr>
          <w:rFonts w:ascii="Arial" w:hAnsi="Arial" w:cs="Arial"/>
          <w:szCs w:val="22"/>
        </w:rPr>
        <w:tab/>
      </w:r>
      <w:r w:rsidRPr="00035B5F">
        <w:rPr>
          <w:rFonts w:ascii="Arial" w:hAnsi="Arial" w:cs="Arial"/>
          <w:b/>
          <w:szCs w:val="22"/>
        </w:rPr>
        <w:t>Informe Diario</w:t>
      </w:r>
      <w:r w:rsidRPr="00035B5F">
        <w:rPr>
          <w:rFonts w:ascii="Arial" w:hAnsi="Arial" w:cs="Arial"/>
          <w:szCs w:val="22"/>
        </w:rPr>
        <w:t xml:space="preserve">: Informe con los saldos de las </w:t>
      </w:r>
      <w:r w:rsidRPr="00035B5F">
        <w:rPr>
          <w:rFonts w:ascii="Arial" w:hAnsi="Arial" w:cs="Arial"/>
          <w:b/>
          <w:szCs w:val="22"/>
        </w:rPr>
        <w:t>SUBCUENTAS</w:t>
      </w:r>
      <w:r w:rsidRPr="00035B5F">
        <w:rPr>
          <w:rFonts w:ascii="Arial" w:hAnsi="Arial" w:cs="Arial"/>
          <w:szCs w:val="22"/>
        </w:rPr>
        <w:t xml:space="preserve"> donde se recaudan los </w:t>
      </w:r>
      <w:r w:rsidRPr="00035B5F">
        <w:rPr>
          <w:rFonts w:ascii="Arial" w:hAnsi="Arial" w:cs="Arial"/>
          <w:b/>
          <w:szCs w:val="22"/>
        </w:rPr>
        <w:t>RECURSOS</w:t>
      </w:r>
      <w:r w:rsidRPr="00035B5F">
        <w:rPr>
          <w:rFonts w:ascii="Arial" w:hAnsi="Arial" w:cs="Arial"/>
          <w:szCs w:val="22"/>
        </w:rPr>
        <w:t xml:space="preserve">. </w:t>
      </w:r>
    </w:p>
    <w:p w14:paraId="3E58FC79"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76DA730A" w14:textId="77777777" w:rsidR="00672A96" w:rsidRPr="001733BA" w:rsidRDefault="001C321A">
      <w:pPr>
        <w:ind w:left="717" w:right="95" w:hanging="720"/>
        <w:rPr>
          <w:rFonts w:ascii="Arial" w:hAnsi="Arial" w:cs="Arial"/>
          <w:szCs w:val="22"/>
        </w:rPr>
      </w:pPr>
      <w:r w:rsidRPr="001733BA">
        <w:rPr>
          <w:rFonts w:ascii="Arial" w:hAnsi="Arial" w:cs="Arial"/>
          <w:b/>
          <w:szCs w:val="22"/>
        </w:rPr>
        <w:t>11.2. Informe Mensual</w:t>
      </w:r>
      <w:r w:rsidRPr="001733BA">
        <w:rPr>
          <w:rFonts w:ascii="Arial" w:hAnsi="Arial" w:cs="Arial"/>
          <w:szCs w:val="22"/>
        </w:rPr>
        <w:t xml:space="preserve">: Informe con el estado de los recursos administrados, inversiones realizadas, saldos a la fecha, pagos efectuados, rendimientos financieros y en general la situación financiera del Contrato, dentro de los quince (15) primeros días calendario de cada mes.  </w:t>
      </w:r>
    </w:p>
    <w:p w14:paraId="357C329B" w14:textId="77777777" w:rsidR="00672A96" w:rsidRPr="001733BA" w:rsidRDefault="001C321A">
      <w:pPr>
        <w:spacing w:after="0" w:line="259" w:lineRule="auto"/>
        <w:ind w:left="12" w:right="0" w:firstLine="0"/>
        <w:jc w:val="left"/>
        <w:rPr>
          <w:rFonts w:ascii="Arial" w:hAnsi="Arial" w:cs="Arial"/>
          <w:szCs w:val="22"/>
        </w:rPr>
      </w:pPr>
      <w:r w:rsidRPr="001733BA">
        <w:rPr>
          <w:rFonts w:ascii="Arial" w:hAnsi="Arial" w:cs="Arial"/>
          <w:szCs w:val="22"/>
        </w:rPr>
        <w:t xml:space="preserve"> </w:t>
      </w:r>
    </w:p>
    <w:p w14:paraId="78AE3467" w14:textId="38F7205C" w:rsidR="00672A96" w:rsidRPr="001733BA" w:rsidRDefault="001C321A">
      <w:pPr>
        <w:ind w:left="563" w:right="147" w:hanging="566"/>
        <w:rPr>
          <w:rFonts w:ascii="Arial" w:hAnsi="Arial" w:cs="Arial"/>
          <w:szCs w:val="22"/>
        </w:rPr>
      </w:pPr>
      <w:r w:rsidRPr="001733BA">
        <w:rPr>
          <w:rFonts w:ascii="Arial" w:hAnsi="Arial" w:cs="Arial"/>
          <w:b/>
          <w:szCs w:val="22"/>
        </w:rPr>
        <w:t>11.3.</w:t>
      </w:r>
      <w:r w:rsidR="008350E5" w:rsidRPr="001733BA">
        <w:rPr>
          <w:rFonts w:ascii="Arial" w:hAnsi="Arial" w:cs="Arial"/>
          <w:szCs w:val="22"/>
        </w:rPr>
        <w:t xml:space="preserve"> </w:t>
      </w:r>
      <w:r w:rsidRPr="001733BA">
        <w:rPr>
          <w:rFonts w:ascii="Arial" w:hAnsi="Arial" w:cs="Arial"/>
          <w:b/>
          <w:szCs w:val="22"/>
        </w:rPr>
        <w:t>Informe Semestral – Rendición de Cuentas</w:t>
      </w:r>
      <w:r w:rsidRPr="001733BA">
        <w:rPr>
          <w:rFonts w:ascii="Arial" w:hAnsi="Arial" w:cs="Arial"/>
          <w:szCs w:val="22"/>
        </w:rPr>
        <w:t xml:space="preserve">: La </w:t>
      </w:r>
      <w:r w:rsidRPr="001733BA">
        <w:rPr>
          <w:rFonts w:ascii="Arial" w:hAnsi="Arial" w:cs="Arial"/>
          <w:b/>
          <w:szCs w:val="22"/>
        </w:rPr>
        <w:t>FIDUCIARIA</w:t>
      </w:r>
      <w:r w:rsidRPr="001733BA">
        <w:rPr>
          <w:rFonts w:ascii="Arial" w:hAnsi="Arial" w:cs="Arial"/>
          <w:szCs w:val="22"/>
        </w:rPr>
        <w:t xml:space="preserve"> remitirá al</w:t>
      </w:r>
      <w:r w:rsidRPr="001733BA">
        <w:rPr>
          <w:rFonts w:ascii="Arial" w:hAnsi="Arial" w:cs="Arial"/>
          <w:b/>
          <w:szCs w:val="22"/>
        </w:rPr>
        <w:t xml:space="preserve"> FIDEICOMITENTE</w:t>
      </w:r>
      <w:r w:rsidRPr="001733BA">
        <w:rPr>
          <w:rFonts w:ascii="Arial" w:hAnsi="Arial" w:cs="Arial"/>
          <w:szCs w:val="22"/>
        </w:rPr>
        <w:t xml:space="preserve">, una rendición de cuentas que se presentará en los términos establecidos en la Circular Básica Jurídica expedida por la Superintendencia Financiera de Colombia, cada seis (6) meses contados a partir del perfeccionamiento de este contrato. </w:t>
      </w:r>
    </w:p>
    <w:p w14:paraId="4E1D5A4A" w14:textId="77777777" w:rsidR="00672A96" w:rsidRPr="001733BA" w:rsidRDefault="001C321A">
      <w:pPr>
        <w:spacing w:after="0" w:line="259" w:lineRule="auto"/>
        <w:ind w:left="12" w:right="0" w:firstLine="0"/>
        <w:jc w:val="left"/>
        <w:rPr>
          <w:rFonts w:ascii="Arial" w:hAnsi="Arial" w:cs="Arial"/>
          <w:szCs w:val="22"/>
        </w:rPr>
      </w:pPr>
      <w:r w:rsidRPr="001733BA">
        <w:rPr>
          <w:rFonts w:ascii="Arial" w:hAnsi="Arial" w:cs="Arial"/>
          <w:szCs w:val="22"/>
        </w:rPr>
        <w:t xml:space="preserve"> </w:t>
      </w:r>
    </w:p>
    <w:p w14:paraId="571DA0EC" w14:textId="77777777" w:rsidR="00672A96" w:rsidRPr="00035B5F" w:rsidRDefault="001C321A">
      <w:pPr>
        <w:ind w:left="588" w:right="145"/>
        <w:rPr>
          <w:rFonts w:ascii="Arial" w:hAnsi="Arial" w:cs="Arial"/>
          <w:szCs w:val="22"/>
        </w:rPr>
      </w:pPr>
      <w:r w:rsidRPr="001733BA">
        <w:rPr>
          <w:rFonts w:ascii="Arial" w:hAnsi="Arial" w:cs="Arial"/>
          <w:szCs w:val="22"/>
        </w:rPr>
        <w:t>Dicho informe se remitirá por cualquier medio, incluyendo medios electrónicos, dentro de los quince (15) días hábiles siguientes al corte del respectivo periodo semestral, a la dirección física o electrónica que hubiere sido reportada por parte del</w:t>
      </w:r>
      <w:r w:rsidRPr="001733BA">
        <w:rPr>
          <w:rFonts w:ascii="Arial" w:hAnsi="Arial" w:cs="Arial"/>
          <w:b/>
          <w:szCs w:val="22"/>
        </w:rPr>
        <w:t xml:space="preserve"> FIDEICOMITENTE</w:t>
      </w:r>
      <w:r w:rsidRPr="001733BA">
        <w:rPr>
          <w:rFonts w:ascii="Arial" w:hAnsi="Arial" w:cs="Arial"/>
          <w:szCs w:val="22"/>
        </w:rPr>
        <w:t xml:space="preserve"> a la </w:t>
      </w:r>
      <w:r w:rsidRPr="001733BA">
        <w:rPr>
          <w:rFonts w:ascii="Arial" w:hAnsi="Arial" w:cs="Arial"/>
          <w:b/>
          <w:szCs w:val="22"/>
        </w:rPr>
        <w:t>FIDUCIARIA</w:t>
      </w:r>
      <w:r w:rsidRPr="001733BA">
        <w:rPr>
          <w:rFonts w:ascii="Arial" w:hAnsi="Arial" w:cs="Arial"/>
          <w:szCs w:val="22"/>
        </w:rPr>
        <w:t>. En caso de que se</w:t>
      </w:r>
      <w:r w:rsidRPr="00035B5F">
        <w:rPr>
          <w:rFonts w:ascii="Arial" w:hAnsi="Arial" w:cs="Arial"/>
          <w:szCs w:val="22"/>
        </w:rPr>
        <w:t xml:space="preserve"> produzca un cambio en la dirección física o electrónica a la cual deba remitirse la rendición de cuentas, el</w:t>
      </w:r>
      <w:r w:rsidRPr="00035B5F">
        <w:rPr>
          <w:rFonts w:ascii="Arial" w:hAnsi="Arial" w:cs="Arial"/>
          <w:b/>
          <w:szCs w:val="22"/>
        </w:rPr>
        <w:t xml:space="preserve"> FIDEICOMITENTE</w:t>
      </w:r>
      <w:r w:rsidRPr="00035B5F">
        <w:rPr>
          <w:rFonts w:ascii="Arial" w:hAnsi="Arial" w:cs="Arial"/>
          <w:szCs w:val="22"/>
        </w:rPr>
        <w:t xml:space="preserve"> deberá informar a través de una comunicación escrita dicha circunstancia, de tal forma </w:t>
      </w:r>
      <w:proofErr w:type="gramStart"/>
      <w:r w:rsidRPr="00035B5F">
        <w:rPr>
          <w:rFonts w:ascii="Arial" w:hAnsi="Arial" w:cs="Arial"/>
          <w:szCs w:val="22"/>
        </w:rPr>
        <w:t>que</w:t>
      </w:r>
      <w:proofErr w:type="gramEnd"/>
      <w:r w:rsidRPr="00035B5F">
        <w:rPr>
          <w:rFonts w:ascii="Arial" w:hAnsi="Arial" w:cs="Arial"/>
          <w:szCs w:val="22"/>
        </w:rPr>
        <w:t xml:space="preserve"> si no se produce dicho aviso, la </w:t>
      </w:r>
      <w:r w:rsidRPr="00035B5F">
        <w:rPr>
          <w:rFonts w:ascii="Arial" w:hAnsi="Arial" w:cs="Arial"/>
          <w:b/>
          <w:szCs w:val="22"/>
        </w:rPr>
        <w:t>FIDUCIARIA</w:t>
      </w:r>
      <w:r w:rsidRPr="00035B5F">
        <w:rPr>
          <w:rFonts w:ascii="Arial" w:hAnsi="Arial" w:cs="Arial"/>
          <w:szCs w:val="22"/>
        </w:rPr>
        <w:t xml:space="preserve"> cumplirá con su obligación de rendir cuentas con el envío de información a la dirección que se encuentre registrada en el respectivo momento, en la </w:t>
      </w:r>
      <w:r w:rsidRPr="00035B5F">
        <w:rPr>
          <w:rFonts w:ascii="Arial" w:hAnsi="Arial" w:cs="Arial"/>
          <w:b/>
          <w:szCs w:val="22"/>
        </w:rPr>
        <w:t>FIDUCIARIA</w:t>
      </w:r>
      <w:r w:rsidRPr="00035B5F">
        <w:rPr>
          <w:rFonts w:ascii="Arial" w:hAnsi="Arial" w:cs="Arial"/>
          <w:szCs w:val="22"/>
        </w:rPr>
        <w:t xml:space="preserve">.  </w:t>
      </w:r>
    </w:p>
    <w:p w14:paraId="26B367FC" w14:textId="77777777" w:rsidR="00672A96" w:rsidRPr="00035B5F" w:rsidRDefault="001C321A">
      <w:pPr>
        <w:spacing w:after="0" w:line="259" w:lineRule="auto"/>
        <w:ind w:left="578" w:right="0" w:firstLine="0"/>
        <w:jc w:val="left"/>
        <w:rPr>
          <w:rFonts w:ascii="Arial" w:hAnsi="Arial" w:cs="Arial"/>
          <w:szCs w:val="22"/>
        </w:rPr>
      </w:pPr>
      <w:r w:rsidRPr="00035B5F">
        <w:rPr>
          <w:rFonts w:ascii="Arial" w:hAnsi="Arial" w:cs="Arial"/>
          <w:szCs w:val="22"/>
        </w:rPr>
        <w:t xml:space="preserve"> </w:t>
      </w:r>
    </w:p>
    <w:p w14:paraId="4BA8F7C0" w14:textId="77777777" w:rsidR="00672A96" w:rsidRPr="00035B5F" w:rsidRDefault="001C321A">
      <w:pPr>
        <w:ind w:left="588" w:right="149"/>
        <w:rPr>
          <w:rFonts w:ascii="Arial" w:hAnsi="Arial" w:cs="Arial"/>
          <w:szCs w:val="22"/>
        </w:rPr>
      </w:pPr>
      <w:r w:rsidRPr="00035B5F">
        <w:rPr>
          <w:rFonts w:ascii="Arial" w:hAnsi="Arial" w:cs="Arial"/>
          <w:szCs w:val="22"/>
        </w:rPr>
        <w:t>El</w:t>
      </w:r>
      <w:r w:rsidRPr="00035B5F">
        <w:rPr>
          <w:rFonts w:ascii="Arial" w:hAnsi="Arial" w:cs="Arial"/>
          <w:b/>
          <w:szCs w:val="22"/>
        </w:rPr>
        <w:t xml:space="preserve"> FIDEICOMITENTE</w:t>
      </w:r>
      <w:r w:rsidRPr="00035B5F">
        <w:rPr>
          <w:rFonts w:ascii="Arial" w:hAnsi="Arial" w:cs="Arial"/>
          <w:szCs w:val="22"/>
        </w:rPr>
        <w:t xml:space="preserve"> tendrá, para efectos de aprobar o improbar la rendición de cuentas presentada por la </w:t>
      </w:r>
      <w:r w:rsidRPr="00035B5F">
        <w:rPr>
          <w:rFonts w:ascii="Arial" w:hAnsi="Arial" w:cs="Arial"/>
          <w:b/>
          <w:szCs w:val="22"/>
        </w:rPr>
        <w:t>FIDUCIARIA</w:t>
      </w:r>
      <w:r w:rsidRPr="00035B5F">
        <w:rPr>
          <w:rFonts w:ascii="Arial" w:hAnsi="Arial" w:cs="Arial"/>
          <w:szCs w:val="22"/>
        </w:rPr>
        <w:t>, un término máximo de quince (15) días hábiles contados a partir del envío del informe respectivo, incluso, para la rendición final de cuentas; de no presentarse pronunciamiento en ese lapso, se entenderá aceptada la misma</w:t>
      </w:r>
      <w:r w:rsidRPr="00035B5F">
        <w:rPr>
          <w:rFonts w:ascii="Arial" w:hAnsi="Arial" w:cs="Arial"/>
          <w:i/>
          <w:szCs w:val="22"/>
        </w:rPr>
        <w:t xml:space="preserve">. </w:t>
      </w:r>
    </w:p>
    <w:p w14:paraId="2C356C59" w14:textId="77777777" w:rsidR="00672A96" w:rsidRPr="00035B5F" w:rsidRDefault="001C321A">
      <w:pPr>
        <w:spacing w:after="0" w:line="259" w:lineRule="auto"/>
        <w:ind w:left="578" w:right="0" w:firstLine="0"/>
        <w:jc w:val="left"/>
        <w:rPr>
          <w:rFonts w:ascii="Arial" w:hAnsi="Arial" w:cs="Arial"/>
          <w:szCs w:val="22"/>
        </w:rPr>
      </w:pPr>
      <w:r w:rsidRPr="00035B5F">
        <w:rPr>
          <w:rFonts w:ascii="Arial" w:hAnsi="Arial" w:cs="Arial"/>
          <w:i/>
          <w:szCs w:val="22"/>
        </w:rPr>
        <w:lastRenderedPageBreak/>
        <w:t xml:space="preserve"> </w:t>
      </w:r>
    </w:p>
    <w:p w14:paraId="188A65E1" w14:textId="7CC6AEF6" w:rsidR="00672A96" w:rsidRPr="001733BA" w:rsidRDefault="001C321A">
      <w:pPr>
        <w:ind w:left="563" w:right="145" w:hanging="566"/>
        <w:rPr>
          <w:rFonts w:ascii="Arial" w:hAnsi="Arial" w:cs="Arial"/>
          <w:szCs w:val="22"/>
        </w:rPr>
      </w:pPr>
      <w:r w:rsidRPr="00035B5F">
        <w:rPr>
          <w:rFonts w:ascii="Arial" w:hAnsi="Arial" w:cs="Arial"/>
          <w:b/>
          <w:szCs w:val="22"/>
        </w:rPr>
        <w:t>11.4.</w:t>
      </w:r>
      <w:r w:rsidRPr="00035B5F">
        <w:rPr>
          <w:rFonts w:ascii="Arial" w:hAnsi="Arial" w:cs="Arial"/>
          <w:szCs w:val="22"/>
        </w:rPr>
        <w:t xml:space="preserve"> </w:t>
      </w:r>
      <w:r w:rsidRPr="00035B5F">
        <w:rPr>
          <w:rFonts w:ascii="Arial" w:hAnsi="Arial" w:cs="Arial"/>
          <w:b/>
          <w:szCs w:val="22"/>
        </w:rPr>
        <w:t>Informe Para La Liquidación</w:t>
      </w:r>
      <w:r w:rsidRPr="00035B5F">
        <w:rPr>
          <w:rFonts w:ascii="Arial" w:hAnsi="Arial" w:cs="Arial"/>
          <w:i/>
          <w:szCs w:val="22"/>
        </w:rPr>
        <w:t xml:space="preserve">: </w:t>
      </w:r>
      <w:r w:rsidRPr="00035B5F">
        <w:rPr>
          <w:rFonts w:ascii="Arial" w:hAnsi="Arial" w:cs="Arial"/>
          <w:szCs w:val="22"/>
        </w:rPr>
        <w:t xml:space="preserve">La </w:t>
      </w:r>
      <w:r w:rsidRPr="00035B5F">
        <w:rPr>
          <w:rFonts w:ascii="Arial" w:hAnsi="Arial" w:cs="Arial"/>
          <w:b/>
          <w:szCs w:val="22"/>
        </w:rPr>
        <w:t>FIDUCIARIA</w:t>
      </w:r>
      <w:r w:rsidRPr="00035B5F">
        <w:rPr>
          <w:rFonts w:ascii="Arial" w:hAnsi="Arial" w:cs="Arial"/>
          <w:szCs w:val="22"/>
        </w:rPr>
        <w:t xml:space="preserve"> deberá presentar dentro de los treinta (30) días </w:t>
      </w:r>
      <w:r w:rsidR="00E70F5C" w:rsidRPr="00035B5F">
        <w:rPr>
          <w:rFonts w:ascii="Arial" w:hAnsi="Arial" w:cs="Arial"/>
          <w:szCs w:val="22"/>
        </w:rPr>
        <w:t xml:space="preserve">calendario </w:t>
      </w:r>
      <w:r w:rsidRPr="00035B5F">
        <w:rPr>
          <w:rFonts w:ascii="Arial" w:hAnsi="Arial" w:cs="Arial"/>
          <w:szCs w:val="22"/>
        </w:rPr>
        <w:t xml:space="preserve">siguientes al inicio del proceso de liquidación, la rendición final de cuentas atendiendo las condiciones previstas en la normatividad vigente. Entregar </w:t>
      </w:r>
      <w:r w:rsidRPr="001733BA">
        <w:rPr>
          <w:rFonts w:ascii="Arial" w:hAnsi="Arial" w:cs="Arial"/>
          <w:szCs w:val="22"/>
        </w:rPr>
        <w:t xml:space="preserve">al </w:t>
      </w:r>
      <w:r w:rsidRPr="001733BA">
        <w:rPr>
          <w:rFonts w:ascii="Arial" w:hAnsi="Arial" w:cs="Arial"/>
          <w:b/>
          <w:szCs w:val="22"/>
        </w:rPr>
        <w:t>FIDEICOMITENTE</w:t>
      </w:r>
      <w:r w:rsidRPr="001733BA">
        <w:rPr>
          <w:rFonts w:ascii="Arial" w:hAnsi="Arial" w:cs="Arial"/>
          <w:szCs w:val="22"/>
        </w:rPr>
        <w:t xml:space="preserve"> o a quien este indique el estado de cuenta del contrato fiduciario; el estado de pagos a los proveedores y otros; las obligaciones pendientes de ejecución; los rendimientos financieros generados de los aportes de recaudo por las entidades responsables del pago, el total de archivo y recursos que se mantengan en el negocio fiduciario. </w:t>
      </w:r>
    </w:p>
    <w:p w14:paraId="10733086" w14:textId="77777777" w:rsidR="00672A96" w:rsidRPr="001733BA" w:rsidRDefault="001C321A">
      <w:pPr>
        <w:spacing w:after="0" w:line="259" w:lineRule="auto"/>
        <w:ind w:left="12" w:right="0" w:firstLine="0"/>
        <w:jc w:val="left"/>
        <w:rPr>
          <w:rFonts w:ascii="Arial" w:hAnsi="Arial" w:cs="Arial"/>
          <w:szCs w:val="22"/>
        </w:rPr>
      </w:pPr>
      <w:r w:rsidRPr="001733BA">
        <w:rPr>
          <w:rFonts w:ascii="Arial" w:hAnsi="Arial" w:cs="Arial"/>
          <w:i/>
          <w:szCs w:val="22"/>
        </w:rPr>
        <w:t xml:space="preserve"> </w:t>
      </w:r>
    </w:p>
    <w:p w14:paraId="2E19389B" w14:textId="77777777" w:rsidR="00672A96" w:rsidRPr="001733BA" w:rsidRDefault="001C321A">
      <w:pPr>
        <w:ind w:left="7" w:right="0"/>
        <w:rPr>
          <w:rFonts w:ascii="Arial" w:hAnsi="Arial" w:cs="Arial"/>
          <w:szCs w:val="22"/>
        </w:rPr>
      </w:pPr>
      <w:r w:rsidRPr="001733BA">
        <w:rPr>
          <w:rFonts w:ascii="Arial" w:hAnsi="Arial" w:cs="Arial"/>
          <w:b/>
          <w:szCs w:val="22"/>
        </w:rPr>
        <w:t xml:space="preserve">PARÁGRAFO: </w:t>
      </w:r>
      <w:r w:rsidRPr="001733BA">
        <w:rPr>
          <w:rFonts w:ascii="Arial" w:hAnsi="Arial" w:cs="Arial"/>
          <w:szCs w:val="22"/>
        </w:rPr>
        <w:t xml:space="preserve">Los informes señalados en la presente clausula podrán ser remitidos a los correos electrónicos registrados por </w:t>
      </w:r>
      <w:r w:rsidRPr="001733BA">
        <w:rPr>
          <w:rFonts w:ascii="Arial" w:hAnsi="Arial" w:cs="Arial"/>
          <w:b/>
          <w:szCs w:val="22"/>
        </w:rPr>
        <w:t>EL FIDEICOMITENTE</w:t>
      </w:r>
      <w:r w:rsidRPr="001733BA">
        <w:rPr>
          <w:rFonts w:ascii="Arial" w:hAnsi="Arial" w:cs="Arial"/>
          <w:szCs w:val="22"/>
        </w:rPr>
        <w:t xml:space="preserve"> para el efecto.  </w:t>
      </w:r>
    </w:p>
    <w:p w14:paraId="189D676E" w14:textId="77777777" w:rsidR="00672A96" w:rsidRPr="001733BA" w:rsidRDefault="001C321A">
      <w:pPr>
        <w:spacing w:after="0" w:line="259" w:lineRule="auto"/>
        <w:ind w:left="12" w:right="0" w:firstLine="0"/>
        <w:jc w:val="left"/>
        <w:rPr>
          <w:rFonts w:ascii="Arial" w:hAnsi="Arial" w:cs="Arial"/>
          <w:szCs w:val="22"/>
        </w:rPr>
      </w:pPr>
      <w:r w:rsidRPr="001733BA">
        <w:rPr>
          <w:rFonts w:ascii="Arial" w:hAnsi="Arial" w:cs="Arial"/>
          <w:szCs w:val="22"/>
        </w:rPr>
        <w:t xml:space="preserve"> </w:t>
      </w:r>
    </w:p>
    <w:p w14:paraId="6995A79F" w14:textId="77777777" w:rsidR="00672A96" w:rsidRPr="00035B5F" w:rsidRDefault="001C321A">
      <w:pPr>
        <w:spacing w:after="5" w:line="249" w:lineRule="auto"/>
        <w:ind w:left="7" w:right="0"/>
        <w:jc w:val="left"/>
        <w:rPr>
          <w:rFonts w:ascii="Arial" w:hAnsi="Arial" w:cs="Arial"/>
          <w:szCs w:val="22"/>
        </w:rPr>
      </w:pPr>
      <w:r w:rsidRPr="001733BA">
        <w:rPr>
          <w:rFonts w:ascii="Arial" w:hAnsi="Arial" w:cs="Arial"/>
          <w:b/>
          <w:szCs w:val="22"/>
        </w:rPr>
        <w:t>DÉCIMA SEGUNDA. OBLIGACIONES DE EL FIDEICOMITENTE</w:t>
      </w:r>
      <w:r w:rsidRPr="001733BA">
        <w:rPr>
          <w:rFonts w:ascii="Arial" w:hAnsi="Arial" w:cs="Arial"/>
          <w:szCs w:val="22"/>
        </w:rPr>
        <w:t xml:space="preserve">: Las obligaciones del </w:t>
      </w:r>
      <w:r w:rsidRPr="001733BA">
        <w:rPr>
          <w:rFonts w:ascii="Arial" w:hAnsi="Arial" w:cs="Arial"/>
          <w:b/>
          <w:szCs w:val="22"/>
        </w:rPr>
        <w:t>FIDEICOMITENTE</w:t>
      </w:r>
      <w:r w:rsidRPr="001733BA">
        <w:rPr>
          <w:rFonts w:ascii="Arial" w:hAnsi="Arial" w:cs="Arial"/>
          <w:szCs w:val="22"/>
        </w:rPr>
        <w:t xml:space="preserve"> serán las siguientes:</w:t>
      </w:r>
      <w:r w:rsidRPr="00035B5F">
        <w:rPr>
          <w:rFonts w:ascii="Arial" w:hAnsi="Arial" w:cs="Arial"/>
          <w:szCs w:val="22"/>
        </w:rPr>
        <w:t xml:space="preserve"> </w:t>
      </w:r>
    </w:p>
    <w:p w14:paraId="2D4C7599" w14:textId="77777777" w:rsidR="00672A96" w:rsidRPr="00035B5F" w:rsidRDefault="001C321A">
      <w:pPr>
        <w:spacing w:after="12" w:line="259" w:lineRule="auto"/>
        <w:ind w:left="12" w:right="0" w:firstLine="0"/>
        <w:jc w:val="left"/>
        <w:rPr>
          <w:rFonts w:ascii="Arial" w:hAnsi="Arial" w:cs="Arial"/>
          <w:szCs w:val="22"/>
        </w:rPr>
      </w:pPr>
      <w:r w:rsidRPr="00035B5F">
        <w:rPr>
          <w:rFonts w:ascii="Arial" w:hAnsi="Arial" w:cs="Arial"/>
          <w:szCs w:val="22"/>
        </w:rPr>
        <w:t xml:space="preserve"> </w:t>
      </w:r>
    </w:p>
    <w:p w14:paraId="69484B91" w14:textId="77777777" w:rsidR="00672A96" w:rsidRPr="00035B5F" w:rsidRDefault="001C321A">
      <w:pPr>
        <w:numPr>
          <w:ilvl w:val="0"/>
          <w:numId w:val="9"/>
        </w:numPr>
        <w:ind w:right="0" w:hanging="425"/>
        <w:rPr>
          <w:rFonts w:ascii="Arial" w:hAnsi="Arial" w:cs="Arial"/>
          <w:szCs w:val="22"/>
        </w:rPr>
      </w:pPr>
      <w:r w:rsidRPr="00035B5F">
        <w:rPr>
          <w:rFonts w:ascii="Arial" w:hAnsi="Arial" w:cs="Arial"/>
          <w:szCs w:val="22"/>
        </w:rPr>
        <w:t xml:space="preserve">Cumplir, de buena fe, las obligaciones derivadas del </w:t>
      </w:r>
      <w:r w:rsidRPr="00035B5F">
        <w:rPr>
          <w:rFonts w:ascii="Arial" w:hAnsi="Arial" w:cs="Arial"/>
          <w:b/>
          <w:szCs w:val="22"/>
        </w:rPr>
        <w:t>CONTRATO DE FIDUCIA PÚBLICA</w:t>
      </w:r>
      <w:r w:rsidRPr="00035B5F">
        <w:rPr>
          <w:rFonts w:ascii="Arial" w:hAnsi="Arial" w:cs="Arial"/>
          <w:szCs w:val="22"/>
        </w:rPr>
        <w:t xml:space="preserve">. </w:t>
      </w:r>
    </w:p>
    <w:p w14:paraId="1587E37A" w14:textId="77777777" w:rsidR="00672A96" w:rsidRPr="00035B5F" w:rsidRDefault="001C321A">
      <w:pPr>
        <w:numPr>
          <w:ilvl w:val="0"/>
          <w:numId w:val="9"/>
        </w:numPr>
        <w:spacing w:after="26"/>
        <w:ind w:right="0" w:hanging="425"/>
        <w:rPr>
          <w:rFonts w:ascii="Arial" w:hAnsi="Arial" w:cs="Arial"/>
          <w:szCs w:val="22"/>
        </w:rPr>
      </w:pPr>
      <w:r w:rsidRPr="00035B5F">
        <w:rPr>
          <w:rFonts w:ascii="Arial" w:hAnsi="Arial" w:cs="Arial"/>
          <w:szCs w:val="22"/>
        </w:rPr>
        <w:t xml:space="preserve">Realizar la transferencia de los recursos que hayan ingresado directamente a las cuentas del FIDEICOMITENTE en cumplimiento de su objeto social, antes de la constitución del presente contrato, con el fin de dar cumplimiento a lo establecido en la </w:t>
      </w:r>
      <w:r w:rsidRPr="00035B5F">
        <w:rPr>
          <w:rFonts w:ascii="Arial" w:hAnsi="Arial" w:cs="Arial"/>
          <w:b/>
          <w:szCs w:val="22"/>
        </w:rPr>
        <w:t>RESOLUCIÓN No. 021305.</w:t>
      </w:r>
      <w:r w:rsidRPr="00035B5F">
        <w:rPr>
          <w:rFonts w:ascii="Arial" w:hAnsi="Arial" w:cs="Arial"/>
          <w:szCs w:val="22"/>
        </w:rPr>
        <w:t xml:space="preserve"> </w:t>
      </w:r>
    </w:p>
    <w:p w14:paraId="192E8515" w14:textId="77777777" w:rsidR="00672A96" w:rsidRPr="00035B5F" w:rsidRDefault="001C321A">
      <w:pPr>
        <w:numPr>
          <w:ilvl w:val="0"/>
          <w:numId w:val="9"/>
        </w:numPr>
        <w:spacing w:after="26"/>
        <w:ind w:right="0" w:hanging="425"/>
        <w:rPr>
          <w:rFonts w:ascii="Arial" w:hAnsi="Arial" w:cs="Arial"/>
          <w:szCs w:val="22"/>
        </w:rPr>
      </w:pPr>
      <w:r w:rsidRPr="00035B5F">
        <w:rPr>
          <w:rFonts w:ascii="Arial" w:hAnsi="Arial" w:cs="Arial"/>
          <w:szCs w:val="22"/>
        </w:rPr>
        <w:t xml:space="preserve">Suministrar a la </w:t>
      </w:r>
      <w:r w:rsidRPr="00035B5F">
        <w:rPr>
          <w:rFonts w:ascii="Arial" w:hAnsi="Arial" w:cs="Arial"/>
          <w:b/>
          <w:szCs w:val="22"/>
        </w:rPr>
        <w:t xml:space="preserve">FIDUCIARIA </w:t>
      </w:r>
      <w:r w:rsidRPr="00035B5F">
        <w:rPr>
          <w:rFonts w:ascii="Arial" w:hAnsi="Arial" w:cs="Arial"/>
          <w:szCs w:val="22"/>
        </w:rPr>
        <w:t xml:space="preserve">la información necesaria para la correcta y cumplida ejecución del </w:t>
      </w:r>
      <w:r w:rsidRPr="00035B5F">
        <w:rPr>
          <w:rFonts w:ascii="Arial" w:hAnsi="Arial" w:cs="Arial"/>
          <w:b/>
          <w:szCs w:val="22"/>
        </w:rPr>
        <w:t>CONTRATO DE FIDUCIA PÚBLICA</w:t>
      </w:r>
      <w:r w:rsidRPr="00035B5F">
        <w:rPr>
          <w:rFonts w:ascii="Arial" w:hAnsi="Arial" w:cs="Arial"/>
          <w:szCs w:val="22"/>
        </w:rPr>
        <w:t xml:space="preserve">. </w:t>
      </w:r>
    </w:p>
    <w:p w14:paraId="28B42E3A" w14:textId="77777777" w:rsidR="00672A96" w:rsidRPr="00035B5F" w:rsidRDefault="001C321A">
      <w:pPr>
        <w:numPr>
          <w:ilvl w:val="0"/>
          <w:numId w:val="9"/>
        </w:numPr>
        <w:spacing w:after="26"/>
        <w:ind w:right="0" w:hanging="425"/>
        <w:rPr>
          <w:rFonts w:ascii="Arial" w:hAnsi="Arial" w:cs="Arial"/>
          <w:szCs w:val="22"/>
        </w:rPr>
      </w:pPr>
      <w:r w:rsidRPr="00035B5F">
        <w:rPr>
          <w:rFonts w:ascii="Arial" w:hAnsi="Arial" w:cs="Arial"/>
          <w:szCs w:val="22"/>
        </w:rPr>
        <w:t xml:space="preserve">Pagar el valor del </w:t>
      </w:r>
      <w:r w:rsidRPr="00035B5F">
        <w:rPr>
          <w:rFonts w:ascii="Arial" w:hAnsi="Arial" w:cs="Arial"/>
          <w:b/>
          <w:szCs w:val="22"/>
        </w:rPr>
        <w:t xml:space="preserve">CONTRATO DE FIDUCIA PÚBLICA, </w:t>
      </w:r>
      <w:r w:rsidRPr="00035B5F">
        <w:rPr>
          <w:rFonts w:ascii="Arial" w:hAnsi="Arial" w:cs="Arial"/>
          <w:szCs w:val="22"/>
        </w:rPr>
        <w:t xml:space="preserve">esto es, la comisión fiduciaria, así como los costos y gastos derivados de este, en la forma y condiciones pactadas en el presente documento.  </w:t>
      </w:r>
    </w:p>
    <w:p w14:paraId="235E385F" w14:textId="77777777" w:rsidR="00672A96" w:rsidRPr="00035B5F" w:rsidRDefault="001C321A">
      <w:pPr>
        <w:numPr>
          <w:ilvl w:val="0"/>
          <w:numId w:val="9"/>
        </w:numPr>
        <w:ind w:right="0" w:hanging="425"/>
        <w:rPr>
          <w:rFonts w:ascii="Arial" w:hAnsi="Arial" w:cs="Arial"/>
          <w:szCs w:val="22"/>
        </w:rPr>
      </w:pPr>
      <w:r w:rsidRPr="00035B5F">
        <w:rPr>
          <w:rFonts w:ascii="Arial" w:hAnsi="Arial" w:cs="Arial"/>
          <w:szCs w:val="22"/>
        </w:rPr>
        <w:t xml:space="preserve">Brindar los espacios adecuados a la </w:t>
      </w:r>
      <w:r w:rsidRPr="00035B5F">
        <w:rPr>
          <w:rFonts w:ascii="Arial" w:hAnsi="Arial" w:cs="Arial"/>
          <w:b/>
          <w:szCs w:val="22"/>
        </w:rPr>
        <w:t>FIDUCIARIA</w:t>
      </w:r>
      <w:r w:rsidRPr="00035B5F">
        <w:rPr>
          <w:rFonts w:ascii="Arial" w:hAnsi="Arial" w:cs="Arial"/>
          <w:szCs w:val="22"/>
        </w:rPr>
        <w:t xml:space="preserve"> para el desarrollo del objeto contractual. </w:t>
      </w:r>
    </w:p>
    <w:p w14:paraId="70A54B0F" w14:textId="77777777" w:rsidR="00672A96" w:rsidRPr="00035B5F" w:rsidRDefault="001C321A">
      <w:pPr>
        <w:numPr>
          <w:ilvl w:val="0"/>
          <w:numId w:val="9"/>
        </w:numPr>
        <w:ind w:right="0" w:hanging="425"/>
        <w:rPr>
          <w:rFonts w:ascii="Arial" w:hAnsi="Arial" w:cs="Arial"/>
          <w:szCs w:val="22"/>
        </w:rPr>
      </w:pPr>
      <w:r w:rsidRPr="00035B5F">
        <w:rPr>
          <w:rFonts w:ascii="Arial" w:hAnsi="Arial" w:cs="Arial"/>
          <w:szCs w:val="22"/>
        </w:rPr>
        <w:t xml:space="preserve">Gestionar la entrega de los </w:t>
      </w:r>
      <w:r w:rsidRPr="00035B5F">
        <w:rPr>
          <w:rFonts w:ascii="Arial" w:hAnsi="Arial" w:cs="Arial"/>
          <w:b/>
          <w:szCs w:val="22"/>
        </w:rPr>
        <w:t>RECURSOS</w:t>
      </w:r>
      <w:r w:rsidRPr="00035B5F">
        <w:rPr>
          <w:rFonts w:ascii="Arial" w:hAnsi="Arial" w:cs="Arial"/>
          <w:szCs w:val="22"/>
        </w:rPr>
        <w:t xml:space="preserve"> que conformarán el </w:t>
      </w:r>
      <w:r w:rsidRPr="00035B5F">
        <w:rPr>
          <w:rFonts w:ascii="Arial" w:hAnsi="Arial" w:cs="Arial"/>
          <w:b/>
          <w:szCs w:val="22"/>
        </w:rPr>
        <w:t>CONTRATO DE FIDUCIA PÚBLICA</w:t>
      </w:r>
      <w:r w:rsidRPr="00035B5F">
        <w:rPr>
          <w:rFonts w:ascii="Arial" w:hAnsi="Arial" w:cs="Arial"/>
          <w:szCs w:val="22"/>
        </w:rPr>
        <w:t xml:space="preserve">. </w:t>
      </w:r>
    </w:p>
    <w:p w14:paraId="103D6148" w14:textId="77777777" w:rsidR="00672A96" w:rsidRPr="00035B5F" w:rsidRDefault="001C321A">
      <w:pPr>
        <w:numPr>
          <w:ilvl w:val="0"/>
          <w:numId w:val="9"/>
        </w:numPr>
        <w:ind w:right="0" w:hanging="425"/>
        <w:rPr>
          <w:rFonts w:ascii="Arial" w:hAnsi="Arial" w:cs="Arial"/>
          <w:szCs w:val="22"/>
        </w:rPr>
      </w:pPr>
      <w:r w:rsidRPr="00035B5F">
        <w:rPr>
          <w:rFonts w:ascii="Arial" w:hAnsi="Arial" w:cs="Arial"/>
          <w:szCs w:val="22"/>
        </w:rPr>
        <w:t xml:space="preserve">Instruir a la </w:t>
      </w:r>
      <w:r w:rsidRPr="00035B5F">
        <w:rPr>
          <w:rFonts w:ascii="Arial" w:hAnsi="Arial" w:cs="Arial"/>
          <w:b/>
          <w:szCs w:val="22"/>
        </w:rPr>
        <w:t>FIDUCIARIA</w:t>
      </w:r>
      <w:r w:rsidRPr="00035B5F">
        <w:rPr>
          <w:rFonts w:ascii="Arial" w:hAnsi="Arial" w:cs="Arial"/>
          <w:szCs w:val="22"/>
        </w:rPr>
        <w:t xml:space="preserve"> la realización de los pagos, remitiendo las órdenes y soportes necesarios para su ejecución, así como la autorización del </w:t>
      </w:r>
      <w:r w:rsidRPr="00035B5F">
        <w:rPr>
          <w:rFonts w:ascii="Arial" w:hAnsi="Arial" w:cs="Arial"/>
          <w:b/>
          <w:szCs w:val="22"/>
        </w:rPr>
        <w:t>AUDITOR DE PAGOS,</w:t>
      </w:r>
      <w:r w:rsidRPr="00035B5F">
        <w:rPr>
          <w:rFonts w:ascii="Arial" w:hAnsi="Arial" w:cs="Arial"/>
          <w:szCs w:val="22"/>
        </w:rPr>
        <w:t xml:space="preserve"> previa designación de su </w:t>
      </w:r>
      <w:r w:rsidRPr="00035B5F">
        <w:rPr>
          <w:rFonts w:ascii="Arial" w:hAnsi="Arial" w:cs="Arial"/>
          <w:b/>
          <w:szCs w:val="22"/>
        </w:rPr>
        <w:t>ORDENADOR DEL GASTO</w:t>
      </w:r>
      <w:r w:rsidRPr="00035B5F">
        <w:rPr>
          <w:rFonts w:ascii="Arial" w:hAnsi="Arial" w:cs="Arial"/>
          <w:szCs w:val="22"/>
        </w:rPr>
        <w:t xml:space="preserve"> por parte del </w:t>
      </w:r>
      <w:r w:rsidRPr="00035B5F">
        <w:rPr>
          <w:rFonts w:ascii="Arial" w:hAnsi="Arial" w:cs="Arial"/>
          <w:b/>
          <w:szCs w:val="22"/>
        </w:rPr>
        <w:t>FIDEICOMITENTE</w:t>
      </w:r>
      <w:r w:rsidRPr="00035B5F">
        <w:rPr>
          <w:rFonts w:ascii="Arial" w:hAnsi="Arial" w:cs="Arial"/>
          <w:szCs w:val="22"/>
        </w:rPr>
        <w:t xml:space="preserve">, y atendiendo el procedimiento establecido en el </w:t>
      </w:r>
      <w:r w:rsidRPr="00035B5F">
        <w:rPr>
          <w:rFonts w:ascii="Arial" w:hAnsi="Arial" w:cs="Arial"/>
          <w:b/>
          <w:szCs w:val="22"/>
        </w:rPr>
        <w:t>MANUAL OPERATIVO Y DE INVERSIÓN</w:t>
      </w:r>
      <w:r w:rsidRPr="00035B5F">
        <w:rPr>
          <w:rFonts w:ascii="Arial" w:hAnsi="Arial" w:cs="Arial"/>
          <w:szCs w:val="22"/>
        </w:rPr>
        <w:t xml:space="preserve">.  </w:t>
      </w:r>
    </w:p>
    <w:p w14:paraId="1DC9D11D" w14:textId="77777777" w:rsidR="00672A96" w:rsidRPr="00510EF2" w:rsidRDefault="001C321A">
      <w:pPr>
        <w:numPr>
          <w:ilvl w:val="0"/>
          <w:numId w:val="9"/>
        </w:numPr>
        <w:spacing w:after="26"/>
        <w:ind w:right="0" w:hanging="425"/>
        <w:rPr>
          <w:rFonts w:ascii="Arial" w:hAnsi="Arial" w:cs="Arial"/>
          <w:szCs w:val="22"/>
        </w:rPr>
      </w:pPr>
      <w:r w:rsidRPr="00035B5F">
        <w:rPr>
          <w:rFonts w:ascii="Arial" w:hAnsi="Arial" w:cs="Arial"/>
          <w:szCs w:val="22"/>
        </w:rPr>
        <w:t xml:space="preserve">El </w:t>
      </w:r>
      <w:r w:rsidRPr="00035B5F">
        <w:rPr>
          <w:rFonts w:ascii="Arial" w:hAnsi="Arial" w:cs="Arial"/>
          <w:b/>
          <w:szCs w:val="22"/>
        </w:rPr>
        <w:t>FIDEICOMITENTE</w:t>
      </w:r>
      <w:r w:rsidRPr="00035B5F">
        <w:rPr>
          <w:rFonts w:ascii="Arial" w:hAnsi="Arial" w:cs="Arial"/>
          <w:szCs w:val="22"/>
        </w:rPr>
        <w:t xml:space="preserve"> realizará de manera directa las declaraciones tributarias que se generen con ocasión de los pagos efectuados que realice la </w:t>
      </w:r>
      <w:r w:rsidRPr="00035B5F">
        <w:rPr>
          <w:rFonts w:ascii="Arial" w:hAnsi="Arial" w:cs="Arial"/>
          <w:b/>
          <w:szCs w:val="22"/>
        </w:rPr>
        <w:t>FIDUCIARIA</w:t>
      </w:r>
      <w:r w:rsidRPr="00035B5F">
        <w:rPr>
          <w:rFonts w:ascii="Arial" w:hAnsi="Arial" w:cs="Arial"/>
          <w:szCs w:val="22"/>
        </w:rPr>
        <w:t xml:space="preserve"> en el marco y </w:t>
      </w:r>
      <w:r w:rsidRPr="00510EF2">
        <w:rPr>
          <w:rFonts w:ascii="Arial" w:hAnsi="Arial" w:cs="Arial"/>
          <w:szCs w:val="22"/>
        </w:rPr>
        <w:t xml:space="preserve">desarrollo del presente contrato.  </w:t>
      </w:r>
    </w:p>
    <w:p w14:paraId="626803B9" w14:textId="77777777" w:rsidR="00672A96" w:rsidRPr="00510EF2" w:rsidRDefault="001C321A">
      <w:pPr>
        <w:numPr>
          <w:ilvl w:val="0"/>
          <w:numId w:val="9"/>
        </w:numPr>
        <w:spacing w:after="26"/>
        <w:ind w:right="0" w:hanging="425"/>
        <w:rPr>
          <w:rFonts w:ascii="Arial" w:hAnsi="Arial" w:cs="Arial"/>
          <w:szCs w:val="22"/>
        </w:rPr>
      </w:pPr>
      <w:r w:rsidRPr="00510EF2">
        <w:rPr>
          <w:rFonts w:ascii="Arial" w:hAnsi="Arial" w:cs="Arial"/>
          <w:szCs w:val="22"/>
        </w:rPr>
        <w:t xml:space="preserve">Suministrar la información que la </w:t>
      </w:r>
      <w:r w:rsidRPr="00510EF2">
        <w:rPr>
          <w:rFonts w:ascii="Arial" w:hAnsi="Arial" w:cs="Arial"/>
          <w:b/>
          <w:szCs w:val="22"/>
        </w:rPr>
        <w:t>FIDUCIARIA</w:t>
      </w:r>
      <w:r w:rsidRPr="00510EF2">
        <w:rPr>
          <w:rFonts w:ascii="Arial" w:hAnsi="Arial" w:cs="Arial"/>
          <w:szCs w:val="22"/>
        </w:rPr>
        <w:t xml:space="preserve"> le solicite y que esté relacionada con el presente contrato, dentro de los cinco (5) días calendario siguiente a la recepción de la solicitud. </w:t>
      </w:r>
    </w:p>
    <w:p w14:paraId="4B63C745" w14:textId="77777777" w:rsidR="00672A96" w:rsidRPr="00510EF2" w:rsidRDefault="001C321A">
      <w:pPr>
        <w:numPr>
          <w:ilvl w:val="0"/>
          <w:numId w:val="9"/>
        </w:numPr>
        <w:spacing w:after="26"/>
        <w:ind w:right="0" w:hanging="425"/>
        <w:rPr>
          <w:rFonts w:ascii="Arial" w:hAnsi="Arial" w:cs="Arial"/>
          <w:szCs w:val="22"/>
        </w:rPr>
      </w:pPr>
      <w:r w:rsidRPr="00510EF2">
        <w:rPr>
          <w:rFonts w:ascii="Arial" w:hAnsi="Arial" w:cs="Arial"/>
          <w:szCs w:val="22"/>
        </w:rPr>
        <w:lastRenderedPageBreak/>
        <w:t xml:space="preserve">Informar a la </w:t>
      </w:r>
      <w:r w:rsidRPr="00510EF2">
        <w:rPr>
          <w:rFonts w:ascii="Arial" w:hAnsi="Arial" w:cs="Arial"/>
          <w:b/>
          <w:szCs w:val="22"/>
        </w:rPr>
        <w:t>FIDUCIARIA</w:t>
      </w:r>
      <w:r w:rsidRPr="00510EF2">
        <w:rPr>
          <w:rFonts w:ascii="Arial" w:hAnsi="Arial" w:cs="Arial"/>
          <w:szCs w:val="22"/>
        </w:rPr>
        <w:t xml:space="preserve"> de cualquier hecho que afecte total o parcialmente la administración de los </w:t>
      </w:r>
      <w:r w:rsidRPr="00510EF2">
        <w:rPr>
          <w:rFonts w:ascii="Arial" w:hAnsi="Arial" w:cs="Arial"/>
          <w:b/>
          <w:szCs w:val="22"/>
        </w:rPr>
        <w:t>RECURSOS</w:t>
      </w:r>
      <w:r w:rsidRPr="00510EF2">
        <w:rPr>
          <w:rFonts w:ascii="Arial" w:hAnsi="Arial" w:cs="Arial"/>
          <w:szCs w:val="22"/>
        </w:rPr>
        <w:t xml:space="preserve">. </w:t>
      </w:r>
    </w:p>
    <w:p w14:paraId="4DE06D98" w14:textId="326F1AA1" w:rsidR="00672A96" w:rsidRPr="00510EF2" w:rsidRDefault="001C321A">
      <w:pPr>
        <w:numPr>
          <w:ilvl w:val="0"/>
          <w:numId w:val="9"/>
        </w:numPr>
        <w:spacing w:after="26"/>
        <w:ind w:right="0" w:hanging="425"/>
        <w:rPr>
          <w:rFonts w:ascii="Arial" w:hAnsi="Arial" w:cs="Arial"/>
          <w:szCs w:val="22"/>
        </w:rPr>
      </w:pPr>
      <w:r w:rsidRPr="00510EF2">
        <w:rPr>
          <w:rFonts w:ascii="Arial" w:hAnsi="Arial" w:cs="Arial"/>
          <w:szCs w:val="22"/>
        </w:rPr>
        <w:t xml:space="preserve">Remitir a la </w:t>
      </w:r>
      <w:r w:rsidRPr="00510EF2">
        <w:rPr>
          <w:rFonts w:ascii="Arial" w:hAnsi="Arial" w:cs="Arial"/>
          <w:b/>
          <w:szCs w:val="22"/>
        </w:rPr>
        <w:t>FIDUCIARIA</w:t>
      </w:r>
      <w:r w:rsidRPr="00510EF2">
        <w:rPr>
          <w:rFonts w:ascii="Arial" w:hAnsi="Arial" w:cs="Arial"/>
          <w:szCs w:val="22"/>
        </w:rPr>
        <w:t xml:space="preserve"> en los formatos establecidos, y con mínimo </w:t>
      </w:r>
      <w:r w:rsidR="00106827" w:rsidRPr="00510EF2">
        <w:rPr>
          <w:rFonts w:ascii="Arial" w:hAnsi="Arial" w:cs="Arial"/>
          <w:szCs w:val="22"/>
        </w:rPr>
        <w:t>dos</w:t>
      </w:r>
      <w:r w:rsidRPr="00510EF2">
        <w:rPr>
          <w:rFonts w:ascii="Arial" w:hAnsi="Arial" w:cs="Arial"/>
          <w:szCs w:val="22"/>
        </w:rPr>
        <w:t xml:space="preserve"> (</w:t>
      </w:r>
      <w:r w:rsidR="00106827" w:rsidRPr="00510EF2">
        <w:rPr>
          <w:rFonts w:ascii="Arial" w:hAnsi="Arial" w:cs="Arial"/>
          <w:szCs w:val="22"/>
        </w:rPr>
        <w:t>2</w:t>
      </w:r>
      <w:r w:rsidRPr="00510EF2">
        <w:rPr>
          <w:rFonts w:ascii="Arial" w:hAnsi="Arial" w:cs="Arial"/>
          <w:szCs w:val="22"/>
        </w:rPr>
        <w:t xml:space="preserve">) días de anticipación las órdenes de giro junto con los soportes necesarios, de tal forma que le permitan a la </w:t>
      </w:r>
      <w:r w:rsidRPr="00510EF2">
        <w:rPr>
          <w:rFonts w:ascii="Arial" w:hAnsi="Arial" w:cs="Arial"/>
          <w:b/>
          <w:szCs w:val="22"/>
        </w:rPr>
        <w:t>FIDUCIARIA</w:t>
      </w:r>
      <w:r w:rsidRPr="00510EF2">
        <w:rPr>
          <w:rFonts w:ascii="Arial" w:hAnsi="Arial" w:cs="Arial"/>
          <w:szCs w:val="22"/>
        </w:rPr>
        <w:t xml:space="preserve"> validar y revisar dichos soportes de manera previa. </w:t>
      </w:r>
    </w:p>
    <w:p w14:paraId="35D93DA8" w14:textId="77777777" w:rsidR="00672A96" w:rsidRPr="00510EF2" w:rsidRDefault="001C321A">
      <w:pPr>
        <w:numPr>
          <w:ilvl w:val="0"/>
          <w:numId w:val="9"/>
        </w:numPr>
        <w:spacing w:after="26"/>
        <w:ind w:right="0" w:hanging="425"/>
        <w:rPr>
          <w:rFonts w:ascii="Arial" w:hAnsi="Arial" w:cs="Arial"/>
          <w:szCs w:val="22"/>
        </w:rPr>
      </w:pPr>
      <w:r w:rsidRPr="00510EF2">
        <w:rPr>
          <w:rFonts w:ascii="Arial" w:hAnsi="Arial" w:cs="Arial"/>
          <w:szCs w:val="22"/>
        </w:rPr>
        <w:t xml:space="preserve">Negociar los convenios de las </w:t>
      </w:r>
      <w:r w:rsidRPr="00510EF2">
        <w:rPr>
          <w:rFonts w:ascii="Arial" w:hAnsi="Arial" w:cs="Arial"/>
          <w:b/>
          <w:szCs w:val="22"/>
        </w:rPr>
        <w:t>SUBCUENTAS</w:t>
      </w:r>
      <w:r w:rsidRPr="00510EF2">
        <w:rPr>
          <w:rFonts w:ascii="Arial" w:hAnsi="Arial" w:cs="Arial"/>
          <w:szCs w:val="22"/>
        </w:rPr>
        <w:t xml:space="preserve"> que estarán a nombre del </w:t>
      </w:r>
      <w:r w:rsidRPr="00510EF2">
        <w:rPr>
          <w:rFonts w:ascii="Arial" w:hAnsi="Arial" w:cs="Arial"/>
          <w:b/>
          <w:szCs w:val="22"/>
        </w:rPr>
        <w:t>CONTRATO FIDUCIARIO</w:t>
      </w:r>
      <w:r w:rsidRPr="00510EF2">
        <w:rPr>
          <w:rFonts w:ascii="Arial" w:hAnsi="Arial" w:cs="Arial"/>
          <w:szCs w:val="22"/>
        </w:rPr>
        <w:t xml:space="preserve"> con cada una de las entidades con las que tiene convenio. </w:t>
      </w:r>
    </w:p>
    <w:p w14:paraId="6A1F1CE9" w14:textId="6DE0CF8A" w:rsidR="00672A96" w:rsidRPr="00510EF2" w:rsidRDefault="008976D1">
      <w:pPr>
        <w:numPr>
          <w:ilvl w:val="0"/>
          <w:numId w:val="9"/>
        </w:numPr>
        <w:ind w:right="0" w:hanging="425"/>
        <w:rPr>
          <w:rFonts w:ascii="Arial" w:hAnsi="Arial" w:cs="Arial"/>
          <w:szCs w:val="22"/>
        </w:rPr>
      </w:pPr>
      <w:r w:rsidRPr="00510EF2">
        <w:rPr>
          <w:rFonts w:ascii="Arial" w:hAnsi="Arial" w:cs="Arial"/>
          <w:szCs w:val="22"/>
        </w:rPr>
        <w:t>Revisar</w:t>
      </w:r>
      <w:r w:rsidR="001C321A" w:rsidRPr="00510EF2">
        <w:rPr>
          <w:rFonts w:ascii="Arial" w:hAnsi="Arial" w:cs="Arial"/>
          <w:szCs w:val="22"/>
        </w:rPr>
        <w:t xml:space="preserve"> y aproba</w:t>
      </w:r>
      <w:r w:rsidRPr="00510EF2">
        <w:rPr>
          <w:rFonts w:ascii="Arial" w:hAnsi="Arial" w:cs="Arial"/>
          <w:szCs w:val="22"/>
        </w:rPr>
        <w:t>r</w:t>
      </w:r>
      <w:r w:rsidR="001C321A" w:rsidRPr="00510EF2">
        <w:rPr>
          <w:rFonts w:ascii="Arial" w:hAnsi="Arial" w:cs="Arial"/>
          <w:szCs w:val="22"/>
        </w:rPr>
        <w:t xml:space="preserve"> el </w:t>
      </w:r>
      <w:r w:rsidR="001C321A" w:rsidRPr="00510EF2">
        <w:rPr>
          <w:rFonts w:ascii="Arial" w:hAnsi="Arial" w:cs="Arial"/>
          <w:b/>
          <w:szCs w:val="22"/>
        </w:rPr>
        <w:t>MANUAL OPERATIVO</w:t>
      </w:r>
      <w:r w:rsidR="001C321A" w:rsidRPr="00510EF2">
        <w:rPr>
          <w:rFonts w:ascii="Arial" w:hAnsi="Arial" w:cs="Arial"/>
          <w:szCs w:val="22"/>
        </w:rPr>
        <w:t xml:space="preserve"> </w:t>
      </w:r>
      <w:r w:rsidR="001C321A" w:rsidRPr="00510EF2">
        <w:rPr>
          <w:rFonts w:ascii="Arial" w:hAnsi="Arial" w:cs="Arial"/>
          <w:b/>
          <w:szCs w:val="22"/>
        </w:rPr>
        <w:t>Y DE INVERSIÓN</w:t>
      </w:r>
      <w:r w:rsidR="001C321A" w:rsidRPr="00510EF2">
        <w:rPr>
          <w:rFonts w:ascii="Arial" w:hAnsi="Arial" w:cs="Arial"/>
          <w:szCs w:val="22"/>
        </w:rPr>
        <w:t xml:space="preserve">. </w:t>
      </w:r>
    </w:p>
    <w:p w14:paraId="46A51067" w14:textId="77777777" w:rsidR="00672A96" w:rsidRPr="00510EF2" w:rsidRDefault="001C321A">
      <w:pPr>
        <w:numPr>
          <w:ilvl w:val="0"/>
          <w:numId w:val="9"/>
        </w:numPr>
        <w:spacing w:after="26"/>
        <w:ind w:right="0" w:hanging="425"/>
        <w:rPr>
          <w:rFonts w:ascii="Arial" w:hAnsi="Arial" w:cs="Arial"/>
          <w:szCs w:val="22"/>
        </w:rPr>
      </w:pPr>
      <w:r w:rsidRPr="00510EF2">
        <w:rPr>
          <w:rFonts w:ascii="Arial" w:hAnsi="Arial" w:cs="Arial"/>
          <w:szCs w:val="22"/>
        </w:rPr>
        <w:t xml:space="preserve">Llevar a cabo lo requerido para la inscripción y autorización a la </w:t>
      </w:r>
      <w:r w:rsidRPr="00510EF2">
        <w:rPr>
          <w:rFonts w:ascii="Arial" w:hAnsi="Arial" w:cs="Arial"/>
          <w:b/>
          <w:szCs w:val="22"/>
        </w:rPr>
        <w:t xml:space="preserve">FIDUCIARIA </w:t>
      </w:r>
      <w:r w:rsidRPr="00510EF2">
        <w:rPr>
          <w:rFonts w:ascii="Arial" w:hAnsi="Arial" w:cs="Arial"/>
          <w:szCs w:val="22"/>
        </w:rPr>
        <w:t xml:space="preserve">para el pago de los impuestos a que haya lugar. </w:t>
      </w:r>
    </w:p>
    <w:p w14:paraId="45731FA0" w14:textId="77777777" w:rsidR="00672A96" w:rsidRPr="00510EF2" w:rsidRDefault="001C321A">
      <w:pPr>
        <w:numPr>
          <w:ilvl w:val="0"/>
          <w:numId w:val="9"/>
        </w:numPr>
        <w:spacing w:after="5" w:line="249" w:lineRule="auto"/>
        <w:ind w:right="0" w:hanging="425"/>
        <w:rPr>
          <w:rFonts w:ascii="Arial" w:hAnsi="Arial" w:cs="Arial"/>
          <w:szCs w:val="22"/>
        </w:rPr>
      </w:pPr>
      <w:r w:rsidRPr="00510EF2">
        <w:rPr>
          <w:rFonts w:ascii="Arial" w:hAnsi="Arial" w:cs="Arial"/>
          <w:szCs w:val="22"/>
        </w:rPr>
        <w:t xml:space="preserve">Registrar ante la </w:t>
      </w:r>
      <w:r w:rsidRPr="00510EF2">
        <w:rPr>
          <w:rFonts w:ascii="Arial" w:hAnsi="Arial" w:cs="Arial"/>
          <w:b/>
          <w:szCs w:val="22"/>
        </w:rPr>
        <w:t>FIDUCIARIA</w:t>
      </w:r>
      <w:r w:rsidRPr="00510EF2">
        <w:rPr>
          <w:rFonts w:ascii="Arial" w:hAnsi="Arial" w:cs="Arial"/>
          <w:szCs w:val="22"/>
        </w:rPr>
        <w:t xml:space="preserve"> las firmas del(los) </w:t>
      </w:r>
      <w:r w:rsidRPr="00510EF2">
        <w:rPr>
          <w:rFonts w:ascii="Arial" w:hAnsi="Arial" w:cs="Arial"/>
          <w:b/>
          <w:szCs w:val="22"/>
        </w:rPr>
        <w:t>ORDENADOR(ES) DE PAGOS</w:t>
      </w:r>
      <w:r w:rsidRPr="00510EF2">
        <w:rPr>
          <w:rFonts w:ascii="Arial" w:hAnsi="Arial" w:cs="Arial"/>
          <w:szCs w:val="22"/>
        </w:rPr>
        <w:t xml:space="preserve"> y </w:t>
      </w:r>
      <w:r w:rsidRPr="00510EF2">
        <w:rPr>
          <w:rFonts w:ascii="Arial" w:hAnsi="Arial" w:cs="Arial"/>
          <w:b/>
          <w:szCs w:val="22"/>
        </w:rPr>
        <w:t>PERSONAS AUTORIZADAS PARA SU CONFIRMACIÓN Y VALIDACIÓN</w:t>
      </w:r>
      <w:r w:rsidRPr="00510EF2">
        <w:rPr>
          <w:rFonts w:ascii="Arial" w:hAnsi="Arial" w:cs="Arial"/>
          <w:szCs w:val="22"/>
        </w:rPr>
        <w:t xml:space="preserve">. </w:t>
      </w:r>
    </w:p>
    <w:p w14:paraId="6C911FA7" w14:textId="77777777" w:rsidR="00672A96" w:rsidRPr="00510EF2" w:rsidRDefault="001C321A">
      <w:pPr>
        <w:numPr>
          <w:ilvl w:val="0"/>
          <w:numId w:val="9"/>
        </w:numPr>
        <w:spacing w:after="26"/>
        <w:ind w:right="0" w:hanging="425"/>
        <w:rPr>
          <w:rFonts w:ascii="Arial" w:hAnsi="Arial" w:cs="Arial"/>
          <w:szCs w:val="22"/>
        </w:rPr>
      </w:pPr>
      <w:r w:rsidRPr="00510EF2">
        <w:rPr>
          <w:rFonts w:ascii="Arial" w:hAnsi="Arial" w:cs="Arial"/>
          <w:szCs w:val="22"/>
        </w:rPr>
        <w:t xml:space="preserve">Pagar oportunamente todos los gastos que genere la celebración, ejecución y liquidación del contrato fiduciario. </w:t>
      </w:r>
    </w:p>
    <w:p w14:paraId="16784467" w14:textId="703CE40F" w:rsidR="00672A96" w:rsidRPr="00035B5F" w:rsidRDefault="001C321A">
      <w:pPr>
        <w:numPr>
          <w:ilvl w:val="0"/>
          <w:numId w:val="9"/>
        </w:numPr>
        <w:spacing w:after="26"/>
        <w:ind w:right="0" w:hanging="425"/>
        <w:rPr>
          <w:rFonts w:ascii="Arial" w:hAnsi="Arial" w:cs="Arial"/>
          <w:szCs w:val="22"/>
        </w:rPr>
      </w:pPr>
      <w:r w:rsidRPr="00510EF2">
        <w:rPr>
          <w:rFonts w:ascii="Arial" w:hAnsi="Arial" w:cs="Arial"/>
          <w:szCs w:val="22"/>
        </w:rPr>
        <w:t xml:space="preserve">Suministrar y actualizar, la información sobre el </w:t>
      </w:r>
      <w:r w:rsidRPr="00510EF2">
        <w:rPr>
          <w:rFonts w:ascii="Arial" w:hAnsi="Arial" w:cs="Arial"/>
          <w:b/>
          <w:szCs w:val="22"/>
        </w:rPr>
        <w:t>FIDEICOMITENTE</w:t>
      </w:r>
      <w:r w:rsidRPr="00510EF2">
        <w:rPr>
          <w:rFonts w:ascii="Arial" w:hAnsi="Arial" w:cs="Arial"/>
          <w:szCs w:val="22"/>
        </w:rPr>
        <w:t xml:space="preserve"> requerida por la </w:t>
      </w:r>
      <w:r w:rsidRPr="00510EF2">
        <w:rPr>
          <w:rFonts w:ascii="Arial" w:hAnsi="Arial" w:cs="Arial"/>
          <w:b/>
          <w:szCs w:val="22"/>
        </w:rPr>
        <w:t>FIDUCIARIA</w:t>
      </w:r>
      <w:r w:rsidRPr="00510EF2">
        <w:rPr>
          <w:rFonts w:ascii="Arial" w:hAnsi="Arial" w:cs="Arial"/>
          <w:szCs w:val="22"/>
        </w:rPr>
        <w:t xml:space="preserve"> para dar cumplimiento a las disposiciones legales vigentes, las que las</w:t>
      </w:r>
      <w:r w:rsidRPr="00035B5F">
        <w:rPr>
          <w:rFonts w:ascii="Arial" w:hAnsi="Arial" w:cs="Arial"/>
          <w:szCs w:val="22"/>
        </w:rPr>
        <w:t xml:space="preserve"> sustituyan, </w:t>
      </w:r>
      <w:r w:rsidR="00156810" w:rsidRPr="00035B5F">
        <w:rPr>
          <w:rFonts w:ascii="Arial" w:hAnsi="Arial" w:cs="Arial"/>
          <w:szCs w:val="22"/>
        </w:rPr>
        <w:t>modifique</w:t>
      </w:r>
      <w:r w:rsidRPr="00035B5F">
        <w:rPr>
          <w:rFonts w:ascii="Arial" w:hAnsi="Arial" w:cs="Arial"/>
          <w:szCs w:val="22"/>
        </w:rPr>
        <w:t xml:space="preserve"> o adicionen, relacionadas con los requisitos para la vinculación de clientes a través de los diferentes negocios fiduciarios. </w:t>
      </w:r>
    </w:p>
    <w:p w14:paraId="1EE4EB47" w14:textId="4F733460" w:rsidR="00672A96" w:rsidRPr="00035B5F" w:rsidRDefault="004C3E76">
      <w:pPr>
        <w:numPr>
          <w:ilvl w:val="0"/>
          <w:numId w:val="9"/>
        </w:numPr>
        <w:spacing w:after="26"/>
        <w:ind w:right="0" w:hanging="425"/>
        <w:rPr>
          <w:rFonts w:ascii="Arial" w:hAnsi="Arial" w:cs="Arial"/>
          <w:szCs w:val="22"/>
        </w:rPr>
      </w:pPr>
      <w:r w:rsidRPr="00035B5F">
        <w:rPr>
          <w:rFonts w:ascii="Arial" w:hAnsi="Arial" w:cs="Arial"/>
          <w:szCs w:val="22"/>
        </w:rPr>
        <w:t>Proporcionar</w:t>
      </w:r>
      <w:r w:rsidR="001C321A" w:rsidRPr="00035B5F">
        <w:rPr>
          <w:rFonts w:ascii="Arial" w:hAnsi="Arial" w:cs="Arial"/>
          <w:szCs w:val="22"/>
        </w:rPr>
        <w:t xml:space="preserve"> la información y documentación que resulte útil para el cumplimiento del objeto del presente Contrato. </w:t>
      </w:r>
    </w:p>
    <w:p w14:paraId="4F22BDB0" w14:textId="77777777" w:rsidR="00672A96" w:rsidRPr="00035B5F" w:rsidRDefault="001C321A">
      <w:pPr>
        <w:numPr>
          <w:ilvl w:val="0"/>
          <w:numId w:val="9"/>
        </w:numPr>
        <w:spacing w:after="26"/>
        <w:ind w:right="0" w:hanging="425"/>
        <w:rPr>
          <w:rFonts w:ascii="Arial" w:hAnsi="Arial" w:cs="Arial"/>
          <w:szCs w:val="22"/>
        </w:rPr>
      </w:pPr>
      <w:r w:rsidRPr="00035B5F">
        <w:rPr>
          <w:rFonts w:ascii="Arial" w:hAnsi="Arial" w:cs="Arial"/>
          <w:szCs w:val="22"/>
        </w:rPr>
        <w:t xml:space="preserve">Aprobar u objetar los informes y extractos que presente la </w:t>
      </w:r>
      <w:r w:rsidRPr="00035B5F">
        <w:rPr>
          <w:rFonts w:ascii="Arial" w:hAnsi="Arial" w:cs="Arial"/>
          <w:b/>
          <w:szCs w:val="22"/>
        </w:rPr>
        <w:t>FIDUCIARIA</w:t>
      </w:r>
      <w:r w:rsidRPr="00035B5F">
        <w:rPr>
          <w:rFonts w:ascii="Arial" w:hAnsi="Arial" w:cs="Arial"/>
          <w:szCs w:val="22"/>
        </w:rPr>
        <w:t xml:space="preserve"> en desarrollo del negocio fiduciario. </w:t>
      </w:r>
    </w:p>
    <w:p w14:paraId="02D3D9F0" w14:textId="61260E76" w:rsidR="00672A96" w:rsidRPr="00035B5F" w:rsidRDefault="001C321A">
      <w:pPr>
        <w:numPr>
          <w:ilvl w:val="0"/>
          <w:numId w:val="9"/>
        </w:numPr>
        <w:ind w:right="0" w:hanging="425"/>
        <w:rPr>
          <w:rFonts w:ascii="Arial" w:hAnsi="Arial" w:cs="Arial"/>
          <w:szCs w:val="22"/>
        </w:rPr>
      </w:pPr>
      <w:r w:rsidRPr="00035B5F">
        <w:rPr>
          <w:rFonts w:ascii="Arial" w:hAnsi="Arial" w:cs="Arial"/>
          <w:szCs w:val="22"/>
        </w:rPr>
        <w:t xml:space="preserve">Solicitar previamente a la inscripción y/o registro de los </w:t>
      </w:r>
      <w:r w:rsidR="006D6085">
        <w:rPr>
          <w:rFonts w:ascii="Arial" w:hAnsi="Arial" w:cs="Arial"/>
          <w:b/>
          <w:szCs w:val="22"/>
        </w:rPr>
        <w:t>DESTINATARIOS</w:t>
      </w:r>
      <w:r w:rsidR="006D6085" w:rsidRPr="00035B5F">
        <w:rPr>
          <w:rFonts w:ascii="Arial" w:hAnsi="Arial" w:cs="Arial"/>
          <w:b/>
          <w:szCs w:val="22"/>
        </w:rPr>
        <w:t xml:space="preserve"> </w:t>
      </w:r>
      <w:r w:rsidRPr="00035B5F">
        <w:rPr>
          <w:rFonts w:ascii="Arial" w:hAnsi="Arial" w:cs="Arial"/>
          <w:b/>
          <w:szCs w:val="22"/>
        </w:rPr>
        <w:t>DE PAGO</w:t>
      </w:r>
      <w:r w:rsidRPr="00035B5F">
        <w:rPr>
          <w:rFonts w:ascii="Arial" w:hAnsi="Arial" w:cs="Arial"/>
          <w:szCs w:val="22"/>
        </w:rPr>
        <w:t xml:space="preserve">, la siguiente documentación: a) copia del documento de identidad (NIT, CC, CE) del </w:t>
      </w:r>
      <w:r w:rsidRPr="00035B5F">
        <w:rPr>
          <w:rFonts w:ascii="Arial" w:hAnsi="Arial" w:cs="Arial"/>
          <w:b/>
          <w:szCs w:val="22"/>
        </w:rPr>
        <w:t>BENEFICIARIO DE PAGO</w:t>
      </w:r>
      <w:r w:rsidRPr="00035B5F">
        <w:rPr>
          <w:rFonts w:ascii="Arial" w:hAnsi="Arial" w:cs="Arial"/>
          <w:szCs w:val="22"/>
        </w:rPr>
        <w:t xml:space="preserve">; b) certificación bancaria expedida dentro de los tres meses anteriores al momento de la presentación, en la que se indique: tipo y número de cuenta, titularidad y su estado, el cual debe ser “activo"; d) Las personas jurídicas deberán presentar adicionalmente: el certificado de existencia y representación legal y la copia del documento de identidad del representante legal. 3) Inscribir y/o registrar a los beneficiarios conforme el procedimiento señalado en la cláusula novena, responsabilizándose de la calidad y veracidad de la información documental aportada en dicho proceso. La inscripción y/o registro podrá realizarse mediante un proceso de cargue masivo de acuerdo con lo determinado entre el </w:t>
      </w:r>
      <w:r w:rsidRPr="00035B5F">
        <w:rPr>
          <w:rFonts w:ascii="Arial" w:hAnsi="Arial" w:cs="Arial"/>
          <w:b/>
          <w:szCs w:val="22"/>
        </w:rPr>
        <w:t>FIDEICOMITENTE</w:t>
      </w:r>
      <w:r w:rsidRPr="00035B5F">
        <w:rPr>
          <w:rFonts w:ascii="Arial" w:hAnsi="Arial" w:cs="Arial"/>
          <w:szCs w:val="22"/>
        </w:rPr>
        <w:t xml:space="preserve"> y la </w:t>
      </w:r>
      <w:r w:rsidRPr="00035B5F">
        <w:rPr>
          <w:rFonts w:ascii="Arial" w:hAnsi="Arial" w:cs="Arial"/>
          <w:b/>
          <w:szCs w:val="22"/>
        </w:rPr>
        <w:t>FIDUCIARIA</w:t>
      </w:r>
      <w:r w:rsidRPr="00035B5F">
        <w:rPr>
          <w:rFonts w:ascii="Arial" w:hAnsi="Arial" w:cs="Arial"/>
          <w:szCs w:val="22"/>
        </w:rPr>
        <w:t xml:space="preserve">. </w:t>
      </w:r>
    </w:p>
    <w:p w14:paraId="145C8D3A" w14:textId="77777777" w:rsidR="00672A96" w:rsidRPr="00035B5F" w:rsidRDefault="001C321A">
      <w:pPr>
        <w:numPr>
          <w:ilvl w:val="0"/>
          <w:numId w:val="9"/>
        </w:numPr>
        <w:spacing w:after="26"/>
        <w:ind w:right="0" w:hanging="425"/>
        <w:rPr>
          <w:rFonts w:ascii="Arial" w:hAnsi="Arial" w:cs="Arial"/>
          <w:szCs w:val="22"/>
        </w:rPr>
      </w:pPr>
      <w:r w:rsidRPr="00035B5F">
        <w:rPr>
          <w:rFonts w:ascii="Arial" w:hAnsi="Arial" w:cs="Arial"/>
          <w:szCs w:val="22"/>
        </w:rPr>
        <w:t xml:space="preserve">Realizar los trámites presupuéstales de conformidad a los lineamientos del Ministerio de Hacienda y Crédito Público y aplicar los procedimientos contables establecidos por la Contaduría General de la Nación, a fin de revelar en los estados financieros las operaciones relativas a la destinación de los </w:t>
      </w:r>
      <w:r w:rsidRPr="00035B5F">
        <w:rPr>
          <w:rFonts w:ascii="Arial" w:hAnsi="Arial" w:cs="Arial"/>
          <w:b/>
          <w:szCs w:val="22"/>
        </w:rPr>
        <w:t>RECURSOS</w:t>
      </w:r>
      <w:r w:rsidRPr="00035B5F">
        <w:rPr>
          <w:rFonts w:ascii="Arial" w:hAnsi="Arial" w:cs="Arial"/>
          <w:szCs w:val="22"/>
        </w:rPr>
        <w:t xml:space="preserve"> girados a la </w:t>
      </w:r>
      <w:r w:rsidRPr="00035B5F">
        <w:rPr>
          <w:rFonts w:ascii="Arial" w:hAnsi="Arial" w:cs="Arial"/>
          <w:b/>
          <w:szCs w:val="22"/>
        </w:rPr>
        <w:t>FIDUCIARIA</w:t>
      </w:r>
      <w:r w:rsidRPr="00035B5F">
        <w:rPr>
          <w:rFonts w:ascii="Arial" w:hAnsi="Arial" w:cs="Arial"/>
          <w:szCs w:val="22"/>
        </w:rPr>
        <w:t xml:space="preserve">. </w:t>
      </w:r>
    </w:p>
    <w:p w14:paraId="3DA2B706" w14:textId="77777777" w:rsidR="00672A96" w:rsidRPr="00035B5F" w:rsidRDefault="001C321A">
      <w:pPr>
        <w:numPr>
          <w:ilvl w:val="0"/>
          <w:numId w:val="9"/>
        </w:numPr>
        <w:spacing w:after="26"/>
        <w:ind w:right="0" w:hanging="425"/>
        <w:rPr>
          <w:rFonts w:ascii="Arial" w:hAnsi="Arial" w:cs="Arial"/>
          <w:szCs w:val="22"/>
        </w:rPr>
      </w:pPr>
      <w:r w:rsidRPr="00035B5F">
        <w:rPr>
          <w:rFonts w:ascii="Arial" w:hAnsi="Arial" w:cs="Arial"/>
          <w:szCs w:val="22"/>
        </w:rPr>
        <w:t xml:space="preserve">Garantizar la conservación y custodia de los archivos documentales relacionados con las obligaciones a pagar, para lo cual deberá tener en cuenta la normativa sobre la materia, expedida por el Archivo General de la Nación.  </w:t>
      </w:r>
    </w:p>
    <w:p w14:paraId="26544091" w14:textId="77777777" w:rsidR="00672A96" w:rsidRPr="00035B5F" w:rsidRDefault="001C321A">
      <w:pPr>
        <w:numPr>
          <w:ilvl w:val="0"/>
          <w:numId w:val="9"/>
        </w:numPr>
        <w:ind w:right="0" w:hanging="425"/>
        <w:rPr>
          <w:rFonts w:ascii="Arial" w:hAnsi="Arial" w:cs="Arial"/>
          <w:szCs w:val="22"/>
        </w:rPr>
      </w:pPr>
      <w:r w:rsidRPr="00035B5F">
        <w:rPr>
          <w:rFonts w:ascii="Arial" w:hAnsi="Arial" w:cs="Arial"/>
          <w:szCs w:val="22"/>
        </w:rPr>
        <w:lastRenderedPageBreak/>
        <w:t xml:space="preserve">Garantizar el suministro de información oportuna a las autoridades departamentales y nacionales, así como a los organismos de control para las verificaciones y auditorías que estimen necesarias. </w:t>
      </w:r>
    </w:p>
    <w:p w14:paraId="093DB6EC" w14:textId="77777777" w:rsidR="00672A96" w:rsidRPr="00035B5F" w:rsidRDefault="001C321A">
      <w:pPr>
        <w:numPr>
          <w:ilvl w:val="0"/>
          <w:numId w:val="9"/>
        </w:numPr>
        <w:spacing w:after="26"/>
        <w:ind w:right="0" w:hanging="425"/>
        <w:rPr>
          <w:rFonts w:ascii="Arial" w:hAnsi="Arial" w:cs="Arial"/>
          <w:szCs w:val="22"/>
        </w:rPr>
      </w:pPr>
      <w:r w:rsidRPr="00035B5F">
        <w:rPr>
          <w:rFonts w:ascii="Arial" w:hAnsi="Arial" w:cs="Arial"/>
          <w:szCs w:val="22"/>
        </w:rPr>
        <w:t xml:space="preserve">Adelantar directamente, sin injerencia de la </w:t>
      </w:r>
      <w:r w:rsidRPr="00035B5F">
        <w:rPr>
          <w:rFonts w:ascii="Arial" w:hAnsi="Arial" w:cs="Arial"/>
          <w:b/>
          <w:szCs w:val="22"/>
        </w:rPr>
        <w:t>FIDUCIARIA</w:t>
      </w:r>
      <w:r w:rsidRPr="00035B5F">
        <w:rPr>
          <w:rFonts w:ascii="Arial" w:hAnsi="Arial" w:cs="Arial"/>
          <w:szCs w:val="22"/>
        </w:rPr>
        <w:t xml:space="preserve">: i) La liquidación de nómina, </w:t>
      </w:r>
      <w:proofErr w:type="spellStart"/>
      <w:r w:rsidRPr="00035B5F">
        <w:rPr>
          <w:rFonts w:ascii="Arial" w:hAnsi="Arial" w:cs="Arial"/>
          <w:szCs w:val="22"/>
        </w:rPr>
        <w:t>ii</w:t>
      </w:r>
      <w:proofErr w:type="spellEnd"/>
      <w:r w:rsidRPr="00035B5F">
        <w:rPr>
          <w:rFonts w:ascii="Arial" w:hAnsi="Arial" w:cs="Arial"/>
          <w:szCs w:val="22"/>
        </w:rPr>
        <w:t xml:space="preserve">) los procesos de selección de proveedores y contratistas, </w:t>
      </w:r>
      <w:proofErr w:type="spellStart"/>
      <w:r w:rsidRPr="00035B5F">
        <w:rPr>
          <w:rFonts w:ascii="Arial" w:hAnsi="Arial" w:cs="Arial"/>
          <w:szCs w:val="22"/>
        </w:rPr>
        <w:t>iii</w:t>
      </w:r>
      <w:proofErr w:type="spellEnd"/>
      <w:r w:rsidRPr="00035B5F">
        <w:rPr>
          <w:rFonts w:ascii="Arial" w:hAnsi="Arial" w:cs="Arial"/>
          <w:szCs w:val="22"/>
        </w:rPr>
        <w:t xml:space="preserve">) el cálculo y registro de retenciones en la fuente, </w:t>
      </w:r>
      <w:proofErr w:type="spellStart"/>
      <w:r w:rsidRPr="00035B5F">
        <w:rPr>
          <w:rFonts w:ascii="Arial" w:hAnsi="Arial" w:cs="Arial"/>
          <w:szCs w:val="22"/>
        </w:rPr>
        <w:t>iv</w:t>
      </w:r>
      <w:proofErr w:type="spellEnd"/>
      <w:r w:rsidRPr="00035B5F">
        <w:rPr>
          <w:rFonts w:ascii="Arial" w:hAnsi="Arial" w:cs="Arial"/>
          <w:szCs w:val="22"/>
        </w:rPr>
        <w:t xml:space="preserve">) el cálculo y registro de otros impuestos tales como estampillas, etc. </w:t>
      </w:r>
    </w:p>
    <w:p w14:paraId="1F9F30B6" w14:textId="77777777" w:rsidR="00672A96" w:rsidRPr="00035B5F" w:rsidRDefault="001C321A">
      <w:pPr>
        <w:numPr>
          <w:ilvl w:val="0"/>
          <w:numId w:val="9"/>
        </w:numPr>
        <w:spacing w:after="26"/>
        <w:ind w:right="0" w:hanging="425"/>
        <w:rPr>
          <w:rFonts w:ascii="Arial" w:hAnsi="Arial" w:cs="Arial"/>
          <w:szCs w:val="22"/>
        </w:rPr>
      </w:pPr>
      <w:r w:rsidRPr="00035B5F">
        <w:rPr>
          <w:rFonts w:ascii="Arial" w:hAnsi="Arial" w:cs="Arial"/>
          <w:szCs w:val="22"/>
        </w:rPr>
        <w:t xml:space="preserve">De manera simultánea al ingreso de los recursos al </w:t>
      </w:r>
      <w:r w:rsidRPr="00035B5F">
        <w:rPr>
          <w:rFonts w:ascii="Arial" w:hAnsi="Arial" w:cs="Arial"/>
          <w:b/>
          <w:szCs w:val="22"/>
        </w:rPr>
        <w:t>CONTRATO DE FIDUCIA PÚBLICA</w:t>
      </w:r>
      <w:r w:rsidRPr="00035B5F">
        <w:rPr>
          <w:rFonts w:ascii="Arial" w:hAnsi="Arial" w:cs="Arial"/>
          <w:szCs w:val="22"/>
        </w:rPr>
        <w:t xml:space="preserve"> informar a la </w:t>
      </w:r>
      <w:r w:rsidRPr="00035B5F">
        <w:rPr>
          <w:rFonts w:ascii="Arial" w:hAnsi="Arial" w:cs="Arial"/>
          <w:b/>
          <w:szCs w:val="22"/>
        </w:rPr>
        <w:t>FIDUCIARIA</w:t>
      </w:r>
      <w:r w:rsidRPr="00035B5F">
        <w:rPr>
          <w:rFonts w:ascii="Arial" w:hAnsi="Arial" w:cs="Arial"/>
          <w:szCs w:val="22"/>
        </w:rPr>
        <w:t xml:space="preserve">: (i) La </w:t>
      </w:r>
      <w:r w:rsidRPr="00035B5F">
        <w:rPr>
          <w:rFonts w:ascii="Arial" w:hAnsi="Arial" w:cs="Arial"/>
          <w:b/>
          <w:szCs w:val="22"/>
        </w:rPr>
        <w:t>SUBCUENTA</w:t>
      </w:r>
      <w:r w:rsidRPr="00035B5F">
        <w:rPr>
          <w:rFonts w:ascii="Arial" w:hAnsi="Arial" w:cs="Arial"/>
          <w:szCs w:val="22"/>
        </w:rPr>
        <w:t xml:space="preserve"> en la que deberán ser administrados; (</w:t>
      </w:r>
      <w:proofErr w:type="spellStart"/>
      <w:r w:rsidRPr="00035B5F">
        <w:rPr>
          <w:rFonts w:ascii="Arial" w:hAnsi="Arial" w:cs="Arial"/>
          <w:szCs w:val="22"/>
        </w:rPr>
        <w:t>ii</w:t>
      </w:r>
      <w:proofErr w:type="spellEnd"/>
      <w:r w:rsidRPr="00035B5F">
        <w:rPr>
          <w:rFonts w:ascii="Arial" w:hAnsi="Arial" w:cs="Arial"/>
          <w:szCs w:val="22"/>
        </w:rPr>
        <w:t xml:space="preserve">) Si los recursos provienen de: La Nación, el Departamento, el Municipio, o de los ingresos operacionales del </w:t>
      </w:r>
      <w:r w:rsidRPr="00035B5F">
        <w:rPr>
          <w:rFonts w:ascii="Arial" w:hAnsi="Arial" w:cs="Arial"/>
          <w:b/>
          <w:szCs w:val="22"/>
        </w:rPr>
        <w:t>FIDEICOMITENTE</w:t>
      </w:r>
      <w:r w:rsidRPr="00035B5F">
        <w:rPr>
          <w:rFonts w:ascii="Arial" w:hAnsi="Arial" w:cs="Arial"/>
          <w:szCs w:val="22"/>
        </w:rPr>
        <w:t xml:space="preserve">, o cualquier otra fuente. </w:t>
      </w:r>
    </w:p>
    <w:p w14:paraId="391C79B4" w14:textId="0996169A" w:rsidR="00672A96" w:rsidRPr="00035B5F" w:rsidRDefault="001C321A">
      <w:pPr>
        <w:numPr>
          <w:ilvl w:val="0"/>
          <w:numId w:val="9"/>
        </w:numPr>
        <w:ind w:right="0" w:hanging="425"/>
        <w:rPr>
          <w:rFonts w:ascii="Arial" w:hAnsi="Arial" w:cs="Arial"/>
          <w:szCs w:val="22"/>
        </w:rPr>
      </w:pPr>
      <w:r w:rsidRPr="00035B5F">
        <w:rPr>
          <w:rFonts w:ascii="Arial" w:hAnsi="Arial" w:cs="Arial"/>
          <w:szCs w:val="22"/>
        </w:rPr>
        <w:t xml:space="preserve">Atender de forma integral lo dispuesto en la </w:t>
      </w:r>
      <w:r w:rsidRPr="00035B5F">
        <w:rPr>
          <w:rFonts w:ascii="Arial" w:hAnsi="Arial" w:cs="Arial"/>
          <w:b/>
          <w:szCs w:val="22"/>
        </w:rPr>
        <w:t xml:space="preserve">RESOLUCIÓN No. 021305, </w:t>
      </w:r>
      <w:r w:rsidRPr="00035B5F">
        <w:rPr>
          <w:rFonts w:ascii="Arial" w:hAnsi="Arial" w:cs="Arial"/>
          <w:szCs w:val="22"/>
        </w:rPr>
        <w:t xml:space="preserve">en especial, garantizar que </w:t>
      </w:r>
      <w:r w:rsidR="00156810" w:rsidRPr="00035B5F">
        <w:rPr>
          <w:rFonts w:ascii="Arial" w:hAnsi="Arial" w:cs="Arial"/>
          <w:szCs w:val="22"/>
        </w:rPr>
        <w:t xml:space="preserve">las instrucciones a la </w:t>
      </w:r>
      <w:r w:rsidR="00156810" w:rsidRPr="00035B5F">
        <w:rPr>
          <w:rFonts w:ascii="Arial" w:hAnsi="Arial" w:cs="Arial"/>
          <w:b/>
          <w:szCs w:val="22"/>
        </w:rPr>
        <w:t xml:space="preserve">FIDUCIARIA </w:t>
      </w:r>
      <w:r w:rsidR="00156810" w:rsidRPr="00035B5F">
        <w:rPr>
          <w:rFonts w:ascii="Arial" w:hAnsi="Arial" w:cs="Arial"/>
          <w:szCs w:val="22"/>
        </w:rPr>
        <w:t xml:space="preserve">sobre la administración de los </w:t>
      </w:r>
      <w:r w:rsidR="00156810" w:rsidRPr="00035B5F">
        <w:rPr>
          <w:rFonts w:ascii="Arial" w:hAnsi="Arial" w:cs="Arial"/>
          <w:b/>
          <w:szCs w:val="22"/>
        </w:rPr>
        <w:t xml:space="preserve">RECURSOS </w:t>
      </w:r>
      <w:r w:rsidR="00156810" w:rsidRPr="00035B5F">
        <w:rPr>
          <w:rFonts w:ascii="Arial" w:hAnsi="Arial" w:cs="Arial"/>
          <w:szCs w:val="22"/>
        </w:rPr>
        <w:t>se otorgarán</w:t>
      </w:r>
      <w:r w:rsidRPr="00035B5F">
        <w:rPr>
          <w:rFonts w:ascii="Arial" w:hAnsi="Arial" w:cs="Arial"/>
          <w:szCs w:val="22"/>
        </w:rPr>
        <w:t xml:space="preserve"> para el cumplimiento de la misión y función institucional del </w:t>
      </w:r>
      <w:r w:rsidRPr="00035B5F">
        <w:rPr>
          <w:rFonts w:ascii="Arial" w:hAnsi="Arial" w:cs="Arial"/>
          <w:b/>
          <w:szCs w:val="22"/>
        </w:rPr>
        <w:t xml:space="preserve">FIDEICOMITENTE. </w:t>
      </w:r>
      <w:r w:rsidRPr="00035B5F">
        <w:rPr>
          <w:rFonts w:ascii="Arial" w:hAnsi="Arial" w:cs="Arial"/>
          <w:szCs w:val="22"/>
        </w:rPr>
        <w:t xml:space="preserve">El </w:t>
      </w:r>
      <w:r w:rsidRPr="00035B5F">
        <w:rPr>
          <w:rFonts w:ascii="Arial" w:hAnsi="Arial" w:cs="Arial"/>
          <w:b/>
          <w:szCs w:val="22"/>
        </w:rPr>
        <w:t xml:space="preserve">FIDEICOMITENTE </w:t>
      </w:r>
      <w:r w:rsidRPr="00035B5F">
        <w:rPr>
          <w:rFonts w:ascii="Arial" w:hAnsi="Arial" w:cs="Arial"/>
          <w:szCs w:val="22"/>
        </w:rPr>
        <w:t xml:space="preserve">asegurará y garantizará que no se recibirán </w:t>
      </w:r>
      <w:r w:rsidRPr="00035B5F">
        <w:rPr>
          <w:rFonts w:ascii="Arial" w:hAnsi="Arial" w:cs="Arial"/>
          <w:b/>
          <w:szCs w:val="22"/>
        </w:rPr>
        <w:t xml:space="preserve">RECURSOS </w:t>
      </w:r>
      <w:r w:rsidRPr="00035B5F">
        <w:rPr>
          <w:rFonts w:ascii="Arial" w:hAnsi="Arial" w:cs="Arial"/>
          <w:szCs w:val="22"/>
        </w:rPr>
        <w:t xml:space="preserve">por fuera del </w:t>
      </w:r>
      <w:r w:rsidRPr="00035B5F">
        <w:rPr>
          <w:rFonts w:ascii="Arial" w:hAnsi="Arial" w:cs="Arial"/>
          <w:b/>
          <w:szCs w:val="22"/>
        </w:rPr>
        <w:t>CONTRATO DE FIDUCIA PÚBLICA</w:t>
      </w:r>
      <w:r w:rsidRPr="00035B5F">
        <w:rPr>
          <w:rFonts w:ascii="Arial" w:hAnsi="Arial" w:cs="Arial"/>
          <w:szCs w:val="22"/>
        </w:rPr>
        <w:t xml:space="preserve">.  </w:t>
      </w:r>
    </w:p>
    <w:p w14:paraId="1475C217" w14:textId="77777777" w:rsidR="00672A96" w:rsidRPr="00035B5F" w:rsidRDefault="001C321A">
      <w:pPr>
        <w:numPr>
          <w:ilvl w:val="0"/>
          <w:numId w:val="9"/>
        </w:numPr>
        <w:spacing w:after="26"/>
        <w:ind w:right="0" w:hanging="425"/>
        <w:rPr>
          <w:rFonts w:ascii="Arial" w:hAnsi="Arial" w:cs="Arial"/>
          <w:szCs w:val="22"/>
        </w:rPr>
      </w:pPr>
      <w:r w:rsidRPr="00035B5F">
        <w:rPr>
          <w:rFonts w:ascii="Arial" w:hAnsi="Arial" w:cs="Arial"/>
          <w:szCs w:val="22"/>
        </w:rPr>
        <w:t xml:space="preserve">Respecto a los giros internacionales, será obligación del </w:t>
      </w:r>
      <w:r w:rsidRPr="00035B5F">
        <w:rPr>
          <w:rFonts w:ascii="Arial" w:hAnsi="Arial" w:cs="Arial"/>
          <w:b/>
          <w:szCs w:val="22"/>
        </w:rPr>
        <w:t xml:space="preserve">FIDEICOMITENTE </w:t>
      </w:r>
      <w:r w:rsidRPr="00035B5F">
        <w:rPr>
          <w:rFonts w:ascii="Arial" w:hAnsi="Arial" w:cs="Arial"/>
          <w:szCs w:val="22"/>
        </w:rPr>
        <w:t xml:space="preserve">impartir la instrucción a la </w:t>
      </w:r>
      <w:r w:rsidRPr="00035B5F">
        <w:rPr>
          <w:rFonts w:ascii="Arial" w:hAnsi="Arial" w:cs="Arial"/>
          <w:b/>
          <w:szCs w:val="22"/>
        </w:rPr>
        <w:t>FIDUCIARIA</w:t>
      </w:r>
      <w:r w:rsidRPr="00035B5F">
        <w:rPr>
          <w:rFonts w:ascii="Arial" w:hAnsi="Arial" w:cs="Arial"/>
          <w:szCs w:val="22"/>
        </w:rPr>
        <w:t xml:space="preserve"> para que, previa autorización del </w:t>
      </w:r>
      <w:r w:rsidRPr="00035B5F">
        <w:rPr>
          <w:rFonts w:ascii="Arial" w:hAnsi="Arial" w:cs="Arial"/>
          <w:b/>
          <w:szCs w:val="22"/>
        </w:rPr>
        <w:t>AUDITOR DE PAGOS</w:t>
      </w:r>
      <w:r w:rsidRPr="00035B5F">
        <w:rPr>
          <w:rFonts w:ascii="Arial" w:hAnsi="Arial" w:cs="Arial"/>
          <w:szCs w:val="22"/>
        </w:rPr>
        <w:t xml:space="preserve">, se giren los recursos en pesos colombianos al Intermediario del Mercado Cambiario elegido por el </w:t>
      </w:r>
      <w:r w:rsidRPr="00035B5F">
        <w:rPr>
          <w:rFonts w:ascii="Arial" w:hAnsi="Arial" w:cs="Arial"/>
          <w:b/>
          <w:szCs w:val="22"/>
        </w:rPr>
        <w:t xml:space="preserve">FIDEICOMITENTE, </w:t>
      </w:r>
      <w:r w:rsidRPr="00035B5F">
        <w:rPr>
          <w:rFonts w:ascii="Arial" w:hAnsi="Arial" w:cs="Arial"/>
          <w:szCs w:val="22"/>
        </w:rPr>
        <w:t>quien será el</w:t>
      </w:r>
      <w:r w:rsidRPr="00035B5F">
        <w:rPr>
          <w:rFonts w:ascii="Arial" w:hAnsi="Arial" w:cs="Arial"/>
          <w:b/>
          <w:szCs w:val="22"/>
        </w:rPr>
        <w:t xml:space="preserve"> </w:t>
      </w:r>
      <w:r w:rsidRPr="00035B5F">
        <w:rPr>
          <w:rFonts w:ascii="Arial" w:hAnsi="Arial" w:cs="Arial"/>
          <w:szCs w:val="22"/>
        </w:rPr>
        <w:t xml:space="preserve">encargado de la compra de divisas y giros al exterior. El </w:t>
      </w:r>
      <w:r w:rsidRPr="00035B5F">
        <w:rPr>
          <w:rFonts w:ascii="Arial" w:hAnsi="Arial" w:cs="Arial"/>
          <w:b/>
          <w:szCs w:val="22"/>
        </w:rPr>
        <w:t xml:space="preserve">FIDEICOMITENTE </w:t>
      </w:r>
      <w:r w:rsidRPr="00035B5F">
        <w:rPr>
          <w:rFonts w:ascii="Arial" w:hAnsi="Arial" w:cs="Arial"/>
          <w:szCs w:val="22"/>
        </w:rPr>
        <w:t xml:space="preserve">adelantará directamente la negociación con el Intermediario del Mercado Cambiario. La </w:t>
      </w:r>
      <w:r w:rsidRPr="00035B5F">
        <w:rPr>
          <w:rFonts w:ascii="Arial" w:hAnsi="Arial" w:cs="Arial"/>
          <w:b/>
          <w:szCs w:val="22"/>
        </w:rPr>
        <w:t>FIDUCIARIA</w:t>
      </w:r>
      <w:r w:rsidRPr="00035B5F">
        <w:rPr>
          <w:rFonts w:ascii="Arial" w:hAnsi="Arial" w:cs="Arial"/>
          <w:szCs w:val="22"/>
        </w:rPr>
        <w:t xml:space="preserve"> actuará de conformidad con las instrucciones que para el efecto imparta el </w:t>
      </w:r>
      <w:r w:rsidRPr="00035B5F">
        <w:rPr>
          <w:rFonts w:ascii="Arial" w:hAnsi="Arial" w:cs="Arial"/>
          <w:b/>
          <w:szCs w:val="22"/>
        </w:rPr>
        <w:t>FIDEICOMITENTE,</w:t>
      </w:r>
      <w:r w:rsidRPr="00035B5F">
        <w:rPr>
          <w:rFonts w:ascii="Arial" w:hAnsi="Arial" w:cs="Arial"/>
          <w:szCs w:val="22"/>
        </w:rPr>
        <w:t xml:space="preserve"> quien deberá especificar los detalles de la operación, incluyendo, pero sin limitarse a la determinación de la tasa de interés, el diligenciamiento de los formularios cambiarios requeridos y los trámites necesarios ante el Intermediario del Mercado Cambiario, incluyendo la compra y ventas de divisas.  </w:t>
      </w:r>
    </w:p>
    <w:p w14:paraId="04A39BB7" w14:textId="77777777" w:rsidR="00672A96" w:rsidRPr="00035B5F" w:rsidRDefault="001C321A">
      <w:pPr>
        <w:numPr>
          <w:ilvl w:val="0"/>
          <w:numId w:val="9"/>
        </w:numPr>
        <w:spacing w:after="26"/>
        <w:ind w:right="0" w:hanging="425"/>
        <w:rPr>
          <w:rFonts w:ascii="Arial" w:hAnsi="Arial" w:cs="Arial"/>
          <w:szCs w:val="22"/>
        </w:rPr>
      </w:pPr>
      <w:r w:rsidRPr="00035B5F">
        <w:rPr>
          <w:rFonts w:ascii="Arial" w:hAnsi="Arial" w:cs="Arial"/>
          <w:szCs w:val="22"/>
        </w:rPr>
        <w:t xml:space="preserve">Manejar de forma responsable el token o acceso de consulta de las </w:t>
      </w:r>
      <w:r w:rsidRPr="00035B5F">
        <w:rPr>
          <w:rFonts w:ascii="Arial" w:hAnsi="Arial" w:cs="Arial"/>
          <w:b/>
          <w:szCs w:val="22"/>
        </w:rPr>
        <w:t xml:space="preserve">SUBCUENTAS. </w:t>
      </w:r>
      <w:r w:rsidRPr="00035B5F">
        <w:rPr>
          <w:rFonts w:ascii="Arial" w:hAnsi="Arial" w:cs="Arial"/>
          <w:szCs w:val="22"/>
        </w:rPr>
        <w:t xml:space="preserve">El </w:t>
      </w:r>
      <w:r w:rsidRPr="00035B5F">
        <w:rPr>
          <w:rFonts w:ascii="Arial" w:hAnsi="Arial" w:cs="Arial"/>
          <w:b/>
          <w:szCs w:val="22"/>
        </w:rPr>
        <w:t>FIDEICOMITENTE</w:t>
      </w:r>
      <w:r w:rsidRPr="00035B5F">
        <w:rPr>
          <w:rFonts w:ascii="Arial" w:hAnsi="Arial" w:cs="Arial"/>
          <w:szCs w:val="22"/>
        </w:rPr>
        <w:t xml:space="preserve"> será responsable del uso que dé a los usuarios, accesos o token entregados por la </w:t>
      </w:r>
      <w:r w:rsidRPr="00035B5F">
        <w:rPr>
          <w:rFonts w:ascii="Arial" w:hAnsi="Arial" w:cs="Arial"/>
          <w:b/>
          <w:szCs w:val="22"/>
        </w:rPr>
        <w:t xml:space="preserve">FIDUCIARIA. </w:t>
      </w:r>
      <w:r w:rsidRPr="00035B5F">
        <w:rPr>
          <w:rFonts w:ascii="Arial" w:hAnsi="Arial" w:cs="Arial"/>
          <w:szCs w:val="22"/>
        </w:rPr>
        <w:t xml:space="preserve">Los token o accesos a las </w:t>
      </w:r>
      <w:r w:rsidRPr="00035B5F">
        <w:rPr>
          <w:rFonts w:ascii="Arial" w:hAnsi="Arial" w:cs="Arial"/>
          <w:b/>
          <w:szCs w:val="22"/>
        </w:rPr>
        <w:t>SUBCUENTAS</w:t>
      </w:r>
      <w:r w:rsidRPr="00035B5F">
        <w:rPr>
          <w:rFonts w:ascii="Arial" w:hAnsi="Arial" w:cs="Arial"/>
          <w:szCs w:val="22"/>
        </w:rPr>
        <w:t xml:space="preserve"> serán solo de consulta, el </w:t>
      </w:r>
      <w:r w:rsidRPr="00035B5F">
        <w:rPr>
          <w:rFonts w:ascii="Arial" w:hAnsi="Arial" w:cs="Arial"/>
          <w:b/>
          <w:szCs w:val="22"/>
        </w:rPr>
        <w:t xml:space="preserve">FIDEICOMITENTE </w:t>
      </w:r>
      <w:r w:rsidRPr="00035B5F">
        <w:rPr>
          <w:rFonts w:ascii="Arial" w:hAnsi="Arial" w:cs="Arial"/>
          <w:szCs w:val="22"/>
        </w:rPr>
        <w:t xml:space="preserve">no tendrá la facultad de realizar giros directamente. </w:t>
      </w:r>
    </w:p>
    <w:p w14:paraId="1399672B" w14:textId="77777777" w:rsidR="00672A96" w:rsidRPr="00035B5F" w:rsidRDefault="001C321A">
      <w:pPr>
        <w:numPr>
          <w:ilvl w:val="0"/>
          <w:numId w:val="9"/>
        </w:numPr>
        <w:ind w:right="0" w:hanging="425"/>
        <w:rPr>
          <w:rFonts w:ascii="Arial" w:hAnsi="Arial" w:cs="Arial"/>
          <w:szCs w:val="22"/>
        </w:rPr>
      </w:pPr>
      <w:r w:rsidRPr="00035B5F">
        <w:rPr>
          <w:rFonts w:ascii="Arial" w:hAnsi="Arial" w:cs="Arial"/>
          <w:szCs w:val="22"/>
        </w:rPr>
        <w:t xml:space="preserve">Las demás que se establezcan en el </w:t>
      </w:r>
      <w:r w:rsidRPr="00035B5F">
        <w:rPr>
          <w:rFonts w:ascii="Arial" w:hAnsi="Arial" w:cs="Arial"/>
          <w:b/>
          <w:szCs w:val="22"/>
        </w:rPr>
        <w:t>CONTRATO DE FIDUCIA PÚBLICA</w:t>
      </w:r>
      <w:r w:rsidRPr="00035B5F">
        <w:rPr>
          <w:rFonts w:ascii="Arial" w:hAnsi="Arial" w:cs="Arial"/>
          <w:szCs w:val="22"/>
        </w:rPr>
        <w:t xml:space="preserve"> y las de Ley. </w:t>
      </w:r>
    </w:p>
    <w:p w14:paraId="7F178C1F"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2FCA3960" w14:textId="2ED525F7" w:rsidR="00672A96" w:rsidRPr="00035B5F" w:rsidRDefault="00672A96">
      <w:pPr>
        <w:spacing w:after="0" w:line="259" w:lineRule="auto"/>
        <w:ind w:left="12" w:right="0" w:firstLine="0"/>
        <w:jc w:val="left"/>
        <w:rPr>
          <w:rFonts w:ascii="Arial" w:hAnsi="Arial" w:cs="Arial"/>
          <w:szCs w:val="22"/>
        </w:rPr>
      </w:pPr>
    </w:p>
    <w:p w14:paraId="7C07D936" w14:textId="77777777" w:rsidR="00672A96" w:rsidRPr="00035B5F" w:rsidRDefault="001C321A">
      <w:pPr>
        <w:ind w:left="7" w:right="0"/>
        <w:rPr>
          <w:rFonts w:ascii="Arial" w:hAnsi="Arial" w:cs="Arial"/>
          <w:szCs w:val="22"/>
        </w:rPr>
      </w:pPr>
      <w:r w:rsidRPr="00035B5F">
        <w:rPr>
          <w:rFonts w:ascii="Arial" w:hAnsi="Arial" w:cs="Arial"/>
          <w:b/>
          <w:szCs w:val="22"/>
        </w:rPr>
        <w:t xml:space="preserve">DÉCIMA TERCERA. DERECHOS DE LA FIDUCIARIA: </w:t>
      </w:r>
      <w:r w:rsidRPr="00035B5F">
        <w:rPr>
          <w:rFonts w:ascii="Arial" w:hAnsi="Arial" w:cs="Arial"/>
          <w:szCs w:val="22"/>
        </w:rPr>
        <w:t xml:space="preserve">Además de los derechos derivados del presente contrato, la </w:t>
      </w:r>
      <w:r w:rsidRPr="00035B5F">
        <w:rPr>
          <w:rFonts w:ascii="Arial" w:hAnsi="Arial" w:cs="Arial"/>
          <w:b/>
          <w:szCs w:val="22"/>
        </w:rPr>
        <w:t>FIDUCIARIA</w:t>
      </w:r>
      <w:r w:rsidRPr="00035B5F">
        <w:rPr>
          <w:rFonts w:ascii="Arial" w:hAnsi="Arial" w:cs="Arial"/>
          <w:szCs w:val="22"/>
        </w:rPr>
        <w:t xml:space="preserve"> tendrá los derechos señalados en la ley: </w:t>
      </w:r>
    </w:p>
    <w:p w14:paraId="5424D571"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241D2E63" w14:textId="77777777" w:rsidR="00672A96" w:rsidRPr="00035B5F" w:rsidRDefault="001C321A">
      <w:pPr>
        <w:numPr>
          <w:ilvl w:val="1"/>
          <w:numId w:val="11"/>
        </w:numPr>
        <w:ind w:right="0" w:hanging="496"/>
        <w:rPr>
          <w:rFonts w:ascii="Arial" w:hAnsi="Arial" w:cs="Arial"/>
          <w:szCs w:val="22"/>
        </w:rPr>
      </w:pPr>
      <w:r w:rsidRPr="00035B5F">
        <w:rPr>
          <w:rFonts w:ascii="Arial" w:hAnsi="Arial" w:cs="Arial"/>
          <w:szCs w:val="22"/>
        </w:rPr>
        <w:t xml:space="preserve">Exigir al </w:t>
      </w:r>
      <w:r w:rsidRPr="00035B5F">
        <w:rPr>
          <w:rFonts w:ascii="Arial" w:hAnsi="Arial" w:cs="Arial"/>
          <w:b/>
          <w:szCs w:val="22"/>
        </w:rPr>
        <w:t>FIDEICOMITENTE</w:t>
      </w:r>
      <w:r w:rsidRPr="00035B5F">
        <w:rPr>
          <w:rFonts w:ascii="Arial" w:hAnsi="Arial" w:cs="Arial"/>
          <w:szCs w:val="22"/>
        </w:rPr>
        <w:t xml:space="preserve"> el cumplimiento de las obligaciones establecidas en el presente contrato. </w:t>
      </w:r>
    </w:p>
    <w:p w14:paraId="0E8959BE" w14:textId="36CF968D" w:rsidR="00672A96" w:rsidRPr="00035B5F" w:rsidRDefault="001C321A">
      <w:pPr>
        <w:numPr>
          <w:ilvl w:val="1"/>
          <w:numId w:val="11"/>
        </w:numPr>
        <w:ind w:right="0" w:hanging="496"/>
        <w:rPr>
          <w:rFonts w:ascii="Arial" w:hAnsi="Arial" w:cs="Arial"/>
          <w:szCs w:val="22"/>
        </w:rPr>
      </w:pPr>
      <w:r w:rsidRPr="00035B5F">
        <w:rPr>
          <w:rFonts w:ascii="Arial" w:hAnsi="Arial" w:cs="Arial"/>
          <w:szCs w:val="22"/>
        </w:rPr>
        <w:lastRenderedPageBreak/>
        <w:t>Facturar y percibir del</w:t>
      </w:r>
      <w:r w:rsidRPr="00035B5F">
        <w:rPr>
          <w:rFonts w:ascii="Arial" w:hAnsi="Arial" w:cs="Arial"/>
          <w:b/>
          <w:szCs w:val="22"/>
        </w:rPr>
        <w:t xml:space="preserve"> FIDEICOMITENTE </w:t>
      </w:r>
      <w:r w:rsidRPr="00035B5F">
        <w:rPr>
          <w:rFonts w:ascii="Arial" w:hAnsi="Arial" w:cs="Arial"/>
          <w:szCs w:val="22"/>
        </w:rPr>
        <w:t xml:space="preserve">la comisión fiduciaria establecida en el presente contrato de fiducia. </w:t>
      </w:r>
    </w:p>
    <w:p w14:paraId="46449654" w14:textId="77777777" w:rsidR="00672A96" w:rsidRPr="00035B5F" w:rsidRDefault="001C321A">
      <w:pPr>
        <w:numPr>
          <w:ilvl w:val="1"/>
          <w:numId w:val="11"/>
        </w:numPr>
        <w:ind w:right="0" w:hanging="496"/>
        <w:rPr>
          <w:rFonts w:ascii="Arial" w:hAnsi="Arial" w:cs="Arial"/>
          <w:szCs w:val="22"/>
        </w:rPr>
      </w:pPr>
      <w:r w:rsidRPr="00035B5F">
        <w:rPr>
          <w:rFonts w:ascii="Arial" w:hAnsi="Arial" w:cs="Arial"/>
          <w:szCs w:val="22"/>
        </w:rPr>
        <w:t>Solicitar al</w:t>
      </w:r>
      <w:r w:rsidRPr="00035B5F">
        <w:rPr>
          <w:rFonts w:ascii="Arial" w:hAnsi="Arial" w:cs="Arial"/>
          <w:b/>
          <w:szCs w:val="22"/>
        </w:rPr>
        <w:t xml:space="preserve"> FIDEICOMITENTE</w:t>
      </w:r>
      <w:r w:rsidRPr="00035B5F">
        <w:rPr>
          <w:rFonts w:ascii="Arial" w:hAnsi="Arial" w:cs="Arial"/>
          <w:szCs w:val="22"/>
        </w:rPr>
        <w:t xml:space="preserve">, la información que requiera y demás documentos necesarios para el buen desempeño en la labor encomendada. </w:t>
      </w:r>
    </w:p>
    <w:p w14:paraId="7430B7FA" w14:textId="77777777" w:rsidR="00672A96" w:rsidRPr="00035B5F" w:rsidRDefault="001C321A">
      <w:pPr>
        <w:numPr>
          <w:ilvl w:val="1"/>
          <w:numId w:val="11"/>
        </w:numPr>
        <w:ind w:right="0" w:hanging="496"/>
        <w:rPr>
          <w:rFonts w:ascii="Arial" w:hAnsi="Arial" w:cs="Arial"/>
          <w:szCs w:val="22"/>
        </w:rPr>
      </w:pPr>
      <w:r w:rsidRPr="00035B5F">
        <w:rPr>
          <w:rFonts w:ascii="Arial" w:hAnsi="Arial" w:cs="Arial"/>
          <w:szCs w:val="22"/>
        </w:rPr>
        <w:t xml:space="preserve">Los demás que establezcan las normas vigentes aplicables y este contrato. </w:t>
      </w:r>
    </w:p>
    <w:p w14:paraId="0C0EDB79" w14:textId="77777777" w:rsidR="00672A96" w:rsidRPr="00035B5F" w:rsidRDefault="001C321A">
      <w:pPr>
        <w:spacing w:after="0" w:line="259" w:lineRule="auto"/>
        <w:ind w:left="732" w:right="0" w:firstLine="0"/>
        <w:jc w:val="left"/>
        <w:rPr>
          <w:rFonts w:ascii="Arial" w:hAnsi="Arial" w:cs="Arial"/>
          <w:szCs w:val="22"/>
        </w:rPr>
      </w:pPr>
      <w:r w:rsidRPr="00035B5F">
        <w:rPr>
          <w:rFonts w:ascii="Arial" w:hAnsi="Arial" w:cs="Arial"/>
          <w:szCs w:val="22"/>
        </w:rPr>
        <w:t xml:space="preserve"> </w:t>
      </w:r>
    </w:p>
    <w:p w14:paraId="310668EE" w14:textId="77777777" w:rsidR="00672A96" w:rsidRPr="00035B5F" w:rsidRDefault="001C321A">
      <w:pPr>
        <w:ind w:left="7" w:right="147"/>
        <w:rPr>
          <w:rFonts w:ascii="Arial" w:hAnsi="Arial" w:cs="Arial"/>
          <w:szCs w:val="22"/>
        </w:rPr>
      </w:pPr>
      <w:r w:rsidRPr="00035B5F">
        <w:rPr>
          <w:rFonts w:ascii="Arial" w:hAnsi="Arial" w:cs="Arial"/>
          <w:b/>
          <w:szCs w:val="22"/>
        </w:rPr>
        <w:t xml:space="preserve">DÉCIMA CUARTA. DERECHOS DEL FIDEICOMITENTE: </w:t>
      </w:r>
      <w:r w:rsidRPr="00035B5F">
        <w:rPr>
          <w:rFonts w:ascii="Arial" w:hAnsi="Arial" w:cs="Arial"/>
          <w:szCs w:val="22"/>
        </w:rPr>
        <w:t>Además de los derechos derivados de la celebración del presente contrato, el</w:t>
      </w:r>
      <w:r w:rsidRPr="00035B5F">
        <w:rPr>
          <w:rFonts w:ascii="Arial" w:hAnsi="Arial" w:cs="Arial"/>
          <w:b/>
          <w:szCs w:val="22"/>
        </w:rPr>
        <w:t xml:space="preserve"> FIDEICOMITENTE</w:t>
      </w:r>
      <w:r w:rsidRPr="00035B5F">
        <w:rPr>
          <w:rFonts w:ascii="Arial" w:hAnsi="Arial" w:cs="Arial"/>
          <w:szCs w:val="22"/>
        </w:rPr>
        <w:t xml:space="preserve"> tendrán los siguientes derechos, los cuales guardan relación de causalidad con la finalidad de este contrato: </w:t>
      </w:r>
    </w:p>
    <w:p w14:paraId="5DF4403C"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7E512C76" w14:textId="77777777" w:rsidR="00672A96" w:rsidRPr="00035B5F" w:rsidRDefault="001C321A">
      <w:pPr>
        <w:numPr>
          <w:ilvl w:val="1"/>
          <w:numId w:val="12"/>
        </w:numPr>
        <w:ind w:right="0" w:hanging="496"/>
        <w:rPr>
          <w:rFonts w:ascii="Arial" w:hAnsi="Arial" w:cs="Arial"/>
          <w:szCs w:val="22"/>
        </w:rPr>
      </w:pPr>
      <w:r w:rsidRPr="00035B5F">
        <w:rPr>
          <w:rFonts w:ascii="Arial" w:hAnsi="Arial" w:cs="Arial"/>
          <w:szCs w:val="22"/>
        </w:rPr>
        <w:t>Exigir a la</w:t>
      </w:r>
      <w:r w:rsidRPr="00035B5F">
        <w:rPr>
          <w:rFonts w:ascii="Arial" w:hAnsi="Arial" w:cs="Arial"/>
          <w:b/>
          <w:szCs w:val="22"/>
        </w:rPr>
        <w:t xml:space="preserve"> FIDUCIARIA</w:t>
      </w:r>
      <w:r w:rsidRPr="00035B5F">
        <w:rPr>
          <w:rFonts w:ascii="Arial" w:hAnsi="Arial" w:cs="Arial"/>
          <w:szCs w:val="22"/>
        </w:rPr>
        <w:t xml:space="preserve"> el cumplimiento de sus obligaciones y ejercer la acción de responsabilidad frente a ella por su incumplimiento. </w:t>
      </w:r>
    </w:p>
    <w:p w14:paraId="0B23B5F0" w14:textId="77777777" w:rsidR="00672A96" w:rsidRPr="00035B5F" w:rsidRDefault="001C321A">
      <w:pPr>
        <w:numPr>
          <w:ilvl w:val="1"/>
          <w:numId w:val="12"/>
        </w:numPr>
        <w:ind w:right="0" w:hanging="496"/>
        <w:rPr>
          <w:rFonts w:ascii="Arial" w:hAnsi="Arial" w:cs="Arial"/>
          <w:szCs w:val="22"/>
        </w:rPr>
      </w:pPr>
      <w:r w:rsidRPr="00035B5F">
        <w:rPr>
          <w:rFonts w:ascii="Arial" w:hAnsi="Arial" w:cs="Arial"/>
          <w:szCs w:val="22"/>
        </w:rPr>
        <w:t>Exigir a la</w:t>
      </w:r>
      <w:r w:rsidRPr="00035B5F">
        <w:rPr>
          <w:rFonts w:ascii="Arial" w:hAnsi="Arial" w:cs="Arial"/>
          <w:b/>
          <w:szCs w:val="22"/>
        </w:rPr>
        <w:t xml:space="preserve"> FIDUCIARIA</w:t>
      </w:r>
      <w:r w:rsidRPr="00035B5F">
        <w:rPr>
          <w:rFonts w:ascii="Arial" w:hAnsi="Arial" w:cs="Arial"/>
          <w:szCs w:val="22"/>
        </w:rPr>
        <w:t xml:space="preserve"> la administración de los </w:t>
      </w:r>
      <w:r w:rsidRPr="00035B5F">
        <w:rPr>
          <w:rFonts w:ascii="Arial" w:hAnsi="Arial" w:cs="Arial"/>
          <w:b/>
          <w:szCs w:val="22"/>
        </w:rPr>
        <w:t>RECURSOS</w:t>
      </w:r>
      <w:r w:rsidRPr="00035B5F">
        <w:rPr>
          <w:rFonts w:ascii="Arial" w:hAnsi="Arial" w:cs="Arial"/>
          <w:szCs w:val="22"/>
        </w:rPr>
        <w:t xml:space="preserve"> en los términos previstos en el presente contrato. </w:t>
      </w:r>
    </w:p>
    <w:p w14:paraId="74077075" w14:textId="77777777" w:rsidR="00672A96" w:rsidRPr="00035B5F" w:rsidRDefault="001C321A">
      <w:pPr>
        <w:numPr>
          <w:ilvl w:val="1"/>
          <w:numId w:val="12"/>
        </w:numPr>
        <w:ind w:right="0" w:hanging="496"/>
        <w:rPr>
          <w:rFonts w:ascii="Arial" w:hAnsi="Arial" w:cs="Arial"/>
          <w:szCs w:val="22"/>
        </w:rPr>
      </w:pPr>
      <w:r w:rsidRPr="00035B5F">
        <w:rPr>
          <w:rFonts w:ascii="Arial" w:hAnsi="Arial" w:cs="Arial"/>
          <w:szCs w:val="22"/>
        </w:rPr>
        <w:t xml:space="preserve">Exigir a la </w:t>
      </w:r>
      <w:r w:rsidRPr="00035B5F">
        <w:rPr>
          <w:rFonts w:ascii="Arial" w:hAnsi="Arial" w:cs="Arial"/>
          <w:b/>
          <w:szCs w:val="22"/>
        </w:rPr>
        <w:t>FIDUCIARIA</w:t>
      </w:r>
      <w:r w:rsidRPr="00035B5F">
        <w:rPr>
          <w:rFonts w:ascii="Arial" w:hAnsi="Arial" w:cs="Arial"/>
          <w:szCs w:val="22"/>
        </w:rPr>
        <w:t xml:space="preserve"> que lleve una contabilidad separada del negocio fiduciario. </w:t>
      </w:r>
    </w:p>
    <w:p w14:paraId="21951081" w14:textId="77777777" w:rsidR="00672A96" w:rsidRPr="00035B5F" w:rsidRDefault="001C321A">
      <w:pPr>
        <w:numPr>
          <w:ilvl w:val="1"/>
          <w:numId w:val="12"/>
        </w:numPr>
        <w:ind w:right="0" w:hanging="496"/>
        <w:rPr>
          <w:rFonts w:ascii="Arial" w:hAnsi="Arial" w:cs="Arial"/>
          <w:szCs w:val="22"/>
        </w:rPr>
      </w:pPr>
      <w:r w:rsidRPr="00035B5F">
        <w:rPr>
          <w:rFonts w:ascii="Arial" w:hAnsi="Arial" w:cs="Arial"/>
          <w:szCs w:val="22"/>
        </w:rPr>
        <w:t xml:space="preserve">Revisar las cuentas del </w:t>
      </w:r>
      <w:r w:rsidRPr="00035B5F">
        <w:rPr>
          <w:rFonts w:ascii="Arial" w:hAnsi="Arial" w:cs="Arial"/>
          <w:b/>
          <w:szCs w:val="22"/>
        </w:rPr>
        <w:t>CONTRATO DE FIDUCIA PÚBLICA</w:t>
      </w:r>
      <w:r w:rsidRPr="00035B5F">
        <w:rPr>
          <w:rFonts w:ascii="Arial" w:hAnsi="Arial" w:cs="Arial"/>
          <w:szCs w:val="22"/>
        </w:rPr>
        <w:t xml:space="preserve"> y exigir rendición de cuentas a la </w:t>
      </w:r>
      <w:r w:rsidRPr="00035B5F">
        <w:rPr>
          <w:rFonts w:ascii="Arial" w:hAnsi="Arial" w:cs="Arial"/>
          <w:b/>
          <w:szCs w:val="22"/>
        </w:rPr>
        <w:t>FIDUCIARIA</w:t>
      </w:r>
      <w:r w:rsidRPr="00035B5F">
        <w:rPr>
          <w:rFonts w:ascii="Arial" w:hAnsi="Arial" w:cs="Arial"/>
          <w:szCs w:val="22"/>
        </w:rPr>
        <w:t xml:space="preserve"> en los términos establecidos en la ley. </w:t>
      </w:r>
    </w:p>
    <w:p w14:paraId="6EA6F2A3" w14:textId="29418F19" w:rsidR="00672A96" w:rsidRPr="00035B5F" w:rsidRDefault="001C321A">
      <w:pPr>
        <w:ind w:left="742" w:right="0"/>
        <w:rPr>
          <w:rFonts w:ascii="Arial" w:hAnsi="Arial" w:cs="Arial"/>
          <w:szCs w:val="22"/>
        </w:rPr>
      </w:pPr>
      <w:r w:rsidRPr="00035B5F">
        <w:rPr>
          <w:rFonts w:ascii="Arial" w:hAnsi="Arial" w:cs="Arial"/>
          <w:szCs w:val="22"/>
        </w:rPr>
        <w:t>1</w:t>
      </w:r>
      <w:r w:rsidR="00BE1A86">
        <w:rPr>
          <w:rFonts w:ascii="Arial" w:hAnsi="Arial" w:cs="Arial"/>
          <w:szCs w:val="22"/>
        </w:rPr>
        <w:t>4</w:t>
      </w:r>
      <w:r w:rsidRPr="00035B5F">
        <w:rPr>
          <w:rFonts w:ascii="Arial" w:hAnsi="Arial" w:cs="Arial"/>
          <w:szCs w:val="22"/>
        </w:rPr>
        <w:t>.</w:t>
      </w:r>
      <w:r w:rsidR="008213D0" w:rsidRPr="00035B5F">
        <w:rPr>
          <w:rFonts w:ascii="Arial" w:hAnsi="Arial" w:cs="Arial"/>
          <w:szCs w:val="22"/>
        </w:rPr>
        <w:t>5</w:t>
      </w:r>
      <w:r w:rsidRPr="00035B5F">
        <w:rPr>
          <w:rFonts w:ascii="Arial" w:hAnsi="Arial" w:cs="Arial"/>
          <w:szCs w:val="22"/>
        </w:rPr>
        <w:t xml:space="preserve">. Aprobar las cuentas finales que le presente la </w:t>
      </w:r>
      <w:r w:rsidRPr="00035B5F">
        <w:rPr>
          <w:rFonts w:ascii="Arial" w:hAnsi="Arial" w:cs="Arial"/>
          <w:b/>
          <w:szCs w:val="22"/>
        </w:rPr>
        <w:t>FIDUCIARIA</w:t>
      </w:r>
      <w:r w:rsidRPr="00035B5F">
        <w:rPr>
          <w:rFonts w:ascii="Arial" w:hAnsi="Arial" w:cs="Arial"/>
          <w:szCs w:val="22"/>
        </w:rPr>
        <w:t xml:space="preserve"> a la terminación del contrato. </w:t>
      </w:r>
    </w:p>
    <w:p w14:paraId="15B745E3" w14:textId="77777777" w:rsidR="00672A96" w:rsidRPr="00035B5F" w:rsidRDefault="001C321A">
      <w:pPr>
        <w:spacing w:after="0" w:line="259" w:lineRule="auto"/>
        <w:ind w:left="732" w:right="0" w:firstLine="0"/>
        <w:jc w:val="left"/>
        <w:rPr>
          <w:rFonts w:ascii="Arial" w:hAnsi="Arial" w:cs="Arial"/>
          <w:szCs w:val="22"/>
        </w:rPr>
      </w:pPr>
      <w:r w:rsidRPr="00035B5F">
        <w:rPr>
          <w:rFonts w:ascii="Arial" w:hAnsi="Arial" w:cs="Arial"/>
          <w:szCs w:val="22"/>
        </w:rPr>
        <w:t xml:space="preserve"> </w:t>
      </w:r>
    </w:p>
    <w:p w14:paraId="3300D3E2" w14:textId="51BFBB9E" w:rsidR="00672A96" w:rsidRPr="00035B5F" w:rsidRDefault="001C321A">
      <w:pPr>
        <w:ind w:left="7" w:right="0"/>
        <w:rPr>
          <w:rFonts w:ascii="Arial" w:hAnsi="Arial" w:cs="Arial"/>
          <w:szCs w:val="22"/>
        </w:rPr>
      </w:pPr>
      <w:r w:rsidRPr="00035B5F">
        <w:rPr>
          <w:rFonts w:ascii="Arial" w:hAnsi="Arial" w:cs="Arial"/>
          <w:b/>
          <w:szCs w:val="22"/>
        </w:rPr>
        <w:t xml:space="preserve">DÉCIMA QUINTA. PROCEDIMIENTO DE GIROS: </w:t>
      </w:r>
      <w:r w:rsidRPr="00035B5F">
        <w:rPr>
          <w:rFonts w:ascii="Arial" w:hAnsi="Arial" w:cs="Arial"/>
          <w:szCs w:val="22"/>
        </w:rPr>
        <w:t xml:space="preserve">Para el desarrollo del objeto del presente </w:t>
      </w:r>
      <w:r w:rsidRPr="00035B5F">
        <w:rPr>
          <w:rFonts w:ascii="Arial" w:hAnsi="Arial" w:cs="Arial"/>
          <w:b/>
          <w:szCs w:val="22"/>
        </w:rPr>
        <w:t>CONTRATO DE FIDUCIA PÚBLICA</w:t>
      </w:r>
      <w:r w:rsidRPr="00035B5F">
        <w:rPr>
          <w:rFonts w:ascii="Arial" w:hAnsi="Arial" w:cs="Arial"/>
          <w:szCs w:val="22"/>
        </w:rPr>
        <w:t>, la</w:t>
      </w:r>
      <w:r w:rsidRPr="00035B5F">
        <w:rPr>
          <w:rFonts w:ascii="Arial" w:hAnsi="Arial" w:cs="Arial"/>
          <w:b/>
          <w:szCs w:val="22"/>
        </w:rPr>
        <w:t xml:space="preserve"> FIDUCIARIA</w:t>
      </w:r>
      <w:r w:rsidRPr="00035B5F">
        <w:rPr>
          <w:rFonts w:ascii="Arial" w:hAnsi="Arial" w:cs="Arial"/>
          <w:szCs w:val="22"/>
        </w:rPr>
        <w:t xml:space="preserve"> efectuará con cargo a los </w:t>
      </w:r>
      <w:r w:rsidRPr="00035B5F">
        <w:rPr>
          <w:rFonts w:ascii="Arial" w:hAnsi="Arial" w:cs="Arial"/>
          <w:b/>
          <w:szCs w:val="22"/>
        </w:rPr>
        <w:t>RECURSOS</w:t>
      </w:r>
      <w:r w:rsidRPr="00035B5F">
        <w:rPr>
          <w:rFonts w:ascii="Arial" w:hAnsi="Arial" w:cs="Arial"/>
          <w:szCs w:val="22"/>
        </w:rPr>
        <w:t xml:space="preserve"> administrados, los giros netos a favor de los </w:t>
      </w:r>
      <w:r w:rsidR="00727B0B">
        <w:rPr>
          <w:rFonts w:ascii="Arial" w:hAnsi="Arial" w:cs="Arial"/>
          <w:b/>
          <w:szCs w:val="22"/>
        </w:rPr>
        <w:t>DESTINATARIOS</w:t>
      </w:r>
      <w:r w:rsidRPr="00035B5F">
        <w:rPr>
          <w:rFonts w:ascii="Arial" w:hAnsi="Arial" w:cs="Arial"/>
          <w:b/>
          <w:szCs w:val="22"/>
        </w:rPr>
        <w:t xml:space="preserve"> DE PAGO</w:t>
      </w:r>
      <w:r w:rsidRPr="00035B5F">
        <w:rPr>
          <w:rFonts w:ascii="Arial" w:hAnsi="Arial" w:cs="Arial"/>
          <w:szCs w:val="22"/>
        </w:rPr>
        <w:t xml:space="preserve"> conforme a las siguientes disposiciones: </w:t>
      </w:r>
    </w:p>
    <w:p w14:paraId="41CD4457"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7AC3A321" w14:textId="77777777" w:rsidR="00672A96" w:rsidRPr="00035B5F" w:rsidRDefault="001C321A">
      <w:pPr>
        <w:tabs>
          <w:tab w:val="center" w:pos="3725"/>
        </w:tabs>
        <w:ind w:left="-3" w:right="0" w:firstLine="0"/>
        <w:jc w:val="left"/>
        <w:rPr>
          <w:rFonts w:ascii="Arial" w:hAnsi="Arial" w:cs="Arial"/>
          <w:szCs w:val="22"/>
        </w:rPr>
      </w:pPr>
      <w:r w:rsidRPr="00035B5F">
        <w:rPr>
          <w:rFonts w:ascii="Arial" w:hAnsi="Arial" w:cs="Arial"/>
          <w:b/>
          <w:szCs w:val="22"/>
        </w:rPr>
        <w:t xml:space="preserve">15.1.  </w:t>
      </w:r>
      <w:r w:rsidRPr="00035B5F">
        <w:rPr>
          <w:rFonts w:ascii="Arial" w:hAnsi="Arial" w:cs="Arial"/>
          <w:b/>
          <w:szCs w:val="22"/>
        </w:rPr>
        <w:tab/>
        <w:t>PAGOS AUTORIZADOS:</w:t>
      </w:r>
      <w:r w:rsidRPr="00035B5F">
        <w:rPr>
          <w:rFonts w:ascii="Arial" w:hAnsi="Arial" w:cs="Arial"/>
          <w:szCs w:val="22"/>
        </w:rPr>
        <w:t xml:space="preserve"> Serán los que se relacionan a continuación: </w:t>
      </w:r>
    </w:p>
    <w:p w14:paraId="3E562DE9"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0B2C267A" w14:textId="77777777" w:rsidR="00672A96" w:rsidRPr="00035B5F" w:rsidRDefault="001C321A">
      <w:pPr>
        <w:ind w:left="7" w:right="0"/>
        <w:rPr>
          <w:rFonts w:ascii="Arial" w:hAnsi="Arial" w:cs="Arial"/>
          <w:szCs w:val="22"/>
        </w:rPr>
      </w:pPr>
      <w:r w:rsidRPr="00035B5F">
        <w:rPr>
          <w:rFonts w:ascii="Arial" w:hAnsi="Arial" w:cs="Arial"/>
          <w:szCs w:val="22"/>
        </w:rPr>
        <w:t xml:space="preserve">15.1.1. Los pagos que se realicen a los beneficiarios previamente inscritos y/o registrados en el </w:t>
      </w:r>
    </w:p>
    <w:p w14:paraId="37CCE033" w14:textId="77777777" w:rsidR="00672A96" w:rsidRPr="00035B5F" w:rsidRDefault="001C321A">
      <w:pPr>
        <w:ind w:left="742" w:right="0"/>
        <w:rPr>
          <w:rFonts w:ascii="Arial" w:hAnsi="Arial" w:cs="Arial"/>
          <w:szCs w:val="22"/>
        </w:rPr>
      </w:pPr>
      <w:r w:rsidRPr="00035B5F">
        <w:rPr>
          <w:rFonts w:ascii="Arial" w:hAnsi="Arial" w:cs="Arial"/>
          <w:b/>
          <w:szCs w:val="22"/>
        </w:rPr>
        <w:t>CONTRATO DE FIDUCIA</w:t>
      </w:r>
      <w:r w:rsidRPr="00035B5F">
        <w:rPr>
          <w:rFonts w:ascii="Arial" w:hAnsi="Arial" w:cs="Arial"/>
          <w:szCs w:val="22"/>
        </w:rPr>
        <w:t xml:space="preserve"> </w:t>
      </w:r>
      <w:r w:rsidRPr="00035B5F">
        <w:rPr>
          <w:rFonts w:ascii="Arial" w:hAnsi="Arial" w:cs="Arial"/>
          <w:b/>
          <w:szCs w:val="22"/>
        </w:rPr>
        <w:t>PÚBLICA</w:t>
      </w:r>
      <w:r w:rsidRPr="00035B5F">
        <w:rPr>
          <w:rFonts w:ascii="Arial" w:hAnsi="Arial" w:cs="Arial"/>
          <w:szCs w:val="22"/>
        </w:rPr>
        <w:t xml:space="preserve"> por concepto de la operación corriente del</w:t>
      </w:r>
      <w:r w:rsidRPr="00035B5F">
        <w:rPr>
          <w:rFonts w:ascii="Arial" w:hAnsi="Arial" w:cs="Arial"/>
          <w:b/>
          <w:szCs w:val="22"/>
        </w:rPr>
        <w:t xml:space="preserve"> FIDEICOMITENTE </w:t>
      </w:r>
      <w:r w:rsidRPr="00035B5F">
        <w:rPr>
          <w:rFonts w:ascii="Arial" w:hAnsi="Arial" w:cs="Arial"/>
          <w:szCs w:val="22"/>
        </w:rPr>
        <w:t xml:space="preserve">y a las actividades propias y exclusivas de este último, en atención a lo dispuesto en la </w:t>
      </w:r>
      <w:r w:rsidRPr="00035B5F">
        <w:rPr>
          <w:rFonts w:ascii="Arial" w:hAnsi="Arial" w:cs="Arial"/>
          <w:b/>
          <w:szCs w:val="22"/>
        </w:rPr>
        <w:t>RESOLUCIÓN No. 021305</w:t>
      </w:r>
      <w:r w:rsidRPr="00035B5F">
        <w:rPr>
          <w:rFonts w:ascii="Arial" w:hAnsi="Arial" w:cs="Arial"/>
          <w:szCs w:val="22"/>
        </w:rPr>
        <w:t xml:space="preserve">. </w:t>
      </w:r>
    </w:p>
    <w:p w14:paraId="49C1E21D"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2E0C475B" w14:textId="1CEADC29" w:rsidR="00672A96" w:rsidRPr="00035B5F" w:rsidRDefault="001C321A">
      <w:pPr>
        <w:tabs>
          <w:tab w:val="center" w:pos="3951"/>
        </w:tabs>
        <w:spacing w:after="5" w:line="249" w:lineRule="auto"/>
        <w:ind w:left="-3" w:right="0" w:firstLine="0"/>
        <w:jc w:val="left"/>
        <w:rPr>
          <w:rFonts w:ascii="Arial" w:hAnsi="Arial" w:cs="Arial"/>
          <w:szCs w:val="22"/>
        </w:rPr>
      </w:pPr>
      <w:r w:rsidRPr="00035B5F">
        <w:rPr>
          <w:rFonts w:ascii="Arial" w:hAnsi="Arial" w:cs="Arial"/>
          <w:b/>
          <w:szCs w:val="22"/>
        </w:rPr>
        <w:t xml:space="preserve">15.2.  </w:t>
      </w:r>
      <w:r w:rsidRPr="00035B5F">
        <w:rPr>
          <w:rFonts w:ascii="Arial" w:hAnsi="Arial" w:cs="Arial"/>
          <w:b/>
          <w:szCs w:val="22"/>
        </w:rPr>
        <w:tab/>
        <w:t xml:space="preserve">PROCEDIMIENTO DE GIRO A FAVOR DE LOS </w:t>
      </w:r>
      <w:r w:rsidR="00DC41DC">
        <w:rPr>
          <w:rFonts w:ascii="Arial" w:hAnsi="Arial" w:cs="Arial"/>
          <w:b/>
          <w:szCs w:val="22"/>
        </w:rPr>
        <w:t>BENEFICIARIOS</w:t>
      </w:r>
      <w:r w:rsidR="002E07ED" w:rsidRPr="00035B5F">
        <w:rPr>
          <w:rFonts w:ascii="Arial" w:hAnsi="Arial" w:cs="Arial"/>
          <w:b/>
          <w:szCs w:val="22"/>
        </w:rPr>
        <w:t xml:space="preserve"> </w:t>
      </w:r>
      <w:r w:rsidRPr="00035B5F">
        <w:rPr>
          <w:rFonts w:ascii="Arial" w:hAnsi="Arial" w:cs="Arial"/>
          <w:b/>
          <w:szCs w:val="22"/>
        </w:rPr>
        <w:t xml:space="preserve">INSCRITOS:  </w:t>
      </w:r>
    </w:p>
    <w:p w14:paraId="281A3937"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1111AD94" w14:textId="77777777" w:rsidR="00672A96" w:rsidRPr="00035B5F" w:rsidRDefault="001C321A">
      <w:pPr>
        <w:ind w:left="7" w:right="0"/>
        <w:rPr>
          <w:rFonts w:ascii="Arial" w:hAnsi="Arial" w:cs="Arial"/>
          <w:szCs w:val="22"/>
        </w:rPr>
      </w:pPr>
      <w:r w:rsidRPr="00035B5F">
        <w:rPr>
          <w:rFonts w:ascii="Arial" w:hAnsi="Arial" w:cs="Arial"/>
          <w:szCs w:val="22"/>
        </w:rPr>
        <w:t>Una vez el</w:t>
      </w:r>
      <w:r w:rsidRPr="00035B5F">
        <w:rPr>
          <w:rFonts w:ascii="Arial" w:hAnsi="Arial" w:cs="Arial"/>
          <w:b/>
          <w:szCs w:val="22"/>
        </w:rPr>
        <w:t xml:space="preserve"> FIDEICOMITENTE</w:t>
      </w:r>
      <w:r w:rsidRPr="00035B5F">
        <w:rPr>
          <w:rFonts w:ascii="Arial" w:hAnsi="Arial" w:cs="Arial"/>
          <w:szCs w:val="22"/>
        </w:rPr>
        <w:t xml:space="preserve"> haya señalado </w:t>
      </w:r>
      <w:r w:rsidRPr="00035B5F">
        <w:rPr>
          <w:rFonts w:ascii="Arial" w:hAnsi="Arial" w:cs="Arial"/>
          <w:b/>
          <w:szCs w:val="22"/>
        </w:rPr>
        <w:t>EL (LOS)</w:t>
      </w:r>
      <w:r w:rsidRPr="00035B5F">
        <w:rPr>
          <w:rFonts w:ascii="Arial" w:hAnsi="Arial" w:cs="Arial"/>
          <w:szCs w:val="22"/>
        </w:rPr>
        <w:t xml:space="preserve"> </w:t>
      </w:r>
      <w:r w:rsidRPr="00035B5F">
        <w:rPr>
          <w:rFonts w:ascii="Arial" w:hAnsi="Arial" w:cs="Arial"/>
          <w:b/>
          <w:szCs w:val="22"/>
        </w:rPr>
        <w:t xml:space="preserve">ORDENADOR(ES) DE GIROS, </w:t>
      </w:r>
      <w:r w:rsidRPr="00035B5F">
        <w:rPr>
          <w:rFonts w:ascii="Arial" w:hAnsi="Arial" w:cs="Arial"/>
          <w:szCs w:val="22"/>
        </w:rPr>
        <w:t xml:space="preserve">y previa aprobación del </w:t>
      </w:r>
      <w:r w:rsidRPr="00035B5F">
        <w:rPr>
          <w:rFonts w:ascii="Arial" w:hAnsi="Arial" w:cs="Arial"/>
          <w:b/>
          <w:szCs w:val="22"/>
        </w:rPr>
        <w:t>AUDITOR DE PAGOS,</w:t>
      </w:r>
      <w:r w:rsidRPr="00035B5F">
        <w:rPr>
          <w:rFonts w:ascii="Arial" w:hAnsi="Arial" w:cs="Arial"/>
          <w:szCs w:val="22"/>
        </w:rPr>
        <w:t xml:space="preserve"> la</w:t>
      </w:r>
      <w:r w:rsidRPr="00035B5F">
        <w:rPr>
          <w:rFonts w:ascii="Arial" w:hAnsi="Arial" w:cs="Arial"/>
          <w:b/>
          <w:szCs w:val="22"/>
        </w:rPr>
        <w:t xml:space="preserve"> FIDUCIARIA </w:t>
      </w:r>
      <w:r w:rsidRPr="00035B5F">
        <w:rPr>
          <w:rFonts w:ascii="Arial" w:hAnsi="Arial" w:cs="Arial"/>
          <w:szCs w:val="22"/>
        </w:rPr>
        <w:t xml:space="preserve">realizará los giros, conforme al siguiente procedimiento general: </w:t>
      </w:r>
    </w:p>
    <w:p w14:paraId="6E3CBBE3"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2B00EB5A" w14:textId="77777777" w:rsidR="00672A96" w:rsidRPr="00035B5F" w:rsidRDefault="001C321A">
      <w:pPr>
        <w:numPr>
          <w:ilvl w:val="2"/>
          <w:numId w:val="10"/>
        </w:numPr>
        <w:ind w:right="98" w:hanging="1411"/>
        <w:rPr>
          <w:rFonts w:ascii="Arial" w:hAnsi="Arial" w:cs="Arial"/>
          <w:szCs w:val="22"/>
        </w:rPr>
      </w:pPr>
      <w:r w:rsidRPr="00035B5F">
        <w:rPr>
          <w:rFonts w:ascii="Arial" w:hAnsi="Arial" w:cs="Arial"/>
          <w:szCs w:val="22"/>
        </w:rPr>
        <w:lastRenderedPageBreak/>
        <w:t xml:space="preserve">El (los) </w:t>
      </w:r>
      <w:r w:rsidRPr="00035B5F">
        <w:rPr>
          <w:rFonts w:ascii="Arial" w:hAnsi="Arial" w:cs="Arial"/>
          <w:b/>
          <w:szCs w:val="22"/>
        </w:rPr>
        <w:t xml:space="preserve">ORDENADOR(ES) DE GIROS </w:t>
      </w:r>
      <w:r w:rsidRPr="00035B5F">
        <w:rPr>
          <w:rFonts w:ascii="Arial" w:hAnsi="Arial" w:cs="Arial"/>
          <w:szCs w:val="22"/>
        </w:rPr>
        <w:t>autorizado deberá remitir a la</w:t>
      </w:r>
      <w:r w:rsidRPr="00035B5F">
        <w:rPr>
          <w:rFonts w:ascii="Arial" w:hAnsi="Arial" w:cs="Arial"/>
          <w:b/>
          <w:szCs w:val="22"/>
        </w:rPr>
        <w:t xml:space="preserve"> FIDUCIARIA</w:t>
      </w:r>
      <w:r w:rsidRPr="00035B5F">
        <w:rPr>
          <w:rFonts w:ascii="Arial" w:hAnsi="Arial" w:cs="Arial"/>
          <w:szCs w:val="22"/>
        </w:rPr>
        <w:t xml:space="preserve"> la solicitud de giro debidamente firmada por estos, previamente aprobada por el </w:t>
      </w:r>
      <w:r w:rsidRPr="00035B5F">
        <w:rPr>
          <w:rFonts w:ascii="Arial" w:hAnsi="Arial" w:cs="Arial"/>
          <w:b/>
          <w:szCs w:val="22"/>
        </w:rPr>
        <w:t>AUDITOR DE PAGOS</w:t>
      </w:r>
      <w:r w:rsidRPr="00035B5F">
        <w:rPr>
          <w:rFonts w:ascii="Arial" w:hAnsi="Arial" w:cs="Arial"/>
          <w:szCs w:val="22"/>
        </w:rPr>
        <w:t xml:space="preserve">. </w:t>
      </w:r>
    </w:p>
    <w:p w14:paraId="5D51A726" w14:textId="0495BC5E" w:rsidR="00672A96" w:rsidRPr="00035B5F" w:rsidRDefault="001C321A">
      <w:pPr>
        <w:numPr>
          <w:ilvl w:val="2"/>
          <w:numId w:val="10"/>
        </w:numPr>
        <w:ind w:right="98" w:hanging="1411"/>
        <w:rPr>
          <w:rFonts w:ascii="Arial" w:hAnsi="Arial" w:cs="Arial"/>
          <w:szCs w:val="22"/>
        </w:rPr>
      </w:pPr>
      <w:r w:rsidRPr="00035B5F">
        <w:rPr>
          <w:rFonts w:ascii="Arial" w:hAnsi="Arial" w:cs="Arial"/>
          <w:szCs w:val="22"/>
        </w:rPr>
        <w:t>En cada orden de giro se relacionarán</w:t>
      </w:r>
      <w:r w:rsidRPr="00035B5F">
        <w:rPr>
          <w:rFonts w:ascii="Arial" w:hAnsi="Arial" w:cs="Arial"/>
          <w:b/>
          <w:szCs w:val="22"/>
        </w:rPr>
        <w:t xml:space="preserve">: (i) </w:t>
      </w:r>
      <w:r w:rsidRPr="00035B5F">
        <w:rPr>
          <w:rFonts w:ascii="Arial" w:hAnsi="Arial" w:cs="Arial"/>
          <w:szCs w:val="22"/>
        </w:rPr>
        <w:t xml:space="preserve">La </w:t>
      </w:r>
      <w:r w:rsidRPr="00035B5F">
        <w:rPr>
          <w:rFonts w:ascii="Arial" w:hAnsi="Arial" w:cs="Arial"/>
          <w:b/>
          <w:szCs w:val="22"/>
        </w:rPr>
        <w:t xml:space="preserve">SUBCUENTA, </w:t>
      </w:r>
      <w:r w:rsidRPr="00035B5F">
        <w:rPr>
          <w:rFonts w:ascii="Arial" w:hAnsi="Arial" w:cs="Arial"/>
          <w:szCs w:val="22"/>
        </w:rPr>
        <w:t>respecto de la cual se extraerán los recursos para realizar el pago correspondiente,</w:t>
      </w:r>
      <w:r w:rsidRPr="00035B5F">
        <w:rPr>
          <w:rFonts w:ascii="Arial" w:hAnsi="Arial" w:cs="Arial"/>
          <w:b/>
          <w:szCs w:val="22"/>
        </w:rPr>
        <w:t xml:space="preserve"> (</w:t>
      </w:r>
      <w:proofErr w:type="spellStart"/>
      <w:r w:rsidRPr="00035B5F">
        <w:rPr>
          <w:rFonts w:ascii="Arial" w:hAnsi="Arial" w:cs="Arial"/>
          <w:b/>
          <w:szCs w:val="22"/>
        </w:rPr>
        <w:t>ii</w:t>
      </w:r>
      <w:proofErr w:type="spellEnd"/>
      <w:r w:rsidRPr="00035B5F">
        <w:rPr>
          <w:rFonts w:ascii="Arial" w:hAnsi="Arial" w:cs="Arial"/>
          <w:b/>
          <w:szCs w:val="22"/>
        </w:rPr>
        <w:t xml:space="preserve">) </w:t>
      </w:r>
      <w:r w:rsidRPr="00035B5F">
        <w:rPr>
          <w:rFonts w:ascii="Arial" w:hAnsi="Arial" w:cs="Arial"/>
          <w:szCs w:val="22"/>
        </w:rPr>
        <w:t>Los</w:t>
      </w:r>
      <w:r w:rsidRPr="00035B5F">
        <w:rPr>
          <w:rFonts w:ascii="Arial" w:hAnsi="Arial" w:cs="Arial"/>
          <w:b/>
          <w:szCs w:val="22"/>
        </w:rPr>
        <w:t xml:space="preserve"> </w:t>
      </w:r>
      <w:r w:rsidR="00DC41DC">
        <w:rPr>
          <w:rFonts w:ascii="Arial" w:hAnsi="Arial" w:cs="Arial"/>
          <w:b/>
          <w:szCs w:val="22"/>
        </w:rPr>
        <w:t>DESTINATARIOS</w:t>
      </w:r>
      <w:r w:rsidR="00DC41DC" w:rsidRPr="00035B5F">
        <w:rPr>
          <w:rFonts w:ascii="Arial" w:hAnsi="Arial" w:cs="Arial"/>
          <w:b/>
          <w:szCs w:val="22"/>
        </w:rPr>
        <w:t xml:space="preserve"> </w:t>
      </w:r>
      <w:r w:rsidRPr="00035B5F">
        <w:rPr>
          <w:rFonts w:ascii="Arial" w:hAnsi="Arial" w:cs="Arial"/>
          <w:b/>
          <w:szCs w:val="22"/>
        </w:rPr>
        <w:t xml:space="preserve">DE PAGO </w:t>
      </w:r>
      <w:r w:rsidRPr="00035B5F">
        <w:rPr>
          <w:rFonts w:ascii="Arial" w:hAnsi="Arial" w:cs="Arial"/>
          <w:szCs w:val="22"/>
        </w:rPr>
        <w:t>a los cuales se les realizará el pago correspondiente</w:t>
      </w:r>
      <w:r w:rsidRPr="00035B5F">
        <w:rPr>
          <w:rFonts w:ascii="Arial" w:hAnsi="Arial" w:cs="Arial"/>
          <w:b/>
          <w:szCs w:val="22"/>
        </w:rPr>
        <w:t>, (</w:t>
      </w:r>
      <w:proofErr w:type="spellStart"/>
      <w:r w:rsidRPr="00035B5F">
        <w:rPr>
          <w:rFonts w:ascii="Arial" w:hAnsi="Arial" w:cs="Arial"/>
          <w:b/>
          <w:szCs w:val="22"/>
        </w:rPr>
        <w:t>iii</w:t>
      </w:r>
      <w:proofErr w:type="spellEnd"/>
      <w:r w:rsidRPr="00035B5F">
        <w:rPr>
          <w:rFonts w:ascii="Arial" w:hAnsi="Arial" w:cs="Arial"/>
          <w:b/>
          <w:szCs w:val="22"/>
        </w:rPr>
        <w:t xml:space="preserve">) </w:t>
      </w:r>
      <w:r w:rsidRPr="00035B5F">
        <w:rPr>
          <w:rFonts w:ascii="Arial" w:hAnsi="Arial" w:cs="Arial"/>
          <w:szCs w:val="22"/>
        </w:rPr>
        <w:t>Los montos de los pagos a realizar</w:t>
      </w:r>
      <w:r w:rsidRPr="00035B5F">
        <w:rPr>
          <w:rFonts w:ascii="Arial" w:hAnsi="Arial" w:cs="Arial"/>
          <w:b/>
          <w:szCs w:val="22"/>
        </w:rPr>
        <w:t>, (</w:t>
      </w:r>
      <w:proofErr w:type="spellStart"/>
      <w:r w:rsidRPr="00035B5F">
        <w:rPr>
          <w:rFonts w:ascii="Arial" w:hAnsi="Arial" w:cs="Arial"/>
          <w:b/>
          <w:szCs w:val="22"/>
        </w:rPr>
        <w:t>iv</w:t>
      </w:r>
      <w:proofErr w:type="spellEnd"/>
      <w:r w:rsidRPr="00035B5F">
        <w:rPr>
          <w:rFonts w:ascii="Arial" w:hAnsi="Arial" w:cs="Arial"/>
          <w:b/>
          <w:szCs w:val="22"/>
        </w:rPr>
        <w:t xml:space="preserve">) </w:t>
      </w:r>
      <w:r w:rsidRPr="00035B5F">
        <w:rPr>
          <w:rFonts w:ascii="Arial" w:hAnsi="Arial" w:cs="Arial"/>
          <w:szCs w:val="22"/>
        </w:rPr>
        <w:t xml:space="preserve">La aprobación del </w:t>
      </w:r>
      <w:r w:rsidRPr="00035B5F">
        <w:rPr>
          <w:rFonts w:ascii="Arial" w:hAnsi="Arial" w:cs="Arial"/>
          <w:b/>
          <w:szCs w:val="22"/>
        </w:rPr>
        <w:t>AUDITOR DE PAGOS</w:t>
      </w:r>
      <w:r w:rsidRPr="00035B5F">
        <w:rPr>
          <w:rFonts w:ascii="Arial" w:hAnsi="Arial" w:cs="Arial"/>
          <w:szCs w:val="22"/>
        </w:rPr>
        <w:t xml:space="preserve"> respecto de los pagos instruidos</w:t>
      </w:r>
      <w:r w:rsidRPr="00035B5F">
        <w:rPr>
          <w:rFonts w:ascii="Arial" w:hAnsi="Arial" w:cs="Arial"/>
          <w:b/>
          <w:szCs w:val="22"/>
        </w:rPr>
        <w:t>, (v)</w:t>
      </w:r>
      <w:r w:rsidRPr="00035B5F">
        <w:rPr>
          <w:rFonts w:ascii="Arial" w:hAnsi="Arial" w:cs="Arial"/>
          <w:szCs w:val="22"/>
        </w:rPr>
        <w:t xml:space="preserve"> La indicación de que los giros se realizan se otorgará para el cumplimiento de la misión y función institucional del </w:t>
      </w:r>
      <w:r w:rsidRPr="00035B5F">
        <w:rPr>
          <w:rFonts w:ascii="Arial" w:hAnsi="Arial" w:cs="Arial"/>
          <w:b/>
          <w:szCs w:val="22"/>
        </w:rPr>
        <w:t xml:space="preserve">FIDEICOMITENTE. </w:t>
      </w:r>
      <w:r w:rsidRPr="00035B5F">
        <w:rPr>
          <w:rFonts w:ascii="Arial" w:hAnsi="Arial" w:cs="Arial"/>
          <w:szCs w:val="22"/>
        </w:rPr>
        <w:t xml:space="preserve"> </w:t>
      </w:r>
    </w:p>
    <w:p w14:paraId="20863346" w14:textId="77777777" w:rsidR="00672A96" w:rsidRPr="00BE1A86" w:rsidRDefault="001C321A">
      <w:pPr>
        <w:numPr>
          <w:ilvl w:val="2"/>
          <w:numId w:val="10"/>
        </w:numPr>
        <w:ind w:right="98" w:hanging="1411"/>
        <w:rPr>
          <w:rFonts w:ascii="Arial" w:hAnsi="Arial" w:cs="Arial"/>
          <w:szCs w:val="22"/>
        </w:rPr>
      </w:pPr>
      <w:r w:rsidRPr="00035B5F">
        <w:rPr>
          <w:rFonts w:ascii="Arial" w:hAnsi="Arial" w:cs="Arial"/>
          <w:szCs w:val="22"/>
        </w:rPr>
        <w:t>A la solicitud de giro se deberá anexar, siempre y cuando no esté creado el tercero en la plataforma de la</w:t>
      </w:r>
      <w:r w:rsidRPr="00035B5F">
        <w:rPr>
          <w:rFonts w:ascii="Arial" w:hAnsi="Arial" w:cs="Arial"/>
          <w:b/>
          <w:szCs w:val="22"/>
        </w:rPr>
        <w:t xml:space="preserve"> FIDUCIARIA </w:t>
      </w:r>
      <w:r w:rsidRPr="00035B5F">
        <w:rPr>
          <w:rFonts w:ascii="Arial" w:hAnsi="Arial" w:cs="Arial"/>
          <w:szCs w:val="22"/>
        </w:rPr>
        <w:t xml:space="preserve">establecida para el giro ya sea persona natural o jurídica, copia del documento de identificación del destinatario del giro según corresponda y la información </w:t>
      </w:r>
      <w:r w:rsidRPr="00BE1A86">
        <w:rPr>
          <w:rFonts w:ascii="Arial" w:hAnsi="Arial" w:cs="Arial"/>
          <w:szCs w:val="22"/>
        </w:rPr>
        <w:t xml:space="preserve">de la forma en la que se debe realizar el giro, especificando el banco, tipo y número de cuenta del destinatario de giros, lo anterior soportado en la certificación bancaria. </w:t>
      </w:r>
    </w:p>
    <w:p w14:paraId="5769CF6F" w14:textId="395038FB" w:rsidR="00672A96" w:rsidRPr="00035B5F" w:rsidRDefault="001C321A">
      <w:pPr>
        <w:numPr>
          <w:ilvl w:val="2"/>
          <w:numId w:val="10"/>
        </w:numPr>
        <w:ind w:right="98" w:hanging="1411"/>
        <w:rPr>
          <w:rFonts w:ascii="Arial" w:hAnsi="Arial" w:cs="Arial"/>
          <w:szCs w:val="22"/>
        </w:rPr>
      </w:pPr>
      <w:r w:rsidRPr="00BE1A86">
        <w:rPr>
          <w:rFonts w:ascii="Arial" w:hAnsi="Arial" w:cs="Arial"/>
          <w:szCs w:val="22"/>
        </w:rPr>
        <w:t xml:space="preserve">Una vez radicada la solicitud de giro y demás documentos, </w:t>
      </w:r>
      <w:r w:rsidRPr="00BE1A86">
        <w:rPr>
          <w:rFonts w:ascii="Arial" w:hAnsi="Arial" w:cs="Arial"/>
          <w:b/>
          <w:szCs w:val="22"/>
        </w:rPr>
        <w:t>LA FIDUCIARIA</w:t>
      </w:r>
      <w:r w:rsidRPr="00BE1A86">
        <w:rPr>
          <w:rFonts w:ascii="Arial" w:hAnsi="Arial" w:cs="Arial"/>
          <w:szCs w:val="22"/>
        </w:rPr>
        <w:t xml:space="preserve"> dispondrá de </w:t>
      </w:r>
      <w:r w:rsidR="003D52AC" w:rsidRPr="00BE1A86">
        <w:rPr>
          <w:rFonts w:ascii="Arial" w:hAnsi="Arial" w:cs="Arial"/>
          <w:szCs w:val="22"/>
        </w:rPr>
        <w:t>dos</w:t>
      </w:r>
      <w:r w:rsidRPr="00BE1A86">
        <w:rPr>
          <w:rFonts w:ascii="Arial" w:hAnsi="Arial" w:cs="Arial"/>
          <w:szCs w:val="22"/>
        </w:rPr>
        <w:t xml:space="preserve"> (</w:t>
      </w:r>
      <w:r w:rsidR="003D52AC" w:rsidRPr="00BE1A86">
        <w:rPr>
          <w:rFonts w:ascii="Arial" w:hAnsi="Arial" w:cs="Arial"/>
          <w:szCs w:val="22"/>
        </w:rPr>
        <w:t>2</w:t>
      </w:r>
      <w:r w:rsidRPr="00BE1A86">
        <w:rPr>
          <w:rFonts w:ascii="Arial" w:hAnsi="Arial" w:cs="Arial"/>
          <w:szCs w:val="22"/>
        </w:rPr>
        <w:t xml:space="preserve">) días hábiles para efectuar el giro, siempre y cuando se cumplan los requisitos descritos anteriormente. La </w:t>
      </w:r>
      <w:r w:rsidRPr="00BE1A86">
        <w:rPr>
          <w:rFonts w:ascii="Arial" w:hAnsi="Arial" w:cs="Arial"/>
          <w:b/>
          <w:szCs w:val="22"/>
        </w:rPr>
        <w:t>FIDUCIARIA</w:t>
      </w:r>
      <w:r w:rsidRPr="00BE1A86">
        <w:rPr>
          <w:rFonts w:ascii="Arial" w:hAnsi="Arial" w:cs="Arial"/>
          <w:szCs w:val="22"/>
        </w:rPr>
        <w:t xml:space="preserve"> atenderá las instrucciones de pago sin que le corresponda verificar la pertinencia o destinación del pago, tomando en consideración que es responsabilidad del </w:t>
      </w:r>
      <w:r w:rsidRPr="00BE1A86">
        <w:rPr>
          <w:rFonts w:ascii="Arial" w:hAnsi="Arial" w:cs="Arial"/>
          <w:b/>
          <w:szCs w:val="22"/>
        </w:rPr>
        <w:t xml:space="preserve">FIDEICOMITENTE </w:t>
      </w:r>
      <w:r w:rsidRPr="00BE1A86">
        <w:rPr>
          <w:rFonts w:ascii="Arial" w:hAnsi="Arial" w:cs="Arial"/>
          <w:szCs w:val="22"/>
        </w:rPr>
        <w:t xml:space="preserve">y del </w:t>
      </w:r>
      <w:r w:rsidRPr="00BE1A86">
        <w:rPr>
          <w:rFonts w:ascii="Arial" w:hAnsi="Arial" w:cs="Arial"/>
          <w:b/>
          <w:szCs w:val="22"/>
        </w:rPr>
        <w:t xml:space="preserve">AUDITOR DE PAGOS, </w:t>
      </w:r>
      <w:r w:rsidRPr="00BE1A86">
        <w:rPr>
          <w:rFonts w:ascii="Arial" w:hAnsi="Arial" w:cs="Arial"/>
          <w:szCs w:val="22"/>
        </w:rPr>
        <w:t xml:space="preserve">garantizar que estos se realicen cumplimiento de la misión y función institucional del </w:t>
      </w:r>
      <w:r w:rsidRPr="00BE1A86">
        <w:rPr>
          <w:rFonts w:ascii="Arial" w:hAnsi="Arial" w:cs="Arial"/>
          <w:b/>
          <w:szCs w:val="22"/>
        </w:rPr>
        <w:t xml:space="preserve">FIDEICOMITENTE, </w:t>
      </w:r>
      <w:r w:rsidRPr="00BE1A86">
        <w:rPr>
          <w:rFonts w:ascii="Arial" w:hAnsi="Arial" w:cs="Arial"/>
          <w:szCs w:val="22"/>
        </w:rPr>
        <w:t>en</w:t>
      </w:r>
      <w:r w:rsidRPr="00035B5F">
        <w:rPr>
          <w:rFonts w:ascii="Arial" w:hAnsi="Arial" w:cs="Arial"/>
          <w:szCs w:val="22"/>
        </w:rPr>
        <w:t xml:space="preserve"> cumplimiento de lo dispuesto en la</w:t>
      </w:r>
      <w:r w:rsidRPr="00035B5F">
        <w:rPr>
          <w:rFonts w:ascii="Arial" w:hAnsi="Arial" w:cs="Arial"/>
          <w:b/>
          <w:szCs w:val="22"/>
        </w:rPr>
        <w:t xml:space="preserve"> RESOLUCIÓN No. 021305</w:t>
      </w:r>
      <w:r w:rsidRPr="00035B5F">
        <w:rPr>
          <w:rFonts w:ascii="Arial" w:hAnsi="Arial" w:cs="Arial"/>
          <w:szCs w:val="22"/>
        </w:rPr>
        <w:t xml:space="preserve">. </w:t>
      </w:r>
    </w:p>
    <w:p w14:paraId="1147A859" w14:textId="77777777" w:rsidR="00672A96" w:rsidRPr="00035B5F" w:rsidRDefault="001C321A">
      <w:pPr>
        <w:numPr>
          <w:ilvl w:val="2"/>
          <w:numId w:val="10"/>
        </w:numPr>
        <w:ind w:right="98" w:hanging="1411"/>
        <w:rPr>
          <w:rFonts w:ascii="Arial" w:hAnsi="Arial" w:cs="Arial"/>
          <w:szCs w:val="22"/>
        </w:rPr>
      </w:pPr>
      <w:r w:rsidRPr="00035B5F">
        <w:rPr>
          <w:rFonts w:ascii="Arial" w:hAnsi="Arial" w:cs="Arial"/>
          <w:szCs w:val="22"/>
        </w:rPr>
        <w:t>En el evento que la información del destinatario del giro no cumpla con estos requisitos, la</w:t>
      </w:r>
      <w:r w:rsidRPr="00035B5F">
        <w:rPr>
          <w:rFonts w:ascii="Arial" w:hAnsi="Arial" w:cs="Arial"/>
          <w:b/>
          <w:szCs w:val="22"/>
        </w:rPr>
        <w:t xml:space="preserve"> FIDUCIARIA</w:t>
      </w:r>
      <w:r w:rsidRPr="00035B5F">
        <w:rPr>
          <w:rFonts w:ascii="Arial" w:hAnsi="Arial" w:cs="Arial"/>
          <w:szCs w:val="22"/>
        </w:rPr>
        <w:t xml:space="preserve"> se abstendrá de efectuar dicho giro, hasta tanto se cumpla con esta obligación. </w:t>
      </w:r>
    </w:p>
    <w:p w14:paraId="05121BB4" w14:textId="77777777" w:rsidR="00672A96" w:rsidRPr="00035B5F" w:rsidRDefault="001C321A">
      <w:pPr>
        <w:numPr>
          <w:ilvl w:val="2"/>
          <w:numId w:val="10"/>
        </w:numPr>
        <w:ind w:right="98" w:hanging="1411"/>
        <w:rPr>
          <w:rFonts w:ascii="Arial" w:hAnsi="Arial" w:cs="Arial"/>
          <w:szCs w:val="22"/>
        </w:rPr>
      </w:pPr>
      <w:r w:rsidRPr="00035B5F">
        <w:rPr>
          <w:rFonts w:ascii="Arial" w:hAnsi="Arial" w:cs="Arial"/>
          <w:szCs w:val="22"/>
        </w:rPr>
        <w:t xml:space="preserve">El giro de las obligaciones a cargo del </w:t>
      </w:r>
      <w:r w:rsidRPr="00035B5F">
        <w:rPr>
          <w:rFonts w:ascii="Arial" w:hAnsi="Arial" w:cs="Arial"/>
          <w:b/>
          <w:szCs w:val="22"/>
        </w:rPr>
        <w:t>FIDEICOMITENTE</w:t>
      </w:r>
      <w:r w:rsidRPr="00035B5F">
        <w:rPr>
          <w:rFonts w:ascii="Arial" w:hAnsi="Arial" w:cs="Arial"/>
          <w:szCs w:val="22"/>
        </w:rPr>
        <w:t xml:space="preserve"> se entenderá realizado por éste y por lo tanto será responsabilidad exclusiva del mismo realizar las retenciones y descuentos de ley que de acuerdo con la normatividad aplicable deban efectuarse a los giros que se instruyan. </w:t>
      </w:r>
    </w:p>
    <w:p w14:paraId="22BD72CD" w14:textId="77777777" w:rsidR="00672A96" w:rsidRPr="00035B5F" w:rsidRDefault="001C321A">
      <w:pPr>
        <w:numPr>
          <w:ilvl w:val="2"/>
          <w:numId w:val="10"/>
        </w:numPr>
        <w:ind w:right="98" w:hanging="1411"/>
        <w:rPr>
          <w:rFonts w:ascii="Arial" w:hAnsi="Arial" w:cs="Arial"/>
          <w:szCs w:val="22"/>
        </w:rPr>
      </w:pPr>
      <w:r w:rsidRPr="00035B5F">
        <w:rPr>
          <w:rFonts w:ascii="Arial" w:hAnsi="Arial" w:cs="Arial"/>
          <w:szCs w:val="22"/>
        </w:rPr>
        <w:t>La liquidación de las retenciones y descuentos fiscales a que haya lugar deberá ser realizada por el</w:t>
      </w:r>
      <w:r w:rsidRPr="00035B5F">
        <w:rPr>
          <w:rFonts w:ascii="Arial" w:hAnsi="Arial" w:cs="Arial"/>
          <w:b/>
          <w:szCs w:val="22"/>
        </w:rPr>
        <w:t xml:space="preserve"> FIDEICOMITENTE</w:t>
      </w:r>
      <w:r w:rsidRPr="00035B5F">
        <w:rPr>
          <w:rFonts w:ascii="Arial" w:hAnsi="Arial" w:cs="Arial"/>
          <w:szCs w:val="22"/>
        </w:rPr>
        <w:t xml:space="preserve">, de conformidad con las normas legales vigentes. </w:t>
      </w:r>
    </w:p>
    <w:p w14:paraId="58E9F4F8"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2267A769" w14:textId="77777777" w:rsidR="00672A96" w:rsidRPr="00035B5F" w:rsidRDefault="001C321A">
      <w:pPr>
        <w:ind w:left="7" w:right="98"/>
        <w:rPr>
          <w:rFonts w:ascii="Arial" w:hAnsi="Arial" w:cs="Arial"/>
          <w:szCs w:val="22"/>
        </w:rPr>
      </w:pPr>
      <w:r w:rsidRPr="00035B5F">
        <w:rPr>
          <w:rFonts w:ascii="Arial" w:hAnsi="Arial" w:cs="Arial"/>
          <w:b/>
          <w:szCs w:val="22"/>
        </w:rPr>
        <w:t>PARÁGRAFO PRIMERO.</w:t>
      </w:r>
      <w:r w:rsidRPr="00035B5F">
        <w:rPr>
          <w:rFonts w:ascii="Arial" w:hAnsi="Arial" w:cs="Arial"/>
          <w:szCs w:val="22"/>
        </w:rPr>
        <w:t xml:space="preserve"> Los pagos de que trata el presente artículo solo podrán efectuarse a través de transacciones electrónicas mediante el uso de la plataforma de </w:t>
      </w:r>
      <w:r w:rsidRPr="00035B5F">
        <w:rPr>
          <w:rFonts w:ascii="Arial" w:hAnsi="Arial" w:cs="Arial"/>
          <w:szCs w:val="22"/>
        </w:rPr>
        <w:lastRenderedPageBreak/>
        <w:t xml:space="preserve">servicios de la entidad bancaria donde se realice la apertura de las cuentas bancarías y de acuerdo con los diferentes canales que estén a disposición de los cuentahabientes. </w:t>
      </w:r>
    </w:p>
    <w:p w14:paraId="7D8E2E66"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5296F54A" w14:textId="77777777" w:rsidR="00672A96" w:rsidRPr="00035B5F" w:rsidRDefault="001C321A">
      <w:pPr>
        <w:ind w:left="7" w:right="147"/>
        <w:rPr>
          <w:rFonts w:ascii="Arial" w:hAnsi="Arial" w:cs="Arial"/>
          <w:szCs w:val="22"/>
        </w:rPr>
      </w:pPr>
      <w:r w:rsidRPr="00035B5F">
        <w:rPr>
          <w:rFonts w:ascii="Arial" w:hAnsi="Arial" w:cs="Arial"/>
          <w:b/>
          <w:szCs w:val="22"/>
        </w:rPr>
        <w:t xml:space="preserve">PARÁGRAFO SEGUNDO: </w:t>
      </w:r>
      <w:r w:rsidRPr="00035B5F">
        <w:rPr>
          <w:rFonts w:ascii="Arial" w:hAnsi="Arial" w:cs="Arial"/>
          <w:szCs w:val="22"/>
        </w:rPr>
        <w:t>La</w:t>
      </w:r>
      <w:r w:rsidRPr="00035B5F">
        <w:rPr>
          <w:rFonts w:ascii="Arial" w:hAnsi="Arial" w:cs="Arial"/>
          <w:b/>
          <w:szCs w:val="22"/>
        </w:rPr>
        <w:t xml:space="preserve"> FIDUCIARIA </w:t>
      </w:r>
      <w:r w:rsidRPr="00035B5F">
        <w:rPr>
          <w:rFonts w:ascii="Arial" w:hAnsi="Arial" w:cs="Arial"/>
          <w:szCs w:val="22"/>
        </w:rPr>
        <w:t xml:space="preserve">no asumirá ninguna responsabilidad por cualquier circunstancia no imputable a ella y en ninguna circunstancia y en ningún caso financiará o asumirá obligaciones del negocio fiduciario con recursos propios. </w:t>
      </w:r>
    </w:p>
    <w:p w14:paraId="044D0A01"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1A856DFB" w14:textId="77777777" w:rsidR="00672A96" w:rsidRPr="00035B5F" w:rsidRDefault="001C321A">
      <w:pPr>
        <w:ind w:left="7" w:right="0"/>
        <w:rPr>
          <w:rFonts w:ascii="Arial" w:hAnsi="Arial" w:cs="Arial"/>
          <w:szCs w:val="22"/>
        </w:rPr>
      </w:pPr>
      <w:r w:rsidRPr="00035B5F">
        <w:rPr>
          <w:rFonts w:ascii="Arial" w:hAnsi="Arial" w:cs="Arial"/>
          <w:b/>
          <w:szCs w:val="22"/>
        </w:rPr>
        <w:t xml:space="preserve">PARÁGRAFO TERCERO: </w:t>
      </w:r>
      <w:r w:rsidRPr="00035B5F">
        <w:rPr>
          <w:rFonts w:ascii="Arial" w:hAnsi="Arial" w:cs="Arial"/>
          <w:szCs w:val="22"/>
        </w:rPr>
        <w:t>Los giros que realizará el</w:t>
      </w:r>
      <w:r w:rsidRPr="00035B5F">
        <w:rPr>
          <w:rFonts w:ascii="Arial" w:hAnsi="Arial" w:cs="Arial"/>
          <w:b/>
          <w:szCs w:val="22"/>
        </w:rPr>
        <w:t xml:space="preserve"> FIDEICOMITENTE, </w:t>
      </w:r>
      <w:r w:rsidRPr="00035B5F">
        <w:rPr>
          <w:rFonts w:ascii="Arial" w:hAnsi="Arial" w:cs="Arial"/>
          <w:szCs w:val="22"/>
        </w:rPr>
        <w:t xml:space="preserve">serán giros netos. </w:t>
      </w:r>
    </w:p>
    <w:p w14:paraId="0BD8F0B5"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1C96FDEA" w14:textId="77777777" w:rsidR="00672A96" w:rsidRPr="00035B5F" w:rsidRDefault="001C321A">
      <w:pPr>
        <w:ind w:left="7" w:right="0"/>
        <w:rPr>
          <w:rFonts w:ascii="Arial" w:hAnsi="Arial" w:cs="Arial"/>
          <w:szCs w:val="22"/>
        </w:rPr>
      </w:pPr>
      <w:r w:rsidRPr="00035B5F">
        <w:rPr>
          <w:rFonts w:ascii="Arial" w:hAnsi="Arial" w:cs="Arial"/>
          <w:b/>
          <w:szCs w:val="22"/>
        </w:rPr>
        <w:t>PÁRAGRAFO CUARTO:</w:t>
      </w:r>
      <w:r w:rsidRPr="00035B5F">
        <w:rPr>
          <w:rFonts w:ascii="Arial" w:hAnsi="Arial" w:cs="Arial"/>
          <w:szCs w:val="22"/>
        </w:rPr>
        <w:t xml:space="preserve"> Será obligación del</w:t>
      </w:r>
      <w:r w:rsidRPr="00035B5F">
        <w:rPr>
          <w:rFonts w:ascii="Arial" w:hAnsi="Arial" w:cs="Arial"/>
          <w:b/>
          <w:szCs w:val="22"/>
        </w:rPr>
        <w:t xml:space="preserve"> FIDEICOMITENTE</w:t>
      </w:r>
      <w:r w:rsidRPr="00035B5F">
        <w:rPr>
          <w:rFonts w:ascii="Arial" w:hAnsi="Arial" w:cs="Arial"/>
          <w:szCs w:val="22"/>
        </w:rPr>
        <w:t xml:space="preserve"> realizar el pago de las retenciones y descuentos, respecto de los giros solicitados</w:t>
      </w:r>
      <w:r w:rsidRPr="00035B5F">
        <w:rPr>
          <w:rFonts w:ascii="Arial" w:hAnsi="Arial" w:cs="Arial"/>
          <w:b/>
          <w:szCs w:val="22"/>
        </w:rPr>
        <w:t xml:space="preserve"> </w:t>
      </w:r>
    </w:p>
    <w:p w14:paraId="6797A949"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404646F6" w14:textId="77777777" w:rsidR="00672A96" w:rsidRPr="00035B5F" w:rsidRDefault="001C321A">
      <w:pPr>
        <w:ind w:left="7" w:right="0"/>
        <w:rPr>
          <w:rFonts w:ascii="Arial" w:hAnsi="Arial" w:cs="Arial"/>
          <w:szCs w:val="22"/>
        </w:rPr>
      </w:pPr>
      <w:r w:rsidRPr="00035B5F">
        <w:rPr>
          <w:rFonts w:ascii="Arial" w:hAnsi="Arial" w:cs="Arial"/>
          <w:b/>
          <w:szCs w:val="22"/>
        </w:rPr>
        <w:t xml:space="preserve">PARÁGRAFO QUINTO: LIMITACIONES DEL CONTRATO DE FIDUCIA PÚBLICA: </w:t>
      </w:r>
      <w:r w:rsidRPr="00035B5F">
        <w:rPr>
          <w:rFonts w:ascii="Arial" w:hAnsi="Arial" w:cs="Arial"/>
          <w:szCs w:val="22"/>
        </w:rPr>
        <w:t>En cumplimiento de lo previsto en la Circular Básica Jurídica proferida por la Superintendencia Financiera de Colombia, la</w:t>
      </w:r>
      <w:r w:rsidRPr="00035B5F">
        <w:rPr>
          <w:rFonts w:ascii="Arial" w:hAnsi="Arial" w:cs="Arial"/>
          <w:b/>
          <w:szCs w:val="22"/>
        </w:rPr>
        <w:t xml:space="preserve"> FIDUCIARIA</w:t>
      </w:r>
      <w:r w:rsidRPr="00035B5F">
        <w:rPr>
          <w:rFonts w:ascii="Arial" w:hAnsi="Arial" w:cs="Arial"/>
          <w:szCs w:val="22"/>
        </w:rPr>
        <w:t xml:space="preserve"> informa que su gestión se encamina a administrar los recursos fideicomitidos y a realizar los giros a terceros en la medida en que existan los recursos disponibles en la/s cuenta/s del </w:t>
      </w:r>
      <w:r w:rsidRPr="00035B5F">
        <w:rPr>
          <w:rFonts w:ascii="Arial" w:hAnsi="Arial" w:cs="Arial"/>
          <w:b/>
          <w:szCs w:val="22"/>
        </w:rPr>
        <w:t>CONTRATO DE</w:t>
      </w:r>
      <w:r w:rsidRPr="00035B5F">
        <w:rPr>
          <w:rFonts w:ascii="Arial" w:hAnsi="Arial" w:cs="Arial"/>
          <w:szCs w:val="22"/>
        </w:rPr>
        <w:t xml:space="preserve"> </w:t>
      </w:r>
      <w:r w:rsidRPr="00035B5F">
        <w:rPr>
          <w:rFonts w:ascii="Arial" w:hAnsi="Arial" w:cs="Arial"/>
          <w:b/>
          <w:szCs w:val="22"/>
        </w:rPr>
        <w:t>FIDUCIA PÚBLICA</w:t>
      </w:r>
      <w:r w:rsidRPr="00035B5F">
        <w:rPr>
          <w:rFonts w:ascii="Arial" w:hAnsi="Arial" w:cs="Arial"/>
          <w:szCs w:val="22"/>
        </w:rPr>
        <w:t xml:space="preserve"> y por ende, la</w:t>
      </w:r>
      <w:r w:rsidRPr="00035B5F">
        <w:rPr>
          <w:rFonts w:ascii="Arial" w:hAnsi="Arial" w:cs="Arial"/>
          <w:b/>
          <w:szCs w:val="22"/>
        </w:rPr>
        <w:t xml:space="preserve"> FIDUCIARIA</w:t>
      </w:r>
      <w:r w:rsidRPr="00035B5F">
        <w:rPr>
          <w:rFonts w:ascii="Arial" w:hAnsi="Arial" w:cs="Arial"/>
          <w:szCs w:val="22"/>
        </w:rPr>
        <w:t xml:space="preserve"> no responde ante el</w:t>
      </w:r>
      <w:r w:rsidRPr="00035B5F">
        <w:rPr>
          <w:rFonts w:ascii="Arial" w:hAnsi="Arial" w:cs="Arial"/>
          <w:b/>
          <w:szCs w:val="22"/>
        </w:rPr>
        <w:t xml:space="preserve"> FIDEICOMITENTE </w:t>
      </w:r>
      <w:r w:rsidRPr="00035B5F">
        <w:rPr>
          <w:rFonts w:ascii="Arial" w:hAnsi="Arial" w:cs="Arial"/>
          <w:szCs w:val="22"/>
        </w:rPr>
        <w:t>ni ante terceros por el no giro en caso de insuficiencia de recursos en la/s cuenta/s, con lo cual queda claramente entendido que las obligaciones de la</w:t>
      </w:r>
      <w:r w:rsidRPr="00035B5F">
        <w:rPr>
          <w:rFonts w:ascii="Arial" w:hAnsi="Arial" w:cs="Arial"/>
          <w:b/>
          <w:szCs w:val="22"/>
        </w:rPr>
        <w:t xml:space="preserve"> FIDUCIARIA</w:t>
      </w:r>
      <w:r w:rsidRPr="00035B5F">
        <w:rPr>
          <w:rFonts w:ascii="Arial" w:hAnsi="Arial" w:cs="Arial"/>
          <w:szCs w:val="22"/>
        </w:rPr>
        <w:t xml:space="preserve"> son de medio y no de resultado, debiendo realizar diligentemente todos los actos necesarios para el cumplimiento de las obligaciones contraídas mediante este Contrato y en ningún caso podrá entenderse que existe solidaridad entre el </w:t>
      </w:r>
      <w:r w:rsidRPr="00035B5F">
        <w:rPr>
          <w:rFonts w:ascii="Arial" w:hAnsi="Arial" w:cs="Arial"/>
          <w:b/>
          <w:szCs w:val="22"/>
        </w:rPr>
        <w:t xml:space="preserve">FIDEICOMITENTE </w:t>
      </w:r>
      <w:r w:rsidRPr="00035B5F">
        <w:rPr>
          <w:rFonts w:ascii="Arial" w:hAnsi="Arial" w:cs="Arial"/>
          <w:szCs w:val="22"/>
        </w:rPr>
        <w:t>y la</w:t>
      </w:r>
      <w:r w:rsidRPr="00035B5F">
        <w:rPr>
          <w:rFonts w:ascii="Arial" w:hAnsi="Arial" w:cs="Arial"/>
          <w:b/>
          <w:szCs w:val="22"/>
        </w:rPr>
        <w:t xml:space="preserve"> FIDUCIARIA</w:t>
      </w:r>
      <w:r w:rsidRPr="00035B5F">
        <w:rPr>
          <w:rFonts w:ascii="Arial" w:hAnsi="Arial" w:cs="Arial"/>
          <w:szCs w:val="22"/>
        </w:rPr>
        <w:t xml:space="preserve"> respecto a las obligaciones que aquel contraiga con terceros. </w:t>
      </w:r>
    </w:p>
    <w:p w14:paraId="631D255B"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702EF3AA" w14:textId="77777777" w:rsidR="00672A96" w:rsidRPr="00035B5F" w:rsidRDefault="001C321A">
      <w:pPr>
        <w:ind w:left="7" w:right="0"/>
        <w:rPr>
          <w:rFonts w:ascii="Arial" w:hAnsi="Arial" w:cs="Arial"/>
          <w:szCs w:val="22"/>
        </w:rPr>
      </w:pPr>
      <w:r w:rsidRPr="00035B5F">
        <w:rPr>
          <w:rFonts w:ascii="Arial" w:hAnsi="Arial" w:cs="Arial"/>
          <w:szCs w:val="22"/>
        </w:rPr>
        <w:t>En tal virtud, el</w:t>
      </w:r>
      <w:r w:rsidRPr="00035B5F">
        <w:rPr>
          <w:rFonts w:ascii="Arial" w:hAnsi="Arial" w:cs="Arial"/>
          <w:b/>
          <w:szCs w:val="22"/>
        </w:rPr>
        <w:t xml:space="preserve"> FIDEICOMITENTE </w:t>
      </w:r>
      <w:r w:rsidRPr="00035B5F">
        <w:rPr>
          <w:rFonts w:ascii="Arial" w:hAnsi="Arial" w:cs="Arial"/>
          <w:szCs w:val="22"/>
        </w:rPr>
        <w:t xml:space="preserve">manifiestan que una vez realizado el análisis detallado del contenido del </w:t>
      </w:r>
      <w:r w:rsidRPr="00035B5F">
        <w:rPr>
          <w:rFonts w:ascii="Arial" w:hAnsi="Arial" w:cs="Arial"/>
          <w:b/>
          <w:szCs w:val="22"/>
        </w:rPr>
        <w:t>CONTRATO DE</w:t>
      </w:r>
      <w:r w:rsidRPr="00035B5F">
        <w:rPr>
          <w:rFonts w:ascii="Arial" w:hAnsi="Arial" w:cs="Arial"/>
          <w:szCs w:val="22"/>
        </w:rPr>
        <w:t xml:space="preserve"> </w:t>
      </w:r>
      <w:r w:rsidRPr="00035B5F">
        <w:rPr>
          <w:rFonts w:ascii="Arial" w:hAnsi="Arial" w:cs="Arial"/>
          <w:b/>
          <w:szCs w:val="22"/>
        </w:rPr>
        <w:t>FIDUCIA PÚBLICA</w:t>
      </w:r>
      <w:r w:rsidRPr="00035B5F">
        <w:rPr>
          <w:rFonts w:ascii="Arial" w:hAnsi="Arial" w:cs="Arial"/>
          <w:szCs w:val="22"/>
        </w:rPr>
        <w:t xml:space="preserve"> y con la firma de este documento, conoce y acepta integralmente las limitaciones propias de este tipo de Contrato. </w:t>
      </w:r>
    </w:p>
    <w:p w14:paraId="5446B844"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3817FE1E" w14:textId="77777777" w:rsidR="00672A96" w:rsidRPr="00BE1A86" w:rsidRDefault="001C321A">
      <w:pPr>
        <w:ind w:left="7" w:right="0"/>
        <w:rPr>
          <w:rFonts w:ascii="Arial" w:hAnsi="Arial" w:cs="Arial"/>
          <w:szCs w:val="22"/>
        </w:rPr>
      </w:pPr>
      <w:r w:rsidRPr="00BE1A86">
        <w:rPr>
          <w:rFonts w:ascii="Arial" w:hAnsi="Arial" w:cs="Arial"/>
          <w:b/>
          <w:szCs w:val="22"/>
        </w:rPr>
        <w:t xml:space="preserve">DÉCIMA SEXTA. GASTOS A CARGO DEL FIDEICOMITENTE: </w:t>
      </w:r>
      <w:r w:rsidRPr="00BE1A86">
        <w:rPr>
          <w:rFonts w:ascii="Arial" w:hAnsi="Arial" w:cs="Arial"/>
          <w:szCs w:val="22"/>
        </w:rPr>
        <w:t>Serán gastos a cargo del</w:t>
      </w:r>
      <w:r w:rsidRPr="00BE1A86">
        <w:rPr>
          <w:rFonts w:ascii="Arial" w:hAnsi="Arial" w:cs="Arial"/>
          <w:b/>
          <w:szCs w:val="22"/>
        </w:rPr>
        <w:t xml:space="preserve"> FIDEICOMITENTE </w:t>
      </w:r>
      <w:r w:rsidRPr="00BE1A86">
        <w:rPr>
          <w:rFonts w:ascii="Arial" w:hAnsi="Arial" w:cs="Arial"/>
          <w:szCs w:val="22"/>
        </w:rPr>
        <w:t>los siguientes, no incluidos en el cobro de la comisión fiduciaria. Los gastos que se anuncian a continuación serán a cargo del</w:t>
      </w:r>
      <w:r w:rsidRPr="00BE1A86">
        <w:rPr>
          <w:rFonts w:ascii="Arial" w:hAnsi="Arial" w:cs="Arial"/>
          <w:b/>
          <w:szCs w:val="22"/>
        </w:rPr>
        <w:t xml:space="preserve"> FIDEICOMITENTE</w:t>
      </w:r>
      <w:r w:rsidRPr="00BE1A86">
        <w:rPr>
          <w:rFonts w:ascii="Arial" w:hAnsi="Arial" w:cs="Arial"/>
          <w:szCs w:val="22"/>
        </w:rPr>
        <w:t xml:space="preserve">, sin perjuicio de todos los demás que se causen en desarrollo de la administración </w:t>
      </w:r>
      <w:proofErr w:type="gramStart"/>
      <w:r w:rsidRPr="00BE1A86">
        <w:rPr>
          <w:rFonts w:ascii="Arial" w:hAnsi="Arial" w:cs="Arial"/>
          <w:szCs w:val="22"/>
        </w:rPr>
        <w:t>del mismo</w:t>
      </w:r>
      <w:proofErr w:type="gramEnd"/>
      <w:r w:rsidRPr="00BE1A86">
        <w:rPr>
          <w:rFonts w:ascii="Arial" w:hAnsi="Arial" w:cs="Arial"/>
          <w:szCs w:val="22"/>
        </w:rPr>
        <w:t xml:space="preserve">, cuando las condiciones inicialmente pactadas se modifiquen: </w:t>
      </w:r>
    </w:p>
    <w:p w14:paraId="0B7C9094" w14:textId="77777777" w:rsidR="00672A96" w:rsidRPr="00BE1A86" w:rsidRDefault="001C321A">
      <w:pPr>
        <w:spacing w:after="12" w:line="259" w:lineRule="auto"/>
        <w:ind w:left="12" w:right="0" w:firstLine="0"/>
        <w:jc w:val="left"/>
        <w:rPr>
          <w:rFonts w:ascii="Arial" w:hAnsi="Arial" w:cs="Arial"/>
          <w:szCs w:val="22"/>
        </w:rPr>
      </w:pPr>
      <w:r w:rsidRPr="00BE1A86">
        <w:rPr>
          <w:rFonts w:ascii="Arial" w:hAnsi="Arial" w:cs="Arial"/>
          <w:szCs w:val="22"/>
        </w:rPr>
        <w:t xml:space="preserve"> </w:t>
      </w:r>
    </w:p>
    <w:p w14:paraId="44C342C6" w14:textId="77777777" w:rsidR="00672A96" w:rsidRPr="00BE1A86" w:rsidRDefault="001C321A">
      <w:pPr>
        <w:ind w:left="717" w:right="0" w:hanging="720"/>
        <w:rPr>
          <w:rFonts w:ascii="Arial" w:hAnsi="Arial" w:cs="Arial"/>
          <w:szCs w:val="22"/>
        </w:rPr>
      </w:pPr>
      <w:r w:rsidRPr="00BE1A86">
        <w:rPr>
          <w:rFonts w:ascii="Arial" w:hAnsi="Arial" w:cs="Arial"/>
          <w:szCs w:val="22"/>
        </w:rPr>
        <w:t>16.1.</w:t>
      </w:r>
      <w:r w:rsidRPr="00BE1A86">
        <w:rPr>
          <w:rFonts w:ascii="Arial" w:eastAsia="Arial" w:hAnsi="Arial" w:cs="Arial"/>
          <w:szCs w:val="22"/>
        </w:rPr>
        <w:t xml:space="preserve"> </w:t>
      </w:r>
      <w:r w:rsidRPr="00BE1A86">
        <w:rPr>
          <w:rFonts w:ascii="Arial" w:eastAsia="Arial" w:hAnsi="Arial" w:cs="Arial"/>
          <w:szCs w:val="22"/>
        </w:rPr>
        <w:tab/>
      </w:r>
      <w:r w:rsidRPr="00BE1A86">
        <w:rPr>
          <w:rFonts w:ascii="Arial" w:hAnsi="Arial" w:cs="Arial"/>
          <w:szCs w:val="22"/>
        </w:rPr>
        <w:t xml:space="preserve">Los gastos bancarios o similares que se generen en la ejecución y desarrollo del presente contrato. </w:t>
      </w:r>
    </w:p>
    <w:p w14:paraId="11E58AF0" w14:textId="77777777" w:rsidR="00672A96" w:rsidRPr="00BE1A86" w:rsidRDefault="001C321A">
      <w:pPr>
        <w:spacing w:after="26"/>
        <w:ind w:left="717" w:right="0" w:hanging="720"/>
        <w:rPr>
          <w:rFonts w:ascii="Arial" w:hAnsi="Arial" w:cs="Arial"/>
          <w:szCs w:val="22"/>
        </w:rPr>
      </w:pPr>
      <w:r w:rsidRPr="00BE1A86">
        <w:rPr>
          <w:rFonts w:ascii="Arial" w:hAnsi="Arial" w:cs="Arial"/>
          <w:szCs w:val="22"/>
        </w:rPr>
        <w:t>16.2.</w:t>
      </w:r>
      <w:r w:rsidRPr="00BE1A86">
        <w:rPr>
          <w:rFonts w:ascii="Arial" w:eastAsia="Arial" w:hAnsi="Arial" w:cs="Arial"/>
          <w:szCs w:val="22"/>
        </w:rPr>
        <w:t xml:space="preserve"> </w:t>
      </w:r>
      <w:r w:rsidRPr="00BE1A86">
        <w:rPr>
          <w:rFonts w:ascii="Arial" w:hAnsi="Arial" w:cs="Arial"/>
          <w:szCs w:val="22"/>
        </w:rPr>
        <w:t xml:space="preserve">El giro de los honorarios y gastos generados por los procesos judiciales o arbitrales que se inicien en contra de la </w:t>
      </w:r>
      <w:r w:rsidRPr="00BE1A86">
        <w:rPr>
          <w:rFonts w:ascii="Arial" w:hAnsi="Arial" w:cs="Arial"/>
          <w:b/>
          <w:szCs w:val="22"/>
        </w:rPr>
        <w:t>FIDUCIARIA</w:t>
      </w:r>
      <w:r w:rsidRPr="00BE1A86">
        <w:rPr>
          <w:rFonts w:ascii="Arial" w:hAnsi="Arial" w:cs="Arial"/>
          <w:szCs w:val="22"/>
        </w:rPr>
        <w:t xml:space="preserve">, para la defensa, de los bienes y derechos del </w:t>
      </w:r>
      <w:r w:rsidRPr="00BE1A86">
        <w:rPr>
          <w:rFonts w:ascii="Arial" w:hAnsi="Arial" w:cs="Arial"/>
          <w:b/>
          <w:szCs w:val="22"/>
        </w:rPr>
        <w:t xml:space="preserve">CONTRATO DE FIDUCIA PÚBLICA, </w:t>
      </w:r>
      <w:r w:rsidRPr="00BE1A86">
        <w:rPr>
          <w:rFonts w:ascii="Arial" w:hAnsi="Arial" w:cs="Arial"/>
          <w:szCs w:val="22"/>
        </w:rPr>
        <w:t>o los que solicite</w:t>
      </w:r>
      <w:r w:rsidRPr="00BE1A86">
        <w:rPr>
          <w:rFonts w:ascii="Arial" w:hAnsi="Arial" w:cs="Arial"/>
          <w:b/>
          <w:szCs w:val="22"/>
        </w:rPr>
        <w:t xml:space="preserve"> </w:t>
      </w:r>
      <w:r w:rsidRPr="00BE1A86">
        <w:rPr>
          <w:rFonts w:ascii="Arial" w:hAnsi="Arial" w:cs="Arial"/>
          <w:szCs w:val="22"/>
        </w:rPr>
        <w:t>el</w:t>
      </w:r>
      <w:r w:rsidRPr="00BE1A86">
        <w:rPr>
          <w:rFonts w:ascii="Arial" w:hAnsi="Arial" w:cs="Arial"/>
          <w:b/>
          <w:szCs w:val="22"/>
        </w:rPr>
        <w:t xml:space="preserve"> FIDEICOMITENTE</w:t>
      </w:r>
      <w:r w:rsidRPr="00BE1A86">
        <w:rPr>
          <w:rFonts w:ascii="Arial" w:hAnsi="Arial" w:cs="Arial"/>
          <w:szCs w:val="22"/>
        </w:rPr>
        <w:t xml:space="preserve">  </w:t>
      </w:r>
    </w:p>
    <w:p w14:paraId="2E0FC6F8" w14:textId="77777777" w:rsidR="00672A96" w:rsidRPr="00BE1A86" w:rsidRDefault="001C321A">
      <w:pPr>
        <w:spacing w:after="26"/>
        <w:ind w:left="717" w:right="0" w:hanging="720"/>
        <w:rPr>
          <w:rFonts w:ascii="Arial" w:hAnsi="Arial" w:cs="Arial"/>
          <w:szCs w:val="22"/>
        </w:rPr>
      </w:pPr>
      <w:r w:rsidRPr="00BE1A86">
        <w:rPr>
          <w:rFonts w:ascii="Arial" w:hAnsi="Arial" w:cs="Arial"/>
          <w:szCs w:val="22"/>
        </w:rPr>
        <w:lastRenderedPageBreak/>
        <w:t>16.3.</w:t>
      </w:r>
      <w:r w:rsidRPr="00BE1A86">
        <w:rPr>
          <w:rFonts w:ascii="Arial" w:eastAsia="Arial" w:hAnsi="Arial" w:cs="Arial"/>
          <w:szCs w:val="22"/>
        </w:rPr>
        <w:t xml:space="preserve"> </w:t>
      </w:r>
      <w:r w:rsidRPr="00BE1A86">
        <w:rPr>
          <w:rFonts w:ascii="Arial" w:hAnsi="Arial" w:cs="Arial"/>
          <w:szCs w:val="22"/>
        </w:rPr>
        <w:t>Los costos por la elaboración de informes diferentes a los estipulados en el contrato, los cuales serán definidos previamente entre el</w:t>
      </w:r>
      <w:r w:rsidRPr="00BE1A86">
        <w:rPr>
          <w:rFonts w:ascii="Arial" w:hAnsi="Arial" w:cs="Arial"/>
          <w:b/>
          <w:szCs w:val="22"/>
        </w:rPr>
        <w:t xml:space="preserve"> FIDEICOMITENTE </w:t>
      </w:r>
      <w:r w:rsidRPr="00BE1A86">
        <w:rPr>
          <w:rFonts w:ascii="Arial" w:hAnsi="Arial" w:cs="Arial"/>
          <w:szCs w:val="22"/>
        </w:rPr>
        <w:t xml:space="preserve">y la </w:t>
      </w:r>
      <w:r w:rsidRPr="00BE1A86">
        <w:rPr>
          <w:rFonts w:ascii="Arial" w:hAnsi="Arial" w:cs="Arial"/>
          <w:b/>
          <w:szCs w:val="22"/>
        </w:rPr>
        <w:t xml:space="preserve">FIDUCIARIA </w:t>
      </w:r>
      <w:r w:rsidRPr="00BE1A86">
        <w:rPr>
          <w:rFonts w:ascii="Arial" w:hAnsi="Arial" w:cs="Arial"/>
          <w:szCs w:val="22"/>
        </w:rPr>
        <w:t xml:space="preserve">con anterioridad a la elaboración del respectivo informe. </w:t>
      </w:r>
    </w:p>
    <w:p w14:paraId="2E50F143" w14:textId="77777777" w:rsidR="00672A96" w:rsidRPr="00BE1A86" w:rsidRDefault="001C321A">
      <w:pPr>
        <w:ind w:left="717" w:right="0" w:hanging="720"/>
        <w:rPr>
          <w:rFonts w:ascii="Arial" w:hAnsi="Arial" w:cs="Arial"/>
          <w:szCs w:val="22"/>
        </w:rPr>
      </w:pPr>
      <w:r w:rsidRPr="00BE1A86">
        <w:rPr>
          <w:rFonts w:ascii="Arial" w:hAnsi="Arial" w:cs="Arial"/>
          <w:szCs w:val="22"/>
        </w:rPr>
        <w:t>16.4.</w:t>
      </w:r>
      <w:r w:rsidRPr="00BE1A86">
        <w:rPr>
          <w:rFonts w:ascii="Arial" w:eastAsia="Arial" w:hAnsi="Arial" w:cs="Arial"/>
          <w:szCs w:val="22"/>
        </w:rPr>
        <w:t xml:space="preserve"> </w:t>
      </w:r>
      <w:r w:rsidRPr="00BE1A86">
        <w:rPr>
          <w:rFonts w:ascii="Arial" w:hAnsi="Arial" w:cs="Arial"/>
          <w:szCs w:val="22"/>
        </w:rPr>
        <w:t xml:space="preserve">Los demás relacionados directa o indirectamente con el desarrollo del objeto del </w:t>
      </w:r>
      <w:r w:rsidRPr="00BE1A86">
        <w:rPr>
          <w:rFonts w:ascii="Arial" w:hAnsi="Arial" w:cs="Arial"/>
          <w:b/>
          <w:szCs w:val="22"/>
        </w:rPr>
        <w:t>CONTRATO DE FIDUCIA PÚBLICA</w:t>
      </w:r>
      <w:r w:rsidRPr="00BE1A86">
        <w:rPr>
          <w:rFonts w:ascii="Arial" w:hAnsi="Arial" w:cs="Arial"/>
          <w:szCs w:val="22"/>
        </w:rPr>
        <w:t xml:space="preserve"> que no estén contemplados dentro de los alcances de los servicios fiduciarios descritos en el presente contrato.  </w:t>
      </w:r>
    </w:p>
    <w:p w14:paraId="724450A8" w14:textId="77777777" w:rsidR="00672A96" w:rsidRPr="00BE1A86" w:rsidRDefault="001C321A">
      <w:pPr>
        <w:spacing w:after="0" w:line="259" w:lineRule="auto"/>
        <w:ind w:left="732" w:right="0" w:firstLine="0"/>
        <w:jc w:val="left"/>
        <w:rPr>
          <w:rFonts w:ascii="Arial" w:hAnsi="Arial" w:cs="Arial"/>
          <w:szCs w:val="22"/>
        </w:rPr>
      </w:pPr>
      <w:r w:rsidRPr="00BE1A86">
        <w:rPr>
          <w:rFonts w:ascii="Arial" w:hAnsi="Arial" w:cs="Arial"/>
          <w:szCs w:val="22"/>
        </w:rPr>
        <w:t xml:space="preserve"> </w:t>
      </w:r>
    </w:p>
    <w:p w14:paraId="41D73B83" w14:textId="77777777" w:rsidR="00672A96" w:rsidRPr="00BE1A86" w:rsidRDefault="001C321A">
      <w:pPr>
        <w:ind w:left="7" w:right="0"/>
        <w:rPr>
          <w:rFonts w:ascii="Arial" w:hAnsi="Arial" w:cs="Arial"/>
          <w:szCs w:val="22"/>
        </w:rPr>
      </w:pPr>
      <w:r w:rsidRPr="00BE1A86">
        <w:rPr>
          <w:rFonts w:ascii="Arial" w:hAnsi="Arial" w:cs="Arial"/>
          <w:b/>
          <w:szCs w:val="22"/>
        </w:rPr>
        <w:t xml:space="preserve">PARÁGRAFO PRIMERO: </w:t>
      </w:r>
      <w:r w:rsidRPr="00BE1A86">
        <w:rPr>
          <w:rFonts w:ascii="Arial" w:hAnsi="Arial" w:cs="Arial"/>
          <w:szCs w:val="22"/>
        </w:rPr>
        <w:t>En ninguna circunstancia la</w:t>
      </w:r>
      <w:r w:rsidRPr="00BE1A86">
        <w:rPr>
          <w:rFonts w:ascii="Arial" w:hAnsi="Arial" w:cs="Arial"/>
          <w:b/>
          <w:szCs w:val="22"/>
        </w:rPr>
        <w:t xml:space="preserve"> FIDUCIARIA</w:t>
      </w:r>
      <w:r w:rsidRPr="00BE1A86">
        <w:rPr>
          <w:rFonts w:ascii="Arial" w:hAnsi="Arial" w:cs="Arial"/>
          <w:szCs w:val="22"/>
        </w:rPr>
        <w:t xml:space="preserve"> atenderá gastos propios del </w:t>
      </w:r>
      <w:r w:rsidRPr="00BE1A86">
        <w:rPr>
          <w:rFonts w:ascii="Arial" w:hAnsi="Arial" w:cs="Arial"/>
          <w:b/>
          <w:szCs w:val="22"/>
        </w:rPr>
        <w:t>CONTRATO DE FIDUCIA PÚBLICA</w:t>
      </w:r>
      <w:r w:rsidRPr="00BE1A86">
        <w:rPr>
          <w:rFonts w:ascii="Arial" w:hAnsi="Arial" w:cs="Arial"/>
          <w:szCs w:val="22"/>
        </w:rPr>
        <w:t xml:space="preserve"> con sus propios recursos, ni de otros Contratos de Fiducia, ni está obligada a otorgar financiación alguna en desarrollo del presente contrato, por tanto, estos recursos serán facturados de forma adicional por la </w:t>
      </w:r>
      <w:r w:rsidRPr="00BE1A86">
        <w:rPr>
          <w:rFonts w:ascii="Arial" w:hAnsi="Arial" w:cs="Arial"/>
          <w:b/>
          <w:szCs w:val="22"/>
        </w:rPr>
        <w:t xml:space="preserve">FIDUCIARIA.  </w:t>
      </w:r>
    </w:p>
    <w:p w14:paraId="7912DB71" w14:textId="77777777" w:rsidR="00672A96" w:rsidRPr="00BE1A86" w:rsidRDefault="001C321A">
      <w:pPr>
        <w:spacing w:after="0" w:line="259" w:lineRule="auto"/>
        <w:ind w:left="12" w:right="0" w:firstLine="0"/>
        <w:jc w:val="left"/>
        <w:rPr>
          <w:rFonts w:ascii="Arial" w:hAnsi="Arial" w:cs="Arial"/>
          <w:szCs w:val="22"/>
        </w:rPr>
      </w:pPr>
      <w:r w:rsidRPr="00BE1A86">
        <w:rPr>
          <w:rFonts w:ascii="Arial" w:hAnsi="Arial" w:cs="Arial"/>
          <w:b/>
          <w:szCs w:val="22"/>
        </w:rPr>
        <w:t xml:space="preserve"> </w:t>
      </w:r>
    </w:p>
    <w:p w14:paraId="6379697F" w14:textId="77777777" w:rsidR="00672A96" w:rsidRPr="00BE1A86" w:rsidRDefault="001C321A">
      <w:pPr>
        <w:spacing w:after="5" w:line="249" w:lineRule="auto"/>
        <w:ind w:left="7" w:right="0"/>
        <w:jc w:val="left"/>
        <w:rPr>
          <w:rFonts w:ascii="Arial" w:hAnsi="Arial" w:cs="Arial"/>
          <w:szCs w:val="22"/>
        </w:rPr>
      </w:pPr>
      <w:r w:rsidRPr="00BE1A86">
        <w:rPr>
          <w:rFonts w:ascii="Arial" w:hAnsi="Arial" w:cs="Arial"/>
          <w:b/>
          <w:szCs w:val="22"/>
        </w:rPr>
        <w:t xml:space="preserve">PARÁGRAFO SEGUNDO: </w:t>
      </w:r>
      <w:r w:rsidRPr="00BE1A86">
        <w:rPr>
          <w:rFonts w:ascii="Arial" w:hAnsi="Arial" w:cs="Arial"/>
          <w:szCs w:val="22"/>
        </w:rPr>
        <w:t xml:space="preserve">Los costos y gastos que genere el </w:t>
      </w:r>
      <w:r w:rsidRPr="00BE1A86">
        <w:rPr>
          <w:rFonts w:ascii="Arial" w:hAnsi="Arial" w:cs="Arial"/>
          <w:b/>
          <w:szCs w:val="22"/>
        </w:rPr>
        <w:t>CONTRATO DE FIDUCIA PÚBLICA</w:t>
      </w:r>
      <w:r w:rsidRPr="00BE1A86">
        <w:rPr>
          <w:rFonts w:ascii="Arial" w:hAnsi="Arial" w:cs="Arial"/>
          <w:szCs w:val="22"/>
        </w:rPr>
        <w:t xml:space="preserve"> deben ser asumidos por el</w:t>
      </w:r>
      <w:r w:rsidRPr="00BE1A86">
        <w:rPr>
          <w:rFonts w:ascii="Arial" w:hAnsi="Arial" w:cs="Arial"/>
          <w:b/>
          <w:szCs w:val="22"/>
        </w:rPr>
        <w:t xml:space="preserve"> FIDEICOMITENTE</w:t>
      </w:r>
      <w:r w:rsidRPr="00BE1A86">
        <w:rPr>
          <w:rFonts w:ascii="Arial" w:hAnsi="Arial" w:cs="Arial"/>
          <w:szCs w:val="22"/>
        </w:rPr>
        <w:t xml:space="preserve">. </w:t>
      </w:r>
    </w:p>
    <w:p w14:paraId="43D11942" w14:textId="77777777" w:rsidR="00672A96" w:rsidRPr="00BE1A86" w:rsidRDefault="001C321A">
      <w:pPr>
        <w:spacing w:after="0" w:line="259" w:lineRule="auto"/>
        <w:ind w:left="12" w:right="0" w:firstLine="0"/>
        <w:jc w:val="left"/>
        <w:rPr>
          <w:rFonts w:ascii="Arial" w:hAnsi="Arial" w:cs="Arial"/>
          <w:szCs w:val="22"/>
        </w:rPr>
      </w:pPr>
      <w:r w:rsidRPr="00BE1A86">
        <w:rPr>
          <w:rFonts w:ascii="Arial" w:hAnsi="Arial" w:cs="Arial"/>
          <w:szCs w:val="22"/>
        </w:rPr>
        <w:t xml:space="preserve"> </w:t>
      </w:r>
    </w:p>
    <w:p w14:paraId="47C2D6F0" w14:textId="77777777" w:rsidR="00672A96" w:rsidRPr="00035B5F" w:rsidRDefault="001C321A">
      <w:pPr>
        <w:ind w:left="7" w:right="0"/>
        <w:rPr>
          <w:rFonts w:ascii="Arial" w:hAnsi="Arial" w:cs="Arial"/>
          <w:szCs w:val="22"/>
        </w:rPr>
      </w:pPr>
      <w:r w:rsidRPr="00BE1A86">
        <w:rPr>
          <w:rFonts w:ascii="Arial" w:hAnsi="Arial" w:cs="Arial"/>
          <w:b/>
          <w:szCs w:val="22"/>
        </w:rPr>
        <w:t>PARÁGRAFO TERCERO</w:t>
      </w:r>
      <w:r w:rsidRPr="00BE1A86">
        <w:rPr>
          <w:rFonts w:ascii="Arial" w:hAnsi="Arial" w:cs="Arial"/>
          <w:szCs w:val="22"/>
        </w:rPr>
        <w:t xml:space="preserve">: Los convenios de recaudo y de pago estarán a cargo del </w:t>
      </w:r>
      <w:r w:rsidRPr="00BE1A86">
        <w:rPr>
          <w:rFonts w:ascii="Arial" w:hAnsi="Arial" w:cs="Arial"/>
          <w:b/>
          <w:szCs w:val="22"/>
        </w:rPr>
        <w:t>FIDEICOMITENTE</w:t>
      </w:r>
      <w:r w:rsidRPr="00BE1A86">
        <w:rPr>
          <w:rFonts w:ascii="Arial" w:hAnsi="Arial" w:cs="Arial"/>
          <w:szCs w:val="22"/>
        </w:rPr>
        <w:t xml:space="preserve"> y en todo caso la </w:t>
      </w:r>
      <w:r w:rsidRPr="00BE1A86">
        <w:rPr>
          <w:rFonts w:ascii="Arial" w:hAnsi="Arial" w:cs="Arial"/>
          <w:b/>
          <w:szCs w:val="22"/>
        </w:rPr>
        <w:t>FIDUCIARIA</w:t>
      </w:r>
      <w:r w:rsidRPr="00BE1A86">
        <w:rPr>
          <w:rFonts w:ascii="Arial" w:hAnsi="Arial" w:cs="Arial"/>
          <w:szCs w:val="22"/>
        </w:rPr>
        <w:t xml:space="preserve"> no se hace responsable por ningún cambio en la tarifa de negociación con las diferentes entidades financieras.</w:t>
      </w:r>
      <w:r w:rsidRPr="00035B5F">
        <w:rPr>
          <w:rFonts w:ascii="Arial" w:hAnsi="Arial" w:cs="Arial"/>
          <w:szCs w:val="22"/>
        </w:rPr>
        <w:t xml:space="preserve"> </w:t>
      </w:r>
    </w:p>
    <w:p w14:paraId="18BC867D"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13801FF6" w14:textId="77777777" w:rsidR="00672A96" w:rsidRPr="00035B5F" w:rsidRDefault="001C321A">
      <w:pPr>
        <w:ind w:left="7" w:right="0"/>
        <w:rPr>
          <w:rFonts w:ascii="Arial" w:hAnsi="Arial" w:cs="Arial"/>
          <w:szCs w:val="22"/>
        </w:rPr>
      </w:pPr>
      <w:r w:rsidRPr="00035B5F">
        <w:rPr>
          <w:rFonts w:ascii="Arial" w:hAnsi="Arial" w:cs="Arial"/>
          <w:b/>
          <w:szCs w:val="22"/>
        </w:rPr>
        <w:t>DÉCIMA SÉPTIMA. SUPERVISIÓN:</w:t>
      </w:r>
      <w:r w:rsidRPr="00035B5F">
        <w:rPr>
          <w:rFonts w:ascii="Arial" w:hAnsi="Arial" w:cs="Arial"/>
          <w:szCs w:val="22"/>
        </w:rPr>
        <w:t xml:space="preserve"> La supervisión del presente contrato la ejercerá el Vicerrector Administrativo y Financiero del </w:t>
      </w:r>
      <w:r w:rsidRPr="00035B5F">
        <w:rPr>
          <w:rFonts w:ascii="Arial" w:hAnsi="Arial" w:cs="Arial"/>
          <w:b/>
          <w:szCs w:val="22"/>
        </w:rPr>
        <w:t>FIDEICOMITENTE</w:t>
      </w:r>
      <w:r w:rsidRPr="00035B5F">
        <w:rPr>
          <w:rFonts w:ascii="Arial" w:hAnsi="Arial" w:cs="Arial"/>
          <w:szCs w:val="22"/>
        </w:rPr>
        <w:t xml:space="preserve">, quien supervisará y controlará la debida ejecución del presente contrato por </w:t>
      </w:r>
      <w:r w:rsidRPr="00035B5F">
        <w:rPr>
          <w:rFonts w:ascii="Arial" w:hAnsi="Arial" w:cs="Arial"/>
          <w:b/>
          <w:szCs w:val="22"/>
        </w:rPr>
        <w:t>LA FIDUCIARIA</w:t>
      </w:r>
      <w:r w:rsidRPr="00035B5F">
        <w:rPr>
          <w:rFonts w:ascii="Arial" w:hAnsi="Arial" w:cs="Arial"/>
          <w:szCs w:val="22"/>
        </w:rPr>
        <w:t>. Para tal efecto, tendrá las siguientes atribuciones</w:t>
      </w:r>
      <w:r w:rsidRPr="00035B5F">
        <w:rPr>
          <w:rFonts w:ascii="Arial" w:hAnsi="Arial" w:cs="Arial"/>
          <w:b/>
          <w:szCs w:val="22"/>
        </w:rPr>
        <w:t xml:space="preserve">: </w:t>
      </w:r>
    </w:p>
    <w:p w14:paraId="3556DCD6"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6062C79F" w14:textId="77777777" w:rsidR="00672A96" w:rsidRPr="00035B5F" w:rsidRDefault="001C321A">
      <w:pPr>
        <w:numPr>
          <w:ilvl w:val="0"/>
          <w:numId w:val="13"/>
        </w:numPr>
        <w:ind w:right="0" w:hanging="708"/>
        <w:rPr>
          <w:rFonts w:ascii="Arial" w:hAnsi="Arial" w:cs="Arial"/>
          <w:szCs w:val="22"/>
        </w:rPr>
      </w:pPr>
      <w:r w:rsidRPr="00035B5F">
        <w:rPr>
          <w:rFonts w:ascii="Arial" w:hAnsi="Arial" w:cs="Arial"/>
          <w:szCs w:val="22"/>
        </w:rPr>
        <w:t xml:space="preserve">Vigilar y verificar el cumplimiento del objeto contractual y las obligaciones adquiridas por las partes. </w:t>
      </w:r>
    </w:p>
    <w:p w14:paraId="4890FC59" w14:textId="77777777" w:rsidR="00672A96" w:rsidRPr="00035B5F" w:rsidRDefault="001C321A">
      <w:pPr>
        <w:numPr>
          <w:ilvl w:val="0"/>
          <w:numId w:val="13"/>
        </w:numPr>
        <w:ind w:right="0" w:hanging="708"/>
        <w:rPr>
          <w:rFonts w:ascii="Arial" w:hAnsi="Arial" w:cs="Arial"/>
          <w:szCs w:val="22"/>
        </w:rPr>
      </w:pPr>
      <w:r w:rsidRPr="00035B5F">
        <w:rPr>
          <w:rFonts w:ascii="Arial" w:hAnsi="Arial" w:cs="Arial"/>
          <w:szCs w:val="22"/>
        </w:rPr>
        <w:t xml:space="preserve">Informar sobre cualquier irregularidad o incumplimiento que se presente en la ejecución del Contrato. </w:t>
      </w:r>
    </w:p>
    <w:p w14:paraId="7D2DB726" w14:textId="77777777" w:rsidR="00672A96" w:rsidRPr="00035B5F" w:rsidRDefault="001C321A">
      <w:pPr>
        <w:numPr>
          <w:ilvl w:val="0"/>
          <w:numId w:val="13"/>
        </w:numPr>
        <w:ind w:right="0" w:hanging="708"/>
        <w:rPr>
          <w:rFonts w:ascii="Arial" w:hAnsi="Arial" w:cs="Arial"/>
          <w:szCs w:val="22"/>
        </w:rPr>
      </w:pPr>
      <w:r w:rsidRPr="00035B5F">
        <w:rPr>
          <w:rFonts w:ascii="Arial" w:hAnsi="Arial" w:cs="Arial"/>
          <w:szCs w:val="22"/>
        </w:rPr>
        <w:t xml:space="preserve">Elaborar la certificación de cumplimiento con la respectiva constancia de haber recibido de la </w:t>
      </w:r>
      <w:r w:rsidRPr="00035B5F">
        <w:rPr>
          <w:rFonts w:ascii="Arial" w:hAnsi="Arial" w:cs="Arial"/>
          <w:b/>
          <w:szCs w:val="22"/>
        </w:rPr>
        <w:t xml:space="preserve">FIDUCIARIA </w:t>
      </w:r>
      <w:r w:rsidRPr="00035B5F">
        <w:rPr>
          <w:rFonts w:ascii="Arial" w:hAnsi="Arial" w:cs="Arial"/>
          <w:szCs w:val="22"/>
        </w:rPr>
        <w:t xml:space="preserve">copia de los recibos de pago de los aportes al Sistema de Seguridad Social Integral, como requisito para proceder al pago correspondiente. </w:t>
      </w:r>
    </w:p>
    <w:p w14:paraId="5DD81E52" w14:textId="77777777" w:rsidR="00672A96" w:rsidRPr="00035B5F" w:rsidRDefault="001C321A">
      <w:pPr>
        <w:numPr>
          <w:ilvl w:val="0"/>
          <w:numId w:val="13"/>
        </w:numPr>
        <w:ind w:right="0" w:hanging="708"/>
        <w:rPr>
          <w:rFonts w:ascii="Arial" w:hAnsi="Arial" w:cs="Arial"/>
          <w:szCs w:val="22"/>
        </w:rPr>
      </w:pPr>
      <w:r w:rsidRPr="00035B5F">
        <w:rPr>
          <w:rFonts w:ascii="Arial" w:hAnsi="Arial" w:cs="Arial"/>
          <w:szCs w:val="22"/>
        </w:rPr>
        <w:t xml:space="preserve">Velar porque se realicen en debida forma los pagos a la </w:t>
      </w:r>
      <w:r w:rsidRPr="00035B5F">
        <w:rPr>
          <w:rFonts w:ascii="Arial" w:hAnsi="Arial" w:cs="Arial"/>
          <w:b/>
          <w:szCs w:val="22"/>
        </w:rPr>
        <w:t>FIDUCIARIA</w:t>
      </w:r>
      <w:r w:rsidRPr="00035B5F">
        <w:rPr>
          <w:rFonts w:ascii="Arial" w:hAnsi="Arial" w:cs="Arial"/>
          <w:szCs w:val="22"/>
        </w:rPr>
        <w:t xml:space="preserve">. </w:t>
      </w:r>
    </w:p>
    <w:p w14:paraId="471010D2" w14:textId="77777777" w:rsidR="00672A96" w:rsidRPr="00035B5F" w:rsidRDefault="001C321A">
      <w:pPr>
        <w:numPr>
          <w:ilvl w:val="0"/>
          <w:numId w:val="13"/>
        </w:numPr>
        <w:ind w:right="0" w:hanging="708"/>
        <w:rPr>
          <w:rFonts w:ascii="Arial" w:hAnsi="Arial" w:cs="Arial"/>
          <w:szCs w:val="22"/>
        </w:rPr>
      </w:pPr>
      <w:r w:rsidRPr="00035B5F">
        <w:rPr>
          <w:rFonts w:ascii="Arial" w:hAnsi="Arial" w:cs="Arial"/>
          <w:szCs w:val="22"/>
        </w:rPr>
        <w:t xml:space="preserve">Recomendar adiciones o modificaciones al Contrato, cuando sean procedentes. </w:t>
      </w:r>
    </w:p>
    <w:p w14:paraId="4E622ABF" w14:textId="77777777" w:rsidR="00672A96" w:rsidRPr="00035B5F" w:rsidRDefault="001C321A">
      <w:pPr>
        <w:numPr>
          <w:ilvl w:val="0"/>
          <w:numId w:val="13"/>
        </w:numPr>
        <w:ind w:right="0" w:hanging="708"/>
        <w:rPr>
          <w:rFonts w:ascii="Arial" w:hAnsi="Arial" w:cs="Arial"/>
          <w:szCs w:val="22"/>
        </w:rPr>
      </w:pPr>
      <w:r w:rsidRPr="00035B5F">
        <w:rPr>
          <w:rFonts w:ascii="Arial" w:hAnsi="Arial" w:cs="Arial"/>
          <w:szCs w:val="22"/>
        </w:rPr>
        <w:t xml:space="preserve">Una vez vencido el término de ejecución del presente Contrato, remitir a quien corresponda los documentos para elaborar la correspondiente acta de liquidación. </w:t>
      </w:r>
    </w:p>
    <w:p w14:paraId="270EAECA" w14:textId="77777777" w:rsidR="00672A96" w:rsidRPr="00035B5F" w:rsidRDefault="001C321A">
      <w:pPr>
        <w:numPr>
          <w:ilvl w:val="0"/>
          <w:numId w:val="13"/>
        </w:numPr>
        <w:ind w:right="0" w:hanging="708"/>
        <w:rPr>
          <w:rFonts w:ascii="Arial" w:hAnsi="Arial" w:cs="Arial"/>
          <w:szCs w:val="22"/>
        </w:rPr>
      </w:pPr>
      <w:r w:rsidRPr="00035B5F">
        <w:rPr>
          <w:rFonts w:ascii="Arial" w:hAnsi="Arial" w:cs="Arial"/>
          <w:szCs w:val="22"/>
        </w:rPr>
        <w:t xml:space="preserve">Las demás que por su naturaleza y esencia sean necesarias para el buen desarrollo de </w:t>
      </w:r>
      <w:proofErr w:type="gramStart"/>
      <w:r w:rsidRPr="00035B5F">
        <w:rPr>
          <w:rFonts w:ascii="Arial" w:hAnsi="Arial" w:cs="Arial"/>
          <w:szCs w:val="22"/>
        </w:rPr>
        <w:t>la misma</w:t>
      </w:r>
      <w:proofErr w:type="gramEnd"/>
      <w:r w:rsidRPr="00035B5F">
        <w:rPr>
          <w:rFonts w:ascii="Arial" w:hAnsi="Arial" w:cs="Arial"/>
          <w:szCs w:val="22"/>
        </w:rPr>
        <w:t xml:space="preserve"> </w:t>
      </w:r>
    </w:p>
    <w:p w14:paraId="79544735"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313CB590" w14:textId="77777777" w:rsidR="00672A96" w:rsidRPr="00035B5F" w:rsidRDefault="001C321A">
      <w:pPr>
        <w:ind w:left="7" w:right="0"/>
        <w:rPr>
          <w:rFonts w:ascii="Arial" w:hAnsi="Arial" w:cs="Arial"/>
          <w:szCs w:val="22"/>
        </w:rPr>
      </w:pPr>
      <w:r w:rsidRPr="00035B5F">
        <w:rPr>
          <w:rFonts w:ascii="Arial" w:hAnsi="Arial" w:cs="Arial"/>
          <w:b/>
          <w:szCs w:val="22"/>
        </w:rPr>
        <w:t xml:space="preserve">DÉCIMA OCTAVA. INHABILIDADES E INCOMPATIBILIDADES: </w:t>
      </w:r>
      <w:r w:rsidRPr="00035B5F">
        <w:rPr>
          <w:rFonts w:ascii="Arial" w:hAnsi="Arial" w:cs="Arial"/>
          <w:szCs w:val="22"/>
        </w:rPr>
        <w:t>La</w:t>
      </w:r>
      <w:r w:rsidRPr="00035B5F">
        <w:rPr>
          <w:rFonts w:ascii="Arial" w:hAnsi="Arial" w:cs="Arial"/>
          <w:b/>
          <w:szCs w:val="22"/>
        </w:rPr>
        <w:t xml:space="preserve"> FIDUCIARIA </w:t>
      </w:r>
      <w:r w:rsidRPr="00035B5F">
        <w:rPr>
          <w:rFonts w:ascii="Arial" w:hAnsi="Arial" w:cs="Arial"/>
          <w:szCs w:val="22"/>
        </w:rPr>
        <w:t xml:space="preserve">manifiesta bajo la gravedad del juramento que se entiende prestado con la suscripción de este contrato, que a la fecha no se encuentra incursa en ninguna de las causales de inhabilidad e incompatibilidad consagradas en la Constitución y la Ley. Si llegare a sobrevenir </w:t>
      </w:r>
      <w:r w:rsidRPr="00035B5F">
        <w:rPr>
          <w:rFonts w:ascii="Arial" w:hAnsi="Arial" w:cs="Arial"/>
          <w:szCs w:val="22"/>
        </w:rPr>
        <w:lastRenderedPageBreak/>
        <w:t xml:space="preserve">inhabilidad a la </w:t>
      </w:r>
      <w:r w:rsidRPr="00035B5F">
        <w:rPr>
          <w:rFonts w:ascii="Arial" w:hAnsi="Arial" w:cs="Arial"/>
          <w:b/>
          <w:szCs w:val="22"/>
        </w:rPr>
        <w:t>FIDUCIARIA</w:t>
      </w:r>
      <w:r w:rsidRPr="00035B5F">
        <w:rPr>
          <w:rFonts w:ascii="Arial" w:hAnsi="Arial" w:cs="Arial"/>
          <w:szCs w:val="22"/>
        </w:rPr>
        <w:t xml:space="preserve">, ésta renunciará a la ejecución del presente contrato conforme a las normas legales vigentes.  </w:t>
      </w:r>
    </w:p>
    <w:p w14:paraId="010E3227"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18A6B7AB" w14:textId="77777777" w:rsidR="00672A96" w:rsidRPr="00035B5F" w:rsidRDefault="001C321A">
      <w:pPr>
        <w:ind w:left="7" w:right="0"/>
        <w:rPr>
          <w:rFonts w:ascii="Arial" w:hAnsi="Arial" w:cs="Arial"/>
          <w:szCs w:val="22"/>
        </w:rPr>
      </w:pPr>
      <w:r w:rsidRPr="00035B5F">
        <w:rPr>
          <w:rFonts w:ascii="Arial" w:hAnsi="Arial" w:cs="Arial"/>
          <w:b/>
          <w:szCs w:val="22"/>
        </w:rPr>
        <w:t>DÉCIMA NOVENA. AFILIACION A LA SEGURIDAD SOCIAL</w:t>
      </w:r>
      <w:r w:rsidRPr="00035B5F">
        <w:rPr>
          <w:rFonts w:ascii="Arial" w:hAnsi="Arial" w:cs="Arial"/>
          <w:szCs w:val="22"/>
        </w:rPr>
        <w:t>: Será responsabilidad de la</w:t>
      </w:r>
      <w:r w:rsidRPr="00035B5F">
        <w:rPr>
          <w:rFonts w:ascii="Arial" w:hAnsi="Arial" w:cs="Arial"/>
          <w:b/>
          <w:szCs w:val="22"/>
        </w:rPr>
        <w:t xml:space="preserve"> FIDUCIARIA</w:t>
      </w:r>
      <w:r w:rsidRPr="00035B5F">
        <w:rPr>
          <w:rFonts w:ascii="Arial" w:hAnsi="Arial" w:cs="Arial"/>
          <w:szCs w:val="22"/>
        </w:rPr>
        <w:t xml:space="preserve"> demostrar en lo pertinente, la afiliación al sistema de seguridad social integral, al menos por un término igual al de su vigencia.</w:t>
      </w:r>
      <w:r w:rsidRPr="00035B5F">
        <w:rPr>
          <w:rFonts w:ascii="Arial" w:hAnsi="Arial" w:cs="Arial"/>
          <w:b/>
          <w:szCs w:val="22"/>
        </w:rPr>
        <w:t xml:space="preserve"> </w:t>
      </w:r>
      <w:r w:rsidRPr="00035B5F">
        <w:rPr>
          <w:rFonts w:ascii="Arial" w:hAnsi="Arial" w:cs="Arial"/>
          <w:szCs w:val="22"/>
        </w:rPr>
        <w:t>Esta responsabilidad es extensiva al personal y operarios que involucre para la ejecución del contrato.</w:t>
      </w:r>
      <w:r w:rsidRPr="00035B5F">
        <w:rPr>
          <w:rFonts w:ascii="Arial" w:hAnsi="Arial" w:cs="Arial"/>
          <w:b/>
          <w:szCs w:val="22"/>
        </w:rPr>
        <w:t xml:space="preserve">   </w:t>
      </w:r>
    </w:p>
    <w:p w14:paraId="4EE0E91F"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255C32FA" w14:textId="77777777" w:rsidR="00672A96" w:rsidRPr="00035B5F" w:rsidRDefault="001C321A">
      <w:pPr>
        <w:ind w:left="7" w:right="0"/>
        <w:rPr>
          <w:rFonts w:ascii="Arial" w:hAnsi="Arial" w:cs="Arial"/>
          <w:szCs w:val="22"/>
        </w:rPr>
      </w:pPr>
      <w:r w:rsidRPr="00035B5F">
        <w:rPr>
          <w:rFonts w:ascii="Arial" w:hAnsi="Arial" w:cs="Arial"/>
          <w:b/>
          <w:szCs w:val="22"/>
        </w:rPr>
        <w:t>VIGÉSIMA. CESIÓN</w:t>
      </w:r>
      <w:r w:rsidRPr="00035B5F">
        <w:rPr>
          <w:rFonts w:ascii="Arial" w:hAnsi="Arial" w:cs="Arial"/>
          <w:szCs w:val="22"/>
        </w:rPr>
        <w:t>: La</w:t>
      </w:r>
      <w:r w:rsidRPr="00035B5F">
        <w:rPr>
          <w:rFonts w:ascii="Arial" w:hAnsi="Arial" w:cs="Arial"/>
          <w:b/>
          <w:szCs w:val="22"/>
        </w:rPr>
        <w:t xml:space="preserve"> FIDUCIARIA</w:t>
      </w:r>
      <w:r w:rsidRPr="00035B5F">
        <w:rPr>
          <w:rFonts w:ascii="Arial" w:hAnsi="Arial" w:cs="Arial"/>
          <w:szCs w:val="22"/>
        </w:rPr>
        <w:t xml:space="preserve"> no podrá ceder total o parcialmente el presente contrato, ni subcontratar servicios objeto </w:t>
      </w:r>
      <w:proofErr w:type="gramStart"/>
      <w:r w:rsidRPr="00035B5F">
        <w:rPr>
          <w:rFonts w:ascii="Arial" w:hAnsi="Arial" w:cs="Arial"/>
          <w:szCs w:val="22"/>
        </w:rPr>
        <w:t>del mismo</w:t>
      </w:r>
      <w:proofErr w:type="gramEnd"/>
      <w:r w:rsidRPr="00035B5F">
        <w:rPr>
          <w:rFonts w:ascii="Arial" w:hAnsi="Arial" w:cs="Arial"/>
          <w:szCs w:val="22"/>
        </w:rPr>
        <w:t xml:space="preserve"> con persona alguna, salvo previa autorización del</w:t>
      </w:r>
      <w:r w:rsidRPr="00035B5F">
        <w:rPr>
          <w:rFonts w:ascii="Arial" w:hAnsi="Arial" w:cs="Arial"/>
          <w:b/>
          <w:szCs w:val="22"/>
        </w:rPr>
        <w:t xml:space="preserve"> FIDEICOMITENTE</w:t>
      </w:r>
      <w:r w:rsidRPr="00035B5F">
        <w:rPr>
          <w:rFonts w:ascii="Arial" w:hAnsi="Arial" w:cs="Arial"/>
          <w:szCs w:val="22"/>
        </w:rPr>
        <w:t xml:space="preserve">.  </w:t>
      </w:r>
    </w:p>
    <w:p w14:paraId="5D1C6168"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1E253B6A" w14:textId="214B5933" w:rsidR="00672A96" w:rsidRPr="00035B5F" w:rsidRDefault="001C321A" w:rsidP="00650CE2">
      <w:pPr>
        <w:spacing w:after="5" w:line="249" w:lineRule="auto"/>
        <w:ind w:left="7" w:right="0"/>
        <w:rPr>
          <w:rFonts w:ascii="Arial" w:hAnsi="Arial" w:cs="Arial"/>
          <w:szCs w:val="22"/>
        </w:rPr>
      </w:pPr>
      <w:r w:rsidRPr="00035B5F">
        <w:rPr>
          <w:rFonts w:ascii="Arial" w:hAnsi="Arial" w:cs="Arial"/>
          <w:b/>
          <w:szCs w:val="22"/>
        </w:rPr>
        <w:t>VIGÉSIMA PRIMERA. EXCLUSIÓN DE LA RELACIÓN LABORAL</w:t>
      </w:r>
      <w:r w:rsidRPr="00035B5F">
        <w:rPr>
          <w:rFonts w:ascii="Arial" w:hAnsi="Arial" w:cs="Arial"/>
          <w:szCs w:val="22"/>
        </w:rPr>
        <w:t>: Para el desarrollo del contrato la</w:t>
      </w:r>
      <w:r w:rsidRPr="00035B5F">
        <w:rPr>
          <w:rFonts w:ascii="Arial" w:hAnsi="Arial" w:cs="Arial"/>
          <w:b/>
          <w:szCs w:val="22"/>
        </w:rPr>
        <w:t xml:space="preserve"> FIDUCIARIA</w:t>
      </w:r>
      <w:r w:rsidRPr="00035B5F">
        <w:rPr>
          <w:rFonts w:ascii="Arial" w:hAnsi="Arial" w:cs="Arial"/>
          <w:szCs w:val="22"/>
        </w:rPr>
        <w:t xml:space="preserve"> actúa como tal en forma independiente, con autonomía técnica y administrativa y en consecuencia entre la</w:t>
      </w:r>
      <w:r w:rsidRPr="00035B5F">
        <w:rPr>
          <w:rFonts w:ascii="Arial" w:hAnsi="Arial" w:cs="Arial"/>
          <w:b/>
          <w:szCs w:val="22"/>
        </w:rPr>
        <w:t xml:space="preserve"> FIDUCIARIA</w:t>
      </w:r>
      <w:r w:rsidRPr="00035B5F">
        <w:rPr>
          <w:rFonts w:ascii="Arial" w:hAnsi="Arial" w:cs="Arial"/>
          <w:szCs w:val="22"/>
        </w:rPr>
        <w:t xml:space="preserve"> y el</w:t>
      </w:r>
      <w:r w:rsidRPr="00035B5F">
        <w:rPr>
          <w:rFonts w:ascii="Arial" w:hAnsi="Arial" w:cs="Arial"/>
          <w:b/>
          <w:szCs w:val="22"/>
        </w:rPr>
        <w:t xml:space="preserve"> FIDEICOMITENTE</w:t>
      </w:r>
      <w:r w:rsidRPr="00035B5F">
        <w:rPr>
          <w:rFonts w:ascii="Arial" w:hAnsi="Arial" w:cs="Arial"/>
          <w:szCs w:val="22"/>
        </w:rPr>
        <w:t xml:space="preserve"> o entre éste y el personal que aquel llegare a contratar para la ejecución del presente contrato no se constituye relación laboral alguna.  </w:t>
      </w:r>
    </w:p>
    <w:p w14:paraId="15651492"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61D2EE51" w14:textId="77777777" w:rsidR="00672A96" w:rsidRPr="00EB13FA" w:rsidRDefault="001C321A">
      <w:pPr>
        <w:ind w:left="7" w:right="0"/>
        <w:rPr>
          <w:rFonts w:ascii="Arial" w:hAnsi="Arial" w:cs="Arial"/>
          <w:color w:val="auto"/>
          <w:szCs w:val="22"/>
        </w:rPr>
      </w:pPr>
      <w:r w:rsidRPr="00035B5F">
        <w:rPr>
          <w:rFonts w:ascii="Arial" w:hAnsi="Arial" w:cs="Arial"/>
          <w:b/>
          <w:szCs w:val="22"/>
        </w:rPr>
        <w:t>PARÁGRAFO</w:t>
      </w:r>
      <w:r w:rsidRPr="00035B5F">
        <w:rPr>
          <w:rFonts w:ascii="Arial" w:hAnsi="Arial" w:cs="Arial"/>
          <w:szCs w:val="22"/>
        </w:rPr>
        <w:t>: La</w:t>
      </w:r>
      <w:r w:rsidRPr="00035B5F">
        <w:rPr>
          <w:rFonts w:ascii="Arial" w:hAnsi="Arial" w:cs="Arial"/>
          <w:b/>
          <w:szCs w:val="22"/>
        </w:rPr>
        <w:t xml:space="preserve"> FIDUCIARIA</w:t>
      </w:r>
      <w:r w:rsidRPr="00035B5F">
        <w:rPr>
          <w:rFonts w:ascii="Arial" w:hAnsi="Arial" w:cs="Arial"/>
          <w:szCs w:val="22"/>
        </w:rPr>
        <w:t xml:space="preserve"> declara que en cualquier caso de reclamación judicial o extrajudicial al </w:t>
      </w:r>
      <w:r w:rsidRPr="00035B5F">
        <w:rPr>
          <w:rFonts w:ascii="Arial" w:hAnsi="Arial" w:cs="Arial"/>
          <w:b/>
          <w:szCs w:val="22"/>
        </w:rPr>
        <w:t>FIDEICOMITENTE</w:t>
      </w:r>
      <w:r w:rsidRPr="00035B5F">
        <w:rPr>
          <w:rFonts w:ascii="Arial" w:hAnsi="Arial" w:cs="Arial"/>
          <w:szCs w:val="22"/>
        </w:rPr>
        <w:t>, realizada por cualquiera de sus trabajadores por virtud de la solidaridad patronal establecida en el artículo 34 del Código Sustantivo del Trabajo, que persiga el pago de prestaciones sociales, salarios o cualquier otro tipo de prestaciones sociales, asumirá totalmente el pago de las eventuales sumas a que resultare condenado el</w:t>
      </w:r>
      <w:r w:rsidRPr="00035B5F">
        <w:rPr>
          <w:rFonts w:ascii="Arial" w:hAnsi="Arial" w:cs="Arial"/>
          <w:b/>
          <w:szCs w:val="22"/>
        </w:rPr>
        <w:t xml:space="preserve"> FIDEICOMITENTE</w:t>
      </w:r>
      <w:r w:rsidRPr="00035B5F">
        <w:rPr>
          <w:rFonts w:ascii="Arial" w:hAnsi="Arial" w:cs="Arial"/>
          <w:szCs w:val="22"/>
        </w:rPr>
        <w:t>, y lo autoriza desde ya en el caso que deba realizar pagos por los eventos anotados, a descontar de los pagos pendientes a favor de la</w:t>
      </w:r>
      <w:r w:rsidRPr="00035B5F">
        <w:rPr>
          <w:rFonts w:ascii="Arial" w:hAnsi="Arial" w:cs="Arial"/>
          <w:b/>
          <w:szCs w:val="22"/>
        </w:rPr>
        <w:t xml:space="preserve"> FIDUCIARIA</w:t>
      </w:r>
      <w:r w:rsidRPr="00035B5F">
        <w:rPr>
          <w:rFonts w:ascii="Arial" w:hAnsi="Arial" w:cs="Arial"/>
          <w:szCs w:val="22"/>
        </w:rPr>
        <w:t>, las sumas que le hubiere correspondido desembolsar por dichos conceptos, y si no existiere saldos pendientes de pago en su favor, el</w:t>
      </w:r>
      <w:r w:rsidRPr="00035B5F">
        <w:rPr>
          <w:rFonts w:ascii="Arial" w:hAnsi="Arial" w:cs="Arial"/>
          <w:b/>
          <w:szCs w:val="22"/>
        </w:rPr>
        <w:t xml:space="preserve"> FIDEICOMITENTE</w:t>
      </w:r>
      <w:r w:rsidRPr="00035B5F">
        <w:rPr>
          <w:rFonts w:ascii="Arial" w:hAnsi="Arial" w:cs="Arial"/>
          <w:szCs w:val="22"/>
        </w:rPr>
        <w:t xml:space="preserve"> podrá repetir lo pagado judicial o </w:t>
      </w:r>
      <w:r w:rsidRPr="00AE7CB1">
        <w:rPr>
          <w:rFonts w:ascii="Arial" w:hAnsi="Arial" w:cs="Arial"/>
          <w:szCs w:val="22"/>
        </w:rPr>
        <w:t xml:space="preserve">extrajudicialmente, constituyendo este documento, unido a la sentencia que imponga la </w:t>
      </w:r>
      <w:r w:rsidRPr="00AE7CB1">
        <w:rPr>
          <w:rFonts w:ascii="Arial" w:hAnsi="Arial" w:cs="Arial"/>
          <w:color w:val="auto"/>
          <w:szCs w:val="22"/>
        </w:rPr>
        <w:t xml:space="preserve">condena, título ejecutivo </w:t>
      </w:r>
      <w:r w:rsidRPr="00EB13FA">
        <w:rPr>
          <w:rFonts w:ascii="Arial" w:hAnsi="Arial" w:cs="Arial"/>
          <w:color w:val="auto"/>
          <w:szCs w:val="22"/>
        </w:rPr>
        <w:t xml:space="preserve">suficiente al tenor de lo establecido por el artículo 422 y siguientes del Código General del Proceso.  </w:t>
      </w:r>
    </w:p>
    <w:p w14:paraId="740D8BFD" w14:textId="77777777" w:rsidR="00672A96" w:rsidRPr="00EB13FA" w:rsidRDefault="001C321A">
      <w:pPr>
        <w:spacing w:after="0" w:line="259" w:lineRule="auto"/>
        <w:ind w:left="12" w:right="0" w:firstLine="0"/>
        <w:jc w:val="left"/>
        <w:rPr>
          <w:rFonts w:ascii="Arial" w:hAnsi="Arial" w:cs="Arial"/>
          <w:color w:val="auto"/>
          <w:szCs w:val="22"/>
        </w:rPr>
      </w:pPr>
      <w:r w:rsidRPr="00EB13FA">
        <w:rPr>
          <w:rFonts w:ascii="Arial" w:hAnsi="Arial" w:cs="Arial"/>
          <w:color w:val="auto"/>
          <w:szCs w:val="22"/>
        </w:rPr>
        <w:t xml:space="preserve"> </w:t>
      </w:r>
    </w:p>
    <w:p w14:paraId="24F6BB7D" w14:textId="76BEA140" w:rsidR="00F5350A" w:rsidRPr="00EB13FA" w:rsidRDefault="001C321A" w:rsidP="00F5350A">
      <w:pPr>
        <w:ind w:left="7" w:right="0"/>
        <w:rPr>
          <w:rFonts w:ascii="Arial" w:eastAsia="Times New Roman" w:hAnsi="Arial" w:cs="Arial"/>
          <w:lang w:eastAsia="es-ES"/>
        </w:rPr>
      </w:pPr>
      <w:r w:rsidRPr="00EB13FA">
        <w:rPr>
          <w:rFonts w:ascii="Arial" w:hAnsi="Arial" w:cs="Arial"/>
          <w:b/>
          <w:color w:val="auto"/>
          <w:szCs w:val="22"/>
        </w:rPr>
        <w:t xml:space="preserve">VIGÉSIMA SEGUNDA. </w:t>
      </w:r>
      <w:r w:rsidR="00A46084" w:rsidRPr="00EB13FA">
        <w:rPr>
          <w:rFonts w:ascii="Arial" w:hAnsi="Arial" w:cs="Arial"/>
          <w:b/>
          <w:color w:val="auto"/>
          <w:szCs w:val="22"/>
        </w:rPr>
        <w:t>IMPUESTOS Y CONTRIBUCIONES</w:t>
      </w:r>
      <w:r w:rsidRPr="00EB13FA">
        <w:rPr>
          <w:rFonts w:ascii="Arial" w:hAnsi="Arial" w:cs="Arial"/>
          <w:color w:val="auto"/>
          <w:szCs w:val="22"/>
        </w:rPr>
        <w:t>:</w:t>
      </w:r>
      <w:r w:rsidR="00F5350A" w:rsidRPr="00EB13FA">
        <w:rPr>
          <w:rFonts w:ascii="Arial" w:hAnsi="Arial" w:cs="Arial"/>
          <w:color w:val="auto"/>
          <w:szCs w:val="22"/>
        </w:rPr>
        <w:t xml:space="preserve"> </w:t>
      </w:r>
      <w:r w:rsidR="00B43152" w:rsidRPr="00EB13FA">
        <w:rPr>
          <w:rFonts w:ascii="Arial" w:hAnsi="Arial" w:cs="Arial"/>
        </w:rPr>
        <w:t>EL (LA)</w:t>
      </w:r>
      <w:r w:rsidR="00F5350A" w:rsidRPr="00EB13FA">
        <w:rPr>
          <w:rFonts w:ascii="Arial" w:hAnsi="Arial" w:cs="Arial"/>
        </w:rPr>
        <w:t xml:space="preserve"> </w:t>
      </w:r>
      <w:r w:rsidR="00B43152" w:rsidRPr="00EB13FA">
        <w:rPr>
          <w:rFonts w:ascii="Arial" w:hAnsi="Arial" w:cs="Arial"/>
        </w:rPr>
        <w:t>FIDUCIARIO(A)</w:t>
      </w:r>
      <w:r w:rsidR="00F5350A" w:rsidRPr="00EB13FA">
        <w:rPr>
          <w:rFonts w:ascii="Arial" w:hAnsi="Arial" w:cs="Arial"/>
        </w:rPr>
        <w:t xml:space="preserve"> se obliga a pagar todos los impuestos a los que haya lugar del respectivo contrato, </w:t>
      </w:r>
      <w:r w:rsidR="00F5350A" w:rsidRPr="00EB13FA">
        <w:rPr>
          <w:rFonts w:ascii="Arial" w:eastAsia="Times New Roman" w:hAnsi="Arial" w:cs="Arial"/>
          <w:lang w:eastAsia="es-ES"/>
        </w:rPr>
        <w:t xml:space="preserve">que para el caso que nos concierne será: </w:t>
      </w:r>
      <w:bookmarkStart w:id="0" w:name="_Hlk155191705"/>
    </w:p>
    <w:p w14:paraId="19D27FB2" w14:textId="77777777" w:rsidR="00B43152" w:rsidRPr="00EB13FA" w:rsidRDefault="00B43152" w:rsidP="00F5350A">
      <w:pPr>
        <w:ind w:left="7" w:right="0"/>
        <w:rPr>
          <w:rFonts w:ascii="Arial" w:eastAsia="Times New Roman" w:hAnsi="Arial" w:cs="Arial"/>
          <w:lang w:eastAsia="es-ES"/>
        </w:rPr>
      </w:pPr>
    </w:p>
    <w:p w14:paraId="56C35073" w14:textId="5E1DC917" w:rsidR="00F5350A" w:rsidRPr="00EB13FA" w:rsidRDefault="00F5350A" w:rsidP="00F5739E">
      <w:pPr>
        <w:pStyle w:val="Prrafodelista"/>
        <w:widowControl w:val="0"/>
        <w:numPr>
          <w:ilvl w:val="0"/>
          <w:numId w:val="26"/>
        </w:numPr>
        <w:autoSpaceDE w:val="0"/>
        <w:autoSpaceDN w:val="0"/>
        <w:spacing w:after="0" w:line="240" w:lineRule="auto"/>
        <w:ind w:right="297"/>
        <w:rPr>
          <w:rFonts w:ascii="Arial" w:eastAsia="Times New Roman" w:hAnsi="Arial" w:cs="Arial"/>
          <w:lang w:eastAsia="es-ES"/>
        </w:rPr>
      </w:pPr>
      <w:r w:rsidRPr="00EB13FA">
        <w:rPr>
          <w:rFonts w:ascii="Arial" w:eastAsia="Times New Roman" w:hAnsi="Arial" w:cs="Arial"/>
          <w:b/>
          <w:bCs/>
          <w:lang w:eastAsia="es-ES"/>
        </w:rPr>
        <w:t>IMPUESTO DE INDUSTRIA Y COMERCIO</w:t>
      </w:r>
      <w:bookmarkEnd w:id="0"/>
      <w:r w:rsidRPr="00EB13FA">
        <w:rPr>
          <w:rFonts w:ascii="Arial" w:eastAsia="Times New Roman" w:hAnsi="Arial" w:cs="Arial"/>
          <w:lang w:eastAsia="es-ES"/>
        </w:rPr>
        <w:t>:</w:t>
      </w:r>
      <w:r w:rsidRPr="00EB13FA">
        <w:rPr>
          <w:rFonts w:ascii="Arial" w:hAnsi="Arial" w:cs="Arial"/>
        </w:rPr>
        <w:t xml:space="preserve"> Las tarifas se establecen en el Acuerdo Municipal 046 de 2024, según la actividad del proponente y se encuentran contempladas en el Capítulo II, Artículo 35 y siguientes.  La liquidación y pago del impuesto de industria y comercio dependerá del régimen al cual pertenece cada contribuyente. En caso de que aplique su pago se descontará al momento del pago de la factura</w:t>
      </w:r>
      <w:r w:rsidR="00E543AD" w:rsidRPr="00EB13FA">
        <w:rPr>
          <w:rFonts w:ascii="Arial" w:hAnsi="Arial" w:cs="Arial"/>
        </w:rPr>
        <w:t>.</w:t>
      </w:r>
      <w:r w:rsidRPr="00EB13FA">
        <w:rPr>
          <w:rFonts w:ascii="Arial" w:eastAsia="Times New Roman" w:hAnsi="Arial" w:cs="Arial"/>
          <w:lang w:eastAsia="es-ES"/>
        </w:rPr>
        <w:t xml:space="preserve"> </w:t>
      </w:r>
    </w:p>
    <w:p w14:paraId="1DF22DA3" w14:textId="77777777" w:rsidR="00F5350A" w:rsidRPr="00EB13FA" w:rsidRDefault="00F5350A" w:rsidP="00F5739E">
      <w:pPr>
        <w:pStyle w:val="Prrafodelista"/>
        <w:ind w:left="582" w:firstLine="0"/>
        <w:rPr>
          <w:rFonts w:ascii="Arial" w:eastAsia="Times New Roman" w:hAnsi="Arial" w:cs="Arial"/>
          <w:lang w:eastAsia="es-ES"/>
        </w:rPr>
      </w:pPr>
    </w:p>
    <w:p w14:paraId="4FBECAE5" w14:textId="77777777" w:rsidR="00F5739E" w:rsidRPr="00F5739E" w:rsidRDefault="00F5739E" w:rsidP="00F5739E">
      <w:pPr>
        <w:widowControl w:val="0"/>
        <w:numPr>
          <w:ilvl w:val="0"/>
          <w:numId w:val="25"/>
        </w:numPr>
        <w:autoSpaceDE w:val="0"/>
        <w:autoSpaceDN w:val="0"/>
        <w:adjustRightInd w:val="0"/>
        <w:spacing w:after="200" w:line="276" w:lineRule="auto"/>
        <w:ind w:right="-76"/>
        <w:contextualSpacing/>
        <w:rPr>
          <w:rFonts w:ascii="Arial" w:eastAsia="Arial MT" w:hAnsi="Arial" w:cs="Arial"/>
          <w:color w:val="auto"/>
          <w:kern w:val="0"/>
          <w:szCs w:val="22"/>
          <w:lang w:eastAsia="en-US"/>
          <w14:ligatures w14:val="none"/>
        </w:rPr>
      </w:pPr>
      <w:r w:rsidRPr="00F5739E">
        <w:rPr>
          <w:rFonts w:ascii="Arial" w:eastAsia="Arial MT" w:hAnsi="Arial" w:cs="Arial"/>
          <w:b/>
          <w:bCs/>
          <w:i/>
          <w:iCs/>
          <w:color w:val="auto"/>
          <w:kern w:val="0"/>
          <w:szCs w:val="22"/>
          <w:lang w:val="x-none" w:eastAsia="x-none"/>
          <w14:ligatures w14:val="none"/>
        </w:rPr>
        <w:lastRenderedPageBreak/>
        <w:t>RETE-IVA</w:t>
      </w:r>
      <w:r w:rsidRPr="00F5739E">
        <w:rPr>
          <w:rFonts w:ascii="Arial" w:eastAsia="Arial MT" w:hAnsi="Arial" w:cs="Arial"/>
          <w:b/>
          <w:bCs/>
          <w:i/>
          <w:iCs/>
          <w:color w:val="auto"/>
          <w:kern w:val="0"/>
          <w:szCs w:val="22"/>
          <w:lang w:eastAsia="x-none"/>
          <w14:ligatures w14:val="none"/>
        </w:rPr>
        <w:t>:</w:t>
      </w:r>
      <w:r w:rsidRPr="00F5739E">
        <w:rPr>
          <w:rFonts w:ascii="Arial" w:eastAsia="Arial MT" w:hAnsi="Arial" w:cs="Arial"/>
          <w:color w:val="auto"/>
          <w:kern w:val="0"/>
          <w:szCs w:val="22"/>
          <w:lang w:val="x-none" w:eastAsia="x-none"/>
          <w14:ligatures w14:val="none"/>
        </w:rPr>
        <w:t xml:space="preserve"> </w:t>
      </w:r>
      <w:r w:rsidRPr="00F5739E">
        <w:rPr>
          <w:rFonts w:ascii="Arial" w:eastAsia="Times New Roman" w:hAnsi="Arial" w:cs="Arial"/>
          <w:color w:val="auto"/>
          <w:kern w:val="0"/>
          <w:szCs w:val="22"/>
          <w:lang w:val="x-none" w:eastAsia="x-none"/>
          <w14:ligatures w14:val="none"/>
        </w:rPr>
        <w:t>(el asignado por ley)</w:t>
      </w:r>
      <w:r w:rsidRPr="00F5739E">
        <w:rPr>
          <w:rFonts w:ascii="Arial" w:eastAsia="Arial MT" w:hAnsi="Arial" w:cs="Arial"/>
          <w:color w:val="auto"/>
          <w:kern w:val="0"/>
          <w:szCs w:val="22"/>
          <w:lang w:eastAsia="en-US"/>
          <w14:ligatures w14:val="none"/>
        </w:rPr>
        <w:t xml:space="preserve">. </w:t>
      </w:r>
    </w:p>
    <w:p w14:paraId="657A8250" w14:textId="77777777" w:rsidR="00F5739E" w:rsidRPr="00F5739E" w:rsidRDefault="00F5739E" w:rsidP="00F5739E">
      <w:pPr>
        <w:adjustRightInd w:val="0"/>
        <w:spacing w:after="200" w:line="276" w:lineRule="auto"/>
        <w:ind w:left="0" w:right="-76" w:firstLine="0"/>
        <w:contextualSpacing/>
        <w:rPr>
          <w:rFonts w:ascii="Arial" w:eastAsia="Arial MT" w:hAnsi="Arial" w:cs="Arial"/>
          <w:color w:val="auto"/>
          <w:kern w:val="0"/>
          <w:szCs w:val="22"/>
          <w:lang w:eastAsia="en-US"/>
          <w14:ligatures w14:val="none"/>
        </w:rPr>
      </w:pPr>
    </w:p>
    <w:p w14:paraId="27E63013" w14:textId="77777777" w:rsidR="00F5739E" w:rsidRPr="00F5739E" w:rsidRDefault="00F5739E" w:rsidP="00F5739E">
      <w:pPr>
        <w:widowControl w:val="0"/>
        <w:numPr>
          <w:ilvl w:val="0"/>
          <w:numId w:val="25"/>
        </w:numPr>
        <w:autoSpaceDE w:val="0"/>
        <w:autoSpaceDN w:val="0"/>
        <w:adjustRightInd w:val="0"/>
        <w:spacing w:after="200" w:line="276" w:lineRule="auto"/>
        <w:ind w:right="-76"/>
        <w:contextualSpacing/>
        <w:rPr>
          <w:rFonts w:ascii="Arial" w:eastAsia="Arial MT" w:hAnsi="Arial" w:cs="Arial"/>
          <w:color w:val="auto"/>
          <w:kern w:val="0"/>
          <w:szCs w:val="22"/>
          <w:lang w:eastAsia="x-none"/>
          <w14:ligatures w14:val="none"/>
        </w:rPr>
      </w:pPr>
      <w:r w:rsidRPr="00F5739E">
        <w:rPr>
          <w:rFonts w:ascii="Arial" w:eastAsia="Arial MT" w:hAnsi="Arial" w:cs="Arial"/>
          <w:b/>
          <w:bCs/>
          <w:i/>
          <w:iCs/>
          <w:color w:val="auto"/>
          <w:kern w:val="0"/>
          <w:szCs w:val="22"/>
          <w:lang w:val="x-none" w:eastAsia="x-none"/>
          <w14:ligatures w14:val="none"/>
        </w:rPr>
        <w:t>RETENCIÓN EN LA FUENTE</w:t>
      </w:r>
      <w:r w:rsidRPr="00F5739E">
        <w:rPr>
          <w:rFonts w:ascii="Arial" w:eastAsia="Arial MT" w:hAnsi="Arial" w:cs="Arial"/>
          <w:b/>
          <w:bCs/>
          <w:color w:val="auto"/>
          <w:kern w:val="0"/>
          <w:szCs w:val="22"/>
          <w:lang w:eastAsia="x-none"/>
          <w14:ligatures w14:val="none"/>
        </w:rPr>
        <w:t>:</w:t>
      </w:r>
      <w:r w:rsidRPr="00F5739E">
        <w:rPr>
          <w:rFonts w:ascii="Arial" w:eastAsia="Arial MT" w:hAnsi="Arial" w:cs="Arial"/>
          <w:color w:val="auto"/>
          <w:kern w:val="0"/>
          <w:szCs w:val="22"/>
          <w:lang w:eastAsia="x-none"/>
          <w14:ligatures w14:val="none"/>
        </w:rPr>
        <w:t xml:space="preserve"> </w:t>
      </w:r>
      <w:r w:rsidRPr="00F5739E">
        <w:rPr>
          <w:rFonts w:ascii="Arial" w:eastAsia="Times New Roman" w:hAnsi="Arial" w:cs="Arial"/>
          <w:color w:val="auto"/>
          <w:kern w:val="0"/>
          <w:szCs w:val="22"/>
          <w:lang w:val="x-none" w:eastAsia="x-none"/>
          <w14:ligatures w14:val="none"/>
        </w:rPr>
        <w:t>(el asignado por ley).</w:t>
      </w:r>
      <w:r w:rsidRPr="00F5739E">
        <w:rPr>
          <w:rFonts w:ascii="Arial" w:eastAsia="Arial MT" w:hAnsi="Arial" w:cs="Arial"/>
          <w:color w:val="auto"/>
          <w:kern w:val="0"/>
          <w:szCs w:val="22"/>
          <w:lang w:eastAsia="x-none"/>
          <w14:ligatures w14:val="none"/>
        </w:rPr>
        <w:t xml:space="preserve">  </w:t>
      </w:r>
    </w:p>
    <w:p w14:paraId="44CF09CA" w14:textId="77777777" w:rsidR="00F5739E" w:rsidRPr="00F5739E" w:rsidRDefault="00F5739E" w:rsidP="00F5739E">
      <w:pPr>
        <w:adjustRightInd w:val="0"/>
        <w:spacing w:after="200" w:line="276" w:lineRule="auto"/>
        <w:ind w:left="0" w:right="-76" w:firstLine="0"/>
        <w:contextualSpacing/>
        <w:rPr>
          <w:rFonts w:ascii="Arial" w:eastAsia="Arial MT" w:hAnsi="Arial" w:cs="Arial"/>
          <w:color w:val="auto"/>
          <w:kern w:val="0"/>
          <w:szCs w:val="22"/>
          <w:lang w:eastAsia="x-none"/>
          <w14:ligatures w14:val="none"/>
        </w:rPr>
      </w:pPr>
    </w:p>
    <w:p w14:paraId="55B76FC3" w14:textId="77777777" w:rsidR="00F5739E" w:rsidRPr="00F5739E" w:rsidRDefault="00F5739E" w:rsidP="00F5739E">
      <w:pPr>
        <w:widowControl w:val="0"/>
        <w:numPr>
          <w:ilvl w:val="0"/>
          <w:numId w:val="25"/>
        </w:numPr>
        <w:autoSpaceDE w:val="0"/>
        <w:autoSpaceDN w:val="0"/>
        <w:adjustRightInd w:val="0"/>
        <w:spacing w:after="200" w:line="276" w:lineRule="auto"/>
        <w:ind w:right="-76"/>
        <w:contextualSpacing/>
        <w:rPr>
          <w:rFonts w:ascii="Arial" w:eastAsia="Arial MT" w:hAnsi="Arial" w:cs="Arial"/>
          <w:color w:val="auto"/>
          <w:kern w:val="0"/>
          <w:szCs w:val="22"/>
          <w:lang w:eastAsia="x-none"/>
          <w14:ligatures w14:val="none"/>
        </w:rPr>
      </w:pPr>
      <w:r w:rsidRPr="00F5739E">
        <w:rPr>
          <w:rFonts w:ascii="Arial" w:eastAsia="Arial MT" w:hAnsi="Arial" w:cs="Arial"/>
          <w:b/>
          <w:bCs/>
          <w:color w:val="auto"/>
          <w:kern w:val="0"/>
          <w:szCs w:val="22"/>
          <w:shd w:val="clear" w:color="auto" w:fill="FFFFFF"/>
          <w:lang w:eastAsia="en-US"/>
          <w14:ligatures w14:val="none"/>
        </w:rPr>
        <w:t>ESTAMPILLA PROCULTURA</w:t>
      </w:r>
      <w:r w:rsidRPr="00F5739E">
        <w:rPr>
          <w:rFonts w:ascii="Arial" w:eastAsia="Arial MT" w:hAnsi="Arial" w:cs="Arial"/>
          <w:color w:val="auto"/>
          <w:kern w:val="0"/>
          <w:szCs w:val="22"/>
          <w:shd w:val="clear" w:color="auto" w:fill="FFFFFF"/>
          <w:lang w:eastAsia="en-US"/>
          <w14:ligatures w14:val="none"/>
        </w:rPr>
        <w:t xml:space="preserve">: Establecida en el artículo 184 y siguientes del Acuerdo Municipal 046 de 2024. </w:t>
      </w:r>
      <w:r w:rsidRPr="00F5739E">
        <w:rPr>
          <w:rFonts w:ascii="Arial" w:eastAsia="Arial MT" w:hAnsi="Arial" w:cs="Arial"/>
          <w:color w:val="auto"/>
          <w:kern w:val="0"/>
          <w:szCs w:val="22"/>
          <w:lang w:val="es-ES" w:eastAsia="en-US"/>
          <w14:ligatures w14:val="none"/>
        </w:rPr>
        <w:t>SUJETO PASIVO.</w:t>
      </w:r>
      <w:r w:rsidRPr="00F5739E">
        <w:rPr>
          <w:rFonts w:ascii="Arial" w:eastAsia="Arial MT" w:hAnsi="Arial" w:cs="Arial"/>
          <w:b/>
          <w:bCs/>
          <w:color w:val="auto"/>
          <w:kern w:val="0"/>
          <w:szCs w:val="22"/>
          <w:lang w:val="es-ES" w:eastAsia="en-US"/>
          <w14:ligatures w14:val="none"/>
        </w:rPr>
        <w:t xml:space="preserve"> </w:t>
      </w:r>
      <w:r w:rsidRPr="00F5739E">
        <w:rPr>
          <w:rFonts w:ascii="Arial" w:eastAsia="Arial MT" w:hAnsi="Arial" w:cs="Arial"/>
          <w:color w:val="auto"/>
          <w:kern w:val="0"/>
          <w:szCs w:val="22"/>
          <w:lang w:val="es-ES" w:eastAsia="en-US"/>
          <w14:ligatures w14:val="none"/>
        </w:rPr>
        <w:t xml:space="preserve">Son las personas naturales, jurídicas o cualquier otra forma de asociación jurídica que incurran en el hecho generador. </w:t>
      </w:r>
      <w:r w:rsidRPr="00F5739E">
        <w:rPr>
          <w:rFonts w:ascii="Arial" w:eastAsia="Arial MT" w:hAnsi="Arial" w:cs="Arial"/>
          <w:color w:val="auto"/>
          <w:kern w:val="0"/>
          <w:szCs w:val="22"/>
          <w:lang w:eastAsia="x-none"/>
          <w14:ligatures w14:val="none"/>
        </w:rPr>
        <w:t xml:space="preserve"> </w:t>
      </w:r>
      <w:r w:rsidRPr="00F5739E">
        <w:rPr>
          <w:rFonts w:ascii="Arial" w:eastAsia="Arial MT" w:hAnsi="Arial" w:cs="Arial"/>
          <w:color w:val="auto"/>
          <w:kern w:val="0"/>
          <w:szCs w:val="22"/>
          <w:lang w:val="es-ES" w:eastAsia="en-US"/>
          <w14:ligatures w14:val="none"/>
        </w:rPr>
        <w:t xml:space="preserve">HECHO GENERADOR. Lo constituye la </w:t>
      </w:r>
      <w:r w:rsidRPr="00F5739E">
        <w:rPr>
          <w:rFonts w:ascii="Arial" w:eastAsia="Arial MT" w:hAnsi="Arial" w:cs="Arial"/>
          <w:b/>
          <w:bCs/>
          <w:color w:val="auto"/>
          <w:kern w:val="0"/>
          <w:szCs w:val="22"/>
          <w:lang w:val="es-ES" w:eastAsia="en-US"/>
          <w14:ligatures w14:val="none"/>
        </w:rPr>
        <w:t>suscripción de contratos y sus adiciones</w:t>
      </w:r>
      <w:r w:rsidRPr="00F5739E">
        <w:rPr>
          <w:rFonts w:ascii="Arial" w:eastAsia="Arial MT" w:hAnsi="Arial" w:cs="Arial"/>
          <w:color w:val="auto"/>
          <w:kern w:val="0"/>
          <w:szCs w:val="22"/>
          <w:lang w:val="es-ES" w:eastAsia="en-US"/>
          <w14:ligatures w14:val="none"/>
        </w:rPr>
        <w:t xml:space="preserve"> con la administración central del Municipio de Envigado, sus establecimientos públicos, empresas sociales del Estado del orden municipal y sus entidades descentralizadas.</w:t>
      </w:r>
      <w:r w:rsidRPr="00F5739E">
        <w:rPr>
          <w:rFonts w:ascii="Arial" w:eastAsia="Arial MT" w:hAnsi="Arial" w:cs="Arial"/>
          <w:color w:val="auto"/>
          <w:kern w:val="0"/>
          <w:szCs w:val="22"/>
          <w:lang w:eastAsia="x-none"/>
          <w14:ligatures w14:val="none"/>
        </w:rPr>
        <w:t xml:space="preserve"> </w:t>
      </w:r>
      <w:r w:rsidRPr="00F5739E">
        <w:rPr>
          <w:rFonts w:ascii="Arial" w:eastAsia="Arial MT" w:hAnsi="Arial" w:cs="Arial"/>
          <w:color w:val="auto"/>
          <w:kern w:val="0"/>
          <w:szCs w:val="22"/>
          <w:lang w:val="es-ES" w:eastAsia="en-US"/>
          <w14:ligatures w14:val="none"/>
        </w:rPr>
        <w:t xml:space="preserve">BASE GRAVABLE. La base gravable la constituye el </w:t>
      </w:r>
      <w:r w:rsidRPr="00F5739E">
        <w:rPr>
          <w:rFonts w:ascii="Arial" w:eastAsia="Arial MT" w:hAnsi="Arial" w:cs="Arial"/>
          <w:b/>
          <w:bCs/>
          <w:color w:val="auto"/>
          <w:kern w:val="0"/>
          <w:szCs w:val="22"/>
          <w:lang w:val="es-ES" w:eastAsia="en-US"/>
          <w14:ligatures w14:val="none"/>
        </w:rPr>
        <w:t>valor total del contrato</w:t>
      </w:r>
      <w:r w:rsidRPr="00F5739E">
        <w:rPr>
          <w:rFonts w:ascii="Arial" w:eastAsia="Arial MT" w:hAnsi="Arial" w:cs="Arial"/>
          <w:color w:val="auto"/>
          <w:kern w:val="0"/>
          <w:szCs w:val="22"/>
          <w:lang w:val="es-ES" w:eastAsia="en-US"/>
          <w14:ligatures w14:val="none"/>
        </w:rPr>
        <w:t xml:space="preserve"> suscrito y sus </w:t>
      </w:r>
      <w:proofErr w:type="spellStart"/>
      <w:r w:rsidRPr="00F5739E">
        <w:rPr>
          <w:rFonts w:ascii="Arial" w:eastAsia="Arial MT" w:hAnsi="Arial" w:cs="Arial"/>
          <w:color w:val="auto"/>
          <w:kern w:val="0"/>
          <w:szCs w:val="22"/>
          <w:lang w:val="es-ES" w:eastAsia="en-US"/>
          <w14:ligatures w14:val="none"/>
        </w:rPr>
        <w:t>adiciones</w:t>
      </w:r>
      <w:proofErr w:type="spellEnd"/>
      <w:r w:rsidRPr="00F5739E">
        <w:rPr>
          <w:rFonts w:ascii="Arial" w:eastAsia="Arial MT" w:hAnsi="Arial" w:cs="Arial"/>
          <w:color w:val="auto"/>
          <w:kern w:val="0"/>
          <w:szCs w:val="22"/>
          <w:lang w:val="es-ES" w:eastAsia="en-US"/>
          <w14:ligatures w14:val="none"/>
        </w:rPr>
        <w:t xml:space="preserve">, </w:t>
      </w:r>
      <w:r w:rsidRPr="00F5739E">
        <w:rPr>
          <w:rFonts w:ascii="Arial" w:eastAsia="Arial MT" w:hAnsi="Arial" w:cs="Arial"/>
          <w:b/>
          <w:bCs/>
          <w:color w:val="auto"/>
          <w:kern w:val="0"/>
          <w:szCs w:val="22"/>
          <w:lang w:val="es-ES" w:eastAsia="en-US"/>
          <w14:ligatures w14:val="none"/>
        </w:rPr>
        <w:t>sin incluir el IVA</w:t>
      </w:r>
      <w:r w:rsidRPr="00F5739E">
        <w:rPr>
          <w:rFonts w:ascii="Arial" w:eastAsia="Arial MT" w:hAnsi="Arial" w:cs="Arial"/>
          <w:color w:val="auto"/>
          <w:kern w:val="0"/>
          <w:szCs w:val="22"/>
          <w:lang w:val="es-ES" w:eastAsia="en-US"/>
          <w14:ligatures w14:val="none"/>
        </w:rPr>
        <w:t xml:space="preserve"> ni demás tributos recaudados a favor de terceros. Lo anterior, sin perjuicio de las bases gravables especiales establecidas por la Ley, como la contenida en el artículo 10 de la Ley 26 de 1989 y en el artículo 462-1 del Estatuto Tributario Nacional. </w:t>
      </w:r>
    </w:p>
    <w:p w14:paraId="79475C76" w14:textId="77777777" w:rsidR="00F5739E" w:rsidRPr="00F5739E" w:rsidRDefault="00F5739E" w:rsidP="00F5739E">
      <w:pPr>
        <w:adjustRightInd w:val="0"/>
        <w:spacing w:after="200" w:line="276" w:lineRule="auto"/>
        <w:ind w:left="360" w:right="-76" w:firstLine="0"/>
        <w:contextualSpacing/>
        <w:rPr>
          <w:rFonts w:ascii="Arial" w:eastAsia="Arial MT" w:hAnsi="Arial" w:cs="Arial"/>
          <w:b/>
          <w:bCs/>
          <w:color w:val="auto"/>
          <w:kern w:val="0"/>
          <w:szCs w:val="22"/>
          <w:lang w:val="es-ES" w:eastAsia="en-US"/>
          <w14:ligatures w14:val="none"/>
        </w:rPr>
      </w:pPr>
      <w:r w:rsidRPr="00F5739E">
        <w:rPr>
          <w:rFonts w:ascii="Arial" w:eastAsia="Arial MT" w:hAnsi="Arial" w:cs="Arial"/>
          <w:color w:val="auto"/>
          <w:kern w:val="0"/>
          <w:szCs w:val="22"/>
          <w:lang w:val="es-ES" w:eastAsia="en-US"/>
          <w14:ligatures w14:val="none"/>
        </w:rPr>
        <w:t xml:space="preserve">TARIFA. La tarifa de la estampilla Procultura que se aplicará sobre la base gravable será del </w:t>
      </w:r>
      <w:r w:rsidRPr="00F5739E">
        <w:rPr>
          <w:rFonts w:ascii="Arial" w:eastAsia="Arial MT" w:hAnsi="Arial" w:cs="Arial"/>
          <w:b/>
          <w:bCs/>
          <w:color w:val="auto"/>
          <w:kern w:val="0"/>
          <w:szCs w:val="22"/>
          <w:lang w:val="es-ES" w:eastAsia="en-US"/>
          <w14:ligatures w14:val="none"/>
        </w:rPr>
        <w:t>cero punto cinco por ciento (0.5%).</w:t>
      </w:r>
    </w:p>
    <w:p w14:paraId="41B305CA" w14:textId="77777777" w:rsidR="00F5739E" w:rsidRPr="00F5739E" w:rsidRDefault="00F5739E" w:rsidP="00F5739E">
      <w:pPr>
        <w:adjustRightInd w:val="0"/>
        <w:spacing w:after="200" w:line="276" w:lineRule="auto"/>
        <w:ind w:left="360" w:right="-76" w:firstLine="0"/>
        <w:contextualSpacing/>
        <w:rPr>
          <w:rFonts w:ascii="Arial" w:eastAsia="Arial MT" w:hAnsi="Arial" w:cs="Arial"/>
          <w:b/>
          <w:bCs/>
          <w:color w:val="auto"/>
          <w:kern w:val="0"/>
          <w:szCs w:val="22"/>
          <w:u w:val="single"/>
          <w:lang w:val="es-ES" w:eastAsia="en-US"/>
          <w14:ligatures w14:val="none"/>
        </w:rPr>
      </w:pPr>
    </w:p>
    <w:p w14:paraId="0BF1F805" w14:textId="77777777" w:rsidR="00F5739E" w:rsidRPr="00F5739E" w:rsidRDefault="00F5739E" w:rsidP="00F5739E">
      <w:pPr>
        <w:adjustRightInd w:val="0"/>
        <w:spacing w:after="200" w:line="276" w:lineRule="auto"/>
        <w:ind w:left="360" w:right="-76" w:firstLine="0"/>
        <w:contextualSpacing/>
        <w:rPr>
          <w:rFonts w:ascii="Arial" w:eastAsia="Arial MT" w:hAnsi="Arial" w:cs="Arial"/>
          <w:color w:val="auto"/>
          <w:kern w:val="0"/>
          <w:szCs w:val="22"/>
          <w:lang w:eastAsia="x-none"/>
          <w14:ligatures w14:val="none"/>
        </w:rPr>
      </w:pPr>
      <w:r w:rsidRPr="00F5739E">
        <w:rPr>
          <w:rFonts w:ascii="Arial" w:eastAsia="Arial MT" w:hAnsi="Arial" w:cs="Arial"/>
          <w:b/>
          <w:bCs/>
          <w:color w:val="auto"/>
          <w:kern w:val="0"/>
          <w:szCs w:val="22"/>
          <w:u w:val="single"/>
          <w:lang w:val="es-ES" w:eastAsia="en-US"/>
          <w14:ligatures w14:val="none"/>
        </w:rPr>
        <w:t>La retención se efectuará al momento del pago o abono en cuenta, lo que ocurra primero.</w:t>
      </w:r>
    </w:p>
    <w:p w14:paraId="5CC47EED" w14:textId="77777777" w:rsidR="00F5739E" w:rsidRPr="00F5739E" w:rsidRDefault="00F5739E" w:rsidP="00F5739E">
      <w:pPr>
        <w:adjustRightInd w:val="0"/>
        <w:spacing w:after="200" w:line="276" w:lineRule="auto"/>
        <w:ind w:left="360" w:right="-76" w:firstLine="0"/>
        <w:contextualSpacing/>
        <w:rPr>
          <w:rFonts w:ascii="Arial" w:eastAsia="Arial MT" w:hAnsi="Arial" w:cs="Arial"/>
          <w:color w:val="auto"/>
          <w:kern w:val="0"/>
          <w:szCs w:val="22"/>
          <w:lang w:eastAsia="en-US"/>
          <w14:ligatures w14:val="none"/>
        </w:rPr>
      </w:pPr>
    </w:p>
    <w:p w14:paraId="6577DA9B" w14:textId="77777777" w:rsidR="00F5739E" w:rsidRPr="00F5739E" w:rsidRDefault="00F5739E" w:rsidP="00F5739E">
      <w:pPr>
        <w:widowControl w:val="0"/>
        <w:numPr>
          <w:ilvl w:val="0"/>
          <w:numId w:val="25"/>
        </w:numPr>
        <w:autoSpaceDE w:val="0"/>
        <w:autoSpaceDN w:val="0"/>
        <w:spacing w:after="200" w:line="276" w:lineRule="auto"/>
        <w:ind w:right="-76"/>
        <w:contextualSpacing/>
        <w:rPr>
          <w:rFonts w:ascii="Arial" w:eastAsia="Arial MT" w:hAnsi="Arial" w:cs="Arial"/>
          <w:color w:val="auto"/>
          <w:kern w:val="0"/>
          <w:szCs w:val="22"/>
          <w:shd w:val="clear" w:color="auto" w:fill="FFFFFF"/>
          <w:lang w:eastAsia="en-US"/>
          <w14:ligatures w14:val="none"/>
        </w:rPr>
      </w:pPr>
      <w:r w:rsidRPr="00F5739E">
        <w:rPr>
          <w:rFonts w:ascii="Arial" w:eastAsia="Arial MT" w:hAnsi="Arial" w:cs="Arial"/>
          <w:b/>
          <w:bCs/>
          <w:color w:val="auto"/>
          <w:kern w:val="0"/>
          <w:szCs w:val="22"/>
          <w:shd w:val="clear" w:color="auto" w:fill="FFFFFF"/>
          <w:lang w:eastAsia="en-US"/>
          <w14:ligatures w14:val="none"/>
        </w:rPr>
        <w:t>ESTAMPILLA ADULTO MAYOR</w:t>
      </w:r>
      <w:r w:rsidRPr="00F5739E">
        <w:rPr>
          <w:rFonts w:ascii="Arial" w:eastAsia="Arial MT" w:hAnsi="Arial" w:cs="Arial"/>
          <w:color w:val="auto"/>
          <w:kern w:val="0"/>
          <w:szCs w:val="22"/>
          <w:shd w:val="clear" w:color="auto" w:fill="FFFFFF"/>
          <w:lang w:eastAsia="en-US"/>
          <w14:ligatures w14:val="none"/>
        </w:rPr>
        <w:t xml:space="preserve">: El presente contrato se encuentra excluido del pago de este graven, de conformidad con lo establecido en el artículo 192 y siguientes del Acuerdo Municipal 046 de 2024. </w:t>
      </w:r>
      <w:r w:rsidRPr="00F5739E">
        <w:rPr>
          <w:rFonts w:ascii="Arial" w:eastAsia="Arial MT" w:hAnsi="Arial" w:cs="Arial"/>
          <w:color w:val="auto"/>
          <w:kern w:val="0"/>
          <w:szCs w:val="22"/>
          <w:lang w:val="es-ES" w:eastAsia="en-US"/>
          <w14:ligatures w14:val="none"/>
        </w:rPr>
        <w:t xml:space="preserve">SUJETO PASIVO. Son las personas naturales, jurídicas o cualquier otra forma de asociación jurídica que incurran en el hecho generador. HECHO GENERADOR. Lo constituye la suscripción de </w:t>
      </w:r>
      <w:r w:rsidRPr="00F5739E">
        <w:rPr>
          <w:rFonts w:ascii="Arial" w:eastAsia="Arial MT" w:hAnsi="Arial" w:cs="Arial"/>
          <w:b/>
          <w:bCs/>
          <w:color w:val="auto"/>
          <w:kern w:val="0"/>
          <w:szCs w:val="22"/>
          <w:lang w:val="es-ES" w:eastAsia="en-US"/>
          <w14:ligatures w14:val="none"/>
        </w:rPr>
        <w:t>contratos y sus adiciones</w:t>
      </w:r>
      <w:r w:rsidRPr="00F5739E">
        <w:rPr>
          <w:rFonts w:ascii="Arial" w:eastAsia="Arial MT" w:hAnsi="Arial" w:cs="Arial"/>
          <w:color w:val="auto"/>
          <w:kern w:val="0"/>
          <w:szCs w:val="22"/>
          <w:lang w:val="es-ES" w:eastAsia="en-US"/>
          <w14:ligatures w14:val="none"/>
        </w:rPr>
        <w:t xml:space="preserve"> con la administración central del Municipio de Envigado, sus establecimientos públicos, empresas sociales del Estado del orden municipal y sus entidades descentralizadas.</w:t>
      </w:r>
      <w:r w:rsidRPr="00F5739E">
        <w:rPr>
          <w:rFonts w:ascii="Arial" w:eastAsia="Arial MT" w:hAnsi="Arial" w:cs="Arial"/>
          <w:color w:val="auto"/>
          <w:kern w:val="0"/>
          <w:szCs w:val="22"/>
          <w:shd w:val="clear" w:color="auto" w:fill="FFFFFF"/>
          <w:lang w:eastAsia="en-US"/>
          <w14:ligatures w14:val="none"/>
        </w:rPr>
        <w:t xml:space="preserve"> </w:t>
      </w:r>
      <w:r w:rsidRPr="00F5739E">
        <w:rPr>
          <w:rFonts w:ascii="Arial" w:eastAsia="Arial MT" w:hAnsi="Arial" w:cs="Arial"/>
          <w:color w:val="auto"/>
          <w:kern w:val="0"/>
          <w:szCs w:val="22"/>
          <w:lang w:val="es-ES" w:eastAsia="en-US"/>
          <w14:ligatures w14:val="none"/>
        </w:rPr>
        <w:t xml:space="preserve">BASE GRAVABLE. La base gravable la constituye el </w:t>
      </w:r>
      <w:r w:rsidRPr="00F5739E">
        <w:rPr>
          <w:rFonts w:ascii="Arial" w:eastAsia="Arial MT" w:hAnsi="Arial" w:cs="Arial"/>
          <w:b/>
          <w:bCs/>
          <w:color w:val="auto"/>
          <w:kern w:val="0"/>
          <w:szCs w:val="22"/>
          <w:lang w:val="es-ES" w:eastAsia="en-US"/>
          <w14:ligatures w14:val="none"/>
        </w:rPr>
        <w:t xml:space="preserve">valor total del contrato suscrito y sus </w:t>
      </w:r>
      <w:proofErr w:type="spellStart"/>
      <w:r w:rsidRPr="00F5739E">
        <w:rPr>
          <w:rFonts w:ascii="Arial" w:eastAsia="Arial MT" w:hAnsi="Arial" w:cs="Arial"/>
          <w:b/>
          <w:bCs/>
          <w:color w:val="auto"/>
          <w:kern w:val="0"/>
          <w:szCs w:val="22"/>
          <w:lang w:val="es-ES" w:eastAsia="en-US"/>
          <w14:ligatures w14:val="none"/>
        </w:rPr>
        <w:t>adiciones</w:t>
      </w:r>
      <w:proofErr w:type="spellEnd"/>
      <w:r w:rsidRPr="00F5739E">
        <w:rPr>
          <w:rFonts w:ascii="Arial" w:eastAsia="Arial MT" w:hAnsi="Arial" w:cs="Arial"/>
          <w:b/>
          <w:bCs/>
          <w:color w:val="auto"/>
          <w:kern w:val="0"/>
          <w:szCs w:val="22"/>
          <w:lang w:val="es-ES" w:eastAsia="en-US"/>
          <w14:ligatures w14:val="none"/>
        </w:rPr>
        <w:t>, sin incluir el IVA</w:t>
      </w:r>
      <w:r w:rsidRPr="00F5739E">
        <w:rPr>
          <w:rFonts w:ascii="Arial" w:eastAsia="Arial MT" w:hAnsi="Arial" w:cs="Arial"/>
          <w:color w:val="auto"/>
          <w:kern w:val="0"/>
          <w:szCs w:val="22"/>
          <w:lang w:val="es-ES" w:eastAsia="en-US"/>
          <w14:ligatures w14:val="none"/>
        </w:rPr>
        <w:t xml:space="preserve"> ni demás tributos recaudados a favor de terceros. Lo anterior, sin perjuicio de las bases gravables especiales establecidas por la Ley, como la contenida en el artículo 10 de la Ley 26 de 1989 y en el artículo 462-1 del Estatuto Tributario Nacional. TARIFA. La tarifa de la estampilla para el bienestar del adulto mayor que se aplicará sobre la base gravable será del </w:t>
      </w:r>
      <w:r w:rsidRPr="00F5739E">
        <w:rPr>
          <w:rFonts w:ascii="Arial" w:eastAsia="Arial MT" w:hAnsi="Arial" w:cs="Arial"/>
          <w:b/>
          <w:bCs/>
          <w:color w:val="auto"/>
          <w:kern w:val="0"/>
          <w:szCs w:val="22"/>
          <w:lang w:val="es-ES" w:eastAsia="en-US"/>
          <w14:ligatures w14:val="none"/>
        </w:rPr>
        <w:t>dos por ciento (2%).</w:t>
      </w:r>
    </w:p>
    <w:p w14:paraId="420A640B" w14:textId="77777777" w:rsidR="00F5739E" w:rsidRDefault="00F5739E" w:rsidP="00F5739E">
      <w:pPr>
        <w:adjustRightInd w:val="0"/>
        <w:spacing w:after="200" w:line="276" w:lineRule="auto"/>
        <w:ind w:left="360" w:right="-76" w:firstLine="0"/>
        <w:contextualSpacing/>
        <w:rPr>
          <w:rFonts w:ascii="Arial" w:eastAsia="Arial MT" w:hAnsi="Arial" w:cs="Arial"/>
          <w:b/>
          <w:bCs/>
          <w:color w:val="auto"/>
          <w:kern w:val="0"/>
          <w:szCs w:val="22"/>
          <w:u w:val="single"/>
          <w:lang w:val="es-ES" w:eastAsia="en-US"/>
          <w14:ligatures w14:val="none"/>
        </w:rPr>
      </w:pPr>
      <w:r w:rsidRPr="00F5739E">
        <w:rPr>
          <w:rFonts w:ascii="Arial" w:eastAsia="Arial MT" w:hAnsi="Arial" w:cs="Arial"/>
          <w:b/>
          <w:bCs/>
          <w:color w:val="auto"/>
          <w:kern w:val="0"/>
          <w:szCs w:val="22"/>
          <w:u w:val="single"/>
          <w:lang w:val="es-ES" w:eastAsia="en-US"/>
          <w14:ligatures w14:val="none"/>
        </w:rPr>
        <w:t>La retención se efectuará al momento del pago o abono en cuenta, lo que ocurra primero.</w:t>
      </w:r>
    </w:p>
    <w:p w14:paraId="3A04A049" w14:textId="77777777" w:rsidR="00EB13FA" w:rsidRPr="00F5739E" w:rsidRDefault="00EB13FA" w:rsidP="00EB13FA">
      <w:pPr>
        <w:adjustRightInd w:val="0"/>
        <w:spacing w:after="200" w:line="276" w:lineRule="auto"/>
        <w:ind w:right="-76"/>
        <w:contextualSpacing/>
        <w:rPr>
          <w:rFonts w:ascii="Arial" w:eastAsia="Arial MT" w:hAnsi="Arial" w:cs="Arial"/>
          <w:color w:val="auto"/>
          <w:kern w:val="0"/>
          <w:szCs w:val="22"/>
          <w:shd w:val="clear" w:color="auto" w:fill="FFFFFF"/>
          <w:lang w:eastAsia="en-US"/>
          <w14:ligatures w14:val="none"/>
        </w:rPr>
      </w:pPr>
    </w:p>
    <w:p w14:paraId="39C8B916" w14:textId="77777777" w:rsidR="00F5739E" w:rsidRPr="00F5739E" w:rsidRDefault="00F5739E" w:rsidP="00F5739E">
      <w:pPr>
        <w:widowControl w:val="0"/>
        <w:numPr>
          <w:ilvl w:val="0"/>
          <w:numId w:val="25"/>
        </w:numPr>
        <w:autoSpaceDE w:val="0"/>
        <w:autoSpaceDN w:val="0"/>
        <w:spacing w:after="200" w:line="276" w:lineRule="auto"/>
        <w:ind w:right="-76"/>
        <w:contextualSpacing/>
        <w:rPr>
          <w:rFonts w:ascii="Arial" w:eastAsia="Arial MT" w:hAnsi="Arial" w:cs="Arial"/>
          <w:color w:val="auto"/>
          <w:kern w:val="0"/>
          <w:szCs w:val="22"/>
          <w:shd w:val="clear" w:color="auto" w:fill="FFFFFF"/>
          <w:lang w:eastAsia="en-US"/>
          <w14:ligatures w14:val="none"/>
        </w:rPr>
      </w:pPr>
      <w:r w:rsidRPr="00F5739E">
        <w:rPr>
          <w:rFonts w:ascii="Arial" w:eastAsia="Arial MT" w:hAnsi="Arial" w:cs="Arial"/>
          <w:b/>
          <w:bCs/>
          <w:color w:val="auto"/>
          <w:kern w:val="0"/>
          <w:szCs w:val="22"/>
          <w:shd w:val="clear" w:color="auto" w:fill="FFFFFF"/>
          <w:lang w:eastAsia="en-US"/>
          <w14:ligatures w14:val="none"/>
        </w:rPr>
        <w:t>ESTAMPILLA PRODESARROLLO IUE</w:t>
      </w:r>
      <w:r w:rsidRPr="00F5739E">
        <w:rPr>
          <w:rFonts w:ascii="Arial" w:eastAsia="Arial MT" w:hAnsi="Arial" w:cs="Arial"/>
          <w:color w:val="auto"/>
          <w:kern w:val="0"/>
          <w:szCs w:val="22"/>
          <w:shd w:val="clear" w:color="auto" w:fill="FFFFFF"/>
          <w:lang w:eastAsia="en-US"/>
          <w14:ligatures w14:val="none"/>
        </w:rPr>
        <w:t xml:space="preserve">: El presente contrato se encuentra excluido del </w:t>
      </w:r>
      <w:r w:rsidRPr="00F5739E">
        <w:rPr>
          <w:rFonts w:ascii="Arial" w:eastAsia="Arial MT" w:hAnsi="Arial" w:cs="Arial"/>
          <w:color w:val="auto"/>
          <w:kern w:val="0"/>
          <w:szCs w:val="22"/>
          <w:shd w:val="clear" w:color="auto" w:fill="FFFFFF"/>
          <w:lang w:eastAsia="en-US"/>
          <w14:ligatures w14:val="none"/>
        </w:rPr>
        <w:lastRenderedPageBreak/>
        <w:t xml:space="preserve">pago de este graven, de conformidad con lo establecido en el artículo 200 y siguientes del Acuerdo Municipal 046 de ANEXO. </w:t>
      </w:r>
      <w:r w:rsidRPr="00F5739E">
        <w:rPr>
          <w:rFonts w:ascii="Arial" w:eastAsia="Arial MT" w:hAnsi="Arial" w:cs="Arial"/>
          <w:color w:val="auto"/>
          <w:kern w:val="0"/>
          <w:szCs w:val="22"/>
          <w:lang w:val="es-ES" w:eastAsia="en-US"/>
          <w14:ligatures w14:val="none"/>
        </w:rPr>
        <w:t>SUJETO PASIVO</w:t>
      </w:r>
      <w:r w:rsidRPr="00F5739E">
        <w:rPr>
          <w:rFonts w:ascii="Arial" w:eastAsia="Arial MT" w:hAnsi="Arial" w:cs="Arial"/>
          <w:b/>
          <w:bCs/>
          <w:color w:val="auto"/>
          <w:kern w:val="0"/>
          <w:szCs w:val="22"/>
          <w:lang w:val="es-ES" w:eastAsia="en-US"/>
          <w14:ligatures w14:val="none"/>
        </w:rPr>
        <w:t>.</w:t>
      </w:r>
      <w:r w:rsidRPr="00F5739E">
        <w:rPr>
          <w:rFonts w:ascii="Arial" w:eastAsia="Arial MT" w:hAnsi="Arial" w:cs="Arial"/>
          <w:color w:val="auto"/>
          <w:kern w:val="0"/>
          <w:szCs w:val="22"/>
          <w:lang w:val="es-ES" w:eastAsia="en-US"/>
          <w14:ligatures w14:val="none"/>
        </w:rPr>
        <w:t xml:space="preserve"> Son las personas naturales, jurídicas o cualquier otra forma de asociación jurídica que incurran en el hecho generador. </w:t>
      </w:r>
      <w:r w:rsidRPr="00F5739E">
        <w:rPr>
          <w:rFonts w:ascii="Arial" w:eastAsia="Arial MT" w:hAnsi="Arial" w:cs="Arial"/>
          <w:color w:val="auto"/>
          <w:kern w:val="0"/>
          <w:szCs w:val="22"/>
          <w:shd w:val="clear" w:color="auto" w:fill="FFFFFF"/>
          <w:lang w:eastAsia="en-US"/>
          <w14:ligatures w14:val="none"/>
        </w:rPr>
        <w:t xml:space="preserve"> </w:t>
      </w:r>
      <w:r w:rsidRPr="00F5739E">
        <w:rPr>
          <w:rFonts w:ascii="Arial" w:eastAsia="Arial MT" w:hAnsi="Arial" w:cs="Arial"/>
          <w:color w:val="auto"/>
          <w:kern w:val="0"/>
          <w:szCs w:val="22"/>
          <w:lang w:val="es-ES" w:eastAsia="en-US"/>
          <w14:ligatures w14:val="none"/>
        </w:rPr>
        <w:t>HECHO GENERADOR</w:t>
      </w:r>
      <w:r w:rsidRPr="00F5739E">
        <w:rPr>
          <w:rFonts w:ascii="Arial" w:eastAsia="Arial MT" w:hAnsi="Arial" w:cs="Arial"/>
          <w:b/>
          <w:bCs/>
          <w:color w:val="auto"/>
          <w:kern w:val="0"/>
          <w:szCs w:val="22"/>
          <w:lang w:val="es-ES" w:eastAsia="en-US"/>
          <w14:ligatures w14:val="none"/>
        </w:rPr>
        <w:t>.</w:t>
      </w:r>
      <w:r w:rsidRPr="00F5739E">
        <w:rPr>
          <w:rFonts w:ascii="Arial" w:eastAsia="Arial MT" w:hAnsi="Arial" w:cs="Arial"/>
          <w:color w:val="auto"/>
          <w:kern w:val="0"/>
          <w:szCs w:val="22"/>
          <w:lang w:val="es-ES" w:eastAsia="en-US"/>
          <w14:ligatures w14:val="none"/>
        </w:rPr>
        <w:t xml:space="preserve"> Lo constituye los </w:t>
      </w:r>
      <w:r w:rsidRPr="00F5739E">
        <w:rPr>
          <w:rFonts w:ascii="Arial" w:eastAsia="Arial MT" w:hAnsi="Arial" w:cs="Arial"/>
          <w:b/>
          <w:bCs/>
          <w:color w:val="auto"/>
          <w:kern w:val="0"/>
          <w:szCs w:val="22"/>
          <w:lang w:val="es-ES" w:eastAsia="en-US"/>
          <w14:ligatures w14:val="none"/>
        </w:rPr>
        <w:t>contratos, convenios y sus adiciones</w:t>
      </w:r>
      <w:r w:rsidRPr="00F5739E">
        <w:rPr>
          <w:rFonts w:ascii="Arial" w:eastAsia="Arial MT" w:hAnsi="Arial" w:cs="Arial"/>
          <w:color w:val="auto"/>
          <w:kern w:val="0"/>
          <w:szCs w:val="22"/>
          <w:lang w:val="es-ES" w:eastAsia="en-US"/>
          <w14:ligatures w14:val="none"/>
        </w:rPr>
        <w:t xml:space="preserve"> que se suscriban con la administración central del Municipio de Envigado sus establecimientos públicos, empresas sociales del Estado del orden municipal y sus entidades descentralizadas.</w:t>
      </w:r>
      <w:r w:rsidRPr="00F5739E">
        <w:rPr>
          <w:rFonts w:ascii="Arial" w:eastAsia="Arial MT" w:hAnsi="Arial" w:cs="Arial"/>
          <w:color w:val="auto"/>
          <w:kern w:val="0"/>
          <w:szCs w:val="22"/>
          <w:shd w:val="clear" w:color="auto" w:fill="FFFFFF"/>
          <w:lang w:eastAsia="en-US"/>
          <w14:ligatures w14:val="none"/>
        </w:rPr>
        <w:t xml:space="preserve"> </w:t>
      </w:r>
      <w:r w:rsidRPr="00F5739E">
        <w:rPr>
          <w:rFonts w:ascii="Arial" w:eastAsia="Arial MT" w:hAnsi="Arial" w:cs="Arial"/>
          <w:color w:val="auto"/>
          <w:kern w:val="0"/>
          <w:szCs w:val="22"/>
          <w:lang w:val="es-ES" w:eastAsia="en-US"/>
          <w14:ligatures w14:val="none"/>
        </w:rPr>
        <w:t xml:space="preserve">BASE GRAVABLE. La base gravable la constituye </w:t>
      </w:r>
      <w:r w:rsidRPr="00F5739E">
        <w:rPr>
          <w:rFonts w:ascii="Arial" w:eastAsia="Arial MT" w:hAnsi="Arial" w:cs="Arial"/>
          <w:b/>
          <w:bCs/>
          <w:color w:val="auto"/>
          <w:kern w:val="0"/>
          <w:szCs w:val="22"/>
          <w:lang w:val="es-ES" w:eastAsia="en-US"/>
          <w14:ligatures w14:val="none"/>
        </w:rPr>
        <w:t xml:space="preserve">el valor de los contratos, convenios suscritos y sus </w:t>
      </w:r>
      <w:proofErr w:type="spellStart"/>
      <w:r w:rsidRPr="00F5739E">
        <w:rPr>
          <w:rFonts w:ascii="Arial" w:eastAsia="Arial MT" w:hAnsi="Arial" w:cs="Arial"/>
          <w:b/>
          <w:bCs/>
          <w:color w:val="auto"/>
          <w:kern w:val="0"/>
          <w:szCs w:val="22"/>
          <w:lang w:val="es-ES" w:eastAsia="en-US"/>
          <w14:ligatures w14:val="none"/>
        </w:rPr>
        <w:t>adiciones</w:t>
      </w:r>
      <w:proofErr w:type="spellEnd"/>
      <w:r w:rsidRPr="00F5739E">
        <w:rPr>
          <w:rFonts w:ascii="Arial" w:eastAsia="Arial MT" w:hAnsi="Arial" w:cs="Arial"/>
          <w:b/>
          <w:bCs/>
          <w:color w:val="auto"/>
          <w:kern w:val="0"/>
          <w:szCs w:val="22"/>
          <w:lang w:val="es-ES" w:eastAsia="en-US"/>
          <w14:ligatures w14:val="none"/>
        </w:rPr>
        <w:t>, sin incluir el IVA,</w:t>
      </w:r>
      <w:r w:rsidRPr="00F5739E">
        <w:rPr>
          <w:rFonts w:ascii="Arial" w:eastAsia="Arial MT" w:hAnsi="Arial" w:cs="Arial"/>
          <w:color w:val="auto"/>
          <w:kern w:val="0"/>
          <w:szCs w:val="22"/>
          <w:lang w:val="es-ES" w:eastAsia="en-US"/>
          <w14:ligatures w14:val="none"/>
        </w:rPr>
        <w:t xml:space="preserve"> ni demás tributos recaudados a favor de terceros. Lo anterior, sin perjuicio de las bases gravables especiales establecidas por la Ley, como la contenida en el artículo 10 de la Ley 26 de 1989 y en el artículo 462-1 del Estatuto Tributario Nacional. </w:t>
      </w:r>
      <w:r w:rsidRPr="00F5739E">
        <w:rPr>
          <w:rFonts w:ascii="Arial" w:eastAsia="Arial MT" w:hAnsi="Arial" w:cs="Arial"/>
          <w:b/>
          <w:bCs/>
          <w:color w:val="auto"/>
          <w:kern w:val="0"/>
          <w:szCs w:val="22"/>
          <w:lang w:val="es-ES" w:eastAsia="en-US"/>
          <w14:ligatures w14:val="none"/>
        </w:rPr>
        <w:t>TARIFA.</w:t>
      </w:r>
      <w:r w:rsidRPr="00F5739E">
        <w:rPr>
          <w:rFonts w:ascii="Arial" w:eastAsia="Arial MT" w:hAnsi="Arial" w:cs="Arial"/>
          <w:color w:val="auto"/>
          <w:kern w:val="0"/>
          <w:szCs w:val="22"/>
          <w:lang w:val="es-ES" w:eastAsia="en-US"/>
          <w14:ligatures w14:val="none"/>
        </w:rPr>
        <w:t xml:space="preserve"> Las tarifas de la estampilla ProDesarrollo Institución Universitaria de Envigado (IUE) que </w:t>
      </w:r>
      <w:r w:rsidRPr="00F5739E">
        <w:rPr>
          <w:rFonts w:ascii="Arial" w:eastAsia="Arial MT" w:hAnsi="Arial" w:cs="Arial"/>
          <w:b/>
          <w:bCs/>
          <w:color w:val="auto"/>
          <w:kern w:val="0"/>
          <w:szCs w:val="22"/>
          <w:lang w:val="es-ES" w:eastAsia="en-US"/>
          <w14:ligatures w14:val="none"/>
        </w:rPr>
        <w:t>se aplicarán sobre la base gravable serán de 0.4%.</w:t>
      </w:r>
      <w:r w:rsidRPr="00F5739E">
        <w:rPr>
          <w:rFonts w:ascii="Arial MT" w:eastAsia="Arial MT" w:hAnsi="Arial MT" w:cs="Arial MT"/>
          <w:color w:val="auto"/>
          <w:kern w:val="0"/>
          <w:szCs w:val="22"/>
          <w:lang w:val="es-ES" w:eastAsia="en-US"/>
          <w14:ligatures w14:val="none"/>
        </w:rPr>
        <w:t xml:space="preserve"> </w:t>
      </w:r>
      <w:r w:rsidRPr="00F5739E">
        <w:rPr>
          <w:rFonts w:ascii="Arial" w:eastAsia="Arial MT" w:hAnsi="Arial" w:cs="Arial"/>
          <w:color w:val="auto"/>
          <w:kern w:val="0"/>
          <w:szCs w:val="22"/>
          <w:lang w:val="es-ES" w:eastAsia="en-US"/>
          <w14:ligatures w14:val="none"/>
        </w:rPr>
        <w:t>La retención por concepto de la estampilla se aplicará sobre el valor de la remuneración (comisión/administración) a favor del contratista.</w:t>
      </w:r>
    </w:p>
    <w:p w14:paraId="64714B3F" w14:textId="77777777" w:rsidR="00F5739E" w:rsidRPr="00F5739E" w:rsidRDefault="00F5739E" w:rsidP="00F5739E">
      <w:pPr>
        <w:adjustRightInd w:val="0"/>
        <w:spacing w:after="200" w:line="276" w:lineRule="auto"/>
        <w:ind w:left="360" w:right="-76" w:firstLine="0"/>
        <w:contextualSpacing/>
        <w:rPr>
          <w:rFonts w:ascii="Arial" w:eastAsia="Arial MT" w:hAnsi="Arial" w:cs="Arial"/>
          <w:b/>
          <w:bCs/>
          <w:color w:val="auto"/>
          <w:kern w:val="0"/>
          <w:szCs w:val="22"/>
          <w:u w:val="single"/>
          <w:lang w:val="es-ES" w:eastAsia="en-US"/>
          <w14:ligatures w14:val="none"/>
        </w:rPr>
      </w:pPr>
      <w:r w:rsidRPr="00F5739E">
        <w:rPr>
          <w:rFonts w:ascii="Arial" w:eastAsia="Arial MT" w:hAnsi="Arial" w:cs="Arial"/>
          <w:b/>
          <w:bCs/>
          <w:color w:val="auto"/>
          <w:kern w:val="0"/>
          <w:szCs w:val="22"/>
          <w:u w:val="single"/>
          <w:lang w:val="es-ES" w:eastAsia="en-US"/>
          <w14:ligatures w14:val="none"/>
        </w:rPr>
        <w:t>La retención se efectuará al momento del pago o abono en cuenta, lo que ocurra primero.</w:t>
      </w:r>
    </w:p>
    <w:p w14:paraId="696089F3" w14:textId="77777777" w:rsidR="00F5739E" w:rsidRPr="00F5739E" w:rsidRDefault="00F5739E" w:rsidP="00F5739E">
      <w:pPr>
        <w:spacing w:after="200" w:line="276" w:lineRule="auto"/>
        <w:ind w:left="0" w:right="-76" w:firstLine="0"/>
        <w:contextualSpacing/>
        <w:rPr>
          <w:rFonts w:ascii="Arial" w:eastAsia="Arial MT" w:hAnsi="Arial" w:cs="Arial"/>
          <w:color w:val="auto"/>
          <w:kern w:val="0"/>
          <w:szCs w:val="22"/>
          <w:shd w:val="clear" w:color="auto" w:fill="FFFFFF"/>
          <w:lang w:eastAsia="en-US"/>
          <w14:ligatures w14:val="none"/>
        </w:rPr>
      </w:pPr>
    </w:p>
    <w:p w14:paraId="379915DB" w14:textId="77777777" w:rsidR="00F5739E" w:rsidRPr="00F5739E" w:rsidRDefault="00F5739E" w:rsidP="00F5739E">
      <w:pPr>
        <w:widowControl w:val="0"/>
        <w:numPr>
          <w:ilvl w:val="0"/>
          <w:numId w:val="25"/>
        </w:numPr>
        <w:autoSpaceDE w:val="0"/>
        <w:autoSpaceDN w:val="0"/>
        <w:spacing w:after="200" w:line="276" w:lineRule="auto"/>
        <w:ind w:right="-76"/>
        <w:contextualSpacing/>
        <w:rPr>
          <w:rFonts w:ascii="Arial" w:eastAsia="Arial MT" w:hAnsi="Arial" w:cs="Arial"/>
          <w:color w:val="auto"/>
          <w:kern w:val="0"/>
          <w:szCs w:val="22"/>
          <w:shd w:val="clear" w:color="auto" w:fill="FFFFFF"/>
          <w:lang w:eastAsia="en-US"/>
          <w14:ligatures w14:val="none"/>
        </w:rPr>
      </w:pPr>
      <w:r w:rsidRPr="00F5739E">
        <w:rPr>
          <w:rFonts w:ascii="Arial" w:eastAsia="Arial MT" w:hAnsi="Arial" w:cs="Arial"/>
          <w:b/>
          <w:bCs/>
          <w:color w:val="auto"/>
          <w:kern w:val="0"/>
          <w:szCs w:val="22"/>
          <w:shd w:val="clear" w:color="auto" w:fill="FFFFFF"/>
          <w:lang w:eastAsia="en-US"/>
          <w14:ligatures w14:val="none"/>
        </w:rPr>
        <w:t>TASA PRODEPORTE</w:t>
      </w:r>
      <w:r w:rsidRPr="00F5739E">
        <w:rPr>
          <w:rFonts w:ascii="Arial" w:eastAsia="Arial MT" w:hAnsi="Arial" w:cs="Arial"/>
          <w:color w:val="auto"/>
          <w:kern w:val="0"/>
          <w:szCs w:val="22"/>
          <w:shd w:val="clear" w:color="auto" w:fill="FFFFFF"/>
          <w:lang w:eastAsia="en-US"/>
          <w14:ligatures w14:val="none"/>
        </w:rPr>
        <w:t>: El contratista se encuentra excluido de pagar este graven. de conformidad con lo establecido</w:t>
      </w:r>
      <w:r w:rsidRPr="00F5739E">
        <w:rPr>
          <w:rFonts w:ascii="Arial" w:eastAsia="Arial MT" w:hAnsi="Arial" w:cs="Arial"/>
          <w:color w:val="auto"/>
          <w:kern w:val="0"/>
          <w:szCs w:val="22"/>
          <w14:ligatures w14:val="none"/>
        </w:rPr>
        <w:t xml:space="preserve"> en el artículo 176 y siguientes del Acuerdo Municipal 046 de 2024.</w:t>
      </w:r>
      <w:r w:rsidRPr="00F5739E">
        <w:rPr>
          <w:rFonts w:ascii="Arial" w:eastAsia="Arial MT" w:hAnsi="Arial" w:cs="Arial"/>
          <w:color w:val="auto"/>
          <w:kern w:val="0"/>
          <w:szCs w:val="22"/>
          <w:shd w:val="clear" w:color="auto" w:fill="FFFFFF"/>
          <w:lang w:eastAsia="en-US"/>
          <w14:ligatures w14:val="none"/>
        </w:rPr>
        <w:t xml:space="preserve"> </w:t>
      </w:r>
      <w:r w:rsidRPr="00F5739E">
        <w:rPr>
          <w:rFonts w:ascii="Arial" w:eastAsia="Arial MT" w:hAnsi="Arial" w:cs="Arial"/>
          <w:color w:val="auto"/>
          <w:kern w:val="0"/>
          <w:szCs w:val="22"/>
          <w:lang w:val="es-ES" w:eastAsia="en-US"/>
          <w14:ligatures w14:val="none"/>
        </w:rPr>
        <w:t xml:space="preserve">SUJETO PASIVO. Son las personas naturales o jurídicas que incurran en el hecho generador. HECHO GENERADOR. Lo constituye la </w:t>
      </w:r>
      <w:r w:rsidRPr="00F5739E">
        <w:rPr>
          <w:rFonts w:ascii="Arial" w:eastAsia="Arial MT" w:hAnsi="Arial" w:cs="Arial"/>
          <w:b/>
          <w:bCs/>
          <w:color w:val="auto"/>
          <w:kern w:val="0"/>
          <w:szCs w:val="22"/>
          <w:lang w:val="es-ES" w:eastAsia="en-US"/>
          <w14:ligatures w14:val="none"/>
        </w:rPr>
        <w:t xml:space="preserve">suscripción de contratos, convenios y sus adiciones </w:t>
      </w:r>
      <w:r w:rsidRPr="00F5739E">
        <w:rPr>
          <w:rFonts w:ascii="Arial" w:eastAsia="Arial MT" w:hAnsi="Arial" w:cs="Arial"/>
          <w:color w:val="auto"/>
          <w:kern w:val="0"/>
          <w:szCs w:val="22"/>
          <w:lang w:val="es-ES" w:eastAsia="en-US"/>
          <w14:ligatures w14:val="none"/>
        </w:rPr>
        <w:t>que realice la administración central del Municipio de Envigado, sus establecimientos públicos, las empresas industriales y comerciales del Estado del municipio, las empresas sociales del Estado del municipio, las sociedades de economía mixta donde la entidad territorial posea capital social o accionario superior al 50% y las entidades descentralizadas indirectas, con personas naturales o jurídicas</w:t>
      </w:r>
      <w:r w:rsidRPr="00F5739E">
        <w:rPr>
          <w:rFonts w:ascii="Arial" w:eastAsia="Arial MT" w:hAnsi="Arial" w:cs="Arial"/>
          <w:color w:val="auto"/>
          <w:kern w:val="0"/>
          <w:szCs w:val="22"/>
          <w:shd w:val="clear" w:color="auto" w:fill="FFFFFF"/>
          <w:lang w:eastAsia="en-US"/>
          <w14:ligatures w14:val="none"/>
        </w:rPr>
        <w:t xml:space="preserve">. </w:t>
      </w:r>
      <w:r w:rsidRPr="00F5739E">
        <w:rPr>
          <w:rFonts w:ascii="Arial" w:eastAsia="Arial MT" w:hAnsi="Arial" w:cs="Arial"/>
          <w:color w:val="auto"/>
          <w:kern w:val="0"/>
          <w:szCs w:val="22"/>
          <w:lang w:val="es-ES" w:eastAsia="en-US"/>
          <w14:ligatures w14:val="none"/>
        </w:rPr>
        <w:t xml:space="preserve">BASE GRAVABLE. La base gravable la constituye el </w:t>
      </w:r>
      <w:r w:rsidRPr="00F5739E">
        <w:rPr>
          <w:rFonts w:ascii="Arial" w:eastAsia="Arial MT" w:hAnsi="Arial" w:cs="Arial"/>
          <w:b/>
          <w:bCs/>
          <w:color w:val="auto"/>
          <w:kern w:val="0"/>
          <w:szCs w:val="22"/>
          <w:lang w:val="es-ES" w:eastAsia="en-US"/>
          <w14:ligatures w14:val="none"/>
        </w:rPr>
        <w:t xml:space="preserve">valor total de la cuenta determinada en el comprobante de egreso que se autorice para la persona natural o jurídica, o el valor de su contrato, convenio y sus </w:t>
      </w:r>
      <w:proofErr w:type="spellStart"/>
      <w:r w:rsidRPr="00F5739E">
        <w:rPr>
          <w:rFonts w:ascii="Arial" w:eastAsia="Arial MT" w:hAnsi="Arial" w:cs="Arial"/>
          <w:b/>
          <w:bCs/>
          <w:color w:val="auto"/>
          <w:kern w:val="0"/>
          <w:szCs w:val="22"/>
          <w:lang w:val="es-ES" w:eastAsia="en-US"/>
          <w14:ligatures w14:val="none"/>
        </w:rPr>
        <w:t>adiciones</w:t>
      </w:r>
      <w:proofErr w:type="spellEnd"/>
      <w:r w:rsidRPr="00F5739E">
        <w:rPr>
          <w:rFonts w:ascii="Arial" w:eastAsia="Arial MT" w:hAnsi="Arial" w:cs="Arial"/>
          <w:b/>
          <w:bCs/>
          <w:color w:val="auto"/>
          <w:kern w:val="0"/>
          <w:szCs w:val="22"/>
          <w:lang w:val="es-ES" w:eastAsia="en-US"/>
          <w14:ligatures w14:val="none"/>
        </w:rPr>
        <w:t>, sin incluir el IVA</w:t>
      </w:r>
      <w:r w:rsidRPr="00F5739E">
        <w:rPr>
          <w:rFonts w:ascii="Arial" w:eastAsia="Arial MT" w:hAnsi="Arial" w:cs="Arial"/>
          <w:color w:val="auto"/>
          <w:kern w:val="0"/>
          <w:szCs w:val="22"/>
          <w:lang w:val="es-ES" w:eastAsia="en-US"/>
          <w14:ligatures w14:val="none"/>
        </w:rPr>
        <w:t>, ni demás tributos recaudados a favor de terceros. Lo anterior, sin perjuicio de las bases gravables especiales establecidas por la Ley, como la contenida en el artículo 10 de la Ley 26 de 1989 y en el artículo 462-1 del Estatuto Tributario Nacional</w:t>
      </w:r>
      <w:r w:rsidRPr="00F5739E">
        <w:rPr>
          <w:rFonts w:ascii="Arial" w:eastAsia="Arial MT" w:hAnsi="Arial" w:cs="Arial"/>
          <w:color w:val="auto"/>
          <w:kern w:val="0"/>
          <w:szCs w:val="22"/>
          <w:shd w:val="clear" w:color="auto" w:fill="FFFFFF"/>
          <w:lang w:eastAsia="en-US"/>
          <w14:ligatures w14:val="none"/>
        </w:rPr>
        <w:t xml:space="preserve">. </w:t>
      </w:r>
      <w:r w:rsidRPr="00F5739E">
        <w:rPr>
          <w:rFonts w:ascii="Arial" w:eastAsia="Arial MT" w:hAnsi="Arial" w:cs="Arial"/>
          <w:color w:val="auto"/>
          <w:kern w:val="0"/>
          <w:szCs w:val="22"/>
          <w:lang w:val="es-ES" w:eastAsia="en-US"/>
          <w14:ligatures w14:val="none"/>
        </w:rPr>
        <w:t xml:space="preserve">TARIFA. Las tarifas de la tasa </w:t>
      </w:r>
      <w:proofErr w:type="gramStart"/>
      <w:r w:rsidRPr="00F5739E">
        <w:rPr>
          <w:rFonts w:ascii="Arial" w:eastAsia="Arial MT" w:hAnsi="Arial" w:cs="Arial"/>
          <w:color w:val="auto"/>
          <w:kern w:val="0"/>
          <w:szCs w:val="22"/>
          <w:lang w:val="es-ES" w:eastAsia="en-US"/>
          <w14:ligatures w14:val="none"/>
        </w:rPr>
        <w:t>pro deporte</w:t>
      </w:r>
      <w:proofErr w:type="gramEnd"/>
      <w:r w:rsidRPr="00F5739E">
        <w:rPr>
          <w:rFonts w:ascii="Arial" w:eastAsia="Arial MT" w:hAnsi="Arial" w:cs="Arial"/>
          <w:color w:val="auto"/>
          <w:kern w:val="0"/>
          <w:szCs w:val="22"/>
          <w:lang w:val="es-ES" w:eastAsia="en-US"/>
          <w14:ligatures w14:val="none"/>
        </w:rPr>
        <w:t xml:space="preserve"> y recreación que se aplicarán sobre la base gravable del 0.3%. La retención por concepto de la Tasa se aplicará sobre el valor de la remuneración (comisión/administración) a favor del contratista.</w:t>
      </w:r>
    </w:p>
    <w:p w14:paraId="06E83F97" w14:textId="77777777" w:rsidR="00F5739E" w:rsidRPr="00F5739E" w:rsidRDefault="00F5739E" w:rsidP="00F5739E">
      <w:pPr>
        <w:adjustRightInd w:val="0"/>
        <w:spacing w:after="200" w:line="276" w:lineRule="auto"/>
        <w:ind w:left="360" w:right="-76" w:firstLine="0"/>
        <w:contextualSpacing/>
        <w:rPr>
          <w:rFonts w:ascii="Arial" w:eastAsia="Arial MT" w:hAnsi="Arial" w:cs="Arial"/>
          <w:b/>
          <w:bCs/>
          <w:color w:val="auto"/>
          <w:kern w:val="0"/>
          <w:szCs w:val="22"/>
          <w:u w:val="single"/>
          <w:lang w:val="es-ES" w:eastAsia="en-US"/>
          <w14:ligatures w14:val="none"/>
        </w:rPr>
      </w:pPr>
      <w:r w:rsidRPr="00F5739E">
        <w:rPr>
          <w:rFonts w:ascii="Arial" w:eastAsia="Arial MT" w:hAnsi="Arial" w:cs="Arial"/>
          <w:b/>
          <w:bCs/>
          <w:color w:val="auto"/>
          <w:kern w:val="0"/>
          <w:szCs w:val="22"/>
          <w:u w:val="single"/>
          <w:lang w:val="es-ES" w:eastAsia="en-US"/>
          <w14:ligatures w14:val="none"/>
        </w:rPr>
        <w:t>La retención se efectuará al momento del pago o abono en cuenta, lo que ocurra primero.</w:t>
      </w:r>
    </w:p>
    <w:p w14:paraId="16DC2CD8" w14:textId="77777777" w:rsidR="00F5739E" w:rsidRPr="00F5739E" w:rsidRDefault="00F5739E" w:rsidP="00F5739E">
      <w:pPr>
        <w:widowControl w:val="0"/>
        <w:autoSpaceDE w:val="0"/>
        <w:autoSpaceDN w:val="0"/>
        <w:spacing w:before="83" w:after="0" w:line="240" w:lineRule="auto"/>
        <w:ind w:left="262" w:right="206" w:firstLine="0"/>
        <w:rPr>
          <w:rFonts w:ascii="Arial" w:eastAsia="Arial MT" w:hAnsi="Arial" w:cs="Arial"/>
          <w:b/>
          <w:color w:val="auto"/>
          <w:kern w:val="0"/>
          <w:szCs w:val="22"/>
          <w:lang w:val="es-ES" w:eastAsia="en-US"/>
          <w14:ligatures w14:val="none"/>
        </w:rPr>
      </w:pPr>
    </w:p>
    <w:p w14:paraId="17B11BA9" w14:textId="77777777" w:rsidR="00F5739E" w:rsidRPr="00F5739E" w:rsidRDefault="00F5739E" w:rsidP="00F5739E">
      <w:pPr>
        <w:widowControl w:val="0"/>
        <w:autoSpaceDE w:val="0"/>
        <w:autoSpaceDN w:val="0"/>
        <w:spacing w:before="83" w:after="0" w:line="240" w:lineRule="auto"/>
        <w:ind w:left="262" w:right="206" w:firstLine="0"/>
        <w:rPr>
          <w:rFonts w:ascii="Arial" w:eastAsia="Arial MT" w:hAnsi="Arial" w:cs="Arial"/>
          <w:color w:val="auto"/>
          <w:spacing w:val="-2"/>
          <w:kern w:val="0"/>
          <w:szCs w:val="22"/>
          <w:lang w:val="es-ES" w:eastAsia="en-US"/>
          <w14:ligatures w14:val="none"/>
        </w:rPr>
      </w:pPr>
      <w:r w:rsidRPr="00F5739E">
        <w:rPr>
          <w:rFonts w:ascii="Arial" w:eastAsia="Arial MT" w:hAnsi="Arial" w:cs="Arial"/>
          <w:b/>
          <w:color w:val="auto"/>
          <w:kern w:val="0"/>
          <w:szCs w:val="22"/>
          <w:lang w:val="es-ES" w:eastAsia="en-US"/>
          <w14:ligatures w14:val="none"/>
        </w:rPr>
        <w:t xml:space="preserve">Nota: </w:t>
      </w:r>
      <w:r w:rsidRPr="00F5739E">
        <w:rPr>
          <w:rFonts w:ascii="Arial" w:eastAsia="Arial MT" w:hAnsi="Arial" w:cs="Arial"/>
          <w:color w:val="auto"/>
          <w:kern w:val="0"/>
          <w:szCs w:val="22"/>
          <w:lang w:val="es-ES" w:eastAsia="en-US"/>
          <w14:ligatures w14:val="none"/>
        </w:rPr>
        <w:t xml:space="preserve">Los cobros a que haya lugar, también se aplicarán a las adiciones de los </w:t>
      </w:r>
      <w:r w:rsidRPr="00F5739E">
        <w:rPr>
          <w:rFonts w:ascii="Arial" w:eastAsia="Arial MT" w:hAnsi="Arial" w:cs="Arial"/>
          <w:color w:val="auto"/>
          <w:spacing w:val="-2"/>
          <w:kern w:val="0"/>
          <w:szCs w:val="22"/>
          <w:lang w:val="es-ES" w:eastAsia="en-US"/>
          <w14:ligatures w14:val="none"/>
        </w:rPr>
        <w:t>contratos.</w:t>
      </w:r>
    </w:p>
    <w:p w14:paraId="5CFDC12F"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0DE8FED8" w14:textId="283968CD" w:rsidR="00672A96" w:rsidRPr="00035B5F" w:rsidRDefault="001C321A">
      <w:pPr>
        <w:ind w:left="7" w:right="0"/>
        <w:rPr>
          <w:rFonts w:ascii="Arial" w:hAnsi="Arial" w:cs="Arial"/>
          <w:szCs w:val="22"/>
        </w:rPr>
      </w:pPr>
      <w:r w:rsidRPr="00035B5F">
        <w:rPr>
          <w:rFonts w:ascii="Arial" w:hAnsi="Arial" w:cs="Arial"/>
          <w:b/>
          <w:szCs w:val="22"/>
        </w:rPr>
        <w:t>VIGÉSIMA TERCERA. SOLUCIÓN A CONTROVERSIAS CONTRACTUALES:</w:t>
      </w:r>
      <w:r w:rsidRPr="00035B5F">
        <w:rPr>
          <w:rFonts w:ascii="Arial" w:hAnsi="Arial" w:cs="Arial"/>
          <w:szCs w:val="22"/>
        </w:rPr>
        <w:t xml:space="preserve"> En caso de presentarse controversia o diferencia, se recurrirá a los siguientes mecanismos alternativos de solución de conflictos: a) Acuerdo. b) Transacción. c) Conciliación. d) Amigable composición de acuerdo con los procedimientos legales establecidos para tal efecto; no obstante, lo anterior, si ninguno de ellos fuera efectivo, las partes podrán acudir ante la justicia </w:t>
      </w:r>
      <w:r w:rsidR="00D83B5F" w:rsidRPr="00035B5F">
        <w:rPr>
          <w:rFonts w:ascii="Arial" w:hAnsi="Arial" w:cs="Arial"/>
          <w:szCs w:val="22"/>
        </w:rPr>
        <w:t>competente</w:t>
      </w:r>
      <w:r w:rsidRPr="00035B5F">
        <w:rPr>
          <w:rFonts w:ascii="Arial" w:hAnsi="Arial" w:cs="Arial"/>
          <w:szCs w:val="22"/>
        </w:rPr>
        <w:t xml:space="preserve">.  </w:t>
      </w:r>
    </w:p>
    <w:p w14:paraId="3E8564FC"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1E7FDA16" w14:textId="654ACEF0" w:rsidR="00672A96" w:rsidRPr="00035B5F" w:rsidRDefault="001C321A">
      <w:pPr>
        <w:ind w:left="7" w:right="0"/>
        <w:rPr>
          <w:rFonts w:ascii="Arial" w:hAnsi="Arial" w:cs="Arial"/>
          <w:szCs w:val="22"/>
        </w:rPr>
      </w:pPr>
      <w:r w:rsidRPr="00035B5F">
        <w:rPr>
          <w:rFonts w:ascii="Arial" w:hAnsi="Arial" w:cs="Arial"/>
          <w:b/>
          <w:szCs w:val="22"/>
        </w:rPr>
        <w:t>VIGÉSIMA CUARTA. DISPONIBILIDAD</w:t>
      </w:r>
      <w:r w:rsidRPr="00035B5F">
        <w:rPr>
          <w:rFonts w:ascii="Arial" w:hAnsi="Arial" w:cs="Arial"/>
          <w:szCs w:val="22"/>
        </w:rPr>
        <w:t xml:space="preserve">: Los costos que genere el presente contrato se encuentran soportados con el Certificado de Disponibilidad Presupuestal </w:t>
      </w:r>
      <w:r w:rsidRPr="00035B5F">
        <w:rPr>
          <w:rFonts w:ascii="Arial" w:hAnsi="Arial" w:cs="Arial"/>
          <w:szCs w:val="22"/>
          <w:highlight w:val="lightGray"/>
        </w:rPr>
        <w:t xml:space="preserve">No. </w:t>
      </w:r>
      <w:r w:rsidR="00D83B5F" w:rsidRPr="00035B5F">
        <w:rPr>
          <w:rFonts w:ascii="Arial" w:hAnsi="Arial" w:cs="Arial"/>
          <w:szCs w:val="22"/>
          <w:highlight w:val="lightGray"/>
        </w:rPr>
        <w:t>XXXXX</w:t>
      </w:r>
      <w:r w:rsidRPr="00035B5F">
        <w:rPr>
          <w:rFonts w:ascii="Arial" w:hAnsi="Arial" w:cs="Arial"/>
          <w:szCs w:val="22"/>
          <w:highlight w:val="lightGray"/>
        </w:rPr>
        <w:t xml:space="preserve"> del </w:t>
      </w:r>
      <w:r w:rsidR="00D83B5F" w:rsidRPr="00035B5F">
        <w:rPr>
          <w:rFonts w:ascii="Arial" w:hAnsi="Arial" w:cs="Arial"/>
          <w:szCs w:val="22"/>
          <w:highlight w:val="lightGray"/>
        </w:rPr>
        <w:t>XXXXXXX</w:t>
      </w:r>
      <w:r w:rsidRPr="00035B5F">
        <w:rPr>
          <w:rFonts w:ascii="Arial" w:hAnsi="Arial" w:cs="Arial"/>
          <w:szCs w:val="22"/>
          <w:highlight w:val="lightGray"/>
        </w:rPr>
        <w:t xml:space="preserve"> de </w:t>
      </w:r>
      <w:r w:rsidR="00D83B5F" w:rsidRPr="00035B5F">
        <w:rPr>
          <w:rFonts w:ascii="Arial" w:hAnsi="Arial" w:cs="Arial"/>
          <w:szCs w:val="22"/>
          <w:highlight w:val="lightGray"/>
        </w:rPr>
        <w:t>XXXXXXXXX</w:t>
      </w:r>
      <w:r w:rsidRPr="00035B5F">
        <w:rPr>
          <w:rFonts w:ascii="Arial" w:hAnsi="Arial" w:cs="Arial"/>
          <w:szCs w:val="22"/>
        </w:rPr>
        <w:t xml:space="preserve"> anexo, así como los amparos presupuestales entregados anualmente, para cubrir la comisión fiduciaria.  </w:t>
      </w:r>
    </w:p>
    <w:p w14:paraId="29DE3CDC"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4DD1869C" w14:textId="77777777" w:rsidR="00672A96" w:rsidRPr="00035B5F" w:rsidRDefault="001C321A">
      <w:pPr>
        <w:ind w:left="7" w:right="0"/>
        <w:rPr>
          <w:rFonts w:ascii="Arial" w:hAnsi="Arial" w:cs="Arial"/>
          <w:szCs w:val="22"/>
        </w:rPr>
      </w:pPr>
      <w:r w:rsidRPr="00035B5F">
        <w:rPr>
          <w:rFonts w:ascii="Arial" w:hAnsi="Arial" w:cs="Arial"/>
          <w:b/>
          <w:szCs w:val="22"/>
        </w:rPr>
        <w:t xml:space="preserve">VIGÉSIMA QUINTA. PREVENCIÓN CONTRA EL LAVADO DE ACTIVOS Y FINANCIACIÓN DEL TERRORISMO: </w:t>
      </w:r>
      <w:r w:rsidRPr="00035B5F">
        <w:rPr>
          <w:rFonts w:ascii="Arial" w:hAnsi="Arial" w:cs="Arial"/>
          <w:szCs w:val="22"/>
        </w:rPr>
        <w:t xml:space="preserve">La </w:t>
      </w:r>
      <w:r w:rsidRPr="00035B5F">
        <w:rPr>
          <w:rFonts w:ascii="Arial" w:hAnsi="Arial" w:cs="Arial"/>
          <w:b/>
          <w:szCs w:val="22"/>
        </w:rPr>
        <w:t>FIDUCIARIA</w:t>
      </w:r>
      <w:r w:rsidRPr="00035B5F">
        <w:rPr>
          <w:rFonts w:ascii="Arial" w:hAnsi="Arial" w:cs="Arial"/>
          <w:szCs w:val="22"/>
        </w:rPr>
        <w:t xml:space="preserve"> declara expresamente que: </w:t>
      </w:r>
      <w:r w:rsidRPr="00035B5F">
        <w:rPr>
          <w:rFonts w:ascii="Arial" w:hAnsi="Arial" w:cs="Arial"/>
          <w:b/>
          <w:szCs w:val="22"/>
        </w:rPr>
        <w:t>a-</w:t>
      </w:r>
      <w:r w:rsidRPr="00035B5F">
        <w:rPr>
          <w:rFonts w:ascii="Arial" w:hAnsi="Arial" w:cs="Arial"/>
          <w:szCs w:val="22"/>
        </w:rPr>
        <w:t xml:space="preserve"> Los recursos que componen su patrimonio y que se utilizan para desarrollar las operaciones objeto del presente contrato no provienen, ni tienen como destino la realización de ninguna actividad ilícita y que los obtenidos dentro del mismo no tendrán como destino ninguna actividad ilícita. </w:t>
      </w:r>
      <w:r w:rsidRPr="00035B5F">
        <w:rPr>
          <w:rFonts w:ascii="Arial" w:hAnsi="Arial" w:cs="Arial"/>
          <w:b/>
          <w:szCs w:val="22"/>
        </w:rPr>
        <w:t>b-</w:t>
      </w:r>
      <w:r w:rsidRPr="00035B5F">
        <w:rPr>
          <w:rFonts w:ascii="Arial" w:hAnsi="Arial" w:cs="Arial"/>
          <w:szCs w:val="22"/>
        </w:rPr>
        <w:t xml:space="preserve"> En el desarrollo de la actividad objeto del presente contrato, desplegarán todos sus esfuerzos para cumplir estrictamente con todas las normas de prevención de Lavado de Activos y Financiación de Terrorismo. </w:t>
      </w:r>
      <w:r w:rsidRPr="00035B5F">
        <w:rPr>
          <w:rFonts w:ascii="Arial" w:hAnsi="Arial" w:cs="Arial"/>
          <w:b/>
          <w:szCs w:val="22"/>
        </w:rPr>
        <w:t>c-</w:t>
      </w:r>
      <w:r w:rsidRPr="00035B5F">
        <w:rPr>
          <w:rFonts w:ascii="Arial" w:hAnsi="Arial" w:cs="Arial"/>
          <w:szCs w:val="22"/>
        </w:rPr>
        <w:t xml:space="preserve"> Mantendrán soportes documentales de todas las normas, procedimientos y manuales que a su interior desarrolle para la prevención y control de lavado de activos, en desarrollo de lo mencionado en puntos anteriores. </w:t>
      </w:r>
      <w:r w:rsidRPr="00035B5F">
        <w:rPr>
          <w:rFonts w:ascii="Arial" w:hAnsi="Arial" w:cs="Arial"/>
          <w:b/>
          <w:szCs w:val="22"/>
        </w:rPr>
        <w:t>d-</w:t>
      </w:r>
      <w:r w:rsidRPr="00035B5F">
        <w:rPr>
          <w:rFonts w:ascii="Arial" w:hAnsi="Arial" w:cs="Arial"/>
          <w:szCs w:val="22"/>
        </w:rPr>
        <w:t xml:space="preserve"> La </w:t>
      </w:r>
      <w:r w:rsidRPr="00035B5F">
        <w:rPr>
          <w:rFonts w:ascii="Arial" w:hAnsi="Arial" w:cs="Arial"/>
          <w:b/>
          <w:szCs w:val="22"/>
        </w:rPr>
        <w:t>FIDUCIARIA</w:t>
      </w:r>
      <w:r w:rsidRPr="00035B5F">
        <w:rPr>
          <w:rFonts w:ascii="Arial" w:hAnsi="Arial" w:cs="Arial"/>
          <w:szCs w:val="22"/>
        </w:rPr>
        <w:t xml:space="preserve"> declara que cumple con las normas generales y particulares sobre prevención y control del Lavado de Activos y la Financiación del Terrorismo y adoptó medidas, códigos de conducta y demás requerimientos para su prevención. </w:t>
      </w:r>
      <w:r w:rsidRPr="00035B5F">
        <w:rPr>
          <w:rFonts w:ascii="Arial" w:hAnsi="Arial" w:cs="Arial"/>
          <w:b/>
          <w:szCs w:val="22"/>
        </w:rPr>
        <w:t>e-</w:t>
      </w:r>
      <w:r w:rsidRPr="00035B5F">
        <w:rPr>
          <w:rFonts w:ascii="Arial" w:hAnsi="Arial" w:cs="Arial"/>
          <w:szCs w:val="22"/>
        </w:rPr>
        <w:t xml:space="preserve"> La</w:t>
      </w:r>
      <w:r w:rsidRPr="00035B5F">
        <w:rPr>
          <w:rFonts w:ascii="Arial" w:hAnsi="Arial" w:cs="Arial"/>
          <w:b/>
          <w:szCs w:val="22"/>
        </w:rPr>
        <w:t xml:space="preserve"> FIDUCIARIA</w:t>
      </w:r>
      <w:r w:rsidRPr="00035B5F">
        <w:rPr>
          <w:rFonts w:ascii="Arial" w:hAnsi="Arial" w:cs="Arial"/>
          <w:szCs w:val="22"/>
        </w:rPr>
        <w:t xml:space="preserve"> se obliga a realizar todas las actividades encaminadas a asegurar que todos sus socios, administradores, clientes, proveedores, empleados, etc. no se encuentren relacionados o provengan, de actividades ilícitas, especialmente las relacionadas con el Lavado de Activos y la Financiación del Terrorismo.  </w:t>
      </w:r>
    </w:p>
    <w:p w14:paraId="7A25DB78"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196191C4" w14:textId="77777777" w:rsidR="00672A96" w:rsidRPr="00035B5F" w:rsidRDefault="001C321A">
      <w:pPr>
        <w:ind w:left="7" w:right="0"/>
        <w:rPr>
          <w:rFonts w:ascii="Arial" w:hAnsi="Arial" w:cs="Arial"/>
          <w:szCs w:val="22"/>
        </w:rPr>
      </w:pPr>
      <w:r w:rsidRPr="00035B5F">
        <w:rPr>
          <w:rFonts w:ascii="Arial" w:hAnsi="Arial" w:cs="Arial"/>
          <w:b/>
          <w:szCs w:val="22"/>
        </w:rPr>
        <w:t>VIGÉSIMA SEXTA.</w:t>
      </w:r>
      <w:r w:rsidRPr="00035B5F">
        <w:rPr>
          <w:rFonts w:ascii="Arial" w:hAnsi="Arial" w:cs="Arial"/>
          <w:szCs w:val="22"/>
        </w:rPr>
        <w:t xml:space="preserve"> </w:t>
      </w:r>
      <w:r w:rsidRPr="00035B5F">
        <w:rPr>
          <w:rFonts w:ascii="Arial" w:hAnsi="Arial" w:cs="Arial"/>
          <w:b/>
          <w:szCs w:val="22"/>
        </w:rPr>
        <w:t>DECLARACIONES DEL FIDEICOMITENTE:</w:t>
      </w:r>
      <w:r w:rsidRPr="00035B5F">
        <w:rPr>
          <w:rFonts w:ascii="Arial" w:hAnsi="Arial" w:cs="Arial"/>
          <w:szCs w:val="22"/>
        </w:rPr>
        <w:t xml:space="preserve"> El</w:t>
      </w:r>
      <w:r w:rsidRPr="00035B5F">
        <w:rPr>
          <w:rFonts w:ascii="Arial" w:hAnsi="Arial" w:cs="Arial"/>
          <w:b/>
          <w:szCs w:val="22"/>
        </w:rPr>
        <w:t xml:space="preserve"> FIDEICOMITENTE</w:t>
      </w:r>
      <w:r w:rsidRPr="00035B5F">
        <w:rPr>
          <w:rFonts w:ascii="Arial" w:hAnsi="Arial" w:cs="Arial"/>
          <w:szCs w:val="22"/>
        </w:rPr>
        <w:t xml:space="preserve"> declara expresamente mediante este instrumento y bajo la gravedad del juramento: </w:t>
      </w:r>
    </w:p>
    <w:p w14:paraId="4F21D9C1" w14:textId="77777777" w:rsidR="00672A96" w:rsidRPr="00035B5F" w:rsidRDefault="001C321A">
      <w:pPr>
        <w:spacing w:after="12" w:line="259" w:lineRule="auto"/>
        <w:ind w:left="12" w:right="0" w:firstLine="0"/>
        <w:jc w:val="left"/>
        <w:rPr>
          <w:rFonts w:ascii="Arial" w:hAnsi="Arial" w:cs="Arial"/>
          <w:szCs w:val="22"/>
        </w:rPr>
      </w:pPr>
      <w:r w:rsidRPr="00035B5F">
        <w:rPr>
          <w:rFonts w:ascii="Arial" w:hAnsi="Arial" w:cs="Arial"/>
          <w:szCs w:val="22"/>
        </w:rPr>
        <w:t xml:space="preserve"> </w:t>
      </w:r>
    </w:p>
    <w:p w14:paraId="60AB9AE0" w14:textId="77777777" w:rsidR="00672A96" w:rsidRPr="00035B5F" w:rsidRDefault="001C321A">
      <w:pPr>
        <w:spacing w:after="26"/>
        <w:ind w:left="717" w:right="98" w:hanging="720"/>
        <w:rPr>
          <w:rFonts w:ascii="Arial" w:hAnsi="Arial" w:cs="Arial"/>
          <w:szCs w:val="22"/>
        </w:rPr>
      </w:pPr>
      <w:r w:rsidRPr="00035B5F">
        <w:rPr>
          <w:rFonts w:ascii="Arial" w:hAnsi="Arial" w:cs="Arial"/>
          <w:szCs w:val="22"/>
        </w:rPr>
        <w:t>26.1.</w:t>
      </w:r>
      <w:r w:rsidRPr="00035B5F">
        <w:rPr>
          <w:rFonts w:ascii="Arial" w:eastAsia="Arial" w:hAnsi="Arial" w:cs="Arial"/>
          <w:szCs w:val="22"/>
        </w:rPr>
        <w:t xml:space="preserve"> </w:t>
      </w:r>
      <w:r w:rsidRPr="00035B5F">
        <w:rPr>
          <w:rFonts w:ascii="Arial" w:hAnsi="Arial" w:cs="Arial"/>
          <w:szCs w:val="22"/>
        </w:rPr>
        <w:t xml:space="preserve">Que con la constitución del presente </w:t>
      </w:r>
      <w:r w:rsidRPr="00035B5F">
        <w:rPr>
          <w:rFonts w:ascii="Arial" w:hAnsi="Arial" w:cs="Arial"/>
          <w:b/>
          <w:szCs w:val="22"/>
        </w:rPr>
        <w:t>CONTRATO DE FIDUCIA PÚBLICA</w:t>
      </w:r>
      <w:r w:rsidRPr="00035B5F">
        <w:rPr>
          <w:rFonts w:ascii="Arial" w:hAnsi="Arial" w:cs="Arial"/>
          <w:szCs w:val="22"/>
        </w:rPr>
        <w:t xml:space="preserve"> no se produce un desequilibrio en su patrimonio que le impida satisfacer las obligaciones contraídas en el pasado y garantiza que no tienen como causa, ni produce como efecto, la defraudación de derechos de terceros porque con su constitución no se genera deterioro de la prenda general de sus acreedores. </w:t>
      </w:r>
    </w:p>
    <w:p w14:paraId="32617471" w14:textId="77777777" w:rsidR="00672A96" w:rsidRPr="00035B5F" w:rsidRDefault="001C321A" w:rsidP="001A2266">
      <w:pPr>
        <w:tabs>
          <w:tab w:val="center" w:pos="4677"/>
        </w:tabs>
        <w:ind w:left="708" w:right="0" w:hanging="711"/>
        <w:jc w:val="left"/>
        <w:rPr>
          <w:rFonts w:ascii="Arial" w:hAnsi="Arial" w:cs="Arial"/>
          <w:szCs w:val="22"/>
        </w:rPr>
      </w:pPr>
      <w:r w:rsidRPr="00035B5F">
        <w:rPr>
          <w:rFonts w:ascii="Arial" w:hAnsi="Arial" w:cs="Arial"/>
          <w:szCs w:val="22"/>
        </w:rPr>
        <w:lastRenderedPageBreak/>
        <w:t>26.2.</w:t>
      </w:r>
      <w:r w:rsidRPr="00035B5F">
        <w:rPr>
          <w:rFonts w:ascii="Arial" w:eastAsia="Arial" w:hAnsi="Arial" w:cs="Arial"/>
          <w:szCs w:val="22"/>
        </w:rPr>
        <w:t xml:space="preserve"> </w:t>
      </w:r>
      <w:r w:rsidRPr="00035B5F">
        <w:rPr>
          <w:rFonts w:ascii="Arial" w:eastAsia="Arial" w:hAnsi="Arial" w:cs="Arial"/>
          <w:szCs w:val="22"/>
        </w:rPr>
        <w:tab/>
      </w:r>
      <w:r w:rsidRPr="00035B5F">
        <w:rPr>
          <w:rFonts w:ascii="Arial" w:hAnsi="Arial" w:cs="Arial"/>
          <w:szCs w:val="22"/>
        </w:rPr>
        <w:t>Que por su naturaleza las obligaciones de la</w:t>
      </w:r>
      <w:r w:rsidRPr="00035B5F">
        <w:rPr>
          <w:rFonts w:ascii="Arial" w:hAnsi="Arial" w:cs="Arial"/>
          <w:b/>
          <w:szCs w:val="22"/>
        </w:rPr>
        <w:t xml:space="preserve"> FIDUCIARIA</w:t>
      </w:r>
      <w:r w:rsidRPr="00035B5F">
        <w:rPr>
          <w:rFonts w:ascii="Arial" w:hAnsi="Arial" w:cs="Arial"/>
          <w:szCs w:val="22"/>
        </w:rPr>
        <w:t xml:space="preserve"> son de medio y no de resultado </w:t>
      </w:r>
    </w:p>
    <w:p w14:paraId="5FBCF08F" w14:textId="77777777" w:rsidR="00672A96" w:rsidRPr="00035B5F" w:rsidRDefault="001C321A">
      <w:pPr>
        <w:ind w:left="717" w:right="95" w:hanging="720"/>
        <w:rPr>
          <w:rFonts w:ascii="Arial" w:hAnsi="Arial" w:cs="Arial"/>
          <w:szCs w:val="22"/>
        </w:rPr>
      </w:pPr>
      <w:r w:rsidRPr="00035B5F">
        <w:rPr>
          <w:rFonts w:ascii="Arial" w:hAnsi="Arial" w:cs="Arial"/>
          <w:szCs w:val="22"/>
        </w:rPr>
        <w:t>26.3.</w:t>
      </w:r>
      <w:r w:rsidRPr="00035B5F">
        <w:rPr>
          <w:rFonts w:ascii="Arial" w:eastAsia="Arial" w:hAnsi="Arial" w:cs="Arial"/>
          <w:szCs w:val="22"/>
        </w:rPr>
        <w:t xml:space="preserve"> </w:t>
      </w:r>
      <w:r w:rsidRPr="00035B5F">
        <w:rPr>
          <w:rFonts w:ascii="Arial" w:hAnsi="Arial" w:cs="Arial"/>
          <w:szCs w:val="22"/>
        </w:rPr>
        <w:t xml:space="preserve">Que autoriza a la </w:t>
      </w:r>
      <w:r w:rsidRPr="00035B5F">
        <w:rPr>
          <w:rFonts w:ascii="Arial" w:hAnsi="Arial" w:cs="Arial"/>
          <w:b/>
          <w:szCs w:val="22"/>
        </w:rPr>
        <w:t>FIDUCIARIA</w:t>
      </w:r>
      <w:r w:rsidRPr="00035B5F">
        <w:rPr>
          <w:rFonts w:ascii="Arial" w:hAnsi="Arial" w:cs="Arial"/>
          <w:szCs w:val="22"/>
        </w:rPr>
        <w:t xml:space="preserve">, a su matriz y a las filiales y subsidiarias de ésta o a quien en el futuro represente sus derechos u ostente la calidad de acreedor, de manera irrevocable, para reportar, procesar, solicitar y divulgar a la Central de Información Financiera, administrada por la Asociación Bancaria y de Personas naturales de Colombia, a DATACREDITO o a cualquier otra entidad que maneje o administre bases de datos que tengan fines de información, financieros estadísticos, de control, supervisión, gerenciales y de consolidación de información, todos mis(nuestros) datos personales económicos, incluyendo la información referente a mi(nuestro) comportamiento comercial y crediticio, tales como el nacimiento, modificación o extinción de obligaciones contraídas con anterioridad o que se llegaren a contraer fruto de contratos financieros o bursátiles celebrados con la </w:t>
      </w:r>
      <w:r w:rsidRPr="00035B5F">
        <w:rPr>
          <w:rFonts w:ascii="Arial" w:hAnsi="Arial" w:cs="Arial"/>
          <w:b/>
          <w:szCs w:val="22"/>
        </w:rPr>
        <w:t>FIDUCIARIA</w:t>
      </w:r>
      <w:r w:rsidRPr="00035B5F">
        <w:rPr>
          <w:rFonts w:ascii="Arial" w:hAnsi="Arial" w:cs="Arial"/>
          <w:szCs w:val="22"/>
        </w:rPr>
        <w:t xml:space="preserve">, su matriz y las filiales o subsidiarias de éste. Como consecuencia de esta autorización la </w:t>
      </w:r>
      <w:r w:rsidRPr="00035B5F">
        <w:rPr>
          <w:rFonts w:ascii="Arial" w:hAnsi="Arial" w:cs="Arial"/>
          <w:b/>
          <w:szCs w:val="22"/>
        </w:rPr>
        <w:t>FIDUCIARIA</w:t>
      </w:r>
      <w:r w:rsidRPr="00035B5F">
        <w:rPr>
          <w:rFonts w:ascii="Arial" w:hAnsi="Arial" w:cs="Arial"/>
          <w:szCs w:val="22"/>
        </w:rPr>
        <w:t>, su matriz y las filiales o subsidiarias de éste podrán consultar e incluir mis(nuestros) datos financieros y comerciales en las bases de datos mencionadas, en las cuales se verá reflejado mi(nuestro) actual y pasado comportamiento en relación con el cumplimiento o incumplimiento de mis obligaciones o el manejo dado a los servicios que presta el sector financiero, bursátil y asegurador, la cual permanecerá durante el término establecido por la ley y en su defecto por la jurisprudencia de la H. Corte Constitucional. Así mismo, la presente autorización  implica que la sociedad fiduciaria, su matriz y las filiales o subsidiarias de ésta</w:t>
      </w:r>
      <w:r w:rsidRPr="00035B5F">
        <w:rPr>
          <w:rFonts w:ascii="Arial" w:hAnsi="Arial" w:cs="Arial"/>
          <w:b/>
          <w:szCs w:val="22"/>
        </w:rPr>
        <w:t xml:space="preserve"> </w:t>
      </w:r>
      <w:r w:rsidRPr="00035B5F">
        <w:rPr>
          <w:rFonts w:ascii="Arial" w:hAnsi="Arial" w:cs="Arial"/>
          <w:szCs w:val="22"/>
        </w:rPr>
        <w:t xml:space="preserve">podrán circular y compartir con propósitos gerenciales, comerciales, de control de riesgos, consolidación de información, estadísticos y de servicio, los datos suministrados por mí(nosotros) a  la sociedad fiduciaria </w:t>
      </w:r>
      <w:r w:rsidRPr="00035B5F">
        <w:rPr>
          <w:rFonts w:ascii="Arial" w:hAnsi="Arial" w:cs="Arial"/>
          <w:b/>
          <w:szCs w:val="22"/>
        </w:rPr>
        <w:t xml:space="preserve"> </w:t>
      </w:r>
      <w:r w:rsidRPr="00035B5F">
        <w:rPr>
          <w:rFonts w:ascii="Arial" w:hAnsi="Arial" w:cs="Arial"/>
          <w:szCs w:val="22"/>
        </w:rPr>
        <w:t>su matriz y las filiales o subsidiarias de ésta</w:t>
      </w:r>
      <w:r w:rsidRPr="00035B5F">
        <w:rPr>
          <w:rFonts w:ascii="Arial" w:hAnsi="Arial" w:cs="Arial"/>
          <w:b/>
          <w:szCs w:val="22"/>
        </w:rPr>
        <w:t xml:space="preserve"> </w:t>
      </w:r>
      <w:r w:rsidRPr="00035B5F">
        <w:rPr>
          <w:rFonts w:ascii="Arial" w:hAnsi="Arial" w:cs="Arial"/>
          <w:szCs w:val="22"/>
        </w:rPr>
        <w:t>con ocasión de una vinculación contractual o los relacionados con la situación propia del suscriptor(es) que conozcan en desarrollo de la actividad financiera que prestan, así como la información que se genere en virtud de los contratos financieros celebrados o que se celebren en el futuro entre el(los) suscriptor(es) y</w:t>
      </w:r>
      <w:r w:rsidRPr="00035B5F">
        <w:rPr>
          <w:rFonts w:ascii="Arial" w:hAnsi="Arial" w:cs="Arial"/>
          <w:b/>
          <w:szCs w:val="22"/>
        </w:rPr>
        <w:t xml:space="preserve"> </w:t>
      </w:r>
      <w:r w:rsidRPr="00035B5F">
        <w:rPr>
          <w:rFonts w:ascii="Arial" w:hAnsi="Arial" w:cs="Arial"/>
          <w:szCs w:val="22"/>
        </w:rPr>
        <w:t xml:space="preserve">la sociedad fiduciaria </w:t>
      </w:r>
      <w:r w:rsidRPr="00035B5F">
        <w:rPr>
          <w:rFonts w:ascii="Arial" w:hAnsi="Arial" w:cs="Arial"/>
          <w:b/>
          <w:szCs w:val="22"/>
        </w:rPr>
        <w:t xml:space="preserve"> </w:t>
      </w:r>
      <w:r w:rsidRPr="00035B5F">
        <w:rPr>
          <w:rFonts w:ascii="Arial" w:hAnsi="Arial" w:cs="Arial"/>
          <w:szCs w:val="22"/>
        </w:rPr>
        <w:t>y/o</w:t>
      </w:r>
      <w:r w:rsidRPr="00035B5F">
        <w:rPr>
          <w:rFonts w:ascii="Arial" w:hAnsi="Arial" w:cs="Arial"/>
          <w:b/>
          <w:szCs w:val="22"/>
        </w:rPr>
        <w:t xml:space="preserve"> </w:t>
      </w:r>
      <w:r w:rsidRPr="00035B5F">
        <w:rPr>
          <w:rFonts w:ascii="Arial" w:hAnsi="Arial" w:cs="Arial"/>
          <w:szCs w:val="22"/>
        </w:rPr>
        <w:t xml:space="preserve">su matriz y/o las filiales o subsidiarias de ésta.  Que indemnizará a la </w:t>
      </w:r>
      <w:r w:rsidRPr="00035B5F">
        <w:rPr>
          <w:rFonts w:ascii="Arial" w:hAnsi="Arial" w:cs="Arial"/>
          <w:b/>
          <w:szCs w:val="22"/>
        </w:rPr>
        <w:t>FIDUCIARIA</w:t>
      </w:r>
      <w:r w:rsidRPr="00035B5F">
        <w:rPr>
          <w:rFonts w:ascii="Arial" w:hAnsi="Arial" w:cs="Arial"/>
          <w:szCs w:val="22"/>
        </w:rPr>
        <w:t xml:space="preserve"> por los perjuicios que se le puedan causar si el </w:t>
      </w:r>
      <w:r w:rsidRPr="00035B5F">
        <w:rPr>
          <w:rFonts w:ascii="Arial" w:hAnsi="Arial" w:cs="Arial"/>
          <w:b/>
          <w:szCs w:val="22"/>
        </w:rPr>
        <w:t>FIDEICOMITENTE</w:t>
      </w:r>
      <w:r w:rsidRPr="00035B5F">
        <w:rPr>
          <w:rFonts w:ascii="Arial" w:hAnsi="Arial" w:cs="Arial"/>
          <w:szCs w:val="22"/>
        </w:rPr>
        <w:t xml:space="preserve"> incurre(n) en operaciones catalogadas como actividad financiera irregular conforme al Decreto 4334 de 2008, incluso por aquellos perjuicios derivados del riesgo reputacional al que se le haya expuesto. </w:t>
      </w:r>
    </w:p>
    <w:p w14:paraId="6E659229" w14:textId="77777777" w:rsidR="00672A96" w:rsidRPr="00035B5F" w:rsidRDefault="001C321A">
      <w:pPr>
        <w:spacing w:after="26"/>
        <w:ind w:left="717" w:right="94" w:hanging="720"/>
        <w:rPr>
          <w:rFonts w:ascii="Arial" w:hAnsi="Arial" w:cs="Arial"/>
          <w:szCs w:val="22"/>
        </w:rPr>
      </w:pPr>
      <w:r w:rsidRPr="00035B5F">
        <w:rPr>
          <w:rFonts w:ascii="Arial" w:hAnsi="Arial" w:cs="Arial"/>
          <w:szCs w:val="22"/>
        </w:rPr>
        <w:t>26.4.</w:t>
      </w:r>
      <w:r w:rsidRPr="00035B5F">
        <w:rPr>
          <w:rFonts w:ascii="Arial" w:eastAsia="Arial" w:hAnsi="Arial" w:cs="Arial"/>
          <w:szCs w:val="22"/>
        </w:rPr>
        <w:t xml:space="preserve"> </w:t>
      </w:r>
      <w:r w:rsidRPr="00035B5F">
        <w:rPr>
          <w:rFonts w:ascii="Arial" w:hAnsi="Arial" w:cs="Arial"/>
          <w:szCs w:val="22"/>
        </w:rPr>
        <w:t xml:space="preserve">Que autoriza a la </w:t>
      </w:r>
      <w:r w:rsidRPr="00035B5F">
        <w:rPr>
          <w:rFonts w:ascii="Arial" w:hAnsi="Arial" w:cs="Arial"/>
          <w:b/>
          <w:szCs w:val="22"/>
        </w:rPr>
        <w:t>FIDUCIARIA</w:t>
      </w:r>
      <w:r w:rsidRPr="00035B5F">
        <w:rPr>
          <w:rFonts w:ascii="Arial" w:hAnsi="Arial" w:cs="Arial"/>
          <w:szCs w:val="22"/>
        </w:rPr>
        <w:t xml:space="preserve"> para remitir todos los informes relacionados en el presente contrato, a la dirección o correo electrónico registrada; por lo tanto respecto de la información o el material que se envíe, bajo ningún concepto se responsabilizará a la </w:t>
      </w:r>
      <w:r w:rsidRPr="00035B5F">
        <w:rPr>
          <w:rFonts w:ascii="Arial" w:hAnsi="Arial" w:cs="Arial"/>
          <w:b/>
          <w:szCs w:val="22"/>
        </w:rPr>
        <w:t>FIDUCIARIA</w:t>
      </w:r>
      <w:r w:rsidRPr="00035B5F">
        <w:rPr>
          <w:rFonts w:ascii="Arial" w:hAnsi="Arial" w:cs="Arial"/>
          <w:szCs w:val="22"/>
        </w:rPr>
        <w:t xml:space="preserve"> por daño directo, indirecto, incidental, especial o consecuente, como tampoco de ningún daño por lucro cesante, pérdida de ingresos, datos o uso, en el que hubiere incurrido el</w:t>
      </w:r>
      <w:r w:rsidRPr="00035B5F">
        <w:rPr>
          <w:rFonts w:ascii="Arial" w:hAnsi="Arial" w:cs="Arial"/>
          <w:b/>
          <w:szCs w:val="22"/>
        </w:rPr>
        <w:t xml:space="preserve"> FIDEICOMITENTE</w:t>
      </w:r>
      <w:r w:rsidRPr="00035B5F">
        <w:rPr>
          <w:rFonts w:ascii="Arial" w:hAnsi="Arial" w:cs="Arial"/>
          <w:szCs w:val="22"/>
        </w:rPr>
        <w:t xml:space="preserve"> o algún tercero por acción contractual o extracontractual resultante del acceso, alteración o uso de dicha </w:t>
      </w:r>
      <w:r w:rsidRPr="00035B5F">
        <w:rPr>
          <w:rFonts w:ascii="Arial" w:hAnsi="Arial" w:cs="Arial"/>
          <w:szCs w:val="22"/>
        </w:rPr>
        <w:lastRenderedPageBreak/>
        <w:t xml:space="preserve">información. Con esta autorización no se está violando la confidencialidad ni la reserva bancaria. </w:t>
      </w:r>
    </w:p>
    <w:p w14:paraId="49A52488" w14:textId="77777777" w:rsidR="00672A96" w:rsidRPr="00035B5F" w:rsidRDefault="001C321A">
      <w:pPr>
        <w:spacing w:after="26"/>
        <w:ind w:left="717" w:right="0" w:hanging="720"/>
        <w:rPr>
          <w:rFonts w:ascii="Arial" w:hAnsi="Arial" w:cs="Arial"/>
          <w:szCs w:val="22"/>
        </w:rPr>
      </w:pPr>
      <w:r w:rsidRPr="00035B5F">
        <w:rPr>
          <w:rFonts w:ascii="Arial" w:hAnsi="Arial" w:cs="Arial"/>
          <w:szCs w:val="22"/>
        </w:rPr>
        <w:t>26.5.</w:t>
      </w:r>
      <w:r w:rsidRPr="00035B5F">
        <w:rPr>
          <w:rFonts w:ascii="Arial" w:eastAsia="Arial" w:hAnsi="Arial" w:cs="Arial"/>
          <w:szCs w:val="22"/>
        </w:rPr>
        <w:t xml:space="preserve"> </w:t>
      </w:r>
      <w:r w:rsidRPr="00035B5F">
        <w:rPr>
          <w:rFonts w:ascii="Arial" w:hAnsi="Arial" w:cs="Arial"/>
          <w:szCs w:val="22"/>
        </w:rPr>
        <w:t xml:space="preserve">Que ha dado cumplimiento a las autorizaciones, aprobaciones, permisos estatutarios y de cualquier índole que se requieran para la firma y ejecución del presente contrato.  </w:t>
      </w:r>
    </w:p>
    <w:p w14:paraId="5F775623" w14:textId="77777777" w:rsidR="00672A96" w:rsidRPr="00035B5F" w:rsidRDefault="001C321A">
      <w:pPr>
        <w:spacing w:after="26"/>
        <w:ind w:left="717" w:right="93" w:hanging="720"/>
        <w:rPr>
          <w:rFonts w:ascii="Arial" w:hAnsi="Arial" w:cs="Arial"/>
          <w:szCs w:val="22"/>
        </w:rPr>
      </w:pPr>
      <w:r w:rsidRPr="00035B5F">
        <w:rPr>
          <w:rFonts w:ascii="Arial" w:hAnsi="Arial" w:cs="Arial"/>
          <w:szCs w:val="22"/>
        </w:rPr>
        <w:t>26.6.</w:t>
      </w:r>
      <w:r w:rsidRPr="00035B5F">
        <w:rPr>
          <w:rFonts w:ascii="Arial" w:eastAsia="Arial" w:hAnsi="Arial" w:cs="Arial"/>
          <w:szCs w:val="22"/>
        </w:rPr>
        <w:t xml:space="preserve"> </w:t>
      </w:r>
      <w:r w:rsidRPr="00035B5F">
        <w:rPr>
          <w:rFonts w:ascii="Arial" w:hAnsi="Arial" w:cs="Arial"/>
          <w:szCs w:val="22"/>
        </w:rPr>
        <w:t>Que la</w:t>
      </w:r>
      <w:r w:rsidRPr="00035B5F">
        <w:rPr>
          <w:rFonts w:ascii="Arial" w:hAnsi="Arial" w:cs="Arial"/>
          <w:b/>
          <w:szCs w:val="22"/>
        </w:rPr>
        <w:t xml:space="preserve"> FIDUCIARIA </w:t>
      </w:r>
      <w:r w:rsidRPr="00035B5F">
        <w:rPr>
          <w:rFonts w:ascii="Arial" w:hAnsi="Arial" w:cs="Arial"/>
          <w:szCs w:val="22"/>
        </w:rPr>
        <w:t>no estará obligada con sus propios recursos ni con recursos de fideicomisos o encargos fiduciarios que administre a atender las obligaciones a cargo del</w:t>
      </w:r>
      <w:r w:rsidRPr="00035B5F">
        <w:rPr>
          <w:rFonts w:ascii="Arial" w:hAnsi="Arial" w:cs="Arial"/>
          <w:b/>
          <w:szCs w:val="22"/>
        </w:rPr>
        <w:t xml:space="preserve"> FIDEICOMITENTE</w:t>
      </w:r>
      <w:r w:rsidRPr="00035B5F">
        <w:rPr>
          <w:rFonts w:ascii="Arial" w:hAnsi="Arial" w:cs="Arial"/>
          <w:szCs w:val="22"/>
        </w:rPr>
        <w:t xml:space="preserve"> ni estará obligada a otorgar financiación </w:t>
      </w:r>
    </w:p>
    <w:p w14:paraId="003069AA" w14:textId="4D87771A" w:rsidR="00672A96" w:rsidRPr="00035B5F" w:rsidRDefault="001C321A">
      <w:pPr>
        <w:spacing w:after="26"/>
        <w:ind w:left="717" w:right="94" w:hanging="720"/>
        <w:rPr>
          <w:rFonts w:ascii="Arial" w:hAnsi="Arial" w:cs="Arial"/>
          <w:szCs w:val="22"/>
        </w:rPr>
      </w:pPr>
      <w:r w:rsidRPr="00035B5F">
        <w:rPr>
          <w:rFonts w:ascii="Arial" w:hAnsi="Arial" w:cs="Arial"/>
          <w:szCs w:val="22"/>
        </w:rPr>
        <w:t>26.7.</w:t>
      </w:r>
      <w:r w:rsidRPr="00035B5F">
        <w:rPr>
          <w:rFonts w:ascii="Arial" w:eastAsia="Arial" w:hAnsi="Arial" w:cs="Arial"/>
          <w:szCs w:val="22"/>
        </w:rPr>
        <w:t xml:space="preserve"> </w:t>
      </w:r>
      <w:r w:rsidRPr="00035B5F">
        <w:rPr>
          <w:rFonts w:ascii="Arial" w:hAnsi="Arial" w:cs="Arial"/>
          <w:b/>
          <w:szCs w:val="22"/>
        </w:rPr>
        <w:t xml:space="preserve">COMPROMISO ANTICORRUPCIÓN: </w:t>
      </w:r>
      <w:r w:rsidRPr="00035B5F">
        <w:rPr>
          <w:rFonts w:ascii="Arial" w:hAnsi="Arial" w:cs="Arial"/>
          <w:szCs w:val="22"/>
        </w:rPr>
        <w:t>El</w:t>
      </w:r>
      <w:r w:rsidRPr="00035B5F">
        <w:rPr>
          <w:rFonts w:ascii="Arial" w:hAnsi="Arial" w:cs="Arial"/>
          <w:b/>
          <w:szCs w:val="22"/>
        </w:rPr>
        <w:t xml:space="preserve"> FIDEICOMITENTE</w:t>
      </w:r>
      <w:r w:rsidRPr="00035B5F">
        <w:rPr>
          <w:rFonts w:ascii="Arial" w:hAnsi="Arial" w:cs="Arial"/>
          <w:szCs w:val="22"/>
        </w:rPr>
        <w:t xml:space="preserve"> y la </w:t>
      </w:r>
      <w:r w:rsidRPr="00035B5F">
        <w:rPr>
          <w:rFonts w:ascii="Arial" w:hAnsi="Arial" w:cs="Arial"/>
          <w:b/>
          <w:szCs w:val="22"/>
        </w:rPr>
        <w:t>FIDUCIARIA</w:t>
      </w:r>
      <w:r w:rsidRPr="00035B5F">
        <w:rPr>
          <w:rFonts w:ascii="Arial" w:hAnsi="Arial" w:cs="Arial"/>
          <w:szCs w:val="22"/>
        </w:rPr>
        <w:t xml:space="preserve"> declaran conocer que de conformidad con las disposiciones locales e internacionales anticorrupción, se encuentra prohibido pagar, prometer o autorizar el giro directo o indirecto de dinero o cualquier otro elemento de valor a cualquier servidor público o funcionario de gobierno, partido político, candidato, o a cualquiera persona actuando a nombre de una entidad pública cuando dicho giro comporta la intención corrupta de obtener, retener  o direccionar negocios a alguna persona para obtener una ventaja ilícita (“Normas Anti-Corrupción del Sector Público”). Así mismo, las partes reconocen la existencia de regulación similar en materia de soborno en el sector privado, entendido como el soborno de cualquier persona particular o empresa privada para obtener una ventaja indebida (“Normas Anti-Corrupción del Sector Privado” y junto con las Normas Anti-Corrupción del Sector Público, las “Normas Anti-Corrupción”. En consideración de lo anterior, las partes se obligan a conocer y acatar las Normas Anti-Corrupción absteniéndose de efectuar conductas que atenten contra las referidas Anti-Corrupción a nivel local o internacional. El incumplimiento de la obligación contenida en este numeral constituirá causal de terminación inmediata del presente contrato sin que hubiere lugar a incumplimiento y sin lugar a indemnización alguna</w:t>
      </w:r>
      <w:r w:rsidR="001A2266" w:rsidRPr="00035B5F">
        <w:rPr>
          <w:rFonts w:ascii="Arial" w:hAnsi="Arial" w:cs="Arial"/>
          <w:szCs w:val="22"/>
        </w:rPr>
        <w:t>.</w:t>
      </w:r>
      <w:r w:rsidRPr="00035B5F">
        <w:rPr>
          <w:rFonts w:ascii="Arial" w:hAnsi="Arial" w:cs="Arial"/>
          <w:szCs w:val="22"/>
        </w:rPr>
        <w:t xml:space="preserve"> </w:t>
      </w:r>
    </w:p>
    <w:p w14:paraId="5C525647" w14:textId="77777777" w:rsidR="00672A96" w:rsidRPr="00035B5F" w:rsidRDefault="001C321A">
      <w:pPr>
        <w:ind w:left="717" w:right="94" w:hanging="720"/>
        <w:rPr>
          <w:rFonts w:ascii="Arial" w:hAnsi="Arial" w:cs="Arial"/>
          <w:szCs w:val="22"/>
        </w:rPr>
      </w:pPr>
      <w:r w:rsidRPr="00035B5F">
        <w:rPr>
          <w:rFonts w:ascii="Arial" w:hAnsi="Arial" w:cs="Arial"/>
          <w:szCs w:val="22"/>
        </w:rPr>
        <w:t>26.8.</w:t>
      </w:r>
      <w:r w:rsidRPr="00035B5F">
        <w:rPr>
          <w:rFonts w:ascii="Arial" w:eastAsia="Arial" w:hAnsi="Arial" w:cs="Arial"/>
          <w:szCs w:val="22"/>
        </w:rPr>
        <w:t xml:space="preserve"> </w:t>
      </w:r>
      <w:r w:rsidRPr="00035B5F">
        <w:rPr>
          <w:rFonts w:ascii="Arial" w:hAnsi="Arial" w:cs="Arial"/>
          <w:b/>
          <w:szCs w:val="22"/>
        </w:rPr>
        <w:t>CUMPLIMIENTO SARLAFT</w:t>
      </w:r>
      <w:r w:rsidRPr="00035B5F">
        <w:rPr>
          <w:rFonts w:ascii="Arial" w:hAnsi="Arial" w:cs="Arial"/>
          <w:szCs w:val="22"/>
        </w:rPr>
        <w:t>: El</w:t>
      </w:r>
      <w:r w:rsidRPr="00035B5F">
        <w:rPr>
          <w:rFonts w:ascii="Arial" w:hAnsi="Arial" w:cs="Arial"/>
          <w:b/>
          <w:szCs w:val="22"/>
        </w:rPr>
        <w:t xml:space="preserve"> FIDEICOMITENTE</w:t>
      </w:r>
      <w:r w:rsidRPr="00035B5F">
        <w:rPr>
          <w:rFonts w:ascii="Arial" w:hAnsi="Arial" w:cs="Arial"/>
          <w:szCs w:val="22"/>
        </w:rPr>
        <w:t xml:space="preserve"> y</w:t>
      </w:r>
      <w:r w:rsidRPr="00035B5F">
        <w:rPr>
          <w:rFonts w:ascii="Arial" w:hAnsi="Arial" w:cs="Arial"/>
          <w:b/>
          <w:szCs w:val="22"/>
        </w:rPr>
        <w:t xml:space="preserve"> </w:t>
      </w:r>
      <w:r w:rsidRPr="00035B5F">
        <w:rPr>
          <w:rFonts w:ascii="Arial" w:hAnsi="Arial" w:cs="Arial"/>
          <w:szCs w:val="22"/>
        </w:rPr>
        <w:t>la</w:t>
      </w:r>
      <w:r w:rsidRPr="00035B5F">
        <w:rPr>
          <w:rFonts w:ascii="Arial" w:hAnsi="Arial" w:cs="Arial"/>
          <w:b/>
          <w:szCs w:val="22"/>
        </w:rPr>
        <w:t xml:space="preserve"> FIDUCIARIA</w:t>
      </w:r>
      <w:r w:rsidRPr="00035B5F">
        <w:rPr>
          <w:rFonts w:ascii="Arial" w:hAnsi="Arial" w:cs="Arial"/>
          <w:szCs w:val="22"/>
        </w:rPr>
        <w:t xml:space="preserve"> declaran que sus negocios y los recursos que utilizan para la ejecución del presente contrato no provienen ni se destinan al ejercicio de ninguna actividad ilícita, Lavado de Activos o Financiación del Terrorismo. Así mismo se comprometen a entregar toda la información que les sea solicitada para dar cumplimiento a las disposiciones relacionadas con la Prevención del Lavado de Activos y Financiación del Terrorismo y declaran que la misma es veraz y verificable. El </w:t>
      </w:r>
      <w:r w:rsidRPr="00035B5F">
        <w:rPr>
          <w:rFonts w:ascii="Arial" w:hAnsi="Arial" w:cs="Arial"/>
          <w:b/>
          <w:szCs w:val="22"/>
        </w:rPr>
        <w:t>FIDEICOMITENTE</w:t>
      </w:r>
      <w:r w:rsidRPr="00035B5F">
        <w:rPr>
          <w:rFonts w:ascii="Arial" w:hAnsi="Arial" w:cs="Arial"/>
          <w:szCs w:val="22"/>
        </w:rPr>
        <w:t xml:space="preserve"> y la </w:t>
      </w:r>
      <w:r w:rsidRPr="00035B5F">
        <w:rPr>
          <w:rFonts w:ascii="Arial" w:hAnsi="Arial" w:cs="Arial"/>
          <w:b/>
          <w:szCs w:val="22"/>
        </w:rPr>
        <w:t>FIDUCIARIA</w:t>
      </w:r>
      <w:r w:rsidRPr="00035B5F">
        <w:rPr>
          <w:rFonts w:ascii="Arial" w:hAnsi="Arial" w:cs="Arial"/>
          <w:szCs w:val="22"/>
        </w:rPr>
        <w:t xml:space="preserve"> se obligan a realizar todas las actividades encaminadas a asegurar que todos sus socios, administradores, clientes, proveedores o empleados, y los recursos de éstos, no se encuentren relacionados o provengan de actividades ilícitas; en todo caso, si durante el plazo de vigencia del contrato el </w:t>
      </w:r>
      <w:r w:rsidRPr="00035B5F">
        <w:rPr>
          <w:rFonts w:ascii="Arial" w:hAnsi="Arial" w:cs="Arial"/>
          <w:b/>
          <w:szCs w:val="22"/>
        </w:rPr>
        <w:t>FIDEICOMITENTE</w:t>
      </w:r>
      <w:r w:rsidRPr="00035B5F">
        <w:rPr>
          <w:rFonts w:ascii="Arial" w:hAnsi="Arial" w:cs="Arial"/>
          <w:szCs w:val="22"/>
        </w:rPr>
        <w:t xml:space="preserve"> y la </w:t>
      </w:r>
      <w:r w:rsidRPr="00035B5F">
        <w:rPr>
          <w:rFonts w:ascii="Arial" w:hAnsi="Arial" w:cs="Arial"/>
          <w:b/>
          <w:szCs w:val="22"/>
        </w:rPr>
        <w:t>FIDUCIARIA</w:t>
      </w:r>
      <w:r w:rsidRPr="00035B5F">
        <w:rPr>
          <w:rFonts w:ascii="Arial" w:hAnsi="Arial" w:cs="Arial"/>
          <w:szCs w:val="22"/>
        </w:rPr>
        <w:t xml:space="preserve"> o alguno de sus socios, administradores, clientes, proveedores o empleados llegarán a resultar inmiscuidos en una investigación de cualquier tipo como penal, administrativa, o de cualquier otra índole, relacionada con actividades </w:t>
      </w:r>
    </w:p>
    <w:p w14:paraId="5DC4D27C" w14:textId="77777777" w:rsidR="00672A96" w:rsidRPr="00035B5F" w:rsidRDefault="001C321A">
      <w:pPr>
        <w:spacing w:after="26"/>
        <w:ind w:left="742" w:right="95"/>
        <w:rPr>
          <w:rFonts w:ascii="Arial" w:hAnsi="Arial" w:cs="Arial"/>
          <w:szCs w:val="22"/>
        </w:rPr>
      </w:pPr>
      <w:r w:rsidRPr="00035B5F">
        <w:rPr>
          <w:rFonts w:ascii="Arial" w:hAnsi="Arial" w:cs="Arial"/>
          <w:szCs w:val="22"/>
        </w:rPr>
        <w:t xml:space="preserve">ilícitas, Lavado de Activos o Financiación del Terrorismo, o fuesen incluidos en listas de control como las de la ONU, OFAC, etc., cualquiera del </w:t>
      </w:r>
      <w:r w:rsidRPr="00035B5F">
        <w:rPr>
          <w:rFonts w:ascii="Arial" w:hAnsi="Arial" w:cs="Arial"/>
          <w:b/>
          <w:szCs w:val="22"/>
        </w:rPr>
        <w:t>FIDEICOMITENTE</w:t>
      </w:r>
      <w:r w:rsidRPr="00035B5F">
        <w:rPr>
          <w:rFonts w:ascii="Arial" w:hAnsi="Arial" w:cs="Arial"/>
          <w:szCs w:val="22"/>
        </w:rPr>
        <w:t xml:space="preserve"> y la </w:t>
      </w:r>
      <w:proofErr w:type="gramStart"/>
      <w:r w:rsidRPr="00035B5F">
        <w:rPr>
          <w:rFonts w:ascii="Arial" w:hAnsi="Arial" w:cs="Arial"/>
          <w:b/>
          <w:szCs w:val="22"/>
        </w:rPr>
        <w:lastRenderedPageBreak/>
        <w:t>FIDUCIARIA</w:t>
      </w:r>
      <w:r w:rsidRPr="00035B5F">
        <w:rPr>
          <w:rFonts w:ascii="Arial" w:hAnsi="Arial" w:cs="Arial"/>
          <w:szCs w:val="22"/>
        </w:rPr>
        <w:t xml:space="preserve">  tiene</w:t>
      </w:r>
      <w:proofErr w:type="gramEnd"/>
      <w:r w:rsidRPr="00035B5F">
        <w:rPr>
          <w:rFonts w:ascii="Arial" w:hAnsi="Arial" w:cs="Arial"/>
          <w:szCs w:val="22"/>
        </w:rPr>
        <w:t xml:space="preserve"> derecho a terminar unilateralmente el presente contrato sin que hubiere lugar a incumplimiento y sin lugar a indemnización alguna ni pena pecuniaria. </w:t>
      </w:r>
    </w:p>
    <w:p w14:paraId="62CBCE77" w14:textId="77777777" w:rsidR="00672A96" w:rsidRPr="00035B5F" w:rsidRDefault="001C321A">
      <w:pPr>
        <w:spacing w:after="26"/>
        <w:ind w:left="717" w:right="144" w:hanging="720"/>
        <w:rPr>
          <w:rFonts w:ascii="Arial" w:hAnsi="Arial" w:cs="Arial"/>
          <w:szCs w:val="22"/>
        </w:rPr>
      </w:pPr>
      <w:r w:rsidRPr="00035B5F">
        <w:rPr>
          <w:rFonts w:ascii="Arial" w:hAnsi="Arial" w:cs="Arial"/>
          <w:szCs w:val="22"/>
        </w:rPr>
        <w:t>26.9.</w:t>
      </w:r>
      <w:r w:rsidRPr="00035B5F">
        <w:rPr>
          <w:rFonts w:ascii="Arial" w:eastAsia="Arial" w:hAnsi="Arial" w:cs="Arial"/>
          <w:szCs w:val="22"/>
        </w:rPr>
        <w:t xml:space="preserve"> </w:t>
      </w:r>
      <w:r w:rsidRPr="00035B5F">
        <w:rPr>
          <w:rFonts w:ascii="Arial" w:hAnsi="Arial" w:cs="Arial"/>
          <w:b/>
          <w:szCs w:val="22"/>
        </w:rPr>
        <w:t>PROTECCIÓN DE DATOS:</w:t>
      </w:r>
      <w:r w:rsidRPr="00035B5F">
        <w:rPr>
          <w:rFonts w:ascii="Arial" w:hAnsi="Arial" w:cs="Arial"/>
          <w:szCs w:val="22"/>
        </w:rPr>
        <w:t xml:space="preserve"> El</w:t>
      </w:r>
      <w:r w:rsidRPr="00035B5F">
        <w:rPr>
          <w:rFonts w:ascii="Arial" w:hAnsi="Arial" w:cs="Arial"/>
          <w:b/>
          <w:szCs w:val="22"/>
        </w:rPr>
        <w:t xml:space="preserve"> FIDEICOMITENTE</w:t>
      </w:r>
      <w:r w:rsidRPr="00035B5F">
        <w:rPr>
          <w:rFonts w:ascii="Arial" w:hAnsi="Arial" w:cs="Arial"/>
          <w:szCs w:val="22"/>
        </w:rPr>
        <w:t xml:space="preserve"> y la</w:t>
      </w:r>
      <w:r w:rsidRPr="00035B5F">
        <w:rPr>
          <w:rFonts w:ascii="Arial" w:hAnsi="Arial" w:cs="Arial"/>
          <w:b/>
          <w:szCs w:val="22"/>
        </w:rPr>
        <w:t xml:space="preserve"> FIDUCIARIA</w:t>
      </w:r>
      <w:r w:rsidRPr="00035B5F">
        <w:rPr>
          <w:rFonts w:ascii="Arial" w:hAnsi="Arial" w:cs="Arial"/>
          <w:szCs w:val="22"/>
        </w:rPr>
        <w:t xml:space="preserve"> se encargarán de mantenerse actualizados y cumplir la legislación Colombiana de protección de datos, reconociendo el derecho constitucional que tienen todas las personas a conocer, actualizar y rectificar las informaciones que se hayan recogido sobre ellas en bases de datos o archivos, y los demás derechos, libertades y garantías constitucionales a que se refiere el artículo 15 de la Constitución Política; así como el derecho a la información consagrado en el artículo 20 de la misma. Así mismo,</w:t>
      </w:r>
      <w:r w:rsidRPr="00035B5F">
        <w:rPr>
          <w:rFonts w:ascii="Arial" w:hAnsi="Arial" w:cs="Arial"/>
          <w:b/>
          <w:szCs w:val="22"/>
        </w:rPr>
        <w:t xml:space="preserve"> </w:t>
      </w:r>
      <w:r w:rsidRPr="00035B5F">
        <w:rPr>
          <w:rFonts w:ascii="Arial" w:hAnsi="Arial" w:cs="Arial"/>
          <w:szCs w:val="22"/>
        </w:rPr>
        <w:t>con la celebración del presente contrato el</w:t>
      </w:r>
      <w:r w:rsidRPr="00035B5F">
        <w:rPr>
          <w:rFonts w:ascii="Arial" w:hAnsi="Arial" w:cs="Arial"/>
          <w:b/>
          <w:szCs w:val="22"/>
        </w:rPr>
        <w:t xml:space="preserve"> FIDEICOMITENTE</w:t>
      </w:r>
      <w:r w:rsidRPr="00035B5F">
        <w:rPr>
          <w:rFonts w:ascii="Arial" w:hAnsi="Arial" w:cs="Arial"/>
          <w:szCs w:val="22"/>
        </w:rPr>
        <w:t xml:space="preserve"> y la </w:t>
      </w:r>
      <w:r w:rsidRPr="00035B5F">
        <w:rPr>
          <w:rFonts w:ascii="Arial" w:hAnsi="Arial" w:cs="Arial"/>
          <w:b/>
          <w:szCs w:val="22"/>
        </w:rPr>
        <w:t>FIDUCIARIA</w:t>
      </w:r>
      <w:r w:rsidRPr="00035B5F">
        <w:rPr>
          <w:rFonts w:ascii="Arial" w:hAnsi="Arial" w:cs="Arial"/>
          <w:szCs w:val="22"/>
        </w:rPr>
        <w:t xml:space="preserve"> se comprometen a cumplir con las políticas de tratamiento de datos que cada uno tiene. Ni la celebración o ejecución del presente contrato, ni el suministro de cualquier dato de la </w:t>
      </w:r>
      <w:r w:rsidRPr="00035B5F">
        <w:rPr>
          <w:rFonts w:ascii="Arial" w:hAnsi="Arial" w:cs="Arial"/>
          <w:b/>
          <w:szCs w:val="22"/>
        </w:rPr>
        <w:t xml:space="preserve">FIDUCIARIA </w:t>
      </w:r>
      <w:r w:rsidRPr="00035B5F">
        <w:rPr>
          <w:rFonts w:ascii="Arial" w:hAnsi="Arial" w:cs="Arial"/>
          <w:szCs w:val="22"/>
        </w:rPr>
        <w:t xml:space="preserve">o del </w:t>
      </w:r>
      <w:r w:rsidRPr="00035B5F">
        <w:rPr>
          <w:rFonts w:ascii="Arial" w:hAnsi="Arial" w:cs="Arial"/>
          <w:b/>
          <w:szCs w:val="22"/>
        </w:rPr>
        <w:t>FIDEICOMITENTE</w:t>
      </w:r>
      <w:r w:rsidRPr="00035B5F">
        <w:rPr>
          <w:rFonts w:ascii="Arial" w:hAnsi="Arial" w:cs="Arial"/>
          <w:szCs w:val="22"/>
        </w:rPr>
        <w:t xml:space="preserve">, se interpretará directa e indirectamente como otorgamiento a la otra parte o a sus representantes, de licencia alguna o derecho para utilizar dichos datos personales y personales sensibles para su propio beneficio o beneficio de cualquier otra persona natural o jurídica. </w:t>
      </w:r>
    </w:p>
    <w:p w14:paraId="3FBC88E4" w14:textId="77777777" w:rsidR="00672A96" w:rsidRPr="00035B5F" w:rsidRDefault="001C321A">
      <w:pPr>
        <w:ind w:left="717" w:right="96" w:hanging="720"/>
        <w:rPr>
          <w:rFonts w:ascii="Arial" w:hAnsi="Arial" w:cs="Arial"/>
          <w:szCs w:val="22"/>
        </w:rPr>
      </w:pPr>
      <w:r w:rsidRPr="00035B5F">
        <w:rPr>
          <w:rFonts w:ascii="Arial" w:hAnsi="Arial" w:cs="Arial"/>
          <w:szCs w:val="22"/>
        </w:rPr>
        <w:t>26.10.</w:t>
      </w:r>
      <w:r w:rsidRPr="00035B5F">
        <w:rPr>
          <w:rFonts w:ascii="Arial" w:eastAsia="Arial" w:hAnsi="Arial" w:cs="Arial"/>
          <w:szCs w:val="22"/>
        </w:rPr>
        <w:t xml:space="preserve"> </w:t>
      </w:r>
      <w:r w:rsidRPr="00035B5F">
        <w:rPr>
          <w:rFonts w:ascii="Arial" w:hAnsi="Arial" w:cs="Arial"/>
          <w:b/>
          <w:szCs w:val="22"/>
        </w:rPr>
        <w:t xml:space="preserve">CLASIFICACIÓN GRUPO CONTABLE: </w:t>
      </w:r>
      <w:r w:rsidRPr="00035B5F">
        <w:rPr>
          <w:rFonts w:ascii="Arial" w:hAnsi="Arial" w:cs="Arial"/>
          <w:szCs w:val="22"/>
        </w:rPr>
        <w:t>El</w:t>
      </w:r>
      <w:r w:rsidRPr="00035B5F">
        <w:rPr>
          <w:rFonts w:ascii="Arial" w:hAnsi="Arial" w:cs="Arial"/>
          <w:b/>
          <w:szCs w:val="22"/>
        </w:rPr>
        <w:t xml:space="preserve"> FIDEICOMITENTE</w:t>
      </w:r>
      <w:r w:rsidRPr="00035B5F">
        <w:rPr>
          <w:rFonts w:ascii="Arial" w:hAnsi="Arial" w:cs="Arial"/>
          <w:szCs w:val="22"/>
        </w:rPr>
        <w:t xml:space="preserve"> autoriza  que la contabilidad del </w:t>
      </w:r>
      <w:r w:rsidRPr="00035B5F">
        <w:rPr>
          <w:rFonts w:ascii="Arial" w:hAnsi="Arial" w:cs="Arial"/>
          <w:b/>
          <w:szCs w:val="22"/>
        </w:rPr>
        <w:t>NEGOCIO FIDUCIARIO</w:t>
      </w:r>
      <w:r w:rsidRPr="00035B5F">
        <w:rPr>
          <w:rFonts w:ascii="Arial" w:hAnsi="Arial" w:cs="Arial"/>
          <w:szCs w:val="22"/>
        </w:rPr>
        <w:t xml:space="preserve"> se realice bajo los parámetros establecidos por la Superintendencia Financiera de Colombia para el grupo 3 de acuerdo a lo establecido en el capítulo XXIX de la circular básica contable y financiera de 1995, para lo cual el</w:t>
      </w:r>
      <w:r w:rsidRPr="00035B5F">
        <w:rPr>
          <w:rFonts w:ascii="Arial" w:hAnsi="Arial" w:cs="Arial"/>
          <w:b/>
          <w:szCs w:val="22"/>
        </w:rPr>
        <w:t xml:space="preserve"> FIDEICOMITENTE </w:t>
      </w:r>
      <w:r w:rsidRPr="00035B5F">
        <w:rPr>
          <w:rFonts w:ascii="Arial" w:hAnsi="Arial" w:cs="Arial"/>
          <w:szCs w:val="22"/>
        </w:rPr>
        <w:t>se obliga con la</w:t>
      </w:r>
      <w:r w:rsidRPr="00035B5F">
        <w:rPr>
          <w:rFonts w:ascii="Arial" w:hAnsi="Arial" w:cs="Arial"/>
          <w:b/>
          <w:szCs w:val="22"/>
        </w:rPr>
        <w:t xml:space="preserve"> FIDUCIARIA</w:t>
      </w:r>
      <w:r w:rsidRPr="00035B5F">
        <w:rPr>
          <w:rFonts w:ascii="Arial" w:hAnsi="Arial" w:cs="Arial"/>
          <w:szCs w:val="22"/>
        </w:rPr>
        <w:t xml:space="preserve"> a suministrar las políticas contables respectivas para su aplicación, de lo contario la</w:t>
      </w:r>
      <w:r w:rsidRPr="00035B5F">
        <w:rPr>
          <w:rFonts w:ascii="Arial" w:hAnsi="Arial" w:cs="Arial"/>
          <w:b/>
          <w:szCs w:val="22"/>
        </w:rPr>
        <w:t xml:space="preserve"> FIDUCIARIA</w:t>
      </w:r>
      <w:r w:rsidRPr="00035B5F">
        <w:rPr>
          <w:rFonts w:ascii="Arial" w:hAnsi="Arial" w:cs="Arial"/>
          <w:szCs w:val="22"/>
        </w:rPr>
        <w:t xml:space="preserve"> aplicará el modelo estándar de políticas definido para este tipo de negocio.   </w:t>
      </w:r>
    </w:p>
    <w:p w14:paraId="3EDC6E9E"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298C6A6F" w14:textId="77777777" w:rsidR="00672A96" w:rsidRPr="00035B5F" w:rsidRDefault="001C321A">
      <w:pPr>
        <w:ind w:left="7" w:right="0"/>
        <w:rPr>
          <w:rFonts w:ascii="Arial" w:hAnsi="Arial" w:cs="Arial"/>
          <w:szCs w:val="22"/>
        </w:rPr>
      </w:pPr>
      <w:r w:rsidRPr="00035B5F">
        <w:rPr>
          <w:rFonts w:ascii="Arial" w:hAnsi="Arial" w:cs="Arial"/>
          <w:b/>
          <w:szCs w:val="22"/>
        </w:rPr>
        <w:t>VIGÉSIMA SÉPTIMA.</w:t>
      </w:r>
      <w:r w:rsidRPr="00035B5F">
        <w:rPr>
          <w:rFonts w:ascii="Arial" w:hAnsi="Arial" w:cs="Arial"/>
          <w:szCs w:val="22"/>
        </w:rPr>
        <w:t xml:space="preserve"> </w:t>
      </w:r>
      <w:r w:rsidRPr="00035B5F">
        <w:rPr>
          <w:rFonts w:ascii="Arial" w:hAnsi="Arial" w:cs="Arial"/>
          <w:b/>
          <w:szCs w:val="22"/>
        </w:rPr>
        <w:t xml:space="preserve">CONOCIMIENTO DEL CLIENTE: </w:t>
      </w:r>
      <w:r w:rsidRPr="00035B5F">
        <w:rPr>
          <w:rFonts w:ascii="Arial" w:hAnsi="Arial" w:cs="Arial"/>
          <w:szCs w:val="22"/>
        </w:rPr>
        <w:t xml:space="preserve">Con el fin de dar cumplimiento a los requerimientos formulados por la Superintendencia Financiera a las Entidades Financieras, el </w:t>
      </w:r>
      <w:r w:rsidRPr="00035B5F">
        <w:rPr>
          <w:rFonts w:ascii="Arial" w:hAnsi="Arial" w:cs="Arial"/>
          <w:b/>
          <w:szCs w:val="22"/>
        </w:rPr>
        <w:t>FIDEICOMITENTE</w:t>
      </w:r>
      <w:r w:rsidRPr="00035B5F">
        <w:rPr>
          <w:rFonts w:ascii="Arial" w:hAnsi="Arial" w:cs="Arial"/>
          <w:szCs w:val="22"/>
        </w:rPr>
        <w:t xml:space="preserve"> deberá diligenciar y actualizar con la periodicidad que determine la</w:t>
      </w:r>
      <w:r w:rsidRPr="00035B5F">
        <w:rPr>
          <w:rFonts w:ascii="Arial" w:hAnsi="Arial" w:cs="Arial"/>
          <w:b/>
          <w:szCs w:val="22"/>
        </w:rPr>
        <w:t xml:space="preserve"> FIDUCIARIA,</w:t>
      </w:r>
      <w:r w:rsidRPr="00035B5F">
        <w:rPr>
          <w:rFonts w:ascii="Arial" w:hAnsi="Arial" w:cs="Arial"/>
          <w:szCs w:val="22"/>
        </w:rPr>
        <w:t xml:space="preserve"> el formulario “Solicitud de Vinculación del Cliente”, o el documento que los llegare a reemplazar elaborado por la </w:t>
      </w:r>
      <w:r w:rsidRPr="00035B5F">
        <w:rPr>
          <w:rFonts w:ascii="Arial" w:hAnsi="Arial" w:cs="Arial"/>
          <w:b/>
          <w:szCs w:val="22"/>
        </w:rPr>
        <w:t>FIDUCIARIA.</w:t>
      </w:r>
      <w:r w:rsidRPr="00035B5F">
        <w:rPr>
          <w:rFonts w:ascii="Arial" w:hAnsi="Arial" w:cs="Arial"/>
          <w:szCs w:val="22"/>
        </w:rPr>
        <w:t xml:space="preserve"> </w:t>
      </w:r>
    </w:p>
    <w:p w14:paraId="0ADBDF4C"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30121837" w14:textId="77777777" w:rsidR="00672A96" w:rsidRPr="00035B5F" w:rsidRDefault="001C321A">
      <w:pPr>
        <w:ind w:left="7" w:right="97"/>
        <w:rPr>
          <w:rFonts w:ascii="Arial" w:hAnsi="Arial" w:cs="Arial"/>
          <w:szCs w:val="22"/>
        </w:rPr>
      </w:pPr>
      <w:r w:rsidRPr="00035B5F">
        <w:rPr>
          <w:rFonts w:ascii="Arial" w:hAnsi="Arial" w:cs="Arial"/>
          <w:b/>
          <w:szCs w:val="22"/>
        </w:rPr>
        <w:t xml:space="preserve">VIGÉSIMA OCTAVA. GESTIÓN DE RIESGOS: </w:t>
      </w:r>
      <w:r w:rsidRPr="00035B5F">
        <w:rPr>
          <w:rFonts w:ascii="Arial" w:hAnsi="Arial" w:cs="Arial"/>
          <w:szCs w:val="22"/>
        </w:rPr>
        <w:t xml:space="preserve">La </w:t>
      </w:r>
      <w:r w:rsidRPr="00035B5F">
        <w:rPr>
          <w:rFonts w:ascii="Arial" w:hAnsi="Arial" w:cs="Arial"/>
          <w:b/>
          <w:szCs w:val="22"/>
        </w:rPr>
        <w:t>FIDUCIARIA</w:t>
      </w:r>
      <w:r w:rsidRPr="00035B5F">
        <w:rPr>
          <w:rFonts w:ascii="Arial" w:hAnsi="Arial" w:cs="Arial"/>
          <w:szCs w:val="22"/>
        </w:rPr>
        <w:t xml:space="preserve"> aplicará, durante toda la vigencia del presente contrato al </w:t>
      </w:r>
      <w:r w:rsidRPr="00035B5F">
        <w:rPr>
          <w:rFonts w:ascii="Arial" w:hAnsi="Arial" w:cs="Arial"/>
          <w:b/>
          <w:szCs w:val="22"/>
        </w:rPr>
        <w:t>FIDEICOMITENTE</w:t>
      </w:r>
      <w:r w:rsidRPr="00035B5F">
        <w:rPr>
          <w:rFonts w:ascii="Arial" w:hAnsi="Arial" w:cs="Arial"/>
          <w:szCs w:val="22"/>
        </w:rPr>
        <w:t xml:space="preserve"> y/o a sus cesionarios y en general a los terceros que resulten partícipes en el desarrollo del presente contrato, desde su vinculación y hasta que cese todo vínculo contractual e incluso hasta su liquidación, los procedimientos que a continuación se describen, respecto de cada uno de los siguientes riesgos:   </w:t>
      </w:r>
    </w:p>
    <w:p w14:paraId="4137B2E6"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10D6EEE2" w14:textId="77777777" w:rsidR="00672A96" w:rsidRPr="00035B5F" w:rsidRDefault="001C321A">
      <w:pPr>
        <w:ind w:left="7" w:right="99"/>
        <w:rPr>
          <w:rFonts w:ascii="Arial" w:hAnsi="Arial" w:cs="Arial"/>
          <w:szCs w:val="22"/>
        </w:rPr>
      </w:pPr>
      <w:r w:rsidRPr="00035B5F">
        <w:rPr>
          <w:rFonts w:ascii="Arial" w:hAnsi="Arial" w:cs="Arial"/>
          <w:szCs w:val="22"/>
        </w:rPr>
        <w:t xml:space="preserve">Con relación al </w:t>
      </w:r>
      <w:r w:rsidRPr="00035B5F">
        <w:rPr>
          <w:rFonts w:ascii="Arial" w:hAnsi="Arial" w:cs="Arial"/>
          <w:b/>
          <w:szCs w:val="22"/>
        </w:rPr>
        <w:t>RIESGO LEGAL:</w:t>
      </w:r>
      <w:r w:rsidRPr="00035B5F">
        <w:rPr>
          <w:rFonts w:ascii="Arial" w:hAnsi="Arial" w:cs="Arial"/>
          <w:szCs w:val="22"/>
        </w:rPr>
        <w:t xml:space="preserve"> La </w:t>
      </w:r>
      <w:r w:rsidRPr="00035B5F">
        <w:rPr>
          <w:rFonts w:ascii="Arial" w:hAnsi="Arial" w:cs="Arial"/>
          <w:b/>
          <w:szCs w:val="22"/>
        </w:rPr>
        <w:t>FIDUCIARIA</w:t>
      </w:r>
      <w:r w:rsidRPr="00035B5F">
        <w:rPr>
          <w:rFonts w:ascii="Arial" w:hAnsi="Arial" w:cs="Arial"/>
          <w:szCs w:val="22"/>
        </w:rPr>
        <w:t xml:space="preserve"> cuenta con un procedimiento adecuado de estructuración de negocios, el cual contempla entre otros aspectos, la revisión de documentos necesarios para la celebración de los contratos fiduciarios, revisión del alcance del contrato, revisión de las obligaciones del </w:t>
      </w:r>
      <w:r w:rsidRPr="00035B5F">
        <w:rPr>
          <w:rFonts w:ascii="Arial" w:hAnsi="Arial" w:cs="Arial"/>
          <w:b/>
          <w:szCs w:val="22"/>
        </w:rPr>
        <w:t>FIDEICOMITENTE</w:t>
      </w:r>
      <w:r w:rsidRPr="00035B5F">
        <w:rPr>
          <w:rFonts w:ascii="Arial" w:hAnsi="Arial" w:cs="Arial"/>
          <w:szCs w:val="22"/>
        </w:rPr>
        <w:t xml:space="preserve"> y de la </w:t>
      </w:r>
      <w:r w:rsidRPr="00035B5F">
        <w:rPr>
          <w:rFonts w:ascii="Arial" w:hAnsi="Arial" w:cs="Arial"/>
          <w:b/>
          <w:szCs w:val="22"/>
        </w:rPr>
        <w:t>FIDUCIARIA</w:t>
      </w:r>
      <w:r w:rsidRPr="00035B5F">
        <w:rPr>
          <w:rFonts w:ascii="Arial" w:hAnsi="Arial" w:cs="Arial"/>
          <w:szCs w:val="22"/>
        </w:rPr>
        <w:t xml:space="preserve">.  </w:t>
      </w:r>
    </w:p>
    <w:p w14:paraId="209718F7"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lastRenderedPageBreak/>
        <w:t xml:space="preserve"> </w:t>
      </w:r>
    </w:p>
    <w:p w14:paraId="5FA56C6F" w14:textId="77777777" w:rsidR="00672A96" w:rsidRPr="00035B5F" w:rsidRDefault="001C321A">
      <w:pPr>
        <w:ind w:left="7" w:right="94"/>
        <w:rPr>
          <w:rFonts w:ascii="Arial" w:hAnsi="Arial" w:cs="Arial"/>
          <w:szCs w:val="22"/>
        </w:rPr>
      </w:pPr>
      <w:r w:rsidRPr="00035B5F">
        <w:rPr>
          <w:rFonts w:ascii="Arial" w:hAnsi="Arial" w:cs="Arial"/>
          <w:szCs w:val="22"/>
        </w:rPr>
        <w:t xml:space="preserve">Con relación al </w:t>
      </w:r>
      <w:r w:rsidRPr="00035B5F">
        <w:rPr>
          <w:rFonts w:ascii="Arial" w:hAnsi="Arial" w:cs="Arial"/>
          <w:b/>
          <w:szCs w:val="22"/>
        </w:rPr>
        <w:t>RIESGO OPERACIONAL</w:t>
      </w:r>
      <w:r w:rsidRPr="00035B5F">
        <w:rPr>
          <w:rFonts w:ascii="Arial" w:hAnsi="Arial" w:cs="Arial"/>
          <w:szCs w:val="22"/>
        </w:rPr>
        <w:t>: Para mitigar la exposición a este tipo de riesgo que se puede generar por deficiencias, fallas o inadecuado funcionamiento interno de los procesos, la tecnología, la infraestructura o el recurso humano, la</w:t>
      </w:r>
      <w:r w:rsidRPr="00035B5F">
        <w:rPr>
          <w:rFonts w:ascii="Arial" w:hAnsi="Arial" w:cs="Arial"/>
          <w:b/>
          <w:szCs w:val="22"/>
        </w:rPr>
        <w:t xml:space="preserve"> FIDUCIARIA</w:t>
      </w:r>
      <w:r w:rsidRPr="00035B5F">
        <w:rPr>
          <w:rFonts w:ascii="Arial" w:hAnsi="Arial" w:cs="Arial"/>
          <w:szCs w:val="22"/>
        </w:rPr>
        <w:t xml:space="preserve"> cuenta con herramientas como procesos, manuales, políticas, estructura organizacional adecuada y sistemas de información de monitoreo de riesgo, entre otros. Para hacer seguimiento y control a las herramientas anteriores cuenta con mecanismos como el Sistema de Control Interno y el Sistema de Administración de Riesgo Operacional (SARO), fundamentado en los lineamientos del Capítulo XXXI de la Circular Básica Contable y Financiera de la Superintendencia Financiera de Colombia. </w:t>
      </w:r>
    </w:p>
    <w:p w14:paraId="683DBAB5"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2330B089" w14:textId="77777777" w:rsidR="00672A96" w:rsidRPr="00035B5F" w:rsidRDefault="001C321A">
      <w:pPr>
        <w:ind w:left="7" w:right="95"/>
        <w:rPr>
          <w:rFonts w:ascii="Arial" w:hAnsi="Arial" w:cs="Arial"/>
          <w:szCs w:val="22"/>
        </w:rPr>
      </w:pPr>
      <w:r w:rsidRPr="00035B5F">
        <w:rPr>
          <w:rFonts w:ascii="Arial" w:hAnsi="Arial" w:cs="Arial"/>
          <w:szCs w:val="22"/>
        </w:rPr>
        <w:t xml:space="preserve">Con relación al </w:t>
      </w:r>
      <w:r w:rsidRPr="00035B5F">
        <w:rPr>
          <w:rFonts w:ascii="Arial" w:hAnsi="Arial" w:cs="Arial"/>
          <w:b/>
          <w:szCs w:val="22"/>
        </w:rPr>
        <w:t>RIESGO DE SEGURIDAD DE LA INFORMACIÓN Y CIBERSEGURIDAD:</w:t>
      </w:r>
      <w:r w:rsidRPr="00035B5F">
        <w:rPr>
          <w:rFonts w:ascii="Arial" w:hAnsi="Arial" w:cs="Arial"/>
          <w:szCs w:val="22"/>
        </w:rPr>
        <w:t xml:space="preserve"> Para mitigar la exposición a este riesgo ante posibles amenazas potenciales que afecten la confidencialidad, integridad y disponibilidad de la información, la</w:t>
      </w:r>
      <w:r w:rsidRPr="00035B5F">
        <w:rPr>
          <w:rFonts w:ascii="Arial" w:hAnsi="Arial" w:cs="Arial"/>
          <w:b/>
          <w:szCs w:val="22"/>
        </w:rPr>
        <w:t xml:space="preserve"> FIDUCIARIA</w:t>
      </w:r>
      <w:r w:rsidRPr="00035B5F">
        <w:rPr>
          <w:rFonts w:ascii="Arial" w:hAnsi="Arial" w:cs="Arial"/>
          <w:szCs w:val="22"/>
        </w:rPr>
        <w:t xml:space="preserve"> cuenta con herramientas como procesos, manuales, políticas, estructura organizacional adecuada y sistemas de información de monitoreo de riesgo, entre otros. </w:t>
      </w:r>
    </w:p>
    <w:p w14:paraId="1DF13823"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4A034B50" w14:textId="77777777" w:rsidR="00672A96" w:rsidRPr="00035B5F" w:rsidRDefault="001C321A">
      <w:pPr>
        <w:ind w:left="7" w:right="96"/>
        <w:rPr>
          <w:rFonts w:ascii="Arial" w:hAnsi="Arial" w:cs="Arial"/>
          <w:szCs w:val="22"/>
        </w:rPr>
      </w:pPr>
      <w:r w:rsidRPr="00035B5F">
        <w:rPr>
          <w:rFonts w:ascii="Arial" w:hAnsi="Arial" w:cs="Arial"/>
          <w:szCs w:val="22"/>
        </w:rPr>
        <w:t xml:space="preserve">Con relación al </w:t>
      </w:r>
      <w:r w:rsidRPr="00035B5F">
        <w:rPr>
          <w:rFonts w:ascii="Arial" w:hAnsi="Arial" w:cs="Arial"/>
          <w:b/>
          <w:szCs w:val="22"/>
        </w:rPr>
        <w:t xml:space="preserve">RIESGO DE MERCADO: </w:t>
      </w:r>
      <w:r w:rsidRPr="00035B5F">
        <w:rPr>
          <w:rFonts w:ascii="Arial" w:hAnsi="Arial" w:cs="Arial"/>
          <w:szCs w:val="22"/>
        </w:rPr>
        <w:t>La</w:t>
      </w:r>
      <w:r w:rsidRPr="00035B5F">
        <w:rPr>
          <w:rFonts w:ascii="Arial" w:hAnsi="Arial" w:cs="Arial"/>
          <w:b/>
          <w:szCs w:val="22"/>
        </w:rPr>
        <w:t xml:space="preserve"> FIDUCIARIA</w:t>
      </w:r>
      <w:r w:rsidRPr="00035B5F">
        <w:rPr>
          <w:rFonts w:ascii="Arial" w:hAnsi="Arial" w:cs="Arial"/>
          <w:szCs w:val="22"/>
        </w:rPr>
        <w:t xml:space="preserve"> cuenta con herramientas que se encuentra consignadas en el Manual de Gestión de Riesgos y Tesorería tales como: políticas, límites, procedimientos, metodologías para la medición del riesgos como son: el modelo del VaR y modelo de asignación de cupos de emisor y contraparte , y controles para el seguimiento de las operaciones, adicionalmente  la fiduciaria cuenta con el comité  de riesgo de mercado y un, comité de inversiones que realizan seguimiento al cumplimiento de las políticas y los límites. </w:t>
      </w:r>
    </w:p>
    <w:p w14:paraId="7B6D2988"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25DF2EB5" w14:textId="77777777" w:rsidR="00672A96" w:rsidRPr="00035B5F" w:rsidRDefault="001C321A">
      <w:pPr>
        <w:ind w:left="7" w:right="0"/>
        <w:rPr>
          <w:rFonts w:ascii="Arial" w:hAnsi="Arial" w:cs="Arial"/>
          <w:szCs w:val="22"/>
        </w:rPr>
      </w:pPr>
      <w:r w:rsidRPr="00035B5F">
        <w:rPr>
          <w:rFonts w:ascii="Arial" w:hAnsi="Arial" w:cs="Arial"/>
          <w:szCs w:val="22"/>
        </w:rPr>
        <w:t xml:space="preserve">Con relación al </w:t>
      </w:r>
      <w:r w:rsidRPr="00035B5F">
        <w:rPr>
          <w:rFonts w:ascii="Arial" w:hAnsi="Arial" w:cs="Arial"/>
          <w:b/>
          <w:szCs w:val="22"/>
        </w:rPr>
        <w:t xml:space="preserve">RIESGO DE LIQUIDEZ: </w:t>
      </w:r>
      <w:r w:rsidRPr="00035B5F">
        <w:rPr>
          <w:rFonts w:ascii="Arial" w:hAnsi="Arial" w:cs="Arial"/>
          <w:szCs w:val="22"/>
        </w:rPr>
        <w:t xml:space="preserve">La </w:t>
      </w:r>
      <w:r w:rsidRPr="00035B5F">
        <w:rPr>
          <w:rFonts w:ascii="Arial" w:hAnsi="Arial" w:cs="Arial"/>
          <w:b/>
          <w:szCs w:val="22"/>
        </w:rPr>
        <w:t>FIDUCIARIA</w:t>
      </w:r>
      <w:r w:rsidRPr="00035B5F">
        <w:rPr>
          <w:rFonts w:ascii="Arial" w:hAnsi="Arial" w:cs="Arial"/>
          <w:szCs w:val="22"/>
        </w:rPr>
        <w:t xml:space="preserve"> cuenta con herramientas para la medición conforme a la metodología aceptada por la Superintendencia Financiera de Colombia.  </w:t>
      </w:r>
    </w:p>
    <w:p w14:paraId="7E0FA998"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39EA363D" w14:textId="77777777" w:rsidR="00672A96" w:rsidRPr="00035B5F" w:rsidRDefault="001C321A">
      <w:pPr>
        <w:ind w:left="7" w:right="147"/>
        <w:rPr>
          <w:rFonts w:ascii="Arial" w:hAnsi="Arial" w:cs="Arial"/>
          <w:szCs w:val="22"/>
        </w:rPr>
      </w:pPr>
      <w:r w:rsidRPr="00035B5F">
        <w:rPr>
          <w:rFonts w:ascii="Arial" w:hAnsi="Arial" w:cs="Arial"/>
          <w:b/>
          <w:szCs w:val="22"/>
        </w:rPr>
        <w:t xml:space="preserve">CUMPLIMIENTO SARLAFT: </w:t>
      </w:r>
      <w:r w:rsidRPr="00035B5F">
        <w:rPr>
          <w:rFonts w:ascii="Arial" w:hAnsi="Arial" w:cs="Arial"/>
          <w:szCs w:val="22"/>
        </w:rPr>
        <w:t xml:space="preserve">El </w:t>
      </w:r>
      <w:r w:rsidRPr="00035B5F">
        <w:rPr>
          <w:rFonts w:ascii="Arial" w:hAnsi="Arial" w:cs="Arial"/>
          <w:b/>
          <w:szCs w:val="22"/>
        </w:rPr>
        <w:t>FIDEICOMITENTE</w:t>
      </w:r>
      <w:r w:rsidRPr="00035B5F">
        <w:rPr>
          <w:rFonts w:ascii="Arial" w:hAnsi="Arial" w:cs="Arial"/>
          <w:szCs w:val="22"/>
        </w:rPr>
        <w:t xml:space="preserve"> y la </w:t>
      </w:r>
      <w:r w:rsidRPr="00035B5F">
        <w:rPr>
          <w:rFonts w:ascii="Arial" w:hAnsi="Arial" w:cs="Arial"/>
          <w:b/>
          <w:szCs w:val="22"/>
        </w:rPr>
        <w:t>FIDUCIARIA</w:t>
      </w:r>
      <w:r w:rsidRPr="00035B5F">
        <w:rPr>
          <w:rFonts w:ascii="Arial" w:hAnsi="Arial" w:cs="Arial"/>
          <w:szCs w:val="22"/>
        </w:rPr>
        <w:t xml:space="preserve"> declaran que sus negocios y los recursos que utilizan para la ejecución del presente contrato no provienen ni se destinan al ejercicio de ninguna actividad ilícita, Lavado de Activos, Financiación del Terrorismo o Proliferación de Armas de Destrucción Masiva. Así mismo, se comprometen a entregar toda la información que les sea solicitada para dar cumplimiento a las disposiciones relacionadas con la Prevención del Lavado de Activos y Financiación del Terrorismo y Proliferación de Armas de Destrucción Masiva y declaran que la misma es veraz y verificable. El </w:t>
      </w:r>
      <w:r w:rsidRPr="00035B5F">
        <w:rPr>
          <w:rFonts w:ascii="Arial" w:hAnsi="Arial" w:cs="Arial"/>
          <w:b/>
          <w:szCs w:val="22"/>
        </w:rPr>
        <w:t>FIDEICOMITENTE</w:t>
      </w:r>
      <w:r w:rsidRPr="00035B5F">
        <w:rPr>
          <w:rFonts w:ascii="Arial" w:hAnsi="Arial" w:cs="Arial"/>
          <w:szCs w:val="22"/>
        </w:rPr>
        <w:t xml:space="preserve">  y la </w:t>
      </w:r>
      <w:r w:rsidRPr="00035B5F">
        <w:rPr>
          <w:rFonts w:ascii="Arial" w:hAnsi="Arial" w:cs="Arial"/>
          <w:b/>
          <w:szCs w:val="22"/>
        </w:rPr>
        <w:t>FIDUCIARIA</w:t>
      </w:r>
      <w:r w:rsidRPr="00035B5F">
        <w:rPr>
          <w:rFonts w:ascii="Arial" w:hAnsi="Arial" w:cs="Arial"/>
          <w:szCs w:val="22"/>
        </w:rPr>
        <w:t xml:space="preserve"> se obligan a realizar todas las actividades encaminadas a asegurar que todos sus socios, administradores, clientes, proveedores o empleados, y los recursos de éstos, no se encuentren relacionados o provengan de actividades ilícitas; en todo caso, si durante el plazo de vigencia del contrato el </w:t>
      </w:r>
      <w:r w:rsidRPr="00035B5F">
        <w:rPr>
          <w:rFonts w:ascii="Arial" w:hAnsi="Arial" w:cs="Arial"/>
          <w:b/>
          <w:szCs w:val="22"/>
        </w:rPr>
        <w:t>FIDEICOMITENTE</w:t>
      </w:r>
      <w:r w:rsidRPr="00035B5F">
        <w:rPr>
          <w:rFonts w:ascii="Arial" w:hAnsi="Arial" w:cs="Arial"/>
          <w:szCs w:val="22"/>
        </w:rPr>
        <w:t xml:space="preserve"> y la </w:t>
      </w:r>
      <w:r w:rsidRPr="00035B5F">
        <w:rPr>
          <w:rFonts w:ascii="Arial" w:hAnsi="Arial" w:cs="Arial"/>
          <w:b/>
          <w:szCs w:val="22"/>
        </w:rPr>
        <w:t>FIDUCIARIA</w:t>
      </w:r>
      <w:r w:rsidRPr="00035B5F">
        <w:rPr>
          <w:rFonts w:ascii="Arial" w:hAnsi="Arial" w:cs="Arial"/>
          <w:szCs w:val="22"/>
        </w:rPr>
        <w:t xml:space="preserve"> o alguno de sus socios, administradores, clientes, proveedores o empleados llegarán a resultar inmiscuidos en una investigación de cualquier </w:t>
      </w:r>
      <w:r w:rsidRPr="00035B5F">
        <w:rPr>
          <w:rFonts w:ascii="Arial" w:hAnsi="Arial" w:cs="Arial"/>
          <w:szCs w:val="22"/>
        </w:rPr>
        <w:lastRenderedPageBreak/>
        <w:t>tipo como penal, administrativa, o de cualquier otra índole,  relacionada con actividades ilícitas, Lavado de Activos o Financiación del Terrorismo o Proliferación de Armas de Destrucción Masiva, o fuesen incluidos en listas vinculantes para Colombia como las de la ONU, OFAC, Listas de Terroristas etc., cualquiera del</w:t>
      </w:r>
      <w:r w:rsidRPr="00035B5F">
        <w:rPr>
          <w:rFonts w:ascii="Arial" w:hAnsi="Arial" w:cs="Arial"/>
          <w:b/>
          <w:szCs w:val="22"/>
        </w:rPr>
        <w:t xml:space="preserve"> FIDEICOMITENTE</w:t>
      </w:r>
      <w:r w:rsidRPr="00035B5F">
        <w:rPr>
          <w:rFonts w:ascii="Arial" w:hAnsi="Arial" w:cs="Arial"/>
          <w:szCs w:val="22"/>
        </w:rPr>
        <w:t xml:space="preserve">  y la </w:t>
      </w:r>
      <w:r w:rsidRPr="00035B5F">
        <w:rPr>
          <w:rFonts w:ascii="Arial" w:hAnsi="Arial" w:cs="Arial"/>
          <w:b/>
          <w:szCs w:val="22"/>
        </w:rPr>
        <w:t>FIDUCIARIA</w:t>
      </w:r>
      <w:r w:rsidRPr="00035B5F">
        <w:rPr>
          <w:rFonts w:ascii="Arial" w:hAnsi="Arial" w:cs="Arial"/>
          <w:szCs w:val="22"/>
        </w:rPr>
        <w:t xml:space="preserve">  tiene derecho a terminar unilateralmente el presente contrato sin que hubiere lugar a incumplimiento y sin lugar a indemnización alguna ni pena pecuniaria. </w:t>
      </w:r>
    </w:p>
    <w:p w14:paraId="692F8C1D"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601F1916" w14:textId="77777777" w:rsidR="00672A96" w:rsidRPr="00035B5F" w:rsidRDefault="001C321A">
      <w:pPr>
        <w:ind w:left="7" w:right="100"/>
        <w:rPr>
          <w:rFonts w:ascii="Arial" w:hAnsi="Arial" w:cs="Arial"/>
          <w:szCs w:val="22"/>
        </w:rPr>
      </w:pPr>
      <w:r w:rsidRPr="00035B5F">
        <w:rPr>
          <w:rFonts w:ascii="Arial" w:hAnsi="Arial" w:cs="Arial"/>
          <w:szCs w:val="22"/>
        </w:rPr>
        <w:t xml:space="preserve">Con relación al </w:t>
      </w:r>
      <w:r w:rsidRPr="00035B5F">
        <w:rPr>
          <w:rFonts w:ascii="Arial" w:hAnsi="Arial" w:cs="Arial"/>
          <w:b/>
          <w:szCs w:val="22"/>
        </w:rPr>
        <w:t>RIESGO REPUTACIONAL:</w:t>
      </w:r>
      <w:r w:rsidRPr="00035B5F">
        <w:rPr>
          <w:rFonts w:ascii="Arial" w:hAnsi="Arial" w:cs="Arial"/>
          <w:szCs w:val="22"/>
        </w:rPr>
        <w:t xml:space="preserve"> Este riesgo se genera en la mayoría de los casos como consecuencia de las situaciones de riesgo antes citadas, y por ende las herramientas y mecanismos para su mitigación se encuentran descritos en los ítems anteriores. </w:t>
      </w:r>
    </w:p>
    <w:p w14:paraId="2412580E"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6EC8DC9C" w14:textId="77777777" w:rsidR="00672A96" w:rsidRPr="00035B5F" w:rsidRDefault="001C321A">
      <w:pPr>
        <w:ind w:left="7" w:right="97"/>
        <w:rPr>
          <w:rFonts w:ascii="Arial" w:hAnsi="Arial" w:cs="Arial"/>
          <w:szCs w:val="22"/>
        </w:rPr>
      </w:pPr>
      <w:r w:rsidRPr="00035B5F">
        <w:rPr>
          <w:rFonts w:ascii="Arial" w:hAnsi="Arial" w:cs="Arial"/>
          <w:szCs w:val="22"/>
        </w:rPr>
        <w:t xml:space="preserve">Las partes con la suscripción del presente contrato se obligan a acatar los mecanismos establecidos para el cumplimiento de los estándares indicados para la gestión de los riesgos asociados al presente contrato, durante cualquier etapa de mismo (precontractual, durante la ejecución del negocio e incluso hasta su liquidación) y de igual forma se obligan a dar a conocer tales mecanismos a los terceros interesados en vincularse al negocio. </w:t>
      </w:r>
    </w:p>
    <w:p w14:paraId="2AC45079"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484FF8EA" w14:textId="666E77ED" w:rsidR="00672A96" w:rsidRPr="00035B5F" w:rsidRDefault="001C321A">
      <w:pPr>
        <w:ind w:left="7" w:right="0"/>
        <w:rPr>
          <w:rFonts w:ascii="Arial" w:hAnsi="Arial" w:cs="Arial"/>
          <w:szCs w:val="22"/>
        </w:rPr>
      </w:pPr>
      <w:r w:rsidRPr="00035B5F">
        <w:rPr>
          <w:rFonts w:ascii="Arial" w:hAnsi="Arial" w:cs="Arial"/>
          <w:b/>
          <w:szCs w:val="22"/>
        </w:rPr>
        <w:t xml:space="preserve">VIGÉSIMA NOVENA. TERMINACIÓN DEL CONTRATO: </w:t>
      </w:r>
      <w:r w:rsidRPr="00035B5F">
        <w:rPr>
          <w:rFonts w:ascii="Arial" w:hAnsi="Arial" w:cs="Arial"/>
          <w:szCs w:val="22"/>
        </w:rPr>
        <w:t xml:space="preserve">En adición a las previstas en la ley, son causales de terminación del presente Contrato, sin lugar a indemnización, las que se enumeran a continuación: </w:t>
      </w:r>
    </w:p>
    <w:p w14:paraId="3F0D035F" w14:textId="77777777" w:rsidR="00672A96" w:rsidRPr="00035B5F" w:rsidRDefault="001C321A">
      <w:pPr>
        <w:spacing w:after="12" w:line="259" w:lineRule="auto"/>
        <w:ind w:left="12" w:right="0" w:firstLine="0"/>
        <w:jc w:val="left"/>
        <w:rPr>
          <w:rFonts w:ascii="Arial" w:hAnsi="Arial" w:cs="Arial"/>
          <w:szCs w:val="22"/>
        </w:rPr>
      </w:pPr>
      <w:r w:rsidRPr="00035B5F">
        <w:rPr>
          <w:rFonts w:ascii="Arial" w:hAnsi="Arial" w:cs="Arial"/>
          <w:szCs w:val="22"/>
        </w:rPr>
        <w:t xml:space="preserve"> </w:t>
      </w:r>
    </w:p>
    <w:p w14:paraId="71472F99" w14:textId="77777777" w:rsidR="00672A96" w:rsidRPr="00035B5F" w:rsidRDefault="001C321A">
      <w:pPr>
        <w:spacing w:after="26"/>
        <w:ind w:left="717" w:right="0" w:hanging="720"/>
        <w:rPr>
          <w:rFonts w:ascii="Arial" w:hAnsi="Arial" w:cs="Arial"/>
          <w:szCs w:val="22"/>
        </w:rPr>
      </w:pPr>
      <w:r w:rsidRPr="00035B5F">
        <w:rPr>
          <w:rFonts w:ascii="Arial" w:hAnsi="Arial" w:cs="Arial"/>
          <w:szCs w:val="22"/>
        </w:rPr>
        <w:t>29.1.</w:t>
      </w:r>
      <w:r w:rsidRPr="00035B5F">
        <w:rPr>
          <w:rFonts w:ascii="Arial" w:eastAsia="Arial" w:hAnsi="Arial" w:cs="Arial"/>
          <w:szCs w:val="22"/>
        </w:rPr>
        <w:t xml:space="preserve"> </w:t>
      </w:r>
      <w:r w:rsidRPr="00035B5F">
        <w:rPr>
          <w:rFonts w:ascii="Arial" w:eastAsia="Arial" w:hAnsi="Arial" w:cs="Arial"/>
          <w:szCs w:val="22"/>
        </w:rPr>
        <w:tab/>
      </w:r>
      <w:r w:rsidRPr="00035B5F">
        <w:rPr>
          <w:rFonts w:ascii="Arial" w:hAnsi="Arial" w:cs="Arial"/>
          <w:szCs w:val="22"/>
        </w:rPr>
        <w:t xml:space="preserve">Por mutuo acuerdo de todas las partes una vez canceladas todas las obligaciones legales y contractuales. </w:t>
      </w:r>
    </w:p>
    <w:p w14:paraId="52F9E37D" w14:textId="77777777" w:rsidR="00672A96" w:rsidRPr="00035B5F" w:rsidRDefault="001C321A">
      <w:pPr>
        <w:tabs>
          <w:tab w:val="center" w:pos="3303"/>
        </w:tabs>
        <w:ind w:left="-3" w:right="0" w:firstLine="0"/>
        <w:jc w:val="left"/>
        <w:rPr>
          <w:rFonts w:ascii="Arial" w:hAnsi="Arial" w:cs="Arial"/>
          <w:szCs w:val="22"/>
        </w:rPr>
      </w:pPr>
      <w:r w:rsidRPr="00035B5F">
        <w:rPr>
          <w:rFonts w:ascii="Arial" w:hAnsi="Arial" w:cs="Arial"/>
          <w:szCs w:val="22"/>
        </w:rPr>
        <w:t>29.2.</w:t>
      </w:r>
      <w:r w:rsidRPr="00035B5F">
        <w:rPr>
          <w:rFonts w:ascii="Arial" w:eastAsia="Arial" w:hAnsi="Arial" w:cs="Arial"/>
          <w:szCs w:val="22"/>
        </w:rPr>
        <w:t xml:space="preserve"> </w:t>
      </w:r>
      <w:r w:rsidRPr="00035B5F">
        <w:rPr>
          <w:rFonts w:ascii="Arial" w:eastAsia="Arial" w:hAnsi="Arial" w:cs="Arial"/>
          <w:szCs w:val="22"/>
        </w:rPr>
        <w:tab/>
      </w:r>
      <w:r w:rsidRPr="00035B5F">
        <w:rPr>
          <w:rFonts w:ascii="Arial" w:hAnsi="Arial" w:cs="Arial"/>
          <w:szCs w:val="22"/>
        </w:rPr>
        <w:t xml:space="preserve">Por cumplimiento del objeto, para el cual fue constituido.  </w:t>
      </w:r>
    </w:p>
    <w:p w14:paraId="57990342" w14:textId="77777777" w:rsidR="00672A96" w:rsidRPr="00035B5F" w:rsidRDefault="001C321A">
      <w:pPr>
        <w:tabs>
          <w:tab w:val="center" w:pos="2858"/>
        </w:tabs>
        <w:ind w:left="-3" w:right="0" w:firstLine="0"/>
        <w:jc w:val="left"/>
        <w:rPr>
          <w:rFonts w:ascii="Arial" w:hAnsi="Arial" w:cs="Arial"/>
          <w:szCs w:val="22"/>
        </w:rPr>
      </w:pPr>
      <w:r w:rsidRPr="00035B5F">
        <w:rPr>
          <w:rFonts w:ascii="Arial" w:hAnsi="Arial" w:cs="Arial"/>
          <w:szCs w:val="22"/>
        </w:rPr>
        <w:t>29.3.</w:t>
      </w:r>
      <w:r w:rsidRPr="00035B5F">
        <w:rPr>
          <w:rFonts w:ascii="Arial" w:eastAsia="Arial" w:hAnsi="Arial" w:cs="Arial"/>
          <w:szCs w:val="22"/>
        </w:rPr>
        <w:t xml:space="preserve"> </w:t>
      </w:r>
      <w:r w:rsidRPr="00035B5F">
        <w:rPr>
          <w:rFonts w:ascii="Arial" w:eastAsia="Arial" w:hAnsi="Arial" w:cs="Arial"/>
          <w:szCs w:val="22"/>
        </w:rPr>
        <w:tab/>
      </w:r>
      <w:r w:rsidRPr="00035B5F">
        <w:rPr>
          <w:rFonts w:ascii="Arial" w:hAnsi="Arial" w:cs="Arial"/>
          <w:szCs w:val="22"/>
        </w:rPr>
        <w:t xml:space="preserve">Por decisión judicial debidamente ejecutoriada.  </w:t>
      </w:r>
    </w:p>
    <w:p w14:paraId="241ED471" w14:textId="00D6C873" w:rsidR="00672A96" w:rsidRPr="00035B5F" w:rsidRDefault="001C321A" w:rsidP="000860EE">
      <w:pPr>
        <w:ind w:left="0" w:right="94" w:firstLine="0"/>
        <w:rPr>
          <w:rFonts w:ascii="Arial" w:hAnsi="Arial" w:cs="Arial"/>
          <w:szCs w:val="22"/>
        </w:rPr>
      </w:pPr>
      <w:r w:rsidRPr="00035B5F">
        <w:rPr>
          <w:rFonts w:ascii="Arial" w:hAnsi="Arial" w:cs="Arial"/>
          <w:szCs w:val="22"/>
        </w:rPr>
        <w:t>29.</w:t>
      </w:r>
      <w:r w:rsidR="0091199C" w:rsidRPr="00035B5F">
        <w:rPr>
          <w:rFonts w:ascii="Arial" w:hAnsi="Arial" w:cs="Arial"/>
          <w:szCs w:val="22"/>
        </w:rPr>
        <w:t>4</w:t>
      </w:r>
      <w:r w:rsidRPr="00035B5F">
        <w:rPr>
          <w:rFonts w:ascii="Arial" w:hAnsi="Arial" w:cs="Arial"/>
          <w:szCs w:val="22"/>
        </w:rPr>
        <w:t>.</w:t>
      </w:r>
      <w:r w:rsidRPr="00035B5F">
        <w:rPr>
          <w:rFonts w:ascii="Arial" w:eastAsia="Arial" w:hAnsi="Arial" w:cs="Arial"/>
          <w:szCs w:val="22"/>
        </w:rPr>
        <w:t xml:space="preserve"> </w:t>
      </w:r>
      <w:r w:rsidRPr="00035B5F">
        <w:rPr>
          <w:rFonts w:ascii="Arial" w:hAnsi="Arial" w:cs="Arial"/>
          <w:szCs w:val="22"/>
        </w:rPr>
        <w:t xml:space="preserve">Por la imposibilidad de cumplir el objeto contractual. </w:t>
      </w:r>
    </w:p>
    <w:p w14:paraId="4DC8C83E" w14:textId="59B57F09" w:rsidR="00672A96" w:rsidRPr="00035B5F" w:rsidRDefault="001C321A">
      <w:pPr>
        <w:spacing w:after="26"/>
        <w:ind w:left="717" w:right="98" w:hanging="720"/>
        <w:rPr>
          <w:rFonts w:ascii="Arial" w:hAnsi="Arial" w:cs="Arial"/>
          <w:szCs w:val="22"/>
        </w:rPr>
      </w:pPr>
      <w:r w:rsidRPr="00035B5F">
        <w:rPr>
          <w:rFonts w:ascii="Arial" w:hAnsi="Arial" w:cs="Arial"/>
          <w:szCs w:val="22"/>
        </w:rPr>
        <w:t>29.</w:t>
      </w:r>
      <w:r w:rsidR="0091199C" w:rsidRPr="00035B5F">
        <w:rPr>
          <w:rFonts w:ascii="Arial" w:hAnsi="Arial" w:cs="Arial"/>
          <w:szCs w:val="22"/>
        </w:rPr>
        <w:t>5</w:t>
      </w:r>
      <w:r w:rsidRPr="00035B5F">
        <w:rPr>
          <w:rFonts w:ascii="Arial" w:hAnsi="Arial" w:cs="Arial"/>
          <w:szCs w:val="22"/>
        </w:rPr>
        <w:t>.</w:t>
      </w:r>
      <w:r w:rsidRPr="00035B5F">
        <w:rPr>
          <w:rFonts w:ascii="Arial" w:eastAsia="Arial" w:hAnsi="Arial" w:cs="Arial"/>
          <w:szCs w:val="22"/>
        </w:rPr>
        <w:t xml:space="preserve"> </w:t>
      </w:r>
      <w:r w:rsidRPr="00035B5F">
        <w:rPr>
          <w:rFonts w:ascii="Arial" w:hAnsi="Arial" w:cs="Arial"/>
          <w:szCs w:val="22"/>
        </w:rPr>
        <w:t xml:space="preserve">Por la no actualización de la información </w:t>
      </w:r>
      <w:r w:rsidR="00C65340" w:rsidRPr="00035B5F">
        <w:rPr>
          <w:rFonts w:ascii="Arial" w:hAnsi="Arial" w:cs="Arial"/>
          <w:szCs w:val="22"/>
        </w:rPr>
        <w:t>las PARTES</w:t>
      </w:r>
      <w:r w:rsidRPr="00035B5F">
        <w:rPr>
          <w:rFonts w:ascii="Arial" w:hAnsi="Arial" w:cs="Arial"/>
          <w:b/>
          <w:szCs w:val="22"/>
        </w:rPr>
        <w:t xml:space="preserve"> </w:t>
      </w:r>
      <w:r w:rsidRPr="00035B5F">
        <w:rPr>
          <w:rFonts w:ascii="Arial" w:hAnsi="Arial" w:cs="Arial"/>
          <w:szCs w:val="22"/>
        </w:rPr>
        <w:t xml:space="preserve">en forma veraz y verificable, de acuerdo con lo establecido por las normas que tratan sobre el Sistema de riesgo de prevención de lavado de activos y financiación del Terrorismo - SARLAFT-. </w:t>
      </w:r>
    </w:p>
    <w:p w14:paraId="2AB6E085" w14:textId="39B905B9" w:rsidR="00672A96" w:rsidRPr="00035B5F" w:rsidRDefault="001C321A">
      <w:pPr>
        <w:spacing w:after="26"/>
        <w:ind w:left="717" w:right="99" w:hanging="720"/>
        <w:rPr>
          <w:rFonts w:ascii="Arial" w:hAnsi="Arial" w:cs="Arial"/>
          <w:szCs w:val="22"/>
        </w:rPr>
      </w:pPr>
      <w:r w:rsidRPr="00035B5F">
        <w:rPr>
          <w:rFonts w:ascii="Arial" w:hAnsi="Arial" w:cs="Arial"/>
          <w:szCs w:val="22"/>
        </w:rPr>
        <w:t>29.</w:t>
      </w:r>
      <w:r w:rsidR="0091199C" w:rsidRPr="00035B5F">
        <w:rPr>
          <w:rFonts w:ascii="Arial" w:hAnsi="Arial" w:cs="Arial"/>
          <w:szCs w:val="22"/>
        </w:rPr>
        <w:t>6</w:t>
      </w:r>
      <w:r w:rsidRPr="00035B5F">
        <w:rPr>
          <w:rFonts w:ascii="Arial" w:hAnsi="Arial" w:cs="Arial"/>
          <w:szCs w:val="22"/>
        </w:rPr>
        <w:t>.</w:t>
      </w:r>
      <w:r w:rsidRPr="00035B5F">
        <w:rPr>
          <w:rFonts w:ascii="Arial" w:eastAsia="Arial" w:hAnsi="Arial" w:cs="Arial"/>
          <w:szCs w:val="22"/>
        </w:rPr>
        <w:t xml:space="preserve"> </w:t>
      </w:r>
      <w:r w:rsidRPr="00035B5F">
        <w:rPr>
          <w:rFonts w:ascii="Arial" w:hAnsi="Arial" w:cs="Arial"/>
          <w:szCs w:val="22"/>
        </w:rPr>
        <w:t xml:space="preserve">Por inclusión </w:t>
      </w:r>
      <w:r w:rsidR="00C65340" w:rsidRPr="00035B5F">
        <w:rPr>
          <w:rFonts w:ascii="Arial" w:hAnsi="Arial" w:cs="Arial"/>
          <w:szCs w:val="22"/>
        </w:rPr>
        <w:t>de las PARTES</w:t>
      </w:r>
      <w:r w:rsidRPr="00035B5F">
        <w:rPr>
          <w:rFonts w:ascii="Arial" w:hAnsi="Arial" w:cs="Arial"/>
          <w:szCs w:val="22"/>
        </w:rPr>
        <w:t xml:space="preserve"> en los listados de control de autoridades locales o extranjeras en materia de lavado de activos o financiación del terrorismo, tales como los listados de la OFAC o de las Naciones Unidas y/o por la iniciación de procesos en su contra de extinción de dominio por estas mismas causas. </w:t>
      </w:r>
    </w:p>
    <w:p w14:paraId="44D01AAB" w14:textId="25CA6411" w:rsidR="00672A96" w:rsidRPr="00035B5F" w:rsidRDefault="001C321A">
      <w:pPr>
        <w:tabs>
          <w:tab w:val="center" w:pos="3329"/>
        </w:tabs>
        <w:ind w:left="-3" w:right="0" w:firstLine="0"/>
        <w:jc w:val="left"/>
        <w:rPr>
          <w:rFonts w:ascii="Arial" w:hAnsi="Arial" w:cs="Arial"/>
          <w:szCs w:val="22"/>
        </w:rPr>
      </w:pPr>
      <w:r w:rsidRPr="00035B5F">
        <w:rPr>
          <w:rFonts w:ascii="Arial" w:hAnsi="Arial" w:cs="Arial"/>
          <w:szCs w:val="22"/>
        </w:rPr>
        <w:t>29.</w:t>
      </w:r>
      <w:r w:rsidR="0091199C" w:rsidRPr="00035B5F">
        <w:rPr>
          <w:rFonts w:ascii="Arial" w:hAnsi="Arial" w:cs="Arial"/>
          <w:szCs w:val="22"/>
        </w:rPr>
        <w:t>7</w:t>
      </w:r>
      <w:r w:rsidRPr="00035B5F">
        <w:rPr>
          <w:rFonts w:ascii="Arial" w:hAnsi="Arial" w:cs="Arial"/>
          <w:szCs w:val="22"/>
        </w:rPr>
        <w:t>.</w:t>
      </w:r>
      <w:r w:rsidRPr="00035B5F">
        <w:rPr>
          <w:rFonts w:ascii="Arial" w:eastAsia="Arial" w:hAnsi="Arial" w:cs="Arial"/>
          <w:szCs w:val="22"/>
        </w:rPr>
        <w:t xml:space="preserve"> </w:t>
      </w:r>
      <w:r w:rsidRPr="00035B5F">
        <w:rPr>
          <w:rFonts w:ascii="Arial" w:eastAsia="Arial" w:hAnsi="Arial" w:cs="Arial"/>
          <w:szCs w:val="22"/>
        </w:rPr>
        <w:tab/>
      </w:r>
      <w:r w:rsidRPr="00035B5F">
        <w:rPr>
          <w:rFonts w:ascii="Arial" w:hAnsi="Arial" w:cs="Arial"/>
          <w:szCs w:val="22"/>
        </w:rPr>
        <w:t xml:space="preserve">Por las demás emanadas de la ley y del presente contrato. </w:t>
      </w:r>
    </w:p>
    <w:p w14:paraId="770311E5" w14:textId="0D34A82A" w:rsidR="00672A96" w:rsidRDefault="001C321A" w:rsidP="00D031DA">
      <w:pPr>
        <w:spacing w:after="0" w:line="259" w:lineRule="auto"/>
        <w:ind w:left="732" w:right="0" w:firstLine="0"/>
        <w:jc w:val="left"/>
        <w:rPr>
          <w:rFonts w:ascii="Arial" w:hAnsi="Arial" w:cs="Arial"/>
          <w:szCs w:val="22"/>
        </w:rPr>
      </w:pPr>
      <w:r w:rsidRPr="00035B5F">
        <w:rPr>
          <w:rFonts w:ascii="Arial" w:hAnsi="Arial" w:cs="Arial"/>
          <w:szCs w:val="22"/>
        </w:rPr>
        <w:t xml:space="preserve"> </w:t>
      </w:r>
    </w:p>
    <w:p w14:paraId="5B735154" w14:textId="77777777" w:rsidR="00D031DA" w:rsidRPr="00035B5F" w:rsidRDefault="00D031DA" w:rsidP="00D031DA">
      <w:pPr>
        <w:spacing w:after="0" w:line="259" w:lineRule="auto"/>
        <w:ind w:left="732" w:right="0" w:firstLine="0"/>
        <w:jc w:val="left"/>
        <w:rPr>
          <w:rFonts w:ascii="Arial" w:hAnsi="Arial" w:cs="Arial"/>
          <w:szCs w:val="22"/>
        </w:rPr>
      </w:pPr>
    </w:p>
    <w:p w14:paraId="4BD274E1" w14:textId="06B042D0" w:rsidR="00672A96" w:rsidRPr="00035B5F" w:rsidRDefault="001C321A">
      <w:pPr>
        <w:ind w:left="7" w:right="0"/>
        <w:rPr>
          <w:rFonts w:ascii="Arial" w:hAnsi="Arial" w:cs="Arial"/>
          <w:szCs w:val="22"/>
        </w:rPr>
      </w:pPr>
      <w:r w:rsidRPr="00035B5F">
        <w:rPr>
          <w:rFonts w:ascii="Arial" w:hAnsi="Arial" w:cs="Arial"/>
          <w:b/>
          <w:szCs w:val="22"/>
        </w:rPr>
        <w:t xml:space="preserve">TRIGÉSIMA. LIQUIDACIÓN: </w:t>
      </w:r>
      <w:r w:rsidRPr="00035B5F">
        <w:rPr>
          <w:rFonts w:ascii="Arial" w:hAnsi="Arial" w:cs="Arial"/>
          <w:szCs w:val="22"/>
        </w:rPr>
        <w:t xml:space="preserve">Ocurrida la terminación del presente Contrato, la gestión de la </w:t>
      </w:r>
      <w:r w:rsidRPr="00035B5F">
        <w:rPr>
          <w:rFonts w:ascii="Arial" w:hAnsi="Arial" w:cs="Arial"/>
          <w:b/>
          <w:szCs w:val="22"/>
        </w:rPr>
        <w:t>FIDUCIARIA</w:t>
      </w:r>
      <w:r w:rsidRPr="00035B5F">
        <w:rPr>
          <w:rFonts w:ascii="Arial" w:hAnsi="Arial" w:cs="Arial"/>
          <w:szCs w:val="22"/>
        </w:rPr>
        <w:t xml:space="preserve"> deberá dirigirse exclusivamente a realizar actos directamente relacionados con la liquidación del </w:t>
      </w:r>
      <w:r w:rsidRPr="00035B5F">
        <w:rPr>
          <w:rFonts w:ascii="Arial" w:hAnsi="Arial" w:cs="Arial"/>
          <w:b/>
          <w:szCs w:val="22"/>
        </w:rPr>
        <w:t>CONTRATO DE FIDUCIA PÚBLICA</w:t>
      </w:r>
      <w:r w:rsidRPr="00035B5F">
        <w:rPr>
          <w:rFonts w:ascii="Arial" w:hAnsi="Arial" w:cs="Arial"/>
          <w:szCs w:val="22"/>
        </w:rPr>
        <w:t xml:space="preserve">, proceso que tendrá </w:t>
      </w:r>
      <w:r w:rsidR="000E6EE1" w:rsidRPr="00035B5F">
        <w:rPr>
          <w:rFonts w:ascii="Arial" w:hAnsi="Arial" w:cs="Arial"/>
          <w:szCs w:val="22"/>
        </w:rPr>
        <w:t>una duración acorde con lo establecido en la Ley 1150 de 2007</w:t>
      </w:r>
      <w:r w:rsidRPr="00035B5F">
        <w:rPr>
          <w:rFonts w:ascii="Arial" w:hAnsi="Arial" w:cs="Arial"/>
          <w:szCs w:val="22"/>
        </w:rPr>
        <w:t xml:space="preserve">. Por lo anterior, terminado el presente </w:t>
      </w:r>
      <w:r w:rsidRPr="00035B5F">
        <w:rPr>
          <w:rFonts w:ascii="Arial" w:hAnsi="Arial" w:cs="Arial"/>
          <w:szCs w:val="22"/>
        </w:rPr>
        <w:lastRenderedPageBreak/>
        <w:t xml:space="preserve">Contrato por cualquiera de las causales previstas en </w:t>
      </w:r>
      <w:r w:rsidRPr="00925E7B">
        <w:rPr>
          <w:rFonts w:ascii="Arial" w:hAnsi="Arial" w:cs="Arial"/>
          <w:szCs w:val="22"/>
        </w:rPr>
        <w:t xml:space="preserve">la Cláusula </w:t>
      </w:r>
      <w:r w:rsidR="00925E7B" w:rsidRPr="00925E7B">
        <w:rPr>
          <w:rFonts w:ascii="Arial" w:hAnsi="Arial" w:cs="Arial"/>
          <w:szCs w:val="22"/>
        </w:rPr>
        <w:t>de terminación</w:t>
      </w:r>
      <w:r w:rsidRPr="00925E7B">
        <w:rPr>
          <w:rFonts w:ascii="Arial" w:hAnsi="Arial" w:cs="Arial"/>
          <w:szCs w:val="22"/>
        </w:rPr>
        <w:t>,</w:t>
      </w:r>
      <w:r w:rsidRPr="00035B5F">
        <w:rPr>
          <w:rFonts w:ascii="Arial" w:hAnsi="Arial" w:cs="Arial"/>
          <w:szCs w:val="22"/>
        </w:rPr>
        <w:t xml:space="preserve"> se procederá a la liquidación del </w:t>
      </w:r>
      <w:r w:rsidRPr="00035B5F">
        <w:rPr>
          <w:rFonts w:ascii="Arial" w:hAnsi="Arial" w:cs="Arial"/>
          <w:b/>
          <w:szCs w:val="22"/>
        </w:rPr>
        <w:t xml:space="preserve">CONTRATO DE FIDUCIA PÚBLICA </w:t>
      </w:r>
      <w:r w:rsidRPr="00035B5F">
        <w:rPr>
          <w:rFonts w:ascii="Arial" w:hAnsi="Arial" w:cs="Arial"/>
          <w:szCs w:val="22"/>
        </w:rPr>
        <w:t xml:space="preserve">en el siguiente orden: </w:t>
      </w:r>
    </w:p>
    <w:p w14:paraId="63DAAAC9" w14:textId="77777777" w:rsidR="00672A96" w:rsidRPr="00035B5F" w:rsidRDefault="001C321A">
      <w:pPr>
        <w:spacing w:after="9" w:line="259" w:lineRule="auto"/>
        <w:ind w:left="295" w:right="0" w:firstLine="0"/>
        <w:jc w:val="left"/>
        <w:rPr>
          <w:rFonts w:ascii="Arial" w:hAnsi="Arial" w:cs="Arial"/>
          <w:szCs w:val="22"/>
        </w:rPr>
      </w:pPr>
      <w:r w:rsidRPr="00035B5F">
        <w:rPr>
          <w:rFonts w:ascii="Arial" w:hAnsi="Arial" w:cs="Arial"/>
          <w:szCs w:val="22"/>
        </w:rPr>
        <w:t xml:space="preserve"> </w:t>
      </w:r>
    </w:p>
    <w:p w14:paraId="56D6D30F" w14:textId="77777777" w:rsidR="00672A96" w:rsidRPr="00035B5F" w:rsidRDefault="001C321A">
      <w:pPr>
        <w:numPr>
          <w:ilvl w:val="0"/>
          <w:numId w:val="14"/>
        </w:numPr>
        <w:ind w:right="0" w:hanging="360"/>
        <w:rPr>
          <w:rFonts w:ascii="Arial" w:hAnsi="Arial" w:cs="Arial"/>
          <w:szCs w:val="22"/>
        </w:rPr>
      </w:pPr>
      <w:r w:rsidRPr="00035B5F">
        <w:rPr>
          <w:rFonts w:ascii="Arial" w:hAnsi="Arial" w:cs="Arial"/>
          <w:szCs w:val="22"/>
        </w:rPr>
        <w:t xml:space="preserve">(i) El giro de la suma de dinero que se deba a la </w:t>
      </w:r>
      <w:r w:rsidRPr="00035B5F">
        <w:rPr>
          <w:rFonts w:ascii="Arial" w:hAnsi="Arial" w:cs="Arial"/>
          <w:b/>
          <w:szCs w:val="22"/>
        </w:rPr>
        <w:t>FIDUCIARIA</w:t>
      </w:r>
      <w:r w:rsidRPr="00035B5F">
        <w:rPr>
          <w:rFonts w:ascii="Arial" w:hAnsi="Arial" w:cs="Arial"/>
          <w:szCs w:val="22"/>
        </w:rPr>
        <w:t xml:space="preserve"> por concepto de comisión fiduciaria. (</w:t>
      </w:r>
      <w:proofErr w:type="spellStart"/>
      <w:r w:rsidRPr="00035B5F">
        <w:rPr>
          <w:rFonts w:ascii="Arial" w:hAnsi="Arial" w:cs="Arial"/>
          <w:szCs w:val="22"/>
        </w:rPr>
        <w:t>ii</w:t>
      </w:r>
      <w:proofErr w:type="spellEnd"/>
      <w:r w:rsidRPr="00035B5F">
        <w:rPr>
          <w:rFonts w:ascii="Arial" w:hAnsi="Arial" w:cs="Arial"/>
          <w:szCs w:val="22"/>
        </w:rPr>
        <w:t>) El giro de los gastos de administración. (</w:t>
      </w:r>
      <w:proofErr w:type="spellStart"/>
      <w:r w:rsidRPr="00035B5F">
        <w:rPr>
          <w:rFonts w:ascii="Arial" w:hAnsi="Arial" w:cs="Arial"/>
          <w:szCs w:val="22"/>
        </w:rPr>
        <w:t>iii</w:t>
      </w:r>
      <w:proofErr w:type="spellEnd"/>
      <w:r w:rsidRPr="00035B5F">
        <w:rPr>
          <w:rFonts w:ascii="Arial" w:hAnsi="Arial" w:cs="Arial"/>
          <w:szCs w:val="22"/>
        </w:rPr>
        <w:t>) El giro de los gastos por concepto de tributos (impuestos, tasas y contribuciones de cualquier orden) (</w:t>
      </w:r>
      <w:proofErr w:type="spellStart"/>
      <w:r w:rsidRPr="00035B5F">
        <w:rPr>
          <w:rFonts w:ascii="Arial" w:hAnsi="Arial" w:cs="Arial"/>
          <w:szCs w:val="22"/>
        </w:rPr>
        <w:t>iv</w:t>
      </w:r>
      <w:proofErr w:type="spellEnd"/>
      <w:r w:rsidRPr="00035B5F">
        <w:rPr>
          <w:rFonts w:ascii="Arial" w:hAnsi="Arial" w:cs="Arial"/>
          <w:szCs w:val="22"/>
        </w:rPr>
        <w:t xml:space="preserve">) Los demás gastos directos e indirectos en que se incurra.  </w:t>
      </w:r>
    </w:p>
    <w:p w14:paraId="0A6BD1D3" w14:textId="77777777" w:rsidR="00672A96" w:rsidRPr="00035B5F" w:rsidRDefault="001C321A">
      <w:pPr>
        <w:spacing w:after="12" w:line="259" w:lineRule="auto"/>
        <w:ind w:left="295" w:right="0" w:firstLine="0"/>
        <w:jc w:val="left"/>
        <w:rPr>
          <w:rFonts w:ascii="Arial" w:hAnsi="Arial" w:cs="Arial"/>
          <w:szCs w:val="22"/>
        </w:rPr>
      </w:pPr>
      <w:r w:rsidRPr="00035B5F">
        <w:rPr>
          <w:rFonts w:ascii="Arial" w:hAnsi="Arial" w:cs="Arial"/>
          <w:szCs w:val="22"/>
        </w:rPr>
        <w:t xml:space="preserve"> </w:t>
      </w:r>
    </w:p>
    <w:p w14:paraId="655D4A4A" w14:textId="77777777" w:rsidR="00672A96" w:rsidRPr="00035B5F" w:rsidRDefault="001C321A">
      <w:pPr>
        <w:numPr>
          <w:ilvl w:val="0"/>
          <w:numId w:val="14"/>
        </w:numPr>
        <w:ind w:right="0" w:hanging="360"/>
        <w:rPr>
          <w:rFonts w:ascii="Arial" w:hAnsi="Arial" w:cs="Arial"/>
          <w:szCs w:val="22"/>
        </w:rPr>
      </w:pPr>
      <w:r w:rsidRPr="00035B5F">
        <w:rPr>
          <w:rFonts w:ascii="Arial" w:hAnsi="Arial" w:cs="Arial"/>
          <w:szCs w:val="22"/>
        </w:rPr>
        <w:t xml:space="preserve">Se devolverán los recursos existentes en las cuentas del </w:t>
      </w:r>
      <w:r w:rsidRPr="00035B5F">
        <w:rPr>
          <w:rFonts w:ascii="Arial" w:hAnsi="Arial" w:cs="Arial"/>
          <w:b/>
          <w:szCs w:val="22"/>
        </w:rPr>
        <w:t>CONTRATO DE FIDUCIA PÚBLICA</w:t>
      </w:r>
      <w:r w:rsidRPr="00035B5F">
        <w:rPr>
          <w:rFonts w:ascii="Arial" w:hAnsi="Arial" w:cs="Arial"/>
          <w:szCs w:val="22"/>
        </w:rPr>
        <w:t>, incluyendo rendimientos, conforme los parámetros establecidos en el presente contrato. En caso de haberse girado la totalidad de los recursos, se procederá a girar los recursos remanentes conforme las disposiciones del presente contrato</w:t>
      </w:r>
      <w:r w:rsidRPr="00035B5F">
        <w:rPr>
          <w:rFonts w:ascii="Arial" w:hAnsi="Arial" w:cs="Arial"/>
          <w:b/>
          <w:szCs w:val="22"/>
        </w:rPr>
        <w:t>.</w:t>
      </w:r>
      <w:r w:rsidRPr="00035B5F">
        <w:rPr>
          <w:rFonts w:ascii="Arial" w:hAnsi="Arial" w:cs="Arial"/>
          <w:szCs w:val="22"/>
        </w:rPr>
        <w:t xml:space="preserve"> </w:t>
      </w:r>
    </w:p>
    <w:p w14:paraId="46F7F364" w14:textId="77777777" w:rsidR="00672A96" w:rsidRPr="00035B5F" w:rsidRDefault="001C321A">
      <w:pPr>
        <w:spacing w:after="12" w:line="259" w:lineRule="auto"/>
        <w:ind w:left="12" w:right="0" w:firstLine="0"/>
        <w:jc w:val="left"/>
        <w:rPr>
          <w:rFonts w:ascii="Arial" w:hAnsi="Arial" w:cs="Arial"/>
          <w:szCs w:val="22"/>
        </w:rPr>
      </w:pPr>
      <w:r w:rsidRPr="00035B5F">
        <w:rPr>
          <w:rFonts w:ascii="Arial" w:hAnsi="Arial" w:cs="Arial"/>
          <w:szCs w:val="22"/>
        </w:rPr>
        <w:t xml:space="preserve"> </w:t>
      </w:r>
    </w:p>
    <w:p w14:paraId="31411C7E" w14:textId="7C8923FF" w:rsidR="00672A96" w:rsidRPr="00035B5F" w:rsidRDefault="001C321A">
      <w:pPr>
        <w:numPr>
          <w:ilvl w:val="0"/>
          <w:numId w:val="14"/>
        </w:numPr>
        <w:ind w:right="0" w:hanging="360"/>
        <w:rPr>
          <w:rFonts w:ascii="Arial" w:hAnsi="Arial" w:cs="Arial"/>
          <w:szCs w:val="22"/>
        </w:rPr>
      </w:pPr>
      <w:r w:rsidRPr="00035B5F">
        <w:rPr>
          <w:rFonts w:ascii="Arial" w:hAnsi="Arial" w:cs="Arial"/>
          <w:szCs w:val="22"/>
        </w:rPr>
        <w:t>Si al terminar esta liquidación por algún motivo quedará a cargo del</w:t>
      </w:r>
      <w:r w:rsidRPr="00035B5F">
        <w:rPr>
          <w:rFonts w:ascii="Arial" w:hAnsi="Arial" w:cs="Arial"/>
          <w:b/>
          <w:szCs w:val="22"/>
        </w:rPr>
        <w:t xml:space="preserve"> FIDEICOMITENTE</w:t>
      </w:r>
      <w:r w:rsidRPr="00035B5F">
        <w:rPr>
          <w:rFonts w:ascii="Arial" w:hAnsi="Arial" w:cs="Arial"/>
          <w:szCs w:val="22"/>
        </w:rPr>
        <w:t xml:space="preserve"> alguna suma de dinero a favor de la </w:t>
      </w:r>
      <w:r w:rsidRPr="00035B5F">
        <w:rPr>
          <w:rFonts w:ascii="Arial" w:hAnsi="Arial" w:cs="Arial"/>
          <w:b/>
          <w:szCs w:val="22"/>
        </w:rPr>
        <w:t>FIDUCIARIA</w:t>
      </w:r>
      <w:r w:rsidRPr="00035B5F">
        <w:rPr>
          <w:rFonts w:ascii="Arial" w:hAnsi="Arial" w:cs="Arial"/>
          <w:szCs w:val="22"/>
        </w:rPr>
        <w:t xml:space="preserve">, éste se compromete de manera clara y expresa a pagarla a la orden de la </w:t>
      </w:r>
      <w:r w:rsidRPr="00035B5F">
        <w:rPr>
          <w:rFonts w:ascii="Arial" w:hAnsi="Arial" w:cs="Arial"/>
          <w:b/>
          <w:szCs w:val="22"/>
        </w:rPr>
        <w:t>FIDUCIARIA</w:t>
      </w:r>
      <w:r w:rsidRPr="00035B5F">
        <w:rPr>
          <w:rFonts w:ascii="Arial" w:hAnsi="Arial" w:cs="Arial"/>
          <w:szCs w:val="22"/>
        </w:rPr>
        <w:t xml:space="preserve"> dentro de los </w:t>
      </w:r>
      <w:r w:rsidR="000E6EE1" w:rsidRPr="00035B5F">
        <w:rPr>
          <w:rFonts w:ascii="Arial" w:hAnsi="Arial" w:cs="Arial"/>
          <w:szCs w:val="22"/>
        </w:rPr>
        <w:t>treinta</w:t>
      </w:r>
      <w:r w:rsidRPr="00035B5F">
        <w:rPr>
          <w:rFonts w:ascii="Arial" w:hAnsi="Arial" w:cs="Arial"/>
          <w:szCs w:val="22"/>
        </w:rPr>
        <w:t xml:space="preserve"> (</w:t>
      </w:r>
      <w:r w:rsidR="000E6EE1" w:rsidRPr="00035B5F">
        <w:rPr>
          <w:rFonts w:ascii="Arial" w:hAnsi="Arial" w:cs="Arial"/>
          <w:szCs w:val="22"/>
        </w:rPr>
        <w:t>30</w:t>
      </w:r>
      <w:r w:rsidRPr="00035B5F">
        <w:rPr>
          <w:rFonts w:ascii="Arial" w:hAnsi="Arial" w:cs="Arial"/>
          <w:szCs w:val="22"/>
        </w:rPr>
        <w:t xml:space="preserve">) días siguientes a la presentación de la cuenta respectiva.  </w:t>
      </w:r>
    </w:p>
    <w:p w14:paraId="29EEED75" w14:textId="77777777" w:rsidR="00672A96" w:rsidRPr="00035B5F" w:rsidRDefault="001C321A">
      <w:pPr>
        <w:spacing w:after="12" w:line="259" w:lineRule="auto"/>
        <w:ind w:left="12" w:right="0" w:firstLine="0"/>
        <w:jc w:val="left"/>
        <w:rPr>
          <w:rFonts w:ascii="Arial" w:hAnsi="Arial" w:cs="Arial"/>
          <w:szCs w:val="22"/>
        </w:rPr>
      </w:pPr>
      <w:r w:rsidRPr="00035B5F">
        <w:rPr>
          <w:rFonts w:ascii="Arial" w:hAnsi="Arial" w:cs="Arial"/>
          <w:szCs w:val="22"/>
        </w:rPr>
        <w:t xml:space="preserve"> </w:t>
      </w:r>
    </w:p>
    <w:p w14:paraId="4E18799E" w14:textId="77777777" w:rsidR="00672A96" w:rsidRPr="00035B5F" w:rsidRDefault="001C321A">
      <w:pPr>
        <w:numPr>
          <w:ilvl w:val="0"/>
          <w:numId w:val="14"/>
        </w:numPr>
        <w:ind w:right="0" w:hanging="360"/>
        <w:rPr>
          <w:rFonts w:ascii="Arial" w:hAnsi="Arial" w:cs="Arial"/>
          <w:szCs w:val="22"/>
        </w:rPr>
      </w:pPr>
      <w:r w:rsidRPr="00035B5F">
        <w:rPr>
          <w:rFonts w:ascii="Arial" w:hAnsi="Arial" w:cs="Arial"/>
          <w:szCs w:val="22"/>
        </w:rPr>
        <w:t xml:space="preserve">La </w:t>
      </w:r>
      <w:r w:rsidRPr="00035B5F">
        <w:rPr>
          <w:rFonts w:ascii="Arial" w:hAnsi="Arial" w:cs="Arial"/>
          <w:b/>
          <w:szCs w:val="22"/>
        </w:rPr>
        <w:t>FIDUCIARIA</w:t>
      </w:r>
      <w:r w:rsidRPr="00035B5F">
        <w:rPr>
          <w:rFonts w:ascii="Arial" w:hAnsi="Arial" w:cs="Arial"/>
          <w:szCs w:val="22"/>
        </w:rPr>
        <w:t xml:space="preserve"> procederá a la presentación de la rendición final de cuentas al</w:t>
      </w:r>
      <w:r w:rsidRPr="00035B5F">
        <w:rPr>
          <w:rFonts w:ascii="Arial" w:hAnsi="Arial" w:cs="Arial"/>
          <w:b/>
          <w:szCs w:val="22"/>
        </w:rPr>
        <w:t xml:space="preserve"> FIDEICOMITENTE</w:t>
      </w:r>
      <w:r w:rsidRPr="00035B5F">
        <w:rPr>
          <w:rFonts w:ascii="Arial" w:hAnsi="Arial" w:cs="Arial"/>
          <w:szCs w:val="22"/>
        </w:rPr>
        <w:t xml:space="preserve">. Recibida la rendición de cuentas en las direcciones registradas en la </w:t>
      </w:r>
      <w:r w:rsidRPr="00035B5F">
        <w:rPr>
          <w:rFonts w:ascii="Arial" w:hAnsi="Arial" w:cs="Arial"/>
          <w:b/>
          <w:szCs w:val="22"/>
        </w:rPr>
        <w:t>FIDUCIARIA</w:t>
      </w:r>
      <w:r w:rsidRPr="00035B5F">
        <w:rPr>
          <w:rFonts w:ascii="Arial" w:hAnsi="Arial" w:cs="Arial"/>
          <w:szCs w:val="22"/>
        </w:rPr>
        <w:t xml:space="preserve">, el </w:t>
      </w:r>
      <w:r w:rsidRPr="00035B5F">
        <w:rPr>
          <w:rFonts w:ascii="Arial" w:hAnsi="Arial" w:cs="Arial"/>
          <w:b/>
          <w:szCs w:val="22"/>
        </w:rPr>
        <w:t>FIDEICOMITENTE</w:t>
      </w:r>
      <w:r w:rsidRPr="00035B5F">
        <w:rPr>
          <w:rFonts w:ascii="Arial" w:hAnsi="Arial" w:cs="Arial"/>
          <w:szCs w:val="22"/>
        </w:rPr>
        <w:t xml:space="preserve"> tendrá un plazo de veinte (20) días calendario para objetarlas, entendiéndose que veinte (20) días comunes después de presentadas dichas cuentas sin que se hayan recibido observaciones o veinte (20) días comunes después de que la</w:t>
      </w:r>
      <w:r w:rsidRPr="00035B5F">
        <w:rPr>
          <w:rFonts w:ascii="Arial" w:hAnsi="Arial" w:cs="Arial"/>
          <w:b/>
          <w:szCs w:val="22"/>
        </w:rPr>
        <w:t xml:space="preserve"> FIDUCIARIA</w:t>
      </w:r>
      <w:r w:rsidRPr="00035B5F">
        <w:rPr>
          <w:rFonts w:ascii="Arial" w:hAnsi="Arial" w:cs="Arial"/>
          <w:szCs w:val="22"/>
        </w:rPr>
        <w:t xml:space="preserve"> haya resuelto las mismas, sin que existan nuevas observaciones, dicha rendición de cuentas se entenderá aprobada, luego de lo cual se procederá a la suscripción del documento de liquidación del contrato conjuntamente por las partes.  </w:t>
      </w:r>
    </w:p>
    <w:p w14:paraId="1BFE939E" w14:textId="77777777" w:rsidR="00672A96" w:rsidRPr="00035B5F" w:rsidRDefault="001C321A">
      <w:pPr>
        <w:spacing w:after="0" w:line="259" w:lineRule="auto"/>
        <w:ind w:left="732" w:right="0" w:firstLine="0"/>
        <w:jc w:val="left"/>
        <w:rPr>
          <w:rFonts w:ascii="Arial" w:hAnsi="Arial" w:cs="Arial"/>
          <w:szCs w:val="22"/>
        </w:rPr>
      </w:pPr>
      <w:r w:rsidRPr="00035B5F">
        <w:rPr>
          <w:rFonts w:ascii="Arial" w:hAnsi="Arial" w:cs="Arial"/>
          <w:szCs w:val="22"/>
        </w:rPr>
        <w:t xml:space="preserve"> </w:t>
      </w:r>
    </w:p>
    <w:p w14:paraId="1071D97C" w14:textId="77777777" w:rsidR="00672A96" w:rsidRPr="00035B5F" w:rsidRDefault="001C321A">
      <w:pPr>
        <w:ind w:left="7" w:right="97"/>
        <w:rPr>
          <w:rFonts w:ascii="Arial" w:hAnsi="Arial" w:cs="Arial"/>
          <w:szCs w:val="22"/>
        </w:rPr>
      </w:pPr>
      <w:r w:rsidRPr="00035B5F">
        <w:rPr>
          <w:rFonts w:ascii="Arial" w:hAnsi="Arial" w:cs="Arial"/>
          <w:b/>
          <w:szCs w:val="22"/>
        </w:rPr>
        <w:t>TRIGÉSIMO PRIMERA. CONSULTA Y REPORTE:</w:t>
      </w:r>
      <w:r w:rsidRPr="00035B5F">
        <w:rPr>
          <w:rFonts w:ascii="Arial" w:hAnsi="Arial" w:cs="Arial"/>
          <w:szCs w:val="22"/>
        </w:rPr>
        <w:t xml:space="preserve"> El</w:t>
      </w:r>
      <w:r w:rsidRPr="00035B5F">
        <w:rPr>
          <w:rFonts w:ascii="Arial" w:hAnsi="Arial" w:cs="Arial"/>
          <w:b/>
          <w:szCs w:val="22"/>
        </w:rPr>
        <w:t xml:space="preserve"> FIDEICOMITENTE</w:t>
      </w:r>
      <w:r w:rsidRPr="00035B5F">
        <w:rPr>
          <w:rFonts w:ascii="Arial" w:hAnsi="Arial" w:cs="Arial"/>
          <w:szCs w:val="22"/>
        </w:rPr>
        <w:t xml:space="preserve"> autoriza a la</w:t>
      </w:r>
      <w:r w:rsidRPr="00035B5F">
        <w:rPr>
          <w:rFonts w:ascii="Arial" w:hAnsi="Arial" w:cs="Arial"/>
          <w:b/>
          <w:szCs w:val="22"/>
        </w:rPr>
        <w:t xml:space="preserve"> FIDUCIARIA</w:t>
      </w:r>
      <w:r w:rsidRPr="00035B5F">
        <w:rPr>
          <w:rFonts w:ascii="Arial" w:hAnsi="Arial" w:cs="Arial"/>
          <w:szCs w:val="22"/>
        </w:rPr>
        <w:t xml:space="preserve"> o a quien represente sus derechos u ostente en el futuro la calidad de acreedor a reportar, procesar, solicitar y divulgar a la Central de Riesgo de Información administrada TRANSUNION antes CIFIN o a cualquier otra entidad que maneje o administre bases de datos con los mismos fines, toda la información referente a su comportamiento como cliente de la entidad. Lo anterior implica que el cumplimiento o incumplimiento de sus obligaciones se reflejará en las mencionadas bases de datos, en donde se consignan de manera completa, todos los datos referentes a su actual y pasado comportamiento frente al sector financiero y, en general, frente al cumplimiento de sus obligaciones. </w:t>
      </w:r>
    </w:p>
    <w:p w14:paraId="7AB12FA7"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7A7E100D" w14:textId="77777777" w:rsidR="00672A96" w:rsidRPr="00035B5F" w:rsidRDefault="001C321A" w:rsidP="00372091">
      <w:pPr>
        <w:spacing w:after="0" w:line="239" w:lineRule="auto"/>
        <w:ind w:left="12" w:right="0" w:firstLine="0"/>
        <w:rPr>
          <w:rFonts w:ascii="Arial" w:hAnsi="Arial" w:cs="Arial"/>
          <w:szCs w:val="22"/>
        </w:rPr>
      </w:pPr>
      <w:r w:rsidRPr="00035B5F">
        <w:rPr>
          <w:rFonts w:ascii="Arial" w:hAnsi="Arial" w:cs="Arial"/>
          <w:szCs w:val="22"/>
        </w:rPr>
        <w:t xml:space="preserve">Para todos los efectos, conocen y aceptan expresamente que los reportes y plazos se efectuarán de conformidad con las normas que al respecto sean incluidas en el reglamento de la respectiva entidad, y las normas legales que regulan la materia. </w:t>
      </w:r>
    </w:p>
    <w:p w14:paraId="513AC2A0"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lastRenderedPageBreak/>
        <w:t xml:space="preserve"> </w:t>
      </w:r>
    </w:p>
    <w:p w14:paraId="5649505C" w14:textId="77777777" w:rsidR="00672A96" w:rsidRPr="00035B5F" w:rsidRDefault="001C321A">
      <w:pPr>
        <w:ind w:left="7" w:right="98"/>
        <w:rPr>
          <w:rFonts w:ascii="Arial" w:hAnsi="Arial" w:cs="Arial"/>
          <w:szCs w:val="22"/>
        </w:rPr>
      </w:pPr>
      <w:r w:rsidRPr="00035B5F">
        <w:rPr>
          <w:rFonts w:ascii="Arial" w:hAnsi="Arial" w:cs="Arial"/>
          <w:szCs w:val="22"/>
        </w:rPr>
        <w:t xml:space="preserve">Igualmente manifiestan que conocen y aceptan, que la consecuencia de esta autorización será la consulta e inclusión de sus datos financieros en las entidades que manejen este tipo de información, por tanto, las entidades del sector financiero afiliadas a dichas centrales conocerán su comportamiento presente y pasado relacionado con el cumplimiento o incumplimiento de sus obligaciones financieras. </w:t>
      </w:r>
    </w:p>
    <w:p w14:paraId="559CCA43"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7B085B4E" w14:textId="77777777" w:rsidR="00672A96" w:rsidRPr="00035B5F" w:rsidRDefault="001C321A">
      <w:pPr>
        <w:ind w:left="7" w:right="98"/>
        <w:rPr>
          <w:rFonts w:ascii="Arial" w:hAnsi="Arial" w:cs="Arial"/>
          <w:szCs w:val="22"/>
        </w:rPr>
      </w:pPr>
      <w:r w:rsidRPr="00035B5F">
        <w:rPr>
          <w:rFonts w:ascii="Arial" w:hAnsi="Arial" w:cs="Arial"/>
          <w:b/>
          <w:szCs w:val="22"/>
        </w:rPr>
        <w:t xml:space="preserve">TRIGÉSIMA SEGUNDA. RIESGO DE LAVADO DE ACTIVOS Y FINANCIACION DEL TERRORISMO SARLAFT: </w:t>
      </w:r>
      <w:r w:rsidRPr="00035B5F">
        <w:rPr>
          <w:rFonts w:ascii="Arial" w:hAnsi="Arial" w:cs="Arial"/>
          <w:szCs w:val="22"/>
        </w:rPr>
        <w:t>El</w:t>
      </w:r>
      <w:r w:rsidRPr="00035B5F">
        <w:rPr>
          <w:rFonts w:ascii="Arial" w:hAnsi="Arial" w:cs="Arial"/>
          <w:b/>
          <w:szCs w:val="22"/>
        </w:rPr>
        <w:t xml:space="preserve"> FIDEICOMITENTE</w:t>
      </w:r>
      <w:r w:rsidRPr="00035B5F">
        <w:rPr>
          <w:rFonts w:ascii="Arial" w:hAnsi="Arial" w:cs="Arial"/>
          <w:szCs w:val="22"/>
        </w:rPr>
        <w:t xml:space="preserve"> manifiesta que la documentación aportada verbalmente y por escrito, relacionada con el Sistema para la Administración del Riesgo del Lavado de Activos y Financiación del Terrorismo -SARLAFT es veraz y verificable, y se obligan de acuerdo con la Circulares Externas No 22 y 061 de 2007 de la Superintendencia Financiera de Colombia a: </w:t>
      </w:r>
    </w:p>
    <w:p w14:paraId="0AA3BFEB" w14:textId="77777777" w:rsidR="00672A96" w:rsidRPr="00035B5F" w:rsidRDefault="001C321A">
      <w:pPr>
        <w:spacing w:after="12" w:line="259" w:lineRule="auto"/>
        <w:ind w:left="12" w:right="0" w:firstLine="0"/>
        <w:jc w:val="left"/>
        <w:rPr>
          <w:rFonts w:ascii="Arial" w:hAnsi="Arial" w:cs="Arial"/>
          <w:szCs w:val="22"/>
        </w:rPr>
      </w:pPr>
      <w:r w:rsidRPr="00035B5F">
        <w:rPr>
          <w:rFonts w:ascii="Arial" w:hAnsi="Arial" w:cs="Arial"/>
          <w:szCs w:val="22"/>
        </w:rPr>
        <w:t xml:space="preserve"> </w:t>
      </w:r>
    </w:p>
    <w:p w14:paraId="47064228" w14:textId="77777777" w:rsidR="00672A96" w:rsidRPr="00035B5F" w:rsidRDefault="001C321A">
      <w:pPr>
        <w:numPr>
          <w:ilvl w:val="0"/>
          <w:numId w:val="15"/>
        </w:numPr>
        <w:ind w:right="48" w:hanging="360"/>
        <w:rPr>
          <w:rFonts w:ascii="Arial" w:hAnsi="Arial" w:cs="Arial"/>
          <w:szCs w:val="22"/>
        </w:rPr>
      </w:pPr>
      <w:r w:rsidRPr="00035B5F">
        <w:rPr>
          <w:rFonts w:ascii="Arial" w:hAnsi="Arial" w:cs="Arial"/>
          <w:szCs w:val="22"/>
        </w:rPr>
        <w:t xml:space="preserve">Actualizar una vez al año, la documentación e información aportada que exige la </w:t>
      </w:r>
      <w:r w:rsidRPr="00035B5F">
        <w:rPr>
          <w:rFonts w:ascii="Arial" w:hAnsi="Arial" w:cs="Arial"/>
          <w:b/>
          <w:szCs w:val="22"/>
        </w:rPr>
        <w:t xml:space="preserve">FIDUCIARIA </w:t>
      </w:r>
      <w:r w:rsidRPr="00035B5F">
        <w:rPr>
          <w:rFonts w:ascii="Arial" w:hAnsi="Arial" w:cs="Arial"/>
          <w:szCs w:val="22"/>
        </w:rPr>
        <w:t>para el conocimiento del cliente, dando cumplimiento a las disposiciones contenidas tanto en el Manual SARLAFT de la</w:t>
      </w:r>
      <w:r w:rsidRPr="00035B5F">
        <w:rPr>
          <w:rFonts w:ascii="Arial" w:hAnsi="Arial" w:cs="Arial"/>
          <w:b/>
          <w:szCs w:val="22"/>
        </w:rPr>
        <w:t xml:space="preserve"> FIDUCIARIA</w:t>
      </w:r>
      <w:r w:rsidRPr="00035B5F">
        <w:rPr>
          <w:rFonts w:ascii="Arial" w:hAnsi="Arial" w:cs="Arial"/>
          <w:szCs w:val="22"/>
        </w:rPr>
        <w:t xml:space="preserve"> y las Circulares de la Superintendencia Financiera de Colombia expedidas con posterioridad a la implantación del referido Manual; así como todos los demás documentos e información que la </w:t>
      </w:r>
      <w:r w:rsidRPr="00035B5F">
        <w:rPr>
          <w:rFonts w:ascii="Arial" w:hAnsi="Arial" w:cs="Arial"/>
          <w:b/>
          <w:szCs w:val="22"/>
        </w:rPr>
        <w:t>FIDUCIARIA</w:t>
      </w:r>
      <w:r w:rsidRPr="00035B5F">
        <w:rPr>
          <w:rFonts w:ascii="Arial" w:hAnsi="Arial" w:cs="Arial"/>
          <w:szCs w:val="22"/>
        </w:rPr>
        <w:t xml:space="preserve"> estime pertinentes. </w:t>
      </w:r>
    </w:p>
    <w:p w14:paraId="5624E3AD" w14:textId="77777777" w:rsidR="00672A96" w:rsidRPr="00035B5F" w:rsidRDefault="001C321A">
      <w:pPr>
        <w:spacing w:after="12" w:line="259" w:lineRule="auto"/>
        <w:ind w:left="732" w:right="0" w:firstLine="0"/>
        <w:jc w:val="left"/>
        <w:rPr>
          <w:rFonts w:ascii="Arial" w:hAnsi="Arial" w:cs="Arial"/>
          <w:szCs w:val="22"/>
        </w:rPr>
      </w:pPr>
      <w:r w:rsidRPr="00035B5F">
        <w:rPr>
          <w:rFonts w:ascii="Arial" w:hAnsi="Arial" w:cs="Arial"/>
          <w:szCs w:val="22"/>
        </w:rPr>
        <w:t xml:space="preserve"> </w:t>
      </w:r>
    </w:p>
    <w:p w14:paraId="603F5A4F" w14:textId="77777777" w:rsidR="00672A96" w:rsidRPr="00035B5F" w:rsidRDefault="001C321A">
      <w:pPr>
        <w:numPr>
          <w:ilvl w:val="0"/>
          <w:numId w:val="15"/>
        </w:numPr>
        <w:ind w:right="48" w:hanging="360"/>
        <w:rPr>
          <w:rFonts w:ascii="Arial" w:hAnsi="Arial" w:cs="Arial"/>
          <w:szCs w:val="22"/>
        </w:rPr>
      </w:pPr>
      <w:r w:rsidRPr="00035B5F">
        <w:rPr>
          <w:rFonts w:ascii="Arial" w:hAnsi="Arial" w:cs="Arial"/>
          <w:szCs w:val="22"/>
        </w:rPr>
        <w:t xml:space="preserve">Suministrar los soportes documentales en los que se verifique la veracidad de la información suministrada.  </w:t>
      </w:r>
    </w:p>
    <w:p w14:paraId="79786934"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1B68EE4C" w14:textId="77777777" w:rsidR="00672A96" w:rsidRPr="00035B5F" w:rsidRDefault="001C321A">
      <w:pPr>
        <w:ind w:left="7" w:right="0"/>
        <w:rPr>
          <w:rFonts w:ascii="Arial" w:hAnsi="Arial" w:cs="Arial"/>
          <w:szCs w:val="22"/>
        </w:rPr>
      </w:pPr>
      <w:r w:rsidRPr="00035B5F">
        <w:rPr>
          <w:rFonts w:ascii="Arial" w:hAnsi="Arial" w:cs="Arial"/>
          <w:b/>
          <w:szCs w:val="22"/>
        </w:rPr>
        <w:t>PARÁGRAFO</w:t>
      </w:r>
      <w:r w:rsidRPr="00035B5F">
        <w:rPr>
          <w:rFonts w:ascii="Arial" w:hAnsi="Arial" w:cs="Arial"/>
          <w:szCs w:val="22"/>
        </w:rPr>
        <w:t>. El incumplimiento por parte del</w:t>
      </w:r>
      <w:r w:rsidRPr="00035B5F">
        <w:rPr>
          <w:rFonts w:ascii="Arial" w:hAnsi="Arial" w:cs="Arial"/>
          <w:b/>
          <w:szCs w:val="22"/>
        </w:rPr>
        <w:t xml:space="preserve"> FIDEICOMITENTE</w:t>
      </w:r>
      <w:r w:rsidRPr="00035B5F">
        <w:rPr>
          <w:rFonts w:ascii="Arial" w:hAnsi="Arial" w:cs="Arial"/>
          <w:szCs w:val="22"/>
        </w:rPr>
        <w:t xml:space="preserve"> de lo establecido en esta Cláusula dará lugar a la terminación anticipada del presente Contrato. </w:t>
      </w:r>
    </w:p>
    <w:p w14:paraId="238A9D92"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17CBBA37" w14:textId="77777777" w:rsidR="00672A96" w:rsidRPr="00035B5F" w:rsidRDefault="001C321A">
      <w:pPr>
        <w:ind w:left="7" w:right="0"/>
        <w:rPr>
          <w:rFonts w:ascii="Arial" w:hAnsi="Arial" w:cs="Arial"/>
          <w:szCs w:val="22"/>
        </w:rPr>
      </w:pPr>
      <w:r w:rsidRPr="00035B5F">
        <w:rPr>
          <w:rFonts w:ascii="Arial" w:hAnsi="Arial" w:cs="Arial"/>
          <w:b/>
          <w:szCs w:val="22"/>
        </w:rPr>
        <w:t>TRIGÉSIMO TERCERA. MECANISMOS DE PREVENCIÓN DE CONFLICTOS DE INTERÉS</w:t>
      </w:r>
      <w:r w:rsidRPr="00035B5F">
        <w:rPr>
          <w:rFonts w:ascii="Arial" w:hAnsi="Arial" w:cs="Arial"/>
          <w:szCs w:val="22"/>
        </w:rPr>
        <w:t>: La</w:t>
      </w:r>
      <w:r w:rsidRPr="00035B5F">
        <w:rPr>
          <w:rFonts w:ascii="Arial" w:hAnsi="Arial" w:cs="Arial"/>
          <w:b/>
          <w:szCs w:val="22"/>
        </w:rPr>
        <w:t xml:space="preserve"> FIDUCIARIA</w:t>
      </w:r>
      <w:r w:rsidRPr="00035B5F">
        <w:rPr>
          <w:rFonts w:ascii="Arial" w:hAnsi="Arial" w:cs="Arial"/>
          <w:szCs w:val="22"/>
        </w:rPr>
        <w:t xml:space="preserve"> deberá actuar con lealtad frente al</w:t>
      </w:r>
      <w:r w:rsidRPr="00035B5F">
        <w:rPr>
          <w:rFonts w:ascii="Arial" w:hAnsi="Arial" w:cs="Arial"/>
          <w:b/>
          <w:szCs w:val="22"/>
        </w:rPr>
        <w:t xml:space="preserve"> FIDEICOMITENTE</w:t>
      </w:r>
      <w:r w:rsidRPr="00035B5F">
        <w:rPr>
          <w:rFonts w:ascii="Arial" w:hAnsi="Arial" w:cs="Arial"/>
          <w:szCs w:val="22"/>
        </w:rPr>
        <w:t>, y en general frente a todas las partes del contrato, absteniéndose de participar en actos o conductas respecto de las cuales exista conflicto de intereses, o que lesionen los intereses de aquellos. Los accionistas, administradores y empleados de la</w:t>
      </w:r>
      <w:r w:rsidRPr="00035B5F">
        <w:rPr>
          <w:rFonts w:ascii="Arial" w:hAnsi="Arial" w:cs="Arial"/>
          <w:b/>
          <w:szCs w:val="22"/>
        </w:rPr>
        <w:t xml:space="preserve"> FIDUCIARIA</w:t>
      </w:r>
      <w:r w:rsidRPr="00035B5F">
        <w:rPr>
          <w:rFonts w:ascii="Arial" w:hAnsi="Arial" w:cs="Arial"/>
          <w:szCs w:val="22"/>
        </w:rPr>
        <w:t xml:space="preserve"> procurarán que en las actuaciones de esta última no se presenten situaciones que puedan configurar conflictos de intereses, se entenderá como situación generadora de conflictos de interés, la situación en virtud de la cual la</w:t>
      </w:r>
      <w:r w:rsidRPr="00035B5F">
        <w:rPr>
          <w:rFonts w:ascii="Arial" w:hAnsi="Arial" w:cs="Arial"/>
          <w:b/>
          <w:szCs w:val="22"/>
        </w:rPr>
        <w:t xml:space="preserve"> FIDUCIARIA</w:t>
      </w:r>
      <w:r w:rsidRPr="00035B5F">
        <w:rPr>
          <w:rFonts w:ascii="Arial" w:hAnsi="Arial" w:cs="Arial"/>
          <w:szCs w:val="22"/>
        </w:rPr>
        <w:t>, se enfrenta a distintas alternativas de conducta en relación con intereses incompatibles, entre las cuales se encuentran las señaladas en el artículo 3.1.11.1.2 del Decreto 2555 de 2010 (antes artículo 67. del Decreto 2175 de 2007) o las normas que la deroguen, modifiquen o complemente. No obstante, lo anterior, si se identifica alguna situación que pueda ser generadora de conflictos de interés, la misma deberá ser informada a la Junta Directiva, para lo cual, el funcionario de la</w:t>
      </w:r>
      <w:r w:rsidRPr="00035B5F">
        <w:rPr>
          <w:rFonts w:ascii="Arial" w:hAnsi="Arial" w:cs="Arial"/>
          <w:b/>
          <w:szCs w:val="22"/>
        </w:rPr>
        <w:t xml:space="preserve"> FIDUCIARIA</w:t>
      </w:r>
      <w:r w:rsidRPr="00035B5F">
        <w:rPr>
          <w:rFonts w:ascii="Arial" w:hAnsi="Arial" w:cs="Arial"/>
          <w:szCs w:val="22"/>
        </w:rPr>
        <w:t xml:space="preserve"> que tenga conocimiento de la situación de conflicto de </w:t>
      </w:r>
      <w:proofErr w:type="gramStart"/>
      <w:r w:rsidRPr="00035B5F">
        <w:rPr>
          <w:rFonts w:ascii="Arial" w:hAnsi="Arial" w:cs="Arial"/>
          <w:szCs w:val="22"/>
        </w:rPr>
        <w:t>interés,</w:t>
      </w:r>
      <w:proofErr w:type="gramEnd"/>
      <w:r w:rsidRPr="00035B5F">
        <w:rPr>
          <w:rFonts w:ascii="Arial" w:hAnsi="Arial" w:cs="Arial"/>
          <w:szCs w:val="22"/>
        </w:rPr>
        <w:t xml:space="preserve"> informará de forma detallada a la Presidencia de la</w:t>
      </w:r>
      <w:r w:rsidRPr="00035B5F">
        <w:rPr>
          <w:rFonts w:ascii="Arial" w:hAnsi="Arial" w:cs="Arial"/>
          <w:b/>
          <w:szCs w:val="22"/>
        </w:rPr>
        <w:t xml:space="preserve"> FIDUCIARIA</w:t>
      </w:r>
      <w:r w:rsidRPr="00035B5F">
        <w:rPr>
          <w:rFonts w:ascii="Arial" w:hAnsi="Arial" w:cs="Arial"/>
          <w:szCs w:val="22"/>
        </w:rPr>
        <w:t xml:space="preserve">, para la respectiva presentación a la Junta Directiva. </w:t>
      </w:r>
      <w:r w:rsidRPr="00035B5F">
        <w:rPr>
          <w:rFonts w:ascii="Arial" w:hAnsi="Arial" w:cs="Arial"/>
          <w:szCs w:val="22"/>
        </w:rPr>
        <w:lastRenderedPageBreak/>
        <w:t xml:space="preserve">Reportada a la Junta la situación respectiva, procederá este órgano a determinar la existencia o no de un conflicto de interés y a adoptar las decisiones respectivas en relación con la situación presentada, todo lo cual deberá quedar debidamente documentado con base en criterios objetivos. En todo caso, los conflictos de intereses que llegaren a presentarse se resolverán en principio dando estricto cumplimiento con las regulaciones contenidas al respecto en las normas legales vigentes. </w:t>
      </w:r>
    </w:p>
    <w:p w14:paraId="7DB39117"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532E6CD6" w14:textId="45927A93" w:rsidR="00672A96" w:rsidRPr="00035B5F" w:rsidRDefault="001C321A" w:rsidP="00372091">
      <w:pPr>
        <w:ind w:left="7" w:right="0"/>
        <w:rPr>
          <w:rFonts w:ascii="Arial" w:hAnsi="Arial" w:cs="Arial"/>
          <w:szCs w:val="22"/>
        </w:rPr>
      </w:pPr>
      <w:r w:rsidRPr="00035B5F">
        <w:rPr>
          <w:rFonts w:ascii="Arial" w:hAnsi="Arial" w:cs="Arial"/>
          <w:b/>
          <w:szCs w:val="22"/>
        </w:rPr>
        <w:t xml:space="preserve">TRIGÉSIMA CUARTA. DEFENSOR DEL CONSUMIDOR FINANCIERO: </w:t>
      </w:r>
      <w:r w:rsidRPr="00035B5F">
        <w:rPr>
          <w:rFonts w:ascii="Arial" w:hAnsi="Arial" w:cs="Arial"/>
          <w:szCs w:val="22"/>
        </w:rPr>
        <w:t>El</w:t>
      </w:r>
      <w:r w:rsidRPr="00035B5F">
        <w:rPr>
          <w:rFonts w:ascii="Arial" w:hAnsi="Arial" w:cs="Arial"/>
          <w:b/>
          <w:szCs w:val="22"/>
        </w:rPr>
        <w:t xml:space="preserve"> FIDEICOMITENTE </w:t>
      </w:r>
      <w:r w:rsidRPr="00035B5F">
        <w:rPr>
          <w:rFonts w:ascii="Arial" w:hAnsi="Arial" w:cs="Arial"/>
          <w:szCs w:val="22"/>
        </w:rPr>
        <w:t>manifiesta que</w:t>
      </w:r>
      <w:r w:rsidRPr="00035B5F">
        <w:rPr>
          <w:rFonts w:ascii="Arial" w:hAnsi="Arial" w:cs="Arial"/>
          <w:b/>
          <w:szCs w:val="22"/>
        </w:rPr>
        <w:t xml:space="preserve"> </w:t>
      </w:r>
      <w:r w:rsidRPr="00035B5F">
        <w:rPr>
          <w:rFonts w:ascii="Arial" w:hAnsi="Arial" w:cs="Arial"/>
          <w:szCs w:val="22"/>
        </w:rPr>
        <w:t>ha sido informado que cualquier reclamo relativo al cumplimiento o a la calidad de los servicios prestados por la</w:t>
      </w:r>
      <w:r w:rsidRPr="00035B5F">
        <w:rPr>
          <w:rFonts w:ascii="Arial" w:hAnsi="Arial" w:cs="Arial"/>
          <w:b/>
          <w:szCs w:val="22"/>
        </w:rPr>
        <w:t xml:space="preserve"> FIDUCIARIA</w:t>
      </w:r>
      <w:r w:rsidRPr="00035B5F">
        <w:rPr>
          <w:rFonts w:ascii="Arial" w:hAnsi="Arial" w:cs="Arial"/>
          <w:szCs w:val="22"/>
        </w:rPr>
        <w:t xml:space="preserve"> en desarrollo del presente contrato, también pueden dirigirlo al Defensor del Consumidor Financiero cuya información se consigna a continuación, y el cual ha sido designado por la</w:t>
      </w:r>
      <w:r w:rsidRPr="00035B5F">
        <w:rPr>
          <w:rFonts w:ascii="Arial" w:hAnsi="Arial" w:cs="Arial"/>
          <w:b/>
          <w:szCs w:val="22"/>
        </w:rPr>
        <w:t xml:space="preserve"> FIDUCIARIA</w:t>
      </w:r>
      <w:r w:rsidRPr="00035B5F">
        <w:rPr>
          <w:rFonts w:ascii="Arial" w:hAnsi="Arial" w:cs="Arial"/>
          <w:szCs w:val="22"/>
        </w:rPr>
        <w:t>, de conformidad con lo previsto en la Ley 1328 de 2009 y las demás normas que la modifiquen, adicionen o deroguen</w:t>
      </w:r>
      <w:r w:rsidR="00372091" w:rsidRPr="00035B5F">
        <w:rPr>
          <w:rFonts w:ascii="Arial" w:hAnsi="Arial" w:cs="Arial"/>
          <w:szCs w:val="22"/>
        </w:rPr>
        <w:t>.</w:t>
      </w:r>
      <w:r w:rsidRPr="00035B5F">
        <w:rPr>
          <w:rFonts w:ascii="Arial" w:hAnsi="Arial" w:cs="Arial"/>
          <w:b/>
          <w:szCs w:val="22"/>
        </w:rPr>
        <w:t xml:space="preserve"> </w:t>
      </w:r>
    </w:p>
    <w:p w14:paraId="68F21B7B" w14:textId="4C7D1116" w:rsidR="00672A96" w:rsidRPr="00035B5F" w:rsidRDefault="00672A96">
      <w:pPr>
        <w:spacing w:after="0" w:line="259" w:lineRule="auto"/>
        <w:ind w:left="1428" w:right="0" w:firstLine="0"/>
        <w:jc w:val="left"/>
        <w:rPr>
          <w:rFonts w:ascii="Arial" w:hAnsi="Arial" w:cs="Arial"/>
          <w:szCs w:val="22"/>
        </w:rPr>
      </w:pPr>
    </w:p>
    <w:p w14:paraId="2B1538F1" w14:textId="77777777" w:rsidR="00672A96" w:rsidRPr="00035B5F" w:rsidRDefault="001C321A">
      <w:pPr>
        <w:ind w:left="7" w:right="97"/>
        <w:rPr>
          <w:rFonts w:ascii="Arial" w:hAnsi="Arial" w:cs="Arial"/>
          <w:szCs w:val="22"/>
        </w:rPr>
      </w:pPr>
      <w:r w:rsidRPr="00035B5F">
        <w:rPr>
          <w:rFonts w:ascii="Arial" w:hAnsi="Arial" w:cs="Arial"/>
          <w:b/>
          <w:szCs w:val="22"/>
        </w:rPr>
        <w:t>TRIGÉSIMA QUINTA. DOMICILIO Y NOTIFICACIONES.</w:t>
      </w:r>
      <w:r w:rsidRPr="00035B5F">
        <w:rPr>
          <w:rFonts w:ascii="Arial" w:hAnsi="Arial" w:cs="Arial"/>
          <w:szCs w:val="22"/>
        </w:rPr>
        <w:t xml:space="preserve"> Para el cumplimiento de las obligaciones del presente contrato las partes fijan como domicilio contractual el Municipio de Envigado. Las partes recibirán válidamente cualquier clase de notificación o comunicación en: </w:t>
      </w:r>
    </w:p>
    <w:p w14:paraId="683647AC" w14:textId="77777777" w:rsidR="00672A96" w:rsidRPr="00035B5F" w:rsidRDefault="001C321A">
      <w:pPr>
        <w:spacing w:after="11" w:line="259" w:lineRule="auto"/>
        <w:ind w:left="12" w:right="0" w:firstLine="0"/>
        <w:jc w:val="left"/>
        <w:rPr>
          <w:rFonts w:ascii="Arial" w:hAnsi="Arial" w:cs="Arial"/>
          <w:szCs w:val="22"/>
        </w:rPr>
      </w:pPr>
      <w:r w:rsidRPr="00035B5F">
        <w:rPr>
          <w:rFonts w:ascii="Arial" w:hAnsi="Arial" w:cs="Arial"/>
          <w:b/>
          <w:szCs w:val="22"/>
        </w:rPr>
        <w:t xml:space="preserve"> </w:t>
      </w:r>
    </w:p>
    <w:p w14:paraId="05686E53" w14:textId="77777777" w:rsidR="00672A96" w:rsidRPr="00035B5F" w:rsidRDefault="001C321A">
      <w:pPr>
        <w:numPr>
          <w:ilvl w:val="0"/>
          <w:numId w:val="16"/>
        </w:numPr>
        <w:spacing w:after="5" w:line="249" w:lineRule="auto"/>
        <w:ind w:right="0" w:hanging="360"/>
        <w:jc w:val="left"/>
        <w:rPr>
          <w:rFonts w:ascii="Arial" w:hAnsi="Arial" w:cs="Arial"/>
          <w:szCs w:val="22"/>
        </w:rPr>
      </w:pPr>
      <w:r w:rsidRPr="00035B5F">
        <w:rPr>
          <w:rFonts w:ascii="Arial" w:hAnsi="Arial" w:cs="Arial"/>
          <w:b/>
          <w:szCs w:val="22"/>
        </w:rPr>
        <w:t xml:space="preserve">EL FIDEICOMITENTE </w:t>
      </w:r>
    </w:p>
    <w:p w14:paraId="125D1BA7" w14:textId="77777777" w:rsidR="00672A96" w:rsidRPr="00035B5F" w:rsidRDefault="001C321A">
      <w:pPr>
        <w:spacing w:after="0" w:line="259" w:lineRule="auto"/>
        <w:ind w:left="732" w:right="0" w:firstLine="0"/>
        <w:jc w:val="left"/>
        <w:rPr>
          <w:rFonts w:ascii="Arial" w:hAnsi="Arial" w:cs="Arial"/>
          <w:szCs w:val="22"/>
        </w:rPr>
      </w:pPr>
      <w:r w:rsidRPr="00035B5F">
        <w:rPr>
          <w:rFonts w:ascii="Arial" w:hAnsi="Arial" w:cs="Arial"/>
          <w:b/>
          <w:szCs w:val="22"/>
        </w:rPr>
        <w:t xml:space="preserve"> </w:t>
      </w:r>
    </w:p>
    <w:p w14:paraId="18FAA3AC" w14:textId="1F752B14" w:rsidR="00672A96" w:rsidRPr="00035B5F" w:rsidRDefault="001C321A">
      <w:pPr>
        <w:ind w:left="357" w:right="0" w:hanging="360"/>
        <w:rPr>
          <w:rFonts w:ascii="Arial" w:hAnsi="Arial" w:cs="Arial"/>
          <w:szCs w:val="22"/>
        </w:rPr>
      </w:pPr>
      <w:r w:rsidRPr="00035B5F">
        <w:rPr>
          <w:rFonts w:ascii="Arial" w:hAnsi="Arial" w:cs="Arial"/>
          <w:szCs w:val="22"/>
        </w:rPr>
        <w:t xml:space="preserve">      Dirección:  Carrera 27B # 39A Sur 57- Envigado, Colombia, Envigado, Antioquia.  Correo Electrónico:  </w:t>
      </w:r>
      <w:r w:rsidRPr="00035B5F">
        <w:rPr>
          <w:rFonts w:ascii="Arial" w:hAnsi="Arial" w:cs="Arial"/>
          <w:color w:val="0563C1"/>
          <w:szCs w:val="22"/>
          <w:u w:val="single" w:color="0563C1"/>
        </w:rPr>
        <w:t>jose.zapata@iue.edu.co</w:t>
      </w:r>
      <w:r w:rsidRPr="00035B5F">
        <w:rPr>
          <w:rFonts w:ascii="Arial" w:hAnsi="Arial" w:cs="Arial"/>
          <w:szCs w:val="22"/>
        </w:rPr>
        <w:t xml:space="preserve">  </w:t>
      </w:r>
    </w:p>
    <w:p w14:paraId="6265B455" w14:textId="77777777" w:rsidR="00672A96" w:rsidRPr="00035B5F" w:rsidRDefault="001C321A">
      <w:pPr>
        <w:spacing w:after="23" w:line="259" w:lineRule="auto"/>
        <w:ind w:left="372" w:right="0" w:firstLine="0"/>
        <w:jc w:val="left"/>
        <w:rPr>
          <w:rFonts w:ascii="Arial" w:hAnsi="Arial" w:cs="Arial"/>
          <w:szCs w:val="22"/>
        </w:rPr>
      </w:pPr>
      <w:r w:rsidRPr="00035B5F">
        <w:rPr>
          <w:rFonts w:ascii="Arial" w:hAnsi="Arial" w:cs="Arial"/>
          <w:szCs w:val="22"/>
        </w:rPr>
        <w:t xml:space="preserve"> </w:t>
      </w:r>
    </w:p>
    <w:p w14:paraId="72C3F937" w14:textId="77777777" w:rsidR="00672A96" w:rsidRPr="00035B5F" w:rsidRDefault="001C321A">
      <w:pPr>
        <w:numPr>
          <w:ilvl w:val="0"/>
          <w:numId w:val="16"/>
        </w:numPr>
        <w:spacing w:after="5" w:line="249" w:lineRule="auto"/>
        <w:ind w:right="0" w:hanging="360"/>
        <w:jc w:val="left"/>
        <w:rPr>
          <w:rFonts w:ascii="Arial" w:hAnsi="Arial" w:cs="Arial"/>
          <w:szCs w:val="22"/>
        </w:rPr>
      </w:pPr>
      <w:r w:rsidRPr="00035B5F">
        <w:rPr>
          <w:rFonts w:ascii="Arial" w:hAnsi="Arial" w:cs="Arial"/>
          <w:b/>
          <w:szCs w:val="22"/>
        </w:rPr>
        <w:t xml:space="preserve">LA FIDUCIARIA: </w:t>
      </w:r>
    </w:p>
    <w:p w14:paraId="633CB91A" w14:textId="77777777" w:rsidR="00672A96" w:rsidRPr="00035B5F" w:rsidRDefault="001C321A">
      <w:pPr>
        <w:spacing w:after="0" w:line="259" w:lineRule="auto"/>
        <w:ind w:left="732" w:right="0" w:firstLine="0"/>
        <w:jc w:val="left"/>
        <w:rPr>
          <w:rFonts w:ascii="Arial" w:hAnsi="Arial" w:cs="Arial"/>
          <w:szCs w:val="22"/>
        </w:rPr>
      </w:pPr>
      <w:r w:rsidRPr="00035B5F">
        <w:rPr>
          <w:rFonts w:ascii="Arial" w:hAnsi="Arial" w:cs="Arial"/>
          <w:b/>
          <w:szCs w:val="22"/>
        </w:rPr>
        <w:t xml:space="preserve"> </w:t>
      </w:r>
    </w:p>
    <w:p w14:paraId="2B95F9AE" w14:textId="6D02514A" w:rsidR="00672A96" w:rsidRPr="00035B5F" w:rsidRDefault="001C321A">
      <w:pPr>
        <w:tabs>
          <w:tab w:val="center" w:pos="823"/>
          <w:tab w:val="center" w:pos="3506"/>
        </w:tabs>
        <w:ind w:left="0" w:right="0" w:firstLine="0"/>
        <w:jc w:val="left"/>
        <w:rPr>
          <w:rFonts w:ascii="Arial" w:hAnsi="Arial" w:cs="Arial"/>
          <w:szCs w:val="22"/>
          <w:highlight w:val="lightGray"/>
        </w:rPr>
      </w:pPr>
      <w:r w:rsidRPr="00035B5F">
        <w:rPr>
          <w:rFonts w:ascii="Arial" w:hAnsi="Arial" w:cs="Arial"/>
          <w:szCs w:val="22"/>
        </w:rPr>
        <w:tab/>
      </w:r>
      <w:r w:rsidRPr="00035B5F">
        <w:rPr>
          <w:rFonts w:ascii="Arial" w:hAnsi="Arial" w:cs="Arial"/>
          <w:szCs w:val="22"/>
          <w:highlight w:val="lightGray"/>
        </w:rPr>
        <w:t xml:space="preserve">Dirección:   </w:t>
      </w:r>
      <w:r w:rsidRPr="00035B5F">
        <w:rPr>
          <w:rFonts w:ascii="Arial" w:hAnsi="Arial" w:cs="Arial"/>
          <w:szCs w:val="22"/>
          <w:highlight w:val="lightGray"/>
        </w:rPr>
        <w:tab/>
        <w:t xml:space="preserve"> </w:t>
      </w:r>
    </w:p>
    <w:p w14:paraId="7AE56317" w14:textId="77777777" w:rsidR="00372091" w:rsidRPr="00035B5F" w:rsidRDefault="001C321A">
      <w:pPr>
        <w:ind w:left="382" w:right="5305"/>
        <w:rPr>
          <w:rFonts w:ascii="Arial" w:hAnsi="Arial" w:cs="Arial"/>
          <w:szCs w:val="22"/>
          <w:highlight w:val="lightGray"/>
        </w:rPr>
      </w:pPr>
      <w:r w:rsidRPr="00035B5F">
        <w:rPr>
          <w:rFonts w:ascii="Arial" w:hAnsi="Arial" w:cs="Arial"/>
          <w:szCs w:val="22"/>
          <w:highlight w:val="lightGray"/>
        </w:rPr>
        <w:t xml:space="preserve">Teléfono:   </w:t>
      </w:r>
    </w:p>
    <w:p w14:paraId="33985CE2" w14:textId="4D17709A" w:rsidR="00672A96" w:rsidRPr="00035B5F" w:rsidRDefault="001C321A">
      <w:pPr>
        <w:ind w:left="382" w:right="5305"/>
        <w:rPr>
          <w:rFonts w:ascii="Arial" w:hAnsi="Arial" w:cs="Arial"/>
          <w:szCs w:val="22"/>
        </w:rPr>
      </w:pPr>
      <w:r w:rsidRPr="00035B5F">
        <w:rPr>
          <w:rFonts w:ascii="Arial" w:hAnsi="Arial" w:cs="Arial"/>
          <w:szCs w:val="22"/>
          <w:highlight w:val="lightGray"/>
        </w:rPr>
        <w:t>Ciudad:</w:t>
      </w:r>
      <w:r w:rsidRPr="00035B5F">
        <w:rPr>
          <w:rFonts w:ascii="Arial" w:hAnsi="Arial" w:cs="Arial"/>
          <w:szCs w:val="22"/>
        </w:rPr>
        <w:t xml:space="preserve">   </w:t>
      </w:r>
    </w:p>
    <w:p w14:paraId="77300751"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089597A1" w14:textId="77777777" w:rsidR="00672A96" w:rsidRPr="00035B5F" w:rsidRDefault="001C321A">
      <w:pPr>
        <w:ind w:left="7" w:right="0"/>
        <w:rPr>
          <w:rFonts w:ascii="Arial" w:hAnsi="Arial" w:cs="Arial"/>
          <w:szCs w:val="22"/>
        </w:rPr>
      </w:pPr>
      <w:r w:rsidRPr="00035B5F">
        <w:rPr>
          <w:rFonts w:ascii="Arial" w:hAnsi="Arial" w:cs="Arial"/>
          <w:b/>
          <w:szCs w:val="22"/>
        </w:rPr>
        <w:t xml:space="preserve">TRIGÉSIMA SEXTA. MÉRITO EJECUTIVO DEL CONTRATO: </w:t>
      </w:r>
      <w:r w:rsidRPr="00035B5F">
        <w:rPr>
          <w:rFonts w:ascii="Arial" w:hAnsi="Arial" w:cs="Arial"/>
          <w:szCs w:val="22"/>
        </w:rPr>
        <w:t>Las partes acuerdan que el presente contrato presta mérito ejecutivo y copia de este, junto con las facturas de cobro por comisiones o gastos del Negocio Fiduciario que se expidan por parte de la</w:t>
      </w:r>
      <w:r w:rsidRPr="00035B5F">
        <w:rPr>
          <w:rFonts w:ascii="Arial" w:hAnsi="Arial" w:cs="Arial"/>
          <w:b/>
          <w:szCs w:val="22"/>
        </w:rPr>
        <w:t xml:space="preserve"> FIDUCIARIA</w:t>
      </w:r>
      <w:r w:rsidRPr="00035B5F">
        <w:rPr>
          <w:rFonts w:ascii="Arial" w:hAnsi="Arial" w:cs="Arial"/>
          <w:szCs w:val="22"/>
        </w:rPr>
        <w:t xml:space="preserve"> con destino a los obligados del giro, constituirán título ejecutivo suficiente para que la</w:t>
      </w:r>
      <w:r w:rsidRPr="00035B5F">
        <w:rPr>
          <w:rFonts w:ascii="Arial" w:hAnsi="Arial" w:cs="Arial"/>
          <w:b/>
          <w:szCs w:val="22"/>
        </w:rPr>
        <w:t xml:space="preserve"> FIDUCIARIA</w:t>
      </w:r>
      <w:r w:rsidRPr="00035B5F">
        <w:rPr>
          <w:rFonts w:ascii="Arial" w:hAnsi="Arial" w:cs="Arial"/>
          <w:szCs w:val="22"/>
        </w:rPr>
        <w:t xml:space="preserve"> pueda hacer exigible por la vía judicial el cumplimiento de las facturas insolutas a cargo de los obligados a su giro por tales conceptos. </w:t>
      </w:r>
    </w:p>
    <w:p w14:paraId="6DE6AFDC"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45F589DA" w14:textId="77777777" w:rsidR="00672A96" w:rsidRPr="000F4EAD" w:rsidRDefault="001C321A">
      <w:pPr>
        <w:ind w:left="7" w:right="144"/>
        <w:rPr>
          <w:rFonts w:ascii="Arial" w:hAnsi="Arial" w:cs="Arial"/>
          <w:szCs w:val="22"/>
        </w:rPr>
      </w:pPr>
      <w:r w:rsidRPr="00035B5F">
        <w:rPr>
          <w:rFonts w:ascii="Arial" w:hAnsi="Arial" w:cs="Arial"/>
          <w:b/>
          <w:szCs w:val="22"/>
        </w:rPr>
        <w:t xml:space="preserve">TRIGÉSIMA SÉPTIMA. GARANTÍAS: </w:t>
      </w:r>
      <w:r w:rsidRPr="00035B5F">
        <w:rPr>
          <w:rFonts w:ascii="Arial" w:hAnsi="Arial" w:cs="Arial"/>
          <w:szCs w:val="22"/>
        </w:rPr>
        <w:t xml:space="preserve">Para amparar los posibles riesgos que se pueden presentar durante la ejecución del objeto contractual, la </w:t>
      </w:r>
      <w:r w:rsidRPr="00035B5F">
        <w:rPr>
          <w:rFonts w:ascii="Arial" w:hAnsi="Arial" w:cs="Arial"/>
          <w:b/>
          <w:szCs w:val="22"/>
        </w:rPr>
        <w:t xml:space="preserve">FIDUCIARIA </w:t>
      </w:r>
      <w:r w:rsidRPr="00035B5F">
        <w:rPr>
          <w:rFonts w:ascii="Arial" w:hAnsi="Arial" w:cs="Arial"/>
          <w:szCs w:val="22"/>
        </w:rPr>
        <w:t xml:space="preserve">deberá adquirir una póliza </w:t>
      </w:r>
      <w:r w:rsidRPr="000F4EAD">
        <w:rPr>
          <w:rFonts w:ascii="Arial" w:hAnsi="Arial" w:cs="Arial"/>
          <w:szCs w:val="22"/>
        </w:rPr>
        <w:t xml:space="preserve">de seguros, en un término que no supere los tres (3) días posterior a la celebración </w:t>
      </w:r>
      <w:r w:rsidRPr="000F4EAD">
        <w:rPr>
          <w:rFonts w:ascii="Arial" w:hAnsi="Arial" w:cs="Arial"/>
          <w:szCs w:val="22"/>
        </w:rPr>
        <w:lastRenderedPageBreak/>
        <w:t xml:space="preserve">del contrato, a través de una compañía de seguros legalmente constituida, la cual ha de cubrir los citados perjuicios en los términos y porcentajes que se señalan a continuación: </w:t>
      </w:r>
    </w:p>
    <w:p w14:paraId="77B63EA4" w14:textId="77777777" w:rsidR="00672A96" w:rsidRPr="000F4EAD" w:rsidRDefault="001C321A">
      <w:pPr>
        <w:spacing w:after="12" w:line="259" w:lineRule="auto"/>
        <w:ind w:left="12" w:right="0" w:firstLine="0"/>
        <w:jc w:val="left"/>
        <w:rPr>
          <w:rFonts w:ascii="Arial" w:hAnsi="Arial" w:cs="Arial"/>
          <w:szCs w:val="22"/>
        </w:rPr>
      </w:pPr>
      <w:r w:rsidRPr="000F4EAD">
        <w:rPr>
          <w:rFonts w:ascii="Arial" w:hAnsi="Arial" w:cs="Arial"/>
          <w:b/>
          <w:szCs w:val="22"/>
        </w:rPr>
        <w:t xml:space="preserve"> </w:t>
      </w:r>
    </w:p>
    <w:p w14:paraId="258E209A" w14:textId="77777777" w:rsidR="00672A96" w:rsidRPr="000F4EAD" w:rsidRDefault="001C321A">
      <w:pPr>
        <w:numPr>
          <w:ilvl w:val="0"/>
          <w:numId w:val="17"/>
        </w:numPr>
        <w:spacing w:after="27"/>
        <w:ind w:right="0" w:hanging="360"/>
        <w:rPr>
          <w:rFonts w:ascii="Arial" w:hAnsi="Arial" w:cs="Arial"/>
          <w:szCs w:val="22"/>
        </w:rPr>
      </w:pPr>
      <w:r w:rsidRPr="000F4EAD">
        <w:rPr>
          <w:rFonts w:ascii="Arial" w:hAnsi="Arial" w:cs="Arial"/>
          <w:b/>
          <w:szCs w:val="22"/>
        </w:rPr>
        <w:t>Garantía de Cumplimiento:</w:t>
      </w:r>
      <w:r w:rsidRPr="000F4EAD">
        <w:rPr>
          <w:rFonts w:ascii="Arial" w:hAnsi="Arial" w:cs="Arial"/>
          <w:szCs w:val="22"/>
        </w:rPr>
        <w:t xml:space="preserve"> Equivalente al veinte (20%) del valor del contrato. Su vigencia será la del plazo del contrato y seis (6) meses más. </w:t>
      </w:r>
    </w:p>
    <w:p w14:paraId="588573B5" w14:textId="77777777" w:rsidR="00672A96" w:rsidRPr="000F4EAD" w:rsidRDefault="001C321A">
      <w:pPr>
        <w:numPr>
          <w:ilvl w:val="0"/>
          <w:numId w:val="17"/>
        </w:numPr>
        <w:spacing w:after="26"/>
        <w:ind w:right="0" w:hanging="360"/>
        <w:rPr>
          <w:rFonts w:ascii="Arial" w:hAnsi="Arial" w:cs="Arial"/>
          <w:szCs w:val="22"/>
        </w:rPr>
      </w:pPr>
      <w:r w:rsidRPr="000F4EAD">
        <w:rPr>
          <w:rFonts w:ascii="Arial" w:hAnsi="Arial" w:cs="Arial"/>
          <w:b/>
          <w:szCs w:val="22"/>
        </w:rPr>
        <w:t xml:space="preserve">Garantía de Calidad Del Servicio: </w:t>
      </w:r>
      <w:r w:rsidRPr="000F4EAD">
        <w:rPr>
          <w:rFonts w:ascii="Arial" w:hAnsi="Arial" w:cs="Arial"/>
          <w:szCs w:val="22"/>
        </w:rPr>
        <w:t xml:space="preserve">Equivalente al veinte (20%) del valor del contrato. Su vigencia será la del plazo del contrato y seis (6) meses más. </w:t>
      </w:r>
    </w:p>
    <w:p w14:paraId="12B4D6B3" w14:textId="77777777" w:rsidR="00672A96" w:rsidRPr="000F4EAD" w:rsidRDefault="001C321A">
      <w:pPr>
        <w:numPr>
          <w:ilvl w:val="0"/>
          <w:numId w:val="17"/>
        </w:numPr>
        <w:ind w:right="0" w:hanging="360"/>
        <w:rPr>
          <w:rFonts w:ascii="Arial" w:hAnsi="Arial" w:cs="Arial"/>
          <w:szCs w:val="22"/>
        </w:rPr>
      </w:pPr>
      <w:r w:rsidRPr="000F4EAD">
        <w:rPr>
          <w:rFonts w:ascii="Arial" w:hAnsi="Arial" w:cs="Arial"/>
          <w:b/>
          <w:szCs w:val="22"/>
        </w:rPr>
        <w:t xml:space="preserve">Pago de Salarios, Prestaciones Sociales Legales e Indemnizaciones Laborales: </w:t>
      </w:r>
      <w:r w:rsidRPr="000F4EAD">
        <w:rPr>
          <w:rFonts w:ascii="Arial" w:hAnsi="Arial" w:cs="Arial"/>
          <w:szCs w:val="22"/>
        </w:rPr>
        <w:t xml:space="preserve">Equivalente al quince (15%) por ciento del valor del contrato y su vigencia será la del plazo del contrato y tres (3) años más. </w:t>
      </w:r>
    </w:p>
    <w:p w14:paraId="3E9D52BD"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347C01F7" w14:textId="77777777" w:rsidR="00672A96" w:rsidRPr="00925E7B" w:rsidRDefault="001C321A">
      <w:pPr>
        <w:ind w:left="7" w:right="147"/>
        <w:rPr>
          <w:rFonts w:ascii="Arial" w:hAnsi="Arial" w:cs="Arial"/>
          <w:szCs w:val="22"/>
        </w:rPr>
      </w:pPr>
      <w:r w:rsidRPr="00035B5F">
        <w:rPr>
          <w:rFonts w:ascii="Arial" w:hAnsi="Arial" w:cs="Arial"/>
          <w:b/>
          <w:szCs w:val="22"/>
        </w:rPr>
        <w:t xml:space="preserve">TRIGÉSIMA OCTAVA. MULTAS: </w:t>
      </w:r>
      <w:r w:rsidRPr="00035B5F">
        <w:rPr>
          <w:rFonts w:ascii="Arial" w:hAnsi="Arial" w:cs="Arial"/>
          <w:szCs w:val="22"/>
        </w:rPr>
        <w:t xml:space="preserve">De conformidad con el numeral 2° del artículo 4° de la Ley 80 de 1993, y el Artículo 17 de la Ley 1150 </w:t>
      </w:r>
      <w:r w:rsidRPr="00925E7B">
        <w:rPr>
          <w:rFonts w:ascii="Arial" w:hAnsi="Arial" w:cs="Arial"/>
          <w:szCs w:val="22"/>
        </w:rPr>
        <w:t xml:space="preserve">de 2007, el </w:t>
      </w:r>
      <w:r w:rsidRPr="00925E7B">
        <w:rPr>
          <w:rFonts w:ascii="Arial" w:hAnsi="Arial" w:cs="Arial"/>
          <w:b/>
          <w:szCs w:val="22"/>
        </w:rPr>
        <w:t>FIDEICOMITENTE</w:t>
      </w:r>
      <w:r w:rsidRPr="00925E7B">
        <w:rPr>
          <w:rFonts w:ascii="Arial" w:hAnsi="Arial" w:cs="Arial"/>
          <w:szCs w:val="22"/>
        </w:rPr>
        <w:t xml:space="preserve">, adelantará las gestiones necesarias para el reconocimiento y cobro de las sanciones pecuniarias para efectos del presente Contrato de la siguiente manera: </w:t>
      </w:r>
    </w:p>
    <w:p w14:paraId="14642A63" w14:textId="77777777" w:rsidR="00672A96" w:rsidRPr="00925E7B" w:rsidRDefault="001C321A">
      <w:pPr>
        <w:spacing w:after="12" w:line="259" w:lineRule="auto"/>
        <w:ind w:left="12" w:right="0" w:firstLine="0"/>
        <w:jc w:val="left"/>
        <w:rPr>
          <w:rFonts w:ascii="Arial" w:hAnsi="Arial" w:cs="Arial"/>
          <w:szCs w:val="22"/>
        </w:rPr>
      </w:pPr>
      <w:r w:rsidRPr="00925E7B">
        <w:rPr>
          <w:rFonts w:ascii="Arial" w:hAnsi="Arial" w:cs="Arial"/>
          <w:szCs w:val="22"/>
        </w:rPr>
        <w:t xml:space="preserve"> </w:t>
      </w:r>
    </w:p>
    <w:p w14:paraId="61BAE0A5" w14:textId="77777777" w:rsidR="00672A96" w:rsidRPr="00925E7B" w:rsidRDefault="001C321A">
      <w:pPr>
        <w:numPr>
          <w:ilvl w:val="0"/>
          <w:numId w:val="18"/>
        </w:numPr>
        <w:ind w:right="146" w:hanging="360"/>
        <w:rPr>
          <w:rFonts w:ascii="Arial" w:hAnsi="Arial" w:cs="Arial"/>
          <w:szCs w:val="22"/>
        </w:rPr>
      </w:pPr>
      <w:r w:rsidRPr="00925E7B">
        <w:rPr>
          <w:rFonts w:ascii="Arial" w:hAnsi="Arial" w:cs="Arial"/>
          <w:szCs w:val="22"/>
        </w:rPr>
        <w:t xml:space="preserve">En caso de mora o incumplimiento total o parcial o total de este contrato por parte de la </w:t>
      </w:r>
      <w:r w:rsidRPr="00925E7B">
        <w:rPr>
          <w:rFonts w:ascii="Arial" w:hAnsi="Arial" w:cs="Arial"/>
          <w:b/>
          <w:szCs w:val="22"/>
        </w:rPr>
        <w:t>FIDUCIARIA</w:t>
      </w:r>
      <w:r w:rsidRPr="00925E7B">
        <w:rPr>
          <w:rFonts w:ascii="Arial" w:hAnsi="Arial" w:cs="Arial"/>
          <w:szCs w:val="22"/>
        </w:rPr>
        <w:t xml:space="preserve">, el </w:t>
      </w:r>
      <w:r w:rsidRPr="00925E7B">
        <w:rPr>
          <w:rFonts w:ascii="Arial" w:hAnsi="Arial" w:cs="Arial"/>
          <w:b/>
          <w:szCs w:val="22"/>
        </w:rPr>
        <w:t>FIDEICOMITENTE</w:t>
      </w:r>
      <w:r w:rsidRPr="00925E7B">
        <w:rPr>
          <w:rFonts w:ascii="Arial" w:hAnsi="Arial" w:cs="Arial"/>
          <w:szCs w:val="22"/>
        </w:rPr>
        <w:t xml:space="preserve">, mediante resolución motivada, le impondrá multas equivalentes al UNO POR CIENTO (1%) del valor del contrato y hasta un máximo del DIEZ POR CIENTO (10%) del valor </w:t>
      </w:r>
      <w:proofErr w:type="gramStart"/>
      <w:r w:rsidRPr="00925E7B">
        <w:rPr>
          <w:rFonts w:ascii="Arial" w:hAnsi="Arial" w:cs="Arial"/>
          <w:szCs w:val="22"/>
        </w:rPr>
        <w:t>del mismo</w:t>
      </w:r>
      <w:proofErr w:type="gramEnd"/>
      <w:r w:rsidRPr="00925E7B">
        <w:rPr>
          <w:rFonts w:ascii="Arial" w:hAnsi="Arial" w:cs="Arial"/>
          <w:szCs w:val="22"/>
        </w:rPr>
        <w:t xml:space="preserve">, sin otro trámite diferente al señalado en las normas legales vigentes, y sin perjuicio de que se haga efectiva la cláusula penal del contrato.  </w:t>
      </w:r>
    </w:p>
    <w:p w14:paraId="5948FB1F" w14:textId="77777777" w:rsidR="00672A96" w:rsidRPr="00035B5F" w:rsidRDefault="001C321A">
      <w:pPr>
        <w:spacing w:after="0" w:line="259" w:lineRule="auto"/>
        <w:ind w:left="732" w:right="0" w:firstLine="0"/>
        <w:jc w:val="left"/>
        <w:rPr>
          <w:rFonts w:ascii="Arial" w:hAnsi="Arial" w:cs="Arial"/>
          <w:szCs w:val="22"/>
        </w:rPr>
      </w:pPr>
      <w:r w:rsidRPr="00035B5F">
        <w:rPr>
          <w:rFonts w:ascii="Arial" w:hAnsi="Arial" w:cs="Arial"/>
          <w:szCs w:val="22"/>
        </w:rPr>
        <w:t xml:space="preserve"> </w:t>
      </w:r>
    </w:p>
    <w:p w14:paraId="5FD6C4A7" w14:textId="77777777" w:rsidR="00672A96" w:rsidRPr="00035B5F" w:rsidRDefault="001C321A">
      <w:pPr>
        <w:ind w:left="742" w:right="150"/>
        <w:rPr>
          <w:rFonts w:ascii="Arial" w:hAnsi="Arial" w:cs="Arial"/>
          <w:szCs w:val="22"/>
        </w:rPr>
      </w:pPr>
      <w:r w:rsidRPr="00035B5F">
        <w:rPr>
          <w:rFonts w:ascii="Arial" w:hAnsi="Arial" w:cs="Arial"/>
          <w:szCs w:val="22"/>
        </w:rPr>
        <w:t xml:space="preserve">Para la aplicación de las multas, sanciones y declaratorias de incumplimiento se observará el procedimiento establecido en el artículo 86 de la Ley 1474 de 12 de julio de 2011 (Estatuto Anticorrupción). </w:t>
      </w:r>
    </w:p>
    <w:p w14:paraId="4D432631" w14:textId="77777777" w:rsidR="00672A96" w:rsidRPr="00035B5F" w:rsidRDefault="001C321A">
      <w:pPr>
        <w:spacing w:after="12" w:line="259" w:lineRule="auto"/>
        <w:ind w:left="12" w:right="0" w:firstLine="0"/>
        <w:jc w:val="left"/>
        <w:rPr>
          <w:rFonts w:ascii="Arial" w:hAnsi="Arial" w:cs="Arial"/>
          <w:szCs w:val="22"/>
        </w:rPr>
      </w:pPr>
      <w:r w:rsidRPr="00035B5F">
        <w:rPr>
          <w:rFonts w:ascii="Arial" w:hAnsi="Arial" w:cs="Arial"/>
          <w:szCs w:val="22"/>
        </w:rPr>
        <w:t xml:space="preserve"> </w:t>
      </w:r>
    </w:p>
    <w:p w14:paraId="241CF261" w14:textId="77777777" w:rsidR="00672A96" w:rsidRPr="00035B5F" w:rsidRDefault="001C321A">
      <w:pPr>
        <w:numPr>
          <w:ilvl w:val="0"/>
          <w:numId w:val="18"/>
        </w:numPr>
        <w:ind w:right="146" w:hanging="360"/>
        <w:rPr>
          <w:rFonts w:ascii="Arial" w:hAnsi="Arial" w:cs="Arial"/>
          <w:szCs w:val="22"/>
        </w:rPr>
      </w:pPr>
      <w:r w:rsidRPr="00035B5F">
        <w:rPr>
          <w:rFonts w:ascii="Arial" w:hAnsi="Arial" w:cs="Arial"/>
          <w:szCs w:val="22"/>
        </w:rPr>
        <w:t xml:space="preserve">En caso de incumplimiento del término para legalizar debidamente el contrato (8) días hábiles a partir de la suscripción del Contrato), se impondrá una multa del 0.5% del valor del Contrato por cada día de retraso. (aplica cuando se trate de temas atribuibles debidamente comprobadas a la fiduciaria). </w:t>
      </w:r>
    </w:p>
    <w:p w14:paraId="058B3F25" w14:textId="77777777" w:rsidR="00672A96" w:rsidRPr="00035B5F" w:rsidRDefault="001C321A">
      <w:pPr>
        <w:spacing w:after="12" w:line="259" w:lineRule="auto"/>
        <w:ind w:left="732" w:right="0" w:firstLine="0"/>
        <w:jc w:val="left"/>
        <w:rPr>
          <w:rFonts w:ascii="Arial" w:hAnsi="Arial" w:cs="Arial"/>
          <w:szCs w:val="22"/>
        </w:rPr>
      </w:pPr>
      <w:r w:rsidRPr="00035B5F">
        <w:rPr>
          <w:rFonts w:ascii="Arial" w:hAnsi="Arial" w:cs="Arial"/>
          <w:szCs w:val="22"/>
        </w:rPr>
        <w:t xml:space="preserve"> </w:t>
      </w:r>
    </w:p>
    <w:p w14:paraId="4A0221FE" w14:textId="77777777" w:rsidR="00672A96" w:rsidRPr="00035B5F" w:rsidRDefault="001C321A">
      <w:pPr>
        <w:numPr>
          <w:ilvl w:val="0"/>
          <w:numId w:val="18"/>
        </w:numPr>
        <w:ind w:right="146" w:hanging="360"/>
        <w:rPr>
          <w:rFonts w:ascii="Arial" w:hAnsi="Arial" w:cs="Arial"/>
          <w:szCs w:val="22"/>
        </w:rPr>
      </w:pPr>
      <w:r w:rsidRPr="00035B5F">
        <w:rPr>
          <w:rFonts w:ascii="Arial" w:hAnsi="Arial" w:cs="Arial"/>
          <w:szCs w:val="22"/>
        </w:rPr>
        <w:t xml:space="preserve">Por incumplimiento en la obligación de iniciar la ejecución del Contrato de acuerdo la fecha señalada en el acta de iniciación por un valor del 0.5% del valor del Contrato por cada día de retraso. </w:t>
      </w:r>
    </w:p>
    <w:p w14:paraId="4EDEE5EA" w14:textId="77777777" w:rsidR="00672A96" w:rsidRPr="00035B5F" w:rsidRDefault="001C321A">
      <w:pPr>
        <w:spacing w:after="12" w:line="259" w:lineRule="auto"/>
        <w:ind w:left="732" w:right="0" w:firstLine="0"/>
        <w:jc w:val="left"/>
        <w:rPr>
          <w:rFonts w:ascii="Arial" w:hAnsi="Arial" w:cs="Arial"/>
          <w:szCs w:val="22"/>
        </w:rPr>
      </w:pPr>
      <w:r w:rsidRPr="00035B5F">
        <w:rPr>
          <w:rFonts w:ascii="Arial" w:hAnsi="Arial" w:cs="Arial"/>
          <w:szCs w:val="22"/>
        </w:rPr>
        <w:t xml:space="preserve"> </w:t>
      </w:r>
    </w:p>
    <w:p w14:paraId="58271746" w14:textId="77777777" w:rsidR="00672A96" w:rsidRPr="00035B5F" w:rsidRDefault="001C321A">
      <w:pPr>
        <w:numPr>
          <w:ilvl w:val="0"/>
          <w:numId w:val="18"/>
        </w:numPr>
        <w:ind w:right="146" w:hanging="360"/>
        <w:rPr>
          <w:rFonts w:ascii="Arial" w:hAnsi="Arial" w:cs="Arial"/>
          <w:szCs w:val="22"/>
        </w:rPr>
      </w:pPr>
      <w:r w:rsidRPr="00035B5F">
        <w:rPr>
          <w:rFonts w:ascii="Arial" w:hAnsi="Arial" w:cs="Arial"/>
          <w:szCs w:val="22"/>
        </w:rPr>
        <w:t xml:space="preserve">Por el incumplimiento en el plazo inicialmente pactado en el contrato por un valor del 1% del valor del Contrato por cada día de retraso injustificado. </w:t>
      </w:r>
    </w:p>
    <w:p w14:paraId="6EB4CD64" w14:textId="77777777" w:rsidR="00672A96" w:rsidRPr="00035B5F" w:rsidRDefault="001C321A">
      <w:pPr>
        <w:spacing w:after="0" w:line="259" w:lineRule="auto"/>
        <w:ind w:left="732" w:right="0" w:firstLine="0"/>
        <w:jc w:val="left"/>
        <w:rPr>
          <w:rFonts w:ascii="Arial" w:hAnsi="Arial" w:cs="Arial"/>
          <w:szCs w:val="22"/>
        </w:rPr>
      </w:pPr>
      <w:r w:rsidRPr="00035B5F">
        <w:rPr>
          <w:rFonts w:ascii="Arial" w:hAnsi="Arial" w:cs="Arial"/>
          <w:szCs w:val="22"/>
        </w:rPr>
        <w:t xml:space="preserve"> </w:t>
      </w:r>
    </w:p>
    <w:p w14:paraId="293863ED" w14:textId="77777777" w:rsidR="00672A96" w:rsidRPr="00035B5F" w:rsidRDefault="001C321A">
      <w:pPr>
        <w:numPr>
          <w:ilvl w:val="0"/>
          <w:numId w:val="18"/>
        </w:numPr>
        <w:ind w:right="146" w:hanging="360"/>
        <w:rPr>
          <w:rFonts w:ascii="Arial" w:hAnsi="Arial" w:cs="Arial"/>
          <w:szCs w:val="22"/>
        </w:rPr>
      </w:pPr>
      <w:r w:rsidRPr="00035B5F">
        <w:rPr>
          <w:rFonts w:ascii="Arial" w:hAnsi="Arial" w:cs="Arial"/>
          <w:szCs w:val="22"/>
        </w:rPr>
        <w:lastRenderedPageBreak/>
        <w:t xml:space="preserve">Para la imposición de multas y declaratoria de incumplimiento del contrato, el </w:t>
      </w:r>
      <w:r w:rsidRPr="00035B5F">
        <w:rPr>
          <w:rFonts w:ascii="Arial" w:hAnsi="Arial" w:cs="Arial"/>
          <w:b/>
          <w:szCs w:val="22"/>
        </w:rPr>
        <w:t xml:space="preserve">FIDEICOMITENTE </w:t>
      </w:r>
      <w:r w:rsidRPr="00035B5F">
        <w:rPr>
          <w:rFonts w:ascii="Arial" w:hAnsi="Arial" w:cs="Arial"/>
          <w:szCs w:val="22"/>
        </w:rPr>
        <w:t xml:space="preserve">dará aplicación al procedimiento establecido por el artículo 86 de la Ley 1474 de 2011. </w:t>
      </w:r>
    </w:p>
    <w:p w14:paraId="735E3278" w14:textId="77777777" w:rsidR="00672A96" w:rsidRPr="00035B5F" w:rsidRDefault="001C321A">
      <w:pPr>
        <w:spacing w:after="12" w:line="259" w:lineRule="auto"/>
        <w:ind w:left="732" w:right="0" w:firstLine="0"/>
        <w:jc w:val="left"/>
        <w:rPr>
          <w:rFonts w:ascii="Arial" w:hAnsi="Arial" w:cs="Arial"/>
          <w:szCs w:val="22"/>
        </w:rPr>
      </w:pPr>
      <w:r w:rsidRPr="00035B5F">
        <w:rPr>
          <w:rFonts w:ascii="Arial" w:hAnsi="Arial" w:cs="Arial"/>
          <w:szCs w:val="22"/>
        </w:rPr>
        <w:t xml:space="preserve"> </w:t>
      </w:r>
    </w:p>
    <w:p w14:paraId="7FC30858" w14:textId="77777777" w:rsidR="00672A96" w:rsidRPr="00035B5F" w:rsidRDefault="001C321A">
      <w:pPr>
        <w:numPr>
          <w:ilvl w:val="0"/>
          <w:numId w:val="18"/>
        </w:numPr>
        <w:ind w:right="146" w:hanging="360"/>
        <w:rPr>
          <w:rFonts w:ascii="Arial" w:hAnsi="Arial" w:cs="Arial"/>
          <w:szCs w:val="22"/>
        </w:rPr>
      </w:pPr>
      <w:r w:rsidRPr="00035B5F">
        <w:rPr>
          <w:rFonts w:ascii="Arial" w:hAnsi="Arial" w:cs="Arial"/>
          <w:szCs w:val="22"/>
        </w:rPr>
        <w:t xml:space="preserve">El valor de las multas y la cláusula penal pecuniaria será impuesto por el </w:t>
      </w:r>
      <w:r w:rsidRPr="00035B5F">
        <w:rPr>
          <w:rFonts w:ascii="Arial" w:hAnsi="Arial" w:cs="Arial"/>
          <w:b/>
          <w:szCs w:val="22"/>
        </w:rPr>
        <w:t>FIDEICOMITENTE</w:t>
      </w:r>
      <w:r w:rsidRPr="00035B5F">
        <w:rPr>
          <w:rFonts w:ascii="Arial" w:hAnsi="Arial" w:cs="Arial"/>
          <w:szCs w:val="22"/>
        </w:rPr>
        <w:t xml:space="preserve">, mediante resolución motivada. Una vez ejecutoriados los actos administrativos que la impongan serán cobrados con cargo a la garantía de cumplimiento del contrato, de conformidad con lo establecido por el Decreto 1082 de 2015 o en su defecto, podrán ser descontados dichos valores de los saldos adeudados a la </w:t>
      </w:r>
      <w:r w:rsidRPr="00035B5F">
        <w:rPr>
          <w:rFonts w:ascii="Arial" w:hAnsi="Arial" w:cs="Arial"/>
          <w:b/>
          <w:szCs w:val="22"/>
        </w:rPr>
        <w:t>FIDUCIARIA</w:t>
      </w:r>
      <w:r w:rsidRPr="00035B5F">
        <w:rPr>
          <w:rFonts w:ascii="Arial" w:hAnsi="Arial" w:cs="Arial"/>
          <w:szCs w:val="22"/>
        </w:rPr>
        <w:t xml:space="preserve"> o en el proceso de liquidación del saldo no pagado, de conformidad con lo dispuesto en el artículo 17, parágrafo de la ley 1150 de 2007. Si no fuere posible lo anterior, se cobrará vía jurisdicción coactiva o acudiendo a la vía judicial correspondiente. La Resolución, mediante la cual se hace efectiva la multa o multas, se notificará a la </w:t>
      </w:r>
      <w:r w:rsidRPr="00035B5F">
        <w:rPr>
          <w:rFonts w:ascii="Arial" w:hAnsi="Arial" w:cs="Arial"/>
          <w:b/>
          <w:szCs w:val="22"/>
        </w:rPr>
        <w:t>FIDUCIARIA</w:t>
      </w:r>
      <w:r w:rsidRPr="00035B5F">
        <w:rPr>
          <w:rFonts w:ascii="Arial" w:hAnsi="Arial" w:cs="Arial"/>
          <w:szCs w:val="22"/>
        </w:rPr>
        <w:t xml:space="preserve"> y a la Compañía Aseguradora de conformidad con lo señalado en los artículos 44 y 45 del Código Contencioso Administrativo. </w:t>
      </w:r>
    </w:p>
    <w:p w14:paraId="782427C1"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1E1606D5" w14:textId="77777777" w:rsidR="00672A96" w:rsidRPr="00035B5F" w:rsidRDefault="001C321A">
      <w:pPr>
        <w:ind w:left="7" w:right="146"/>
        <w:rPr>
          <w:rFonts w:ascii="Arial" w:hAnsi="Arial" w:cs="Arial"/>
          <w:szCs w:val="22"/>
        </w:rPr>
      </w:pPr>
      <w:r w:rsidRPr="00925E7B">
        <w:rPr>
          <w:rFonts w:ascii="Arial" w:hAnsi="Arial" w:cs="Arial"/>
          <w:b/>
          <w:szCs w:val="22"/>
        </w:rPr>
        <w:t xml:space="preserve">TRIGÉSIMA NOVENA: CLÁUSULA PENAL. </w:t>
      </w:r>
      <w:r w:rsidRPr="00925E7B">
        <w:rPr>
          <w:rFonts w:ascii="Arial" w:hAnsi="Arial" w:cs="Arial"/>
          <w:szCs w:val="22"/>
        </w:rPr>
        <w:t xml:space="preserve">Se estipula una cláusula penal del diez por ciento (10%) del valor del contrato que se hará efectiva en caso de declaratoria de incumplimiento grave y definitivo. El valor de la cláusula penal se tomará directamente de cualquier suma que se le adeude a la </w:t>
      </w:r>
      <w:r w:rsidRPr="00925E7B">
        <w:rPr>
          <w:rFonts w:ascii="Arial" w:hAnsi="Arial" w:cs="Arial"/>
          <w:b/>
          <w:szCs w:val="22"/>
        </w:rPr>
        <w:t>FIDUCIARIA</w:t>
      </w:r>
      <w:r w:rsidRPr="00925E7B">
        <w:rPr>
          <w:rFonts w:ascii="Arial" w:hAnsi="Arial" w:cs="Arial"/>
          <w:szCs w:val="22"/>
        </w:rPr>
        <w:t>, si la hubiere, o de la Garantía de Cumplimiento constituida, y si esto no fuere posible se cobrará ejecutivamente. En todo caso, se dará observancia al debido proceso, artículo 17 Ley 1150 de 2007</w:t>
      </w:r>
      <w:r w:rsidRPr="00035B5F">
        <w:rPr>
          <w:rFonts w:ascii="Arial" w:hAnsi="Arial" w:cs="Arial"/>
          <w:szCs w:val="22"/>
        </w:rPr>
        <w:t xml:space="preserve">, Decreto 1082 de 2015 y se seguirá el procedimiento establecido en el artículo 86 de la Ley 1474 de 2011, el cual establece el procedimiento administrativo para imposición de multas, sanciones y declaratorias de incumplimiento </w:t>
      </w:r>
    </w:p>
    <w:p w14:paraId="4E10ECA0"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7A528865" w14:textId="77777777" w:rsidR="00672A96" w:rsidRPr="00035B5F" w:rsidRDefault="001C321A">
      <w:pPr>
        <w:ind w:left="7" w:right="145"/>
        <w:rPr>
          <w:rFonts w:ascii="Arial" w:hAnsi="Arial" w:cs="Arial"/>
          <w:szCs w:val="22"/>
        </w:rPr>
      </w:pPr>
      <w:r w:rsidRPr="00035B5F">
        <w:rPr>
          <w:rFonts w:ascii="Arial" w:hAnsi="Arial" w:cs="Arial"/>
          <w:b/>
          <w:szCs w:val="22"/>
        </w:rPr>
        <w:t xml:space="preserve">CUADRAGÉSIMA. VÁLIDEZ DE LA FIRMA ELECTRÓNICA: </w:t>
      </w:r>
      <w:r w:rsidRPr="00035B5F">
        <w:rPr>
          <w:rFonts w:ascii="Arial" w:hAnsi="Arial" w:cs="Arial"/>
          <w:szCs w:val="22"/>
        </w:rPr>
        <w:t>Las Partes reconocen y aceptan que la (s) firma (s) plasmada (s) en el presente contrato, es (son) confiable(s) y vinculante (s) para obligarlas legal y contractualmente en relación con el contenido del presente Contrato y tiene (n) la misma validez y los mismos efectos jurídicos de la firma manuscrita. De conformidad con lo anterior, las Partes declaran</w:t>
      </w:r>
      <w:r w:rsidRPr="00035B5F">
        <w:rPr>
          <w:rFonts w:ascii="Arial" w:hAnsi="Arial" w:cs="Arial"/>
          <w:b/>
          <w:szCs w:val="22"/>
        </w:rPr>
        <w:t xml:space="preserve">:  </w:t>
      </w:r>
    </w:p>
    <w:p w14:paraId="4B477577"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0F7229EE" w14:textId="77777777" w:rsidR="00672A96" w:rsidRPr="00035B5F" w:rsidRDefault="001C321A">
      <w:pPr>
        <w:spacing w:after="5" w:line="249" w:lineRule="auto"/>
        <w:ind w:left="7" w:right="0"/>
        <w:jc w:val="left"/>
        <w:rPr>
          <w:rFonts w:ascii="Arial" w:hAnsi="Arial" w:cs="Arial"/>
          <w:szCs w:val="22"/>
        </w:rPr>
      </w:pPr>
      <w:r w:rsidRPr="00035B5F">
        <w:rPr>
          <w:rFonts w:ascii="Arial" w:hAnsi="Arial" w:cs="Arial"/>
          <w:b/>
          <w:szCs w:val="22"/>
        </w:rPr>
        <w:t xml:space="preserve">Por parte de la Fiduciaria  </w:t>
      </w:r>
    </w:p>
    <w:p w14:paraId="29BF3ED1" w14:textId="77777777" w:rsidR="00672A96" w:rsidRPr="00035B5F" w:rsidRDefault="001C321A">
      <w:pPr>
        <w:spacing w:after="24" w:line="259" w:lineRule="auto"/>
        <w:ind w:left="12" w:right="0" w:firstLine="0"/>
        <w:jc w:val="left"/>
        <w:rPr>
          <w:rFonts w:ascii="Arial" w:hAnsi="Arial" w:cs="Arial"/>
          <w:szCs w:val="22"/>
        </w:rPr>
      </w:pPr>
      <w:r w:rsidRPr="00035B5F">
        <w:rPr>
          <w:rFonts w:ascii="Arial" w:hAnsi="Arial" w:cs="Arial"/>
          <w:b/>
          <w:szCs w:val="22"/>
        </w:rPr>
        <w:t xml:space="preserve"> </w:t>
      </w:r>
    </w:p>
    <w:p w14:paraId="28D9A9F9" w14:textId="2F2EC668" w:rsidR="00672A96" w:rsidRPr="00035B5F" w:rsidRDefault="001C321A">
      <w:pPr>
        <w:numPr>
          <w:ilvl w:val="0"/>
          <w:numId w:val="19"/>
        </w:numPr>
        <w:spacing w:after="38"/>
        <w:ind w:right="97" w:hanging="360"/>
        <w:rPr>
          <w:rFonts w:ascii="Arial" w:hAnsi="Arial" w:cs="Arial"/>
          <w:szCs w:val="22"/>
        </w:rPr>
      </w:pPr>
      <w:r w:rsidRPr="00035B5F">
        <w:rPr>
          <w:rFonts w:ascii="Arial" w:hAnsi="Arial" w:cs="Arial"/>
          <w:szCs w:val="22"/>
        </w:rPr>
        <w:t xml:space="preserve">Que los datos de creación de cada firma corresponden única y exclusivamente al firmante, quien actúa única y exclusivamente en nombre y representación legal de Fiduciaria, y en consecuencia tiene la capacidad jurídica para comprometer a </w:t>
      </w:r>
      <w:r w:rsidR="00061B8F" w:rsidRPr="00035B5F">
        <w:rPr>
          <w:rFonts w:ascii="Arial" w:hAnsi="Arial" w:cs="Arial"/>
          <w:szCs w:val="22"/>
          <w:highlight w:val="lightGray"/>
        </w:rPr>
        <w:t>XXXXXXXX</w:t>
      </w:r>
    </w:p>
    <w:p w14:paraId="415A8B53" w14:textId="77777777" w:rsidR="00672A96" w:rsidRPr="00035B5F" w:rsidRDefault="001C321A">
      <w:pPr>
        <w:numPr>
          <w:ilvl w:val="0"/>
          <w:numId w:val="19"/>
        </w:numPr>
        <w:spacing w:after="38"/>
        <w:ind w:right="97" w:hanging="360"/>
        <w:rPr>
          <w:rFonts w:ascii="Arial" w:hAnsi="Arial" w:cs="Arial"/>
          <w:szCs w:val="22"/>
        </w:rPr>
      </w:pPr>
      <w:r w:rsidRPr="00035B5F">
        <w:rPr>
          <w:rFonts w:ascii="Arial" w:hAnsi="Arial" w:cs="Arial"/>
          <w:szCs w:val="22"/>
        </w:rPr>
        <w:t xml:space="preserve">Que el firmante tiene plenas facultades legales y estatuarias para obligar a la Fiduciaria mediante firma electrónica y no requieren de autorización adicional para ello.  </w:t>
      </w:r>
    </w:p>
    <w:p w14:paraId="499FCF23" w14:textId="77777777" w:rsidR="00672A96" w:rsidRPr="00035B5F" w:rsidRDefault="001C321A">
      <w:pPr>
        <w:numPr>
          <w:ilvl w:val="0"/>
          <w:numId w:val="19"/>
        </w:numPr>
        <w:ind w:right="97" w:hanging="360"/>
        <w:rPr>
          <w:rFonts w:ascii="Arial" w:hAnsi="Arial" w:cs="Arial"/>
          <w:szCs w:val="22"/>
        </w:rPr>
      </w:pPr>
      <w:r w:rsidRPr="00035B5F">
        <w:rPr>
          <w:rFonts w:ascii="Arial" w:hAnsi="Arial" w:cs="Arial"/>
          <w:szCs w:val="22"/>
        </w:rPr>
        <w:lastRenderedPageBreak/>
        <w:t xml:space="preserve">Que el firmante registrado es quien tiene y tendrá acceso a los datos de creación de la firma.  </w:t>
      </w:r>
    </w:p>
    <w:p w14:paraId="12DA3F58"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59BCCD56" w14:textId="77777777" w:rsidR="00672A96" w:rsidRPr="00035B5F" w:rsidRDefault="001C321A">
      <w:pPr>
        <w:spacing w:after="5" w:line="249" w:lineRule="auto"/>
        <w:ind w:left="7" w:right="0"/>
        <w:jc w:val="left"/>
        <w:rPr>
          <w:rFonts w:ascii="Arial" w:hAnsi="Arial" w:cs="Arial"/>
          <w:szCs w:val="22"/>
        </w:rPr>
      </w:pPr>
      <w:r w:rsidRPr="00035B5F">
        <w:rPr>
          <w:rFonts w:ascii="Arial" w:hAnsi="Arial" w:cs="Arial"/>
          <w:b/>
          <w:szCs w:val="22"/>
        </w:rPr>
        <w:t xml:space="preserve">Por parte del(los) Fideicomitente(s):  </w:t>
      </w:r>
    </w:p>
    <w:p w14:paraId="3B1E4930"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13EA9453" w14:textId="77777777" w:rsidR="00672A96" w:rsidRPr="00035B5F" w:rsidRDefault="001C321A">
      <w:pPr>
        <w:numPr>
          <w:ilvl w:val="0"/>
          <w:numId w:val="19"/>
        </w:numPr>
        <w:spacing w:after="36"/>
        <w:ind w:right="97" w:hanging="360"/>
        <w:rPr>
          <w:rFonts w:ascii="Arial" w:hAnsi="Arial" w:cs="Arial"/>
          <w:szCs w:val="22"/>
        </w:rPr>
      </w:pPr>
      <w:r w:rsidRPr="00035B5F">
        <w:rPr>
          <w:rFonts w:ascii="Arial" w:hAnsi="Arial" w:cs="Arial"/>
          <w:szCs w:val="22"/>
        </w:rPr>
        <w:t xml:space="preserve">Que los datos de creación de cada firma corresponden única y exclusivamente al firmante quien tiene la capacidad jurídica para comprometer a la sociedad que representa (cuando la partes fideicomitente sea una persona jurídica); o comprometerse en nombre propio (cuando la parte fideicomitente sea una persona natural) </w:t>
      </w:r>
    </w:p>
    <w:p w14:paraId="2948FE7C" w14:textId="77777777" w:rsidR="00672A96" w:rsidRPr="00035B5F" w:rsidRDefault="001C321A">
      <w:pPr>
        <w:numPr>
          <w:ilvl w:val="0"/>
          <w:numId w:val="19"/>
        </w:numPr>
        <w:spacing w:after="38"/>
        <w:ind w:right="97" w:hanging="360"/>
        <w:rPr>
          <w:rFonts w:ascii="Arial" w:hAnsi="Arial" w:cs="Arial"/>
          <w:szCs w:val="22"/>
        </w:rPr>
      </w:pPr>
      <w:r w:rsidRPr="00035B5F">
        <w:rPr>
          <w:rFonts w:ascii="Arial" w:hAnsi="Arial" w:cs="Arial"/>
          <w:szCs w:val="22"/>
        </w:rPr>
        <w:t xml:space="preserve">Que los firmantes actuando en representación de cada una de las Partes (cuando la partes fideicomitente sea una persona jurídica) o en nombre propio (cuando la parte fideicomitente sea una persona natural); tienen plenas facultades legales y estatuarias para obligarlas mediante firma electrónica y no requieren de autorización adicional para ello. El texto en rojo redactar según corresponda.  </w:t>
      </w:r>
    </w:p>
    <w:p w14:paraId="705795B7" w14:textId="77777777" w:rsidR="00672A96" w:rsidRPr="00035B5F" w:rsidRDefault="001C321A">
      <w:pPr>
        <w:numPr>
          <w:ilvl w:val="0"/>
          <w:numId w:val="19"/>
        </w:numPr>
        <w:spacing w:after="0" w:line="259" w:lineRule="auto"/>
        <w:ind w:right="97" w:hanging="360"/>
        <w:rPr>
          <w:rFonts w:ascii="Arial" w:hAnsi="Arial" w:cs="Arial"/>
          <w:szCs w:val="22"/>
        </w:rPr>
      </w:pPr>
      <w:r w:rsidRPr="00035B5F">
        <w:rPr>
          <w:rFonts w:ascii="Arial" w:hAnsi="Arial" w:cs="Arial"/>
          <w:szCs w:val="22"/>
        </w:rPr>
        <w:t xml:space="preserve">Que el firmante registrado es quien tiene y tendrá acceso a los datos de creación de la firma </w:t>
      </w:r>
    </w:p>
    <w:p w14:paraId="6B176FEF"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7D2E17BC" w14:textId="77777777" w:rsidR="00672A96" w:rsidRPr="00035B5F" w:rsidRDefault="001C321A">
      <w:pPr>
        <w:ind w:left="7" w:right="147"/>
        <w:rPr>
          <w:rFonts w:ascii="Arial" w:hAnsi="Arial" w:cs="Arial"/>
          <w:szCs w:val="22"/>
        </w:rPr>
      </w:pPr>
      <w:r w:rsidRPr="00035B5F">
        <w:rPr>
          <w:rFonts w:ascii="Arial" w:hAnsi="Arial" w:cs="Arial"/>
          <w:b/>
          <w:szCs w:val="22"/>
        </w:rPr>
        <w:t>CUADRAGÉSIMA PRIMERA. - NO LOCALIZACIÓN DEL FIDEICOMITENTE</w:t>
      </w:r>
      <w:r w:rsidRPr="00035B5F">
        <w:rPr>
          <w:rFonts w:ascii="Arial" w:hAnsi="Arial" w:cs="Arial"/>
          <w:szCs w:val="22"/>
        </w:rPr>
        <w:t xml:space="preserve">.- En el evento que no sea posible la localización del </w:t>
      </w:r>
      <w:r w:rsidRPr="00035B5F">
        <w:rPr>
          <w:rFonts w:ascii="Arial" w:hAnsi="Arial" w:cs="Arial"/>
          <w:b/>
          <w:szCs w:val="22"/>
        </w:rPr>
        <w:t>FIDEICOMITENTE</w:t>
      </w:r>
      <w:r w:rsidRPr="00035B5F">
        <w:rPr>
          <w:rFonts w:ascii="Arial" w:hAnsi="Arial" w:cs="Arial"/>
          <w:szCs w:val="22"/>
        </w:rPr>
        <w:t xml:space="preserve">, del </w:t>
      </w:r>
      <w:r w:rsidRPr="00035B5F">
        <w:rPr>
          <w:rFonts w:ascii="Arial" w:hAnsi="Arial" w:cs="Arial"/>
          <w:b/>
          <w:szCs w:val="22"/>
        </w:rPr>
        <w:t>BENEFICIARIO</w:t>
      </w:r>
      <w:r w:rsidRPr="00035B5F">
        <w:rPr>
          <w:rFonts w:ascii="Arial" w:hAnsi="Arial" w:cs="Arial"/>
          <w:szCs w:val="22"/>
        </w:rPr>
        <w:t xml:space="preserve"> y/o de la persona encargada de impartir instrucciones necesarias para la ejecución y/o liquidación del presente contrato, de acuerdo con lo estipulado en el mismo, luego del envío de DOS (2) comunicaciones escritas con intervalos de TREINTA (30) días calendario, requiriéndolo en tal sentido a la última dirección de correspondencia registrada en la</w:t>
      </w:r>
      <w:r w:rsidRPr="00035B5F">
        <w:rPr>
          <w:rFonts w:ascii="Arial" w:hAnsi="Arial" w:cs="Arial"/>
          <w:b/>
          <w:szCs w:val="22"/>
        </w:rPr>
        <w:t xml:space="preserve"> FIDUCIARIA</w:t>
      </w:r>
      <w:r w:rsidRPr="00035B5F">
        <w:rPr>
          <w:rFonts w:ascii="Arial" w:hAnsi="Arial" w:cs="Arial"/>
          <w:szCs w:val="22"/>
        </w:rPr>
        <w:t xml:space="preserve">, se procederá con respecto a las personas ilocalizables, de la siguiente manera:  </w:t>
      </w:r>
    </w:p>
    <w:p w14:paraId="6C51877F" w14:textId="77777777" w:rsidR="00672A96" w:rsidRPr="00035B5F" w:rsidRDefault="001C321A">
      <w:pPr>
        <w:spacing w:after="0" w:line="259" w:lineRule="auto"/>
        <w:ind w:left="732" w:right="0" w:firstLine="0"/>
        <w:jc w:val="left"/>
        <w:rPr>
          <w:rFonts w:ascii="Arial" w:hAnsi="Arial" w:cs="Arial"/>
          <w:szCs w:val="22"/>
        </w:rPr>
      </w:pPr>
      <w:r w:rsidRPr="00035B5F">
        <w:rPr>
          <w:rFonts w:ascii="Arial" w:hAnsi="Arial" w:cs="Arial"/>
          <w:szCs w:val="22"/>
        </w:rPr>
        <w:t xml:space="preserve"> </w:t>
      </w:r>
    </w:p>
    <w:p w14:paraId="0EC80B40" w14:textId="77777777" w:rsidR="00672A96" w:rsidRPr="00035B5F" w:rsidRDefault="001C321A">
      <w:pPr>
        <w:numPr>
          <w:ilvl w:val="1"/>
          <w:numId w:val="19"/>
        </w:numPr>
        <w:ind w:right="146"/>
        <w:rPr>
          <w:rFonts w:ascii="Arial" w:hAnsi="Arial" w:cs="Arial"/>
          <w:szCs w:val="22"/>
        </w:rPr>
      </w:pPr>
      <w:r w:rsidRPr="00035B5F">
        <w:rPr>
          <w:rFonts w:ascii="Arial" w:hAnsi="Arial" w:cs="Arial"/>
          <w:szCs w:val="22"/>
        </w:rPr>
        <w:t>Si el objeto del contrato no se ha agotado, se entenderá que la</w:t>
      </w:r>
      <w:r w:rsidRPr="00035B5F">
        <w:rPr>
          <w:rFonts w:ascii="Arial" w:hAnsi="Arial" w:cs="Arial"/>
          <w:b/>
          <w:szCs w:val="22"/>
        </w:rPr>
        <w:t xml:space="preserve"> FIDUCIARIA</w:t>
      </w:r>
      <w:r w:rsidRPr="00035B5F">
        <w:rPr>
          <w:rFonts w:ascii="Arial" w:hAnsi="Arial" w:cs="Arial"/>
          <w:szCs w:val="22"/>
        </w:rPr>
        <w:t xml:space="preserve"> se encuentra autorizada expresa y plenamente para realizar las gestiones tendientes para continuar con la ejecución del </w:t>
      </w:r>
      <w:r w:rsidRPr="00035B5F">
        <w:rPr>
          <w:rFonts w:ascii="Arial" w:hAnsi="Arial" w:cs="Arial"/>
          <w:b/>
          <w:szCs w:val="22"/>
        </w:rPr>
        <w:t>CONTRATO DE FIDUCIA PUBLICA</w:t>
      </w:r>
      <w:r w:rsidRPr="00035B5F">
        <w:rPr>
          <w:rFonts w:ascii="Arial" w:hAnsi="Arial" w:cs="Arial"/>
          <w:szCs w:val="22"/>
        </w:rPr>
        <w:t xml:space="preserve"> de acuerdo con las instrucciones previstas en el presente contrato y dentro de los límites del objeto </w:t>
      </w:r>
      <w:proofErr w:type="gramStart"/>
      <w:r w:rsidRPr="00035B5F">
        <w:rPr>
          <w:rFonts w:ascii="Arial" w:hAnsi="Arial" w:cs="Arial"/>
          <w:szCs w:val="22"/>
        </w:rPr>
        <w:t>del mismo</w:t>
      </w:r>
      <w:proofErr w:type="gramEnd"/>
      <w:r w:rsidRPr="00035B5F">
        <w:rPr>
          <w:rFonts w:ascii="Arial" w:hAnsi="Arial" w:cs="Arial"/>
          <w:szCs w:val="22"/>
        </w:rPr>
        <w:t>. La</w:t>
      </w:r>
      <w:r w:rsidRPr="00035B5F">
        <w:rPr>
          <w:rFonts w:ascii="Arial" w:hAnsi="Arial" w:cs="Arial"/>
          <w:b/>
          <w:szCs w:val="22"/>
        </w:rPr>
        <w:t xml:space="preserve"> FIDUCIARIA</w:t>
      </w:r>
      <w:r w:rsidRPr="00035B5F">
        <w:rPr>
          <w:rFonts w:ascii="Arial" w:hAnsi="Arial" w:cs="Arial"/>
          <w:szCs w:val="22"/>
        </w:rPr>
        <w:t xml:space="preserve"> realizará estas gestiones hasta concurrencia de los activos del </w:t>
      </w:r>
      <w:r w:rsidRPr="00035B5F">
        <w:rPr>
          <w:rFonts w:ascii="Arial" w:hAnsi="Arial" w:cs="Arial"/>
          <w:b/>
          <w:szCs w:val="22"/>
        </w:rPr>
        <w:t>CONTRATO DE FIDUCIA PUBLICA</w:t>
      </w:r>
      <w:r w:rsidRPr="00035B5F">
        <w:rPr>
          <w:rFonts w:ascii="Arial" w:hAnsi="Arial" w:cs="Arial"/>
          <w:szCs w:val="22"/>
        </w:rPr>
        <w:t xml:space="preserve"> y en ningún caso estará obligada a cubrir con recursos propios los gastos necesarios para dicha ejecución. En caso de que los recursos del </w:t>
      </w:r>
      <w:r w:rsidRPr="00035B5F">
        <w:rPr>
          <w:rFonts w:ascii="Arial" w:hAnsi="Arial" w:cs="Arial"/>
          <w:b/>
          <w:szCs w:val="22"/>
        </w:rPr>
        <w:t>CONTRATO DE FIDUCIA PUBLICA</w:t>
      </w:r>
      <w:r w:rsidRPr="00035B5F">
        <w:rPr>
          <w:rFonts w:ascii="Arial" w:hAnsi="Arial" w:cs="Arial"/>
          <w:szCs w:val="22"/>
        </w:rPr>
        <w:t xml:space="preserve"> no sean suficientes, la </w:t>
      </w:r>
      <w:r w:rsidRPr="00035B5F">
        <w:rPr>
          <w:rFonts w:ascii="Arial" w:hAnsi="Arial" w:cs="Arial"/>
          <w:b/>
          <w:szCs w:val="22"/>
        </w:rPr>
        <w:t>FIDUCIARIA</w:t>
      </w:r>
      <w:r w:rsidRPr="00035B5F">
        <w:rPr>
          <w:rFonts w:ascii="Arial" w:hAnsi="Arial" w:cs="Arial"/>
          <w:szCs w:val="22"/>
        </w:rPr>
        <w:t xml:space="preserve"> los solicitará al </w:t>
      </w:r>
      <w:r w:rsidRPr="00035B5F">
        <w:rPr>
          <w:rFonts w:ascii="Arial" w:hAnsi="Arial" w:cs="Arial"/>
          <w:b/>
          <w:szCs w:val="22"/>
        </w:rPr>
        <w:t>BENEFICIARIO</w:t>
      </w:r>
      <w:r w:rsidRPr="00035B5F">
        <w:rPr>
          <w:rFonts w:ascii="Arial" w:hAnsi="Arial" w:cs="Arial"/>
          <w:szCs w:val="22"/>
        </w:rPr>
        <w:t xml:space="preserve"> o a la persona encargada de impartir instrucciones si son personas distintas del </w:t>
      </w:r>
      <w:r w:rsidRPr="00035B5F">
        <w:rPr>
          <w:rFonts w:ascii="Arial" w:hAnsi="Arial" w:cs="Arial"/>
          <w:b/>
          <w:szCs w:val="22"/>
        </w:rPr>
        <w:t>FIDEICOMITENTE</w:t>
      </w:r>
      <w:r w:rsidRPr="00035B5F">
        <w:rPr>
          <w:rFonts w:ascii="Arial" w:hAnsi="Arial" w:cs="Arial"/>
          <w:szCs w:val="22"/>
        </w:rPr>
        <w:t>, y si estos tampoco aportan los recursos, la</w:t>
      </w:r>
      <w:r w:rsidRPr="00035B5F">
        <w:rPr>
          <w:rFonts w:ascii="Arial" w:hAnsi="Arial" w:cs="Arial"/>
          <w:b/>
          <w:szCs w:val="22"/>
        </w:rPr>
        <w:t xml:space="preserve"> FIDUCIARIA</w:t>
      </w:r>
      <w:r w:rsidRPr="00035B5F">
        <w:rPr>
          <w:rFonts w:ascii="Arial" w:hAnsi="Arial" w:cs="Arial"/>
          <w:szCs w:val="22"/>
        </w:rPr>
        <w:t xml:space="preserve"> quedará facultada para terminar el contrato por ser imposible el cumplimiento de su objeto y se procederá a la liquidación del </w:t>
      </w:r>
      <w:r w:rsidRPr="00035B5F">
        <w:rPr>
          <w:rFonts w:ascii="Arial" w:hAnsi="Arial" w:cs="Arial"/>
          <w:b/>
          <w:szCs w:val="22"/>
        </w:rPr>
        <w:t>CONTRATO DE FIDUCIA PUBLICA</w:t>
      </w:r>
      <w:r w:rsidRPr="00035B5F">
        <w:rPr>
          <w:rFonts w:ascii="Arial" w:hAnsi="Arial" w:cs="Arial"/>
          <w:szCs w:val="22"/>
        </w:rPr>
        <w:t xml:space="preserve">, de la forma que se establece en el numeral segundo siguiente.   </w:t>
      </w:r>
    </w:p>
    <w:p w14:paraId="2B645052" w14:textId="77777777" w:rsidR="00672A96" w:rsidRPr="00035B5F" w:rsidRDefault="001C321A">
      <w:pPr>
        <w:spacing w:after="0" w:line="259" w:lineRule="auto"/>
        <w:ind w:left="732" w:right="0" w:firstLine="0"/>
        <w:jc w:val="left"/>
        <w:rPr>
          <w:rFonts w:ascii="Arial" w:hAnsi="Arial" w:cs="Arial"/>
          <w:szCs w:val="22"/>
        </w:rPr>
      </w:pPr>
      <w:r w:rsidRPr="00035B5F">
        <w:rPr>
          <w:rFonts w:ascii="Arial" w:hAnsi="Arial" w:cs="Arial"/>
          <w:szCs w:val="22"/>
        </w:rPr>
        <w:t xml:space="preserve"> </w:t>
      </w:r>
    </w:p>
    <w:p w14:paraId="426A2ADD" w14:textId="77777777" w:rsidR="00672A96" w:rsidRPr="00035B5F" w:rsidRDefault="001C321A">
      <w:pPr>
        <w:numPr>
          <w:ilvl w:val="1"/>
          <w:numId w:val="19"/>
        </w:numPr>
        <w:ind w:right="146"/>
        <w:rPr>
          <w:rFonts w:ascii="Arial" w:hAnsi="Arial" w:cs="Arial"/>
          <w:szCs w:val="22"/>
        </w:rPr>
      </w:pPr>
      <w:r w:rsidRPr="00035B5F">
        <w:rPr>
          <w:rFonts w:ascii="Arial" w:hAnsi="Arial" w:cs="Arial"/>
          <w:szCs w:val="22"/>
        </w:rPr>
        <w:lastRenderedPageBreak/>
        <w:t xml:space="preserve">Si el objeto del contrato se agotó, operó el evento establecido en el numeral anterior o de conformidad con el presente contrato se hace imposible el cumplimiento </w:t>
      </w:r>
      <w:proofErr w:type="gramStart"/>
      <w:r w:rsidRPr="00035B5F">
        <w:rPr>
          <w:rFonts w:ascii="Arial" w:hAnsi="Arial" w:cs="Arial"/>
          <w:szCs w:val="22"/>
        </w:rPr>
        <w:t>del mismo</w:t>
      </w:r>
      <w:proofErr w:type="gramEnd"/>
      <w:r w:rsidRPr="00035B5F">
        <w:rPr>
          <w:rFonts w:ascii="Arial" w:hAnsi="Arial" w:cs="Arial"/>
          <w:szCs w:val="22"/>
        </w:rPr>
        <w:t xml:space="preserve">, se deberá tener en cuenta lo siguiente: </w:t>
      </w:r>
    </w:p>
    <w:p w14:paraId="7DFB284A" w14:textId="77777777" w:rsidR="00672A96" w:rsidRPr="00035B5F" w:rsidRDefault="001C321A">
      <w:pPr>
        <w:spacing w:after="0" w:line="259" w:lineRule="auto"/>
        <w:ind w:left="732" w:right="0" w:firstLine="0"/>
        <w:jc w:val="left"/>
        <w:rPr>
          <w:rFonts w:ascii="Arial" w:hAnsi="Arial" w:cs="Arial"/>
          <w:szCs w:val="22"/>
        </w:rPr>
      </w:pPr>
      <w:r w:rsidRPr="00035B5F">
        <w:rPr>
          <w:rFonts w:ascii="Arial" w:hAnsi="Arial" w:cs="Arial"/>
          <w:szCs w:val="22"/>
        </w:rPr>
        <w:t xml:space="preserve"> </w:t>
      </w:r>
    </w:p>
    <w:p w14:paraId="27458E14" w14:textId="77777777" w:rsidR="00672A96" w:rsidRPr="00035B5F" w:rsidRDefault="001C321A">
      <w:pPr>
        <w:ind w:left="7" w:right="144"/>
        <w:rPr>
          <w:rFonts w:ascii="Arial" w:hAnsi="Arial" w:cs="Arial"/>
          <w:szCs w:val="22"/>
        </w:rPr>
      </w:pPr>
      <w:r w:rsidRPr="00035B5F">
        <w:rPr>
          <w:rFonts w:ascii="Arial" w:hAnsi="Arial" w:cs="Arial"/>
          <w:szCs w:val="22"/>
        </w:rPr>
        <w:t xml:space="preserve">Si existieren recursos líquidos en el </w:t>
      </w:r>
      <w:r w:rsidRPr="00035B5F">
        <w:rPr>
          <w:rFonts w:ascii="Arial" w:hAnsi="Arial" w:cs="Arial"/>
          <w:b/>
          <w:szCs w:val="22"/>
        </w:rPr>
        <w:t>CONTRATO DE FIDUCIA PUBLICA</w:t>
      </w:r>
      <w:r w:rsidRPr="00035B5F">
        <w:rPr>
          <w:rFonts w:ascii="Arial" w:hAnsi="Arial" w:cs="Arial"/>
          <w:szCs w:val="22"/>
        </w:rPr>
        <w:t xml:space="preserve">, que de conformidad con el presente contrato deban ser entregados al </w:t>
      </w:r>
      <w:r w:rsidRPr="00035B5F">
        <w:rPr>
          <w:rFonts w:ascii="Arial" w:hAnsi="Arial" w:cs="Arial"/>
          <w:b/>
          <w:szCs w:val="22"/>
        </w:rPr>
        <w:t>FIDEICOMITENTE</w:t>
      </w:r>
      <w:r w:rsidRPr="00035B5F">
        <w:rPr>
          <w:rFonts w:ascii="Arial" w:hAnsi="Arial" w:cs="Arial"/>
          <w:szCs w:val="22"/>
        </w:rPr>
        <w:t xml:space="preserve"> y/o </w:t>
      </w:r>
      <w:r w:rsidRPr="00035B5F">
        <w:rPr>
          <w:rFonts w:ascii="Arial" w:hAnsi="Arial" w:cs="Arial"/>
          <w:b/>
          <w:szCs w:val="22"/>
        </w:rPr>
        <w:t>BENEFICIARIO</w:t>
      </w:r>
      <w:r w:rsidRPr="00035B5F">
        <w:rPr>
          <w:rFonts w:ascii="Arial" w:hAnsi="Arial" w:cs="Arial"/>
          <w:szCs w:val="22"/>
        </w:rPr>
        <w:t>, estos desde ya, mediante el presente documento, otorgan poder especial, amplio y suficiente a la</w:t>
      </w:r>
      <w:r w:rsidRPr="00035B5F">
        <w:rPr>
          <w:rFonts w:ascii="Arial" w:hAnsi="Arial" w:cs="Arial"/>
          <w:b/>
          <w:szCs w:val="22"/>
        </w:rPr>
        <w:t xml:space="preserve"> FIDUCIARIA</w:t>
      </w:r>
      <w:r w:rsidRPr="00035B5F">
        <w:rPr>
          <w:rFonts w:ascii="Arial" w:hAnsi="Arial" w:cs="Arial"/>
          <w:szCs w:val="22"/>
        </w:rPr>
        <w:t xml:space="preserve"> para que en su condición de apoderada y por ende en nombre y representación del </w:t>
      </w:r>
      <w:r w:rsidRPr="00035B5F">
        <w:rPr>
          <w:rFonts w:ascii="Arial" w:hAnsi="Arial" w:cs="Arial"/>
          <w:b/>
          <w:szCs w:val="22"/>
        </w:rPr>
        <w:t>FIDEICOMITENTE</w:t>
      </w:r>
      <w:r w:rsidRPr="00035B5F">
        <w:rPr>
          <w:rFonts w:ascii="Arial" w:hAnsi="Arial" w:cs="Arial"/>
          <w:szCs w:val="22"/>
        </w:rPr>
        <w:t xml:space="preserve"> y/o </w:t>
      </w:r>
      <w:r w:rsidRPr="00035B5F">
        <w:rPr>
          <w:rFonts w:ascii="Arial" w:hAnsi="Arial" w:cs="Arial"/>
          <w:b/>
          <w:szCs w:val="22"/>
        </w:rPr>
        <w:t>BENEFICIARIO</w:t>
      </w:r>
      <w:r w:rsidRPr="00035B5F">
        <w:rPr>
          <w:rFonts w:ascii="Arial" w:hAnsi="Arial" w:cs="Arial"/>
          <w:szCs w:val="22"/>
        </w:rPr>
        <w:t xml:space="preserve">, según corresponda,  constituya con dichos recursos un encargo individual en el  Fondo de Inversión Colectiva Fiduliquidez de la </w:t>
      </w:r>
      <w:r w:rsidRPr="00035B5F">
        <w:rPr>
          <w:rFonts w:ascii="Arial" w:hAnsi="Arial" w:cs="Arial"/>
          <w:b/>
          <w:szCs w:val="22"/>
        </w:rPr>
        <w:t>FIDUCIARIA</w:t>
      </w:r>
      <w:r w:rsidRPr="00035B5F">
        <w:rPr>
          <w:rFonts w:ascii="Arial" w:hAnsi="Arial" w:cs="Arial"/>
          <w:szCs w:val="22"/>
        </w:rPr>
        <w:t xml:space="preserve">, siempre y cuando se hubieren atendido previamente todos los costos y gastos del </w:t>
      </w:r>
      <w:r w:rsidRPr="00035B5F">
        <w:rPr>
          <w:rFonts w:ascii="Arial" w:hAnsi="Arial" w:cs="Arial"/>
          <w:b/>
          <w:szCs w:val="22"/>
        </w:rPr>
        <w:t>CONTRATO DE FIDUCIA PUBLICA</w:t>
      </w:r>
      <w:r w:rsidRPr="00035B5F">
        <w:rPr>
          <w:rFonts w:ascii="Arial" w:hAnsi="Arial" w:cs="Arial"/>
          <w:szCs w:val="22"/>
        </w:rPr>
        <w:t>.</w:t>
      </w:r>
      <w:r w:rsidRPr="00035B5F">
        <w:rPr>
          <w:rFonts w:ascii="Arial" w:hAnsi="Arial" w:cs="Arial"/>
          <w:b/>
          <w:szCs w:val="22"/>
        </w:rPr>
        <w:t xml:space="preserve"> </w:t>
      </w:r>
    </w:p>
    <w:p w14:paraId="32685E06"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68EBCDF7" w14:textId="4134C912" w:rsidR="00672A96" w:rsidRPr="00035B5F" w:rsidRDefault="001C321A">
      <w:pPr>
        <w:ind w:left="7" w:right="0"/>
        <w:rPr>
          <w:rFonts w:ascii="Arial" w:hAnsi="Arial" w:cs="Arial"/>
          <w:szCs w:val="22"/>
        </w:rPr>
      </w:pPr>
      <w:r w:rsidRPr="00035B5F">
        <w:rPr>
          <w:rFonts w:ascii="Arial" w:hAnsi="Arial" w:cs="Arial"/>
          <w:b/>
          <w:szCs w:val="22"/>
        </w:rPr>
        <w:t>CUADRAGÉSIMA SEGUNDA. PERFECCIONAMIENTO Y EJECUCIÓN</w:t>
      </w:r>
      <w:r w:rsidRPr="00035B5F">
        <w:rPr>
          <w:rFonts w:ascii="Arial" w:hAnsi="Arial" w:cs="Arial"/>
          <w:szCs w:val="22"/>
        </w:rPr>
        <w:t xml:space="preserve">: El presente contrato se perfecciona con la suscripción </w:t>
      </w:r>
      <w:proofErr w:type="gramStart"/>
      <w:r w:rsidRPr="00035B5F">
        <w:rPr>
          <w:rFonts w:ascii="Arial" w:hAnsi="Arial" w:cs="Arial"/>
          <w:szCs w:val="22"/>
        </w:rPr>
        <w:t>del mismo</w:t>
      </w:r>
      <w:proofErr w:type="gramEnd"/>
      <w:r w:rsidRPr="00035B5F">
        <w:rPr>
          <w:rFonts w:ascii="Arial" w:hAnsi="Arial" w:cs="Arial"/>
          <w:szCs w:val="22"/>
        </w:rPr>
        <w:t xml:space="preserve"> y para su ejecución se requiere el registro presupuestal</w:t>
      </w:r>
      <w:r w:rsidR="00871E24" w:rsidRPr="00035B5F">
        <w:rPr>
          <w:rFonts w:ascii="Arial" w:hAnsi="Arial" w:cs="Arial"/>
          <w:szCs w:val="22"/>
        </w:rPr>
        <w:t xml:space="preserve"> y la aprobación de las garantías exigidas en el mismo. </w:t>
      </w:r>
    </w:p>
    <w:p w14:paraId="39496901"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504E10E5"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5DEB109C"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1DE90E56" w14:textId="77777777" w:rsidR="00672A96" w:rsidRPr="00035B5F" w:rsidRDefault="001C321A">
      <w:pPr>
        <w:tabs>
          <w:tab w:val="center" w:pos="2136"/>
          <w:tab w:val="center" w:pos="2845"/>
          <w:tab w:val="center" w:pos="3553"/>
        </w:tabs>
        <w:spacing w:after="5" w:line="249" w:lineRule="auto"/>
        <w:ind w:left="-3" w:right="0" w:firstLine="0"/>
        <w:jc w:val="left"/>
        <w:rPr>
          <w:rFonts w:ascii="Arial" w:hAnsi="Arial" w:cs="Arial"/>
          <w:szCs w:val="22"/>
        </w:rPr>
      </w:pPr>
      <w:r w:rsidRPr="00035B5F">
        <w:rPr>
          <w:rFonts w:ascii="Arial" w:hAnsi="Arial" w:cs="Arial"/>
          <w:b/>
          <w:szCs w:val="22"/>
        </w:rPr>
        <w:t xml:space="preserve">EL FIDEICOMITENTE </w:t>
      </w:r>
      <w:r w:rsidRPr="00035B5F">
        <w:rPr>
          <w:rFonts w:ascii="Arial" w:hAnsi="Arial" w:cs="Arial"/>
          <w:b/>
          <w:szCs w:val="22"/>
        </w:rPr>
        <w:tab/>
        <w:t xml:space="preserve"> </w:t>
      </w:r>
      <w:r w:rsidRPr="00035B5F">
        <w:rPr>
          <w:rFonts w:ascii="Arial" w:hAnsi="Arial" w:cs="Arial"/>
          <w:b/>
          <w:szCs w:val="22"/>
        </w:rPr>
        <w:tab/>
        <w:t xml:space="preserve"> </w:t>
      </w:r>
      <w:r w:rsidRPr="00035B5F">
        <w:rPr>
          <w:rFonts w:ascii="Arial" w:hAnsi="Arial" w:cs="Arial"/>
          <w:b/>
          <w:szCs w:val="22"/>
        </w:rPr>
        <w:tab/>
        <w:t xml:space="preserve">                     </w:t>
      </w:r>
    </w:p>
    <w:p w14:paraId="10D7AEAB"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3D549D27"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721DC27F" w14:textId="77777777" w:rsidR="00672A96" w:rsidRPr="00035B5F" w:rsidRDefault="001C321A">
      <w:pPr>
        <w:tabs>
          <w:tab w:val="center" w:pos="6764"/>
        </w:tabs>
        <w:spacing w:after="0" w:line="259" w:lineRule="auto"/>
        <w:ind w:left="-3" w:right="0" w:firstLine="0"/>
        <w:jc w:val="left"/>
        <w:rPr>
          <w:rFonts w:ascii="Arial" w:hAnsi="Arial" w:cs="Arial"/>
          <w:szCs w:val="22"/>
        </w:rPr>
      </w:pPr>
      <w:r w:rsidRPr="00035B5F">
        <w:rPr>
          <w:rFonts w:ascii="Arial" w:hAnsi="Arial" w:cs="Arial"/>
          <w:b/>
          <w:szCs w:val="22"/>
        </w:rPr>
        <w:t xml:space="preserve">  </w:t>
      </w:r>
      <w:r w:rsidRPr="00035B5F">
        <w:rPr>
          <w:rFonts w:ascii="Arial" w:hAnsi="Arial" w:cs="Arial"/>
          <w:b/>
          <w:color w:val="A6A6A6"/>
          <w:szCs w:val="22"/>
        </w:rPr>
        <w:t>Firmado y aprobado electrónicamente a través de la plataforma SECOP II</w:t>
      </w:r>
      <w:r w:rsidRPr="00035B5F">
        <w:rPr>
          <w:rFonts w:ascii="Arial" w:hAnsi="Arial" w:cs="Arial"/>
          <w:szCs w:val="22"/>
          <w:vertAlign w:val="subscript"/>
        </w:rPr>
        <w:t xml:space="preserve"> </w:t>
      </w:r>
      <w:r w:rsidRPr="00035B5F">
        <w:rPr>
          <w:rFonts w:ascii="Arial" w:hAnsi="Arial" w:cs="Arial"/>
          <w:szCs w:val="22"/>
          <w:vertAlign w:val="subscript"/>
        </w:rPr>
        <w:tab/>
      </w:r>
      <w:r w:rsidRPr="00035B5F">
        <w:rPr>
          <w:rFonts w:ascii="Arial" w:hAnsi="Arial" w:cs="Arial"/>
          <w:b/>
          <w:szCs w:val="22"/>
        </w:rPr>
        <w:t xml:space="preserve">                                                                             </w:t>
      </w:r>
    </w:p>
    <w:p w14:paraId="7ABB8076" w14:textId="0B0DF563" w:rsidR="00672A96" w:rsidRPr="00035B5F" w:rsidRDefault="00871E24">
      <w:pPr>
        <w:spacing w:after="5" w:line="249" w:lineRule="auto"/>
        <w:ind w:left="130" w:right="0"/>
        <w:jc w:val="left"/>
        <w:rPr>
          <w:rFonts w:ascii="Arial" w:hAnsi="Arial" w:cs="Arial"/>
          <w:szCs w:val="22"/>
        </w:rPr>
      </w:pPr>
      <w:r w:rsidRPr="00035B5F">
        <w:rPr>
          <w:rFonts w:ascii="Arial" w:hAnsi="Arial" w:cs="Arial"/>
          <w:b/>
          <w:szCs w:val="22"/>
        </w:rPr>
        <w:t>RAFAEL ALEJANDRO BETANCOURT DURANGO</w:t>
      </w:r>
      <w:r w:rsidR="001C321A" w:rsidRPr="00035B5F">
        <w:rPr>
          <w:rFonts w:ascii="Arial" w:hAnsi="Arial" w:cs="Arial"/>
          <w:szCs w:val="22"/>
        </w:rPr>
        <w:t xml:space="preserve">  </w:t>
      </w:r>
    </w:p>
    <w:p w14:paraId="063C38AA" w14:textId="67D0ABE5" w:rsidR="00672A96" w:rsidRPr="00035B5F" w:rsidRDefault="001C321A">
      <w:pPr>
        <w:ind w:left="130" w:right="0"/>
        <w:rPr>
          <w:rFonts w:ascii="Arial" w:hAnsi="Arial" w:cs="Arial"/>
          <w:szCs w:val="22"/>
        </w:rPr>
      </w:pPr>
      <w:r w:rsidRPr="00035B5F">
        <w:rPr>
          <w:rFonts w:ascii="Arial" w:hAnsi="Arial" w:cs="Arial"/>
          <w:szCs w:val="22"/>
        </w:rPr>
        <w:t>C.C. No. 70.</w:t>
      </w:r>
      <w:r w:rsidR="00871E24" w:rsidRPr="00035B5F">
        <w:rPr>
          <w:rFonts w:ascii="Arial" w:hAnsi="Arial" w:cs="Arial"/>
          <w:szCs w:val="22"/>
        </w:rPr>
        <w:t>879</w:t>
      </w:r>
      <w:r w:rsidRPr="00035B5F">
        <w:rPr>
          <w:rFonts w:ascii="Arial" w:hAnsi="Arial" w:cs="Arial"/>
          <w:szCs w:val="22"/>
        </w:rPr>
        <w:t xml:space="preserve">.494 expedida en la Estrella </w:t>
      </w:r>
    </w:p>
    <w:p w14:paraId="4F5686BB" w14:textId="77777777" w:rsidR="00672A96" w:rsidRPr="00035B5F" w:rsidRDefault="001C321A">
      <w:pPr>
        <w:ind w:left="130" w:right="0"/>
        <w:rPr>
          <w:rFonts w:ascii="Arial" w:hAnsi="Arial" w:cs="Arial"/>
          <w:szCs w:val="22"/>
        </w:rPr>
      </w:pPr>
      <w:r w:rsidRPr="00035B5F">
        <w:rPr>
          <w:rFonts w:ascii="Arial" w:hAnsi="Arial" w:cs="Arial"/>
          <w:szCs w:val="22"/>
        </w:rPr>
        <w:t xml:space="preserve">Representante legal  </w:t>
      </w:r>
    </w:p>
    <w:p w14:paraId="457B9DE2" w14:textId="77777777" w:rsidR="00672A96" w:rsidRPr="00035B5F" w:rsidRDefault="001C321A">
      <w:pPr>
        <w:spacing w:after="5" w:line="249" w:lineRule="auto"/>
        <w:ind w:left="130" w:right="0"/>
        <w:jc w:val="left"/>
        <w:rPr>
          <w:rFonts w:ascii="Arial" w:hAnsi="Arial" w:cs="Arial"/>
          <w:szCs w:val="22"/>
        </w:rPr>
      </w:pPr>
      <w:r w:rsidRPr="00035B5F">
        <w:rPr>
          <w:rFonts w:ascii="Arial" w:hAnsi="Arial" w:cs="Arial"/>
          <w:b/>
          <w:szCs w:val="22"/>
        </w:rPr>
        <w:t>INSTITUCIÓN UNIVERSITARIA DE ENVIGADO</w:t>
      </w:r>
      <w:r w:rsidRPr="00035B5F">
        <w:rPr>
          <w:rFonts w:ascii="Arial" w:hAnsi="Arial" w:cs="Arial"/>
          <w:szCs w:val="22"/>
        </w:rPr>
        <w:t xml:space="preserve"> </w:t>
      </w:r>
    </w:p>
    <w:p w14:paraId="3264BACC"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42FB3361" w14:textId="77777777" w:rsidR="005C27EA" w:rsidRDefault="005C27EA">
      <w:pPr>
        <w:spacing w:after="5" w:line="249" w:lineRule="auto"/>
        <w:ind w:left="7" w:right="0"/>
        <w:jc w:val="left"/>
        <w:rPr>
          <w:rFonts w:ascii="Arial" w:hAnsi="Arial" w:cs="Arial"/>
          <w:b/>
          <w:szCs w:val="22"/>
        </w:rPr>
      </w:pPr>
    </w:p>
    <w:p w14:paraId="5D5EF9D3" w14:textId="7F92EF81" w:rsidR="00672A96" w:rsidRPr="00035B5F" w:rsidRDefault="001C321A">
      <w:pPr>
        <w:spacing w:after="5" w:line="249" w:lineRule="auto"/>
        <w:ind w:left="7" w:right="0"/>
        <w:jc w:val="left"/>
        <w:rPr>
          <w:rFonts w:ascii="Arial" w:hAnsi="Arial" w:cs="Arial"/>
          <w:szCs w:val="22"/>
        </w:rPr>
      </w:pPr>
      <w:r w:rsidRPr="00035B5F">
        <w:rPr>
          <w:rFonts w:ascii="Arial" w:hAnsi="Arial" w:cs="Arial"/>
          <w:b/>
          <w:szCs w:val="22"/>
        </w:rPr>
        <w:t xml:space="preserve">LA FIDUCIARIA </w:t>
      </w:r>
    </w:p>
    <w:p w14:paraId="1FA30C10"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4D1297AE"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color w:val="A6A6A6"/>
          <w:szCs w:val="22"/>
        </w:rPr>
        <w:t xml:space="preserve"> </w:t>
      </w:r>
    </w:p>
    <w:p w14:paraId="5D51CE31" w14:textId="63238F5B" w:rsidR="00672A96" w:rsidRPr="00035B5F" w:rsidRDefault="001C321A">
      <w:pPr>
        <w:spacing w:after="0" w:line="259" w:lineRule="auto"/>
        <w:ind w:left="7" w:right="0"/>
        <w:jc w:val="left"/>
        <w:rPr>
          <w:rFonts w:ascii="Arial" w:hAnsi="Arial" w:cs="Arial"/>
          <w:szCs w:val="22"/>
        </w:rPr>
      </w:pPr>
      <w:r w:rsidRPr="00035B5F">
        <w:rPr>
          <w:rFonts w:ascii="Arial" w:hAnsi="Arial" w:cs="Arial"/>
          <w:b/>
          <w:color w:val="A6A6A6"/>
          <w:szCs w:val="22"/>
        </w:rPr>
        <w:t>Firmado y aprobado electrónicamente a través de la plataforma SECOPII</w:t>
      </w:r>
      <w:r w:rsidRPr="00035B5F">
        <w:rPr>
          <w:rFonts w:ascii="Arial" w:hAnsi="Arial" w:cs="Arial"/>
          <w:szCs w:val="22"/>
        </w:rPr>
        <w:t xml:space="preserve"> </w:t>
      </w:r>
    </w:p>
    <w:p w14:paraId="266021CB" w14:textId="64914B47" w:rsidR="00672A96" w:rsidRPr="00035B5F" w:rsidRDefault="001C321A">
      <w:pPr>
        <w:spacing w:after="5" w:line="249" w:lineRule="auto"/>
        <w:ind w:left="7" w:right="0"/>
        <w:jc w:val="left"/>
        <w:rPr>
          <w:rFonts w:ascii="Arial" w:hAnsi="Arial" w:cs="Arial"/>
          <w:szCs w:val="22"/>
          <w:highlight w:val="lightGray"/>
        </w:rPr>
      </w:pPr>
      <w:r w:rsidRPr="00035B5F">
        <w:rPr>
          <w:rFonts w:ascii="Arial" w:hAnsi="Arial" w:cs="Arial"/>
          <w:b/>
          <w:szCs w:val="22"/>
          <w:highlight w:val="lightGray"/>
        </w:rPr>
        <w:t>XXXXXXXXXXXXXXXX</w:t>
      </w:r>
    </w:p>
    <w:p w14:paraId="50FD231D" w14:textId="60C22E02" w:rsidR="00672A96" w:rsidRPr="00035B5F" w:rsidRDefault="001C321A">
      <w:pPr>
        <w:spacing w:after="5" w:line="249" w:lineRule="auto"/>
        <w:ind w:left="7" w:right="0"/>
        <w:jc w:val="left"/>
        <w:rPr>
          <w:rFonts w:ascii="Arial" w:hAnsi="Arial" w:cs="Arial"/>
          <w:bCs/>
          <w:szCs w:val="22"/>
          <w:highlight w:val="lightGray"/>
        </w:rPr>
      </w:pPr>
      <w:r w:rsidRPr="00035B5F">
        <w:rPr>
          <w:rFonts w:ascii="Arial" w:hAnsi="Arial" w:cs="Arial"/>
          <w:bCs/>
          <w:szCs w:val="22"/>
          <w:highlight w:val="lightGray"/>
        </w:rPr>
        <w:t xml:space="preserve">C.C. XXXXXXXXX </w:t>
      </w:r>
    </w:p>
    <w:p w14:paraId="1A38FC7C" w14:textId="77777777" w:rsidR="00672A96" w:rsidRPr="00035B5F" w:rsidRDefault="001C321A">
      <w:pPr>
        <w:ind w:left="7" w:right="0"/>
        <w:rPr>
          <w:rFonts w:ascii="Arial" w:hAnsi="Arial" w:cs="Arial"/>
          <w:szCs w:val="22"/>
          <w:highlight w:val="lightGray"/>
        </w:rPr>
      </w:pPr>
      <w:r w:rsidRPr="00035B5F">
        <w:rPr>
          <w:rFonts w:ascii="Arial" w:hAnsi="Arial" w:cs="Arial"/>
          <w:szCs w:val="22"/>
          <w:highlight w:val="lightGray"/>
        </w:rPr>
        <w:t xml:space="preserve">Representante legal </w:t>
      </w:r>
    </w:p>
    <w:p w14:paraId="173AD892" w14:textId="1E10CA95" w:rsidR="00672A96" w:rsidRPr="00035B5F" w:rsidRDefault="001C321A">
      <w:pPr>
        <w:spacing w:after="5" w:line="249" w:lineRule="auto"/>
        <w:ind w:left="7" w:right="0"/>
        <w:jc w:val="left"/>
        <w:rPr>
          <w:rFonts w:ascii="Arial" w:hAnsi="Arial" w:cs="Arial"/>
          <w:szCs w:val="22"/>
        </w:rPr>
      </w:pPr>
      <w:r w:rsidRPr="00035B5F">
        <w:rPr>
          <w:rFonts w:ascii="Arial" w:hAnsi="Arial" w:cs="Arial"/>
          <w:b/>
          <w:szCs w:val="22"/>
          <w:highlight w:val="lightGray"/>
        </w:rPr>
        <w:t>XXXXXXXXXXXXXXXX</w:t>
      </w:r>
    </w:p>
    <w:p w14:paraId="4793235E"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72C0AE2E"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szCs w:val="22"/>
        </w:rPr>
        <w:t xml:space="preserve"> </w:t>
      </w:r>
    </w:p>
    <w:p w14:paraId="64E6FD2A" w14:textId="77777777" w:rsidR="00672A96" w:rsidRPr="00035B5F" w:rsidRDefault="001C321A">
      <w:pPr>
        <w:spacing w:after="0" w:line="259" w:lineRule="auto"/>
        <w:ind w:left="12" w:right="0" w:firstLine="0"/>
        <w:jc w:val="left"/>
        <w:rPr>
          <w:rFonts w:ascii="Arial" w:hAnsi="Arial" w:cs="Arial"/>
          <w:szCs w:val="22"/>
        </w:rPr>
      </w:pPr>
      <w:r w:rsidRPr="00035B5F">
        <w:rPr>
          <w:rFonts w:ascii="Arial" w:hAnsi="Arial" w:cs="Arial"/>
          <w:b/>
          <w:szCs w:val="22"/>
        </w:rPr>
        <w:t xml:space="preserve"> </w:t>
      </w:r>
    </w:p>
    <w:p w14:paraId="0C8B282D" w14:textId="663F7225" w:rsidR="00672A96" w:rsidRPr="00035B5F" w:rsidRDefault="00672A96">
      <w:pPr>
        <w:spacing w:after="5" w:line="249" w:lineRule="auto"/>
        <w:ind w:left="7" w:right="0"/>
        <w:jc w:val="left"/>
        <w:rPr>
          <w:rFonts w:ascii="Arial" w:hAnsi="Arial" w:cs="Arial"/>
          <w:szCs w:val="22"/>
        </w:rPr>
      </w:pPr>
    </w:p>
    <w:sectPr w:rsidR="00672A96" w:rsidRPr="00035B5F">
      <w:headerReference w:type="even" r:id="rId7"/>
      <w:headerReference w:type="default" r:id="rId8"/>
      <w:headerReference w:type="first" r:id="rId9"/>
      <w:pgSz w:w="12240" w:h="15840"/>
      <w:pgMar w:top="2995" w:right="1600" w:bottom="1571" w:left="1690" w:header="70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869E6" w14:textId="77777777" w:rsidR="00677CF9" w:rsidRDefault="00677CF9">
      <w:pPr>
        <w:spacing w:after="0" w:line="240" w:lineRule="auto"/>
      </w:pPr>
      <w:r>
        <w:separator/>
      </w:r>
    </w:p>
  </w:endnote>
  <w:endnote w:type="continuationSeparator" w:id="0">
    <w:p w14:paraId="26DE5B29" w14:textId="77777777" w:rsidR="00677CF9" w:rsidRDefault="00677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899D1" w14:textId="77777777" w:rsidR="00677CF9" w:rsidRDefault="00677CF9">
      <w:pPr>
        <w:spacing w:after="0" w:line="240" w:lineRule="auto"/>
      </w:pPr>
      <w:r>
        <w:separator/>
      </w:r>
    </w:p>
  </w:footnote>
  <w:footnote w:type="continuationSeparator" w:id="0">
    <w:p w14:paraId="04E61305" w14:textId="77777777" w:rsidR="00677CF9" w:rsidRDefault="00677C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707" w:tblpY="713"/>
      <w:tblOverlap w:val="never"/>
      <w:tblW w:w="8829" w:type="dxa"/>
      <w:tblInd w:w="0" w:type="dxa"/>
      <w:tblCellMar>
        <w:top w:w="14" w:type="dxa"/>
        <w:left w:w="107" w:type="dxa"/>
        <w:right w:w="49" w:type="dxa"/>
      </w:tblCellMar>
      <w:tblLook w:val="04A0" w:firstRow="1" w:lastRow="0" w:firstColumn="1" w:lastColumn="0" w:noHBand="0" w:noVBand="1"/>
    </w:tblPr>
    <w:tblGrid>
      <w:gridCol w:w="2423"/>
      <w:gridCol w:w="4349"/>
      <w:gridCol w:w="2057"/>
    </w:tblGrid>
    <w:tr w:rsidR="00672A96" w14:paraId="41C5B5E9" w14:textId="77777777">
      <w:trPr>
        <w:trHeight w:val="574"/>
      </w:trPr>
      <w:tc>
        <w:tcPr>
          <w:tcW w:w="2422" w:type="dxa"/>
          <w:vMerge w:val="restart"/>
          <w:tcBorders>
            <w:top w:val="single" w:sz="4" w:space="0" w:color="000000"/>
            <w:left w:val="single" w:sz="4" w:space="0" w:color="000000"/>
            <w:bottom w:val="single" w:sz="4" w:space="0" w:color="000000"/>
            <w:right w:val="single" w:sz="4" w:space="0" w:color="000000"/>
          </w:tcBorders>
        </w:tcPr>
        <w:p w14:paraId="3E4CB323" w14:textId="77777777" w:rsidR="00672A96" w:rsidRDefault="001C321A">
          <w:pPr>
            <w:spacing w:after="0" w:line="259" w:lineRule="auto"/>
            <w:ind w:left="1" w:right="0" w:firstLine="0"/>
            <w:jc w:val="left"/>
          </w:pPr>
          <w:r>
            <w:rPr>
              <w:rFonts w:ascii="Times New Roman" w:eastAsia="Times New Roman" w:hAnsi="Times New Roman" w:cs="Times New Roman"/>
              <w:sz w:val="24"/>
            </w:rPr>
            <w:t xml:space="preserve"> </w:t>
          </w:r>
        </w:p>
        <w:p w14:paraId="1F81185D" w14:textId="77777777" w:rsidR="00672A96" w:rsidRDefault="001C321A">
          <w:pPr>
            <w:spacing w:after="0" w:line="259" w:lineRule="auto"/>
            <w:ind w:left="0" w:right="0" w:firstLine="0"/>
            <w:jc w:val="right"/>
          </w:pPr>
          <w:r>
            <w:rPr>
              <w:noProof/>
            </w:rPr>
            <w:drawing>
              <wp:inline distT="0" distB="0" distL="0" distR="0" wp14:anchorId="43F188B0" wp14:editId="241591E5">
                <wp:extent cx="1400175" cy="1066800"/>
                <wp:effectExtent l="0" t="0" r="0" b="0"/>
                <wp:docPr id="2180" name="Picture 2180"/>
                <wp:cNvGraphicFramePr/>
                <a:graphic xmlns:a="http://schemas.openxmlformats.org/drawingml/2006/main">
                  <a:graphicData uri="http://schemas.openxmlformats.org/drawingml/2006/picture">
                    <pic:pic xmlns:pic="http://schemas.openxmlformats.org/drawingml/2006/picture">
                      <pic:nvPicPr>
                        <pic:cNvPr id="2180" name="Picture 2180"/>
                        <pic:cNvPicPr/>
                      </pic:nvPicPr>
                      <pic:blipFill>
                        <a:blip r:embed="rId1"/>
                        <a:stretch>
                          <a:fillRect/>
                        </a:stretch>
                      </pic:blipFill>
                      <pic:spPr>
                        <a:xfrm>
                          <a:off x="0" y="0"/>
                          <a:ext cx="1400175" cy="1066800"/>
                        </a:xfrm>
                        <a:prstGeom prst="rect">
                          <a:avLst/>
                        </a:prstGeom>
                      </pic:spPr>
                    </pic:pic>
                  </a:graphicData>
                </a:graphic>
              </wp:inline>
            </w:drawing>
          </w:r>
          <w:r>
            <w:rPr>
              <w:rFonts w:ascii="Arial" w:eastAsia="Arial" w:hAnsi="Arial" w:cs="Arial"/>
            </w:rPr>
            <w:t xml:space="preserve"> </w:t>
          </w:r>
        </w:p>
      </w:tc>
      <w:tc>
        <w:tcPr>
          <w:tcW w:w="4349" w:type="dxa"/>
          <w:vMerge w:val="restart"/>
          <w:tcBorders>
            <w:top w:val="single" w:sz="4" w:space="0" w:color="000000"/>
            <w:left w:val="single" w:sz="4" w:space="0" w:color="000000"/>
            <w:bottom w:val="single" w:sz="4" w:space="0" w:color="000000"/>
            <w:right w:val="single" w:sz="4" w:space="0" w:color="000000"/>
          </w:tcBorders>
          <w:vAlign w:val="center"/>
        </w:tcPr>
        <w:p w14:paraId="369068AD" w14:textId="77777777" w:rsidR="00672A96" w:rsidRDefault="001C321A">
          <w:pPr>
            <w:spacing w:after="0" w:line="259" w:lineRule="auto"/>
            <w:ind w:left="239" w:right="176" w:firstLine="0"/>
            <w:jc w:val="center"/>
          </w:pPr>
          <w:r>
            <w:rPr>
              <w:rFonts w:ascii="Arial" w:eastAsia="Arial" w:hAnsi="Arial" w:cs="Arial"/>
              <w:b/>
            </w:rPr>
            <w:t xml:space="preserve">CLAUSULADO ANEXO </w:t>
          </w:r>
          <w:proofErr w:type="gramStart"/>
          <w:r>
            <w:rPr>
              <w:rFonts w:ascii="Arial" w:eastAsia="Arial" w:hAnsi="Arial" w:cs="Arial"/>
              <w:b/>
            </w:rPr>
            <w:t>–  PERSONA</w:t>
          </w:r>
          <w:proofErr w:type="gramEnd"/>
          <w:r>
            <w:rPr>
              <w:rFonts w:ascii="Arial" w:eastAsia="Arial" w:hAnsi="Arial" w:cs="Arial"/>
              <w:b/>
            </w:rPr>
            <w:t xml:space="preserve"> JURÍDICA </w:t>
          </w:r>
        </w:p>
      </w:tc>
      <w:tc>
        <w:tcPr>
          <w:tcW w:w="2057" w:type="dxa"/>
          <w:tcBorders>
            <w:top w:val="single" w:sz="4" w:space="0" w:color="000000"/>
            <w:left w:val="single" w:sz="4" w:space="0" w:color="000000"/>
            <w:bottom w:val="single" w:sz="4" w:space="0" w:color="000000"/>
            <w:right w:val="single" w:sz="4" w:space="0" w:color="000000"/>
          </w:tcBorders>
        </w:tcPr>
        <w:p w14:paraId="5D0C73DC" w14:textId="77777777" w:rsidR="00672A96" w:rsidRDefault="001C321A">
          <w:pPr>
            <w:spacing w:after="0" w:line="259" w:lineRule="auto"/>
            <w:ind w:left="1" w:right="14" w:firstLine="0"/>
            <w:jc w:val="left"/>
          </w:pPr>
          <w:r>
            <w:rPr>
              <w:rFonts w:ascii="Arial" w:eastAsia="Arial" w:hAnsi="Arial" w:cs="Arial"/>
            </w:rPr>
            <w:t xml:space="preserve">Código: F-RF0056 </w:t>
          </w:r>
        </w:p>
      </w:tc>
    </w:tr>
    <w:tr w:rsidR="00672A96" w14:paraId="2763BD70" w14:textId="77777777">
      <w:trPr>
        <w:trHeight w:val="564"/>
      </w:trPr>
      <w:tc>
        <w:tcPr>
          <w:tcW w:w="0" w:type="auto"/>
          <w:vMerge/>
          <w:tcBorders>
            <w:top w:val="nil"/>
            <w:left w:val="single" w:sz="4" w:space="0" w:color="000000"/>
            <w:bottom w:val="nil"/>
            <w:right w:val="single" w:sz="4" w:space="0" w:color="000000"/>
          </w:tcBorders>
        </w:tcPr>
        <w:p w14:paraId="58E07034" w14:textId="77777777" w:rsidR="00672A96" w:rsidRDefault="00672A96">
          <w:pPr>
            <w:spacing w:after="160" w:line="259" w:lineRule="auto"/>
            <w:ind w:left="0" w:right="0" w:firstLine="0"/>
            <w:jc w:val="left"/>
          </w:pPr>
        </w:p>
      </w:tc>
      <w:tc>
        <w:tcPr>
          <w:tcW w:w="0" w:type="auto"/>
          <w:vMerge/>
          <w:tcBorders>
            <w:top w:val="nil"/>
            <w:left w:val="single" w:sz="4" w:space="0" w:color="000000"/>
            <w:bottom w:val="nil"/>
            <w:right w:val="single" w:sz="4" w:space="0" w:color="000000"/>
          </w:tcBorders>
        </w:tcPr>
        <w:p w14:paraId="353D5C73" w14:textId="77777777" w:rsidR="00672A96" w:rsidRDefault="00672A96">
          <w:pPr>
            <w:spacing w:after="160" w:line="259" w:lineRule="auto"/>
            <w:ind w:left="0" w:right="0" w:firstLine="0"/>
            <w:jc w:val="left"/>
          </w:pPr>
        </w:p>
      </w:tc>
      <w:tc>
        <w:tcPr>
          <w:tcW w:w="2057" w:type="dxa"/>
          <w:tcBorders>
            <w:top w:val="single" w:sz="4" w:space="0" w:color="000000"/>
            <w:left w:val="single" w:sz="4" w:space="0" w:color="000000"/>
            <w:bottom w:val="single" w:sz="4" w:space="0" w:color="000000"/>
            <w:right w:val="single" w:sz="4" w:space="0" w:color="000000"/>
          </w:tcBorders>
          <w:vAlign w:val="center"/>
        </w:tcPr>
        <w:p w14:paraId="0E106E4A" w14:textId="77777777" w:rsidR="00672A96" w:rsidRDefault="001C321A">
          <w:pPr>
            <w:spacing w:after="0" w:line="259" w:lineRule="auto"/>
            <w:ind w:left="1" w:right="0" w:firstLine="0"/>
            <w:jc w:val="left"/>
          </w:pPr>
          <w:r>
            <w:rPr>
              <w:rFonts w:ascii="Arial" w:eastAsia="Arial" w:hAnsi="Arial" w:cs="Arial"/>
            </w:rPr>
            <w:t xml:space="preserve">Versión: 01 </w:t>
          </w:r>
        </w:p>
      </w:tc>
    </w:tr>
    <w:tr w:rsidR="00672A96" w14:paraId="42288E7E" w14:textId="77777777">
      <w:trPr>
        <w:trHeight w:val="828"/>
      </w:trPr>
      <w:tc>
        <w:tcPr>
          <w:tcW w:w="0" w:type="auto"/>
          <w:vMerge/>
          <w:tcBorders>
            <w:top w:val="nil"/>
            <w:left w:val="single" w:sz="4" w:space="0" w:color="000000"/>
            <w:bottom w:val="single" w:sz="4" w:space="0" w:color="000000"/>
            <w:right w:val="single" w:sz="4" w:space="0" w:color="000000"/>
          </w:tcBorders>
        </w:tcPr>
        <w:p w14:paraId="38674023" w14:textId="77777777" w:rsidR="00672A96" w:rsidRDefault="00672A96">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6C145F5F" w14:textId="77777777" w:rsidR="00672A96" w:rsidRDefault="00672A96">
          <w:pPr>
            <w:spacing w:after="160" w:line="259" w:lineRule="auto"/>
            <w:ind w:left="0" w:right="0" w:firstLine="0"/>
            <w:jc w:val="left"/>
          </w:pPr>
        </w:p>
      </w:tc>
      <w:tc>
        <w:tcPr>
          <w:tcW w:w="2057" w:type="dxa"/>
          <w:tcBorders>
            <w:top w:val="single" w:sz="4" w:space="0" w:color="000000"/>
            <w:left w:val="single" w:sz="4" w:space="0" w:color="000000"/>
            <w:bottom w:val="single" w:sz="4" w:space="0" w:color="000000"/>
            <w:right w:val="single" w:sz="4" w:space="0" w:color="000000"/>
          </w:tcBorders>
          <w:vAlign w:val="center"/>
        </w:tcPr>
        <w:p w14:paraId="649BA57D" w14:textId="77777777" w:rsidR="00672A96" w:rsidRDefault="001C321A">
          <w:pPr>
            <w:spacing w:after="0" w:line="259" w:lineRule="auto"/>
            <w:ind w:left="1" w:right="0" w:firstLine="0"/>
            <w:jc w:val="left"/>
          </w:pPr>
          <w:r>
            <w:rPr>
              <w:rFonts w:ascii="Arial" w:eastAsia="Arial" w:hAnsi="Arial" w:cs="Arial"/>
            </w:rPr>
            <w:t xml:space="preserve">Página </w:t>
          </w:r>
          <w:r>
            <w:fldChar w:fldCharType="begin"/>
          </w:r>
          <w:r>
            <w:instrText xml:space="preserve"> PAGE   \* MERGEFORMAT </w:instrText>
          </w:r>
          <w:r>
            <w:fldChar w:fldCharType="separate"/>
          </w:r>
          <w:r>
            <w:rPr>
              <w:rFonts w:ascii="Arial" w:eastAsia="Arial" w:hAnsi="Arial" w:cs="Arial"/>
              <w:b/>
            </w:rPr>
            <w:t>10</w:t>
          </w:r>
          <w:r>
            <w:rPr>
              <w:rFonts w:ascii="Arial" w:eastAsia="Arial" w:hAnsi="Arial" w:cs="Arial"/>
              <w:b/>
            </w:rPr>
            <w:fldChar w:fldCharType="end"/>
          </w:r>
          <w:r>
            <w:rPr>
              <w:rFonts w:ascii="Arial" w:eastAsia="Arial" w:hAnsi="Arial" w:cs="Arial"/>
            </w:rPr>
            <w:t xml:space="preserve"> de </w:t>
          </w:r>
          <w:fldSimple w:instr=" NUMPAGES   \* MERGEFORMAT ">
            <w:r>
              <w:rPr>
                <w:rFonts w:ascii="Arial" w:eastAsia="Arial" w:hAnsi="Arial" w:cs="Arial"/>
                <w:b/>
              </w:rPr>
              <w:t>36</w:t>
            </w:r>
          </w:fldSimple>
          <w:r>
            <w:rPr>
              <w:rFonts w:ascii="Arial" w:eastAsia="Arial" w:hAnsi="Arial" w:cs="Arial"/>
            </w:rPr>
            <w:t xml:space="preserve"> </w:t>
          </w:r>
        </w:p>
      </w:tc>
    </w:tr>
  </w:tbl>
  <w:p w14:paraId="28EF48B3" w14:textId="77777777" w:rsidR="00672A96" w:rsidRDefault="001C321A">
    <w:pPr>
      <w:spacing w:after="0" w:line="259" w:lineRule="auto"/>
      <w:ind w:left="12" w:righ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707" w:tblpY="713"/>
      <w:tblOverlap w:val="never"/>
      <w:tblW w:w="8829" w:type="dxa"/>
      <w:tblInd w:w="0" w:type="dxa"/>
      <w:tblCellMar>
        <w:top w:w="14" w:type="dxa"/>
        <w:left w:w="107" w:type="dxa"/>
        <w:right w:w="49" w:type="dxa"/>
      </w:tblCellMar>
      <w:tblLook w:val="04A0" w:firstRow="1" w:lastRow="0" w:firstColumn="1" w:lastColumn="0" w:noHBand="0" w:noVBand="1"/>
    </w:tblPr>
    <w:tblGrid>
      <w:gridCol w:w="2423"/>
      <w:gridCol w:w="4349"/>
      <w:gridCol w:w="2057"/>
    </w:tblGrid>
    <w:tr w:rsidR="00672A96" w14:paraId="7005DEAD" w14:textId="77777777">
      <w:trPr>
        <w:trHeight w:val="574"/>
      </w:trPr>
      <w:tc>
        <w:tcPr>
          <w:tcW w:w="2422" w:type="dxa"/>
          <w:vMerge w:val="restart"/>
          <w:tcBorders>
            <w:top w:val="single" w:sz="4" w:space="0" w:color="000000"/>
            <w:left w:val="single" w:sz="4" w:space="0" w:color="000000"/>
            <w:bottom w:val="single" w:sz="4" w:space="0" w:color="000000"/>
            <w:right w:val="single" w:sz="4" w:space="0" w:color="000000"/>
          </w:tcBorders>
        </w:tcPr>
        <w:p w14:paraId="5B645127" w14:textId="77777777" w:rsidR="00672A96" w:rsidRDefault="001C321A">
          <w:pPr>
            <w:spacing w:after="0" w:line="259" w:lineRule="auto"/>
            <w:ind w:left="1" w:right="0" w:firstLine="0"/>
            <w:jc w:val="left"/>
          </w:pPr>
          <w:r>
            <w:rPr>
              <w:rFonts w:ascii="Times New Roman" w:eastAsia="Times New Roman" w:hAnsi="Times New Roman" w:cs="Times New Roman"/>
              <w:sz w:val="24"/>
            </w:rPr>
            <w:t xml:space="preserve"> </w:t>
          </w:r>
        </w:p>
        <w:p w14:paraId="328A33B0" w14:textId="77777777" w:rsidR="00672A96" w:rsidRDefault="001C321A">
          <w:pPr>
            <w:spacing w:after="0" w:line="259" w:lineRule="auto"/>
            <w:ind w:left="0" w:right="0" w:firstLine="0"/>
            <w:jc w:val="right"/>
          </w:pPr>
          <w:r>
            <w:rPr>
              <w:noProof/>
            </w:rPr>
            <w:drawing>
              <wp:inline distT="0" distB="0" distL="0" distR="0" wp14:anchorId="6A8ABC61" wp14:editId="6769CC4C">
                <wp:extent cx="1400175" cy="1066800"/>
                <wp:effectExtent l="0" t="0" r="0" b="0"/>
                <wp:docPr id="1890134296" name="Picture 2180"/>
                <wp:cNvGraphicFramePr/>
                <a:graphic xmlns:a="http://schemas.openxmlformats.org/drawingml/2006/main">
                  <a:graphicData uri="http://schemas.openxmlformats.org/drawingml/2006/picture">
                    <pic:pic xmlns:pic="http://schemas.openxmlformats.org/drawingml/2006/picture">
                      <pic:nvPicPr>
                        <pic:cNvPr id="2180" name="Picture 2180"/>
                        <pic:cNvPicPr/>
                      </pic:nvPicPr>
                      <pic:blipFill>
                        <a:blip r:embed="rId1"/>
                        <a:stretch>
                          <a:fillRect/>
                        </a:stretch>
                      </pic:blipFill>
                      <pic:spPr>
                        <a:xfrm>
                          <a:off x="0" y="0"/>
                          <a:ext cx="1400175" cy="1066800"/>
                        </a:xfrm>
                        <a:prstGeom prst="rect">
                          <a:avLst/>
                        </a:prstGeom>
                      </pic:spPr>
                    </pic:pic>
                  </a:graphicData>
                </a:graphic>
              </wp:inline>
            </w:drawing>
          </w:r>
          <w:r>
            <w:rPr>
              <w:rFonts w:ascii="Arial" w:eastAsia="Arial" w:hAnsi="Arial" w:cs="Arial"/>
            </w:rPr>
            <w:t xml:space="preserve"> </w:t>
          </w:r>
        </w:p>
      </w:tc>
      <w:tc>
        <w:tcPr>
          <w:tcW w:w="4349" w:type="dxa"/>
          <w:vMerge w:val="restart"/>
          <w:tcBorders>
            <w:top w:val="single" w:sz="4" w:space="0" w:color="000000"/>
            <w:left w:val="single" w:sz="4" w:space="0" w:color="000000"/>
            <w:bottom w:val="single" w:sz="4" w:space="0" w:color="000000"/>
            <w:right w:val="single" w:sz="4" w:space="0" w:color="000000"/>
          </w:tcBorders>
          <w:vAlign w:val="center"/>
        </w:tcPr>
        <w:p w14:paraId="7AEDBDB4" w14:textId="4DD8F50F" w:rsidR="00672A96" w:rsidRDefault="001C321A">
          <w:pPr>
            <w:spacing w:after="0" w:line="259" w:lineRule="auto"/>
            <w:ind w:left="239" w:right="176" w:firstLine="0"/>
            <w:jc w:val="center"/>
          </w:pPr>
          <w:r>
            <w:rPr>
              <w:rFonts w:ascii="Arial" w:eastAsia="Arial" w:hAnsi="Arial" w:cs="Arial"/>
              <w:b/>
            </w:rPr>
            <w:t xml:space="preserve">CLAUSULADO ANEXO </w:t>
          </w:r>
          <w:r w:rsidR="003664EC">
            <w:rPr>
              <w:rFonts w:ascii="Arial" w:eastAsia="Arial" w:hAnsi="Arial" w:cs="Arial"/>
              <w:b/>
            </w:rPr>
            <w:t>– PERSONA</w:t>
          </w:r>
          <w:r>
            <w:rPr>
              <w:rFonts w:ascii="Arial" w:eastAsia="Arial" w:hAnsi="Arial" w:cs="Arial"/>
              <w:b/>
            </w:rPr>
            <w:t xml:space="preserve"> JURÍDICA </w:t>
          </w:r>
        </w:p>
      </w:tc>
      <w:tc>
        <w:tcPr>
          <w:tcW w:w="2057" w:type="dxa"/>
          <w:tcBorders>
            <w:top w:val="single" w:sz="4" w:space="0" w:color="000000"/>
            <w:left w:val="single" w:sz="4" w:space="0" w:color="000000"/>
            <w:bottom w:val="single" w:sz="4" w:space="0" w:color="000000"/>
            <w:right w:val="single" w:sz="4" w:space="0" w:color="000000"/>
          </w:tcBorders>
        </w:tcPr>
        <w:p w14:paraId="0D938945" w14:textId="77777777" w:rsidR="00672A96" w:rsidRDefault="001C321A">
          <w:pPr>
            <w:spacing w:after="0" w:line="259" w:lineRule="auto"/>
            <w:ind w:left="1" w:right="14" w:firstLine="0"/>
            <w:jc w:val="left"/>
          </w:pPr>
          <w:r>
            <w:rPr>
              <w:rFonts w:ascii="Arial" w:eastAsia="Arial" w:hAnsi="Arial" w:cs="Arial"/>
            </w:rPr>
            <w:t xml:space="preserve">Código: F-RF0056 </w:t>
          </w:r>
        </w:p>
      </w:tc>
    </w:tr>
    <w:tr w:rsidR="00672A96" w14:paraId="655D9CB7" w14:textId="77777777">
      <w:trPr>
        <w:trHeight w:val="564"/>
      </w:trPr>
      <w:tc>
        <w:tcPr>
          <w:tcW w:w="0" w:type="auto"/>
          <w:vMerge/>
          <w:tcBorders>
            <w:top w:val="nil"/>
            <w:left w:val="single" w:sz="4" w:space="0" w:color="000000"/>
            <w:bottom w:val="nil"/>
            <w:right w:val="single" w:sz="4" w:space="0" w:color="000000"/>
          </w:tcBorders>
        </w:tcPr>
        <w:p w14:paraId="2C3C7F0C" w14:textId="77777777" w:rsidR="00672A96" w:rsidRDefault="00672A96">
          <w:pPr>
            <w:spacing w:after="160" w:line="259" w:lineRule="auto"/>
            <w:ind w:left="0" w:right="0" w:firstLine="0"/>
            <w:jc w:val="left"/>
          </w:pPr>
        </w:p>
      </w:tc>
      <w:tc>
        <w:tcPr>
          <w:tcW w:w="0" w:type="auto"/>
          <w:vMerge/>
          <w:tcBorders>
            <w:top w:val="nil"/>
            <w:left w:val="single" w:sz="4" w:space="0" w:color="000000"/>
            <w:bottom w:val="nil"/>
            <w:right w:val="single" w:sz="4" w:space="0" w:color="000000"/>
          </w:tcBorders>
        </w:tcPr>
        <w:p w14:paraId="27E2ADED" w14:textId="77777777" w:rsidR="00672A96" w:rsidRDefault="00672A96">
          <w:pPr>
            <w:spacing w:after="160" w:line="259" w:lineRule="auto"/>
            <w:ind w:left="0" w:right="0" w:firstLine="0"/>
            <w:jc w:val="left"/>
          </w:pPr>
        </w:p>
      </w:tc>
      <w:tc>
        <w:tcPr>
          <w:tcW w:w="2057" w:type="dxa"/>
          <w:tcBorders>
            <w:top w:val="single" w:sz="4" w:space="0" w:color="000000"/>
            <w:left w:val="single" w:sz="4" w:space="0" w:color="000000"/>
            <w:bottom w:val="single" w:sz="4" w:space="0" w:color="000000"/>
            <w:right w:val="single" w:sz="4" w:space="0" w:color="000000"/>
          </w:tcBorders>
          <w:vAlign w:val="center"/>
        </w:tcPr>
        <w:p w14:paraId="3E372A46" w14:textId="77777777" w:rsidR="00672A96" w:rsidRDefault="001C321A">
          <w:pPr>
            <w:spacing w:after="0" w:line="259" w:lineRule="auto"/>
            <w:ind w:left="1" w:right="0" w:firstLine="0"/>
            <w:jc w:val="left"/>
          </w:pPr>
          <w:r>
            <w:rPr>
              <w:rFonts w:ascii="Arial" w:eastAsia="Arial" w:hAnsi="Arial" w:cs="Arial"/>
            </w:rPr>
            <w:t xml:space="preserve">Versión: 01 </w:t>
          </w:r>
        </w:p>
      </w:tc>
    </w:tr>
    <w:tr w:rsidR="00672A96" w14:paraId="7E6FE600" w14:textId="77777777">
      <w:trPr>
        <w:trHeight w:val="828"/>
      </w:trPr>
      <w:tc>
        <w:tcPr>
          <w:tcW w:w="0" w:type="auto"/>
          <w:vMerge/>
          <w:tcBorders>
            <w:top w:val="nil"/>
            <w:left w:val="single" w:sz="4" w:space="0" w:color="000000"/>
            <w:bottom w:val="single" w:sz="4" w:space="0" w:color="000000"/>
            <w:right w:val="single" w:sz="4" w:space="0" w:color="000000"/>
          </w:tcBorders>
        </w:tcPr>
        <w:p w14:paraId="5351F7CA" w14:textId="77777777" w:rsidR="00672A96" w:rsidRDefault="00672A96">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0A9BDC06" w14:textId="77777777" w:rsidR="00672A96" w:rsidRDefault="00672A96">
          <w:pPr>
            <w:spacing w:after="160" w:line="259" w:lineRule="auto"/>
            <w:ind w:left="0" w:right="0" w:firstLine="0"/>
            <w:jc w:val="left"/>
          </w:pPr>
        </w:p>
      </w:tc>
      <w:tc>
        <w:tcPr>
          <w:tcW w:w="2057" w:type="dxa"/>
          <w:tcBorders>
            <w:top w:val="single" w:sz="4" w:space="0" w:color="000000"/>
            <w:left w:val="single" w:sz="4" w:space="0" w:color="000000"/>
            <w:bottom w:val="single" w:sz="4" w:space="0" w:color="000000"/>
            <w:right w:val="single" w:sz="4" w:space="0" w:color="000000"/>
          </w:tcBorders>
          <w:vAlign w:val="center"/>
        </w:tcPr>
        <w:p w14:paraId="18548B47" w14:textId="77777777" w:rsidR="00672A96" w:rsidRDefault="001C321A">
          <w:pPr>
            <w:spacing w:after="0" w:line="259" w:lineRule="auto"/>
            <w:ind w:left="1" w:right="0" w:firstLine="0"/>
            <w:jc w:val="left"/>
          </w:pPr>
          <w:r>
            <w:rPr>
              <w:rFonts w:ascii="Arial" w:eastAsia="Arial" w:hAnsi="Arial" w:cs="Arial"/>
            </w:rPr>
            <w:t xml:space="preserve">Página </w:t>
          </w:r>
          <w:r>
            <w:fldChar w:fldCharType="begin"/>
          </w:r>
          <w:r>
            <w:instrText xml:space="preserve"> PAGE   \* MERGEFORMAT </w:instrText>
          </w:r>
          <w:r>
            <w:fldChar w:fldCharType="separate"/>
          </w:r>
          <w:r>
            <w:rPr>
              <w:rFonts w:ascii="Arial" w:eastAsia="Arial" w:hAnsi="Arial" w:cs="Arial"/>
              <w:b/>
            </w:rPr>
            <w:t>10</w:t>
          </w:r>
          <w:r>
            <w:rPr>
              <w:rFonts w:ascii="Arial" w:eastAsia="Arial" w:hAnsi="Arial" w:cs="Arial"/>
              <w:b/>
            </w:rPr>
            <w:fldChar w:fldCharType="end"/>
          </w:r>
          <w:r>
            <w:rPr>
              <w:rFonts w:ascii="Arial" w:eastAsia="Arial" w:hAnsi="Arial" w:cs="Arial"/>
            </w:rPr>
            <w:t xml:space="preserve"> de </w:t>
          </w:r>
          <w:fldSimple w:instr=" NUMPAGES   \* MERGEFORMAT ">
            <w:r>
              <w:rPr>
                <w:rFonts w:ascii="Arial" w:eastAsia="Arial" w:hAnsi="Arial" w:cs="Arial"/>
                <w:b/>
              </w:rPr>
              <w:t>36</w:t>
            </w:r>
          </w:fldSimple>
          <w:r>
            <w:rPr>
              <w:rFonts w:ascii="Arial" w:eastAsia="Arial" w:hAnsi="Arial" w:cs="Arial"/>
            </w:rPr>
            <w:t xml:space="preserve"> </w:t>
          </w:r>
        </w:p>
      </w:tc>
    </w:tr>
  </w:tbl>
  <w:p w14:paraId="25D78B95" w14:textId="77777777" w:rsidR="00672A96" w:rsidRDefault="001C321A">
    <w:pPr>
      <w:spacing w:after="0" w:line="259" w:lineRule="auto"/>
      <w:ind w:left="12" w:righ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707" w:tblpY="713"/>
      <w:tblOverlap w:val="never"/>
      <w:tblW w:w="8829" w:type="dxa"/>
      <w:tblInd w:w="0" w:type="dxa"/>
      <w:tblCellMar>
        <w:top w:w="14" w:type="dxa"/>
        <w:left w:w="107" w:type="dxa"/>
        <w:right w:w="49" w:type="dxa"/>
      </w:tblCellMar>
      <w:tblLook w:val="04A0" w:firstRow="1" w:lastRow="0" w:firstColumn="1" w:lastColumn="0" w:noHBand="0" w:noVBand="1"/>
    </w:tblPr>
    <w:tblGrid>
      <w:gridCol w:w="2423"/>
      <w:gridCol w:w="4349"/>
      <w:gridCol w:w="2057"/>
    </w:tblGrid>
    <w:tr w:rsidR="00672A96" w14:paraId="7E97E5EA" w14:textId="77777777">
      <w:trPr>
        <w:trHeight w:val="574"/>
      </w:trPr>
      <w:tc>
        <w:tcPr>
          <w:tcW w:w="2422" w:type="dxa"/>
          <w:vMerge w:val="restart"/>
          <w:tcBorders>
            <w:top w:val="single" w:sz="4" w:space="0" w:color="000000"/>
            <w:left w:val="single" w:sz="4" w:space="0" w:color="000000"/>
            <w:bottom w:val="single" w:sz="4" w:space="0" w:color="000000"/>
            <w:right w:val="single" w:sz="4" w:space="0" w:color="000000"/>
          </w:tcBorders>
        </w:tcPr>
        <w:p w14:paraId="393B1D88" w14:textId="77777777" w:rsidR="00672A96" w:rsidRDefault="001C321A">
          <w:pPr>
            <w:spacing w:after="0" w:line="259" w:lineRule="auto"/>
            <w:ind w:left="1" w:right="0" w:firstLine="0"/>
            <w:jc w:val="left"/>
          </w:pPr>
          <w:r>
            <w:rPr>
              <w:rFonts w:ascii="Times New Roman" w:eastAsia="Times New Roman" w:hAnsi="Times New Roman" w:cs="Times New Roman"/>
              <w:sz w:val="24"/>
            </w:rPr>
            <w:t xml:space="preserve"> </w:t>
          </w:r>
        </w:p>
        <w:p w14:paraId="2BE8AB85" w14:textId="77777777" w:rsidR="00672A96" w:rsidRDefault="001C321A">
          <w:pPr>
            <w:spacing w:after="0" w:line="259" w:lineRule="auto"/>
            <w:ind w:left="0" w:right="0" w:firstLine="0"/>
            <w:jc w:val="right"/>
          </w:pPr>
          <w:r>
            <w:rPr>
              <w:noProof/>
            </w:rPr>
            <w:drawing>
              <wp:inline distT="0" distB="0" distL="0" distR="0" wp14:anchorId="60CF7180" wp14:editId="114218F0">
                <wp:extent cx="1400175" cy="1066800"/>
                <wp:effectExtent l="0" t="0" r="0" b="0"/>
                <wp:docPr id="1032405167" name="Picture 2180"/>
                <wp:cNvGraphicFramePr/>
                <a:graphic xmlns:a="http://schemas.openxmlformats.org/drawingml/2006/main">
                  <a:graphicData uri="http://schemas.openxmlformats.org/drawingml/2006/picture">
                    <pic:pic xmlns:pic="http://schemas.openxmlformats.org/drawingml/2006/picture">
                      <pic:nvPicPr>
                        <pic:cNvPr id="2180" name="Picture 2180"/>
                        <pic:cNvPicPr/>
                      </pic:nvPicPr>
                      <pic:blipFill>
                        <a:blip r:embed="rId1"/>
                        <a:stretch>
                          <a:fillRect/>
                        </a:stretch>
                      </pic:blipFill>
                      <pic:spPr>
                        <a:xfrm>
                          <a:off x="0" y="0"/>
                          <a:ext cx="1400175" cy="1066800"/>
                        </a:xfrm>
                        <a:prstGeom prst="rect">
                          <a:avLst/>
                        </a:prstGeom>
                      </pic:spPr>
                    </pic:pic>
                  </a:graphicData>
                </a:graphic>
              </wp:inline>
            </w:drawing>
          </w:r>
          <w:r>
            <w:rPr>
              <w:rFonts w:ascii="Arial" w:eastAsia="Arial" w:hAnsi="Arial" w:cs="Arial"/>
            </w:rPr>
            <w:t xml:space="preserve"> </w:t>
          </w:r>
        </w:p>
      </w:tc>
      <w:tc>
        <w:tcPr>
          <w:tcW w:w="4349" w:type="dxa"/>
          <w:vMerge w:val="restart"/>
          <w:tcBorders>
            <w:top w:val="single" w:sz="4" w:space="0" w:color="000000"/>
            <w:left w:val="single" w:sz="4" w:space="0" w:color="000000"/>
            <w:bottom w:val="single" w:sz="4" w:space="0" w:color="000000"/>
            <w:right w:val="single" w:sz="4" w:space="0" w:color="000000"/>
          </w:tcBorders>
          <w:vAlign w:val="center"/>
        </w:tcPr>
        <w:p w14:paraId="1808E13D" w14:textId="77777777" w:rsidR="00672A96" w:rsidRDefault="001C321A">
          <w:pPr>
            <w:spacing w:after="0" w:line="259" w:lineRule="auto"/>
            <w:ind w:left="239" w:right="176" w:firstLine="0"/>
            <w:jc w:val="center"/>
          </w:pPr>
          <w:r>
            <w:rPr>
              <w:rFonts w:ascii="Arial" w:eastAsia="Arial" w:hAnsi="Arial" w:cs="Arial"/>
              <w:b/>
            </w:rPr>
            <w:t xml:space="preserve">CLAUSULADO ANEXO </w:t>
          </w:r>
          <w:proofErr w:type="gramStart"/>
          <w:r>
            <w:rPr>
              <w:rFonts w:ascii="Arial" w:eastAsia="Arial" w:hAnsi="Arial" w:cs="Arial"/>
              <w:b/>
            </w:rPr>
            <w:t>–  PERSONA</w:t>
          </w:r>
          <w:proofErr w:type="gramEnd"/>
          <w:r>
            <w:rPr>
              <w:rFonts w:ascii="Arial" w:eastAsia="Arial" w:hAnsi="Arial" w:cs="Arial"/>
              <w:b/>
            </w:rPr>
            <w:t xml:space="preserve"> JURÍDICA </w:t>
          </w:r>
        </w:p>
      </w:tc>
      <w:tc>
        <w:tcPr>
          <w:tcW w:w="2057" w:type="dxa"/>
          <w:tcBorders>
            <w:top w:val="single" w:sz="4" w:space="0" w:color="000000"/>
            <w:left w:val="single" w:sz="4" w:space="0" w:color="000000"/>
            <w:bottom w:val="single" w:sz="4" w:space="0" w:color="000000"/>
            <w:right w:val="single" w:sz="4" w:space="0" w:color="000000"/>
          </w:tcBorders>
        </w:tcPr>
        <w:p w14:paraId="27B5A56C" w14:textId="77777777" w:rsidR="00672A96" w:rsidRDefault="001C321A">
          <w:pPr>
            <w:spacing w:after="0" w:line="259" w:lineRule="auto"/>
            <w:ind w:left="1" w:right="14" w:firstLine="0"/>
            <w:jc w:val="left"/>
          </w:pPr>
          <w:r>
            <w:rPr>
              <w:rFonts w:ascii="Arial" w:eastAsia="Arial" w:hAnsi="Arial" w:cs="Arial"/>
            </w:rPr>
            <w:t xml:space="preserve">Código: F-RF0056 </w:t>
          </w:r>
        </w:p>
      </w:tc>
    </w:tr>
    <w:tr w:rsidR="00672A96" w14:paraId="2B2938D8" w14:textId="77777777">
      <w:trPr>
        <w:trHeight w:val="564"/>
      </w:trPr>
      <w:tc>
        <w:tcPr>
          <w:tcW w:w="0" w:type="auto"/>
          <w:vMerge/>
          <w:tcBorders>
            <w:top w:val="nil"/>
            <w:left w:val="single" w:sz="4" w:space="0" w:color="000000"/>
            <w:bottom w:val="nil"/>
            <w:right w:val="single" w:sz="4" w:space="0" w:color="000000"/>
          </w:tcBorders>
        </w:tcPr>
        <w:p w14:paraId="245C3F5D" w14:textId="77777777" w:rsidR="00672A96" w:rsidRDefault="00672A96">
          <w:pPr>
            <w:spacing w:after="160" w:line="259" w:lineRule="auto"/>
            <w:ind w:left="0" w:right="0" w:firstLine="0"/>
            <w:jc w:val="left"/>
          </w:pPr>
        </w:p>
      </w:tc>
      <w:tc>
        <w:tcPr>
          <w:tcW w:w="0" w:type="auto"/>
          <w:vMerge/>
          <w:tcBorders>
            <w:top w:val="nil"/>
            <w:left w:val="single" w:sz="4" w:space="0" w:color="000000"/>
            <w:bottom w:val="nil"/>
            <w:right w:val="single" w:sz="4" w:space="0" w:color="000000"/>
          </w:tcBorders>
        </w:tcPr>
        <w:p w14:paraId="01F7A848" w14:textId="77777777" w:rsidR="00672A96" w:rsidRDefault="00672A96">
          <w:pPr>
            <w:spacing w:after="160" w:line="259" w:lineRule="auto"/>
            <w:ind w:left="0" w:right="0" w:firstLine="0"/>
            <w:jc w:val="left"/>
          </w:pPr>
        </w:p>
      </w:tc>
      <w:tc>
        <w:tcPr>
          <w:tcW w:w="2057" w:type="dxa"/>
          <w:tcBorders>
            <w:top w:val="single" w:sz="4" w:space="0" w:color="000000"/>
            <w:left w:val="single" w:sz="4" w:space="0" w:color="000000"/>
            <w:bottom w:val="single" w:sz="4" w:space="0" w:color="000000"/>
            <w:right w:val="single" w:sz="4" w:space="0" w:color="000000"/>
          </w:tcBorders>
          <w:vAlign w:val="center"/>
        </w:tcPr>
        <w:p w14:paraId="14FF8F4D" w14:textId="77777777" w:rsidR="00672A96" w:rsidRDefault="001C321A">
          <w:pPr>
            <w:spacing w:after="0" w:line="259" w:lineRule="auto"/>
            <w:ind w:left="1" w:right="0" w:firstLine="0"/>
            <w:jc w:val="left"/>
          </w:pPr>
          <w:r>
            <w:rPr>
              <w:rFonts w:ascii="Arial" w:eastAsia="Arial" w:hAnsi="Arial" w:cs="Arial"/>
            </w:rPr>
            <w:t xml:space="preserve">Versión: 01 </w:t>
          </w:r>
        </w:p>
      </w:tc>
    </w:tr>
    <w:tr w:rsidR="00672A96" w14:paraId="5A358929" w14:textId="77777777">
      <w:trPr>
        <w:trHeight w:val="828"/>
      </w:trPr>
      <w:tc>
        <w:tcPr>
          <w:tcW w:w="0" w:type="auto"/>
          <w:vMerge/>
          <w:tcBorders>
            <w:top w:val="nil"/>
            <w:left w:val="single" w:sz="4" w:space="0" w:color="000000"/>
            <w:bottom w:val="single" w:sz="4" w:space="0" w:color="000000"/>
            <w:right w:val="single" w:sz="4" w:space="0" w:color="000000"/>
          </w:tcBorders>
        </w:tcPr>
        <w:p w14:paraId="677685F7" w14:textId="77777777" w:rsidR="00672A96" w:rsidRDefault="00672A96">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48FE4A38" w14:textId="77777777" w:rsidR="00672A96" w:rsidRDefault="00672A96">
          <w:pPr>
            <w:spacing w:after="160" w:line="259" w:lineRule="auto"/>
            <w:ind w:left="0" w:right="0" w:firstLine="0"/>
            <w:jc w:val="left"/>
          </w:pPr>
        </w:p>
      </w:tc>
      <w:tc>
        <w:tcPr>
          <w:tcW w:w="2057" w:type="dxa"/>
          <w:tcBorders>
            <w:top w:val="single" w:sz="4" w:space="0" w:color="000000"/>
            <w:left w:val="single" w:sz="4" w:space="0" w:color="000000"/>
            <w:bottom w:val="single" w:sz="4" w:space="0" w:color="000000"/>
            <w:right w:val="single" w:sz="4" w:space="0" w:color="000000"/>
          </w:tcBorders>
          <w:vAlign w:val="center"/>
        </w:tcPr>
        <w:p w14:paraId="5E7218FD" w14:textId="77777777" w:rsidR="00672A96" w:rsidRDefault="001C321A">
          <w:pPr>
            <w:spacing w:after="0" w:line="259" w:lineRule="auto"/>
            <w:ind w:left="1" w:right="0" w:firstLine="0"/>
            <w:jc w:val="left"/>
          </w:pPr>
          <w:r>
            <w:rPr>
              <w:rFonts w:ascii="Arial" w:eastAsia="Arial" w:hAnsi="Arial" w:cs="Arial"/>
            </w:rPr>
            <w:t xml:space="preserve">Página </w:t>
          </w:r>
          <w:r>
            <w:fldChar w:fldCharType="begin"/>
          </w:r>
          <w:r>
            <w:instrText xml:space="preserve"> PAGE   \* MERGEFORMAT </w:instrText>
          </w:r>
          <w:r>
            <w:fldChar w:fldCharType="separate"/>
          </w:r>
          <w:r>
            <w:rPr>
              <w:rFonts w:ascii="Arial" w:eastAsia="Arial" w:hAnsi="Arial" w:cs="Arial"/>
              <w:b/>
            </w:rPr>
            <w:t>10</w:t>
          </w:r>
          <w:r>
            <w:rPr>
              <w:rFonts w:ascii="Arial" w:eastAsia="Arial" w:hAnsi="Arial" w:cs="Arial"/>
              <w:b/>
            </w:rPr>
            <w:fldChar w:fldCharType="end"/>
          </w:r>
          <w:r>
            <w:rPr>
              <w:rFonts w:ascii="Arial" w:eastAsia="Arial" w:hAnsi="Arial" w:cs="Arial"/>
            </w:rPr>
            <w:t xml:space="preserve"> de </w:t>
          </w:r>
          <w:fldSimple w:instr=" NUMPAGES   \* MERGEFORMAT ">
            <w:r>
              <w:rPr>
                <w:rFonts w:ascii="Arial" w:eastAsia="Arial" w:hAnsi="Arial" w:cs="Arial"/>
                <w:b/>
              </w:rPr>
              <w:t>36</w:t>
            </w:r>
          </w:fldSimple>
          <w:r>
            <w:rPr>
              <w:rFonts w:ascii="Arial" w:eastAsia="Arial" w:hAnsi="Arial" w:cs="Arial"/>
            </w:rPr>
            <w:t xml:space="preserve"> </w:t>
          </w:r>
        </w:p>
      </w:tc>
    </w:tr>
  </w:tbl>
  <w:p w14:paraId="52DBCF46" w14:textId="77777777" w:rsidR="00672A96" w:rsidRDefault="001C321A">
    <w:pPr>
      <w:spacing w:after="0" w:line="259" w:lineRule="auto"/>
      <w:ind w:left="12" w:right="0" w:firstLine="0"/>
      <w:jc w:val="lef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D6A05"/>
    <w:multiLevelType w:val="hybridMultilevel"/>
    <w:tmpl w:val="97703196"/>
    <w:lvl w:ilvl="0" w:tplc="A9A4AC3A">
      <w:start w:val="1"/>
      <w:numFmt w:val="decimal"/>
      <w:lvlText w:val="%1)"/>
      <w:lvlJc w:val="left"/>
      <w:pPr>
        <w:ind w:left="720"/>
      </w:pPr>
      <w:rPr>
        <w:rFonts w:ascii="Arial" w:eastAsia="Calibri" w:hAnsi="Arial" w:cs="Arial" w:hint="default"/>
        <w:b/>
        <w:bCs/>
        <w:i w:val="0"/>
        <w:strike w:val="0"/>
        <w:dstrike w:val="0"/>
        <w:color w:val="000000"/>
        <w:sz w:val="22"/>
        <w:szCs w:val="22"/>
        <w:u w:val="none" w:color="000000"/>
        <w:bdr w:val="none" w:sz="0" w:space="0" w:color="auto"/>
        <w:shd w:val="clear" w:color="auto" w:fill="auto"/>
        <w:vertAlign w:val="baseline"/>
      </w:rPr>
    </w:lvl>
    <w:lvl w:ilvl="1" w:tplc="E2AC71D8">
      <w:start w:val="1"/>
      <w:numFmt w:val="lowerLetter"/>
      <w:lvlText w:val="%2"/>
      <w:lvlJc w:val="left"/>
      <w:pPr>
        <w:ind w:left="12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FC667240">
      <w:start w:val="1"/>
      <w:numFmt w:val="lowerRoman"/>
      <w:lvlText w:val="%3"/>
      <w:lvlJc w:val="left"/>
      <w:pPr>
        <w:ind w:left="199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7A42925E">
      <w:start w:val="1"/>
      <w:numFmt w:val="decimal"/>
      <w:lvlText w:val="%4"/>
      <w:lvlJc w:val="left"/>
      <w:pPr>
        <w:ind w:left="271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95BCDFF6">
      <w:start w:val="1"/>
      <w:numFmt w:val="lowerLetter"/>
      <w:lvlText w:val="%5"/>
      <w:lvlJc w:val="left"/>
      <w:pPr>
        <w:ind w:left="343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7D78C70E">
      <w:start w:val="1"/>
      <w:numFmt w:val="lowerRoman"/>
      <w:lvlText w:val="%6"/>
      <w:lvlJc w:val="left"/>
      <w:pPr>
        <w:ind w:left="415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EE082DAA">
      <w:start w:val="1"/>
      <w:numFmt w:val="decimal"/>
      <w:lvlText w:val="%7"/>
      <w:lvlJc w:val="left"/>
      <w:pPr>
        <w:ind w:left="48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35DEE464">
      <w:start w:val="1"/>
      <w:numFmt w:val="lowerLetter"/>
      <w:lvlText w:val="%8"/>
      <w:lvlJc w:val="left"/>
      <w:pPr>
        <w:ind w:left="559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52586220">
      <w:start w:val="1"/>
      <w:numFmt w:val="lowerRoman"/>
      <w:lvlText w:val="%9"/>
      <w:lvlJc w:val="left"/>
      <w:pPr>
        <w:ind w:left="631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D82CF7"/>
    <w:multiLevelType w:val="hybridMultilevel"/>
    <w:tmpl w:val="59B4CED8"/>
    <w:lvl w:ilvl="0" w:tplc="EFBC910E">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E4CE3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310055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A7CF948">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AEA16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0F862FE">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08613D0">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162FC0">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8CA157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8303BC7"/>
    <w:multiLevelType w:val="hybridMultilevel"/>
    <w:tmpl w:val="35C093A6"/>
    <w:lvl w:ilvl="0" w:tplc="CBAACC24">
      <w:start w:val="2"/>
      <w:numFmt w:val="bullet"/>
      <w:lvlText w:val=""/>
      <w:lvlJc w:val="left"/>
      <w:pPr>
        <w:ind w:left="582" w:hanging="360"/>
      </w:pPr>
      <w:rPr>
        <w:rFonts w:ascii="Symbol" w:eastAsia="Times New Roman" w:hAnsi="Symbol" w:cs="Arial" w:hint="default"/>
      </w:rPr>
    </w:lvl>
    <w:lvl w:ilvl="1" w:tplc="240A0003" w:tentative="1">
      <w:start w:val="1"/>
      <w:numFmt w:val="bullet"/>
      <w:lvlText w:val="o"/>
      <w:lvlJc w:val="left"/>
      <w:pPr>
        <w:ind w:left="1302" w:hanging="360"/>
      </w:pPr>
      <w:rPr>
        <w:rFonts w:ascii="Courier New" w:hAnsi="Courier New" w:cs="Courier New" w:hint="default"/>
      </w:rPr>
    </w:lvl>
    <w:lvl w:ilvl="2" w:tplc="240A0005" w:tentative="1">
      <w:start w:val="1"/>
      <w:numFmt w:val="bullet"/>
      <w:lvlText w:val=""/>
      <w:lvlJc w:val="left"/>
      <w:pPr>
        <w:ind w:left="2022" w:hanging="360"/>
      </w:pPr>
      <w:rPr>
        <w:rFonts w:ascii="Wingdings" w:hAnsi="Wingdings" w:hint="default"/>
      </w:rPr>
    </w:lvl>
    <w:lvl w:ilvl="3" w:tplc="240A0001" w:tentative="1">
      <w:start w:val="1"/>
      <w:numFmt w:val="bullet"/>
      <w:lvlText w:val=""/>
      <w:lvlJc w:val="left"/>
      <w:pPr>
        <w:ind w:left="2742" w:hanging="360"/>
      </w:pPr>
      <w:rPr>
        <w:rFonts w:ascii="Symbol" w:hAnsi="Symbol" w:hint="default"/>
      </w:rPr>
    </w:lvl>
    <w:lvl w:ilvl="4" w:tplc="240A0003" w:tentative="1">
      <w:start w:val="1"/>
      <w:numFmt w:val="bullet"/>
      <w:lvlText w:val="o"/>
      <w:lvlJc w:val="left"/>
      <w:pPr>
        <w:ind w:left="3462" w:hanging="360"/>
      </w:pPr>
      <w:rPr>
        <w:rFonts w:ascii="Courier New" w:hAnsi="Courier New" w:cs="Courier New" w:hint="default"/>
      </w:rPr>
    </w:lvl>
    <w:lvl w:ilvl="5" w:tplc="240A0005" w:tentative="1">
      <w:start w:val="1"/>
      <w:numFmt w:val="bullet"/>
      <w:lvlText w:val=""/>
      <w:lvlJc w:val="left"/>
      <w:pPr>
        <w:ind w:left="4182" w:hanging="360"/>
      </w:pPr>
      <w:rPr>
        <w:rFonts w:ascii="Wingdings" w:hAnsi="Wingdings" w:hint="default"/>
      </w:rPr>
    </w:lvl>
    <w:lvl w:ilvl="6" w:tplc="240A0001" w:tentative="1">
      <w:start w:val="1"/>
      <w:numFmt w:val="bullet"/>
      <w:lvlText w:val=""/>
      <w:lvlJc w:val="left"/>
      <w:pPr>
        <w:ind w:left="4902" w:hanging="360"/>
      </w:pPr>
      <w:rPr>
        <w:rFonts w:ascii="Symbol" w:hAnsi="Symbol" w:hint="default"/>
      </w:rPr>
    </w:lvl>
    <w:lvl w:ilvl="7" w:tplc="240A0003" w:tentative="1">
      <w:start w:val="1"/>
      <w:numFmt w:val="bullet"/>
      <w:lvlText w:val="o"/>
      <w:lvlJc w:val="left"/>
      <w:pPr>
        <w:ind w:left="5622" w:hanging="360"/>
      </w:pPr>
      <w:rPr>
        <w:rFonts w:ascii="Courier New" w:hAnsi="Courier New" w:cs="Courier New" w:hint="default"/>
      </w:rPr>
    </w:lvl>
    <w:lvl w:ilvl="8" w:tplc="240A0005" w:tentative="1">
      <w:start w:val="1"/>
      <w:numFmt w:val="bullet"/>
      <w:lvlText w:val=""/>
      <w:lvlJc w:val="left"/>
      <w:pPr>
        <w:ind w:left="6342" w:hanging="360"/>
      </w:pPr>
      <w:rPr>
        <w:rFonts w:ascii="Wingdings" w:hAnsi="Wingdings" w:hint="default"/>
      </w:rPr>
    </w:lvl>
  </w:abstractNum>
  <w:abstractNum w:abstractNumId="3" w15:restartNumberingAfterBreak="0">
    <w:nsid w:val="09006A73"/>
    <w:multiLevelType w:val="hybridMultilevel"/>
    <w:tmpl w:val="447E2110"/>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 w15:restartNumberingAfterBreak="0">
    <w:nsid w:val="1D017477"/>
    <w:multiLevelType w:val="multilevel"/>
    <w:tmpl w:val="D5F4839A"/>
    <w:lvl w:ilvl="0">
      <w:start w:val="15"/>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2131"/>
      </w:pPr>
      <w:rPr>
        <w:rFonts w:ascii="Arial" w:eastAsia="Calibri" w:hAnsi="Arial" w:cs="Arial"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E4F6A59"/>
    <w:multiLevelType w:val="hybridMultilevel"/>
    <w:tmpl w:val="59AC82B2"/>
    <w:lvl w:ilvl="0" w:tplc="5C9AF4F8">
      <w:start w:val="1"/>
      <w:numFmt w:val="decimal"/>
      <w:lvlText w:val="%1."/>
      <w:lvlJc w:val="left"/>
      <w:pPr>
        <w:ind w:left="720"/>
      </w:pPr>
      <w:rPr>
        <w:rFonts w:ascii="Arial" w:eastAsia="Calibri" w:hAnsi="Arial" w:cs="Arial" w:hint="default"/>
        <w:b w:val="0"/>
        <w:i w:val="0"/>
        <w:strike w:val="0"/>
        <w:dstrike w:val="0"/>
        <w:color w:val="000000"/>
        <w:sz w:val="22"/>
        <w:szCs w:val="22"/>
        <w:u w:val="none" w:color="000000"/>
        <w:bdr w:val="none" w:sz="0" w:space="0" w:color="auto"/>
        <w:shd w:val="clear" w:color="auto" w:fill="auto"/>
        <w:vertAlign w:val="baseline"/>
      </w:rPr>
    </w:lvl>
    <w:lvl w:ilvl="1" w:tplc="988E0DA6">
      <w:start w:val="1"/>
      <w:numFmt w:val="lowerLetter"/>
      <w:lvlText w:val="%2"/>
      <w:lvlJc w:val="left"/>
      <w:pPr>
        <w:ind w:left="1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6147630">
      <w:start w:val="1"/>
      <w:numFmt w:val="lowerRoman"/>
      <w:lvlText w:val="%3"/>
      <w:lvlJc w:val="left"/>
      <w:pPr>
        <w:ind w:left="1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606041E">
      <w:start w:val="1"/>
      <w:numFmt w:val="decimal"/>
      <w:lvlText w:val="%4"/>
      <w:lvlJc w:val="left"/>
      <w:pPr>
        <w:ind w:left="26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BA6D2DE">
      <w:start w:val="1"/>
      <w:numFmt w:val="lowerLetter"/>
      <w:lvlText w:val="%5"/>
      <w:lvlJc w:val="left"/>
      <w:pPr>
        <w:ind w:left="34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B4A7222">
      <w:start w:val="1"/>
      <w:numFmt w:val="lowerRoman"/>
      <w:lvlText w:val="%6"/>
      <w:lvlJc w:val="left"/>
      <w:pPr>
        <w:ind w:left="41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E38BBD2">
      <w:start w:val="1"/>
      <w:numFmt w:val="decimal"/>
      <w:lvlText w:val="%7"/>
      <w:lvlJc w:val="left"/>
      <w:pPr>
        <w:ind w:left="48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0E0A806">
      <w:start w:val="1"/>
      <w:numFmt w:val="lowerLetter"/>
      <w:lvlText w:val="%8"/>
      <w:lvlJc w:val="left"/>
      <w:pPr>
        <w:ind w:left="55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3BAEBBA">
      <w:start w:val="1"/>
      <w:numFmt w:val="lowerRoman"/>
      <w:lvlText w:val="%9"/>
      <w:lvlJc w:val="left"/>
      <w:pPr>
        <w:ind w:left="62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E75279C"/>
    <w:multiLevelType w:val="hybridMultilevel"/>
    <w:tmpl w:val="9FC61E12"/>
    <w:lvl w:ilvl="0" w:tplc="232217FE">
      <w:start w:val="1"/>
      <w:numFmt w:val="decimal"/>
      <w:lvlText w:val="%1."/>
      <w:lvlJc w:val="left"/>
      <w:pPr>
        <w:ind w:left="7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26A5922">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CFA8B7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36CFC0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91E1AD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64EE60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6F6D75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54035E6">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28369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F7222FB"/>
    <w:multiLevelType w:val="hybridMultilevel"/>
    <w:tmpl w:val="45B0F752"/>
    <w:lvl w:ilvl="0" w:tplc="A550A20C">
      <w:start w:val="1"/>
      <w:numFmt w:val="decimal"/>
      <w:lvlText w:val="%1."/>
      <w:lvlJc w:val="left"/>
      <w:pPr>
        <w:ind w:left="708"/>
      </w:pPr>
      <w:rPr>
        <w:rFonts w:ascii="Arial" w:eastAsia="Calibri" w:hAnsi="Arial" w:cs="Arial" w:hint="default"/>
        <w:b w:val="0"/>
        <w:i w:val="0"/>
        <w:strike w:val="0"/>
        <w:dstrike w:val="0"/>
        <w:color w:val="000000"/>
        <w:sz w:val="22"/>
        <w:szCs w:val="22"/>
        <w:u w:val="none" w:color="000000"/>
        <w:bdr w:val="none" w:sz="0" w:space="0" w:color="auto"/>
        <w:shd w:val="clear" w:color="auto" w:fill="auto"/>
        <w:vertAlign w:val="baseline"/>
      </w:rPr>
    </w:lvl>
    <w:lvl w:ilvl="1" w:tplc="7E34320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124FBC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B20E54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D766BD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048CD6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2D4041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68AD55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44439B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74A6F27"/>
    <w:multiLevelType w:val="hybridMultilevel"/>
    <w:tmpl w:val="EECEE6D0"/>
    <w:lvl w:ilvl="0" w:tplc="65C0E684">
      <w:start w:val="2"/>
      <w:numFmt w:val="decimal"/>
      <w:lvlText w:val="%1."/>
      <w:lvlJc w:val="left"/>
      <w:pPr>
        <w:ind w:left="982" w:hanging="360"/>
      </w:pPr>
      <w:rPr>
        <w:rFonts w:ascii="Arial MT" w:eastAsia="Arial MT" w:hAnsi="Arial MT" w:cs="Arial MT" w:hint="default"/>
        <w:b w:val="0"/>
        <w:bCs w:val="0"/>
        <w:i w:val="0"/>
        <w:iCs w:val="0"/>
        <w:spacing w:val="0"/>
        <w:w w:val="100"/>
        <w:sz w:val="24"/>
        <w:szCs w:val="24"/>
        <w:lang w:val="es-ES" w:eastAsia="en-US" w:bidi="ar-SA"/>
      </w:rPr>
    </w:lvl>
    <w:lvl w:ilvl="1" w:tplc="1D9067FC">
      <w:numFmt w:val="bullet"/>
      <w:lvlText w:val=""/>
      <w:lvlJc w:val="left"/>
      <w:pPr>
        <w:ind w:left="1342" w:hanging="360"/>
      </w:pPr>
      <w:rPr>
        <w:rFonts w:ascii="Wingdings" w:eastAsia="Wingdings" w:hAnsi="Wingdings" w:cs="Wingdings" w:hint="default"/>
        <w:b w:val="0"/>
        <w:bCs w:val="0"/>
        <w:i w:val="0"/>
        <w:iCs w:val="0"/>
        <w:spacing w:val="0"/>
        <w:w w:val="100"/>
        <w:sz w:val="24"/>
        <w:szCs w:val="24"/>
        <w:lang w:val="es-ES" w:eastAsia="en-US" w:bidi="ar-SA"/>
      </w:rPr>
    </w:lvl>
    <w:lvl w:ilvl="2" w:tplc="93AA644E">
      <w:numFmt w:val="bullet"/>
      <w:lvlText w:val="•"/>
      <w:lvlJc w:val="left"/>
      <w:pPr>
        <w:ind w:left="2231" w:hanging="360"/>
      </w:pPr>
      <w:rPr>
        <w:rFonts w:hint="default"/>
        <w:lang w:val="es-ES" w:eastAsia="en-US" w:bidi="ar-SA"/>
      </w:rPr>
    </w:lvl>
    <w:lvl w:ilvl="3" w:tplc="5D68D112">
      <w:numFmt w:val="bullet"/>
      <w:lvlText w:val="•"/>
      <w:lvlJc w:val="left"/>
      <w:pPr>
        <w:ind w:left="3122" w:hanging="360"/>
      </w:pPr>
      <w:rPr>
        <w:rFonts w:hint="default"/>
        <w:lang w:val="es-ES" w:eastAsia="en-US" w:bidi="ar-SA"/>
      </w:rPr>
    </w:lvl>
    <w:lvl w:ilvl="4" w:tplc="286861EC">
      <w:numFmt w:val="bullet"/>
      <w:lvlText w:val="•"/>
      <w:lvlJc w:val="left"/>
      <w:pPr>
        <w:ind w:left="4013" w:hanging="360"/>
      </w:pPr>
      <w:rPr>
        <w:rFonts w:hint="default"/>
        <w:lang w:val="es-ES" w:eastAsia="en-US" w:bidi="ar-SA"/>
      </w:rPr>
    </w:lvl>
    <w:lvl w:ilvl="5" w:tplc="2F02EC92">
      <w:numFmt w:val="bullet"/>
      <w:lvlText w:val="•"/>
      <w:lvlJc w:val="left"/>
      <w:pPr>
        <w:ind w:left="4904" w:hanging="360"/>
      </w:pPr>
      <w:rPr>
        <w:rFonts w:hint="default"/>
        <w:lang w:val="es-ES" w:eastAsia="en-US" w:bidi="ar-SA"/>
      </w:rPr>
    </w:lvl>
    <w:lvl w:ilvl="6" w:tplc="3DB23158">
      <w:numFmt w:val="bullet"/>
      <w:lvlText w:val="•"/>
      <w:lvlJc w:val="left"/>
      <w:pPr>
        <w:ind w:left="5795" w:hanging="360"/>
      </w:pPr>
      <w:rPr>
        <w:rFonts w:hint="default"/>
        <w:lang w:val="es-ES" w:eastAsia="en-US" w:bidi="ar-SA"/>
      </w:rPr>
    </w:lvl>
    <w:lvl w:ilvl="7" w:tplc="5CB88C46">
      <w:numFmt w:val="bullet"/>
      <w:lvlText w:val="•"/>
      <w:lvlJc w:val="left"/>
      <w:pPr>
        <w:ind w:left="6686" w:hanging="360"/>
      </w:pPr>
      <w:rPr>
        <w:rFonts w:hint="default"/>
        <w:lang w:val="es-ES" w:eastAsia="en-US" w:bidi="ar-SA"/>
      </w:rPr>
    </w:lvl>
    <w:lvl w:ilvl="8" w:tplc="02049220">
      <w:numFmt w:val="bullet"/>
      <w:lvlText w:val="•"/>
      <w:lvlJc w:val="left"/>
      <w:pPr>
        <w:ind w:left="7577" w:hanging="360"/>
      </w:pPr>
      <w:rPr>
        <w:rFonts w:hint="default"/>
        <w:lang w:val="es-ES" w:eastAsia="en-US" w:bidi="ar-SA"/>
      </w:rPr>
    </w:lvl>
  </w:abstractNum>
  <w:abstractNum w:abstractNumId="9" w15:restartNumberingAfterBreak="0">
    <w:nsid w:val="298214AA"/>
    <w:multiLevelType w:val="hybridMultilevel"/>
    <w:tmpl w:val="F7EC9E70"/>
    <w:lvl w:ilvl="0" w:tplc="D5325BB4">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4202392">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1D907E6C">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85A0AF72">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ADED260">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41050EC">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EEDE6DE4">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0A057F8">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E320FA4">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01A1E9C"/>
    <w:multiLevelType w:val="hybridMultilevel"/>
    <w:tmpl w:val="954C0B5A"/>
    <w:lvl w:ilvl="0" w:tplc="919698B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CAF878">
      <w:start w:val="1"/>
      <w:numFmt w:val="decimal"/>
      <w:lvlText w:val="%2."/>
      <w:lvlJc w:val="left"/>
      <w:pPr>
        <w:ind w:left="742"/>
      </w:pPr>
      <w:rPr>
        <w:rFonts w:ascii="Arial" w:eastAsia="Calibri" w:hAnsi="Arial" w:cs="Arial" w:hint="default"/>
        <w:b w:val="0"/>
        <w:i w:val="0"/>
        <w:strike w:val="0"/>
        <w:dstrike w:val="0"/>
        <w:color w:val="000000"/>
        <w:sz w:val="22"/>
        <w:szCs w:val="22"/>
        <w:u w:val="none" w:color="000000"/>
        <w:bdr w:val="none" w:sz="0" w:space="0" w:color="auto"/>
        <w:shd w:val="clear" w:color="auto" w:fill="auto"/>
        <w:vertAlign w:val="baseline"/>
      </w:rPr>
    </w:lvl>
    <w:lvl w:ilvl="2" w:tplc="CB2AB63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AF2ED5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6EC0CB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946ED2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494C20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9D0EF6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4EE36C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0F267A1"/>
    <w:multiLevelType w:val="hybridMultilevel"/>
    <w:tmpl w:val="AC04C1E6"/>
    <w:lvl w:ilvl="0" w:tplc="2CE4987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B44F94">
      <w:start w:val="1"/>
      <w:numFmt w:val="bullet"/>
      <w:lvlText w:val="o"/>
      <w:lvlJc w:val="left"/>
      <w:pPr>
        <w:ind w:left="14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F24BF7E">
      <w:start w:val="1"/>
      <w:numFmt w:val="bullet"/>
      <w:lvlText w:val="▪"/>
      <w:lvlJc w:val="left"/>
      <w:pPr>
        <w:ind w:left="21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EEA3E1C">
      <w:start w:val="1"/>
      <w:numFmt w:val="bullet"/>
      <w:lvlText w:val="•"/>
      <w:lvlJc w:val="left"/>
      <w:pPr>
        <w:ind w:left="2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4C4855A">
      <w:start w:val="1"/>
      <w:numFmt w:val="bullet"/>
      <w:lvlText w:val="o"/>
      <w:lvlJc w:val="left"/>
      <w:pPr>
        <w:ind w:left="36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1E2B94C">
      <w:start w:val="1"/>
      <w:numFmt w:val="bullet"/>
      <w:lvlText w:val="▪"/>
      <w:lvlJc w:val="left"/>
      <w:pPr>
        <w:ind w:left="4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D8E456C">
      <w:start w:val="1"/>
      <w:numFmt w:val="bullet"/>
      <w:lvlText w:val="•"/>
      <w:lvlJc w:val="left"/>
      <w:pPr>
        <w:ind w:left="50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EAEA50">
      <w:start w:val="1"/>
      <w:numFmt w:val="bullet"/>
      <w:lvlText w:val="o"/>
      <w:lvlJc w:val="left"/>
      <w:pPr>
        <w:ind w:left="57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69A6A74">
      <w:start w:val="1"/>
      <w:numFmt w:val="bullet"/>
      <w:lvlText w:val="▪"/>
      <w:lvlJc w:val="left"/>
      <w:pPr>
        <w:ind w:left="6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3EB027B"/>
    <w:multiLevelType w:val="hybridMultilevel"/>
    <w:tmpl w:val="EF46E89E"/>
    <w:lvl w:ilvl="0" w:tplc="BD38B3BE">
      <w:start w:val="1"/>
      <w:numFmt w:val="decimal"/>
      <w:lvlText w:val="%1."/>
      <w:lvlJc w:val="left"/>
      <w:pPr>
        <w:ind w:left="708"/>
      </w:pPr>
      <w:rPr>
        <w:rFonts w:ascii="Arial" w:eastAsia="Calibri" w:hAnsi="Arial" w:cs="Arial" w:hint="default"/>
        <w:b/>
        <w:bCs/>
        <w:i w:val="0"/>
        <w:strike w:val="0"/>
        <w:dstrike w:val="0"/>
        <w:color w:val="000000"/>
        <w:sz w:val="22"/>
        <w:szCs w:val="22"/>
        <w:u w:val="none" w:color="000000"/>
        <w:bdr w:val="none" w:sz="0" w:space="0" w:color="auto"/>
        <w:shd w:val="clear" w:color="auto" w:fill="auto"/>
        <w:vertAlign w:val="baseline"/>
      </w:rPr>
    </w:lvl>
    <w:lvl w:ilvl="1" w:tplc="66F2BB5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604301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A4CCE9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46077B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F46319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776B7E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38CD30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688646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AB87666"/>
    <w:multiLevelType w:val="hybridMultilevel"/>
    <w:tmpl w:val="D93A0046"/>
    <w:lvl w:ilvl="0" w:tplc="BBB21F9E">
      <w:numFmt w:val="bullet"/>
      <w:lvlText w:val=""/>
      <w:lvlJc w:val="left"/>
      <w:pPr>
        <w:ind w:left="720" w:hanging="360"/>
      </w:pPr>
      <w:rPr>
        <w:rFonts w:ascii="Wingdings" w:eastAsia="Wingdings" w:hAnsi="Wingdings" w:cs="Wingdings" w:hint="default"/>
        <w:b w:val="0"/>
        <w:bCs w:val="0"/>
        <w:i w:val="0"/>
        <w:iCs w:val="0"/>
        <w:spacing w:val="0"/>
        <w:w w:val="100"/>
        <w:sz w:val="24"/>
        <w:szCs w:val="24"/>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BBE29EF"/>
    <w:multiLevelType w:val="hybridMultilevel"/>
    <w:tmpl w:val="C6A64DC6"/>
    <w:lvl w:ilvl="0" w:tplc="0806499C">
      <w:start w:val="1"/>
      <w:numFmt w:val="decimal"/>
      <w:lvlText w:val="%1."/>
      <w:lvlJc w:val="left"/>
      <w:pPr>
        <w:ind w:left="982" w:hanging="360"/>
        <w:jc w:val="right"/>
      </w:pPr>
      <w:rPr>
        <w:rFonts w:hint="default"/>
        <w:spacing w:val="0"/>
        <w:w w:val="100"/>
        <w:lang w:val="es-ES" w:eastAsia="en-US" w:bidi="ar-SA"/>
      </w:rPr>
    </w:lvl>
    <w:lvl w:ilvl="1" w:tplc="3280B482">
      <w:numFmt w:val="bullet"/>
      <w:lvlText w:val=""/>
      <w:lvlJc w:val="left"/>
      <w:pPr>
        <w:ind w:left="982" w:hanging="360"/>
      </w:pPr>
      <w:rPr>
        <w:rFonts w:ascii="Wingdings" w:eastAsia="Wingdings" w:hAnsi="Wingdings" w:cs="Wingdings" w:hint="default"/>
        <w:b w:val="0"/>
        <w:bCs w:val="0"/>
        <w:i w:val="0"/>
        <w:iCs w:val="0"/>
        <w:spacing w:val="0"/>
        <w:w w:val="100"/>
        <w:sz w:val="24"/>
        <w:szCs w:val="24"/>
        <w:lang w:val="es-ES" w:eastAsia="en-US" w:bidi="ar-SA"/>
      </w:rPr>
    </w:lvl>
    <w:lvl w:ilvl="2" w:tplc="55BEF0BE">
      <w:numFmt w:val="bullet"/>
      <w:lvlText w:val="•"/>
      <w:lvlJc w:val="left"/>
      <w:pPr>
        <w:ind w:left="2656" w:hanging="360"/>
      </w:pPr>
      <w:rPr>
        <w:rFonts w:hint="default"/>
        <w:lang w:val="es-ES" w:eastAsia="en-US" w:bidi="ar-SA"/>
      </w:rPr>
    </w:lvl>
    <w:lvl w:ilvl="3" w:tplc="474CC564">
      <w:numFmt w:val="bullet"/>
      <w:lvlText w:val="•"/>
      <w:lvlJc w:val="left"/>
      <w:pPr>
        <w:ind w:left="3494" w:hanging="360"/>
      </w:pPr>
      <w:rPr>
        <w:rFonts w:hint="default"/>
        <w:lang w:val="es-ES" w:eastAsia="en-US" w:bidi="ar-SA"/>
      </w:rPr>
    </w:lvl>
    <w:lvl w:ilvl="4" w:tplc="37C86764">
      <w:numFmt w:val="bullet"/>
      <w:lvlText w:val="•"/>
      <w:lvlJc w:val="left"/>
      <w:pPr>
        <w:ind w:left="4332" w:hanging="360"/>
      </w:pPr>
      <w:rPr>
        <w:rFonts w:hint="default"/>
        <w:lang w:val="es-ES" w:eastAsia="en-US" w:bidi="ar-SA"/>
      </w:rPr>
    </w:lvl>
    <w:lvl w:ilvl="5" w:tplc="CBB2EA42">
      <w:numFmt w:val="bullet"/>
      <w:lvlText w:val="•"/>
      <w:lvlJc w:val="left"/>
      <w:pPr>
        <w:ind w:left="5170" w:hanging="360"/>
      </w:pPr>
      <w:rPr>
        <w:rFonts w:hint="default"/>
        <w:lang w:val="es-ES" w:eastAsia="en-US" w:bidi="ar-SA"/>
      </w:rPr>
    </w:lvl>
    <w:lvl w:ilvl="6" w:tplc="69C64894">
      <w:numFmt w:val="bullet"/>
      <w:lvlText w:val="•"/>
      <w:lvlJc w:val="left"/>
      <w:pPr>
        <w:ind w:left="6008" w:hanging="360"/>
      </w:pPr>
      <w:rPr>
        <w:rFonts w:hint="default"/>
        <w:lang w:val="es-ES" w:eastAsia="en-US" w:bidi="ar-SA"/>
      </w:rPr>
    </w:lvl>
    <w:lvl w:ilvl="7" w:tplc="EB06E47E">
      <w:numFmt w:val="bullet"/>
      <w:lvlText w:val="•"/>
      <w:lvlJc w:val="left"/>
      <w:pPr>
        <w:ind w:left="6846" w:hanging="360"/>
      </w:pPr>
      <w:rPr>
        <w:rFonts w:hint="default"/>
        <w:lang w:val="es-ES" w:eastAsia="en-US" w:bidi="ar-SA"/>
      </w:rPr>
    </w:lvl>
    <w:lvl w:ilvl="8" w:tplc="4B9E80E4">
      <w:numFmt w:val="bullet"/>
      <w:lvlText w:val="•"/>
      <w:lvlJc w:val="left"/>
      <w:pPr>
        <w:ind w:left="7684" w:hanging="360"/>
      </w:pPr>
      <w:rPr>
        <w:rFonts w:hint="default"/>
        <w:lang w:val="es-ES" w:eastAsia="en-US" w:bidi="ar-SA"/>
      </w:rPr>
    </w:lvl>
  </w:abstractNum>
  <w:abstractNum w:abstractNumId="15" w15:restartNumberingAfterBreak="0">
    <w:nsid w:val="3BC40893"/>
    <w:multiLevelType w:val="multilevel"/>
    <w:tmpl w:val="564633A6"/>
    <w:lvl w:ilvl="0">
      <w:start w:val="1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0567062"/>
    <w:multiLevelType w:val="hybridMultilevel"/>
    <w:tmpl w:val="541E9C1C"/>
    <w:lvl w:ilvl="0" w:tplc="8D6A9780">
      <w:start w:val="1"/>
      <w:numFmt w:val="lowerLetter"/>
      <w:lvlText w:val="%1)"/>
      <w:lvlJc w:val="left"/>
      <w:pPr>
        <w:ind w:left="73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A9A23FD0">
      <w:start w:val="1"/>
      <w:numFmt w:val="lowerLetter"/>
      <w:lvlText w:val="%2"/>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77E876C4">
      <w:start w:val="1"/>
      <w:numFmt w:val="lowerRoman"/>
      <w:lvlText w:val="%3"/>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E396994C">
      <w:start w:val="1"/>
      <w:numFmt w:val="decimal"/>
      <w:lvlText w:val="%4"/>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75B2A74E">
      <w:start w:val="1"/>
      <w:numFmt w:val="lowerLetter"/>
      <w:lvlText w:val="%5"/>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ED7E9F26">
      <w:start w:val="1"/>
      <w:numFmt w:val="lowerRoman"/>
      <w:lvlText w:val="%6"/>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F6083068">
      <w:start w:val="1"/>
      <w:numFmt w:val="decimal"/>
      <w:lvlText w:val="%7"/>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8E084AC6">
      <w:start w:val="1"/>
      <w:numFmt w:val="lowerLetter"/>
      <w:lvlText w:val="%8"/>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EF9487D8">
      <w:start w:val="1"/>
      <w:numFmt w:val="lowerRoman"/>
      <w:lvlText w:val="%9"/>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0A416A5"/>
    <w:multiLevelType w:val="hybridMultilevel"/>
    <w:tmpl w:val="EC5E904A"/>
    <w:lvl w:ilvl="0" w:tplc="EE5AA77E">
      <w:start w:val="1"/>
      <w:numFmt w:val="lowerLetter"/>
      <w:lvlText w:val="%1)"/>
      <w:lvlJc w:val="left"/>
      <w:pPr>
        <w:ind w:left="982" w:hanging="720"/>
      </w:pPr>
      <w:rPr>
        <w:rFonts w:ascii="Arial" w:eastAsia="Arial" w:hAnsi="Arial" w:cs="Arial" w:hint="default"/>
        <w:b/>
        <w:bCs/>
        <w:i w:val="0"/>
        <w:iCs w:val="0"/>
        <w:spacing w:val="0"/>
        <w:w w:val="99"/>
        <w:sz w:val="24"/>
        <w:szCs w:val="24"/>
        <w:lang w:val="es-ES" w:eastAsia="en-US" w:bidi="ar-SA"/>
      </w:rPr>
    </w:lvl>
    <w:lvl w:ilvl="1" w:tplc="113ED4B4">
      <w:start w:val="1"/>
      <w:numFmt w:val="decimal"/>
      <w:lvlText w:val="%2."/>
      <w:lvlJc w:val="left"/>
      <w:pPr>
        <w:ind w:left="689" w:hanging="286"/>
        <w:jc w:val="right"/>
      </w:pPr>
      <w:rPr>
        <w:rFonts w:hint="default"/>
        <w:spacing w:val="0"/>
        <w:w w:val="100"/>
        <w:lang w:val="es-ES" w:eastAsia="en-US" w:bidi="ar-SA"/>
      </w:rPr>
    </w:lvl>
    <w:lvl w:ilvl="2" w:tplc="95485002">
      <w:numFmt w:val="bullet"/>
      <w:lvlText w:val="•"/>
      <w:lvlJc w:val="left"/>
      <w:pPr>
        <w:ind w:left="1911" w:hanging="286"/>
      </w:pPr>
      <w:rPr>
        <w:rFonts w:hint="default"/>
        <w:lang w:val="es-ES" w:eastAsia="en-US" w:bidi="ar-SA"/>
      </w:rPr>
    </w:lvl>
    <w:lvl w:ilvl="3" w:tplc="E1AAFB6A">
      <w:numFmt w:val="bullet"/>
      <w:lvlText w:val="•"/>
      <w:lvlJc w:val="left"/>
      <w:pPr>
        <w:ind w:left="2842" w:hanging="286"/>
      </w:pPr>
      <w:rPr>
        <w:rFonts w:hint="default"/>
        <w:lang w:val="es-ES" w:eastAsia="en-US" w:bidi="ar-SA"/>
      </w:rPr>
    </w:lvl>
    <w:lvl w:ilvl="4" w:tplc="D862BD38">
      <w:numFmt w:val="bullet"/>
      <w:lvlText w:val="•"/>
      <w:lvlJc w:val="left"/>
      <w:pPr>
        <w:ind w:left="3773" w:hanging="286"/>
      </w:pPr>
      <w:rPr>
        <w:rFonts w:hint="default"/>
        <w:lang w:val="es-ES" w:eastAsia="en-US" w:bidi="ar-SA"/>
      </w:rPr>
    </w:lvl>
    <w:lvl w:ilvl="5" w:tplc="93A0FA3C">
      <w:numFmt w:val="bullet"/>
      <w:lvlText w:val="•"/>
      <w:lvlJc w:val="left"/>
      <w:pPr>
        <w:ind w:left="4704" w:hanging="286"/>
      </w:pPr>
      <w:rPr>
        <w:rFonts w:hint="default"/>
        <w:lang w:val="es-ES" w:eastAsia="en-US" w:bidi="ar-SA"/>
      </w:rPr>
    </w:lvl>
    <w:lvl w:ilvl="6" w:tplc="78A26ABC">
      <w:numFmt w:val="bullet"/>
      <w:lvlText w:val="•"/>
      <w:lvlJc w:val="left"/>
      <w:pPr>
        <w:ind w:left="5635" w:hanging="286"/>
      </w:pPr>
      <w:rPr>
        <w:rFonts w:hint="default"/>
        <w:lang w:val="es-ES" w:eastAsia="en-US" w:bidi="ar-SA"/>
      </w:rPr>
    </w:lvl>
    <w:lvl w:ilvl="7" w:tplc="082A99AA">
      <w:numFmt w:val="bullet"/>
      <w:lvlText w:val="•"/>
      <w:lvlJc w:val="left"/>
      <w:pPr>
        <w:ind w:left="6566" w:hanging="286"/>
      </w:pPr>
      <w:rPr>
        <w:rFonts w:hint="default"/>
        <w:lang w:val="es-ES" w:eastAsia="en-US" w:bidi="ar-SA"/>
      </w:rPr>
    </w:lvl>
    <w:lvl w:ilvl="8" w:tplc="81D0AB06">
      <w:numFmt w:val="bullet"/>
      <w:lvlText w:val="•"/>
      <w:lvlJc w:val="left"/>
      <w:pPr>
        <w:ind w:left="7497" w:hanging="286"/>
      </w:pPr>
      <w:rPr>
        <w:rFonts w:hint="default"/>
        <w:lang w:val="es-ES" w:eastAsia="en-US" w:bidi="ar-SA"/>
      </w:rPr>
    </w:lvl>
  </w:abstractNum>
  <w:abstractNum w:abstractNumId="18" w15:restartNumberingAfterBreak="0">
    <w:nsid w:val="422710BB"/>
    <w:multiLevelType w:val="multilevel"/>
    <w:tmpl w:val="77DC9850"/>
    <w:lvl w:ilvl="0">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080"/>
      </w:pPr>
      <w:rPr>
        <w:rFonts w:ascii="Arial" w:eastAsia="Calibri" w:hAnsi="Arial" w:cs="Arial"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89E0924"/>
    <w:multiLevelType w:val="hybridMultilevel"/>
    <w:tmpl w:val="AEB83A7E"/>
    <w:lvl w:ilvl="0" w:tplc="5DE6A8FE">
      <w:start w:val="1"/>
      <w:numFmt w:val="bullet"/>
      <w:lvlText w:val="•"/>
      <w:lvlJc w:val="left"/>
      <w:pPr>
        <w:ind w:left="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D058C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77288E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680033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2C59F6">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3B0486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DB6EC6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A897B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500E22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BEC5C1D"/>
    <w:multiLevelType w:val="hybridMultilevel"/>
    <w:tmpl w:val="1FB84074"/>
    <w:lvl w:ilvl="0" w:tplc="34CCEEA8">
      <w:start w:val="1"/>
      <w:numFmt w:val="upperLetter"/>
      <w:lvlText w:val="%1."/>
      <w:lvlJc w:val="left"/>
      <w:pPr>
        <w:ind w:left="7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5EA5F02">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B5A169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3B2BB8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10AA4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4B0F15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FAE7D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38AE9C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304E66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BF513A3"/>
    <w:multiLevelType w:val="hybridMultilevel"/>
    <w:tmpl w:val="2E28005E"/>
    <w:lvl w:ilvl="0" w:tplc="61B495A0">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9207746">
      <w:start w:val="1"/>
      <w:numFmt w:val="bullet"/>
      <w:lvlRestart w:val="0"/>
      <w:lvlText w:val="✓"/>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6AE0A4A">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5F8B08C">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3C458E6">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E4A3F76">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37865DE">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3EE953C">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F284232">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0014D3A"/>
    <w:multiLevelType w:val="multilevel"/>
    <w:tmpl w:val="C228F8C6"/>
    <w:lvl w:ilvl="0">
      <w:start w:val="1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A4A7565"/>
    <w:multiLevelType w:val="hybridMultilevel"/>
    <w:tmpl w:val="D17C3452"/>
    <w:lvl w:ilvl="0" w:tplc="BD807744">
      <w:start w:val="1"/>
      <w:numFmt w:val="bullet"/>
      <w:lvlText w:val="•"/>
      <w:lvlJc w:val="left"/>
      <w:pPr>
        <w:ind w:left="9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0A02922">
      <w:start w:val="1"/>
      <w:numFmt w:val="bullet"/>
      <w:lvlText w:val="o"/>
      <w:lvlJc w:val="left"/>
      <w:pPr>
        <w:ind w:left="16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F7EC5E2">
      <w:start w:val="1"/>
      <w:numFmt w:val="bullet"/>
      <w:lvlText w:val="▪"/>
      <w:lvlJc w:val="left"/>
      <w:pPr>
        <w:ind w:left="23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86A87D0">
      <w:start w:val="1"/>
      <w:numFmt w:val="bullet"/>
      <w:lvlText w:val="•"/>
      <w:lvlJc w:val="left"/>
      <w:pPr>
        <w:ind w:left="30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25C53EC">
      <w:start w:val="1"/>
      <w:numFmt w:val="bullet"/>
      <w:lvlText w:val="o"/>
      <w:lvlJc w:val="left"/>
      <w:pPr>
        <w:ind w:left="37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5304CFA">
      <w:start w:val="1"/>
      <w:numFmt w:val="bullet"/>
      <w:lvlText w:val="▪"/>
      <w:lvlJc w:val="left"/>
      <w:pPr>
        <w:ind w:left="45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A3C8B4A">
      <w:start w:val="1"/>
      <w:numFmt w:val="bullet"/>
      <w:lvlText w:val="•"/>
      <w:lvlJc w:val="left"/>
      <w:pPr>
        <w:ind w:left="52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C80C714">
      <w:start w:val="1"/>
      <w:numFmt w:val="bullet"/>
      <w:lvlText w:val="o"/>
      <w:lvlJc w:val="left"/>
      <w:pPr>
        <w:ind w:left="59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29C9A40">
      <w:start w:val="1"/>
      <w:numFmt w:val="bullet"/>
      <w:lvlText w:val="▪"/>
      <w:lvlJc w:val="left"/>
      <w:pPr>
        <w:ind w:left="66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C3D2E3E"/>
    <w:multiLevelType w:val="hybridMultilevel"/>
    <w:tmpl w:val="5E08CF1C"/>
    <w:lvl w:ilvl="0" w:tplc="DFB6C4C6">
      <w:start w:val="1"/>
      <w:numFmt w:val="decimal"/>
      <w:lvlText w:val="%1."/>
      <w:lvlJc w:val="left"/>
      <w:pPr>
        <w:ind w:left="7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D2A39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F1E267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6105EEA">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F6168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168553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904AC6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CAE8E6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F2CB40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6E8370C5"/>
    <w:multiLevelType w:val="multilevel"/>
    <w:tmpl w:val="F7A4F4F8"/>
    <w:lvl w:ilvl="0">
      <w:start w:val="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4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286237637">
    <w:abstractNumId w:val="0"/>
  </w:num>
  <w:num w:numId="2" w16cid:durableId="1129130283">
    <w:abstractNumId w:val="18"/>
  </w:num>
  <w:num w:numId="3" w16cid:durableId="72748076">
    <w:abstractNumId w:val="1"/>
  </w:num>
  <w:num w:numId="4" w16cid:durableId="140974337">
    <w:abstractNumId w:val="9"/>
  </w:num>
  <w:num w:numId="5" w16cid:durableId="622423753">
    <w:abstractNumId w:val="21"/>
  </w:num>
  <w:num w:numId="6" w16cid:durableId="1227305734">
    <w:abstractNumId w:val="19"/>
  </w:num>
  <w:num w:numId="7" w16cid:durableId="2139298577">
    <w:abstractNumId w:val="25"/>
  </w:num>
  <w:num w:numId="8" w16cid:durableId="1723821975">
    <w:abstractNumId w:val="12"/>
  </w:num>
  <w:num w:numId="9" w16cid:durableId="1894388005">
    <w:abstractNumId w:val="5"/>
  </w:num>
  <w:num w:numId="10" w16cid:durableId="828978957">
    <w:abstractNumId w:val="4"/>
  </w:num>
  <w:num w:numId="11" w16cid:durableId="1324895406">
    <w:abstractNumId w:val="15"/>
  </w:num>
  <w:num w:numId="12" w16cid:durableId="616446340">
    <w:abstractNumId w:val="22"/>
  </w:num>
  <w:num w:numId="13" w16cid:durableId="1075935958">
    <w:abstractNumId w:val="7"/>
  </w:num>
  <w:num w:numId="14" w16cid:durableId="1025327760">
    <w:abstractNumId w:val="24"/>
  </w:num>
  <w:num w:numId="15" w16cid:durableId="2143108292">
    <w:abstractNumId w:val="6"/>
  </w:num>
  <w:num w:numId="16" w16cid:durableId="1422214280">
    <w:abstractNumId w:val="23"/>
  </w:num>
  <w:num w:numId="17" w16cid:durableId="948703811">
    <w:abstractNumId w:val="16"/>
  </w:num>
  <w:num w:numId="18" w16cid:durableId="1837646860">
    <w:abstractNumId w:val="20"/>
  </w:num>
  <w:num w:numId="19" w16cid:durableId="1866476738">
    <w:abstractNumId w:val="10"/>
  </w:num>
  <w:num w:numId="20" w16cid:durableId="237057115">
    <w:abstractNumId w:val="11"/>
  </w:num>
  <w:num w:numId="21" w16cid:durableId="1403061332">
    <w:abstractNumId w:val="17"/>
  </w:num>
  <w:num w:numId="22" w16cid:durableId="1481925048">
    <w:abstractNumId w:val="8"/>
  </w:num>
  <w:num w:numId="23" w16cid:durableId="965311252">
    <w:abstractNumId w:val="14"/>
  </w:num>
  <w:num w:numId="24" w16cid:durableId="1114666864">
    <w:abstractNumId w:val="2"/>
  </w:num>
  <w:num w:numId="25" w16cid:durableId="729575012">
    <w:abstractNumId w:val="3"/>
  </w:num>
  <w:num w:numId="26" w16cid:durableId="11168289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A96"/>
    <w:rsid w:val="00015C84"/>
    <w:rsid w:val="00017487"/>
    <w:rsid w:val="00033570"/>
    <w:rsid w:val="0003567A"/>
    <w:rsid w:val="00035B5F"/>
    <w:rsid w:val="00061B8F"/>
    <w:rsid w:val="00065AC7"/>
    <w:rsid w:val="000860EE"/>
    <w:rsid w:val="00090A4B"/>
    <w:rsid w:val="00097EA9"/>
    <w:rsid w:val="000A1339"/>
    <w:rsid w:val="000E6EE1"/>
    <w:rsid w:val="000F4EAD"/>
    <w:rsid w:val="001052D3"/>
    <w:rsid w:val="00106827"/>
    <w:rsid w:val="00153467"/>
    <w:rsid w:val="00156810"/>
    <w:rsid w:val="001669D4"/>
    <w:rsid w:val="001733BA"/>
    <w:rsid w:val="001A2266"/>
    <w:rsid w:val="001A3FD4"/>
    <w:rsid w:val="001C321A"/>
    <w:rsid w:val="001E72EA"/>
    <w:rsid w:val="00230C0B"/>
    <w:rsid w:val="00232AB8"/>
    <w:rsid w:val="0024075B"/>
    <w:rsid w:val="002C436B"/>
    <w:rsid w:val="002C741E"/>
    <w:rsid w:val="002E07ED"/>
    <w:rsid w:val="002E4740"/>
    <w:rsid w:val="003046E5"/>
    <w:rsid w:val="00310110"/>
    <w:rsid w:val="003664EC"/>
    <w:rsid w:val="00372091"/>
    <w:rsid w:val="00387E9A"/>
    <w:rsid w:val="00395B77"/>
    <w:rsid w:val="003C15C3"/>
    <w:rsid w:val="003D52AC"/>
    <w:rsid w:val="003F3AB9"/>
    <w:rsid w:val="004238FD"/>
    <w:rsid w:val="004A559F"/>
    <w:rsid w:val="004B2689"/>
    <w:rsid w:val="004C3A2D"/>
    <w:rsid w:val="004C3E76"/>
    <w:rsid w:val="005033C5"/>
    <w:rsid w:val="0050549A"/>
    <w:rsid w:val="00510EF2"/>
    <w:rsid w:val="00520640"/>
    <w:rsid w:val="005C27EA"/>
    <w:rsid w:val="005D6A3E"/>
    <w:rsid w:val="00605A3C"/>
    <w:rsid w:val="00614A4B"/>
    <w:rsid w:val="006354F2"/>
    <w:rsid w:val="006503AF"/>
    <w:rsid w:val="00650CE2"/>
    <w:rsid w:val="00672A96"/>
    <w:rsid w:val="00675366"/>
    <w:rsid w:val="00677CF9"/>
    <w:rsid w:val="006845A1"/>
    <w:rsid w:val="00687ADB"/>
    <w:rsid w:val="006A6550"/>
    <w:rsid w:val="006D46B1"/>
    <w:rsid w:val="006D6085"/>
    <w:rsid w:val="006F22B2"/>
    <w:rsid w:val="007016C9"/>
    <w:rsid w:val="00703141"/>
    <w:rsid w:val="00727B0B"/>
    <w:rsid w:val="0073272D"/>
    <w:rsid w:val="007A5461"/>
    <w:rsid w:val="008213D0"/>
    <w:rsid w:val="008324A3"/>
    <w:rsid w:val="008340B3"/>
    <w:rsid w:val="008350E5"/>
    <w:rsid w:val="0085258F"/>
    <w:rsid w:val="00871E24"/>
    <w:rsid w:val="00876B9E"/>
    <w:rsid w:val="0089380C"/>
    <w:rsid w:val="008976D1"/>
    <w:rsid w:val="008A182F"/>
    <w:rsid w:val="008B27AE"/>
    <w:rsid w:val="008E6D61"/>
    <w:rsid w:val="0091199C"/>
    <w:rsid w:val="00914302"/>
    <w:rsid w:val="00925E7B"/>
    <w:rsid w:val="00944ABF"/>
    <w:rsid w:val="00951F6D"/>
    <w:rsid w:val="00962EDF"/>
    <w:rsid w:val="00965541"/>
    <w:rsid w:val="00986A73"/>
    <w:rsid w:val="009A2F2E"/>
    <w:rsid w:val="009F4E36"/>
    <w:rsid w:val="00A0162F"/>
    <w:rsid w:val="00A264D1"/>
    <w:rsid w:val="00A41658"/>
    <w:rsid w:val="00A46084"/>
    <w:rsid w:val="00A65712"/>
    <w:rsid w:val="00A76129"/>
    <w:rsid w:val="00A845A6"/>
    <w:rsid w:val="00AE286D"/>
    <w:rsid w:val="00AE7CB1"/>
    <w:rsid w:val="00B21FEE"/>
    <w:rsid w:val="00B22CFD"/>
    <w:rsid w:val="00B25C8E"/>
    <w:rsid w:val="00B267D4"/>
    <w:rsid w:val="00B43152"/>
    <w:rsid w:val="00B53467"/>
    <w:rsid w:val="00B6643B"/>
    <w:rsid w:val="00B855FE"/>
    <w:rsid w:val="00BA6A9B"/>
    <w:rsid w:val="00BC053B"/>
    <w:rsid w:val="00BE1A86"/>
    <w:rsid w:val="00BF3DB7"/>
    <w:rsid w:val="00C01BB6"/>
    <w:rsid w:val="00C113A2"/>
    <w:rsid w:val="00C13A83"/>
    <w:rsid w:val="00C25D8E"/>
    <w:rsid w:val="00C42BB5"/>
    <w:rsid w:val="00C55A42"/>
    <w:rsid w:val="00C62A3A"/>
    <w:rsid w:val="00C6438B"/>
    <w:rsid w:val="00C65340"/>
    <w:rsid w:val="00C86686"/>
    <w:rsid w:val="00C959EB"/>
    <w:rsid w:val="00CB2890"/>
    <w:rsid w:val="00CB3389"/>
    <w:rsid w:val="00CC3B46"/>
    <w:rsid w:val="00CE443F"/>
    <w:rsid w:val="00CF61AB"/>
    <w:rsid w:val="00D031DA"/>
    <w:rsid w:val="00D03359"/>
    <w:rsid w:val="00D152DB"/>
    <w:rsid w:val="00D7198F"/>
    <w:rsid w:val="00D83B5F"/>
    <w:rsid w:val="00DC41DC"/>
    <w:rsid w:val="00DF2801"/>
    <w:rsid w:val="00E003CF"/>
    <w:rsid w:val="00E02A6B"/>
    <w:rsid w:val="00E253D4"/>
    <w:rsid w:val="00E254ED"/>
    <w:rsid w:val="00E44423"/>
    <w:rsid w:val="00E543AD"/>
    <w:rsid w:val="00E70F5C"/>
    <w:rsid w:val="00EB13FA"/>
    <w:rsid w:val="00EF3217"/>
    <w:rsid w:val="00F253CA"/>
    <w:rsid w:val="00F4207B"/>
    <w:rsid w:val="00F5350A"/>
    <w:rsid w:val="00F5739E"/>
    <w:rsid w:val="00F9586A"/>
    <w:rsid w:val="00FA6D4A"/>
    <w:rsid w:val="00FD10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563EE"/>
  <w15:docId w15:val="{8C4ED746-1618-4650-AA71-7E672A895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8" w:lineRule="auto"/>
      <w:ind w:left="10" w:right="1" w:hanging="10"/>
      <w:jc w:val="both"/>
    </w:pPr>
    <w:rPr>
      <w:rFonts w:ascii="Calibri" w:eastAsia="Calibri" w:hAnsi="Calibri" w:cs="Calibri"/>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6A655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A6550"/>
    <w:rPr>
      <w:rFonts w:ascii="Calibri" w:eastAsia="Calibri" w:hAnsi="Calibri" w:cs="Calibri"/>
      <w:color w:val="000000"/>
      <w:sz w:val="22"/>
    </w:rPr>
  </w:style>
  <w:style w:type="paragraph" w:styleId="Prrafodelista">
    <w:name w:val="List Paragraph"/>
    <w:aliases w:val="Cita textual,Párrafo de tabla,List Paragraph,Texto Tabla,Figuras,List Paragraph1,lp1,Bullet Number,Bullet List,FooterText,Bullet 1,Use Case List Paragraph,Numerado informes"/>
    <w:basedOn w:val="Normal"/>
    <w:link w:val="PrrafodelistaCar"/>
    <w:uiPriority w:val="34"/>
    <w:qFormat/>
    <w:rsid w:val="005D6A3E"/>
    <w:pPr>
      <w:ind w:left="720"/>
      <w:contextualSpacing/>
    </w:pPr>
  </w:style>
  <w:style w:type="character" w:styleId="Refdecomentario">
    <w:name w:val="annotation reference"/>
    <w:basedOn w:val="Fuentedeprrafopredeter"/>
    <w:uiPriority w:val="99"/>
    <w:unhideWhenUsed/>
    <w:rsid w:val="00CB3389"/>
    <w:rPr>
      <w:sz w:val="16"/>
      <w:szCs w:val="16"/>
    </w:rPr>
  </w:style>
  <w:style w:type="paragraph" w:styleId="Textocomentario">
    <w:name w:val="annotation text"/>
    <w:basedOn w:val="Normal"/>
    <w:link w:val="TextocomentarioCar"/>
    <w:uiPriority w:val="99"/>
    <w:unhideWhenUsed/>
    <w:rsid w:val="00CB3389"/>
    <w:pPr>
      <w:spacing w:line="240" w:lineRule="auto"/>
    </w:pPr>
    <w:rPr>
      <w:sz w:val="20"/>
      <w:szCs w:val="20"/>
    </w:rPr>
  </w:style>
  <w:style w:type="character" w:customStyle="1" w:styleId="TextocomentarioCar">
    <w:name w:val="Texto comentario Car"/>
    <w:basedOn w:val="Fuentedeprrafopredeter"/>
    <w:link w:val="Textocomentario"/>
    <w:uiPriority w:val="99"/>
    <w:rsid w:val="00CB3389"/>
    <w:rPr>
      <w:rFonts w:ascii="Calibri" w:eastAsia="Calibri" w:hAnsi="Calibri" w:cs="Calibri"/>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CB3389"/>
    <w:rPr>
      <w:b/>
      <w:bCs/>
    </w:rPr>
  </w:style>
  <w:style w:type="character" w:customStyle="1" w:styleId="AsuntodelcomentarioCar">
    <w:name w:val="Asunto del comentario Car"/>
    <w:basedOn w:val="TextocomentarioCar"/>
    <w:link w:val="Asuntodelcomentario"/>
    <w:uiPriority w:val="99"/>
    <w:semiHidden/>
    <w:rsid w:val="00CB3389"/>
    <w:rPr>
      <w:rFonts w:ascii="Calibri" w:eastAsia="Calibri" w:hAnsi="Calibri" w:cs="Calibri"/>
      <w:b/>
      <w:bCs/>
      <w:color w:val="000000"/>
      <w:sz w:val="20"/>
      <w:szCs w:val="20"/>
    </w:rPr>
  </w:style>
  <w:style w:type="paragraph" w:styleId="Textoindependiente">
    <w:name w:val="Body Text"/>
    <w:basedOn w:val="Normal"/>
    <w:link w:val="TextoindependienteCar"/>
    <w:uiPriority w:val="1"/>
    <w:qFormat/>
    <w:rsid w:val="00F5350A"/>
    <w:pPr>
      <w:widowControl w:val="0"/>
      <w:autoSpaceDE w:val="0"/>
      <w:autoSpaceDN w:val="0"/>
      <w:spacing w:after="0" w:line="240" w:lineRule="auto"/>
      <w:ind w:left="222" w:right="0" w:firstLine="0"/>
    </w:pPr>
    <w:rPr>
      <w:rFonts w:ascii="Arial MT" w:eastAsia="Arial MT" w:hAnsi="Arial MT" w:cs="Arial MT"/>
      <w:color w:val="auto"/>
      <w:kern w:val="0"/>
      <w:szCs w:val="22"/>
      <w:lang w:val="es-ES" w:eastAsia="en-US"/>
      <w14:ligatures w14:val="none"/>
    </w:rPr>
  </w:style>
  <w:style w:type="character" w:customStyle="1" w:styleId="TextoindependienteCar">
    <w:name w:val="Texto independiente Car"/>
    <w:basedOn w:val="Fuentedeprrafopredeter"/>
    <w:link w:val="Textoindependiente"/>
    <w:uiPriority w:val="1"/>
    <w:rsid w:val="00F5350A"/>
    <w:rPr>
      <w:rFonts w:ascii="Arial MT" w:eastAsia="Arial MT" w:hAnsi="Arial MT" w:cs="Arial MT"/>
      <w:kern w:val="0"/>
      <w:sz w:val="22"/>
      <w:szCs w:val="22"/>
      <w:lang w:val="es-ES" w:eastAsia="en-US"/>
      <w14:ligatures w14:val="none"/>
    </w:rPr>
  </w:style>
  <w:style w:type="character" w:customStyle="1" w:styleId="PrrafodelistaCar">
    <w:name w:val="Párrafo de lista Car"/>
    <w:aliases w:val="Cita textual Car,Párrafo de tabla Car,List Paragraph Car,Texto Tabla Car,Figuras Car,List Paragraph1 Car,lp1 Car,Bullet Number Car,Bullet List Car,FooterText Car,Bullet 1 Car,Use Case List Paragraph Car,Numerado informes Car"/>
    <w:link w:val="Prrafodelista"/>
    <w:uiPriority w:val="34"/>
    <w:locked/>
    <w:rsid w:val="00F5350A"/>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40</Pages>
  <Words>15723</Words>
  <Characters>86477</Characters>
  <Application>Microsoft Office Word</Application>
  <DocSecurity>0</DocSecurity>
  <Lines>720</Lines>
  <Paragraphs>203</Paragraphs>
  <ScaleCrop>false</ScaleCrop>
  <Company/>
  <LinksUpToDate>false</LinksUpToDate>
  <CharactersWithSpaces>101997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 Arteaga Lopez</dc:creator>
  <cp:keywords/>
  <cp:lastModifiedBy>Paola Andrea Medina Díaz - Jurídica IUE</cp:lastModifiedBy>
  <cp:revision>14</cp:revision>
  <dcterms:created xsi:type="dcterms:W3CDTF">2025-02-21T14:01:00Z</dcterms:created>
  <dcterms:modified xsi:type="dcterms:W3CDTF">2025-03-04T22:01:00Z</dcterms:modified>
</cp:coreProperties>
</file>