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CE2CD" w14:textId="2B5DA15C" w:rsidR="00FB7E10" w:rsidRPr="008B4412" w:rsidRDefault="00AA610C" w:rsidP="00FB7E10">
      <w:pPr>
        <w:jc w:val="both"/>
        <w:rPr>
          <w:rFonts w:ascii="Century Gothic" w:hAnsi="Century Gothic" w:cs="Arial"/>
          <w:bCs/>
          <w:i/>
          <w:iCs/>
          <w:color w:val="000000" w:themeColor="text1"/>
          <w:sz w:val="23"/>
          <w:szCs w:val="23"/>
        </w:rPr>
      </w:pPr>
      <w:r w:rsidRPr="008B4412">
        <w:rPr>
          <w:rFonts w:ascii="Century Gothic" w:hAnsi="Century Gothic" w:cs="Arial"/>
          <w:bCs/>
          <w:i/>
          <w:iCs/>
          <w:color w:val="000000" w:themeColor="text1"/>
          <w:sz w:val="23"/>
          <w:szCs w:val="23"/>
        </w:rPr>
        <w:t xml:space="preserve">La Paz- Cesar, </w:t>
      </w:r>
      <w:r w:rsidR="00B01590">
        <w:rPr>
          <w:rFonts w:ascii="Century Gothic" w:hAnsi="Century Gothic" w:cs="Arial"/>
          <w:bCs/>
          <w:i/>
          <w:iCs/>
          <w:color w:val="000000" w:themeColor="text1"/>
          <w:sz w:val="23"/>
          <w:szCs w:val="23"/>
        </w:rPr>
        <w:t xml:space="preserve">04 de </w:t>
      </w:r>
      <w:proofErr w:type="gramStart"/>
      <w:r w:rsidR="00B01590">
        <w:rPr>
          <w:rFonts w:ascii="Century Gothic" w:hAnsi="Century Gothic" w:cs="Arial"/>
          <w:bCs/>
          <w:i/>
          <w:iCs/>
          <w:color w:val="000000" w:themeColor="text1"/>
          <w:sz w:val="23"/>
          <w:szCs w:val="23"/>
        </w:rPr>
        <w:t>Marzo</w:t>
      </w:r>
      <w:proofErr w:type="gramEnd"/>
      <w:r w:rsidR="008B4412" w:rsidRPr="008B4412">
        <w:rPr>
          <w:rFonts w:ascii="Century Gothic" w:hAnsi="Century Gothic" w:cs="Arial"/>
          <w:bCs/>
          <w:i/>
          <w:iCs/>
          <w:color w:val="000000" w:themeColor="text1"/>
          <w:sz w:val="23"/>
          <w:szCs w:val="23"/>
        </w:rPr>
        <w:t xml:space="preserve"> de 2025</w:t>
      </w:r>
    </w:p>
    <w:p w14:paraId="7BA31D9C" w14:textId="77777777" w:rsidR="00AA610C" w:rsidRPr="00081D67" w:rsidRDefault="00AA610C" w:rsidP="00FB7E10">
      <w:pPr>
        <w:jc w:val="both"/>
        <w:rPr>
          <w:rFonts w:ascii="Century Gothic" w:hAnsi="Century Gothic" w:cs="Arial"/>
          <w:i/>
          <w:iCs/>
          <w:sz w:val="23"/>
          <w:szCs w:val="23"/>
        </w:rPr>
      </w:pPr>
    </w:p>
    <w:p w14:paraId="0C85A280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3DC013EB" w14:textId="77777777" w:rsidR="0023266A" w:rsidRPr="0023266A" w:rsidRDefault="0023266A" w:rsidP="0023266A">
      <w:pPr>
        <w:spacing w:line="276" w:lineRule="auto"/>
        <w:rPr>
          <w:rFonts w:ascii="Century Gothic" w:hAnsi="Century Gothic" w:cs="Arial"/>
          <w:i/>
          <w:sz w:val="22"/>
        </w:rPr>
      </w:pPr>
      <w:r w:rsidRPr="0023266A">
        <w:rPr>
          <w:rFonts w:ascii="Century Gothic" w:hAnsi="Century Gothic" w:cs="Arial"/>
          <w:i/>
          <w:sz w:val="22"/>
        </w:rPr>
        <w:t>Señor:</w:t>
      </w:r>
    </w:p>
    <w:p w14:paraId="41D23215" w14:textId="77777777" w:rsidR="00763A68" w:rsidRPr="00763A68" w:rsidRDefault="00763A68" w:rsidP="00763A68">
      <w:pPr>
        <w:tabs>
          <w:tab w:val="left" w:pos="2760"/>
        </w:tabs>
        <w:spacing w:line="276" w:lineRule="auto"/>
        <w:contextualSpacing/>
        <w:rPr>
          <w:rFonts w:ascii="Century Gothic" w:hAnsi="Century Gothic" w:cs="Arial"/>
          <w:b/>
          <w:i/>
          <w:sz w:val="22"/>
        </w:rPr>
      </w:pPr>
      <w:r w:rsidRPr="00763A68">
        <w:rPr>
          <w:rFonts w:ascii="Century Gothic" w:hAnsi="Century Gothic" w:cs="Arial"/>
          <w:b/>
          <w:i/>
          <w:sz w:val="22"/>
        </w:rPr>
        <w:t>EDUARDO LUIS ARIAS MARTINEZ</w:t>
      </w:r>
    </w:p>
    <w:p w14:paraId="37D81C82" w14:textId="77777777" w:rsidR="00763A68" w:rsidRPr="00763A68" w:rsidRDefault="00763A68" w:rsidP="00763A68">
      <w:pPr>
        <w:tabs>
          <w:tab w:val="left" w:pos="2760"/>
        </w:tabs>
        <w:spacing w:line="276" w:lineRule="auto"/>
        <w:contextualSpacing/>
        <w:rPr>
          <w:rFonts w:ascii="Century Gothic" w:hAnsi="Century Gothic" w:cs="Arial"/>
          <w:i/>
          <w:sz w:val="22"/>
        </w:rPr>
      </w:pPr>
      <w:r w:rsidRPr="00763A68">
        <w:rPr>
          <w:rFonts w:ascii="Century Gothic" w:hAnsi="Century Gothic" w:cs="Arial"/>
          <w:i/>
          <w:sz w:val="22"/>
        </w:rPr>
        <w:t>C.C No. 1.067.812.312 EXPEDIDA EN LA PAZ</w:t>
      </w:r>
    </w:p>
    <w:p w14:paraId="78CA68A3" w14:textId="77777777" w:rsidR="00763A68" w:rsidRPr="00763A68" w:rsidRDefault="00763A68" w:rsidP="00763A68">
      <w:pPr>
        <w:tabs>
          <w:tab w:val="left" w:pos="2760"/>
        </w:tabs>
        <w:spacing w:line="276" w:lineRule="auto"/>
        <w:contextualSpacing/>
        <w:rPr>
          <w:rFonts w:ascii="Century Gothic" w:hAnsi="Century Gothic" w:cs="Arial"/>
          <w:i/>
          <w:sz w:val="22"/>
        </w:rPr>
      </w:pPr>
      <w:r w:rsidRPr="00763A68">
        <w:rPr>
          <w:rFonts w:ascii="Century Gothic" w:hAnsi="Century Gothic" w:cs="Arial"/>
          <w:i/>
          <w:sz w:val="22"/>
        </w:rPr>
        <w:t>CALLE 3N 5-39 LA PAZ</w:t>
      </w:r>
    </w:p>
    <w:p w14:paraId="081D2503" w14:textId="77777777" w:rsidR="00763A68" w:rsidRPr="00763A68" w:rsidRDefault="00763A68" w:rsidP="00763A68">
      <w:pPr>
        <w:tabs>
          <w:tab w:val="left" w:pos="2760"/>
        </w:tabs>
        <w:spacing w:line="276" w:lineRule="auto"/>
        <w:contextualSpacing/>
        <w:rPr>
          <w:rFonts w:ascii="Century Gothic" w:hAnsi="Century Gothic" w:cs="Arial"/>
          <w:i/>
          <w:sz w:val="22"/>
        </w:rPr>
      </w:pPr>
      <w:r w:rsidRPr="00763A68">
        <w:rPr>
          <w:rFonts w:ascii="Century Gothic" w:hAnsi="Century Gothic" w:cs="Arial"/>
          <w:i/>
          <w:sz w:val="22"/>
        </w:rPr>
        <w:t>eduardoariasmartinez1990@gmail</w:t>
      </w:r>
    </w:p>
    <w:p w14:paraId="612197DD" w14:textId="77777777" w:rsidR="00763A68" w:rsidRPr="00763A68" w:rsidRDefault="00763A68" w:rsidP="00763A68">
      <w:pPr>
        <w:tabs>
          <w:tab w:val="left" w:pos="2760"/>
        </w:tabs>
        <w:spacing w:line="276" w:lineRule="auto"/>
        <w:contextualSpacing/>
        <w:rPr>
          <w:rFonts w:ascii="Century Gothic" w:hAnsi="Century Gothic" w:cs="Arial"/>
          <w:i/>
          <w:sz w:val="22"/>
        </w:rPr>
      </w:pPr>
      <w:r w:rsidRPr="00763A68">
        <w:rPr>
          <w:rFonts w:ascii="Century Gothic" w:hAnsi="Century Gothic" w:cs="Arial"/>
          <w:i/>
          <w:sz w:val="22"/>
        </w:rPr>
        <w:t>3136560233</w:t>
      </w:r>
    </w:p>
    <w:p w14:paraId="36D8FAED" w14:textId="77777777" w:rsidR="00FB7E10" w:rsidRPr="0023266A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3D1F25F9" w14:textId="74CF6378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  <w:lang w:val="es-CO"/>
        </w:rPr>
        <w:tab/>
      </w:r>
      <w:r w:rsidRPr="00081D67">
        <w:rPr>
          <w:rFonts w:ascii="Century Gothic" w:hAnsi="Century Gothic"/>
          <w:i/>
          <w:iCs/>
          <w:sz w:val="23"/>
          <w:szCs w:val="23"/>
          <w:lang w:val="es-CO"/>
        </w:rPr>
        <w:tab/>
      </w:r>
      <w:r w:rsidRPr="00081D67">
        <w:rPr>
          <w:rFonts w:ascii="Century Gothic" w:hAnsi="Century Gothic"/>
          <w:i/>
          <w:iCs/>
          <w:sz w:val="23"/>
          <w:szCs w:val="23"/>
          <w:lang w:val="es-CO"/>
        </w:rPr>
        <w:tab/>
      </w:r>
      <w:r w:rsidRPr="00081D67">
        <w:rPr>
          <w:rFonts w:ascii="Century Gothic" w:hAnsi="Century Gothic"/>
          <w:i/>
          <w:iCs/>
          <w:sz w:val="23"/>
          <w:szCs w:val="23"/>
          <w:lang w:val="es-CO"/>
        </w:rPr>
        <w:tab/>
      </w:r>
      <w:r w:rsidRPr="00081D67">
        <w:rPr>
          <w:rFonts w:ascii="Century Gothic" w:hAnsi="Century Gothic"/>
          <w:i/>
          <w:iCs/>
          <w:sz w:val="23"/>
          <w:szCs w:val="23"/>
          <w:lang w:val="es-CO"/>
        </w:rPr>
        <w:tab/>
      </w:r>
      <w:r w:rsidRPr="00081D67">
        <w:rPr>
          <w:rFonts w:ascii="Century Gothic" w:hAnsi="Century Gothic"/>
          <w:i/>
          <w:iCs/>
          <w:sz w:val="23"/>
          <w:szCs w:val="23"/>
          <w:lang w:val="es-CO"/>
        </w:rPr>
        <w:tab/>
        <w:t xml:space="preserve">                  </w:t>
      </w:r>
      <w:r w:rsidR="00FE206E" w:rsidRPr="00081D67">
        <w:rPr>
          <w:rFonts w:ascii="Century Gothic" w:hAnsi="Century Gothic"/>
          <w:i/>
          <w:iCs/>
          <w:sz w:val="23"/>
          <w:szCs w:val="23"/>
        </w:rPr>
        <w:t>Ref.</w:t>
      </w:r>
      <w:r w:rsidRPr="00081D67">
        <w:rPr>
          <w:rFonts w:ascii="Century Gothic" w:hAnsi="Century Gothic"/>
          <w:i/>
          <w:iCs/>
          <w:sz w:val="23"/>
          <w:szCs w:val="23"/>
        </w:rPr>
        <w:t>: Solicitud de Oferta.</w:t>
      </w:r>
    </w:p>
    <w:p w14:paraId="6F008D0F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</w:rPr>
        <w:t>Cordial Saludo,</w:t>
      </w:r>
    </w:p>
    <w:p w14:paraId="03305CDB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71670051" w14:textId="2D425E26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</w:rPr>
        <w:t xml:space="preserve">Con el presente me permito informarle, que </w:t>
      </w:r>
      <w:r w:rsidR="00286BF0">
        <w:rPr>
          <w:rFonts w:ascii="Century Gothic" w:hAnsi="Century Gothic"/>
          <w:i/>
          <w:iCs/>
          <w:sz w:val="23"/>
          <w:szCs w:val="23"/>
        </w:rPr>
        <w:t>la ESE Hospital</w:t>
      </w:r>
      <w:r w:rsidRPr="00081D67">
        <w:rPr>
          <w:rFonts w:ascii="Century Gothic" w:hAnsi="Century Gothic"/>
          <w:i/>
          <w:iCs/>
          <w:sz w:val="23"/>
          <w:szCs w:val="23"/>
        </w:rPr>
        <w:t xml:space="preserve"> que presido mediante estudio previo de justificación y previo el análisis de su hoja de vida, decide suscribir con usted contrato de prestación de servicios </w:t>
      </w:r>
      <w:r w:rsidR="008B4412">
        <w:rPr>
          <w:rFonts w:ascii="Century Gothic" w:hAnsi="Century Gothic"/>
          <w:i/>
          <w:iCs/>
          <w:sz w:val="23"/>
          <w:szCs w:val="23"/>
        </w:rPr>
        <w:t xml:space="preserve">de Apoyo a la Gestión </w:t>
      </w:r>
      <w:r w:rsidRPr="00081D67">
        <w:rPr>
          <w:rFonts w:ascii="Century Gothic" w:hAnsi="Century Gothic"/>
          <w:i/>
          <w:iCs/>
          <w:sz w:val="23"/>
          <w:szCs w:val="23"/>
        </w:rPr>
        <w:t xml:space="preserve">cuyo objeto sería: </w:t>
      </w:r>
      <w:r w:rsidR="00763A68" w:rsidRPr="009D761C">
        <w:rPr>
          <w:rFonts w:ascii="Century Gothic" w:hAnsi="Century Gothic" w:cs="Arial"/>
          <w:b/>
          <w:bCs/>
          <w:i/>
          <w:iCs/>
          <w:spacing w:val="1"/>
          <w:sz w:val="23"/>
          <w:szCs w:val="23"/>
        </w:rPr>
        <w:t>PRESTACION DE SERVICIOS DE APOYO A LA GESTION COMO AUXILIAR EN LAS ACTIVIDADES DE PRESERVACION Y CUIDADO DE LA PLANTA FISICA QUE INTEGRA A LA ESE HOSPITAL MARINO ZULETA RAMIREZ DE LA PAZ EN EL DEPARTAMENTO DEL CESAR, ASI COMO LA ORIENTACION AL PERSONAL ASISTENTE EN LAS INSTALACIONES DE LA ENTIDAD</w:t>
      </w:r>
      <w:r w:rsidR="0023266A" w:rsidRPr="00646E00">
        <w:rPr>
          <w:rFonts w:ascii="Century Gothic" w:hAnsi="Century Gothic"/>
          <w:b/>
          <w:bCs/>
          <w:i/>
          <w:iCs/>
          <w:sz w:val="23"/>
          <w:szCs w:val="23"/>
          <w:lang w:eastAsia="es-ES_tradnl"/>
        </w:rPr>
        <w:t>”</w:t>
      </w:r>
      <w:r w:rsidR="0023266A">
        <w:rPr>
          <w:rFonts w:ascii="Century Gothic" w:hAnsi="Century Gothic"/>
          <w:b/>
          <w:bCs/>
          <w:i/>
          <w:iCs/>
          <w:sz w:val="23"/>
          <w:szCs w:val="23"/>
          <w:lang w:eastAsia="es-ES_tradnl"/>
        </w:rPr>
        <w:t>.</w:t>
      </w:r>
    </w:p>
    <w:p w14:paraId="17841D90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426EEAB7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</w:rPr>
        <w:t>Para tales efectos me permito anexarle copia de dicho estudio con el fin que conozca los pormenores de la futura contratación.</w:t>
      </w:r>
    </w:p>
    <w:p w14:paraId="342F3A4F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12DCBBA6" w14:textId="5921194E" w:rsidR="00FB7E10" w:rsidRPr="00081D67" w:rsidRDefault="00FB7E10" w:rsidP="00FB7E10">
      <w:pPr>
        <w:jc w:val="both"/>
        <w:rPr>
          <w:rFonts w:ascii="Century Gothic" w:hAnsi="Century Gothic"/>
          <w:bCs/>
          <w:i/>
          <w:iCs/>
          <w:w w:val="102"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</w:rPr>
        <w:t xml:space="preserve">De aceptar nuestro llamado </w:t>
      </w:r>
      <w:r w:rsidRPr="00081D67">
        <w:rPr>
          <w:rFonts w:ascii="Century Gothic" w:hAnsi="Century Gothic"/>
          <w:bCs/>
          <w:i/>
          <w:iCs/>
          <w:w w:val="102"/>
          <w:sz w:val="23"/>
          <w:szCs w:val="23"/>
        </w:rPr>
        <w:t>para la celebración de la orden deberá presentar una propuesta acorde con lo establecido en los estudios previos y en la cual acompañarán la documentación que demuestre su experiencia. En este orden de ideas deberá anexar la siguiente información:</w:t>
      </w:r>
    </w:p>
    <w:p w14:paraId="391785B4" w14:textId="77777777" w:rsidR="00FB7E10" w:rsidRPr="00081D67" w:rsidRDefault="00FB7E10" w:rsidP="00FB7E10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i/>
          <w:iCs/>
          <w:sz w:val="23"/>
          <w:szCs w:val="23"/>
        </w:rPr>
      </w:pPr>
    </w:p>
    <w:p w14:paraId="56711F49" w14:textId="77777777" w:rsidR="00FB7E10" w:rsidRPr="00081D67" w:rsidRDefault="00FB7E10" w:rsidP="00FB7E10">
      <w:pPr>
        <w:autoSpaceDE w:val="0"/>
        <w:autoSpaceDN w:val="0"/>
        <w:adjustRightInd w:val="0"/>
        <w:jc w:val="both"/>
        <w:rPr>
          <w:rFonts w:ascii="Century Gothic" w:eastAsia="Calibri" w:hAnsi="Century Gothic" w:cs="Arial"/>
          <w:b/>
          <w:bCs/>
          <w:i/>
          <w:iCs/>
          <w:sz w:val="23"/>
          <w:szCs w:val="23"/>
        </w:rPr>
      </w:pPr>
      <w:r w:rsidRPr="00081D67">
        <w:rPr>
          <w:rFonts w:ascii="Century Gothic" w:hAnsi="Century Gothic" w:cs="Arial"/>
          <w:b/>
          <w:bCs/>
          <w:i/>
          <w:iCs/>
          <w:sz w:val="23"/>
          <w:szCs w:val="23"/>
        </w:rPr>
        <w:t>A</w:t>
      </w:r>
      <w:r w:rsidRPr="00081D67">
        <w:rPr>
          <w:rFonts w:ascii="Century Gothic" w:eastAsia="Calibri" w:hAnsi="Century Gothic" w:cs="Arial"/>
          <w:b/>
          <w:bCs/>
          <w:i/>
          <w:iCs/>
          <w:sz w:val="23"/>
          <w:szCs w:val="23"/>
        </w:rPr>
        <w:t>. CAPACIDAD JURÍDICA.</w:t>
      </w:r>
    </w:p>
    <w:p w14:paraId="4CCA05A4" w14:textId="77777777" w:rsidR="00FB7E10" w:rsidRPr="00081D67" w:rsidRDefault="00FB7E10" w:rsidP="00FB7E10">
      <w:pPr>
        <w:autoSpaceDE w:val="0"/>
        <w:autoSpaceDN w:val="0"/>
        <w:adjustRightInd w:val="0"/>
        <w:jc w:val="both"/>
        <w:rPr>
          <w:rFonts w:ascii="Century Gothic" w:hAnsi="Century Gothic" w:cs="Arial"/>
          <w:i/>
          <w:iCs/>
          <w:sz w:val="23"/>
          <w:szCs w:val="23"/>
        </w:rPr>
      </w:pPr>
    </w:p>
    <w:p w14:paraId="01E3BF40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Propuesta escrita.</w:t>
      </w:r>
    </w:p>
    <w:p w14:paraId="192C9A2C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Fotocopia ampliada de la Cédula de Ciudadanía</w:t>
      </w:r>
      <w:r>
        <w:rPr>
          <w:rFonts w:ascii="Century Gothic" w:hAnsi="Century Gothic" w:cs="Arial"/>
          <w:i/>
          <w:iCs/>
        </w:rPr>
        <w:t>.</w:t>
      </w:r>
    </w:p>
    <w:p w14:paraId="5F234BFF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Certificación de ausencia de inhabilidades e incompatibilidades</w:t>
      </w:r>
      <w:r>
        <w:rPr>
          <w:rFonts w:ascii="Century Gothic" w:hAnsi="Century Gothic" w:cs="Arial"/>
          <w:i/>
          <w:iCs/>
        </w:rPr>
        <w:t>.</w:t>
      </w:r>
    </w:p>
    <w:p w14:paraId="68276773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Hoja de Vida Única Persona.</w:t>
      </w:r>
    </w:p>
    <w:p w14:paraId="4AB8A39C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Certificado de antecedentes disciplinarios expedido por la Procuraduría General de la Nación.</w:t>
      </w:r>
    </w:p>
    <w:p w14:paraId="286962AD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Fotocopia del Certificado de antecedentes Fiscales expedido por la Contraloría General de la República.</w:t>
      </w:r>
    </w:p>
    <w:p w14:paraId="6DFB59DE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Certificación antecedente judiciales.</w:t>
      </w:r>
    </w:p>
    <w:p w14:paraId="5EB37D60" w14:textId="77777777" w:rsidR="00313874" w:rsidRPr="00F825A5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Certificación sobre pagos de seguridad social y aportes parafiscales al perfeccionamiento y en la ejecución del contrato (Art 50 Ley 797 e inciso segundo y parágrafo 1º del Artículo 41 de la Ley 80 y Articulo 23 de la Ley 1150/07). El pago a salud y pensión debe acreditarlo para la realización de cada pago derivado del contrato.</w:t>
      </w:r>
    </w:p>
    <w:p w14:paraId="26DDC316" w14:textId="77777777" w:rsidR="00313874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F825A5">
        <w:rPr>
          <w:rFonts w:ascii="Century Gothic" w:hAnsi="Century Gothic" w:cs="Arial"/>
          <w:i/>
          <w:iCs/>
        </w:rPr>
        <w:t>Registro Único Tributario expedido por la DIAN.</w:t>
      </w:r>
    </w:p>
    <w:p w14:paraId="2491FC75" w14:textId="77777777" w:rsidR="00313874" w:rsidRPr="0053144F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7F724D">
        <w:rPr>
          <w:rFonts w:ascii="Century Gothic" w:hAnsi="Century Gothic"/>
          <w:i/>
          <w:iCs/>
        </w:rPr>
        <w:t>Registro de Deudores Alimentarios Morosos – REDAM</w:t>
      </w:r>
      <w:r>
        <w:rPr>
          <w:rFonts w:ascii="Century Gothic" w:hAnsi="Century Gothic"/>
          <w:i/>
          <w:iCs/>
        </w:rPr>
        <w:t>, conforme a la l</w:t>
      </w:r>
      <w:r w:rsidRPr="0053144F">
        <w:rPr>
          <w:rFonts w:ascii="Century Gothic" w:hAnsi="Century Gothic"/>
          <w:i/>
          <w:iCs/>
        </w:rPr>
        <w:t>ey 2097 de 2021</w:t>
      </w:r>
      <w:r>
        <w:rPr>
          <w:rFonts w:ascii="Century Gothic" w:hAnsi="Century Gothic"/>
          <w:i/>
          <w:iCs/>
        </w:rPr>
        <w:t>.</w:t>
      </w:r>
    </w:p>
    <w:p w14:paraId="0F8EE9B3" w14:textId="77777777" w:rsidR="00313874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Declaración Juramentada de Bienes y Renta- ley 2013 de 2019 </w:t>
      </w:r>
      <w:hyperlink r:id="rId7" w:history="1">
        <w:r w:rsidRPr="006D5A25">
          <w:rPr>
            <w:rStyle w:val="Hipervnculo"/>
            <w:rFonts w:ascii="Century Gothic" w:hAnsi="Century Gothic" w:cs="Arial"/>
            <w:i/>
            <w:iCs/>
          </w:rPr>
          <w:t>https://www.funcionpublica.gov.co/fdci/login/auth</w:t>
        </w:r>
      </w:hyperlink>
      <w:r>
        <w:rPr>
          <w:rFonts w:ascii="Century Gothic" w:hAnsi="Century Gothic" w:cs="Arial"/>
          <w:i/>
          <w:iCs/>
        </w:rPr>
        <w:t xml:space="preserve"> </w:t>
      </w:r>
    </w:p>
    <w:p w14:paraId="78A83FA8" w14:textId="77777777" w:rsidR="00313874" w:rsidRPr="0053144F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Inscripción en el RETHUS (Si es profesional del área de la salud), esto es, Resolución expedida por la Secretaria de Salud Departamental, por </w:t>
      </w:r>
      <w:r w:rsidRPr="0053144F">
        <w:rPr>
          <w:rFonts w:ascii="Century Gothic" w:hAnsi="Century Gothic" w:cs="Arial"/>
          <w:i/>
          <w:iCs/>
        </w:rPr>
        <w:lastRenderedPageBreak/>
        <w:t xml:space="preserve">medio de la cual se autoriza ejercer la profesión en todo el territorio nacional Ley 1164 de 2007, deberán inscribirse en el </w:t>
      </w:r>
      <w:proofErr w:type="spellStart"/>
      <w:r w:rsidRPr="0053144F">
        <w:rPr>
          <w:rFonts w:ascii="Century Gothic" w:hAnsi="Century Gothic" w:cs="Arial"/>
          <w:i/>
          <w:iCs/>
        </w:rPr>
        <w:t>ReTHUS</w:t>
      </w:r>
      <w:proofErr w:type="spellEnd"/>
      <w:r w:rsidRPr="0053144F">
        <w:rPr>
          <w:rFonts w:ascii="Century Gothic" w:hAnsi="Century Gothic" w:cs="Arial"/>
          <w:i/>
          <w:iCs/>
        </w:rPr>
        <w:t xml:space="preserve"> todas las personas que pretendan ejercer alguna de las siguientes profesiones u ocupaciones:        </w:t>
      </w:r>
    </w:p>
    <w:p w14:paraId="699F02BF" w14:textId="77777777" w:rsidR="00313874" w:rsidRDefault="00313874" w:rsidP="00313874">
      <w:pPr>
        <w:pStyle w:val="Prrafodelista"/>
        <w:autoSpaceDE w:val="0"/>
        <w:autoSpaceDN w:val="0"/>
        <w:adjustRightInd w:val="0"/>
        <w:ind w:left="72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1.- Educación para el Trabajo y el Desarrollo Humano: </w:t>
      </w:r>
    </w:p>
    <w:p w14:paraId="143936D3" w14:textId="77777777" w:rsidR="00313874" w:rsidRPr="0053144F" w:rsidRDefault="00313874" w:rsidP="00313874">
      <w:pPr>
        <w:pStyle w:val="Prrafodelista"/>
        <w:autoSpaceDE w:val="0"/>
        <w:autoSpaceDN w:val="0"/>
        <w:adjustRightInd w:val="0"/>
        <w:ind w:left="72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a.- Auxiliares: - Auxiliar administrativo en Salud</w:t>
      </w:r>
    </w:p>
    <w:p w14:paraId="71F90388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 Auxiliar en enfermería</w:t>
      </w:r>
    </w:p>
    <w:p w14:paraId="79097229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 Auxiliar en salud oral</w:t>
      </w:r>
    </w:p>
    <w:p w14:paraId="7A6D958A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 Auxiliar en salud pública</w:t>
      </w:r>
    </w:p>
    <w:p w14:paraId="590EB8B5" w14:textId="77777777" w:rsidR="00313874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- Auxiliar en servicios farmacéuticos              </w:t>
      </w:r>
    </w:p>
    <w:p w14:paraId="24D0CF0C" w14:textId="77777777" w:rsidR="00313874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 2.- Educación Superior: a. Técnico Profesional: -Técnico profesional en atención prehospitalaria. -Técnico profesional en </w:t>
      </w:r>
      <w:proofErr w:type="spellStart"/>
      <w:r w:rsidRPr="0053144F">
        <w:rPr>
          <w:rFonts w:ascii="Century Gothic" w:hAnsi="Century Gothic" w:cs="Arial"/>
          <w:i/>
          <w:iCs/>
        </w:rPr>
        <w:t>citohistología</w:t>
      </w:r>
      <w:proofErr w:type="spellEnd"/>
      <w:r w:rsidRPr="0053144F">
        <w:rPr>
          <w:rFonts w:ascii="Century Gothic" w:hAnsi="Century Gothic" w:cs="Arial"/>
          <w:i/>
          <w:iCs/>
        </w:rPr>
        <w:t>.</w:t>
      </w:r>
    </w:p>
    <w:p w14:paraId="79A3CA49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 b. Tecnología: - Tecnología en atención </w:t>
      </w:r>
      <w:proofErr w:type="spellStart"/>
      <w:r w:rsidRPr="0053144F">
        <w:rPr>
          <w:rFonts w:ascii="Century Gothic" w:hAnsi="Century Gothic" w:cs="Arial"/>
          <w:i/>
          <w:iCs/>
        </w:rPr>
        <w:t>prehospitalaria</w:t>
      </w:r>
      <w:proofErr w:type="spellEnd"/>
      <w:r w:rsidRPr="0053144F">
        <w:rPr>
          <w:rFonts w:ascii="Century Gothic" w:hAnsi="Century Gothic" w:cs="Arial"/>
          <w:i/>
          <w:iCs/>
        </w:rPr>
        <w:t xml:space="preserve">- Tecnología en </w:t>
      </w:r>
      <w:proofErr w:type="spellStart"/>
      <w:r w:rsidRPr="0053144F">
        <w:rPr>
          <w:rFonts w:ascii="Century Gothic" w:hAnsi="Century Gothic" w:cs="Arial"/>
          <w:i/>
          <w:iCs/>
        </w:rPr>
        <w:t>citohistología</w:t>
      </w:r>
      <w:proofErr w:type="spellEnd"/>
    </w:p>
    <w:p w14:paraId="1B9444F0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-Tecnología en regencia de farmacia</w:t>
      </w:r>
    </w:p>
    <w:p w14:paraId="22256CC0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-Tecnología en manejo de fuentes abiertas de uso diagnóstico y terapéutico</w:t>
      </w:r>
    </w:p>
    <w:p w14:paraId="10C9D91F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-Tecnología en radiodiagnóstico y radioterapia. - Tecnología en radiología e imágenes </w:t>
      </w:r>
      <w:proofErr w:type="gramStart"/>
      <w:r w:rsidRPr="0053144F">
        <w:rPr>
          <w:rFonts w:ascii="Century Gothic" w:hAnsi="Century Gothic" w:cs="Arial"/>
          <w:i/>
          <w:iCs/>
        </w:rPr>
        <w:t>diagnósticas.-</w:t>
      </w:r>
      <w:proofErr w:type="gramEnd"/>
      <w:r w:rsidRPr="0053144F">
        <w:rPr>
          <w:rFonts w:ascii="Century Gothic" w:hAnsi="Century Gothic" w:cs="Arial"/>
          <w:i/>
          <w:iCs/>
        </w:rPr>
        <w:t xml:space="preserve"> Tecnología en radioterapia. c. Universitaria: -Bacteriología</w:t>
      </w:r>
    </w:p>
    <w:p w14:paraId="2A9B25CC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-Enfermería</w:t>
      </w:r>
    </w:p>
    <w:p w14:paraId="1D05CB0B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-Fisioterapia</w:t>
      </w:r>
    </w:p>
    <w:p w14:paraId="024B26DD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-Fonoaudiología</w:t>
      </w:r>
    </w:p>
    <w:p w14:paraId="181E92CD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-Gerontología</w:t>
      </w:r>
    </w:p>
    <w:p w14:paraId="67F283E3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-Instrumentación quirúrgica</w:t>
      </w:r>
    </w:p>
    <w:p w14:paraId="5DBA7BE5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-Medicina</w:t>
      </w:r>
    </w:p>
    <w:p w14:paraId="562FF7A0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-Nutrición y dietética</w:t>
      </w:r>
    </w:p>
    <w:p w14:paraId="093BA37F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-Odontología</w:t>
      </w:r>
    </w:p>
    <w:p w14:paraId="4FFC07F7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-Optometría</w:t>
      </w:r>
    </w:p>
    <w:p w14:paraId="12CA7DDA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-Psicología* * Conforme a lo señalado en la Ley 1090 de 2006, la Psicología “[...] pertenece privilegiadamente al ámbito de la salud, motivo por el cual se considera al psicólogo también como un profesional de la salud”.</w:t>
      </w:r>
    </w:p>
    <w:p w14:paraId="7D4AD5FB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-Terapia ocupacional</w:t>
      </w:r>
    </w:p>
    <w:p w14:paraId="3AFFEA75" w14:textId="77777777" w:rsidR="00313874" w:rsidRPr="0053144F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-Terapia respiratoria</w:t>
      </w:r>
    </w:p>
    <w:p w14:paraId="06D2501E" w14:textId="77777777" w:rsidR="00313874" w:rsidRDefault="00313874" w:rsidP="00313874">
      <w:pPr>
        <w:autoSpaceDE w:val="0"/>
        <w:autoSpaceDN w:val="0"/>
        <w:adjustRightInd w:val="0"/>
        <w:ind w:left="36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>-Química Farmacéutica</w:t>
      </w:r>
    </w:p>
    <w:p w14:paraId="4D58388F" w14:textId="77777777" w:rsidR="00313874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3144F">
        <w:rPr>
          <w:rFonts w:ascii="Century Gothic" w:hAnsi="Century Gothic" w:cs="Arial"/>
          <w:i/>
          <w:iCs/>
        </w:rPr>
        <w:t xml:space="preserve">Certificado de Atención de Víctimas de Violencia Sexual vigente </w:t>
      </w:r>
      <w:proofErr w:type="gramStart"/>
      <w:r w:rsidRPr="0053144F">
        <w:rPr>
          <w:rFonts w:ascii="Century Gothic" w:hAnsi="Century Gothic" w:cs="Arial"/>
          <w:i/>
          <w:iCs/>
        </w:rPr>
        <w:t>( la</w:t>
      </w:r>
      <w:proofErr w:type="gramEnd"/>
      <w:r w:rsidRPr="0053144F">
        <w:rPr>
          <w:rFonts w:ascii="Century Gothic" w:hAnsi="Century Gothic" w:cs="Arial"/>
          <w:i/>
          <w:iCs/>
        </w:rPr>
        <w:t xml:space="preserve"> vigencia de estos certificados es de dos 2 años) de acuerdo a la Resolución N</w:t>
      </w:r>
      <w:r>
        <w:rPr>
          <w:rFonts w:ascii="Century Gothic" w:hAnsi="Century Gothic" w:cs="Arial"/>
          <w:i/>
          <w:iCs/>
        </w:rPr>
        <w:t>o</w:t>
      </w:r>
      <w:r w:rsidRPr="0053144F">
        <w:rPr>
          <w:rFonts w:ascii="Century Gothic" w:hAnsi="Century Gothic" w:cs="Arial"/>
          <w:i/>
          <w:iCs/>
        </w:rPr>
        <w:t xml:space="preserve"> 3100 de 2019, con destino a las siguientes profesiones: médicos, enfermeras jefes y auxiliares de enfermería.</w:t>
      </w:r>
    </w:p>
    <w:p w14:paraId="4C7E9F7D" w14:textId="77777777" w:rsidR="00313874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825DD1">
        <w:rPr>
          <w:rFonts w:ascii="Century Gothic" w:hAnsi="Century Gothic" w:cs="Arial"/>
          <w:i/>
          <w:iCs/>
        </w:rPr>
        <w:t xml:space="preserve">Certificado de Soporte Vital Cardiopulmonar </w:t>
      </w:r>
      <w:proofErr w:type="spellStart"/>
      <w:r w:rsidRPr="00825DD1">
        <w:rPr>
          <w:rFonts w:ascii="Century Gothic" w:hAnsi="Century Gothic" w:cs="Arial"/>
          <w:i/>
          <w:iCs/>
        </w:rPr>
        <w:t>Bàsico</w:t>
      </w:r>
      <w:proofErr w:type="spellEnd"/>
      <w:r w:rsidRPr="00825DD1">
        <w:rPr>
          <w:rFonts w:ascii="Century Gothic" w:hAnsi="Century Gothic" w:cs="Arial"/>
          <w:i/>
          <w:iCs/>
        </w:rPr>
        <w:t xml:space="preserve"> (BLS) vigente </w:t>
      </w:r>
      <w:proofErr w:type="gramStart"/>
      <w:r w:rsidRPr="00825DD1">
        <w:rPr>
          <w:rFonts w:ascii="Century Gothic" w:hAnsi="Century Gothic" w:cs="Arial"/>
          <w:i/>
          <w:iCs/>
        </w:rPr>
        <w:t>( la</w:t>
      </w:r>
      <w:proofErr w:type="gramEnd"/>
      <w:r w:rsidRPr="00825DD1">
        <w:rPr>
          <w:rFonts w:ascii="Century Gothic" w:hAnsi="Century Gothic" w:cs="Arial"/>
          <w:i/>
          <w:iCs/>
        </w:rPr>
        <w:t xml:space="preserve"> vigencia de estos certificados es de dos 2 años) de acuerdo a la Resolución N</w:t>
      </w:r>
      <w:r>
        <w:rPr>
          <w:rFonts w:ascii="Century Gothic" w:hAnsi="Century Gothic" w:cs="Arial"/>
          <w:i/>
          <w:iCs/>
        </w:rPr>
        <w:t>o</w:t>
      </w:r>
      <w:r w:rsidRPr="00825DD1">
        <w:rPr>
          <w:rFonts w:ascii="Century Gothic" w:hAnsi="Century Gothic" w:cs="Arial"/>
          <w:i/>
          <w:iCs/>
        </w:rPr>
        <w:t xml:space="preserve"> 3100 de 2019, con destino a las siguientes profesiones: auxiliares de enfermería</w:t>
      </w:r>
      <w:r>
        <w:rPr>
          <w:rFonts w:ascii="Century Gothic" w:hAnsi="Century Gothic" w:cs="Arial"/>
          <w:i/>
          <w:iCs/>
        </w:rPr>
        <w:t>.</w:t>
      </w:r>
    </w:p>
    <w:p w14:paraId="30B95A93" w14:textId="77777777" w:rsidR="00313874" w:rsidRPr="00997FF0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825DD1">
        <w:rPr>
          <w:rFonts w:ascii="Century Gothic" w:hAnsi="Century Gothic" w:cs="Arial"/>
          <w:i/>
          <w:iCs/>
        </w:rPr>
        <w:t xml:space="preserve">Certificado de Soporte Vital Cardiopulmonar </w:t>
      </w:r>
      <w:r>
        <w:rPr>
          <w:rFonts w:ascii="Century Gothic" w:hAnsi="Century Gothic" w:cs="Arial"/>
          <w:i/>
          <w:iCs/>
        </w:rPr>
        <w:t>Avanzado</w:t>
      </w:r>
      <w:r w:rsidRPr="00825DD1">
        <w:rPr>
          <w:rFonts w:ascii="Century Gothic" w:hAnsi="Century Gothic" w:cs="Arial"/>
          <w:i/>
          <w:iCs/>
        </w:rPr>
        <w:t xml:space="preserve"> (BL</w:t>
      </w:r>
      <w:r>
        <w:rPr>
          <w:rFonts w:ascii="Century Gothic" w:hAnsi="Century Gothic" w:cs="Arial"/>
          <w:i/>
          <w:iCs/>
        </w:rPr>
        <w:t>A</w:t>
      </w:r>
      <w:r w:rsidRPr="00825DD1">
        <w:rPr>
          <w:rFonts w:ascii="Century Gothic" w:hAnsi="Century Gothic" w:cs="Arial"/>
          <w:i/>
          <w:iCs/>
        </w:rPr>
        <w:t xml:space="preserve">) vigente </w:t>
      </w:r>
      <w:proofErr w:type="gramStart"/>
      <w:r w:rsidRPr="00825DD1">
        <w:rPr>
          <w:rFonts w:ascii="Century Gothic" w:hAnsi="Century Gothic" w:cs="Arial"/>
          <w:i/>
          <w:iCs/>
        </w:rPr>
        <w:t>( la</w:t>
      </w:r>
      <w:proofErr w:type="gramEnd"/>
      <w:r w:rsidRPr="00825DD1">
        <w:rPr>
          <w:rFonts w:ascii="Century Gothic" w:hAnsi="Century Gothic" w:cs="Arial"/>
          <w:i/>
          <w:iCs/>
        </w:rPr>
        <w:t xml:space="preserve"> vigencia de estos certificados es de dos 2 años) de acuerdo a la Resolución N</w:t>
      </w:r>
      <w:r>
        <w:rPr>
          <w:rFonts w:ascii="Century Gothic" w:hAnsi="Century Gothic" w:cs="Arial"/>
          <w:i/>
          <w:iCs/>
        </w:rPr>
        <w:t>o</w:t>
      </w:r>
      <w:r w:rsidRPr="00825DD1">
        <w:rPr>
          <w:rFonts w:ascii="Century Gothic" w:hAnsi="Century Gothic" w:cs="Arial"/>
          <w:i/>
          <w:iCs/>
        </w:rPr>
        <w:t xml:space="preserve"> 3100 de 2019, con destino a las siguientes profesiones: </w:t>
      </w:r>
      <w:r>
        <w:rPr>
          <w:rFonts w:ascii="Century Gothic" w:hAnsi="Century Gothic" w:cs="Arial"/>
          <w:i/>
          <w:iCs/>
        </w:rPr>
        <w:t xml:space="preserve">Médicos y Enfermeras Jefes. </w:t>
      </w:r>
    </w:p>
    <w:p w14:paraId="51D47CE9" w14:textId="77777777" w:rsidR="00313874" w:rsidRPr="005F78A1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F78A1">
        <w:rPr>
          <w:rFonts w:ascii="Century Gothic" w:hAnsi="Century Gothic"/>
          <w:i/>
          <w:iCs/>
        </w:rPr>
        <w:t>Certificación bancaria</w:t>
      </w:r>
      <w:r>
        <w:rPr>
          <w:rFonts w:ascii="Century Gothic" w:hAnsi="Century Gothic"/>
          <w:i/>
          <w:iCs/>
        </w:rPr>
        <w:t>.</w:t>
      </w:r>
    </w:p>
    <w:p w14:paraId="5FC8E9BC" w14:textId="77777777" w:rsidR="00313874" w:rsidRPr="005F78A1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F78A1">
        <w:rPr>
          <w:rFonts w:ascii="Century Gothic" w:hAnsi="Century Gothic"/>
          <w:i/>
          <w:iCs/>
        </w:rPr>
        <w:t>Copia examen pre ocupacional</w:t>
      </w:r>
      <w:r>
        <w:rPr>
          <w:rFonts w:ascii="Century Gothic" w:hAnsi="Century Gothic"/>
          <w:i/>
          <w:iCs/>
        </w:rPr>
        <w:t>.</w:t>
      </w:r>
    </w:p>
    <w:p w14:paraId="39BBAB23" w14:textId="77777777" w:rsidR="00313874" w:rsidRPr="005F78A1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F78A1">
        <w:rPr>
          <w:rFonts w:ascii="Century Gothic" w:hAnsi="Century Gothic"/>
          <w:i/>
          <w:iCs/>
        </w:rPr>
        <w:t>Certificación de encontrarse afiliado al sistema de Salud</w:t>
      </w:r>
      <w:r>
        <w:rPr>
          <w:rFonts w:ascii="Century Gothic" w:hAnsi="Century Gothic"/>
          <w:i/>
          <w:iCs/>
        </w:rPr>
        <w:t>.</w:t>
      </w:r>
    </w:p>
    <w:p w14:paraId="6FA12F62" w14:textId="77777777" w:rsidR="00313874" w:rsidRPr="005F78A1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F78A1">
        <w:rPr>
          <w:rFonts w:ascii="Century Gothic" w:hAnsi="Century Gothic"/>
          <w:i/>
          <w:iCs/>
        </w:rPr>
        <w:t xml:space="preserve">Certificación de </w:t>
      </w:r>
      <w:proofErr w:type="gramStart"/>
      <w:r w:rsidRPr="005F78A1">
        <w:rPr>
          <w:rFonts w:ascii="Century Gothic" w:hAnsi="Century Gothic"/>
          <w:i/>
          <w:iCs/>
        </w:rPr>
        <w:t>encontrase  afiliado</w:t>
      </w:r>
      <w:proofErr w:type="gramEnd"/>
      <w:r w:rsidRPr="005F78A1">
        <w:rPr>
          <w:rFonts w:ascii="Century Gothic" w:hAnsi="Century Gothic"/>
          <w:i/>
          <w:iCs/>
        </w:rPr>
        <w:t xml:space="preserve"> al sistema de Pensiones</w:t>
      </w:r>
      <w:r>
        <w:rPr>
          <w:rFonts w:ascii="Century Gothic" w:hAnsi="Century Gothic"/>
          <w:i/>
          <w:iCs/>
        </w:rPr>
        <w:t xml:space="preserve">. </w:t>
      </w:r>
    </w:p>
    <w:p w14:paraId="15A3C25B" w14:textId="77777777" w:rsidR="00313874" w:rsidRPr="005F78A1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F78A1">
        <w:rPr>
          <w:rFonts w:ascii="Century Gothic" w:hAnsi="Century Gothic"/>
          <w:i/>
          <w:iCs/>
        </w:rPr>
        <w:lastRenderedPageBreak/>
        <w:t>Certificación afiliación a ARL</w:t>
      </w:r>
      <w:r>
        <w:rPr>
          <w:rFonts w:ascii="Century Gothic" w:hAnsi="Century Gothic"/>
          <w:i/>
          <w:iCs/>
        </w:rPr>
        <w:t xml:space="preserve">. </w:t>
      </w:r>
    </w:p>
    <w:p w14:paraId="4663EB5C" w14:textId="77777777" w:rsidR="00313874" w:rsidRPr="005F78A1" w:rsidRDefault="00313874" w:rsidP="00313874">
      <w:pPr>
        <w:pStyle w:val="Prrafodelista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i/>
          <w:iCs/>
        </w:rPr>
      </w:pPr>
      <w:r w:rsidRPr="005F78A1">
        <w:rPr>
          <w:rFonts w:ascii="Century Gothic" w:hAnsi="Century Gothic"/>
          <w:i/>
          <w:iCs/>
        </w:rPr>
        <w:t>Responsabilidad Civil Profesional por la Prestación de los Servicios de Salud en Empresas Prestadoras de los Servicios de Salud (Médicos, Enfermeras, y Odontólogos)</w:t>
      </w:r>
      <w:r>
        <w:rPr>
          <w:rFonts w:ascii="Century Gothic" w:hAnsi="Century Gothic"/>
          <w:i/>
          <w:iCs/>
        </w:rPr>
        <w:t>.</w:t>
      </w:r>
    </w:p>
    <w:p w14:paraId="31356DF8" w14:textId="2B4AF268" w:rsidR="00FB7E10" w:rsidRPr="00081D67" w:rsidRDefault="00FB7E10" w:rsidP="00FB7E10">
      <w:pPr>
        <w:pStyle w:val="Default"/>
        <w:jc w:val="both"/>
        <w:rPr>
          <w:rFonts w:ascii="Century Gothic" w:hAnsi="Century Gothic"/>
          <w:b/>
          <w:bCs/>
          <w:i/>
          <w:iCs/>
          <w:sz w:val="23"/>
          <w:szCs w:val="23"/>
        </w:rPr>
      </w:pPr>
    </w:p>
    <w:p w14:paraId="69C896F0" w14:textId="77777777" w:rsidR="00FB7E10" w:rsidRPr="00081D67" w:rsidRDefault="00FB7E10" w:rsidP="00FB7E10">
      <w:pPr>
        <w:pStyle w:val="Default"/>
        <w:jc w:val="both"/>
        <w:rPr>
          <w:rFonts w:ascii="Century Gothic" w:hAnsi="Century Gothic"/>
          <w:b/>
          <w:bCs/>
          <w:i/>
          <w:iCs/>
          <w:color w:val="auto"/>
          <w:sz w:val="23"/>
          <w:szCs w:val="23"/>
        </w:rPr>
      </w:pPr>
      <w:r w:rsidRPr="00081D67">
        <w:rPr>
          <w:rFonts w:ascii="Century Gothic" w:hAnsi="Century Gothic"/>
          <w:b/>
          <w:bCs/>
          <w:i/>
          <w:iCs/>
          <w:color w:val="auto"/>
          <w:sz w:val="23"/>
          <w:szCs w:val="23"/>
        </w:rPr>
        <w:t>B. EXPERIENCIA.</w:t>
      </w:r>
    </w:p>
    <w:p w14:paraId="4F5358D7" w14:textId="77777777" w:rsidR="00FB7E10" w:rsidRPr="00081D67" w:rsidRDefault="00FB7E10" w:rsidP="00FB7E10">
      <w:pPr>
        <w:autoSpaceDE w:val="0"/>
        <w:autoSpaceDN w:val="0"/>
        <w:adjustRightInd w:val="0"/>
        <w:jc w:val="both"/>
        <w:rPr>
          <w:rFonts w:ascii="Century Gothic" w:hAnsi="Century Gothic" w:cs="Arial"/>
          <w:i/>
          <w:iCs/>
          <w:sz w:val="23"/>
          <w:szCs w:val="23"/>
        </w:rPr>
      </w:pPr>
      <w:r w:rsidRPr="00081D67">
        <w:rPr>
          <w:rFonts w:ascii="Century Gothic" w:hAnsi="Century Gothic" w:cs="Arial"/>
          <w:i/>
          <w:iCs/>
          <w:sz w:val="23"/>
          <w:szCs w:val="23"/>
        </w:rPr>
        <w:t xml:space="preserve"> </w:t>
      </w:r>
    </w:p>
    <w:p w14:paraId="603C8F65" w14:textId="4AB64147" w:rsidR="004205F7" w:rsidRPr="00584283" w:rsidRDefault="008B4412" w:rsidP="004205F7">
      <w:pPr>
        <w:pStyle w:val="Default"/>
        <w:jc w:val="both"/>
        <w:rPr>
          <w:rFonts w:ascii="Century Gothic" w:hAnsi="Century Gothic"/>
          <w:i/>
          <w:iCs/>
          <w:highlight w:val="yellow"/>
        </w:rPr>
      </w:pPr>
      <w:r w:rsidRPr="00D65437">
        <w:rPr>
          <w:rFonts w:ascii="Century Gothic" w:hAnsi="Century Gothic"/>
          <w:i/>
          <w:iCs/>
        </w:rPr>
        <w:t xml:space="preserve">El Contratista deberá acreditar en forma específica experiencia relacionada con el ejercicio de la </w:t>
      </w:r>
      <w:r w:rsidRPr="008B4412">
        <w:rPr>
          <w:rFonts w:ascii="Century Gothic" w:hAnsi="Century Gothic"/>
          <w:i/>
          <w:iCs/>
        </w:rPr>
        <w:t>enfermería</w:t>
      </w:r>
      <w:r w:rsidR="004205F7" w:rsidRPr="008B4412">
        <w:rPr>
          <w:rFonts w:ascii="Century Gothic" w:hAnsi="Century Gothic"/>
          <w:i/>
          <w:iCs/>
        </w:rPr>
        <w:t xml:space="preserve">. </w:t>
      </w:r>
    </w:p>
    <w:p w14:paraId="601EBD06" w14:textId="77777777" w:rsidR="00C50E29" w:rsidRPr="00081D67" w:rsidRDefault="00C50E29" w:rsidP="0065134F">
      <w:pPr>
        <w:widowControl w:val="0"/>
        <w:autoSpaceDE w:val="0"/>
        <w:autoSpaceDN w:val="0"/>
        <w:adjustRightInd w:val="0"/>
        <w:jc w:val="both"/>
        <w:rPr>
          <w:rFonts w:ascii="Century Gothic" w:hAnsi="Century Gothic"/>
          <w:i/>
          <w:iCs/>
          <w:sz w:val="23"/>
          <w:szCs w:val="23"/>
          <w:lang w:val="es-CO"/>
        </w:rPr>
      </w:pPr>
    </w:p>
    <w:p w14:paraId="10F544DC" w14:textId="77777777" w:rsidR="00C50E29" w:rsidRPr="00081D67" w:rsidRDefault="00C50E29" w:rsidP="00C50E29">
      <w:pPr>
        <w:autoSpaceDE w:val="0"/>
        <w:autoSpaceDN w:val="0"/>
        <w:adjustRightInd w:val="0"/>
        <w:jc w:val="both"/>
        <w:rPr>
          <w:rFonts w:ascii="Century Gothic" w:hAnsi="Century Gothic" w:cs="Arial"/>
          <w:bCs/>
          <w:i/>
          <w:iCs/>
          <w:sz w:val="23"/>
          <w:szCs w:val="23"/>
        </w:rPr>
      </w:pPr>
    </w:p>
    <w:p w14:paraId="2C5F5BE1" w14:textId="77777777" w:rsidR="00C50E29" w:rsidRPr="00081D67" w:rsidRDefault="00C50E29" w:rsidP="00C50E29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i/>
          <w:iCs/>
          <w:sz w:val="23"/>
          <w:szCs w:val="23"/>
          <w:lang w:val="es-419"/>
        </w:rPr>
      </w:pPr>
      <w:r w:rsidRPr="00081D67">
        <w:rPr>
          <w:rFonts w:ascii="Century Gothic" w:hAnsi="Century Gothic" w:cs="Arial"/>
          <w:b/>
          <w:bCs/>
          <w:i/>
          <w:iCs/>
          <w:sz w:val="23"/>
          <w:szCs w:val="23"/>
          <w:lang w:val="es-419"/>
        </w:rPr>
        <w:t xml:space="preserve">ACTIVIDADES ESPECIFICAS DEL CONTRATISTA: </w:t>
      </w:r>
    </w:p>
    <w:p w14:paraId="7C79DCCC" w14:textId="1AE091E1" w:rsidR="008E0ECA" w:rsidRPr="00081D67" w:rsidRDefault="008E0ECA" w:rsidP="0093244E">
      <w:pPr>
        <w:autoSpaceDE w:val="0"/>
        <w:autoSpaceDN w:val="0"/>
        <w:adjustRightInd w:val="0"/>
        <w:contextualSpacing/>
        <w:jc w:val="both"/>
        <w:rPr>
          <w:rFonts w:ascii="Century Gothic" w:hAnsi="Century Gothic" w:cstheme="minorHAnsi"/>
          <w:i/>
          <w:iCs/>
          <w:sz w:val="23"/>
          <w:szCs w:val="23"/>
        </w:rPr>
      </w:pPr>
    </w:p>
    <w:p w14:paraId="462C0DAF" w14:textId="29E8A606" w:rsidR="004205F7" w:rsidRPr="00923609" w:rsidRDefault="0093244E" w:rsidP="004205F7">
      <w:pPr>
        <w:autoSpaceDE w:val="0"/>
        <w:autoSpaceDN w:val="0"/>
        <w:adjustRightInd w:val="0"/>
        <w:jc w:val="both"/>
        <w:rPr>
          <w:rFonts w:ascii="Century Gothic" w:hAnsi="Century Gothic" w:cs="Arial"/>
          <w:i/>
          <w:iCs/>
        </w:rPr>
      </w:pPr>
      <w:r w:rsidRPr="00081D67">
        <w:rPr>
          <w:rFonts w:ascii="Century Gothic" w:eastAsia="Calibri" w:hAnsi="Century Gothic" w:cs="Arial"/>
          <w:i/>
          <w:iCs/>
          <w:color w:val="000000"/>
          <w:sz w:val="23"/>
          <w:szCs w:val="23"/>
        </w:rPr>
        <w:t xml:space="preserve">Las actividades específicas a desarrollar para la CONTRATO DE PRESTACIÓN DE SERVICIOS </w:t>
      </w:r>
      <w:r w:rsidR="008B4412">
        <w:rPr>
          <w:rFonts w:ascii="Century Gothic" w:eastAsia="Calibri" w:hAnsi="Century Gothic" w:cs="Arial"/>
          <w:i/>
          <w:iCs/>
          <w:color w:val="000000"/>
          <w:sz w:val="23"/>
          <w:szCs w:val="23"/>
        </w:rPr>
        <w:t xml:space="preserve">DE APOYO A LA GESTIÒN </w:t>
      </w:r>
      <w:r w:rsidR="008B4412" w:rsidRPr="00081D67">
        <w:rPr>
          <w:rFonts w:ascii="Century Gothic" w:eastAsia="Calibri" w:hAnsi="Century Gothic" w:cs="Arial"/>
          <w:i/>
          <w:iCs/>
          <w:color w:val="000000"/>
          <w:sz w:val="23"/>
          <w:szCs w:val="23"/>
        </w:rPr>
        <w:t>son</w:t>
      </w:r>
      <w:r w:rsidRPr="00081D67">
        <w:rPr>
          <w:rFonts w:ascii="Century Gothic" w:eastAsia="Calibri" w:hAnsi="Century Gothic" w:cs="Arial"/>
          <w:i/>
          <w:iCs/>
          <w:color w:val="000000"/>
          <w:sz w:val="23"/>
          <w:szCs w:val="23"/>
        </w:rPr>
        <w:t xml:space="preserve"> las siguientes: </w:t>
      </w:r>
      <w:r w:rsidR="004205F7" w:rsidRPr="00923609">
        <w:rPr>
          <w:rFonts w:ascii="Century Gothic" w:hAnsi="Century Gothic" w:cs="Arial"/>
          <w:i/>
          <w:iCs/>
        </w:rPr>
        <w:t xml:space="preserve">El Contratista se obliga para con el Hospital a prestar los servicios de </w:t>
      </w:r>
      <w:r w:rsidR="004205F7" w:rsidRPr="00530680">
        <w:rPr>
          <w:rFonts w:ascii="Century Gothic" w:hAnsi="Century Gothic" w:cs="Arial"/>
          <w:b/>
          <w:bCs/>
          <w:i/>
          <w:iCs/>
          <w:spacing w:val="1"/>
          <w:lang w:val="es-CO"/>
        </w:rPr>
        <w:t>“</w:t>
      </w:r>
      <w:r w:rsidR="00763A68" w:rsidRPr="009D761C">
        <w:rPr>
          <w:rFonts w:ascii="Century Gothic" w:hAnsi="Century Gothic" w:cs="Arial"/>
          <w:b/>
          <w:bCs/>
          <w:i/>
          <w:iCs/>
          <w:spacing w:val="1"/>
          <w:sz w:val="23"/>
          <w:szCs w:val="23"/>
        </w:rPr>
        <w:t>PRESTACION DE SERVICIOS DE APOYO A LA GESTION COMO AUXILIAR EN LAS ACTIVIDADES DE PRESERVACION Y CUIDADO DE LA PLANTA FISICA QUE INTEGRA A LA ESE HOSPITAL MARINO ZULETA RAMIREZ DE LA PAZ EN EL DEPARTAMENTO DEL CESAR, ASI COMO LA ORIENTACION AL PERSONAL ASISTENTE EN LAS INSTALACIONES DE LA ENTIDAD</w:t>
      </w:r>
      <w:r w:rsidR="004205F7" w:rsidRPr="00530680">
        <w:rPr>
          <w:rFonts w:ascii="Century Gothic" w:hAnsi="Century Gothic" w:cs="Arial"/>
          <w:b/>
          <w:bCs/>
          <w:i/>
          <w:iCs/>
        </w:rPr>
        <w:t>.</w:t>
      </w:r>
      <w:r w:rsidR="004205F7" w:rsidRPr="00923609">
        <w:rPr>
          <w:rFonts w:ascii="Century Gothic" w:hAnsi="Century Gothic" w:cs="Arial"/>
          <w:i/>
          <w:iCs/>
        </w:rPr>
        <w:t xml:space="preserve"> En desarrollo del anterior objeto contractual, el Contratista se obliga a poner al servicio de la ESE Hospital, Las actividades específicas a desarrollar para la CONTRATO DE PRESTACIÓN DE SERVICIOS </w:t>
      </w:r>
      <w:r w:rsidR="008B4412">
        <w:rPr>
          <w:rFonts w:ascii="Century Gothic" w:hAnsi="Century Gothic" w:cs="Arial"/>
          <w:i/>
          <w:iCs/>
        </w:rPr>
        <w:t xml:space="preserve">DE APOYO A LA GESTIÒN </w:t>
      </w:r>
      <w:r w:rsidR="004205F7" w:rsidRPr="00923609">
        <w:rPr>
          <w:rFonts w:ascii="Century Gothic" w:hAnsi="Century Gothic" w:cs="Arial"/>
          <w:i/>
          <w:iCs/>
        </w:rPr>
        <w:t xml:space="preserve">son las siguientes: </w:t>
      </w:r>
    </w:p>
    <w:p w14:paraId="2315C17A" w14:textId="77777777" w:rsidR="004205F7" w:rsidRPr="00923609" w:rsidRDefault="004205F7" w:rsidP="004205F7">
      <w:pPr>
        <w:autoSpaceDE w:val="0"/>
        <w:autoSpaceDN w:val="0"/>
        <w:adjustRightInd w:val="0"/>
        <w:jc w:val="both"/>
        <w:rPr>
          <w:rFonts w:ascii="Century Gothic" w:hAnsi="Century Gothic" w:cs="Arial"/>
          <w:i/>
          <w:iCs/>
        </w:rPr>
      </w:pPr>
    </w:p>
    <w:p w14:paraId="4F5595F8" w14:textId="79603A89" w:rsidR="00C50E29" w:rsidRDefault="00763A68" w:rsidP="0023266A">
      <w:pPr>
        <w:autoSpaceDE w:val="0"/>
        <w:autoSpaceDN w:val="0"/>
        <w:adjustRightInd w:val="0"/>
        <w:jc w:val="both"/>
        <w:rPr>
          <w:rFonts w:ascii="Century Gothic" w:hAnsi="Century Gothic" w:cs="Arial"/>
          <w:i/>
          <w:iCs/>
          <w:lang w:val="es-ES_tradnl"/>
        </w:rPr>
      </w:pPr>
      <w:r w:rsidRPr="00923609">
        <w:rPr>
          <w:rFonts w:ascii="Century Gothic" w:hAnsi="Century Gothic" w:cs="Arial"/>
          <w:b/>
          <w:bCs/>
          <w:i/>
          <w:iCs/>
          <w:lang w:val="es-419"/>
        </w:rPr>
        <w:t xml:space="preserve">ACTIVIDADES ESPECIFICAS DEL CONTRATISTA: </w:t>
      </w:r>
      <w:r w:rsidRPr="00923609">
        <w:rPr>
          <w:rFonts w:ascii="Century Gothic" w:hAnsi="Century Gothic" w:cs="Arial"/>
          <w:i/>
          <w:iCs/>
          <w:lang w:val="es-ES_tradnl"/>
        </w:rPr>
        <w:t>El contratista en desarrollo de su objeto contractual deberá realizar las actividades que a continuación se describen de acuerdo a la necesidad que la ESE demande para la efectiva prestación del servicio</w:t>
      </w:r>
      <w:r>
        <w:rPr>
          <w:rFonts w:ascii="Century Gothic" w:hAnsi="Century Gothic" w:cs="Arial"/>
          <w:i/>
          <w:iCs/>
          <w:lang w:val="es-ES_tradnl"/>
        </w:rPr>
        <w:t xml:space="preserve">: </w:t>
      </w:r>
      <w:r w:rsidRPr="009D761C">
        <w:rPr>
          <w:rFonts w:ascii="Century Gothic" w:hAnsi="Century Gothic" w:cs="Arial"/>
          <w:i/>
          <w:iCs/>
          <w:lang w:val="es-ES_tradnl"/>
        </w:rPr>
        <w:t xml:space="preserve">a) Apoyar a la entidad en las actividades de custodia de los bienes muebles e inmuebles que se encuentran expuesto a diferentes riesgos originados interna y externamente de la planta física que conforma </w:t>
      </w:r>
      <w:r>
        <w:rPr>
          <w:rFonts w:ascii="Century Gothic" w:hAnsi="Century Gothic" w:cs="Arial"/>
          <w:i/>
          <w:iCs/>
          <w:lang w:val="es-ES_tradnl"/>
        </w:rPr>
        <w:t>a la ESE Hospital Marino Zuleta</w:t>
      </w:r>
      <w:r w:rsidRPr="009D761C">
        <w:rPr>
          <w:rFonts w:ascii="Century Gothic" w:hAnsi="Century Gothic" w:cs="Arial"/>
          <w:i/>
          <w:iCs/>
          <w:lang w:val="es-ES_tradnl"/>
        </w:rPr>
        <w:t xml:space="preserve">. b) Coadyuvar en el control y registro de las personas que ingresan a las instalaciones de </w:t>
      </w:r>
      <w:r>
        <w:rPr>
          <w:rFonts w:ascii="Century Gothic" w:hAnsi="Century Gothic" w:cs="Arial"/>
          <w:i/>
          <w:iCs/>
          <w:lang w:val="es-ES_tradnl"/>
        </w:rPr>
        <w:t>la ESE Hospital Marino Zuleta, así como orientar conforme a las áreas de consulta, asistencia y/o atenciones requeridas</w:t>
      </w:r>
      <w:r w:rsidRPr="009D761C">
        <w:rPr>
          <w:rFonts w:ascii="Century Gothic" w:hAnsi="Century Gothic" w:cs="Arial"/>
          <w:i/>
          <w:iCs/>
          <w:lang w:val="es-ES_tradnl"/>
        </w:rPr>
        <w:t xml:space="preserve">. c) </w:t>
      </w:r>
      <w:r>
        <w:rPr>
          <w:rFonts w:ascii="Century Gothic" w:hAnsi="Century Gothic" w:cs="Arial"/>
          <w:i/>
          <w:iCs/>
          <w:lang w:val="es-ES_tradnl"/>
        </w:rPr>
        <w:t xml:space="preserve">Coadyuvar en la verificación que, el personal vinculado a la entidad cuente con los elementos de identificación institucional requeridos y visibles. d) </w:t>
      </w:r>
      <w:r w:rsidRPr="009D761C">
        <w:rPr>
          <w:rFonts w:ascii="Century Gothic" w:hAnsi="Century Gothic" w:cs="Arial"/>
          <w:i/>
          <w:iCs/>
          <w:lang w:val="es-ES_tradnl"/>
        </w:rPr>
        <w:t xml:space="preserve">Realizar las demás actividades que le sean encomendadas en cumplimiento al objeto contractual por parte del supervisor del contrato. </w:t>
      </w:r>
      <w:r>
        <w:rPr>
          <w:rFonts w:ascii="Century Gothic" w:hAnsi="Century Gothic" w:cs="Arial"/>
          <w:i/>
          <w:iCs/>
          <w:lang w:val="es-ES_tradnl"/>
        </w:rPr>
        <w:t>e</w:t>
      </w:r>
      <w:r w:rsidRPr="009D761C">
        <w:rPr>
          <w:rFonts w:ascii="Century Gothic" w:hAnsi="Century Gothic" w:cs="Arial"/>
          <w:i/>
          <w:iCs/>
          <w:lang w:val="es-ES_tradnl"/>
        </w:rPr>
        <w:t>) Rendir informe de su gestión a la entidad contratante mensualmente como requisito previo para el pago.</w:t>
      </w:r>
    </w:p>
    <w:p w14:paraId="7BB2A3DC" w14:textId="77777777" w:rsidR="00763A68" w:rsidRPr="00081D67" w:rsidRDefault="00763A68" w:rsidP="0023266A">
      <w:pPr>
        <w:autoSpaceDE w:val="0"/>
        <w:autoSpaceDN w:val="0"/>
        <w:adjustRightInd w:val="0"/>
        <w:jc w:val="both"/>
        <w:rPr>
          <w:rFonts w:ascii="Century Gothic" w:hAnsi="Century Gothic"/>
          <w:b/>
          <w:bCs/>
          <w:i/>
          <w:iCs/>
          <w:sz w:val="23"/>
          <w:szCs w:val="23"/>
        </w:rPr>
      </w:pPr>
    </w:p>
    <w:p w14:paraId="65276CF6" w14:textId="50F5FC5F" w:rsidR="00C50E29" w:rsidRPr="00081D67" w:rsidRDefault="00C50E29" w:rsidP="00C50E29">
      <w:pPr>
        <w:widowControl w:val="0"/>
        <w:autoSpaceDE w:val="0"/>
        <w:autoSpaceDN w:val="0"/>
        <w:adjustRightInd w:val="0"/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b/>
          <w:bCs/>
          <w:i/>
          <w:iCs/>
          <w:sz w:val="23"/>
          <w:szCs w:val="23"/>
        </w:rPr>
        <w:t xml:space="preserve">D. PLAZO: </w:t>
      </w:r>
      <w:r w:rsidRPr="00081D67">
        <w:rPr>
          <w:rFonts w:ascii="Century Gothic" w:hAnsi="Century Gothic"/>
          <w:i/>
          <w:iCs/>
          <w:sz w:val="23"/>
          <w:szCs w:val="23"/>
        </w:rPr>
        <w:t xml:space="preserve">El Plazo de Ejecución es de </w:t>
      </w:r>
      <w:r w:rsidR="00B01590">
        <w:rPr>
          <w:rFonts w:ascii="Century Gothic" w:hAnsi="Century Gothic"/>
          <w:b/>
          <w:i/>
          <w:iCs/>
          <w:color w:val="000000" w:themeColor="text1"/>
        </w:rPr>
        <w:t xml:space="preserve">VEINTICUATRO (24) </w:t>
      </w:r>
      <w:proofErr w:type="gramStart"/>
      <w:r w:rsidR="00B01590">
        <w:rPr>
          <w:rFonts w:ascii="Century Gothic" w:hAnsi="Century Gothic"/>
          <w:b/>
          <w:i/>
          <w:iCs/>
          <w:color w:val="000000" w:themeColor="text1"/>
        </w:rPr>
        <w:t xml:space="preserve">DIAS </w:t>
      </w:r>
      <w:r w:rsidRPr="00081D67">
        <w:rPr>
          <w:rFonts w:ascii="Century Gothic" w:hAnsi="Century Gothic"/>
          <w:i/>
          <w:iCs/>
          <w:sz w:val="23"/>
          <w:szCs w:val="23"/>
        </w:rPr>
        <w:t>,</w:t>
      </w:r>
      <w:proofErr w:type="gramEnd"/>
      <w:r w:rsidRPr="00081D67">
        <w:rPr>
          <w:rFonts w:ascii="Century Gothic" w:hAnsi="Century Gothic"/>
          <w:i/>
          <w:iCs/>
          <w:sz w:val="23"/>
          <w:szCs w:val="23"/>
        </w:rPr>
        <w:t xml:space="preserve"> que se justifica en razón a que es el tiempo necesario para cumplir con el servicio y de acuerdo al cronograma de actividades, lo que les permite cumplir con el objeto contractual. </w:t>
      </w:r>
    </w:p>
    <w:p w14:paraId="1F1F8666" w14:textId="77777777" w:rsidR="00C50E29" w:rsidRPr="00081D67" w:rsidRDefault="00C50E29" w:rsidP="0065134F">
      <w:pPr>
        <w:widowControl w:val="0"/>
        <w:autoSpaceDE w:val="0"/>
        <w:autoSpaceDN w:val="0"/>
        <w:adjustRightInd w:val="0"/>
        <w:jc w:val="both"/>
        <w:rPr>
          <w:rFonts w:ascii="Century Gothic" w:hAnsi="Century Gothic"/>
          <w:b/>
          <w:bCs/>
          <w:i/>
          <w:iCs/>
          <w:sz w:val="23"/>
          <w:szCs w:val="23"/>
        </w:rPr>
      </w:pPr>
    </w:p>
    <w:p w14:paraId="44AEBF8E" w14:textId="10C46C1B" w:rsidR="00CE4126" w:rsidRDefault="00C50E29" w:rsidP="00CE4126">
      <w:pPr>
        <w:jc w:val="both"/>
        <w:rPr>
          <w:rFonts w:ascii="Century Gothic" w:hAnsi="Century Gothic" w:cstheme="minorHAnsi"/>
        </w:rPr>
      </w:pPr>
      <w:r w:rsidRPr="00081D67">
        <w:rPr>
          <w:rFonts w:ascii="Century Gothic" w:hAnsi="Century Gothic"/>
          <w:b/>
          <w:bCs/>
          <w:i/>
          <w:iCs/>
          <w:sz w:val="23"/>
          <w:szCs w:val="23"/>
        </w:rPr>
        <w:t xml:space="preserve">E. FORMA DE PAGO: </w:t>
      </w:r>
      <w:r w:rsidR="00313874">
        <w:rPr>
          <w:rFonts w:ascii="Century Gothic" w:hAnsi="Century Gothic"/>
          <w:bCs/>
          <w:i/>
          <w:iCs/>
        </w:rPr>
        <w:t>LA ESE HOSPITAL</w:t>
      </w:r>
      <w:r w:rsidR="00313874" w:rsidRPr="00F825A5">
        <w:rPr>
          <w:rFonts w:ascii="Century Gothic" w:hAnsi="Century Gothic"/>
          <w:bCs/>
          <w:i/>
          <w:iCs/>
        </w:rPr>
        <w:t xml:space="preserve"> pagará al CONTRATISTA el valor del contrato de acuerdo a su disponibilidad presupuestal durante el término de ejecución del presente Contrato así:</w:t>
      </w:r>
      <w:r w:rsidR="00313874" w:rsidRPr="00F825A5">
        <w:rPr>
          <w:rFonts w:ascii="Century Gothic" w:hAnsi="Century Gothic" w:cs="Arial"/>
          <w:bCs/>
          <w:i/>
          <w:iCs/>
        </w:rPr>
        <w:t xml:space="preserve"> </w:t>
      </w:r>
      <w:r w:rsidR="00CE4126">
        <w:rPr>
          <w:rFonts w:ascii="Century Gothic" w:eastAsiaTheme="minorHAnsi" w:hAnsi="Century Gothic" w:cstheme="minorHAnsi"/>
          <w:i/>
          <w:lang w:eastAsia="en-US"/>
        </w:rPr>
        <w:t xml:space="preserve">A) </w:t>
      </w:r>
      <w:r w:rsidR="00CE4126">
        <w:rPr>
          <w:rFonts w:ascii="Century Gothic" w:eastAsiaTheme="minorHAnsi" w:hAnsi="Century Gothic" w:cstheme="minorHAnsi"/>
          <w:i/>
          <w:color w:val="000000" w:themeColor="text1"/>
          <w:lang w:eastAsia="en-US"/>
        </w:rPr>
        <w:t>Un</w:t>
      </w:r>
      <w:r w:rsidR="00B01590">
        <w:rPr>
          <w:rFonts w:ascii="Century Gothic" w:eastAsiaTheme="minorHAnsi" w:hAnsi="Century Gothic" w:cstheme="minorHAnsi"/>
          <w:i/>
          <w:color w:val="000000" w:themeColor="text1"/>
          <w:lang w:eastAsia="en-US"/>
        </w:rPr>
        <w:t xml:space="preserve"> (1) Único</w:t>
      </w:r>
      <w:r w:rsidR="00CE4126">
        <w:rPr>
          <w:rFonts w:ascii="Century Gothic" w:eastAsiaTheme="minorHAnsi" w:hAnsi="Century Gothic" w:cstheme="minorHAnsi"/>
          <w:i/>
          <w:color w:val="000000" w:themeColor="text1"/>
          <w:lang w:eastAsia="en-US"/>
        </w:rPr>
        <w:t xml:space="preserve">  pago</w:t>
      </w:r>
      <w:r w:rsidR="00CE4126" w:rsidRPr="00577663">
        <w:rPr>
          <w:rFonts w:ascii="Century Gothic" w:eastAsiaTheme="minorHAnsi" w:hAnsi="Century Gothic" w:cstheme="minorHAnsi"/>
          <w:i/>
          <w:color w:val="000000" w:themeColor="text1"/>
          <w:lang w:eastAsia="en-US"/>
        </w:rPr>
        <w:t xml:space="preserve"> por la suma de </w:t>
      </w:r>
      <w:r w:rsidR="00CE4126" w:rsidRPr="00577663">
        <w:rPr>
          <w:rFonts w:ascii="Century Gothic" w:eastAsiaTheme="minorHAnsi" w:hAnsi="Century Gothic" w:cstheme="minorHAnsi"/>
          <w:b/>
          <w:bCs/>
          <w:i/>
          <w:color w:val="000000" w:themeColor="text1"/>
          <w:lang w:eastAsia="en-US"/>
        </w:rPr>
        <w:t>UN MILLON OCHOCIENTOS MIL PESOS M/CTE ($1.800.000)</w:t>
      </w:r>
      <w:r w:rsidR="00CE4126" w:rsidRPr="00577663">
        <w:rPr>
          <w:rFonts w:ascii="Century Gothic" w:eastAsiaTheme="minorHAnsi" w:hAnsi="Century Gothic" w:cstheme="minorHAnsi"/>
          <w:i/>
          <w:color w:val="000000" w:themeColor="text1"/>
          <w:lang w:eastAsia="en-US"/>
        </w:rPr>
        <w:t xml:space="preserve"> </w:t>
      </w:r>
      <w:r w:rsidR="00CE4126" w:rsidRPr="001045E9">
        <w:rPr>
          <w:rFonts w:ascii="Century Gothic" w:eastAsiaTheme="minorHAnsi" w:hAnsi="Century Gothic" w:cstheme="minorHAnsi"/>
          <w:i/>
          <w:lang w:eastAsia="en-US"/>
        </w:rPr>
        <w:t>pagadero</w:t>
      </w:r>
      <w:r w:rsidR="00CE4126">
        <w:rPr>
          <w:rFonts w:ascii="Century Gothic" w:eastAsiaTheme="minorHAnsi" w:hAnsi="Century Gothic" w:cstheme="minorHAnsi"/>
          <w:i/>
          <w:lang w:eastAsia="en-US"/>
        </w:rPr>
        <w:t>s</w:t>
      </w:r>
      <w:r w:rsidR="00CE4126" w:rsidRPr="001045E9">
        <w:rPr>
          <w:rFonts w:ascii="Century Gothic" w:eastAsiaTheme="minorHAnsi" w:hAnsi="Century Gothic" w:cstheme="minorHAnsi"/>
          <w:i/>
          <w:lang w:eastAsia="en-US"/>
        </w:rPr>
        <w:t xml:space="preserve"> </w:t>
      </w:r>
      <w:r w:rsidR="00CE4126">
        <w:rPr>
          <w:rFonts w:ascii="Century Gothic" w:eastAsiaTheme="minorHAnsi" w:hAnsi="Century Gothic" w:cstheme="minorHAnsi"/>
          <w:i/>
          <w:lang w:eastAsia="en-US"/>
        </w:rPr>
        <w:t xml:space="preserve">al cumplimiento de los primeros </w:t>
      </w:r>
      <w:r w:rsidR="00763A68">
        <w:rPr>
          <w:rFonts w:ascii="Century Gothic" w:eastAsiaTheme="minorHAnsi" w:hAnsi="Century Gothic" w:cstheme="minorHAnsi"/>
          <w:i/>
          <w:lang w:eastAsia="en-US"/>
        </w:rPr>
        <w:t>veinti</w:t>
      </w:r>
      <w:r w:rsidR="00B01590">
        <w:rPr>
          <w:rFonts w:ascii="Century Gothic" w:eastAsiaTheme="minorHAnsi" w:hAnsi="Century Gothic" w:cstheme="minorHAnsi"/>
          <w:i/>
          <w:lang w:eastAsia="en-US"/>
        </w:rPr>
        <w:t>cuatro</w:t>
      </w:r>
      <w:r w:rsidR="00CE4126">
        <w:rPr>
          <w:rFonts w:ascii="Century Gothic" w:eastAsiaTheme="minorHAnsi" w:hAnsi="Century Gothic" w:cstheme="minorHAnsi"/>
          <w:i/>
          <w:lang w:eastAsia="en-US"/>
        </w:rPr>
        <w:t xml:space="preserve"> (2</w:t>
      </w:r>
      <w:r w:rsidR="00B01590">
        <w:rPr>
          <w:rFonts w:ascii="Century Gothic" w:eastAsiaTheme="minorHAnsi" w:hAnsi="Century Gothic" w:cstheme="minorHAnsi"/>
          <w:i/>
          <w:lang w:eastAsia="en-US"/>
        </w:rPr>
        <w:t>4</w:t>
      </w:r>
      <w:r w:rsidR="00CE4126">
        <w:rPr>
          <w:rFonts w:ascii="Century Gothic" w:eastAsiaTheme="minorHAnsi" w:hAnsi="Century Gothic" w:cstheme="minorHAnsi"/>
          <w:i/>
          <w:lang w:eastAsia="en-US"/>
        </w:rPr>
        <w:t>) días calendarios de ejecución contractual</w:t>
      </w:r>
      <w:r w:rsidR="00CE4126" w:rsidRPr="001045E9">
        <w:rPr>
          <w:rFonts w:ascii="Century Gothic" w:eastAsiaTheme="minorHAnsi" w:hAnsi="Century Gothic" w:cstheme="minorHAnsi"/>
          <w:i/>
          <w:lang w:eastAsia="en-US"/>
        </w:rPr>
        <w:t xml:space="preserve">, previo visto bueno del supervisor del contrato, y  pagos de </w:t>
      </w:r>
      <w:r w:rsidR="00CE4126" w:rsidRPr="001045E9">
        <w:rPr>
          <w:rFonts w:ascii="Century Gothic" w:eastAsiaTheme="minorHAnsi" w:hAnsi="Century Gothic" w:cstheme="minorHAnsi"/>
          <w:i/>
          <w:lang w:eastAsia="en-US"/>
        </w:rPr>
        <w:lastRenderedPageBreak/>
        <w:t xml:space="preserve">aporte a la seguridad social, los cuales deberán </w:t>
      </w:r>
      <w:r w:rsidR="00B01590">
        <w:rPr>
          <w:rFonts w:ascii="Century Gothic" w:eastAsiaTheme="minorHAnsi" w:hAnsi="Century Gothic" w:cstheme="minorHAnsi"/>
          <w:i/>
          <w:lang w:eastAsia="en-US"/>
        </w:rPr>
        <w:t>cumplir las previsiones legales</w:t>
      </w:r>
      <w:bookmarkStart w:id="0" w:name="_GoBack"/>
      <w:bookmarkEnd w:id="0"/>
      <w:r w:rsidR="00CE4126" w:rsidRPr="001045E9">
        <w:rPr>
          <w:rFonts w:ascii="Century Gothic" w:eastAsiaTheme="minorHAnsi" w:hAnsi="Century Gothic" w:cstheme="minorHAnsi"/>
          <w:i/>
          <w:lang w:eastAsia="en-US"/>
        </w:rPr>
        <w:t>.</w:t>
      </w:r>
    </w:p>
    <w:p w14:paraId="169467D0" w14:textId="7EF789D1" w:rsidR="00313874" w:rsidRPr="00F825A5" w:rsidRDefault="00313874" w:rsidP="00313874">
      <w:pPr>
        <w:autoSpaceDE w:val="0"/>
        <w:jc w:val="both"/>
        <w:rPr>
          <w:rFonts w:ascii="Century Gothic" w:hAnsi="Century Gothic" w:cs="Arial"/>
          <w:bCs/>
          <w:i/>
          <w:iCs/>
        </w:rPr>
      </w:pPr>
    </w:p>
    <w:p w14:paraId="565F5979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  <w:r w:rsidRPr="00F825A5">
        <w:rPr>
          <w:rFonts w:ascii="Century Gothic" w:hAnsi="Century Gothic"/>
          <w:b/>
          <w:i/>
          <w:iCs/>
        </w:rPr>
        <w:t>Nota 1:</w:t>
      </w:r>
      <w:r w:rsidRPr="00F825A5">
        <w:rPr>
          <w:rFonts w:ascii="Century Gothic" w:hAnsi="Century Gothic"/>
          <w:bCs/>
          <w:i/>
          <w:iCs/>
        </w:rPr>
        <w:t xml:space="preserve"> El supervisor del contrato deberá constatar </w:t>
      </w:r>
      <w:proofErr w:type="gramStart"/>
      <w:r w:rsidRPr="00F825A5">
        <w:rPr>
          <w:rFonts w:ascii="Century Gothic" w:hAnsi="Century Gothic"/>
          <w:bCs/>
          <w:i/>
          <w:iCs/>
        </w:rPr>
        <w:t>que</w:t>
      </w:r>
      <w:proofErr w:type="gramEnd"/>
      <w:r w:rsidRPr="00F825A5">
        <w:rPr>
          <w:rFonts w:ascii="Century Gothic" w:hAnsi="Century Gothic"/>
          <w:bCs/>
          <w:i/>
          <w:iCs/>
        </w:rPr>
        <w:t xml:space="preserve"> en el desarrollo de estas actividades, y conforme a la necesidades técnicas de su ejecución se </w:t>
      </w:r>
      <w:proofErr w:type="spellStart"/>
      <w:r w:rsidRPr="00F825A5">
        <w:rPr>
          <w:rFonts w:ascii="Century Gothic" w:hAnsi="Century Gothic"/>
          <w:bCs/>
          <w:i/>
          <w:iCs/>
        </w:rPr>
        <w:t>de</w:t>
      </w:r>
      <w:proofErr w:type="spellEnd"/>
      <w:r w:rsidRPr="00F825A5">
        <w:rPr>
          <w:rFonts w:ascii="Century Gothic" w:hAnsi="Century Gothic"/>
          <w:bCs/>
          <w:i/>
          <w:iCs/>
        </w:rPr>
        <w:t xml:space="preserve"> cumplimiento efectivo al área de las totalidad de las obligaciones.</w:t>
      </w:r>
    </w:p>
    <w:p w14:paraId="22F858AA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</w:p>
    <w:p w14:paraId="2C6E4634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  <w:r w:rsidRPr="00F825A5">
        <w:rPr>
          <w:rFonts w:ascii="Century Gothic" w:hAnsi="Century Gothic"/>
          <w:bCs/>
          <w:i/>
          <w:iCs/>
        </w:rPr>
        <w:t>Los anteriores valores se pagarán previa certificación de cumplimiento expedida por el supervisor y la verificación de los pagos a los aportes a Salud, Pensión y ARL.</w:t>
      </w:r>
    </w:p>
    <w:p w14:paraId="1D880791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</w:p>
    <w:p w14:paraId="069714E1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  <w:r w:rsidRPr="00F825A5">
        <w:rPr>
          <w:rFonts w:ascii="Century Gothic" w:hAnsi="Century Gothic"/>
          <w:bCs/>
          <w:i/>
          <w:iCs/>
        </w:rPr>
        <w:t xml:space="preserve">La </w:t>
      </w:r>
      <w:r>
        <w:rPr>
          <w:rFonts w:ascii="Century Gothic" w:hAnsi="Century Gothic"/>
          <w:bCs/>
          <w:i/>
          <w:iCs/>
        </w:rPr>
        <w:t>ESE Hospital</w:t>
      </w:r>
      <w:r w:rsidRPr="00F825A5">
        <w:rPr>
          <w:rFonts w:ascii="Century Gothic" w:hAnsi="Century Gothic"/>
          <w:bCs/>
          <w:i/>
          <w:iCs/>
        </w:rPr>
        <w:t xml:space="preserve">, no se responsabilizará por demora en el pago al CONTRATISTA, cuando ella fuere provocada por encontrarse incompleta la documentación que sirva de soporte para el trámite, y no se ajuste a cualquiera de las condiciones establecidas en el presente contrato. </w:t>
      </w:r>
    </w:p>
    <w:p w14:paraId="6D08AEFD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  <w:r w:rsidRPr="00F825A5">
        <w:rPr>
          <w:rFonts w:ascii="Century Gothic" w:hAnsi="Century Gothic"/>
          <w:bCs/>
          <w:i/>
          <w:iCs/>
        </w:rPr>
        <w:t xml:space="preserve"> </w:t>
      </w:r>
    </w:p>
    <w:p w14:paraId="55BCB4D3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Cs/>
          <w:i/>
          <w:iCs/>
        </w:rPr>
      </w:pPr>
      <w:r w:rsidRPr="00F825A5">
        <w:rPr>
          <w:rFonts w:ascii="Century Gothic" w:hAnsi="Century Gothic"/>
          <w:b/>
          <w:i/>
          <w:iCs/>
        </w:rPr>
        <w:t>Nota 2:</w:t>
      </w:r>
      <w:r w:rsidRPr="00F825A5">
        <w:rPr>
          <w:rFonts w:ascii="Century Gothic" w:hAnsi="Century Gothic"/>
          <w:bCs/>
          <w:i/>
          <w:iCs/>
        </w:rPr>
        <w:t xml:space="preserve"> En el valor pactado en esta cláusula, se entienden incluidos los costos directos e indirectos que ocasione la ejecución del presente contrato. En el valor pactado se</w:t>
      </w:r>
      <w:r>
        <w:rPr>
          <w:rFonts w:ascii="Century Gothic" w:hAnsi="Century Gothic"/>
          <w:bCs/>
          <w:i/>
          <w:iCs/>
        </w:rPr>
        <w:t xml:space="preserve"> </w:t>
      </w:r>
      <w:r w:rsidRPr="00F825A5">
        <w:rPr>
          <w:rFonts w:ascii="Century Gothic" w:hAnsi="Century Gothic"/>
          <w:bCs/>
          <w:i/>
          <w:iCs/>
        </w:rPr>
        <w:t>entienden incluidos los costos directos e indirectos que ocasione la ejecución del presente contrato.</w:t>
      </w:r>
    </w:p>
    <w:p w14:paraId="4371E4CF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b/>
          <w:i/>
          <w:iCs/>
        </w:rPr>
      </w:pPr>
    </w:p>
    <w:p w14:paraId="0363B118" w14:textId="77777777" w:rsidR="00313874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/>
          <w:i/>
          <w:iCs/>
        </w:rPr>
      </w:pPr>
      <w:r w:rsidRPr="00F825A5">
        <w:rPr>
          <w:rFonts w:ascii="Century Gothic" w:hAnsi="Century Gothic"/>
          <w:b/>
          <w:i/>
          <w:iCs/>
        </w:rPr>
        <w:t xml:space="preserve">PARÁGRAFO PRIMERO. </w:t>
      </w:r>
      <w:r w:rsidRPr="00F825A5">
        <w:rPr>
          <w:rFonts w:ascii="Century Gothic" w:hAnsi="Century Gothic"/>
          <w:i/>
          <w:iCs/>
        </w:rPr>
        <w:t>Los desembolsos se efectuarán una vez se cuente con el respectivo PAC, previa certificación de cumplimiento expedida por el Supervisor del Contrato.</w:t>
      </w:r>
    </w:p>
    <w:p w14:paraId="228D9BAB" w14:textId="77777777" w:rsidR="00313874" w:rsidRPr="00F825A5" w:rsidRDefault="00313874" w:rsidP="00313874">
      <w:pPr>
        <w:autoSpaceDE w:val="0"/>
        <w:autoSpaceDN w:val="0"/>
        <w:adjustRightInd w:val="0"/>
        <w:jc w:val="both"/>
        <w:rPr>
          <w:rFonts w:ascii="Century Gothic" w:hAnsi="Century Gothic" w:cs="Arial"/>
          <w:i/>
          <w:iCs/>
        </w:rPr>
      </w:pPr>
    </w:p>
    <w:p w14:paraId="4B2E3768" w14:textId="2D99C092" w:rsidR="00C50E29" w:rsidRPr="00081D67" w:rsidRDefault="00313874" w:rsidP="00313874">
      <w:pPr>
        <w:autoSpaceDE w:val="0"/>
        <w:autoSpaceDN w:val="0"/>
        <w:adjustRightInd w:val="0"/>
        <w:jc w:val="both"/>
        <w:rPr>
          <w:rFonts w:ascii="Century Gothic" w:eastAsia="Calibri" w:hAnsi="Century Gothic" w:cs="Arial"/>
          <w:i/>
          <w:iCs/>
          <w:color w:val="000000"/>
          <w:sz w:val="23"/>
          <w:szCs w:val="23"/>
        </w:rPr>
      </w:pPr>
      <w:r w:rsidRPr="00F825A5">
        <w:rPr>
          <w:rFonts w:ascii="Century Gothic" w:hAnsi="Century Gothic" w:cs="Arial"/>
          <w:b/>
          <w:i/>
          <w:iCs/>
        </w:rPr>
        <w:t>PARÁGRAFO SEGUNDO:</w:t>
      </w:r>
      <w:r w:rsidRPr="00F825A5">
        <w:rPr>
          <w:rFonts w:ascii="Century Gothic" w:hAnsi="Century Gothic" w:cs="Arial"/>
          <w:i/>
          <w:iCs/>
        </w:rPr>
        <w:t xml:space="preserve"> Dentro de los dos (2) días siguientes a la ejecución del objeto contractual, el supervisor deberá presentar un informe a través del cual se certifica el cumplimiento a satisfacción de todas las actividades contratadas. </w:t>
      </w:r>
      <w:r w:rsidRPr="00F825A5">
        <w:rPr>
          <w:rFonts w:ascii="Century Gothic" w:hAnsi="Century Gothic" w:cs="Arial"/>
          <w:i/>
          <w:iCs/>
          <w:lang w:eastAsia="es-CO"/>
        </w:rPr>
        <w:t xml:space="preserve"> </w:t>
      </w:r>
      <w:r w:rsidRPr="00F825A5">
        <w:rPr>
          <w:rFonts w:ascii="Century Gothic" w:hAnsi="Century Gothic" w:cs="Arial"/>
          <w:b/>
          <w:i/>
          <w:iCs/>
        </w:rPr>
        <w:t xml:space="preserve"> </w:t>
      </w:r>
    </w:p>
    <w:p w14:paraId="43728726" w14:textId="77777777" w:rsidR="0065134F" w:rsidRPr="00081D67" w:rsidRDefault="0065134F" w:rsidP="0065134F">
      <w:pPr>
        <w:widowControl w:val="0"/>
        <w:autoSpaceDE w:val="0"/>
        <w:autoSpaceDN w:val="0"/>
        <w:adjustRightInd w:val="0"/>
        <w:jc w:val="both"/>
        <w:rPr>
          <w:rFonts w:ascii="Century Gothic" w:hAnsi="Century Gothic"/>
          <w:i/>
          <w:iCs/>
          <w:sz w:val="23"/>
          <w:szCs w:val="23"/>
        </w:rPr>
      </w:pPr>
    </w:p>
    <w:p w14:paraId="1F5D494D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</w:rPr>
        <w:t>Esperando una pronta respuesta.</w:t>
      </w:r>
    </w:p>
    <w:p w14:paraId="059B7F3C" w14:textId="77777777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57793C13" w14:textId="77777777" w:rsidR="00892768" w:rsidRPr="00081D67" w:rsidRDefault="00892768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</w:p>
    <w:p w14:paraId="396CC42A" w14:textId="742556A0" w:rsidR="00FB7E10" w:rsidRPr="00081D67" w:rsidRDefault="00FB7E10" w:rsidP="00FB7E10">
      <w:pPr>
        <w:jc w:val="both"/>
        <w:rPr>
          <w:rFonts w:ascii="Century Gothic" w:hAnsi="Century Gothic"/>
          <w:i/>
          <w:iCs/>
          <w:sz w:val="23"/>
          <w:szCs w:val="23"/>
        </w:rPr>
      </w:pPr>
      <w:r w:rsidRPr="00081D67">
        <w:rPr>
          <w:rFonts w:ascii="Century Gothic" w:hAnsi="Century Gothic"/>
          <w:i/>
          <w:iCs/>
          <w:sz w:val="23"/>
          <w:szCs w:val="23"/>
        </w:rPr>
        <w:t>Se suscribe,</w:t>
      </w:r>
    </w:p>
    <w:p w14:paraId="6615F757" w14:textId="77777777" w:rsidR="00FB7E10" w:rsidRPr="00081D67" w:rsidRDefault="00FB7E10" w:rsidP="005E633D">
      <w:pPr>
        <w:rPr>
          <w:rFonts w:ascii="Century Gothic" w:hAnsi="Century Gothic"/>
          <w:b/>
          <w:i/>
          <w:iCs/>
          <w:sz w:val="23"/>
          <w:szCs w:val="23"/>
        </w:rPr>
      </w:pPr>
    </w:p>
    <w:p w14:paraId="3707593B" w14:textId="77777777" w:rsidR="00892768" w:rsidRPr="00081D67" w:rsidRDefault="00892768" w:rsidP="005E633D">
      <w:pPr>
        <w:rPr>
          <w:rFonts w:ascii="Century Gothic" w:hAnsi="Century Gothic"/>
          <w:b/>
          <w:i/>
          <w:iCs/>
          <w:sz w:val="23"/>
          <w:szCs w:val="23"/>
        </w:rPr>
      </w:pPr>
    </w:p>
    <w:p w14:paraId="73BEB55F" w14:textId="4719C09E" w:rsidR="00FB7E10" w:rsidRPr="00081D67" w:rsidRDefault="0023266A" w:rsidP="0023266A">
      <w:pPr>
        <w:rPr>
          <w:rFonts w:ascii="Century Gothic" w:hAnsi="Century Gothic"/>
          <w:b/>
          <w:i/>
          <w:iCs/>
          <w:sz w:val="23"/>
          <w:szCs w:val="23"/>
        </w:rPr>
      </w:pPr>
      <w:r>
        <w:rPr>
          <w:rFonts w:ascii="Century Gothic" w:hAnsi="Century Gothic"/>
          <w:b/>
          <w:i/>
          <w:iCs/>
          <w:sz w:val="23"/>
          <w:szCs w:val="23"/>
        </w:rPr>
        <w:t>ORIGINAL FIRMADO</w:t>
      </w:r>
    </w:p>
    <w:p w14:paraId="7640E582" w14:textId="72A647F7" w:rsidR="00FB7E10" w:rsidRPr="00081D67" w:rsidRDefault="00892768" w:rsidP="00FB7E10">
      <w:pPr>
        <w:jc w:val="both"/>
        <w:outlineLvl w:val="0"/>
        <w:rPr>
          <w:rFonts w:ascii="Century Gothic" w:hAnsi="Century Gothic" w:cs="Arial"/>
          <w:b/>
          <w:i/>
          <w:iCs/>
          <w:sz w:val="23"/>
          <w:szCs w:val="23"/>
          <w:lang w:eastAsia="es-CO"/>
        </w:rPr>
      </w:pPr>
      <w:r w:rsidRPr="00081D67">
        <w:rPr>
          <w:rFonts w:ascii="Century Gothic" w:hAnsi="Century Gothic" w:cs="Arial"/>
          <w:b/>
          <w:bCs/>
          <w:i/>
          <w:iCs/>
          <w:sz w:val="23"/>
          <w:szCs w:val="23"/>
        </w:rPr>
        <w:t>VANESSA MILENA TORRES MARTINEZ</w:t>
      </w:r>
      <w:r w:rsidR="00FB7E10" w:rsidRPr="00081D67">
        <w:rPr>
          <w:rFonts w:ascii="Century Gothic" w:hAnsi="Century Gothic" w:cs="Arial"/>
          <w:b/>
          <w:bCs/>
          <w:i/>
          <w:iCs/>
          <w:sz w:val="23"/>
          <w:szCs w:val="23"/>
        </w:rPr>
        <w:t>.</w:t>
      </w:r>
      <w:r w:rsidR="00FB7E10" w:rsidRPr="00081D67">
        <w:rPr>
          <w:rFonts w:ascii="Century Gothic" w:hAnsi="Century Gothic" w:cs="Arial"/>
          <w:b/>
          <w:i/>
          <w:iCs/>
          <w:sz w:val="23"/>
          <w:szCs w:val="23"/>
          <w:lang w:eastAsia="es-CO"/>
        </w:rPr>
        <w:t xml:space="preserve"> </w:t>
      </w:r>
    </w:p>
    <w:p w14:paraId="65DD41F2" w14:textId="2626428C" w:rsidR="00FB7E10" w:rsidRPr="00081D67" w:rsidRDefault="00892768" w:rsidP="00FB7E10">
      <w:pPr>
        <w:jc w:val="both"/>
        <w:outlineLvl w:val="0"/>
        <w:rPr>
          <w:rFonts w:ascii="Century Gothic" w:hAnsi="Century Gothic" w:cs="Arial"/>
          <w:i/>
          <w:iCs/>
          <w:sz w:val="23"/>
          <w:szCs w:val="23"/>
        </w:rPr>
      </w:pPr>
      <w:r w:rsidRPr="00081D67">
        <w:rPr>
          <w:rFonts w:ascii="Century Gothic" w:hAnsi="Century Gothic" w:cs="Arial"/>
          <w:i/>
          <w:iCs/>
          <w:sz w:val="23"/>
          <w:szCs w:val="23"/>
        </w:rPr>
        <w:t xml:space="preserve">Gerente ESE Hospital Marino Zuleta </w:t>
      </w:r>
    </w:p>
    <w:p w14:paraId="6A158F93" w14:textId="6AC073BF" w:rsidR="00892768" w:rsidRPr="00081D67" w:rsidRDefault="00892768" w:rsidP="00FB7E10">
      <w:pPr>
        <w:jc w:val="both"/>
        <w:outlineLvl w:val="0"/>
        <w:rPr>
          <w:rFonts w:ascii="Century Gothic" w:hAnsi="Century Gothic" w:cs="Arial"/>
          <w:i/>
          <w:iCs/>
          <w:sz w:val="23"/>
          <w:szCs w:val="23"/>
          <w:lang w:eastAsia="es-CO"/>
        </w:rPr>
      </w:pPr>
      <w:r w:rsidRPr="00081D67">
        <w:rPr>
          <w:rFonts w:ascii="Century Gothic" w:hAnsi="Century Gothic" w:cs="Arial"/>
          <w:i/>
          <w:iCs/>
          <w:sz w:val="23"/>
          <w:szCs w:val="23"/>
        </w:rPr>
        <w:t>La Paz- Cesar</w:t>
      </w:r>
    </w:p>
    <w:p w14:paraId="65D8C477" w14:textId="77777777" w:rsidR="001A401B" w:rsidRPr="00081D67" w:rsidRDefault="001A401B" w:rsidP="000B7E97">
      <w:pPr>
        <w:rPr>
          <w:rFonts w:ascii="Century Gothic" w:hAnsi="Century Gothic"/>
          <w:i/>
          <w:iCs/>
          <w:sz w:val="23"/>
          <w:szCs w:val="23"/>
        </w:rPr>
      </w:pPr>
    </w:p>
    <w:sectPr w:rsidR="001A401B" w:rsidRPr="00081D67" w:rsidSect="009A3F83">
      <w:headerReference w:type="default" r:id="rId8"/>
      <w:footerReference w:type="default" r:id="rId9"/>
      <w:pgSz w:w="12242" w:h="20163" w:code="132"/>
      <w:pgMar w:top="1417" w:right="1701" w:bottom="212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7506E" w14:textId="77777777" w:rsidR="00C37180" w:rsidRDefault="00C37180" w:rsidP="00412742">
      <w:r>
        <w:separator/>
      </w:r>
    </w:p>
  </w:endnote>
  <w:endnote w:type="continuationSeparator" w:id="0">
    <w:p w14:paraId="16CF922B" w14:textId="77777777" w:rsidR="00C37180" w:rsidRDefault="00C37180" w:rsidP="0041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F429D" w14:textId="2467B3BB" w:rsidR="00FE206E" w:rsidRPr="00A97B7C" w:rsidRDefault="00FE206E" w:rsidP="00FE206E">
    <w:pPr>
      <w:pStyle w:val="Piedepgina"/>
      <w:rPr>
        <w:rFonts w:ascii="Century Gothic" w:hAnsi="Century Gothic"/>
        <w:b/>
        <w:bCs/>
        <w:color w:val="00B050"/>
        <w:sz w:val="32"/>
        <w:szCs w:val="28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6E12165" wp14:editId="15CAFC88">
              <wp:simplePos x="0" y="0"/>
              <wp:positionH relativeFrom="column">
                <wp:posOffset>-409575</wp:posOffset>
              </wp:positionH>
              <wp:positionV relativeFrom="paragraph">
                <wp:posOffset>128269</wp:posOffset>
              </wp:positionV>
              <wp:extent cx="6743700" cy="0"/>
              <wp:effectExtent l="0" t="12700" r="12700" b="12700"/>
              <wp:wrapNone/>
              <wp:docPr id="2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D60000"/>
                        </a:solidFill>
                        <a:prstDash val="solid"/>
                        <a:miter lim="800000"/>
                      </a:ln>
                      <a:effectLst>
                        <a:glow>
                          <a:srgbClr val="FF0000">
                            <a:alpha val="60000"/>
                          </a:srgbClr>
                        </a:glo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025DCC5" id="Conector recto 2" o:spid="_x0000_s1026" style="position:absolute;flip:y;z-index:25166540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margin" from="-32.25pt,10.1pt" to="498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" strokecolor="#d60000" strokeweight="3pt">
              <v:stroke joinstyle="miter"/>
              <o:lock v:ext="edit" shapetype="f"/>
            </v:line>
          </w:pict>
        </mc:Fallback>
      </mc:AlternateContent>
    </w:r>
  </w:p>
  <w:p w14:paraId="5B3B6297" w14:textId="77777777" w:rsidR="00FE206E" w:rsidRPr="00A97B7C" w:rsidRDefault="00FE206E" w:rsidP="00FE206E">
    <w:pPr>
      <w:pStyle w:val="Piedepgina"/>
      <w:jc w:val="center"/>
      <w:rPr>
        <w:rFonts w:ascii="Century Gothic" w:hAnsi="Century Gothic"/>
        <w:b/>
        <w:bCs/>
        <w:color w:val="00B050"/>
        <w:sz w:val="20"/>
        <w:szCs w:val="20"/>
      </w:rPr>
    </w:pPr>
    <w:r w:rsidRPr="00A97B7C">
      <w:rPr>
        <w:rFonts w:ascii="Century Gothic" w:hAnsi="Century Gothic"/>
        <w:b/>
        <w:bCs/>
        <w:color w:val="00B050"/>
        <w:sz w:val="20"/>
        <w:szCs w:val="20"/>
      </w:rPr>
      <w:t>Nit. 824.000.204-5</w:t>
    </w:r>
  </w:p>
  <w:p w14:paraId="104227BB" w14:textId="77777777" w:rsidR="00FE206E" w:rsidRPr="00A97B7C" w:rsidRDefault="00FE206E" w:rsidP="00FE206E">
    <w:pPr>
      <w:pStyle w:val="Piedepgina"/>
      <w:jc w:val="center"/>
      <w:rPr>
        <w:rFonts w:ascii="Century Gothic" w:hAnsi="Century Gothic"/>
        <w:b/>
        <w:bCs/>
        <w:color w:val="00B050"/>
        <w:sz w:val="20"/>
        <w:szCs w:val="20"/>
      </w:rPr>
    </w:pPr>
    <w:r w:rsidRPr="00A97B7C">
      <w:rPr>
        <w:rFonts w:ascii="Century Gothic" w:hAnsi="Century Gothic"/>
        <w:b/>
        <w:bCs/>
        <w:color w:val="00B050"/>
        <w:sz w:val="20"/>
        <w:szCs w:val="20"/>
      </w:rPr>
      <w:t>Sede Principal: Calle 6 No. 6-15 Teléfonos: (605) 5771075 - 5771464 – 5770016</w:t>
    </w:r>
  </w:p>
  <w:p w14:paraId="54FAE17C" w14:textId="77777777" w:rsidR="00FE206E" w:rsidRPr="00A97B7C" w:rsidRDefault="00FE206E" w:rsidP="00FE206E">
    <w:pPr>
      <w:pStyle w:val="Piedepgina"/>
      <w:jc w:val="center"/>
      <w:rPr>
        <w:rFonts w:ascii="Century Gothic" w:hAnsi="Century Gothic"/>
      </w:rPr>
    </w:pPr>
    <w:r w:rsidRPr="00A97B7C">
      <w:rPr>
        <w:rFonts w:ascii="Century Gothic" w:hAnsi="Century Gothic"/>
        <w:b/>
        <w:bCs/>
        <w:color w:val="00B050"/>
        <w:sz w:val="20"/>
        <w:szCs w:val="20"/>
      </w:rPr>
      <w:t xml:space="preserve">Código Postal: 202010  Correo Electrónico: </w:t>
    </w:r>
    <w:hyperlink r:id="rId1" w:history="1">
      <w:r w:rsidRPr="00A97B7C">
        <w:rPr>
          <w:rStyle w:val="Hipervnculo"/>
          <w:rFonts w:ascii="Century Gothic" w:hAnsi="Century Gothic"/>
          <w:b/>
          <w:bCs/>
          <w:sz w:val="20"/>
          <w:szCs w:val="20"/>
        </w:rPr>
        <w:t>hmzramirez94@hotmail.com</w:t>
      </w:r>
    </w:hyperlink>
    <w:r w:rsidRPr="00A97B7C">
      <w:rPr>
        <w:rFonts w:ascii="Century Gothic" w:hAnsi="Century Gothic"/>
        <w:b/>
        <w:bCs/>
        <w:color w:val="00B050"/>
      </w:rPr>
      <w:t xml:space="preserve"> </w:t>
    </w:r>
  </w:p>
  <w:p w14:paraId="5F8D8289" w14:textId="7105CD6C" w:rsidR="00332F69" w:rsidRDefault="00332F69" w:rsidP="00FE206E">
    <w:pPr>
      <w:pStyle w:val="Piedepgina"/>
      <w:tabs>
        <w:tab w:val="left" w:pos="190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68D01" w14:textId="77777777" w:rsidR="00C37180" w:rsidRDefault="00C37180" w:rsidP="00412742">
      <w:r>
        <w:separator/>
      </w:r>
    </w:p>
  </w:footnote>
  <w:footnote w:type="continuationSeparator" w:id="0">
    <w:p w14:paraId="144FA07F" w14:textId="77777777" w:rsidR="00C37180" w:rsidRDefault="00C37180" w:rsidP="00412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B52C0" w14:textId="77777777" w:rsidR="00FE206E" w:rsidRDefault="00FE206E" w:rsidP="00FE206E">
    <w:pPr>
      <w:pStyle w:val="Encabezado"/>
      <w:rPr>
        <w:sz w:val="8"/>
        <w:szCs w:val="8"/>
      </w:rPr>
    </w:pPr>
  </w:p>
  <w:p w14:paraId="5D32816A" w14:textId="77777777" w:rsidR="00FE206E" w:rsidRPr="00085056" w:rsidRDefault="00FE206E" w:rsidP="00FE206E">
    <w:pPr>
      <w:pStyle w:val="Encabezado"/>
      <w:tabs>
        <w:tab w:val="clear" w:pos="4419"/>
        <w:tab w:val="clear" w:pos="8838"/>
        <w:tab w:val="left" w:pos="3528"/>
      </w:tabs>
    </w:pPr>
  </w:p>
  <w:p w14:paraId="759BAE66" w14:textId="77777777" w:rsidR="00FE206E" w:rsidRPr="00AD0A82" w:rsidRDefault="00FE206E" w:rsidP="00FE206E">
    <w:pPr>
      <w:pStyle w:val="Encabezado"/>
      <w:jc w:val="center"/>
      <w:rPr>
        <w:rFonts w:ascii="Tahoma" w:hAnsi="Tahoma" w:cs="Tahoma"/>
        <w:b/>
        <w:sz w:val="14"/>
        <w:szCs w:val="20"/>
      </w:rPr>
    </w:pPr>
  </w:p>
  <w:p w14:paraId="707E78A9" w14:textId="77777777" w:rsidR="00FE206E" w:rsidRPr="00857B4A" w:rsidRDefault="00FE206E" w:rsidP="00FE206E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 wp14:anchorId="24C22260" wp14:editId="46AD8DA6">
          <wp:simplePos x="0" y="0"/>
          <wp:positionH relativeFrom="margin">
            <wp:posOffset>371475</wp:posOffset>
          </wp:positionH>
          <wp:positionV relativeFrom="paragraph">
            <wp:posOffset>84455</wp:posOffset>
          </wp:positionV>
          <wp:extent cx="5364480" cy="930275"/>
          <wp:effectExtent l="0" t="0" r="0" b="0"/>
          <wp:wrapNone/>
          <wp:docPr id="10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4480" cy="930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2336" behindDoc="1" locked="0" layoutInCell="1" allowOverlap="1" wp14:anchorId="0B1FEBCE" wp14:editId="62A5F0C9">
          <wp:simplePos x="0" y="0"/>
          <wp:positionH relativeFrom="margin">
            <wp:posOffset>854075</wp:posOffset>
          </wp:positionH>
          <wp:positionV relativeFrom="paragraph">
            <wp:posOffset>2737485</wp:posOffset>
          </wp:positionV>
          <wp:extent cx="3897630" cy="3762375"/>
          <wp:effectExtent l="0" t="0" r="0" b="0"/>
          <wp:wrapNone/>
          <wp:docPr id="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7630" cy="376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13133CA5" wp14:editId="640A2F73">
              <wp:simplePos x="0" y="0"/>
              <wp:positionH relativeFrom="margin">
                <wp:align>center</wp:align>
              </wp:positionH>
              <wp:positionV relativeFrom="paragraph">
                <wp:posOffset>1052829</wp:posOffset>
              </wp:positionV>
              <wp:extent cx="6743700" cy="0"/>
              <wp:effectExtent l="0" t="12700" r="12700" b="12700"/>
              <wp:wrapNone/>
              <wp:docPr id="20" name="Conector rec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743700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D60000"/>
                        </a:solidFill>
                        <a:prstDash val="solid"/>
                        <a:miter lim="800000"/>
                      </a:ln>
                      <a:effectLst>
                        <a:glow>
                          <a:srgbClr val="FF0000">
                            <a:alpha val="60000"/>
                          </a:srgbClr>
                        </a:glo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4CD7459" id="Conector recto 4" o:spid="_x0000_s1026" style="position:absolute;flip:y;z-index:251661312;visibility:visible;mso-wrap-style:square;mso-width-percent:0;mso-height-percent:0;mso-wrap-distance-left:9pt;mso-wrap-distance-top:.@mm;mso-wrap-distance-right:9pt;mso-wrap-distance-bottom:.@mm;mso-position-horizontal:center;mso-position-horizontal-relative:margin;mso-position-vertical:absolute;mso-position-vertical-relative:text;mso-width-percent:0;mso-height-percent:0;mso-width-relative:margin;mso-height-relative:margin" from="0,82.9pt" to="531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" strokecolor="#d60000" strokeweight="3pt">
              <v:stroke joinstyle="miter"/>
              <o:lock v:ext="edit" shapetype="f"/>
              <w10:wrap anchorx="margin"/>
            </v:line>
          </w:pict>
        </mc:Fallback>
      </mc:AlternateContent>
    </w:r>
  </w:p>
  <w:p w14:paraId="3EE7E41B" w14:textId="77777777" w:rsidR="00FE206E" w:rsidRDefault="00FE206E" w:rsidP="00FE206E">
    <w:pPr>
      <w:pStyle w:val="Encabezado"/>
      <w:jc w:val="center"/>
    </w:pPr>
  </w:p>
  <w:p w14:paraId="6126AB42" w14:textId="77777777" w:rsidR="00FE206E" w:rsidRDefault="00FE206E" w:rsidP="00FE206E">
    <w:pPr>
      <w:pStyle w:val="Encabezado"/>
      <w:jc w:val="center"/>
    </w:pPr>
  </w:p>
  <w:p w14:paraId="2384FFCF" w14:textId="77777777" w:rsidR="00FE206E" w:rsidRDefault="00FE206E" w:rsidP="00FE206E">
    <w:pPr>
      <w:pStyle w:val="Encabezado"/>
      <w:jc w:val="center"/>
    </w:pPr>
  </w:p>
  <w:p w14:paraId="40567334" w14:textId="77777777" w:rsidR="00FE206E" w:rsidRDefault="00FE206E" w:rsidP="00FE206E">
    <w:pPr>
      <w:pStyle w:val="Encabezado"/>
      <w:jc w:val="center"/>
    </w:pPr>
  </w:p>
  <w:p w14:paraId="5B83C89B" w14:textId="7D1044A4" w:rsidR="0059688D" w:rsidRDefault="0059688D" w:rsidP="00FE206E">
    <w:pPr>
      <w:pStyle w:val="Encabezado"/>
      <w:tabs>
        <w:tab w:val="clear" w:pos="4419"/>
        <w:tab w:val="clear" w:pos="8838"/>
        <w:tab w:val="left" w:pos="3528"/>
      </w:tabs>
    </w:pPr>
  </w:p>
  <w:p w14:paraId="7C770B92" w14:textId="77777777" w:rsidR="00FE206E" w:rsidRPr="00FE206E" w:rsidRDefault="00FE206E" w:rsidP="00FE206E">
    <w:pPr>
      <w:pStyle w:val="Encabezado"/>
      <w:tabs>
        <w:tab w:val="clear" w:pos="4419"/>
        <w:tab w:val="clear" w:pos="8838"/>
        <w:tab w:val="left" w:pos="35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03A"/>
    <w:multiLevelType w:val="hybridMultilevel"/>
    <w:tmpl w:val="E17C0A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65211"/>
    <w:multiLevelType w:val="hybridMultilevel"/>
    <w:tmpl w:val="319EE6B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D020F"/>
    <w:multiLevelType w:val="hybridMultilevel"/>
    <w:tmpl w:val="29483D5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2AA4"/>
    <w:multiLevelType w:val="hybridMultilevel"/>
    <w:tmpl w:val="257A2D7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21FBE"/>
    <w:multiLevelType w:val="hybridMultilevel"/>
    <w:tmpl w:val="C16CC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405366"/>
    <w:multiLevelType w:val="hybridMultilevel"/>
    <w:tmpl w:val="A1CEC8F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C460C"/>
    <w:multiLevelType w:val="hybridMultilevel"/>
    <w:tmpl w:val="760C22B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742"/>
    <w:rsid w:val="0001333E"/>
    <w:rsid w:val="000613F9"/>
    <w:rsid w:val="00070B9A"/>
    <w:rsid w:val="00073593"/>
    <w:rsid w:val="00081D67"/>
    <w:rsid w:val="0009235C"/>
    <w:rsid w:val="00097DB1"/>
    <w:rsid w:val="000B0FC2"/>
    <w:rsid w:val="000B7E97"/>
    <w:rsid w:val="000C265B"/>
    <w:rsid w:val="000C26AC"/>
    <w:rsid w:val="000C4155"/>
    <w:rsid w:val="000E5A64"/>
    <w:rsid w:val="000F2419"/>
    <w:rsid w:val="000F7259"/>
    <w:rsid w:val="00104B0F"/>
    <w:rsid w:val="001234C9"/>
    <w:rsid w:val="001238FD"/>
    <w:rsid w:val="00137893"/>
    <w:rsid w:val="00152AEC"/>
    <w:rsid w:val="00167CA0"/>
    <w:rsid w:val="00176772"/>
    <w:rsid w:val="00181109"/>
    <w:rsid w:val="001A401B"/>
    <w:rsid w:val="001A7B7D"/>
    <w:rsid w:val="001B1C40"/>
    <w:rsid w:val="002076A7"/>
    <w:rsid w:val="0023266A"/>
    <w:rsid w:val="00254ECD"/>
    <w:rsid w:val="002637D6"/>
    <w:rsid w:val="00264343"/>
    <w:rsid w:val="00284F5C"/>
    <w:rsid w:val="00286BF0"/>
    <w:rsid w:val="002A3499"/>
    <w:rsid w:val="002C71C9"/>
    <w:rsid w:val="002F44A9"/>
    <w:rsid w:val="00313874"/>
    <w:rsid w:val="00320271"/>
    <w:rsid w:val="00323C35"/>
    <w:rsid w:val="00332F69"/>
    <w:rsid w:val="00393DE1"/>
    <w:rsid w:val="003E1CF8"/>
    <w:rsid w:val="00411ECF"/>
    <w:rsid w:val="00412742"/>
    <w:rsid w:val="004205F7"/>
    <w:rsid w:val="00482382"/>
    <w:rsid w:val="00497A52"/>
    <w:rsid w:val="004D5E45"/>
    <w:rsid w:val="004E13DE"/>
    <w:rsid w:val="004F21EF"/>
    <w:rsid w:val="00520DE9"/>
    <w:rsid w:val="00585E53"/>
    <w:rsid w:val="0059688D"/>
    <w:rsid w:val="005B1FCA"/>
    <w:rsid w:val="005B448B"/>
    <w:rsid w:val="005D4932"/>
    <w:rsid w:val="005E633D"/>
    <w:rsid w:val="00600ABC"/>
    <w:rsid w:val="006166A4"/>
    <w:rsid w:val="0065134F"/>
    <w:rsid w:val="006519EB"/>
    <w:rsid w:val="00651C93"/>
    <w:rsid w:val="00691F2F"/>
    <w:rsid w:val="006A70D1"/>
    <w:rsid w:val="006D20B0"/>
    <w:rsid w:val="007163B9"/>
    <w:rsid w:val="00733291"/>
    <w:rsid w:val="0074303F"/>
    <w:rsid w:val="00763A68"/>
    <w:rsid w:val="00772188"/>
    <w:rsid w:val="007B3534"/>
    <w:rsid w:val="007F09E5"/>
    <w:rsid w:val="00843FD8"/>
    <w:rsid w:val="00892768"/>
    <w:rsid w:val="008B4412"/>
    <w:rsid w:val="008B64BE"/>
    <w:rsid w:val="008E0ECA"/>
    <w:rsid w:val="008F4A2E"/>
    <w:rsid w:val="009018EE"/>
    <w:rsid w:val="009053E5"/>
    <w:rsid w:val="0093244E"/>
    <w:rsid w:val="009435AC"/>
    <w:rsid w:val="00946431"/>
    <w:rsid w:val="00962E54"/>
    <w:rsid w:val="00987808"/>
    <w:rsid w:val="009A3F83"/>
    <w:rsid w:val="009D2E1C"/>
    <w:rsid w:val="009E3114"/>
    <w:rsid w:val="009E72D8"/>
    <w:rsid w:val="009F2B2A"/>
    <w:rsid w:val="00A026BE"/>
    <w:rsid w:val="00A86C2D"/>
    <w:rsid w:val="00AA610C"/>
    <w:rsid w:val="00AC1855"/>
    <w:rsid w:val="00AD3EC8"/>
    <w:rsid w:val="00B01590"/>
    <w:rsid w:val="00B16C23"/>
    <w:rsid w:val="00B36BFB"/>
    <w:rsid w:val="00B40190"/>
    <w:rsid w:val="00B41166"/>
    <w:rsid w:val="00B543A0"/>
    <w:rsid w:val="00BA45FF"/>
    <w:rsid w:val="00BA519C"/>
    <w:rsid w:val="00BD41D4"/>
    <w:rsid w:val="00C142A3"/>
    <w:rsid w:val="00C37180"/>
    <w:rsid w:val="00C50E29"/>
    <w:rsid w:val="00C65A0E"/>
    <w:rsid w:val="00CD30DC"/>
    <w:rsid w:val="00CD69EB"/>
    <w:rsid w:val="00CE4126"/>
    <w:rsid w:val="00CF51DE"/>
    <w:rsid w:val="00CF579D"/>
    <w:rsid w:val="00D15073"/>
    <w:rsid w:val="00D63900"/>
    <w:rsid w:val="00D90555"/>
    <w:rsid w:val="00DA7F33"/>
    <w:rsid w:val="00DD5D37"/>
    <w:rsid w:val="00E325B8"/>
    <w:rsid w:val="00E67F7C"/>
    <w:rsid w:val="00EF0DD9"/>
    <w:rsid w:val="00F200FB"/>
    <w:rsid w:val="00F3232B"/>
    <w:rsid w:val="00F601CE"/>
    <w:rsid w:val="00F649FC"/>
    <w:rsid w:val="00F66B3C"/>
    <w:rsid w:val="00F73851"/>
    <w:rsid w:val="00FA12D1"/>
    <w:rsid w:val="00FB5127"/>
    <w:rsid w:val="00FB7E10"/>
    <w:rsid w:val="00FE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7B60E5"/>
  <w15:chartTrackingRefBased/>
  <w15:docId w15:val="{1BBDA4BC-F4DD-4A30-BFF6-F8BE3B6C4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maria,h,h8,h9,h10,h18,h18 Car,Haut de page,NOMBRE DEL EMPLEADO,articulo,Car Car Car Car Car Car"/>
    <w:basedOn w:val="Normal"/>
    <w:link w:val="EncabezadoCar"/>
    <w:uiPriority w:val="99"/>
    <w:unhideWhenUsed/>
    <w:rsid w:val="004127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maria Car,h Car,h8 Car,h9 Car,h10 Car,h18 Car1,h18 Car Car,Haut de page Car,NOMBRE DEL EMPLEADO Car,articulo Car,Car Car Car Car Car Car Car"/>
    <w:basedOn w:val="Fuentedeprrafopredeter"/>
    <w:link w:val="Encabezado"/>
    <w:uiPriority w:val="99"/>
    <w:rsid w:val="00412742"/>
  </w:style>
  <w:style w:type="paragraph" w:styleId="Piedepgina">
    <w:name w:val="footer"/>
    <w:aliases w:val="Car Car Car,Pie de página Car Car"/>
    <w:basedOn w:val="Normal"/>
    <w:link w:val="PiedepginaCar"/>
    <w:uiPriority w:val="99"/>
    <w:unhideWhenUsed/>
    <w:rsid w:val="004127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 Car,Pie de página Car Car Car"/>
    <w:basedOn w:val="Fuentedeprrafopredeter"/>
    <w:link w:val="Piedepgina"/>
    <w:uiPriority w:val="99"/>
    <w:rsid w:val="00412742"/>
  </w:style>
  <w:style w:type="character" w:styleId="Hipervnculo">
    <w:name w:val="Hyperlink"/>
    <w:basedOn w:val="Fuentedeprrafopredeter"/>
    <w:rsid w:val="00412742"/>
    <w:rPr>
      <w:color w:val="0000FF"/>
      <w:u w:val="single"/>
    </w:rPr>
  </w:style>
  <w:style w:type="paragraph" w:styleId="Prrafodelista">
    <w:name w:val="List Paragraph"/>
    <w:aliases w:val="titulo 3,Bullet List,FooterText,numbered,Paragraphe de liste1,lp1,Fotografía,List Paragraph1,LISTA,List Paragraph,Betulia Título 1,Sombreado vistoso - Énfasis 31,Bullets,Lista vistosa - Énfasis 11,Titulo 2,Bolita,BOLA,BOLADEF,Ha,HOJA"/>
    <w:basedOn w:val="Normal"/>
    <w:link w:val="PrrafodelistaCar"/>
    <w:uiPriority w:val="34"/>
    <w:qFormat/>
    <w:rsid w:val="00176772"/>
    <w:pPr>
      <w:ind w:left="708"/>
    </w:pPr>
  </w:style>
  <w:style w:type="paragraph" w:customStyle="1" w:styleId="Default">
    <w:name w:val="Default"/>
    <w:link w:val="DefaultCar"/>
    <w:qFormat/>
    <w:rsid w:val="001767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rsid w:val="00176772"/>
    <w:rPr>
      <w:rFonts w:ascii="Arial" w:eastAsia="Calibri" w:hAnsi="Arial" w:cs="Times New Roman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titulo 3 Car,Bullet List Car,FooterText Car,numbered Car,Paragraphe de liste1 Car,lp1 Car,Fotografía Car,List Paragraph1 Car,LISTA Car,List Paragraph Car,Betulia Título 1 Car,Sombreado vistoso - Énfasis 31 Car,Bullets Car,Bolita Car"/>
    <w:link w:val="Prrafodelista"/>
    <w:uiPriority w:val="34"/>
    <w:qFormat/>
    <w:rsid w:val="001767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comentario">
    <w:name w:val="annotation text"/>
    <w:basedOn w:val="Normal"/>
    <w:link w:val="TextocomentarioCar"/>
    <w:rsid w:val="0017677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7677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52AEC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F8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F83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42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58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7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4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2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9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7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9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7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96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0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4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9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0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7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fdci/login/au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mzramirez94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TACTICUS</dc:creator>
  <cp:keywords/>
  <dc:description/>
  <cp:lastModifiedBy>Usuario</cp:lastModifiedBy>
  <cp:revision>123</cp:revision>
  <cp:lastPrinted>2025-01-13T17:26:00Z</cp:lastPrinted>
  <dcterms:created xsi:type="dcterms:W3CDTF">2024-01-11T22:56:00Z</dcterms:created>
  <dcterms:modified xsi:type="dcterms:W3CDTF">2025-03-07T23:07:00Z</dcterms:modified>
</cp:coreProperties>
</file>