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18C05D01"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16051D">
        <w:rPr>
          <w:rFonts w:cs="Calibri"/>
          <w:lang w:val="es-ES"/>
        </w:rPr>
        <w:t>17</w:t>
      </w:r>
      <w:r w:rsidR="00F17B25" w:rsidRPr="00D46A51">
        <w:rPr>
          <w:rFonts w:cs="Calibri"/>
          <w:lang w:val="es-ES"/>
        </w:rPr>
        <w:t xml:space="preserve"> de </w:t>
      </w:r>
      <w:r w:rsidR="0016051D">
        <w:rPr>
          <w:rFonts w:cs="Calibri"/>
          <w:lang w:val="es-ES"/>
        </w:rPr>
        <w:t>marzo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4FC7CDA" w:rsidR="00F17B25" w:rsidRPr="00290113" w:rsidRDefault="00F17B25" w:rsidP="005E2148">
      <w:pPr>
        <w:jc w:val="both"/>
        <w:rPr>
          <w:rFonts w:eastAsia="Microsoft JhengHei" w:cs="Calibri"/>
          <w:lang w:val="es-ES"/>
        </w:rPr>
      </w:pPr>
      <w:r w:rsidRPr="00D46A51">
        <w:rPr>
          <w:rFonts w:eastAsia="Microsoft JhengHei" w:cs="Calibri"/>
          <w:b/>
          <w:bCs/>
          <w:u w:val="single"/>
        </w:rPr>
        <w:t>Objeto</w:t>
      </w:r>
      <w:r w:rsidRPr="00290113">
        <w:rPr>
          <w:rFonts w:cs="Calibri"/>
          <w:snapToGrid w:val="0"/>
        </w:rPr>
        <w:t xml:space="preserve">: </w:t>
      </w:r>
      <w:r w:rsidR="00672D95" w:rsidRPr="00672D95">
        <w:rPr>
          <w:rFonts w:cs="Calibri"/>
          <w:snapToGrid w:val="0"/>
        </w:rPr>
        <w:t xml:space="preserve">Prestar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672D95" w:rsidRPr="00672D95">
        <w:rPr>
          <w:rFonts w:cs="Calibri"/>
          <w:snapToGrid w:val="0"/>
        </w:rPr>
        <w:t>CampeSENA</w:t>
      </w:r>
      <w:proofErr w:type="spellEnd"/>
      <w:r w:rsidR="00672D95" w:rsidRPr="00672D95">
        <w:rPr>
          <w:rFonts w:cs="Calibri"/>
          <w:snapToGrid w:val="0"/>
        </w:rPr>
        <w:t>.</w:t>
      </w:r>
    </w:p>
    <w:p w14:paraId="170E3138" w14:textId="69501E67" w:rsidR="00F17B25" w:rsidRPr="00D204EA" w:rsidRDefault="00F17B25" w:rsidP="00D204EA">
      <w:pPr>
        <w:pStyle w:val="Default"/>
        <w:jc w:val="both"/>
        <w:rPr>
          <w:rFonts w:ascii="Calibri" w:eastAsia="Calibri" w:hAnsi="Calibri" w:cs="Calibri"/>
          <w:snapToGrid w:val="0"/>
          <w:color w:val="auto"/>
          <w:sz w:val="22"/>
          <w:szCs w:val="22"/>
          <w:lang w:eastAsia="en-US"/>
        </w:rPr>
      </w:pPr>
      <w:r w:rsidRPr="00290113">
        <w:rPr>
          <w:rFonts w:cs="Calibri"/>
          <w:b/>
          <w:u w:val="single"/>
          <w:lang w:val="es-ES"/>
        </w:rPr>
        <w:t>Valor y forma de pago:</w:t>
      </w:r>
      <w:r w:rsidRPr="00290113">
        <w:rPr>
          <w:rFonts w:cs="Calibri"/>
          <w:lang w:val="es-ES"/>
        </w:rPr>
        <w:t xml:space="preserve"> </w:t>
      </w:r>
      <w:r w:rsidR="00D204EA" w:rsidRPr="00D204EA">
        <w:rPr>
          <w:rFonts w:ascii="Calibri" w:eastAsia="Calibri" w:hAnsi="Calibri" w:cs="Calibri"/>
          <w:snapToGrid w:val="0"/>
          <w:color w:val="auto"/>
          <w:sz w:val="22"/>
          <w:szCs w:val="22"/>
          <w:lang w:eastAsia="en-US"/>
        </w:rPr>
        <w:t xml:space="preserve">Se fija como valor total </w:t>
      </w:r>
      <w:r w:rsidR="00D204EA">
        <w:rPr>
          <w:rFonts w:ascii="Calibri" w:eastAsia="Calibri" w:hAnsi="Calibri" w:cs="Calibri"/>
          <w:snapToGrid w:val="0"/>
          <w:color w:val="auto"/>
          <w:sz w:val="22"/>
          <w:szCs w:val="22"/>
          <w:lang w:eastAsia="en-US"/>
        </w:rPr>
        <w:t xml:space="preserve">del </w:t>
      </w:r>
      <w:r w:rsidR="00D204EA" w:rsidRPr="00D204EA">
        <w:rPr>
          <w:rFonts w:ascii="Calibri" w:eastAsia="Calibri" w:hAnsi="Calibri" w:cs="Calibri"/>
          <w:snapToGrid w:val="0"/>
          <w:color w:val="auto"/>
          <w:sz w:val="22"/>
          <w:szCs w:val="22"/>
          <w:lang w:eastAsia="en-US"/>
        </w:rPr>
        <w:t xml:space="preserve">contrato la suma de </w:t>
      </w:r>
      <w:r w:rsidR="00D204EA">
        <w:rPr>
          <w:rFonts w:ascii="Calibri" w:eastAsia="Calibri" w:hAnsi="Calibri" w:cs="Calibri"/>
          <w:snapToGrid w:val="0"/>
          <w:color w:val="auto"/>
          <w:sz w:val="22"/>
          <w:szCs w:val="22"/>
          <w:lang w:eastAsia="en-US"/>
        </w:rPr>
        <w:t>CUARENTA Y UN MILLONES QUINIENTOS CUARENTA Y OCHO MIL NOVECIENTOS DIECISEIS</w:t>
      </w:r>
      <w:r w:rsidR="00D204EA" w:rsidRPr="00D204EA">
        <w:rPr>
          <w:rFonts w:ascii="Calibri" w:eastAsia="Calibri" w:hAnsi="Calibri" w:cs="Calibri"/>
          <w:snapToGrid w:val="0"/>
          <w:color w:val="auto"/>
          <w:sz w:val="22"/>
          <w:szCs w:val="22"/>
          <w:lang w:eastAsia="en-US"/>
        </w:rPr>
        <w:t xml:space="preserve"> PESOS</w:t>
      </w:r>
      <w:r w:rsidR="00C160CC">
        <w:rPr>
          <w:rFonts w:ascii="Calibri" w:eastAsia="Calibri" w:hAnsi="Calibri" w:cs="Calibri"/>
          <w:snapToGrid w:val="0"/>
          <w:color w:val="auto"/>
          <w:sz w:val="22"/>
          <w:szCs w:val="22"/>
          <w:lang w:eastAsia="en-US"/>
        </w:rPr>
        <w:t xml:space="preserve"> M/CTE.</w:t>
      </w:r>
      <w:r w:rsidR="00D204EA" w:rsidRPr="00D204EA">
        <w:rPr>
          <w:rFonts w:ascii="Calibri" w:eastAsia="Calibri" w:hAnsi="Calibri" w:cs="Calibri"/>
          <w:snapToGrid w:val="0"/>
          <w:color w:val="auto"/>
          <w:sz w:val="22"/>
          <w:szCs w:val="22"/>
          <w:lang w:eastAsia="en-US"/>
        </w:rPr>
        <w:t xml:space="preserve"> ($41.548.916). Esta suma será pagada por el SENA al contratista de la siguiente manera:</w:t>
      </w:r>
      <w:r w:rsidR="00D204EA" w:rsidRPr="00D204EA">
        <w:rPr>
          <w:rFonts w:ascii="Calibri" w:eastAsia="Calibri" w:hAnsi="Calibri" w:cs="Calibri"/>
          <w:snapToGrid w:val="0"/>
          <w:color w:val="auto"/>
          <w:sz w:val="22"/>
          <w:szCs w:val="22"/>
          <w:lang w:eastAsia="en-US"/>
        </w:rPr>
        <w:t xml:space="preserve"> </w:t>
      </w:r>
      <w:r w:rsidR="00D204EA" w:rsidRPr="00D204EA">
        <w:rPr>
          <w:rFonts w:ascii="Calibri" w:eastAsia="Calibri" w:hAnsi="Calibri" w:cs="Calibri"/>
          <w:snapToGrid w:val="0"/>
          <w:color w:val="auto"/>
          <w:sz w:val="22"/>
          <w:szCs w:val="22"/>
          <w:lang w:eastAsia="en-US"/>
        </w:rPr>
        <w:t>a</w:t>
      </w:r>
      <w:r w:rsidR="00A11AD5">
        <w:rPr>
          <w:rFonts w:ascii="Calibri" w:eastAsia="Calibri" w:hAnsi="Calibri" w:cs="Calibri"/>
          <w:snapToGrid w:val="0"/>
          <w:color w:val="auto"/>
          <w:sz w:val="22"/>
          <w:szCs w:val="22"/>
          <w:lang w:eastAsia="en-US"/>
        </w:rPr>
        <w:t>)</w:t>
      </w:r>
      <w:r w:rsidR="00D204EA" w:rsidRPr="00D204EA">
        <w:rPr>
          <w:rFonts w:ascii="Calibri" w:eastAsia="Calibri" w:hAnsi="Calibri" w:cs="Calibri"/>
          <w:snapToGrid w:val="0"/>
          <w:color w:val="auto"/>
          <w:sz w:val="22"/>
          <w:szCs w:val="22"/>
          <w:lang w:eastAsia="en-US"/>
        </w:rPr>
        <w:t xml:space="preserve"> un primer (1) pago correspondiente al mes de </w:t>
      </w:r>
      <w:r w:rsidR="00C61A05">
        <w:rPr>
          <w:rFonts w:ascii="Calibri" w:eastAsia="Calibri" w:hAnsi="Calibri" w:cs="Calibri"/>
          <w:snapToGrid w:val="0"/>
          <w:color w:val="auto"/>
          <w:sz w:val="22"/>
          <w:szCs w:val="22"/>
          <w:lang w:eastAsia="en-US"/>
        </w:rPr>
        <w:t>marzo</w:t>
      </w:r>
      <w:r w:rsidR="00D204EA" w:rsidRPr="00D204EA">
        <w:rPr>
          <w:rFonts w:ascii="Calibri" w:eastAsia="Calibri" w:hAnsi="Calibri" w:cs="Calibri"/>
          <w:snapToGrid w:val="0"/>
          <w:color w:val="auto"/>
          <w:sz w:val="22"/>
          <w:szCs w:val="22"/>
          <w:lang w:eastAsia="en-US"/>
        </w:rPr>
        <w:t xml:space="preserve"> de 2025 por valor de </w:t>
      </w:r>
      <w:r w:rsidR="00355064">
        <w:rPr>
          <w:rFonts w:ascii="Calibri" w:eastAsia="Calibri" w:hAnsi="Calibri" w:cs="Calibri"/>
          <w:snapToGrid w:val="0"/>
          <w:color w:val="auto"/>
          <w:sz w:val="22"/>
          <w:szCs w:val="22"/>
          <w:lang w:eastAsia="en-US"/>
        </w:rPr>
        <w:t>UN MILLÓN OCHOCIENTOS TREINTA Y NUEVE MIL OCHOCIENTOS CUATRO</w:t>
      </w:r>
      <w:r w:rsidR="00D204EA" w:rsidRPr="00D204EA">
        <w:rPr>
          <w:rFonts w:ascii="Calibri" w:eastAsia="Calibri" w:hAnsi="Calibri" w:cs="Calibri"/>
          <w:snapToGrid w:val="0"/>
          <w:color w:val="auto"/>
          <w:sz w:val="22"/>
          <w:szCs w:val="22"/>
          <w:lang w:eastAsia="en-US"/>
        </w:rPr>
        <w:t xml:space="preserve"> PESOS </w:t>
      </w:r>
      <w:r w:rsidR="00D83DC6">
        <w:rPr>
          <w:rFonts w:ascii="Calibri" w:eastAsia="Calibri" w:hAnsi="Calibri" w:cs="Calibri"/>
          <w:snapToGrid w:val="0"/>
          <w:color w:val="auto"/>
          <w:sz w:val="22"/>
          <w:szCs w:val="22"/>
          <w:lang w:eastAsia="en-US"/>
        </w:rPr>
        <w:t xml:space="preserve">M/CTE. </w:t>
      </w:r>
      <w:r w:rsidR="00D204EA" w:rsidRPr="00D204EA">
        <w:rPr>
          <w:rFonts w:ascii="Calibri" w:eastAsia="Calibri" w:hAnsi="Calibri" w:cs="Calibri"/>
          <w:snapToGrid w:val="0"/>
          <w:color w:val="auto"/>
          <w:sz w:val="22"/>
          <w:szCs w:val="22"/>
          <w:lang w:eastAsia="en-US"/>
        </w:rPr>
        <w:t>($</w:t>
      </w:r>
      <w:r w:rsidR="00355064" w:rsidRPr="00355064">
        <w:rPr>
          <w:rFonts w:ascii="Calibri" w:eastAsia="Calibri" w:hAnsi="Calibri" w:cs="Calibri"/>
          <w:snapToGrid w:val="0"/>
          <w:color w:val="auto"/>
          <w:sz w:val="22"/>
          <w:szCs w:val="22"/>
          <w:lang w:eastAsia="en-US"/>
        </w:rPr>
        <w:t>1</w:t>
      </w:r>
      <w:r w:rsidR="00355064">
        <w:rPr>
          <w:rFonts w:ascii="Calibri" w:eastAsia="Calibri" w:hAnsi="Calibri" w:cs="Calibri"/>
          <w:snapToGrid w:val="0"/>
          <w:color w:val="auto"/>
          <w:sz w:val="22"/>
          <w:szCs w:val="22"/>
          <w:lang w:eastAsia="en-US"/>
        </w:rPr>
        <w:t>.</w:t>
      </w:r>
      <w:r w:rsidR="00355064" w:rsidRPr="00355064">
        <w:rPr>
          <w:rFonts w:ascii="Calibri" w:eastAsia="Calibri" w:hAnsi="Calibri" w:cs="Calibri"/>
          <w:snapToGrid w:val="0"/>
          <w:color w:val="auto"/>
          <w:sz w:val="22"/>
          <w:szCs w:val="22"/>
          <w:lang w:eastAsia="en-US"/>
        </w:rPr>
        <w:t>839</w:t>
      </w:r>
      <w:r w:rsidR="00355064">
        <w:rPr>
          <w:rFonts w:ascii="Calibri" w:eastAsia="Calibri" w:hAnsi="Calibri" w:cs="Calibri"/>
          <w:snapToGrid w:val="0"/>
          <w:color w:val="auto"/>
          <w:sz w:val="22"/>
          <w:szCs w:val="22"/>
          <w:lang w:eastAsia="en-US"/>
        </w:rPr>
        <w:t>.</w:t>
      </w:r>
      <w:r w:rsidR="00355064" w:rsidRPr="00355064">
        <w:rPr>
          <w:rFonts w:ascii="Calibri" w:eastAsia="Calibri" w:hAnsi="Calibri" w:cs="Calibri"/>
          <w:snapToGrid w:val="0"/>
          <w:color w:val="auto"/>
          <w:sz w:val="22"/>
          <w:szCs w:val="22"/>
          <w:lang w:eastAsia="en-US"/>
        </w:rPr>
        <w:t>804</w:t>
      </w:r>
      <w:r w:rsidR="00D204EA" w:rsidRPr="00D204EA">
        <w:rPr>
          <w:rFonts w:ascii="Calibri" w:eastAsia="Calibri" w:hAnsi="Calibri" w:cs="Calibri"/>
          <w:snapToGrid w:val="0"/>
          <w:color w:val="auto"/>
          <w:sz w:val="22"/>
          <w:szCs w:val="22"/>
          <w:lang w:eastAsia="en-US"/>
        </w:rPr>
        <w:t>), b</w:t>
      </w:r>
      <w:r w:rsidR="00A11AD5">
        <w:rPr>
          <w:rFonts w:ascii="Calibri" w:eastAsia="Calibri" w:hAnsi="Calibri" w:cs="Calibri"/>
          <w:snapToGrid w:val="0"/>
          <w:color w:val="auto"/>
          <w:sz w:val="22"/>
          <w:szCs w:val="22"/>
          <w:lang w:eastAsia="en-US"/>
        </w:rPr>
        <w:t>)</w:t>
      </w:r>
      <w:r w:rsidR="00D204EA" w:rsidRPr="00D204EA">
        <w:rPr>
          <w:rFonts w:ascii="Calibri" w:eastAsia="Calibri" w:hAnsi="Calibri" w:cs="Calibri"/>
          <w:snapToGrid w:val="0"/>
          <w:color w:val="auto"/>
          <w:sz w:val="22"/>
          <w:szCs w:val="22"/>
          <w:lang w:eastAsia="en-US"/>
        </w:rPr>
        <w:t xml:space="preserve"> </w:t>
      </w:r>
      <w:r w:rsidR="0099758C">
        <w:rPr>
          <w:rFonts w:ascii="Calibri" w:eastAsia="Calibri" w:hAnsi="Calibri" w:cs="Calibri"/>
          <w:snapToGrid w:val="0"/>
          <w:color w:val="auto"/>
          <w:sz w:val="22"/>
          <w:szCs w:val="22"/>
          <w:lang w:eastAsia="en-US"/>
        </w:rPr>
        <w:t>Ocho</w:t>
      </w:r>
      <w:r w:rsidR="00D204EA" w:rsidRPr="00D204EA">
        <w:rPr>
          <w:rFonts w:ascii="Calibri" w:eastAsia="Calibri" w:hAnsi="Calibri" w:cs="Calibri"/>
          <w:snapToGrid w:val="0"/>
          <w:color w:val="auto"/>
          <w:sz w:val="22"/>
          <w:szCs w:val="22"/>
          <w:lang w:eastAsia="en-US"/>
        </w:rPr>
        <w:t xml:space="preserve"> (</w:t>
      </w:r>
      <w:r w:rsidR="0099758C">
        <w:rPr>
          <w:rFonts w:ascii="Calibri" w:eastAsia="Calibri" w:hAnsi="Calibri" w:cs="Calibri"/>
          <w:snapToGrid w:val="0"/>
          <w:color w:val="auto"/>
          <w:sz w:val="22"/>
          <w:szCs w:val="22"/>
          <w:lang w:eastAsia="en-US"/>
        </w:rPr>
        <w:t>8</w:t>
      </w:r>
      <w:r w:rsidR="00D204EA" w:rsidRPr="00D204EA">
        <w:rPr>
          <w:rFonts w:ascii="Calibri" w:eastAsia="Calibri" w:hAnsi="Calibri" w:cs="Calibri"/>
          <w:snapToGrid w:val="0"/>
          <w:color w:val="auto"/>
          <w:sz w:val="22"/>
          <w:szCs w:val="22"/>
          <w:lang w:eastAsia="en-US"/>
        </w:rPr>
        <w:t xml:space="preserve">) pagos iguales correspondiente a los meses de </w:t>
      </w:r>
      <w:r w:rsidR="00F018E3">
        <w:rPr>
          <w:rFonts w:ascii="Calibri" w:eastAsia="Calibri" w:hAnsi="Calibri" w:cs="Calibri"/>
          <w:snapToGrid w:val="0"/>
          <w:color w:val="auto"/>
          <w:sz w:val="22"/>
          <w:szCs w:val="22"/>
          <w:lang w:eastAsia="en-US"/>
        </w:rPr>
        <w:t>abril</w:t>
      </w:r>
      <w:r w:rsidR="00D204EA" w:rsidRPr="00D204EA">
        <w:rPr>
          <w:rFonts w:ascii="Calibri" w:eastAsia="Calibri" w:hAnsi="Calibri" w:cs="Calibri"/>
          <w:snapToGrid w:val="0"/>
          <w:color w:val="auto"/>
          <w:sz w:val="22"/>
          <w:szCs w:val="22"/>
          <w:lang w:eastAsia="en-US"/>
        </w:rPr>
        <w:t xml:space="preserve"> a noviembre de 2025 por valor de CUATRO MILLONES QUINIENTOS NOVENTA Y NUEVE MIL QUINIENTOS ONCE PESOS M/CTE ($4.599.511), c</w:t>
      </w:r>
      <w:r w:rsidR="00A11AD5">
        <w:rPr>
          <w:rFonts w:ascii="Calibri" w:eastAsia="Calibri" w:hAnsi="Calibri" w:cs="Calibri"/>
          <w:snapToGrid w:val="0"/>
          <w:color w:val="auto"/>
          <w:sz w:val="22"/>
          <w:szCs w:val="22"/>
          <w:lang w:eastAsia="en-US"/>
        </w:rPr>
        <w:t>)</w:t>
      </w:r>
      <w:r w:rsidR="00D204EA" w:rsidRPr="00D204EA">
        <w:rPr>
          <w:rFonts w:ascii="Calibri" w:eastAsia="Calibri" w:hAnsi="Calibri" w:cs="Calibri"/>
          <w:snapToGrid w:val="0"/>
          <w:color w:val="auto"/>
          <w:sz w:val="22"/>
          <w:szCs w:val="22"/>
          <w:lang w:eastAsia="en-US"/>
        </w:rPr>
        <w:t xml:space="preserve"> </w:t>
      </w:r>
      <w:r w:rsidR="00A11AD5">
        <w:rPr>
          <w:rFonts w:ascii="Calibri" w:eastAsia="Calibri" w:hAnsi="Calibri" w:cs="Calibri"/>
          <w:snapToGrid w:val="0"/>
          <w:color w:val="auto"/>
          <w:sz w:val="22"/>
          <w:szCs w:val="22"/>
          <w:lang w:eastAsia="en-US"/>
        </w:rPr>
        <w:t>u</w:t>
      </w:r>
      <w:r w:rsidR="00D204EA" w:rsidRPr="00D204EA">
        <w:rPr>
          <w:rFonts w:ascii="Calibri" w:eastAsia="Calibri" w:hAnsi="Calibri" w:cs="Calibri"/>
          <w:snapToGrid w:val="0"/>
          <w:color w:val="auto"/>
          <w:sz w:val="22"/>
          <w:szCs w:val="22"/>
          <w:lang w:eastAsia="en-US"/>
        </w:rPr>
        <w:t xml:space="preserve">n último </w:t>
      </w:r>
      <w:r w:rsidR="00D204EA" w:rsidRPr="00D204EA">
        <w:rPr>
          <w:rFonts w:ascii="Calibri" w:eastAsia="Calibri" w:hAnsi="Calibri" w:cs="Calibri"/>
          <w:snapToGrid w:val="0"/>
          <w:color w:val="auto"/>
          <w:sz w:val="22"/>
          <w:szCs w:val="22"/>
          <w:lang w:eastAsia="en-US"/>
        </w:rPr>
        <w:lastRenderedPageBreak/>
        <w:t xml:space="preserve">pago correspondiente al mes de diciembre de 2025 por valor de DOS MILLONES NOVECIENTOS TRECE MIL VEINTICUATRO PESOS </w:t>
      </w:r>
      <w:r w:rsidR="00D83DC6">
        <w:rPr>
          <w:rFonts w:ascii="Calibri" w:eastAsia="Calibri" w:hAnsi="Calibri" w:cs="Calibri"/>
          <w:snapToGrid w:val="0"/>
          <w:color w:val="auto"/>
          <w:sz w:val="22"/>
          <w:szCs w:val="22"/>
          <w:lang w:eastAsia="en-US"/>
        </w:rPr>
        <w:t xml:space="preserve">M/CTE. </w:t>
      </w:r>
      <w:r w:rsidR="00D204EA" w:rsidRPr="00D204EA">
        <w:rPr>
          <w:rFonts w:ascii="Calibri" w:eastAsia="Calibri" w:hAnsi="Calibri" w:cs="Calibri"/>
          <w:snapToGrid w:val="0"/>
          <w:color w:val="auto"/>
          <w:sz w:val="22"/>
          <w:szCs w:val="22"/>
          <w:lang w:eastAsia="en-US"/>
        </w:rPr>
        <w:t>($2.913.024).</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w:t>
      </w:r>
      <w:r w:rsidRPr="006F095B">
        <w:rPr>
          <w:rFonts w:cs="Calibri"/>
        </w:rPr>
        <w:lastRenderedPageBreak/>
        <w:t>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FE56" w14:textId="77777777" w:rsidR="00E74F7E" w:rsidRDefault="00E74F7E" w:rsidP="001A74F0">
      <w:pPr>
        <w:spacing w:after="0" w:line="240" w:lineRule="auto"/>
      </w:pPr>
      <w:r>
        <w:separator/>
      </w:r>
    </w:p>
  </w:endnote>
  <w:endnote w:type="continuationSeparator" w:id="0">
    <w:p w14:paraId="5C45AEF2" w14:textId="77777777" w:rsidR="00E74F7E" w:rsidRDefault="00E74F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D83DC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5BBE" w14:textId="77777777" w:rsidR="00E74F7E" w:rsidRDefault="00E74F7E" w:rsidP="001A74F0">
      <w:pPr>
        <w:spacing w:after="0" w:line="240" w:lineRule="auto"/>
      </w:pPr>
      <w:r>
        <w:separator/>
      </w:r>
    </w:p>
  </w:footnote>
  <w:footnote w:type="continuationSeparator" w:id="0">
    <w:p w14:paraId="244A4C0E" w14:textId="77777777" w:rsidR="00E74F7E" w:rsidRDefault="00E74F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09A8"/>
    <w:rsid w:val="00061D8A"/>
    <w:rsid w:val="0007647E"/>
    <w:rsid w:val="000A0598"/>
    <w:rsid w:val="000D1F35"/>
    <w:rsid w:val="00115817"/>
    <w:rsid w:val="0013769C"/>
    <w:rsid w:val="00144FA5"/>
    <w:rsid w:val="0016051D"/>
    <w:rsid w:val="001A51F4"/>
    <w:rsid w:val="001A74F0"/>
    <w:rsid w:val="001D7ADC"/>
    <w:rsid w:val="001E2E02"/>
    <w:rsid w:val="002064B0"/>
    <w:rsid w:val="002142B9"/>
    <w:rsid w:val="00230F78"/>
    <w:rsid w:val="002339D1"/>
    <w:rsid w:val="00245D6B"/>
    <w:rsid w:val="0026399D"/>
    <w:rsid w:val="00290113"/>
    <w:rsid w:val="002F31C0"/>
    <w:rsid w:val="003003EC"/>
    <w:rsid w:val="00332711"/>
    <w:rsid w:val="003345E0"/>
    <w:rsid w:val="003377BC"/>
    <w:rsid w:val="00355064"/>
    <w:rsid w:val="003A1E3B"/>
    <w:rsid w:val="003C3E51"/>
    <w:rsid w:val="00406E90"/>
    <w:rsid w:val="0041127B"/>
    <w:rsid w:val="00443BEA"/>
    <w:rsid w:val="004C715A"/>
    <w:rsid w:val="00537FE7"/>
    <w:rsid w:val="00554220"/>
    <w:rsid w:val="00583DA2"/>
    <w:rsid w:val="0058429B"/>
    <w:rsid w:val="005E2148"/>
    <w:rsid w:val="00603656"/>
    <w:rsid w:val="00606FF2"/>
    <w:rsid w:val="00611F7A"/>
    <w:rsid w:val="006143B5"/>
    <w:rsid w:val="0061449E"/>
    <w:rsid w:val="006146D5"/>
    <w:rsid w:val="00617EDF"/>
    <w:rsid w:val="00624BC7"/>
    <w:rsid w:val="00627524"/>
    <w:rsid w:val="00654BC2"/>
    <w:rsid w:val="00672D95"/>
    <w:rsid w:val="006B3E42"/>
    <w:rsid w:val="006B3E79"/>
    <w:rsid w:val="006C08F1"/>
    <w:rsid w:val="006F095B"/>
    <w:rsid w:val="006F6307"/>
    <w:rsid w:val="007457F7"/>
    <w:rsid w:val="007521EF"/>
    <w:rsid w:val="007D3DE8"/>
    <w:rsid w:val="007E1D66"/>
    <w:rsid w:val="007E20D4"/>
    <w:rsid w:val="008549A4"/>
    <w:rsid w:val="00860FAD"/>
    <w:rsid w:val="00871B65"/>
    <w:rsid w:val="008B025A"/>
    <w:rsid w:val="008B1B10"/>
    <w:rsid w:val="008B48EB"/>
    <w:rsid w:val="008E764E"/>
    <w:rsid w:val="00943873"/>
    <w:rsid w:val="00951AAA"/>
    <w:rsid w:val="009645E2"/>
    <w:rsid w:val="00971A44"/>
    <w:rsid w:val="0098040E"/>
    <w:rsid w:val="0099758C"/>
    <w:rsid w:val="009F4403"/>
    <w:rsid w:val="00A0112A"/>
    <w:rsid w:val="00A07397"/>
    <w:rsid w:val="00A11AD5"/>
    <w:rsid w:val="00A131B7"/>
    <w:rsid w:val="00A35B19"/>
    <w:rsid w:val="00A76F2E"/>
    <w:rsid w:val="00A859B2"/>
    <w:rsid w:val="00AA24BB"/>
    <w:rsid w:val="00B153A2"/>
    <w:rsid w:val="00B17AF3"/>
    <w:rsid w:val="00B22AAE"/>
    <w:rsid w:val="00B3136F"/>
    <w:rsid w:val="00B441D8"/>
    <w:rsid w:val="00B55C4D"/>
    <w:rsid w:val="00B62B21"/>
    <w:rsid w:val="00B75A43"/>
    <w:rsid w:val="00B972FA"/>
    <w:rsid w:val="00BC197F"/>
    <w:rsid w:val="00BC22B9"/>
    <w:rsid w:val="00BD4AD5"/>
    <w:rsid w:val="00BF64A1"/>
    <w:rsid w:val="00BF7190"/>
    <w:rsid w:val="00C160CC"/>
    <w:rsid w:val="00C35C1A"/>
    <w:rsid w:val="00C61A05"/>
    <w:rsid w:val="00C869B1"/>
    <w:rsid w:val="00CD0E8F"/>
    <w:rsid w:val="00D03806"/>
    <w:rsid w:val="00D204EA"/>
    <w:rsid w:val="00D33E8C"/>
    <w:rsid w:val="00D46A51"/>
    <w:rsid w:val="00D53A48"/>
    <w:rsid w:val="00D83DC6"/>
    <w:rsid w:val="00D84C95"/>
    <w:rsid w:val="00DE5E5F"/>
    <w:rsid w:val="00DF74E5"/>
    <w:rsid w:val="00E3094D"/>
    <w:rsid w:val="00E42970"/>
    <w:rsid w:val="00E6247F"/>
    <w:rsid w:val="00E710CB"/>
    <w:rsid w:val="00E7114B"/>
    <w:rsid w:val="00E74F7E"/>
    <w:rsid w:val="00EA09EE"/>
    <w:rsid w:val="00EB4A0F"/>
    <w:rsid w:val="00EC13FE"/>
    <w:rsid w:val="00EE3B18"/>
    <w:rsid w:val="00F018E3"/>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paragraph" w:customStyle="1" w:styleId="Default">
    <w:name w:val="Default"/>
    <w:rsid w:val="00D204EA"/>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1365</Words>
  <Characters>7508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23</cp:revision>
  <dcterms:created xsi:type="dcterms:W3CDTF">2024-12-12T14:23:00Z</dcterms:created>
  <dcterms:modified xsi:type="dcterms:W3CDTF">2025-03-17T19:18:00Z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