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</w:t>
      </w: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</w:rPr>
        <w:t>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9BE9" w14:textId="77777777" w:rsidR="001763B4" w:rsidRDefault="001763B4" w:rsidP="00BB0E4F">
      <w:pPr>
        <w:spacing w:after="0" w:line="240" w:lineRule="auto"/>
      </w:pPr>
      <w:r>
        <w:separator/>
      </w:r>
    </w:p>
  </w:endnote>
  <w:endnote w:type="continuationSeparator" w:id="0">
    <w:p w14:paraId="4F601DE6" w14:textId="77777777" w:rsidR="001763B4" w:rsidRDefault="001763B4" w:rsidP="00BB0E4F">
      <w:pPr>
        <w:spacing w:after="0" w:line="240" w:lineRule="auto"/>
      </w:pPr>
      <w:r>
        <w:continuationSeparator/>
      </w:r>
    </w:p>
  </w:endnote>
  <w:endnote w:type="continuationNotice" w:id="1">
    <w:p w14:paraId="6F963F4E" w14:textId="77777777" w:rsidR="001763B4" w:rsidRDefault="001763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1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84DF0" w14:textId="77777777" w:rsidR="001763B4" w:rsidRDefault="001763B4" w:rsidP="00BB0E4F">
      <w:pPr>
        <w:spacing w:after="0" w:line="240" w:lineRule="auto"/>
      </w:pPr>
      <w:r>
        <w:separator/>
      </w:r>
    </w:p>
  </w:footnote>
  <w:footnote w:type="continuationSeparator" w:id="0">
    <w:p w14:paraId="69EA8BDA" w14:textId="77777777" w:rsidR="001763B4" w:rsidRDefault="001763B4" w:rsidP="00BB0E4F">
      <w:pPr>
        <w:spacing w:after="0" w:line="240" w:lineRule="auto"/>
      </w:pPr>
      <w:r>
        <w:continuationSeparator/>
      </w:r>
    </w:p>
  </w:footnote>
  <w:footnote w:type="continuationNotice" w:id="1">
    <w:p w14:paraId="46E1737D" w14:textId="77777777" w:rsidR="001763B4" w:rsidRDefault="001763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955B" w14:textId="77777777" w:rsidR="00D624BF" w:rsidRDefault="00D624BF" w:rsidP="00D624BF">
    <w:pPr>
      <w:pStyle w:val="Encabezado"/>
      <w:jc w:val="center"/>
      <w:rPr>
        <w:b/>
        <w:sz w:val="24"/>
        <w:lang w:val="es-ES"/>
      </w:rPr>
    </w:pPr>
  </w:p>
  <w:p w14:paraId="0191D42F" w14:textId="5285D030" w:rsidR="00D624BF" w:rsidRDefault="00D624BF" w:rsidP="00D624BF">
    <w:pPr>
      <w:pStyle w:val="Encabezado"/>
      <w:jc w:val="center"/>
      <w:rPr>
        <w:b/>
        <w:sz w:val="24"/>
        <w:lang w:val="es-ES"/>
      </w:rPr>
    </w:pPr>
    <w:r w:rsidRPr="00D624BF">
      <w:rPr>
        <w:b/>
        <w:sz w:val="24"/>
        <w:lang w:val="es-ES"/>
      </w:rPr>
      <w:t xml:space="preserve">PROCESO MÍNIMA CUANTÍA </w:t>
    </w:r>
  </w:p>
  <w:p w14:paraId="133A9622" w14:textId="7A5A9EFA" w:rsidR="00BB0E4F" w:rsidRPr="00D624BF" w:rsidRDefault="00D624BF" w:rsidP="00D624BF">
    <w:pPr>
      <w:pStyle w:val="Encabezado"/>
      <w:jc w:val="center"/>
      <w:rPr>
        <w:b/>
        <w:sz w:val="24"/>
        <w:lang w:val="es-ES"/>
      </w:rPr>
    </w:pPr>
    <w:r w:rsidRPr="00D624BF">
      <w:rPr>
        <w:b/>
        <w:sz w:val="24"/>
        <w:lang w:val="es-ES"/>
      </w:rPr>
      <w:t>N° MC-SP-007-2025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763B4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A2B4A"/>
    <w:rsid w:val="006349E9"/>
    <w:rsid w:val="00637C0A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624BF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P AVIL</cp:lastModifiedBy>
  <cp:revision>2</cp:revision>
  <dcterms:created xsi:type="dcterms:W3CDTF">2025-03-20T01:32:00Z</dcterms:created>
  <dcterms:modified xsi:type="dcterms:W3CDTF">2025-03-20T01:32:00Z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