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C0E7A" w14:textId="77777777" w:rsidR="00653A9B" w:rsidRPr="007428F2" w:rsidRDefault="00653A9B" w:rsidP="0012302F">
      <w:pPr>
        <w:tabs>
          <w:tab w:val="left" w:pos="240"/>
        </w:tabs>
        <w:ind w:right="-801"/>
        <w:contextualSpacing/>
        <w:jc w:val="center"/>
        <w:rPr>
          <w:rFonts w:ascii="Arial" w:hAnsi="Arial" w:cs="Arial"/>
          <w:b/>
          <w:lang w:val="es-CO"/>
        </w:rPr>
      </w:pPr>
      <w:r w:rsidRPr="007428F2">
        <w:rPr>
          <w:rFonts w:ascii="Arial" w:hAnsi="Arial" w:cs="Arial"/>
          <w:b/>
          <w:lang w:val="es-CO"/>
        </w:rPr>
        <w:t>ANEXO No. 6</w:t>
      </w:r>
    </w:p>
    <w:p w14:paraId="2C743A1C" w14:textId="77777777" w:rsidR="00F271D3" w:rsidRDefault="00F271D3" w:rsidP="0012302F">
      <w:pPr>
        <w:pStyle w:val="Prrafodelista"/>
        <w:tabs>
          <w:tab w:val="left" w:pos="240"/>
          <w:tab w:val="left" w:pos="3234"/>
        </w:tabs>
        <w:ind w:left="0" w:right="-801"/>
        <w:jc w:val="center"/>
        <w:rPr>
          <w:rFonts w:ascii="Arial" w:hAnsi="Arial" w:cs="Arial"/>
          <w:b/>
          <w:sz w:val="20"/>
          <w:szCs w:val="20"/>
        </w:rPr>
      </w:pPr>
    </w:p>
    <w:p w14:paraId="0B80B762" w14:textId="77777777" w:rsidR="001C3BEE" w:rsidRPr="00DD3B4D" w:rsidRDefault="001C3BEE" w:rsidP="001C3BEE">
      <w:pPr>
        <w:tabs>
          <w:tab w:val="left" w:pos="240"/>
          <w:tab w:val="right" w:pos="9072"/>
        </w:tabs>
        <w:jc w:val="center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DD3B4D">
        <w:rPr>
          <w:rFonts w:ascii="Arial" w:eastAsia="Calibri" w:hAnsi="Arial" w:cs="Arial"/>
          <w:b/>
          <w:bCs/>
          <w:sz w:val="20"/>
          <w:szCs w:val="20"/>
          <w:lang w:val="es-CO"/>
        </w:rPr>
        <w:t>EVALUACIÓN ECONÓMICA Y MARGEN MÍNIMO (LANCE)</w:t>
      </w:r>
    </w:p>
    <w:p w14:paraId="6407DFCC" w14:textId="77777777" w:rsidR="001C3BEE" w:rsidRPr="001C3BEE" w:rsidRDefault="001C3BEE" w:rsidP="001C3BEE">
      <w:pPr>
        <w:tabs>
          <w:tab w:val="left" w:pos="240"/>
          <w:tab w:val="right" w:pos="9072"/>
        </w:tabs>
        <w:jc w:val="center"/>
        <w:rPr>
          <w:rFonts w:ascii="Arial" w:eastAsia="Calibri" w:hAnsi="Arial" w:cs="Arial"/>
          <w:sz w:val="20"/>
          <w:szCs w:val="20"/>
          <w:lang w:val="es-CO"/>
        </w:rPr>
      </w:pPr>
    </w:p>
    <w:p w14:paraId="1D2193F7" w14:textId="77777777" w:rsidR="001C3BEE" w:rsidRPr="001C3BEE" w:rsidRDefault="001C3BEE" w:rsidP="001C3BEE">
      <w:pPr>
        <w:numPr>
          <w:ilvl w:val="1"/>
          <w:numId w:val="1"/>
        </w:numPr>
        <w:tabs>
          <w:tab w:val="left" w:pos="426"/>
          <w:tab w:val="right" w:pos="9072"/>
        </w:tabs>
        <w:ind w:right="-708"/>
        <w:jc w:val="both"/>
        <w:rPr>
          <w:rFonts w:ascii="Arial" w:hAnsi="Arial" w:cs="Arial"/>
          <w:b/>
          <w:sz w:val="20"/>
          <w:szCs w:val="20"/>
        </w:rPr>
      </w:pPr>
      <w:r w:rsidRPr="001C3BEE">
        <w:rPr>
          <w:rFonts w:ascii="Arial" w:hAnsi="Arial" w:cs="Arial"/>
          <w:b/>
          <w:sz w:val="20"/>
          <w:szCs w:val="20"/>
        </w:rPr>
        <w:t>FORMA DE ADJUDICAR</w:t>
      </w:r>
    </w:p>
    <w:p w14:paraId="2C363210" w14:textId="77777777" w:rsidR="001C3BEE" w:rsidRPr="001C3BEE" w:rsidRDefault="001C3BEE" w:rsidP="001C3BEE">
      <w:pPr>
        <w:tabs>
          <w:tab w:val="left" w:pos="426"/>
          <w:tab w:val="right" w:pos="9072"/>
        </w:tabs>
        <w:ind w:right="-708"/>
        <w:jc w:val="both"/>
        <w:rPr>
          <w:rFonts w:ascii="Arial" w:hAnsi="Arial" w:cs="Arial"/>
          <w:b/>
          <w:sz w:val="20"/>
          <w:szCs w:val="20"/>
        </w:rPr>
      </w:pPr>
      <w:r w:rsidRPr="001C3BEE">
        <w:rPr>
          <w:rFonts w:ascii="Arial" w:hAnsi="Arial" w:cs="Arial"/>
          <w:b/>
          <w:sz w:val="20"/>
          <w:szCs w:val="20"/>
        </w:rPr>
        <w:tab/>
      </w:r>
    </w:p>
    <w:p w14:paraId="362B66A8" w14:textId="77777777" w:rsidR="001C3BEE" w:rsidRPr="001C3BEE" w:rsidRDefault="001C3BEE" w:rsidP="001C3BEE">
      <w:pPr>
        <w:tabs>
          <w:tab w:val="left" w:pos="426"/>
          <w:tab w:val="right" w:pos="9072"/>
        </w:tabs>
        <w:ind w:right="-708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>La adjudicación del presente proceso de selección se efectuará en forma total, y por el valor que resulte de la subasta.</w:t>
      </w:r>
    </w:p>
    <w:p w14:paraId="3A0E0283" w14:textId="77777777" w:rsidR="001C3BEE" w:rsidRPr="001C3BEE" w:rsidRDefault="001C3BEE" w:rsidP="001C3BEE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</w:p>
    <w:p w14:paraId="4683405E" w14:textId="77777777" w:rsidR="001C3BEE" w:rsidRPr="001C3BEE" w:rsidRDefault="001C3BEE" w:rsidP="001C3BEE">
      <w:pPr>
        <w:numPr>
          <w:ilvl w:val="1"/>
          <w:numId w:val="1"/>
        </w:numPr>
        <w:tabs>
          <w:tab w:val="left" w:pos="426"/>
          <w:tab w:val="right" w:pos="9072"/>
        </w:tabs>
        <w:ind w:right="-708"/>
        <w:jc w:val="both"/>
        <w:rPr>
          <w:rFonts w:ascii="Arial" w:hAnsi="Arial" w:cs="Arial"/>
          <w:b/>
          <w:sz w:val="20"/>
          <w:szCs w:val="20"/>
        </w:rPr>
      </w:pPr>
      <w:r w:rsidRPr="001C3BEE">
        <w:rPr>
          <w:rFonts w:ascii="Arial" w:hAnsi="Arial" w:cs="Arial"/>
          <w:b/>
          <w:sz w:val="20"/>
          <w:szCs w:val="20"/>
        </w:rPr>
        <w:t>PROCEDIMIENTO DE ADJUDICACIÓN - SUBASTA</w:t>
      </w:r>
    </w:p>
    <w:p w14:paraId="34493BC1" w14:textId="77777777" w:rsidR="001C3BEE" w:rsidRPr="001C3BEE" w:rsidRDefault="001C3BEE" w:rsidP="001C3BEE">
      <w:pPr>
        <w:pStyle w:val="Prrafodelista"/>
        <w:tabs>
          <w:tab w:val="left" w:pos="3750"/>
        </w:tabs>
        <w:ind w:left="0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ab/>
      </w:r>
    </w:p>
    <w:p w14:paraId="78861A46" w14:textId="77777777" w:rsidR="001C3BEE" w:rsidRPr="001C3BEE" w:rsidRDefault="001C3BEE" w:rsidP="001C3BEE">
      <w:pPr>
        <w:pStyle w:val="Prrafodelista"/>
        <w:ind w:left="0"/>
        <w:jc w:val="both"/>
        <w:rPr>
          <w:rFonts w:ascii="Arial" w:hAnsi="Arial" w:cs="Arial"/>
          <w:b/>
          <w:sz w:val="20"/>
          <w:szCs w:val="20"/>
        </w:rPr>
      </w:pPr>
      <w:r w:rsidRPr="001C3BEE">
        <w:rPr>
          <w:rFonts w:ascii="Arial" w:hAnsi="Arial" w:cs="Arial"/>
          <w:b/>
          <w:sz w:val="20"/>
          <w:szCs w:val="20"/>
        </w:rPr>
        <w:t>EVALUACIÓN ECONÓMICA</w:t>
      </w:r>
    </w:p>
    <w:p w14:paraId="4BAAF45A" w14:textId="77777777" w:rsidR="001C3BEE" w:rsidRPr="001C3BEE" w:rsidRDefault="001C3BEE" w:rsidP="001C3BEE">
      <w:pPr>
        <w:tabs>
          <w:tab w:val="left" w:pos="240"/>
          <w:tab w:val="right" w:pos="9072"/>
        </w:tabs>
        <w:jc w:val="both"/>
        <w:rPr>
          <w:rFonts w:ascii="Arial" w:hAnsi="Arial" w:cs="Arial"/>
          <w:b/>
          <w:sz w:val="20"/>
          <w:szCs w:val="20"/>
        </w:rPr>
      </w:pPr>
    </w:p>
    <w:p w14:paraId="786D0386" w14:textId="77777777" w:rsidR="001C3BEE" w:rsidRPr="001C3BEE" w:rsidRDefault="001C3BEE" w:rsidP="001C3BEE">
      <w:pPr>
        <w:tabs>
          <w:tab w:val="left" w:pos="240"/>
          <w:tab w:val="right" w:pos="9072"/>
        </w:tabs>
        <w:jc w:val="both"/>
        <w:rPr>
          <w:rFonts w:ascii="Arial" w:hAnsi="Arial" w:cs="Arial"/>
          <w:b/>
          <w:sz w:val="20"/>
          <w:szCs w:val="20"/>
        </w:rPr>
      </w:pPr>
      <w:r w:rsidRPr="001C3BEE">
        <w:rPr>
          <w:rFonts w:ascii="Arial" w:hAnsi="Arial" w:cs="Arial"/>
          <w:b/>
          <w:sz w:val="20"/>
          <w:szCs w:val="20"/>
        </w:rPr>
        <w:t>2.1 PROPUESTA ECONÓMICA</w:t>
      </w:r>
    </w:p>
    <w:p w14:paraId="092D1BED" w14:textId="77777777" w:rsidR="001C3BEE" w:rsidRPr="001C3BEE" w:rsidRDefault="001C3BEE" w:rsidP="001C3BEE">
      <w:pPr>
        <w:tabs>
          <w:tab w:val="left" w:pos="240"/>
          <w:tab w:val="right" w:pos="9072"/>
        </w:tabs>
        <w:jc w:val="both"/>
        <w:rPr>
          <w:rFonts w:ascii="Arial" w:hAnsi="Arial" w:cs="Arial"/>
          <w:sz w:val="20"/>
          <w:szCs w:val="20"/>
        </w:rPr>
      </w:pPr>
    </w:p>
    <w:p w14:paraId="22950A79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>Teniendo en cuenta que los bienes que se pretenden adquirir son bienes y servicios de características técnicas uniformes y de común utilización y conforme con lo expresado en el numeral 3 artículo 5 de la Ley 1150 de 2007, concordado con el Decreto 1082 de 2015, el ofrecimiento más favorable corresponde a aquel que dé el menor precio por ítem a la Entidad, en las condiciones que más favorezcan.</w:t>
      </w:r>
    </w:p>
    <w:p w14:paraId="4ABF8059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</w:p>
    <w:p w14:paraId="2FABBF9C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 xml:space="preserve">Por lo tanto, la oferta económica de la propuesta deberá indicar un </w:t>
      </w:r>
      <w:r w:rsidRPr="001C3BEE">
        <w:rPr>
          <w:rFonts w:ascii="Arial" w:hAnsi="Arial" w:cs="Arial"/>
          <w:b/>
          <w:sz w:val="20"/>
          <w:szCs w:val="20"/>
        </w:rPr>
        <w:t>menor valor</w:t>
      </w:r>
      <w:r w:rsidRPr="001C3BEE">
        <w:rPr>
          <w:rFonts w:ascii="Arial" w:hAnsi="Arial" w:cs="Arial"/>
          <w:sz w:val="20"/>
          <w:szCs w:val="20"/>
        </w:rPr>
        <w:t xml:space="preserve"> ofertado al presupuesto estimado, se le dará apertura en la fecha y hora programada para la realización de la subasta, para lo cual los oferentes deberán diligenciar el cuadro que se relaciona en el formulario económico (Plataforma SECOP II).</w:t>
      </w:r>
    </w:p>
    <w:p w14:paraId="6AE27F03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</w:p>
    <w:p w14:paraId="0E2F90E7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>En caso que el oferente no oferte un menor valor al ítem, se considerará como no ofrecido dando lugar a RECHAZO de la propuesta.</w:t>
      </w:r>
    </w:p>
    <w:p w14:paraId="51D6964E" w14:textId="77777777" w:rsidR="001C3BEE" w:rsidRP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  <w:r w:rsidRPr="001C3BEE">
        <w:rPr>
          <w:rFonts w:ascii="Arial" w:hAnsi="Arial" w:cs="Arial"/>
          <w:sz w:val="20"/>
          <w:szCs w:val="20"/>
        </w:rPr>
        <w:t>Para que la propuesta quede habilitada económicamente deberá tener un menor valor para el ítem, anexo (Plataforma SECOP II), el cual se encuentra consignado en el (sobre No. 2 oferta económica), el cual en ningún momento implicara que se considere como lance, este es un requisito establecido por la entidad.</w:t>
      </w:r>
    </w:p>
    <w:p w14:paraId="30510481" w14:textId="77777777" w:rsid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450"/>
        <w:gridCol w:w="944"/>
        <w:gridCol w:w="2694"/>
        <w:gridCol w:w="568"/>
        <w:gridCol w:w="1385"/>
        <w:gridCol w:w="1133"/>
        <w:gridCol w:w="1416"/>
      </w:tblGrid>
      <w:tr w:rsidR="002D7470" w:rsidRPr="001C3BEE" w14:paraId="4E8D2A42" w14:textId="77777777" w:rsidTr="002D7470">
        <w:trPr>
          <w:cantSplit/>
          <w:trHeight w:val="1117"/>
        </w:trPr>
        <w:tc>
          <w:tcPr>
            <w:tcW w:w="249" w:type="pct"/>
            <w:shd w:val="clear" w:color="auto" w:fill="F2F2F2"/>
            <w:textDirection w:val="btLr"/>
            <w:vAlign w:val="center"/>
            <w:hideMark/>
          </w:tcPr>
          <w:p w14:paraId="2F269E5C" w14:textId="77777777" w:rsidR="001C3BEE" w:rsidRPr="001C3BEE" w:rsidRDefault="001C3BEE" w:rsidP="00AE6F3E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ÍTEM</w:t>
            </w:r>
          </w:p>
        </w:tc>
        <w:tc>
          <w:tcPr>
            <w:tcW w:w="249" w:type="pct"/>
            <w:shd w:val="clear" w:color="auto" w:fill="F2F2F2"/>
            <w:textDirection w:val="btLr"/>
            <w:vAlign w:val="center"/>
            <w:hideMark/>
          </w:tcPr>
          <w:p w14:paraId="7795EC8F" w14:textId="77777777" w:rsidR="001C3BEE" w:rsidRPr="001C3BEE" w:rsidRDefault="001C3BEE" w:rsidP="00AE6F3E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RECURSO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4DA1328B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1490" w:type="pct"/>
            <w:shd w:val="clear" w:color="auto" w:fill="F2F2F2"/>
            <w:vAlign w:val="center"/>
            <w:hideMark/>
          </w:tcPr>
          <w:p w14:paraId="3C1CDD6E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DESCRIPCIÓN DEL BIEN O SERVICIO</w:t>
            </w:r>
          </w:p>
        </w:tc>
        <w:tc>
          <w:tcPr>
            <w:tcW w:w="314" w:type="pct"/>
            <w:shd w:val="clear" w:color="auto" w:fill="F2F2F2"/>
            <w:textDirection w:val="btLr"/>
            <w:vAlign w:val="center"/>
            <w:hideMark/>
          </w:tcPr>
          <w:p w14:paraId="3A67A41F" w14:textId="77777777" w:rsidR="001C3BEE" w:rsidRPr="001C3BEE" w:rsidRDefault="001C3BEE" w:rsidP="00AE6F3E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CANTIDAD</w:t>
            </w:r>
          </w:p>
        </w:tc>
        <w:tc>
          <w:tcPr>
            <w:tcW w:w="766" w:type="pct"/>
            <w:shd w:val="clear" w:color="auto" w:fill="F2F2F2"/>
            <w:vAlign w:val="center"/>
            <w:hideMark/>
          </w:tcPr>
          <w:p w14:paraId="351006F7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VALOR UNITARIO ESTIMADO CON IVA</w:t>
            </w:r>
          </w:p>
        </w:tc>
        <w:tc>
          <w:tcPr>
            <w:tcW w:w="627" w:type="pct"/>
            <w:shd w:val="clear" w:color="auto" w:fill="F2F2F2"/>
            <w:vAlign w:val="center"/>
            <w:hideMark/>
          </w:tcPr>
          <w:p w14:paraId="42E7F311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VALOR TOTAL ESTIMADO CON IVA</w:t>
            </w:r>
          </w:p>
        </w:tc>
        <w:tc>
          <w:tcPr>
            <w:tcW w:w="784" w:type="pct"/>
            <w:shd w:val="clear" w:color="auto" w:fill="F2F2F2"/>
            <w:vAlign w:val="center"/>
          </w:tcPr>
          <w:p w14:paraId="5764BC00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VALOR TOTAL OFERTADO CON IVA INCLUIDO</w:t>
            </w:r>
          </w:p>
        </w:tc>
      </w:tr>
      <w:tr w:rsidR="002D7470" w:rsidRPr="001C3BEE" w14:paraId="64D0B103" w14:textId="77777777" w:rsidTr="002D7470">
        <w:trPr>
          <w:cantSplit/>
          <w:trHeight w:val="915"/>
        </w:trPr>
        <w:tc>
          <w:tcPr>
            <w:tcW w:w="249" w:type="pct"/>
            <w:shd w:val="clear" w:color="auto" w:fill="auto"/>
            <w:vAlign w:val="center"/>
          </w:tcPr>
          <w:p w14:paraId="189B1326" w14:textId="77777777" w:rsidR="001C3BEE" w:rsidRPr="001C3BEE" w:rsidRDefault="001C3BEE" w:rsidP="00AE6F3E">
            <w:pPr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49" w:type="pct"/>
            <w:shd w:val="clear" w:color="auto" w:fill="auto"/>
            <w:vAlign w:val="center"/>
          </w:tcPr>
          <w:p w14:paraId="103A653C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16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B4A6CC4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02-01-01-004-006</w:t>
            </w:r>
          </w:p>
        </w:tc>
        <w:tc>
          <w:tcPr>
            <w:tcW w:w="1490" w:type="pct"/>
            <w:shd w:val="clear" w:color="auto" w:fill="auto"/>
            <w:vAlign w:val="center"/>
          </w:tcPr>
          <w:p w14:paraId="613B56FF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  <w:r w:rsidRPr="001C3BEE">
              <w:rPr>
                <w:rFonts w:ascii="Arial Narrow" w:eastAsia="Calibri" w:hAnsi="Arial Narrow" w:cs="Arial"/>
                <w:sz w:val="16"/>
                <w:szCs w:val="16"/>
                <w:lang w:val="es-CO"/>
              </w:rPr>
              <w:t>ADQUISICIÓN E INSTALACIÓN DE BOLARDOS HIDRÁULICOS PARA EL EDIFICIO DE SEGURIDAD SOCIAL DE LA POLICÍA NACIONAL</w:t>
            </w:r>
          </w:p>
        </w:tc>
        <w:tc>
          <w:tcPr>
            <w:tcW w:w="314" w:type="pct"/>
            <w:shd w:val="clear" w:color="auto" w:fill="auto"/>
          </w:tcPr>
          <w:p w14:paraId="3C854C87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BA696B4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C3BEE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40F073D9" w14:textId="3BC881E8" w:rsidR="001C3BEE" w:rsidRDefault="001C3BEE" w:rsidP="00AE6F3E">
            <w:pPr>
              <w:jc w:val="center"/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</w:pPr>
          </w:p>
          <w:p w14:paraId="162C81B8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</w:pPr>
          </w:p>
          <w:p w14:paraId="63991A6E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</w:pPr>
            <w:r w:rsidRPr="001C3BEE"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  <w:t xml:space="preserve">       </w:t>
            </w:r>
            <w:r w:rsidRPr="001C3BEE">
              <w:rPr>
                <w:rFonts w:ascii="Arial Narrow" w:hAnsi="Arial Narrow" w:cs="Arial"/>
                <w:sz w:val="16"/>
                <w:szCs w:val="16"/>
              </w:rPr>
              <w:t>$27.607.330</w:t>
            </w:r>
          </w:p>
          <w:p w14:paraId="0397DC8F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  <w:p w14:paraId="73F51152" w14:textId="77777777" w:rsidR="001C3BEE" w:rsidRPr="001C3BEE" w:rsidRDefault="001C3BEE" w:rsidP="00AE6F3E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627" w:type="pct"/>
            <w:shd w:val="clear" w:color="auto" w:fill="auto"/>
            <w:vAlign w:val="center"/>
          </w:tcPr>
          <w:p w14:paraId="1BA6598C" w14:textId="77777777" w:rsidR="001C3BEE" w:rsidRPr="001C3BEE" w:rsidRDefault="001C3BEE" w:rsidP="001C3BEE">
            <w:pPr>
              <w:jc w:val="right"/>
              <w:rPr>
                <w:rFonts w:ascii="Arial Narrow" w:hAnsi="Arial Narrow" w:cs="Arial"/>
                <w:bCs/>
                <w:sz w:val="16"/>
                <w:szCs w:val="16"/>
                <w:highlight w:val="yellow"/>
              </w:rPr>
            </w:pPr>
            <w:r w:rsidRPr="001C3BEE">
              <w:rPr>
                <w:rFonts w:ascii="Arial Narrow" w:hAnsi="Arial Narrow" w:cs="Arial"/>
                <w:sz w:val="16"/>
                <w:szCs w:val="16"/>
              </w:rPr>
              <w:t>$138.036.650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57C612EB" w14:textId="77777777" w:rsidR="001C3BEE" w:rsidRPr="001C3BEE" w:rsidRDefault="001C3BEE" w:rsidP="00AE6F3E">
            <w:pPr>
              <w:jc w:val="center"/>
              <w:rPr>
                <w:rFonts w:ascii="Arial Narrow" w:eastAsia="Calibri" w:hAnsi="Arial Narrow" w:cs="Arial"/>
                <w:sz w:val="16"/>
                <w:szCs w:val="16"/>
                <w:lang w:val="es-CO"/>
              </w:rPr>
            </w:pPr>
          </w:p>
        </w:tc>
      </w:tr>
    </w:tbl>
    <w:p w14:paraId="3523B2A8" w14:textId="77777777" w:rsidR="001C3BEE" w:rsidRPr="003E2140" w:rsidRDefault="001C3BEE" w:rsidP="001C3BEE">
      <w:pPr>
        <w:pStyle w:val="Prrafodelista"/>
        <w:ind w:left="176" w:right="-801"/>
        <w:jc w:val="both"/>
        <w:rPr>
          <w:rFonts w:ascii="Arial" w:eastAsia="Calibri" w:hAnsi="Arial" w:cs="Arial"/>
          <w:lang w:eastAsia="es-ES"/>
        </w:rPr>
      </w:pPr>
    </w:p>
    <w:p w14:paraId="3589A675" w14:textId="77777777" w:rsidR="001C3BEE" w:rsidRDefault="001C3BEE" w:rsidP="001C3BEE">
      <w:pPr>
        <w:tabs>
          <w:tab w:val="left" w:pos="3234"/>
        </w:tabs>
        <w:rPr>
          <w:rFonts w:ascii="Arial" w:hAnsi="Arial" w:cs="Arial"/>
          <w:b/>
          <w:sz w:val="20"/>
          <w:szCs w:val="20"/>
        </w:rPr>
      </w:pPr>
    </w:p>
    <w:p w14:paraId="7CC39EA8" w14:textId="77777777" w:rsidR="001C3BEE" w:rsidRDefault="001C3BEE" w:rsidP="001C3BEE">
      <w:pPr>
        <w:tabs>
          <w:tab w:val="left" w:pos="1500"/>
        </w:tabs>
        <w:ind w:right="-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2.2 </w:t>
      </w:r>
      <w:r w:rsidRPr="003033DB">
        <w:rPr>
          <w:rFonts w:ascii="Arial" w:hAnsi="Arial" w:cs="Arial"/>
          <w:b/>
          <w:sz w:val="20"/>
          <w:szCs w:val="20"/>
        </w:rPr>
        <w:t>EVENTO SUBASTA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77AA9029" w14:textId="77777777" w:rsidR="001C3BEE" w:rsidRDefault="001C3BEE" w:rsidP="001C3BEE">
      <w:pPr>
        <w:tabs>
          <w:tab w:val="left" w:pos="1500"/>
        </w:tabs>
        <w:ind w:right="-708"/>
        <w:rPr>
          <w:rFonts w:ascii="Arial" w:hAnsi="Arial" w:cs="Arial"/>
          <w:sz w:val="20"/>
          <w:szCs w:val="20"/>
        </w:rPr>
      </w:pPr>
      <w:r w:rsidRPr="00647A23">
        <w:rPr>
          <w:rFonts w:ascii="Arial" w:hAnsi="Arial" w:cs="Arial"/>
          <w:sz w:val="20"/>
          <w:szCs w:val="20"/>
        </w:rPr>
        <w:tab/>
      </w:r>
    </w:p>
    <w:p w14:paraId="65695BEB" w14:textId="77777777" w:rsid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  <w:r w:rsidRPr="0028256A">
        <w:rPr>
          <w:rFonts w:ascii="Arial" w:hAnsi="Arial" w:cs="Arial"/>
          <w:sz w:val="20"/>
          <w:szCs w:val="20"/>
        </w:rPr>
        <w:t xml:space="preserve">El evento de subasta se realizará mediante </w:t>
      </w:r>
      <w:r w:rsidRPr="0028256A">
        <w:rPr>
          <w:rFonts w:ascii="Arial" w:hAnsi="Arial" w:cs="Arial"/>
          <w:b/>
          <w:bCs/>
          <w:sz w:val="20"/>
          <w:szCs w:val="20"/>
        </w:rPr>
        <w:t>SUBASTA INVERSA;</w:t>
      </w:r>
      <w:r w:rsidRPr="0028256A">
        <w:rPr>
          <w:rFonts w:ascii="Arial" w:hAnsi="Arial" w:cs="Arial"/>
          <w:sz w:val="20"/>
          <w:szCs w:val="20"/>
        </w:rPr>
        <w:t xml:space="preserve"> por lo que el día programado para la audiencia, se destaparán los sobres que contienen la Oferta Económica de los Proponentes</w:t>
      </w:r>
    </w:p>
    <w:p w14:paraId="15F83D49" w14:textId="77777777" w:rsidR="001C3BEE" w:rsidRDefault="001C3BEE" w:rsidP="001C3BEE">
      <w:pPr>
        <w:tabs>
          <w:tab w:val="left" w:pos="1500"/>
        </w:tabs>
        <w:ind w:right="-708"/>
        <w:rPr>
          <w:rFonts w:ascii="Arial" w:hAnsi="Arial" w:cs="Arial"/>
          <w:sz w:val="20"/>
          <w:szCs w:val="20"/>
        </w:rPr>
      </w:pPr>
    </w:p>
    <w:p w14:paraId="6F53D71C" w14:textId="77777777" w:rsidR="001C3BEE" w:rsidRDefault="001C3BEE" w:rsidP="001C3BEE">
      <w:pPr>
        <w:tabs>
          <w:tab w:val="left" w:pos="3234"/>
        </w:tabs>
        <w:rPr>
          <w:rFonts w:ascii="Arial" w:hAnsi="Arial" w:cs="Arial"/>
          <w:b/>
          <w:sz w:val="20"/>
          <w:szCs w:val="20"/>
        </w:rPr>
      </w:pPr>
      <w:r w:rsidRPr="00647A23">
        <w:rPr>
          <w:rFonts w:ascii="Arial" w:hAnsi="Arial" w:cs="Arial"/>
          <w:b/>
          <w:sz w:val="20"/>
          <w:szCs w:val="20"/>
        </w:rPr>
        <w:t xml:space="preserve">JUSTIFICACIÓN MARGEN MÍNIMO </w:t>
      </w:r>
    </w:p>
    <w:p w14:paraId="7E7032D9" w14:textId="77777777" w:rsidR="001C3BEE" w:rsidRPr="00647A23" w:rsidRDefault="001C3BEE" w:rsidP="001C3BEE">
      <w:pPr>
        <w:tabs>
          <w:tab w:val="left" w:pos="3234"/>
        </w:tabs>
        <w:rPr>
          <w:rFonts w:ascii="Arial" w:hAnsi="Arial" w:cs="Arial"/>
          <w:b/>
          <w:sz w:val="20"/>
          <w:szCs w:val="20"/>
        </w:rPr>
      </w:pPr>
    </w:p>
    <w:p w14:paraId="315B9B68" w14:textId="77777777" w:rsidR="001C3BEE" w:rsidRPr="000F2264" w:rsidRDefault="001C3BEE" w:rsidP="001C3BEE">
      <w:pPr>
        <w:shd w:val="clear" w:color="auto" w:fill="FFFFFF"/>
        <w:tabs>
          <w:tab w:val="num" w:pos="1425"/>
        </w:tabs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364BCF">
        <w:rPr>
          <w:rFonts w:ascii="Arial" w:hAnsi="Arial" w:cs="Arial"/>
          <w:sz w:val="20"/>
          <w:szCs w:val="20"/>
        </w:rPr>
        <w:t xml:space="preserve">El porcentaje base para la puja </w:t>
      </w:r>
      <w:r>
        <w:rPr>
          <w:rFonts w:ascii="Arial" w:hAnsi="Arial" w:cs="Arial"/>
          <w:sz w:val="20"/>
          <w:szCs w:val="20"/>
        </w:rPr>
        <w:t>serán de 0,5%</w:t>
      </w:r>
      <w:r w:rsidRPr="00364BCF">
        <w:rPr>
          <w:rFonts w:ascii="Arial" w:hAnsi="Arial" w:cs="Arial"/>
          <w:sz w:val="20"/>
          <w:szCs w:val="20"/>
        </w:rPr>
        <w:t xml:space="preserve">, teniendo en cuenta que </w:t>
      </w:r>
      <w:r>
        <w:rPr>
          <w:rFonts w:ascii="Arial" w:hAnsi="Arial" w:cs="Arial"/>
          <w:sz w:val="20"/>
          <w:szCs w:val="20"/>
        </w:rPr>
        <w:t>no se han presentado subastas con este objeto y que por el comportamiento del mercado se puede presentar alzas o baja en el precio por ser elementos importados</w:t>
      </w:r>
      <w:r w:rsidRPr="00364BCF">
        <w:rPr>
          <w:rFonts w:ascii="Arial" w:hAnsi="Arial" w:cs="Arial"/>
          <w:sz w:val="20"/>
          <w:szCs w:val="20"/>
        </w:rPr>
        <w:t xml:space="preserve">. El oferente deberá hacer lance de descuento general para </w:t>
      </w:r>
      <w:r>
        <w:rPr>
          <w:rFonts w:ascii="Arial" w:hAnsi="Arial" w:cs="Arial"/>
          <w:sz w:val="20"/>
          <w:szCs w:val="20"/>
        </w:rPr>
        <w:t>el ítem.</w:t>
      </w:r>
    </w:p>
    <w:p w14:paraId="22659FE7" w14:textId="77777777" w:rsidR="001C3BEE" w:rsidRDefault="001C3BEE" w:rsidP="001C3BEE">
      <w:pPr>
        <w:tabs>
          <w:tab w:val="left" w:pos="240"/>
          <w:tab w:val="right" w:pos="9072"/>
        </w:tabs>
        <w:ind w:right="34"/>
        <w:jc w:val="both"/>
        <w:rPr>
          <w:rFonts w:ascii="Arial" w:hAnsi="Arial" w:cs="Arial"/>
          <w:sz w:val="20"/>
          <w:szCs w:val="20"/>
        </w:rPr>
      </w:pPr>
    </w:p>
    <w:p w14:paraId="2FB42075" w14:textId="77777777" w:rsidR="001C3BEE" w:rsidRDefault="001C3BEE" w:rsidP="001C3BEE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</w:rPr>
      </w:pPr>
      <w:r w:rsidRPr="00A64012">
        <w:rPr>
          <w:rFonts w:ascii="Arial" w:hAnsi="Arial" w:cs="Arial"/>
          <w:b/>
          <w:sz w:val="20"/>
          <w:szCs w:val="20"/>
        </w:rPr>
        <w:t>El precio para arranque de la subasta inversa será el menor de los ofrecidos por los oferentes que resulten habilitados para participar en el evento</w:t>
      </w:r>
      <w:r>
        <w:rPr>
          <w:rFonts w:ascii="Arial" w:hAnsi="Arial" w:cs="Arial"/>
          <w:sz w:val="20"/>
          <w:szCs w:val="20"/>
        </w:rPr>
        <w:t>.</w:t>
      </w:r>
    </w:p>
    <w:p w14:paraId="2C4E038B" w14:textId="77777777" w:rsidR="001C3BEE" w:rsidRDefault="001C3BEE" w:rsidP="001C3BEE">
      <w:pPr>
        <w:pStyle w:val="Textoindependiente2"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CO"/>
        </w:rPr>
      </w:pPr>
    </w:p>
    <w:p w14:paraId="47EAB992" w14:textId="77777777" w:rsidR="001C3BEE" w:rsidRDefault="001C3BEE" w:rsidP="001C3BEE">
      <w:pPr>
        <w:pStyle w:val="Textoindependiente2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12DDFA39" w14:textId="77777777" w:rsidR="001C3BEE" w:rsidRPr="0028256A" w:rsidRDefault="001C3BEE" w:rsidP="001C3BEE">
      <w:pPr>
        <w:pStyle w:val="Textoindependiente2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8256A">
        <w:rPr>
          <w:rFonts w:ascii="Arial" w:hAnsi="Arial" w:cs="Arial"/>
          <w:b/>
          <w:color w:val="000000"/>
          <w:sz w:val="20"/>
          <w:szCs w:val="20"/>
        </w:rPr>
        <w:t>FACTORES DE DESEMPATE</w:t>
      </w:r>
    </w:p>
    <w:p w14:paraId="68D50A90" w14:textId="77777777" w:rsidR="001C3BEE" w:rsidRDefault="001C3BEE" w:rsidP="001C3BEE">
      <w:pPr>
        <w:pStyle w:val="Textoindependiente2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8256A">
        <w:rPr>
          <w:rFonts w:ascii="Arial" w:hAnsi="Arial" w:cs="Arial"/>
          <w:color w:val="000000"/>
          <w:sz w:val="20"/>
          <w:szCs w:val="20"/>
        </w:rPr>
        <w:t>Artículo 2.2.1.1.2.2.9, Factores de desempate, Decreto 1082 de 2015.</w:t>
      </w:r>
    </w:p>
    <w:p w14:paraId="1C8B79A2" w14:textId="3B0D624B" w:rsidR="004665B4" w:rsidRPr="0028256A" w:rsidRDefault="004665B4" w:rsidP="004665B4">
      <w:pPr>
        <w:jc w:val="both"/>
        <w:rPr>
          <w:rFonts w:ascii="Arial" w:hAnsi="Arial" w:cs="Arial"/>
          <w:sz w:val="20"/>
          <w:szCs w:val="20"/>
        </w:rPr>
      </w:pPr>
    </w:p>
    <w:p w14:paraId="2DC5FED7" w14:textId="77777777" w:rsidR="004665B4" w:rsidRPr="0028256A" w:rsidRDefault="004665B4" w:rsidP="004665B4">
      <w:pPr>
        <w:jc w:val="both"/>
        <w:rPr>
          <w:rFonts w:ascii="Arial" w:hAnsi="Arial" w:cs="Arial"/>
          <w:sz w:val="20"/>
          <w:szCs w:val="20"/>
        </w:rPr>
      </w:pPr>
    </w:p>
    <w:p w14:paraId="1FCE406B" w14:textId="77777777" w:rsidR="004665B4" w:rsidRDefault="004665B4" w:rsidP="004665B4">
      <w:pPr>
        <w:pStyle w:val="Prrafodelista"/>
        <w:ind w:left="176" w:right="-801"/>
        <w:jc w:val="both"/>
        <w:rPr>
          <w:rFonts w:ascii="Arial" w:eastAsia="Calibri" w:hAnsi="Arial" w:cs="Arial"/>
          <w:lang w:eastAsia="es-ES"/>
        </w:rPr>
      </w:pPr>
    </w:p>
    <w:p w14:paraId="468A1932" w14:textId="77777777" w:rsidR="004665B4" w:rsidRDefault="004665B4" w:rsidP="004665B4">
      <w:pPr>
        <w:pStyle w:val="Prrafodelista"/>
        <w:ind w:left="176" w:right="-801"/>
        <w:jc w:val="both"/>
        <w:rPr>
          <w:rFonts w:ascii="Arial" w:eastAsia="Calibri" w:hAnsi="Arial" w:cs="Arial"/>
          <w:lang w:eastAsia="es-ES"/>
        </w:rPr>
      </w:pPr>
    </w:p>
    <w:p w14:paraId="3AF56237" w14:textId="77777777" w:rsidR="00653A9B" w:rsidRPr="008729CD" w:rsidRDefault="00653A9B" w:rsidP="004665B4">
      <w:pPr>
        <w:tabs>
          <w:tab w:val="left" w:pos="240"/>
          <w:tab w:val="right" w:pos="9072"/>
        </w:tabs>
        <w:ind w:right="-801"/>
        <w:jc w:val="center"/>
        <w:rPr>
          <w:rFonts w:ascii="Arial" w:hAnsi="Arial" w:cs="Arial"/>
          <w:b/>
          <w:sz w:val="20"/>
          <w:szCs w:val="20"/>
          <w:lang w:val="x-none"/>
        </w:rPr>
      </w:pPr>
    </w:p>
    <w:sectPr w:rsidR="00653A9B" w:rsidRPr="008729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utiger 45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0.95pt;height:10.95pt" o:bullet="t">
        <v:imagedata r:id="rId1" o:title="msoB7C6"/>
      </v:shape>
    </w:pict>
  </w:numPicBullet>
  <w:numPicBullet w:numPicBulletId="1">
    <w:pict>
      <v:shape id="_x0000_i1089" type="#_x0000_t75" style="width:10.95pt;height:10.95pt" o:bullet="t">
        <v:imagedata r:id="rId2" o:title="msoB7C6"/>
      </v:shape>
    </w:pict>
  </w:numPicBullet>
  <w:abstractNum w:abstractNumId="0" w15:restartNumberingAfterBreak="0">
    <w:nsid w:val="030A38E2"/>
    <w:multiLevelType w:val="hybridMultilevel"/>
    <w:tmpl w:val="073254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6771F"/>
    <w:multiLevelType w:val="multilevel"/>
    <w:tmpl w:val="E0BE570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FA0467"/>
    <w:multiLevelType w:val="hybridMultilevel"/>
    <w:tmpl w:val="1FE85AB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41887"/>
    <w:multiLevelType w:val="hybridMultilevel"/>
    <w:tmpl w:val="222092B8"/>
    <w:lvl w:ilvl="0" w:tplc="0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048B4"/>
    <w:multiLevelType w:val="hybridMultilevel"/>
    <w:tmpl w:val="7BE8E4A4"/>
    <w:lvl w:ilvl="0" w:tplc="0C0A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930" w:hanging="360"/>
      </w:pPr>
    </w:lvl>
    <w:lvl w:ilvl="2" w:tplc="240A001B" w:tentative="1">
      <w:start w:val="1"/>
      <w:numFmt w:val="lowerRoman"/>
      <w:lvlText w:val="%3."/>
      <w:lvlJc w:val="right"/>
      <w:pPr>
        <w:ind w:left="2650" w:hanging="180"/>
      </w:pPr>
    </w:lvl>
    <w:lvl w:ilvl="3" w:tplc="240A000F" w:tentative="1">
      <w:start w:val="1"/>
      <w:numFmt w:val="decimal"/>
      <w:lvlText w:val="%4."/>
      <w:lvlJc w:val="left"/>
      <w:pPr>
        <w:ind w:left="3370" w:hanging="360"/>
      </w:pPr>
    </w:lvl>
    <w:lvl w:ilvl="4" w:tplc="240A0019" w:tentative="1">
      <w:start w:val="1"/>
      <w:numFmt w:val="lowerLetter"/>
      <w:lvlText w:val="%5."/>
      <w:lvlJc w:val="left"/>
      <w:pPr>
        <w:ind w:left="4090" w:hanging="360"/>
      </w:pPr>
    </w:lvl>
    <w:lvl w:ilvl="5" w:tplc="240A001B" w:tentative="1">
      <w:start w:val="1"/>
      <w:numFmt w:val="lowerRoman"/>
      <w:lvlText w:val="%6."/>
      <w:lvlJc w:val="right"/>
      <w:pPr>
        <w:ind w:left="4810" w:hanging="180"/>
      </w:pPr>
    </w:lvl>
    <w:lvl w:ilvl="6" w:tplc="240A000F" w:tentative="1">
      <w:start w:val="1"/>
      <w:numFmt w:val="decimal"/>
      <w:lvlText w:val="%7."/>
      <w:lvlJc w:val="left"/>
      <w:pPr>
        <w:ind w:left="5530" w:hanging="360"/>
      </w:pPr>
    </w:lvl>
    <w:lvl w:ilvl="7" w:tplc="240A0019" w:tentative="1">
      <w:start w:val="1"/>
      <w:numFmt w:val="lowerLetter"/>
      <w:lvlText w:val="%8."/>
      <w:lvlJc w:val="left"/>
      <w:pPr>
        <w:ind w:left="6250" w:hanging="360"/>
      </w:pPr>
    </w:lvl>
    <w:lvl w:ilvl="8" w:tplc="240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10607189"/>
    <w:multiLevelType w:val="hybridMultilevel"/>
    <w:tmpl w:val="F12021DC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3D57D08"/>
    <w:multiLevelType w:val="hybridMultilevel"/>
    <w:tmpl w:val="015C86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A4A9E"/>
    <w:multiLevelType w:val="multilevel"/>
    <w:tmpl w:val="9626B368"/>
    <w:lvl w:ilvl="0">
      <w:start w:val="5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Arial" w:hAnsi="Arial" w:hint="default"/>
        <w:b/>
      </w:rPr>
    </w:lvl>
  </w:abstractNum>
  <w:abstractNum w:abstractNumId="8" w15:restartNumberingAfterBreak="0">
    <w:nsid w:val="143F7716"/>
    <w:multiLevelType w:val="hybridMultilevel"/>
    <w:tmpl w:val="D4BCB2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5122C"/>
    <w:multiLevelType w:val="multilevel"/>
    <w:tmpl w:val="C324EEE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5120957"/>
    <w:multiLevelType w:val="hybridMultilevel"/>
    <w:tmpl w:val="0FC09F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7F22BD"/>
    <w:multiLevelType w:val="hybridMultilevel"/>
    <w:tmpl w:val="CFD83C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B1093"/>
    <w:multiLevelType w:val="multilevel"/>
    <w:tmpl w:val="5B2AF40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7372539"/>
    <w:multiLevelType w:val="hybridMultilevel"/>
    <w:tmpl w:val="64FEC0E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96F00"/>
    <w:multiLevelType w:val="multilevel"/>
    <w:tmpl w:val="32F07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B40D45"/>
    <w:multiLevelType w:val="hybridMultilevel"/>
    <w:tmpl w:val="98A2FE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E0BAD"/>
    <w:multiLevelType w:val="hybridMultilevel"/>
    <w:tmpl w:val="505C57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51E3"/>
    <w:multiLevelType w:val="hybridMultilevel"/>
    <w:tmpl w:val="60BC97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65F94"/>
    <w:multiLevelType w:val="hybridMultilevel"/>
    <w:tmpl w:val="DBAE4C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C7F7B"/>
    <w:multiLevelType w:val="hybridMultilevel"/>
    <w:tmpl w:val="187E1B74"/>
    <w:lvl w:ilvl="0" w:tplc="7C1E0C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31171B"/>
    <w:multiLevelType w:val="hybridMultilevel"/>
    <w:tmpl w:val="14DC8E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86519"/>
    <w:multiLevelType w:val="hybridMultilevel"/>
    <w:tmpl w:val="4B685CB0"/>
    <w:lvl w:ilvl="0" w:tplc="3FA4F5F2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B5B5987"/>
    <w:multiLevelType w:val="hybridMultilevel"/>
    <w:tmpl w:val="D104472C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DF68DF"/>
    <w:multiLevelType w:val="hybridMultilevel"/>
    <w:tmpl w:val="DD386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2C72B6"/>
    <w:multiLevelType w:val="multilevel"/>
    <w:tmpl w:val="A6BCF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E11472D"/>
    <w:multiLevelType w:val="hybridMultilevel"/>
    <w:tmpl w:val="FE50F6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56259"/>
    <w:multiLevelType w:val="hybridMultilevel"/>
    <w:tmpl w:val="70AAB5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A2637D"/>
    <w:multiLevelType w:val="hybridMultilevel"/>
    <w:tmpl w:val="1168230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B57082D"/>
    <w:multiLevelType w:val="hybridMultilevel"/>
    <w:tmpl w:val="0396F4D8"/>
    <w:lvl w:ilvl="0" w:tplc="C966C86E">
      <w:start w:val="1"/>
      <w:numFmt w:val="decimal"/>
      <w:lvlText w:val="%1."/>
      <w:lvlJc w:val="left"/>
      <w:pPr>
        <w:tabs>
          <w:tab w:val="num" w:pos="720"/>
        </w:tabs>
        <w:ind w:left="1134" w:hanging="567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2033ED"/>
    <w:multiLevelType w:val="hybridMultilevel"/>
    <w:tmpl w:val="9CE6A2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535A61E0"/>
    <w:multiLevelType w:val="hybridMultilevel"/>
    <w:tmpl w:val="AC909C2C"/>
    <w:lvl w:ilvl="0" w:tplc="B4860B7A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95" w:hanging="360"/>
      </w:p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34" w15:restartNumberingAfterBreak="0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995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45" w:hanging="1800"/>
      </w:pPr>
      <w:rPr>
        <w:rFonts w:hint="default"/>
      </w:rPr>
    </w:lvl>
  </w:abstractNum>
  <w:abstractNum w:abstractNumId="35" w15:restartNumberingAfterBreak="0">
    <w:nsid w:val="59BC5C5A"/>
    <w:multiLevelType w:val="hybridMultilevel"/>
    <w:tmpl w:val="6F2C4550"/>
    <w:lvl w:ilvl="0" w:tplc="240A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36" w15:restartNumberingAfterBreak="0">
    <w:nsid w:val="67AA2A11"/>
    <w:multiLevelType w:val="hybridMultilevel"/>
    <w:tmpl w:val="4F223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46D1F"/>
    <w:multiLevelType w:val="hybridMultilevel"/>
    <w:tmpl w:val="F3387208"/>
    <w:lvl w:ilvl="0" w:tplc="E60E6AE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736B1C46"/>
    <w:multiLevelType w:val="hybridMultilevel"/>
    <w:tmpl w:val="F956F5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06D7B"/>
    <w:multiLevelType w:val="hybridMultilevel"/>
    <w:tmpl w:val="B06237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A0F46"/>
    <w:multiLevelType w:val="hybridMultilevel"/>
    <w:tmpl w:val="9168D56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4"/>
  </w:num>
  <w:num w:numId="4">
    <w:abstractNumId w:val="1"/>
  </w:num>
  <w:num w:numId="5">
    <w:abstractNumId w:val="15"/>
  </w:num>
  <w:num w:numId="6">
    <w:abstractNumId w:val="32"/>
  </w:num>
  <w:num w:numId="7">
    <w:abstractNumId w:val="13"/>
  </w:num>
  <w:num w:numId="8">
    <w:abstractNumId w:val="7"/>
  </w:num>
  <w:num w:numId="9">
    <w:abstractNumId w:val="11"/>
  </w:num>
  <w:num w:numId="10">
    <w:abstractNumId w:val="38"/>
  </w:num>
  <w:num w:numId="11">
    <w:abstractNumId w:val="8"/>
  </w:num>
  <w:num w:numId="12">
    <w:abstractNumId w:val="29"/>
  </w:num>
  <w:num w:numId="13">
    <w:abstractNumId w:val="5"/>
  </w:num>
  <w:num w:numId="14">
    <w:abstractNumId w:val="35"/>
  </w:num>
  <w:num w:numId="15">
    <w:abstractNumId w:val="19"/>
  </w:num>
  <w:num w:numId="16">
    <w:abstractNumId w:val="0"/>
  </w:num>
  <w:num w:numId="17">
    <w:abstractNumId w:val="2"/>
  </w:num>
  <w:num w:numId="18">
    <w:abstractNumId w:val="37"/>
  </w:num>
  <w:num w:numId="19">
    <w:abstractNumId w:val="20"/>
  </w:num>
  <w:num w:numId="20">
    <w:abstractNumId w:val="24"/>
  </w:num>
  <w:num w:numId="21">
    <w:abstractNumId w:val="4"/>
  </w:num>
  <w:num w:numId="22">
    <w:abstractNumId w:val="27"/>
  </w:num>
  <w:num w:numId="23">
    <w:abstractNumId w:val="14"/>
  </w:num>
  <w:num w:numId="24">
    <w:abstractNumId w:val="6"/>
  </w:num>
  <w:num w:numId="25">
    <w:abstractNumId w:val="25"/>
  </w:num>
  <w:num w:numId="26">
    <w:abstractNumId w:val="30"/>
  </w:num>
  <w:num w:numId="27">
    <w:abstractNumId w:val="12"/>
  </w:num>
  <w:num w:numId="28">
    <w:abstractNumId w:val="36"/>
  </w:num>
  <w:num w:numId="29">
    <w:abstractNumId w:val="40"/>
  </w:num>
  <w:num w:numId="30">
    <w:abstractNumId w:val="16"/>
  </w:num>
  <w:num w:numId="31">
    <w:abstractNumId w:val="18"/>
  </w:num>
  <w:num w:numId="32">
    <w:abstractNumId w:val="17"/>
  </w:num>
  <w:num w:numId="33">
    <w:abstractNumId w:val="31"/>
  </w:num>
  <w:num w:numId="34">
    <w:abstractNumId w:val="10"/>
  </w:num>
  <w:num w:numId="35">
    <w:abstractNumId w:val="22"/>
  </w:num>
  <w:num w:numId="36">
    <w:abstractNumId w:val="23"/>
  </w:num>
  <w:num w:numId="37">
    <w:abstractNumId w:val="33"/>
  </w:num>
  <w:num w:numId="38">
    <w:abstractNumId w:val="21"/>
  </w:num>
  <w:num w:numId="39">
    <w:abstractNumId w:val="3"/>
  </w:num>
  <w:num w:numId="40">
    <w:abstractNumId w:val="39"/>
  </w:num>
  <w:num w:numId="41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3A9B"/>
    <w:rsid w:val="0002346D"/>
    <w:rsid w:val="000E12E0"/>
    <w:rsid w:val="0012302F"/>
    <w:rsid w:val="001C3BEE"/>
    <w:rsid w:val="00252121"/>
    <w:rsid w:val="00287624"/>
    <w:rsid w:val="002947A7"/>
    <w:rsid w:val="002D7470"/>
    <w:rsid w:val="003457F9"/>
    <w:rsid w:val="00397F62"/>
    <w:rsid w:val="004665B4"/>
    <w:rsid w:val="004B33E7"/>
    <w:rsid w:val="00653A9B"/>
    <w:rsid w:val="00723BA8"/>
    <w:rsid w:val="007428F2"/>
    <w:rsid w:val="008729CD"/>
    <w:rsid w:val="008D2B28"/>
    <w:rsid w:val="009723DD"/>
    <w:rsid w:val="009830A8"/>
    <w:rsid w:val="009B6A92"/>
    <w:rsid w:val="00AE1CA2"/>
    <w:rsid w:val="00C75F81"/>
    <w:rsid w:val="00C77506"/>
    <w:rsid w:val="00CD63DA"/>
    <w:rsid w:val="00CE3C34"/>
    <w:rsid w:val="00D0622C"/>
    <w:rsid w:val="00D32080"/>
    <w:rsid w:val="00DD3B4D"/>
    <w:rsid w:val="00DE5EAC"/>
    <w:rsid w:val="00E04A79"/>
    <w:rsid w:val="00E367C2"/>
    <w:rsid w:val="00E377A0"/>
    <w:rsid w:val="00E87CC3"/>
    <w:rsid w:val="00F2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4F68"/>
  <w15:docId w15:val="{21AA0908-5312-4B03-ACF9-BAD6027C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F271D3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2">
    <w:name w:val="heading 2"/>
    <w:aliases w:val="MT2,título 2,Edgar 2"/>
    <w:basedOn w:val="Normal"/>
    <w:next w:val="Normal"/>
    <w:link w:val="Ttulo2Car"/>
    <w:uiPriority w:val="9"/>
    <w:qFormat/>
    <w:rsid w:val="00F271D3"/>
    <w:pPr>
      <w:keepNext/>
      <w:jc w:val="center"/>
      <w:outlineLvl w:val="1"/>
    </w:pPr>
    <w:rPr>
      <w:rFonts w:ascii="Verdana" w:hAnsi="Verdana"/>
      <w:b/>
      <w:bCs/>
      <w:sz w:val="14"/>
      <w:szCs w:val="20"/>
    </w:rPr>
  </w:style>
  <w:style w:type="paragraph" w:styleId="Ttulo3">
    <w:name w:val="heading 3"/>
    <w:aliases w:val="MT3,título 3"/>
    <w:basedOn w:val="Normal"/>
    <w:next w:val="Normal"/>
    <w:link w:val="Ttulo3Car"/>
    <w:qFormat/>
    <w:rsid w:val="00F271D3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uiPriority w:val="9"/>
    <w:qFormat/>
    <w:rsid w:val="00F271D3"/>
    <w:pPr>
      <w:keepNext/>
      <w:framePr w:hSpace="141" w:wrap="around" w:vAnchor="text" w:hAnchor="margin" w:xAlign="center" w:y="283"/>
      <w:jc w:val="center"/>
      <w:outlineLvl w:val="3"/>
    </w:pPr>
    <w:rPr>
      <w:rFonts w:ascii="Tahoma" w:hAnsi="Tahoma"/>
      <w:b/>
      <w:bCs/>
      <w:sz w:val="14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F271D3"/>
    <w:pPr>
      <w:keepNext/>
      <w:framePr w:hSpace="141" w:wrap="around" w:vAnchor="text" w:hAnchor="margin" w:xAlign="right" w:y="291"/>
      <w:tabs>
        <w:tab w:val="left" w:pos="900"/>
      </w:tabs>
      <w:outlineLvl w:val="4"/>
    </w:pPr>
    <w:rPr>
      <w:rFonts w:ascii="Tahoma" w:hAnsi="Tahoma"/>
      <w:b/>
      <w:bCs/>
      <w:sz w:val="14"/>
      <w:szCs w:val="20"/>
    </w:rPr>
  </w:style>
  <w:style w:type="paragraph" w:styleId="Ttulo6">
    <w:name w:val="heading 6"/>
    <w:basedOn w:val="Normal"/>
    <w:next w:val="Normal"/>
    <w:link w:val="Ttulo6Car"/>
    <w:qFormat/>
    <w:rsid w:val="00F271D3"/>
    <w:pPr>
      <w:keepNext/>
      <w:framePr w:hSpace="141" w:wrap="around" w:vAnchor="text" w:hAnchor="margin" w:xAlign="right" w:y="291"/>
      <w:tabs>
        <w:tab w:val="left" w:pos="900"/>
      </w:tabs>
      <w:jc w:val="center"/>
      <w:outlineLvl w:val="5"/>
    </w:pPr>
    <w:rPr>
      <w:rFonts w:ascii="Tahoma" w:hAnsi="Tahoma"/>
      <w:b/>
      <w:bCs/>
      <w:sz w:val="12"/>
      <w:szCs w:val="20"/>
    </w:rPr>
  </w:style>
  <w:style w:type="paragraph" w:styleId="Ttulo7">
    <w:name w:val="heading 7"/>
    <w:basedOn w:val="Normal"/>
    <w:next w:val="Normal"/>
    <w:link w:val="Ttulo7Car"/>
    <w:uiPriority w:val="9"/>
    <w:qFormat/>
    <w:rsid w:val="00F271D3"/>
    <w:pPr>
      <w:keepNext/>
      <w:pBdr>
        <w:top w:val="single" w:sz="4" w:space="1" w:color="auto"/>
      </w:pBdr>
      <w:jc w:val="center"/>
      <w:outlineLvl w:val="6"/>
    </w:pPr>
    <w:rPr>
      <w:rFonts w:ascii="Tahoma" w:hAnsi="Tahoma"/>
      <w:b/>
      <w:bCs/>
      <w:sz w:val="20"/>
    </w:rPr>
  </w:style>
  <w:style w:type="paragraph" w:styleId="Ttulo8">
    <w:name w:val="heading 8"/>
    <w:basedOn w:val="Normal"/>
    <w:next w:val="Normal"/>
    <w:link w:val="Ttulo8Car"/>
    <w:uiPriority w:val="9"/>
    <w:qFormat/>
    <w:rsid w:val="00F271D3"/>
    <w:pPr>
      <w:keepNext/>
      <w:jc w:val="center"/>
      <w:outlineLvl w:val="7"/>
    </w:pPr>
    <w:rPr>
      <w:rFonts w:ascii="Arial Narrow" w:hAnsi="Arial Narrow"/>
      <w:b/>
      <w:sz w:val="28"/>
    </w:rPr>
  </w:style>
  <w:style w:type="paragraph" w:styleId="Ttulo9">
    <w:name w:val="heading 9"/>
    <w:basedOn w:val="Normal"/>
    <w:next w:val="Normal"/>
    <w:link w:val="Ttulo9Car"/>
    <w:uiPriority w:val="9"/>
    <w:qFormat/>
    <w:rsid w:val="00F271D3"/>
    <w:pPr>
      <w:keepNext/>
      <w:jc w:val="center"/>
      <w:outlineLvl w:val="8"/>
    </w:pPr>
    <w:rPr>
      <w:rFonts w:ascii="Tahoma" w:hAnsi="Tahoma"/>
      <w:sz w:val="3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Ha,titulo 3,HOJA,Bolita,BOLADEF,Párrafo de lista3,Párrafo de lista21,BOLA,Elabora"/>
    <w:basedOn w:val="Normal"/>
    <w:link w:val="PrrafodelistaCar"/>
    <w:uiPriority w:val="34"/>
    <w:qFormat/>
    <w:rsid w:val="008D2B28"/>
    <w:pPr>
      <w:ind w:left="720"/>
      <w:contextualSpacing/>
    </w:pPr>
    <w:rPr>
      <w:lang w:val="es-CO"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Ha Car,titulo 3 Car,HOJA Car,BOLA Car"/>
    <w:link w:val="Prrafodelista"/>
    <w:uiPriority w:val="34"/>
    <w:qFormat/>
    <w:rsid w:val="008D2B2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8D2B28"/>
    <w:pPr>
      <w:spacing w:after="120" w:line="480" w:lineRule="auto"/>
    </w:pPr>
    <w:rPr>
      <w:lang w:val="x-none" w:eastAsia="es-CO"/>
    </w:rPr>
  </w:style>
  <w:style w:type="character" w:customStyle="1" w:styleId="Textoindependiente2Car">
    <w:name w:val="Texto independiente 2 Car"/>
    <w:aliases w:val="Car Car Car,Car3 Car"/>
    <w:basedOn w:val="Fuentedeprrafopredeter"/>
    <w:link w:val="Textoindependiente2"/>
    <w:rsid w:val="008D2B28"/>
    <w:rPr>
      <w:rFonts w:ascii="Times New Roman" w:eastAsia="Times New Roman" w:hAnsi="Times New Roman" w:cs="Times New Roman"/>
      <w:sz w:val="24"/>
      <w:szCs w:val="24"/>
      <w:lang w:val="x-none" w:eastAsia="es-CO"/>
    </w:rPr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271D3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aliases w:val="MT2 Car,título 2 Car,Edgar 2 Car"/>
    <w:basedOn w:val="Fuentedeprrafopredeter"/>
    <w:link w:val="Ttulo2"/>
    <w:uiPriority w:val="9"/>
    <w:rsid w:val="00F271D3"/>
    <w:rPr>
      <w:rFonts w:ascii="Verdana" w:eastAsia="Times New Roman" w:hAnsi="Verdana" w:cs="Times New Roman"/>
      <w:b/>
      <w:bCs/>
      <w:sz w:val="14"/>
      <w:szCs w:val="20"/>
      <w:lang w:val="es-ES" w:eastAsia="es-ES"/>
    </w:rPr>
  </w:style>
  <w:style w:type="character" w:customStyle="1" w:styleId="Ttulo3Car">
    <w:name w:val="Título 3 Car"/>
    <w:aliases w:val="MT3 Car,título 3 Car"/>
    <w:basedOn w:val="Fuentedeprrafopredeter"/>
    <w:link w:val="Ttulo3"/>
    <w:rsid w:val="00F271D3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F271D3"/>
    <w:rPr>
      <w:rFonts w:ascii="Tahoma" w:eastAsia="Times New Roman" w:hAnsi="Tahoma" w:cs="Times New Roman"/>
      <w:b/>
      <w:bCs/>
      <w:sz w:val="14"/>
      <w:szCs w:val="28"/>
      <w:lang w:val="en-U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F271D3"/>
    <w:rPr>
      <w:rFonts w:ascii="Tahoma" w:eastAsia="Times New Roman" w:hAnsi="Tahoma" w:cs="Times New Roman"/>
      <w:b/>
      <w:bCs/>
      <w:sz w:val="1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F271D3"/>
    <w:rPr>
      <w:rFonts w:ascii="Tahoma" w:eastAsia="Times New Roman" w:hAnsi="Tahoma" w:cs="Times New Roman"/>
      <w:b/>
      <w:bCs/>
      <w:sz w:val="12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F271D3"/>
    <w:rPr>
      <w:rFonts w:ascii="Tahoma" w:eastAsia="Times New Roman" w:hAnsi="Tahoma" w:cs="Times New Roman"/>
      <w:b/>
      <w:bCs/>
      <w:sz w:val="20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F271D3"/>
    <w:rPr>
      <w:rFonts w:ascii="Arial Narrow" w:eastAsia="Times New Roman" w:hAnsi="Arial Narrow" w:cs="Times New Roman"/>
      <w:b/>
      <w:sz w:val="28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F271D3"/>
    <w:rPr>
      <w:rFonts w:ascii="Tahoma" w:eastAsia="Times New Roman" w:hAnsi="Tahoma" w:cs="Times New Roman"/>
      <w:sz w:val="3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TABLA DE CONTENIDO 3 Car Car Car,EHPT,Body Text2,ändrad,tabla 2,Subsection Body Text,Subsection Body Text Car,ändrad Car Car, Car Car"/>
    <w:basedOn w:val="Normal"/>
    <w:link w:val="TextoindependienteCar1"/>
    <w:rsid w:val="00F271D3"/>
    <w:pPr>
      <w:jc w:val="center"/>
    </w:pPr>
    <w:rPr>
      <w:rFonts w:ascii="Arial" w:hAnsi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TABLA DE CONTENIDO 3 Car Car Car Car,EHPT Car,Body Text2 Car,ändrad Car,tabla 2 Car, Car Car Car"/>
    <w:basedOn w:val="Fuentedeprrafopredeter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aliases w:val="bt Car1,TextindepT2 Car1,Table Bullet 1 Car1,body text Car1,body tesx Car1,contents Car1,TABLA DE CONTENIDO 3 Car1,contents Car Car Car1,TABLA DE CONTENIDO 3 Car Car Car Car1,EHPT Car1,Body Text2 Car1,ändrad Car1,tabla 2 Car1"/>
    <w:link w:val="Textoindependiente"/>
    <w:rsid w:val="00F271D3"/>
    <w:rPr>
      <w:rFonts w:ascii="Arial" w:eastAsia="Times New Roman" w:hAnsi="Arial" w:cs="Times New Roman"/>
      <w:sz w:val="28"/>
      <w:szCs w:val="24"/>
      <w:lang w:val="es-ES" w:eastAsia="es-ES"/>
    </w:rPr>
  </w:style>
  <w:style w:type="paragraph" w:styleId="Encabezado">
    <w:name w:val="header"/>
    <w:aliases w:val="h,h8,h9,h10,h18,encabezado, Car3"/>
    <w:basedOn w:val="Normal"/>
    <w:link w:val="EncabezadoCar"/>
    <w:uiPriority w:val="99"/>
    <w:rsid w:val="00F271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 Car3 Car"/>
    <w:basedOn w:val="Fuentedeprrafopredeter"/>
    <w:link w:val="Encabezado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F271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271D3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271D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F271D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F271D3"/>
    <w:rPr>
      <w:vertAlign w:val="superscript"/>
    </w:rPr>
  </w:style>
  <w:style w:type="table" w:styleId="Tablaconcuadrcula">
    <w:name w:val="Table Grid"/>
    <w:basedOn w:val="Tablanormal"/>
    <w:uiPriority w:val="59"/>
    <w:rsid w:val="00F271D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Títulos Principales sin numeración"/>
    <w:basedOn w:val="Normal"/>
    <w:link w:val="TtuloCar"/>
    <w:qFormat/>
    <w:rsid w:val="00F271D3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Títulos Principales sin numeración Car"/>
    <w:basedOn w:val="Fuentedeprrafopredeter"/>
    <w:link w:val="Ttulo"/>
    <w:rsid w:val="00F271D3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Nmerodepgina">
    <w:name w:val="page number"/>
    <w:basedOn w:val="Fuentedeprrafopredeter"/>
    <w:rsid w:val="00F271D3"/>
  </w:style>
  <w:style w:type="paragraph" w:styleId="Sangra2detindependiente">
    <w:name w:val="Body Text Indent 2"/>
    <w:basedOn w:val="Normal"/>
    <w:link w:val="Sangra2detindependienteCar"/>
    <w:rsid w:val="00F271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F271D3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F271D3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F271D3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F271D3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F271D3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2">
    <w:name w:val="Car2"/>
    <w:basedOn w:val="Normal"/>
    <w:rsid w:val="00F271D3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F271D3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271D3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F271D3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F271D3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rsid w:val="00F271D3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F271D3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F271D3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F271D3"/>
    <w:pPr>
      <w:spacing w:before="100" w:beforeAutospacing="1" w:after="100" w:afterAutospacing="1"/>
    </w:pPr>
    <w:rPr>
      <w:lang w:val="es-CO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F271D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271D3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27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00eda002030020de0020t002e0020independientechar1">
    <w:name w:val="sangr_00eda_00203_0020de_0020t_002e_0020independiente__char1"/>
    <w:rsid w:val="00F271D3"/>
    <w:rPr>
      <w:rFonts w:ascii="Times New Roman" w:hAnsi="Times New Roman" w:cs="Times New Roman" w:hint="default"/>
      <w:sz w:val="16"/>
      <w:szCs w:val="16"/>
    </w:rPr>
  </w:style>
  <w:style w:type="character" w:customStyle="1" w:styleId="normalchar1">
    <w:name w:val="normal__char1"/>
    <w:rsid w:val="00F271D3"/>
    <w:rPr>
      <w:rFonts w:ascii="Times New Roman" w:hAnsi="Times New Roman" w:cs="Times New Roman" w:hint="default"/>
      <w:sz w:val="24"/>
      <w:szCs w:val="24"/>
    </w:rPr>
  </w:style>
  <w:style w:type="paragraph" w:customStyle="1" w:styleId="Normal1">
    <w:name w:val="Normal1"/>
    <w:basedOn w:val="Normal"/>
    <w:rsid w:val="00F271D3"/>
  </w:style>
  <w:style w:type="character" w:styleId="Hipervnculovisitado">
    <w:name w:val="FollowedHyperlink"/>
    <w:uiPriority w:val="99"/>
    <w:unhideWhenUsed/>
    <w:rsid w:val="00F271D3"/>
    <w:rPr>
      <w:color w:val="800080"/>
      <w:u w:val="single"/>
    </w:rPr>
  </w:style>
  <w:style w:type="paragraph" w:customStyle="1" w:styleId="Predeterminado">
    <w:name w:val="Predeterminado"/>
    <w:link w:val="PredeterminadoCar"/>
    <w:rsid w:val="00F271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CO"/>
    </w:rPr>
  </w:style>
  <w:style w:type="character" w:customStyle="1" w:styleId="PredeterminadoCar">
    <w:name w:val="Predeterminado Car"/>
    <w:link w:val="Predeterminado"/>
    <w:rsid w:val="00F271D3"/>
    <w:rPr>
      <w:rFonts w:ascii="Times New Roman" w:eastAsia="Times New Roman" w:hAnsi="Times New Roman" w:cs="Times New Roman"/>
      <w:sz w:val="20"/>
      <w:szCs w:val="24"/>
      <w:lang w:eastAsia="es-CO"/>
    </w:rPr>
  </w:style>
  <w:style w:type="table" w:styleId="Tablaclsica3">
    <w:name w:val="Table Classic 3"/>
    <w:basedOn w:val="Tablanormal"/>
    <w:rsid w:val="00F271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val="es-ES"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nhideWhenUsed/>
    <w:rsid w:val="00F271D3"/>
    <w:pPr>
      <w:spacing w:after="120"/>
      <w:ind w:left="283"/>
    </w:pPr>
    <w:rPr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271D3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Sangradetextonormal">
    <w:name w:val="Body Text Indent"/>
    <w:aliases w:val=" Car1, Car11,Car1,Car11"/>
    <w:basedOn w:val="Normal"/>
    <w:link w:val="SangradetextonormalCar"/>
    <w:unhideWhenUsed/>
    <w:rsid w:val="00F271D3"/>
    <w:pPr>
      <w:spacing w:after="120"/>
      <w:ind w:left="283"/>
    </w:pPr>
    <w:rPr>
      <w:lang w:val="es-CO"/>
    </w:rPr>
  </w:style>
  <w:style w:type="character" w:customStyle="1" w:styleId="SangradetextonormalCar">
    <w:name w:val="Sangría de texto normal Car"/>
    <w:aliases w:val=" Car1 Car, Car11 Car,Car1 Car,Car11 Car"/>
    <w:basedOn w:val="Fuentedeprrafopredeter"/>
    <w:link w:val="Sangradetextonormal"/>
    <w:rsid w:val="00F271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F271D3"/>
    <w:pPr>
      <w:jc w:val="both"/>
    </w:pPr>
    <w:rPr>
      <w:rFonts w:ascii="Arial" w:hAnsi="Arial"/>
      <w:b/>
      <w:bCs/>
      <w:color w:val="000000"/>
      <w:sz w:val="22"/>
      <w:lang w:val="es-ES_tradnl"/>
    </w:rPr>
  </w:style>
  <w:style w:type="paragraph" w:customStyle="1" w:styleId="NormalArial">
    <w:name w:val="Normal + Arial"/>
    <w:aliases w:val="normal + arial,10 pt,Centrado"/>
    <w:basedOn w:val="Normal"/>
    <w:link w:val="NormalArialCar"/>
    <w:rsid w:val="00F271D3"/>
    <w:pPr>
      <w:jc w:val="both"/>
    </w:pPr>
    <w:rPr>
      <w:rFonts w:ascii="Arial" w:hAnsi="Arial"/>
      <w:sz w:val="22"/>
      <w:lang w:val="es-CO"/>
    </w:rPr>
  </w:style>
  <w:style w:type="character" w:customStyle="1" w:styleId="NormalArialCar">
    <w:name w:val="Normal + Arial Car"/>
    <w:aliases w:val="normal + arial Car"/>
    <w:link w:val="NormalArial"/>
    <w:locked/>
    <w:rsid w:val="00F271D3"/>
    <w:rPr>
      <w:rFonts w:ascii="Arial" w:eastAsia="Times New Roman" w:hAnsi="Arial" w:cs="Times New Roman"/>
      <w:szCs w:val="24"/>
      <w:lang w:eastAsia="es-ES"/>
    </w:rPr>
  </w:style>
  <w:style w:type="paragraph" w:customStyle="1" w:styleId="Tibitoc">
    <w:name w:val="Tibitoc"/>
    <w:basedOn w:val="Normal"/>
    <w:rsid w:val="00F271D3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Sinespaciado1">
    <w:name w:val="Sin espaciado1"/>
    <w:qFormat/>
    <w:rsid w:val="00F27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rsid w:val="00F271D3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Cuerpodetexto">
    <w:name w:val="Cuerpo de texto"/>
    <w:basedOn w:val="Predeterminado"/>
    <w:rsid w:val="00F271D3"/>
    <w:pPr>
      <w:tabs>
        <w:tab w:val="center" w:pos="4512"/>
        <w:tab w:val="left" w:pos="7088"/>
      </w:tabs>
      <w:jc w:val="center"/>
    </w:pPr>
    <w:rPr>
      <w:rFonts w:ascii="Univers" w:hAnsi="Univers"/>
      <w:b/>
      <w:bCs/>
      <w:color w:val="800000"/>
      <w:sz w:val="22"/>
      <w:szCs w:val="22"/>
      <w:lang w:val="es-ES" w:eastAsia="es-ES"/>
    </w:rPr>
  </w:style>
  <w:style w:type="paragraph" w:customStyle="1" w:styleId="WW-Textoindependiente3">
    <w:name w:val="WW-Texto independiente 3"/>
    <w:basedOn w:val="Predeterminado"/>
    <w:rsid w:val="00F271D3"/>
    <w:pPr>
      <w:tabs>
        <w:tab w:val="left" w:pos="0"/>
      </w:tabs>
      <w:jc w:val="both"/>
    </w:pPr>
    <w:rPr>
      <w:rFonts w:ascii="Century Gothic" w:hAnsi="Century Gothic"/>
      <w:sz w:val="18"/>
      <w:szCs w:val="18"/>
      <w:lang w:val="es-ES" w:eastAsia="es-ES"/>
    </w:rPr>
  </w:style>
  <w:style w:type="paragraph" w:customStyle="1" w:styleId="WW-Textoindependiente2">
    <w:name w:val="WW-Texto independiente 2"/>
    <w:basedOn w:val="Predeterminado"/>
    <w:rsid w:val="00F271D3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  <w:lang w:val="es-ES" w:eastAsia="es-ES"/>
    </w:rPr>
  </w:style>
  <w:style w:type="paragraph" w:styleId="Textodebloque">
    <w:name w:val="Block Text"/>
    <w:basedOn w:val="Normal"/>
    <w:rsid w:val="00F271D3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F271D3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/>
      <w:b/>
      <w:color w:val="008080"/>
      <w:sz w:val="22"/>
      <w:lang w:val="es-ES" w:eastAsia="es-ES"/>
    </w:rPr>
  </w:style>
  <w:style w:type="paragraph" w:customStyle="1" w:styleId="Encabezado2">
    <w:name w:val="Encabezado 2"/>
    <w:basedOn w:val="Predeterminado"/>
    <w:next w:val="Predeterminado"/>
    <w:rsid w:val="00F271D3"/>
    <w:pPr>
      <w:keepNext/>
      <w:numPr>
        <w:ilvl w:val="1"/>
      </w:numPr>
      <w:outlineLvl w:val="1"/>
    </w:pPr>
    <w:rPr>
      <w:b/>
      <w:lang w:val="es-ES" w:eastAsia="es-ES"/>
    </w:rPr>
  </w:style>
  <w:style w:type="paragraph" w:customStyle="1" w:styleId="Cuerpodetextoconsangra">
    <w:name w:val="Cuerpo de texto con sangría"/>
    <w:basedOn w:val="Predeterminado"/>
    <w:rsid w:val="00F271D3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/>
      <w:lang w:val="es-ES" w:eastAsia="es-ES"/>
    </w:rPr>
  </w:style>
  <w:style w:type="character" w:styleId="Refdecomentario">
    <w:name w:val="annotation reference"/>
    <w:rsid w:val="00F271D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271D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F271D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rsid w:val="00F271D3"/>
    <w:pPr>
      <w:ind w:left="4252"/>
    </w:pPr>
    <w:rPr>
      <w:sz w:val="20"/>
    </w:rPr>
  </w:style>
  <w:style w:type="character" w:customStyle="1" w:styleId="CierreCar">
    <w:name w:val="Cierre Car"/>
    <w:basedOn w:val="Fuentedeprrafopredeter"/>
    <w:link w:val="Cierre"/>
    <w:rsid w:val="00F271D3"/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ListaCC">
    <w:name w:val="Lista CC."/>
    <w:basedOn w:val="Normal"/>
    <w:rsid w:val="00F271D3"/>
    <w:rPr>
      <w:sz w:val="20"/>
    </w:rPr>
  </w:style>
  <w:style w:type="paragraph" w:styleId="Textosinformato">
    <w:name w:val="Plain Text"/>
    <w:basedOn w:val="Normal"/>
    <w:link w:val="TextosinformatoCar"/>
    <w:rsid w:val="00F271D3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rsid w:val="00F271D3"/>
    <w:rPr>
      <w:rFonts w:ascii="Courier New" w:eastAsia="Times New Roman" w:hAnsi="Courier New" w:cs="Times New Roman"/>
      <w:sz w:val="20"/>
      <w:szCs w:val="24"/>
      <w:lang w:val="es-ES" w:eastAsia="es-ES"/>
    </w:rPr>
  </w:style>
  <w:style w:type="paragraph" w:customStyle="1" w:styleId="Subcaptulo">
    <w:name w:val="Subcapítulo"/>
    <w:basedOn w:val="Normal"/>
    <w:rsid w:val="00F271D3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lang w:val="es-ES_tradnl"/>
    </w:rPr>
  </w:style>
  <w:style w:type="paragraph" w:styleId="Subttulo">
    <w:name w:val="Subtitle"/>
    <w:basedOn w:val="Normal"/>
    <w:link w:val="SubttuloCar"/>
    <w:qFormat/>
    <w:rsid w:val="00F271D3"/>
    <w:pPr>
      <w:autoSpaceDE w:val="0"/>
      <w:autoSpaceDN w:val="0"/>
      <w:jc w:val="center"/>
    </w:pPr>
    <w:rPr>
      <w:rFonts w:ascii="Arial" w:hAnsi="Arial"/>
      <w:b/>
      <w:sz w:val="32"/>
    </w:rPr>
  </w:style>
  <w:style w:type="character" w:customStyle="1" w:styleId="SubttuloCar">
    <w:name w:val="Subtítulo Car"/>
    <w:basedOn w:val="Fuentedeprrafopredeter"/>
    <w:link w:val="Subttulo"/>
    <w:rsid w:val="00F271D3"/>
    <w:rPr>
      <w:rFonts w:ascii="Arial" w:eastAsia="Times New Roman" w:hAnsi="Arial" w:cs="Times New Roman"/>
      <w:b/>
      <w:sz w:val="32"/>
      <w:szCs w:val="24"/>
      <w:lang w:val="es-ES" w:eastAsia="es-ES"/>
    </w:rPr>
  </w:style>
  <w:style w:type="paragraph" w:customStyle="1" w:styleId="03dash">
    <w:name w:val="03 dash"/>
    <w:basedOn w:val="Normal"/>
    <w:rsid w:val="00F271D3"/>
    <w:pPr>
      <w:tabs>
        <w:tab w:val="left" w:pos="-142"/>
        <w:tab w:val="left" w:pos="284"/>
        <w:tab w:val="left" w:pos="1613"/>
        <w:tab w:val="num" w:pos="1656"/>
      </w:tabs>
      <w:spacing w:after="180"/>
      <w:ind w:left="1613" w:hanging="317"/>
      <w:outlineLvl w:val="7"/>
    </w:pPr>
    <w:rPr>
      <w:rFonts w:ascii="Arial" w:hAnsi="Arial"/>
      <w:szCs w:val="20"/>
      <w:lang w:val="es-ES_tradnl"/>
    </w:rPr>
  </w:style>
  <w:style w:type="paragraph" w:customStyle="1" w:styleId="04dot">
    <w:name w:val="04 dot"/>
    <w:basedOn w:val="Normal"/>
    <w:rsid w:val="00F271D3"/>
    <w:pPr>
      <w:tabs>
        <w:tab w:val="left" w:pos="-142"/>
        <w:tab w:val="left" w:pos="284"/>
      </w:tabs>
      <w:spacing w:after="180"/>
      <w:ind w:left="1872" w:hanging="259"/>
      <w:outlineLvl w:val="8"/>
    </w:pPr>
    <w:rPr>
      <w:rFonts w:ascii="Arial" w:hAnsi="Arial"/>
      <w:szCs w:val="20"/>
      <w:lang w:val="es-ES_tradnl"/>
    </w:rPr>
  </w:style>
  <w:style w:type="paragraph" w:customStyle="1" w:styleId="Punto">
    <w:name w:val="Punto"/>
    <w:basedOn w:val="Normal"/>
    <w:rsid w:val="00F271D3"/>
    <w:pPr>
      <w:tabs>
        <w:tab w:val="num" w:pos="1701"/>
      </w:tabs>
      <w:spacing w:after="60"/>
      <w:ind w:left="1701" w:hanging="567"/>
      <w:jc w:val="both"/>
    </w:pPr>
    <w:rPr>
      <w:rFonts w:ascii="Arial" w:hAnsi="Arial"/>
      <w:szCs w:val="20"/>
    </w:rPr>
  </w:style>
  <w:style w:type="paragraph" w:customStyle="1" w:styleId="60exhnormal">
    <w:name w:val="60 exh normal"/>
    <w:basedOn w:val="Normal"/>
    <w:rsid w:val="00F271D3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Capitulo">
    <w:name w:val="Capitulo"/>
    <w:basedOn w:val="Ttulo1"/>
    <w:autoRedefine/>
    <w:rsid w:val="00F271D3"/>
    <w:pPr>
      <w:keepNext w:val="0"/>
      <w:keepLines w:val="0"/>
      <w:widowControl w:val="0"/>
      <w:spacing w:before="240" w:after="240"/>
      <w:ind w:right="102"/>
      <w:jc w:val="left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xl44">
    <w:name w:val="xl44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/>
      <w:szCs w:val="20"/>
    </w:rPr>
  </w:style>
  <w:style w:type="paragraph" w:customStyle="1" w:styleId="Normalt">
    <w:name w:val="Normalt"/>
    <w:basedOn w:val="Normal"/>
    <w:rsid w:val="00F271D3"/>
    <w:pPr>
      <w:widowControl w:val="0"/>
      <w:spacing w:after="240"/>
    </w:pPr>
    <w:rPr>
      <w:rFonts w:ascii="Times" w:hAnsi="Times"/>
      <w:sz w:val="22"/>
    </w:rPr>
  </w:style>
  <w:style w:type="paragraph" w:customStyle="1" w:styleId="Textosinformato1">
    <w:name w:val="Texto sin formato1"/>
    <w:basedOn w:val="Normal"/>
    <w:rsid w:val="00F271D3"/>
    <w:rPr>
      <w:rFonts w:ascii="Courier New" w:hAnsi="Courier New"/>
      <w:sz w:val="20"/>
      <w:szCs w:val="20"/>
    </w:rPr>
  </w:style>
  <w:style w:type="paragraph" w:customStyle="1" w:styleId="Textoindependiente0">
    <w:name w:val="Texto independiente(."/>
    <w:basedOn w:val="Normal"/>
    <w:rsid w:val="00F271D3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debloque1">
    <w:name w:val="Texto de bloque1"/>
    <w:basedOn w:val="Normal"/>
    <w:rsid w:val="00F271D3"/>
    <w:pPr>
      <w:suppressAutoHyphens/>
      <w:ind w:left="1440" w:right="-92"/>
      <w:jc w:val="both"/>
    </w:pPr>
    <w:rPr>
      <w:rFonts w:ascii="Arial" w:hAnsi="Arial"/>
      <w:spacing w:val="-2"/>
      <w:sz w:val="20"/>
      <w:szCs w:val="20"/>
      <w:lang w:val="es-CO"/>
    </w:rPr>
  </w:style>
  <w:style w:type="paragraph" w:customStyle="1" w:styleId="font5">
    <w:name w:val="font5"/>
    <w:basedOn w:val="Normal"/>
    <w:rsid w:val="00F271D3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F271D3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F271D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F271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F271D3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F271D3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F271D3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F271D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F271D3"/>
    <w:pPr>
      <w:tabs>
        <w:tab w:val="center" w:pos="4680"/>
      </w:tabs>
      <w:suppressAutoHyphens/>
      <w:jc w:val="both"/>
    </w:pPr>
    <w:rPr>
      <w:b/>
      <w:spacing w:val="-3"/>
      <w:lang w:val="es-ES_tradnl"/>
    </w:rPr>
  </w:style>
  <w:style w:type="paragraph" w:customStyle="1" w:styleId="FR2">
    <w:name w:val="FR2"/>
    <w:rsid w:val="00F271D3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iedepginapiedepgina">
    <w:name w:val="Pie de página.pie de página"/>
    <w:basedOn w:val="Normal"/>
    <w:rsid w:val="00F271D3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/>
      <w:szCs w:val="20"/>
      <w:lang w:val="es-ES_tradnl"/>
    </w:rPr>
  </w:style>
  <w:style w:type="paragraph" w:customStyle="1" w:styleId="Sangradetextonormal1">
    <w:name w:val="Sangría de texto normal1"/>
    <w:basedOn w:val="Normal"/>
    <w:rsid w:val="00F271D3"/>
    <w:pPr>
      <w:autoSpaceDE w:val="0"/>
      <w:autoSpaceDN w:val="0"/>
      <w:ind w:left="426"/>
      <w:jc w:val="both"/>
    </w:pPr>
    <w:rPr>
      <w:rFonts w:ascii="Arial" w:hAnsi="Arial"/>
      <w:lang w:val="es-CO"/>
    </w:rPr>
  </w:style>
  <w:style w:type="paragraph" w:customStyle="1" w:styleId="MARITZA3">
    <w:name w:val="MARITZA3"/>
    <w:rsid w:val="00F271D3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F271D3"/>
  </w:style>
  <w:style w:type="paragraph" w:customStyle="1" w:styleId="WW-Sangra3detindependiente">
    <w:name w:val="WW-Sangría 3 de t. independiente"/>
    <w:basedOn w:val="Normal"/>
    <w:rsid w:val="00F271D3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paragraph" w:customStyle="1" w:styleId="Contenidodelmarco">
    <w:name w:val="Contenido del marco"/>
    <w:basedOn w:val="Textoindependiente"/>
    <w:rsid w:val="00F271D3"/>
    <w:pPr>
      <w:suppressAutoHyphens/>
      <w:jc w:val="both"/>
    </w:pPr>
    <w:rPr>
      <w:rFonts w:ascii="Times New Roman" w:hAnsi="Times New Roman"/>
      <w:sz w:val="24"/>
      <w:szCs w:val="20"/>
      <w:lang w:val="es-CO"/>
    </w:rPr>
  </w:style>
  <w:style w:type="paragraph" w:customStyle="1" w:styleId="Char82">
    <w:name w:val="Char82"/>
    <w:basedOn w:val="Normal"/>
    <w:rsid w:val="00F271D3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271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F271D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Bibliografa">
    <w:name w:val="Bibliography"/>
    <w:basedOn w:val="Normal"/>
    <w:next w:val="Normal"/>
    <w:uiPriority w:val="37"/>
    <w:semiHidden/>
    <w:unhideWhenUsed/>
    <w:rsid w:val="00F271D3"/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F271D3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29"/>
    <w:rsid w:val="00F271D3"/>
    <w:rPr>
      <w:rFonts w:ascii="Times New Roman" w:eastAsia="Times New Roman" w:hAnsi="Times New Roman" w:cs="Times New Roman"/>
      <w:i/>
      <w:iCs/>
      <w:color w:val="000000"/>
      <w:sz w:val="24"/>
      <w:szCs w:val="24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271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271D3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F271D3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F271D3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F271D3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unhideWhenUsed/>
    <w:rsid w:val="00F271D3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unhideWhenUsed/>
    <w:rsid w:val="00F271D3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iPriority w:val="99"/>
    <w:unhideWhenUsed/>
    <w:rsid w:val="00F271D3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F271D3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Direccinsobre">
    <w:name w:val="envelope address"/>
    <w:basedOn w:val="Normal"/>
    <w:uiPriority w:val="99"/>
    <w:unhideWhenUsed/>
    <w:rsid w:val="00F271D3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paragraph" w:styleId="Encabezadodelista">
    <w:name w:val="toa heading"/>
    <w:basedOn w:val="Normal"/>
    <w:next w:val="Normal"/>
    <w:uiPriority w:val="99"/>
    <w:unhideWhenUsed/>
    <w:rsid w:val="00F271D3"/>
    <w:pPr>
      <w:spacing w:before="120"/>
    </w:pPr>
    <w:rPr>
      <w:rFonts w:ascii="Cambria" w:hAnsi="Cambria"/>
      <w:b/>
      <w:bCs/>
    </w:rPr>
  </w:style>
  <w:style w:type="paragraph" w:styleId="Encabezadodemensaje">
    <w:name w:val="Message Header"/>
    <w:basedOn w:val="Normal"/>
    <w:link w:val="EncabezadodemensajeCar"/>
    <w:unhideWhenUsed/>
    <w:rsid w:val="00F271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F271D3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F271D3"/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echa">
    <w:name w:val="Date"/>
    <w:basedOn w:val="Normal"/>
    <w:next w:val="Normal"/>
    <w:link w:val="FechaCar"/>
    <w:uiPriority w:val="99"/>
    <w:unhideWhenUsed/>
    <w:rsid w:val="00F271D3"/>
  </w:style>
  <w:style w:type="character" w:customStyle="1" w:styleId="FechaCar">
    <w:name w:val="Fecha Car"/>
    <w:basedOn w:val="Fuentedeprrafopredeter"/>
    <w:link w:val="Fecha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F271D3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decorreoelectrnico">
    <w:name w:val="E-mail Signature"/>
    <w:basedOn w:val="Normal"/>
    <w:link w:val="FirmadecorreoelectrnicoCar"/>
    <w:uiPriority w:val="99"/>
    <w:unhideWhenUsed/>
    <w:rsid w:val="00F271D3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271D3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F271D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ndice1">
    <w:name w:val="index 1"/>
    <w:basedOn w:val="Normal"/>
    <w:next w:val="Normal"/>
    <w:autoRedefine/>
    <w:uiPriority w:val="99"/>
    <w:unhideWhenUsed/>
    <w:rsid w:val="00F271D3"/>
    <w:pPr>
      <w:ind w:left="240" w:hanging="240"/>
    </w:pPr>
  </w:style>
  <w:style w:type="paragraph" w:styleId="ndice2">
    <w:name w:val="index 2"/>
    <w:basedOn w:val="Normal"/>
    <w:next w:val="Normal"/>
    <w:autoRedefine/>
    <w:uiPriority w:val="99"/>
    <w:unhideWhenUsed/>
    <w:rsid w:val="00F271D3"/>
    <w:pPr>
      <w:ind w:left="480" w:hanging="240"/>
    </w:pPr>
  </w:style>
  <w:style w:type="paragraph" w:styleId="ndice3">
    <w:name w:val="index 3"/>
    <w:basedOn w:val="Normal"/>
    <w:next w:val="Normal"/>
    <w:autoRedefine/>
    <w:uiPriority w:val="99"/>
    <w:unhideWhenUsed/>
    <w:rsid w:val="00F271D3"/>
    <w:pPr>
      <w:ind w:left="720" w:hanging="240"/>
    </w:pPr>
  </w:style>
  <w:style w:type="paragraph" w:styleId="ndice4">
    <w:name w:val="index 4"/>
    <w:basedOn w:val="Normal"/>
    <w:next w:val="Normal"/>
    <w:autoRedefine/>
    <w:uiPriority w:val="99"/>
    <w:unhideWhenUsed/>
    <w:rsid w:val="00F271D3"/>
    <w:pPr>
      <w:ind w:left="960" w:hanging="240"/>
    </w:pPr>
  </w:style>
  <w:style w:type="paragraph" w:styleId="ndice5">
    <w:name w:val="index 5"/>
    <w:basedOn w:val="Normal"/>
    <w:next w:val="Normal"/>
    <w:autoRedefine/>
    <w:uiPriority w:val="99"/>
    <w:unhideWhenUsed/>
    <w:rsid w:val="00F271D3"/>
    <w:pPr>
      <w:ind w:left="1200" w:hanging="240"/>
    </w:pPr>
  </w:style>
  <w:style w:type="paragraph" w:styleId="ndice6">
    <w:name w:val="index 6"/>
    <w:basedOn w:val="Normal"/>
    <w:next w:val="Normal"/>
    <w:autoRedefine/>
    <w:uiPriority w:val="99"/>
    <w:unhideWhenUsed/>
    <w:rsid w:val="00F271D3"/>
    <w:pPr>
      <w:ind w:left="1440" w:hanging="240"/>
    </w:pPr>
  </w:style>
  <w:style w:type="paragraph" w:styleId="ndice7">
    <w:name w:val="index 7"/>
    <w:basedOn w:val="Normal"/>
    <w:next w:val="Normal"/>
    <w:autoRedefine/>
    <w:uiPriority w:val="99"/>
    <w:unhideWhenUsed/>
    <w:rsid w:val="00F271D3"/>
    <w:pPr>
      <w:ind w:left="1680" w:hanging="240"/>
    </w:pPr>
  </w:style>
  <w:style w:type="paragraph" w:styleId="ndice8">
    <w:name w:val="index 8"/>
    <w:basedOn w:val="Normal"/>
    <w:next w:val="Normal"/>
    <w:autoRedefine/>
    <w:uiPriority w:val="99"/>
    <w:unhideWhenUsed/>
    <w:rsid w:val="00F271D3"/>
    <w:pPr>
      <w:ind w:left="1920" w:hanging="240"/>
    </w:pPr>
  </w:style>
  <w:style w:type="paragraph" w:styleId="ndice9">
    <w:name w:val="index 9"/>
    <w:basedOn w:val="Normal"/>
    <w:next w:val="Normal"/>
    <w:autoRedefine/>
    <w:uiPriority w:val="99"/>
    <w:unhideWhenUsed/>
    <w:rsid w:val="00F271D3"/>
    <w:pPr>
      <w:ind w:left="2160" w:hanging="240"/>
    </w:pPr>
  </w:style>
  <w:style w:type="paragraph" w:styleId="Lista">
    <w:name w:val="List"/>
    <w:basedOn w:val="Normal"/>
    <w:uiPriority w:val="99"/>
    <w:unhideWhenUsed/>
    <w:rsid w:val="00F271D3"/>
    <w:pPr>
      <w:ind w:left="283" w:hanging="283"/>
      <w:contextualSpacing/>
    </w:pPr>
  </w:style>
  <w:style w:type="paragraph" w:styleId="Lista2">
    <w:name w:val="List 2"/>
    <w:basedOn w:val="Normal"/>
    <w:unhideWhenUsed/>
    <w:rsid w:val="00F271D3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F271D3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F271D3"/>
    <w:pPr>
      <w:ind w:left="1132" w:hanging="283"/>
      <w:contextualSpacing/>
    </w:pPr>
  </w:style>
  <w:style w:type="paragraph" w:styleId="Lista5">
    <w:name w:val="List 5"/>
    <w:basedOn w:val="Normal"/>
    <w:uiPriority w:val="99"/>
    <w:unhideWhenUsed/>
    <w:rsid w:val="00F271D3"/>
    <w:pPr>
      <w:ind w:left="1415" w:hanging="283"/>
      <w:contextualSpacing/>
    </w:pPr>
  </w:style>
  <w:style w:type="paragraph" w:styleId="Listaconnmeros">
    <w:name w:val="List Number"/>
    <w:basedOn w:val="Normal"/>
    <w:uiPriority w:val="99"/>
    <w:unhideWhenUsed/>
    <w:rsid w:val="00F271D3"/>
    <w:pPr>
      <w:tabs>
        <w:tab w:val="num" w:pos="360"/>
      </w:tabs>
      <w:ind w:left="360" w:hanging="360"/>
      <w:contextualSpacing/>
    </w:pPr>
  </w:style>
  <w:style w:type="paragraph" w:styleId="Listaconnmeros2">
    <w:name w:val="List Number 2"/>
    <w:basedOn w:val="Normal"/>
    <w:uiPriority w:val="99"/>
    <w:unhideWhenUsed/>
    <w:rsid w:val="00F271D3"/>
    <w:pPr>
      <w:tabs>
        <w:tab w:val="num" w:pos="643"/>
      </w:tabs>
      <w:ind w:left="643" w:hanging="360"/>
      <w:contextualSpacing/>
    </w:pPr>
  </w:style>
  <w:style w:type="paragraph" w:styleId="Listaconnmeros3">
    <w:name w:val="List Number 3"/>
    <w:basedOn w:val="Normal"/>
    <w:uiPriority w:val="99"/>
    <w:unhideWhenUsed/>
    <w:rsid w:val="00F271D3"/>
    <w:pPr>
      <w:tabs>
        <w:tab w:val="num" w:pos="926"/>
      </w:tabs>
      <w:ind w:left="926" w:hanging="360"/>
      <w:contextualSpacing/>
    </w:pPr>
  </w:style>
  <w:style w:type="paragraph" w:styleId="Listaconnmeros4">
    <w:name w:val="List Number 4"/>
    <w:basedOn w:val="Normal"/>
    <w:uiPriority w:val="99"/>
    <w:unhideWhenUsed/>
    <w:rsid w:val="00F271D3"/>
    <w:pPr>
      <w:tabs>
        <w:tab w:val="num" w:pos="1209"/>
      </w:tabs>
      <w:ind w:left="1209" w:hanging="360"/>
      <w:contextualSpacing/>
    </w:pPr>
  </w:style>
  <w:style w:type="paragraph" w:styleId="Listaconnmeros5">
    <w:name w:val="List Number 5"/>
    <w:basedOn w:val="Normal"/>
    <w:uiPriority w:val="99"/>
    <w:unhideWhenUsed/>
    <w:rsid w:val="00F271D3"/>
    <w:pPr>
      <w:tabs>
        <w:tab w:val="num" w:pos="1492"/>
      </w:tabs>
      <w:ind w:left="1492" w:hanging="360"/>
      <w:contextualSpacing/>
    </w:pPr>
  </w:style>
  <w:style w:type="paragraph" w:styleId="Listaconvietas">
    <w:name w:val="List Bullet"/>
    <w:basedOn w:val="Normal"/>
    <w:unhideWhenUsed/>
    <w:rsid w:val="00F271D3"/>
    <w:pPr>
      <w:tabs>
        <w:tab w:val="num" w:pos="360"/>
      </w:tabs>
      <w:ind w:left="360" w:hanging="360"/>
      <w:contextualSpacing/>
    </w:pPr>
  </w:style>
  <w:style w:type="paragraph" w:styleId="Listaconvietas2">
    <w:name w:val="List Bullet 2"/>
    <w:basedOn w:val="Normal"/>
    <w:uiPriority w:val="99"/>
    <w:unhideWhenUsed/>
    <w:rsid w:val="00F271D3"/>
    <w:pPr>
      <w:tabs>
        <w:tab w:val="num" w:pos="643"/>
      </w:tabs>
      <w:ind w:left="643" w:hanging="360"/>
      <w:contextualSpacing/>
    </w:pPr>
  </w:style>
  <w:style w:type="paragraph" w:styleId="Listaconvietas3">
    <w:name w:val="List Bullet 3"/>
    <w:basedOn w:val="Normal"/>
    <w:uiPriority w:val="99"/>
    <w:unhideWhenUsed/>
    <w:rsid w:val="00F271D3"/>
    <w:pPr>
      <w:tabs>
        <w:tab w:val="num" w:pos="926"/>
      </w:tabs>
      <w:ind w:left="926" w:hanging="360"/>
      <w:contextualSpacing/>
    </w:pPr>
  </w:style>
  <w:style w:type="paragraph" w:styleId="Listaconvietas4">
    <w:name w:val="List Bullet 4"/>
    <w:basedOn w:val="Normal"/>
    <w:uiPriority w:val="99"/>
    <w:unhideWhenUsed/>
    <w:rsid w:val="00F271D3"/>
    <w:pPr>
      <w:tabs>
        <w:tab w:val="num" w:pos="1209"/>
      </w:tabs>
      <w:ind w:left="1209" w:hanging="360"/>
      <w:contextualSpacing/>
    </w:pPr>
  </w:style>
  <w:style w:type="paragraph" w:styleId="Listaconvietas5">
    <w:name w:val="List Bullet 5"/>
    <w:basedOn w:val="Normal"/>
    <w:uiPriority w:val="99"/>
    <w:unhideWhenUsed/>
    <w:rsid w:val="00F271D3"/>
    <w:pPr>
      <w:tabs>
        <w:tab w:val="num" w:pos="1492"/>
      </w:tabs>
      <w:ind w:left="1492" w:hanging="360"/>
      <w:contextualSpacing/>
    </w:pPr>
  </w:style>
  <w:style w:type="paragraph" w:styleId="Mapadeldocumento">
    <w:name w:val="Document Map"/>
    <w:basedOn w:val="Normal"/>
    <w:link w:val="MapadeldocumentoCar"/>
    <w:uiPriority w:val="99"/>
    <w:unhideWhenUsed/>
    <w:rsid w:val="00F271D3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271D3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Remitedesobre">
    <w:name w:val="envelope return"/>
    <w:basedOn w:val="Normal"/>
    <w:uiPriority w:val="99"/>
    <w:unhideWhenUsed/>
    <w:rsid w:val="00F271D3"/>
    <w:rPr>
      <w:rFonts w:ascii="Cambria" w:hAnsi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F271D3"/>
  </w:style>
  <w:style w:type="character" w:customStyle="1" w:styleId="SaludoCar">
    <w:name w:val="Saludo Car"/>
    <w:basedOn w:val="Fuentedeprrafopredeter"/>
    <w:link w:val="Saludo"/>
    <w:uiPriority w:val="99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normal">
    <w:name w:val="Normal Indent"/>
    <w:basedOn w:val="Normal"/>
    <w:uiPriority w:val="99"/>
    <w:unhideWhenUsed/>
    <w:rsid w:val="00F271D3"/>
    <w:pPr>
      <w:ind w:left="708"/>
    </w:pPr>
  </w:style>
  <w:style w:type="paragraph" w:styleId="Tabladeilustraciones">
    <w:name w:val="table of figures"/>
    <w:basedOn w:val="Normal"/>
    <w:next w:val="Normal"/>
    <w:uiPriority w:val="99"/>
    <w:unhideWhenUsed/>
    <w:rsid w:val="00F271D3"/>
  </w:style>
  <w:style w:type="paragraph" w:styleId="TDC1">
    <w:name w:val="toc 1"/>
    <w:basedOn w:val="Normal"/>
    <w:next w:val="Normal"/>
    <w:autoRedefine/>
    <w:uiPriority w:val="39"/>
    <w:unhideWhenUsed/>
    <w:rsid w:val="00F271D3"/>
  </w:style>
  <w:style w:type="paragraph" w:styleId="TDC2">
    <w:name w:val="toc 2"/>
    <w:basedOn w:val="Normal"/>
    <w:next w:val="Normal"/>
    <w:autoRedefine/>
    <w:uiPriority w:val="39"/>
    <w:unhideWhenUsed/>
    <w:rsid w:val="00F271D3"/>
    <w:pPr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F271D3"/>
    <w:pPr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F271D3"/>
    <w:pPr>
      <w:ind w:left="720"/>
    </w:pPr>
  </w:style>
  <w:style w:type="paragraph" w:styleId="TDC5">
    <w:name w:val="toc 5"/>
    <w:basedOn w:val="Normal"/>
    <w:next w:val="Normal"/>
    <w:autoRedefine/>
    <w:uiPriority w:val="39"/>
    <w:unhideWhenUsed/>
    <w:rsid w:val="00F271D3"/>
    <w:pPr>
      <w:ind w:left="960"/>
    </w:pPr>
  </w:style>
  <w:style w:type="paragraph" w:styleId="TDC6">
    <w:name w:val="toc 6"/>
    <w:basedOn w:val="Normal"/>
    <w:next w:val="Normal"/>
    <w:autoRedefine/>
    <w:uiPriority w:val="39"/>
    <w:unhideWhenUsed/>
    <w:rsid w:val="00F271D3"/>
    <w:pPr>
      <w:ind w:left="1200"/>
    </w:pPr>
  </w:style>
  <w:style w:type="paragraph" w:styleId="TDC7">
    <w:name w:val="toc 7"/>
    <w:basedOn w:val="Normal"/>
    <w:next w:val="Normal"/>
    <w:autoRedefine/>
    <w:uiPriority w:val="39"/>
    <w:unhideWhenUsed/>
    <w:rsid w:val="00F271D3"/>
    <w:pPr>
      <w:ind w:left="1440"/>
    </w:pPr>
  </w:style>
  <w:style w:type="paragraph" w:styleId="TDC8">
    <w:name w:val="toc 8"/>
    <w:basedOn w:val="Normal"/>
    <w:next w:val="Normal"/>
    <w:autoRedefine/>
    <w:uiPriority w:val="39"/>
    <w:unhideWhenUsed/>
    <w:rsid w:val="00F271D3"/>
    <w:pPr>
      <w:ind w:left="1680"/>
    </w:pPr>
  </w:style>
  <w:style w:type="paragraph" w:styleId="TDC9">
    <w:name w:val="toc 9"/>
    <w:basedOn w:val="Normal"/>
    <w:next w:val="Normal"/>
    <w:autoRedefine/>
    <w:uiPriority w:val="39"/>
    <w:unhideWhenUsed/>
    <w:rsid w:val="00F271D3"/>
    <w:pPr>
      <w:ind w:left="1920"/>
    </w:pPr>
  </w:style>
  <w:style w:type="paragraph" w:styleId="Textoconsangra">
    <w:name w:val="table of authorities"/>
    <w:basedOn w:val="Normal"/>
    <w:next w:val="Normal"/>
    <w:uiPriority w:val="99"/>
    <w:unhideWhenUsed/>
    <w:rsid w:val="00F271D3"/>
    <w:pPr>
      <w:ind w:left="240" w:hanging="240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F271D3"/>
    <w:pPr>
      <w:spacing w:after="120"/>
      <w:ind w:firstLine="210"/>
      <w:jc w:val="left"/>
    </w:pPr>
    <w:rPr>
      <w:sz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F271D3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F271D3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271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macro">
    <w:name w:val="macro"/>
    <w:link w:val="TextomacroCar"/>
    <w:uiPriority w:val="99"/>
    <w:unhideWhenUsed/>
    <w:rsid w:val="00F271D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uiPriority w:val="99"/>
    <w:rsid w:val="00F271D3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271D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271D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dendice">
    <w:name w:val="index heading"/>
    <w:basedOn w:val="Normal"/>
    <w:next w:val="ndice1"/>
    <w:unhideWhenUsed/>
    <w:rsid w:val="00F271D3"/>
    <w:rPr>
      <w:rFonts w:ascii="Cambria" w:hAnsi="Cambria"/>
      <w:b/>
      <w:bCs/>
    </w:rPr>
  </w:style>
  <w:style w:type="paragraph" w:styleId="TtuloTDC">
    <w:name w:val="TOC Heading"/>
    <w:basedOn w:val="Ttulo1"/>
    <w:next w:val="Normal"/>
    <w:uiPriority w:val="39"/>
    <w:qFormat/>
    <w:rsid w:val="00F271D3"/>
    <w:pPr>
      <w:keepLines w:val="0"/>
      <w:spacing w:before="240" w:after="60"/>
      <w:jc w:val="left"/>
      <w:outlineLvl w:val="9"/>
    </w:pPr>
    <w:rPr>
      <w:color w:val="auto"/>
      <w:kern w:val="32"/>
      <w:sz w:val="32"/>
      <w:szCs w:val="32"/>
      <w:lang w:val="es-ES"/>
    </w:rPr>
  </w:style>
  <w:style w:type="paragraph" w:customStyle="1" w:styleId="p19">
    <w:name w:val="p19"/>
    <w:basedOn w:val="Normal"/>
    <w:rsid w:val="00F271D3"/>
    <w:pPr>
      <w:widowControl w:val="0"/>
      <w:spacing w:line="280" w:lineRule="atLeast"/>
      <w:jc w:val="both"/>
    </w:pPr>
    <w:rPr>
      <w:snapToGrid w:val="0"/>
      <w:szCs w:val="20"/>
    </w:rPr>
  </w:style>
  <w:style w:type="paragraph" w:customStyle="1" w:styleId="p7">
    <w:name w:val="p7"/>
    <w:basedOn w:val="Normal"/>
    <w:rsid w:val="00F271D3"/>
    <w:pPr>
      <w:widowControl w:val="0"/>
      <w:spacing w:line="280" w:lineRule="atLeast"/>
      <w:jc w:val="both"/>
    </w:pPr>
    <w:rPr>
      <w:snapToGrid w:val="0"/>
      <w:szCs w:val="20"/>
    </w:rPr>
  </w:style>
  <w:style w:type="paragraph" w:customStyle="1" w:styleId="pa9">
    <w:name w:val="pa9"/>
    <w:basedOn w:val="Normal"/>
    <w:rsid w:val="00F271D3"/>
    <w:pPr>
      <w:spacing w:before="100" w:beforeAutospacing="1" w:after="100" w:afterAutospacing="1"/>
    </w:pPr>
    <w:rPr>
      <w:lang w:val="es-CO" w:eastAsia="es-CO"/>
    </w:rPr>
  </w:style>
  <w:style w:type="paragraph" w:customStyle="1" w:styleId="Textoindependiente1">
    <w:name w:val="Texto independiente(.1"/>
    <w:basedOn w:val="Normal"/>
    <w:rsid w:val="00F271D3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/>
    </w:rPr>
  </w:style>
  <w:style w:type="character" w:styleId="Textoennegrita">
    <w:name w:val="Strong"/>
    <w:uiPriority w:val="22"/>
    <w:qFormat/>
    <w:rsid w:val="00F271D3"/>
    <w:rPr>
      <w:b/>
      <w:bCs/>
    </w:rPr>
  </w:style>
  <w:style w:type="character" w:customStyle="1" w:styleId="texttiny">
    <w:name w:val="texttiny"/>
    <w:rsid w:val="00F271D3"/>
  </w:style>
  <w:style w:type="character" w:customStyle="1" w:styleId="i5">
    <w:name w:val="i5"/>
    <w:rsid w:val="00F271D3"/>
  </w:style>
  <w:style w:type="paragraph" w:customStyle="1" w:styleId="MARITZA6">
    <w:name w:val="MARITZA6"/>
    <w:basedOn w:val="Normal"/>
    <w:rsid w:val="00F271D3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val="es-ES_tradn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rsid w:val="00F271D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F271D3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rsid w:val="00F271D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F271D3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blub121">
    <w:name w:val="blub121"/>
    <w:rsid w:val="00F271D3"/>
    <w:rPr>
      <w:rFonts w:ascii="Arial" w:hAnsi="Arial" w:cs="Arial" w:hint="default"/>
      <w:b/>
      <w:bCs/>
      <w:color w:val="333399"/>
      <w:sz w:val="18"/>
      <w:szCs w:val="18"/>
    </w:rPr>
  </w:style>
  <w:style w:type="paragraph" w:customStyle="1" w:styleId="BodyText21">
    <w:name w:val="Body Text 21"/>
    <w:basedOn w:val="Normal"/>
    <w:rsid w:val="00F271D3"/>
    <w:pPr>
      <w:widowControl w:val="0"/>
      <w:tabs>
        <w:tab w:val="left" w:pos="709"/>
      </w:tabs>
      <w:jc w:val="both"/>
    </w:pPr>
    <w:rPr>
      <w:rFonts w:ascii="Arial" w:hAnsi="Arial"/>
      <w:b/>
      <w:szCs w:val="20"/>
      <w:lang w:val="es-ES_tradnl"/>
    </w:rPr>
  </w:style>
  <w:style w:type="character" w:customStyle="1" w:styleId="google-src-text1">
    <w:name w:val="google-src-text1"/>
    <w:rsid w:val="00F271D3"/>
    <w:rPr>
      <w:vanish/>
      <w:webHidden w:val="0"/>
    </w:rPr>
  </w:style>
  <w:style w:type="character" w:customStyle="1" w:styleId="CarCar6">
    <w:name w:val="Car Car6"/>
    <w:rsid w:val="00F271D3"/>
    <w:rPr>
      <w:sz w:val="24"/>
      <w:szCs w:val="24"/>
      <w:lang w:val="es-CO" w:eastAsia="es-ES" w:bidi="ar-SA"/>
    </w:rPr>
  </w:style>
  <w:style w:type="paragraph" w:customStyle="1" w:styleId="BodyText22">
    <w:name w:val="Body Text 22"/>
    <w:basedOn w:val="Normal"/>
    <w:rsid w:val="00F271D3"/>
    <w:pPr>
      <w:widowControl w:val="0"/>
      <w:jc w:val="both"/>
    </w:pPr>
    <w:rPr>
      <w:rFonts w:ascii="Arial" w:hAnsi="Arial"/>
      <w:snapToGrid w:val="0"/>
      <w:szCs w:val="20"/>
      <w:lang w:val="es-ES_tradnl"/>
    </w:rPr>
  </w:style>
  <w:style w:type="character" w:customStyle="1" w:styleId="piproductsdesattname">
    <w:name w:val="piproductsdesattname"/>
    <w:rsid w:val="00F271D3"/>
    <w:rPr>
      <w:rFonts w:ascii="Verdana" w:hAnsi="Verdana" w:hint="default"/>
      <w:color w:val="223344"/>
      <w:sz w:val="20"/>
      <w:szCs w:val="20"/>
    </w:rPr>
  </w:style>
  <w:style w:type="character" w:customStyle="1" w:styleId="piproductsdesattvalue">
    <w:name w:val="piproductsdesattvalue"/>
    <w:rsid w:val="00F271D3"/>
    <w:rPr>
      <w:rFonts w:ascii="Verdana" w:hAnsi="Verdana" w:hint="default"/>
      <w:color w:val="000000"/>
      <w:sz w:val="20"/>
      <w:szCs w:val="20"/>
    </w:rPr>
  </w:style>
  <w:style w:type="character" w:customStyle="1" w:styleId="piproductsdesattbatterytype">
    <w:name w:val="piproductsdesattbatterytype"/>
    <w:rsid w:val="00F271D3"/>
    <w:rPr>
      <w:rFonts w:ascii="Verdana" w:hAnsi="Verdana" w:hint="default"/>
      <w:b/>
      <w:bCs/>
      <w:color w:val="592413"/>
      <w:sz w:val="20"/>
      <w:szCs w:val="20"/>
    </w:rPr>
  </w:style>
  <w:style w:type="paragraph" w:customStyle="1" w:styleId="Textoindependiente31">
    <w:name w:val="Texto independiente 31"/>
    <w:basedOn w:val="Normal"/>
    <w:rsid w:val="00F271D3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character" w:customStyle="1" w:styleId="tex-copy-internas1">
    <w:name w:val="tex-copy-internas1"/>
    <w:rsid w:val="00F271D3"/>
  </w:style>
  <w:style w:type="paragraph" w:customStyle="1" w:styleId="Prrafodelista1">
    <w:name w:val="Párrafo de lista1"/>
    <w:basedOn w:val="Normal"/>
    <w:qFormat/>
    <w:rsid w:val="00F271D3"/>
    <w:pPr>
      <w:ind w:left="720"/>
      <w:contextualSpacing/>
    </w:pPr>
    <w:rPr>
      <w:lang w:val="es-CO"/>
    </w:rPr>
  </w:style>
  <w:style w:type="paragraph" w:customStyle="1" w:styleId="Estndar">
    <w:name w:val="Estándar"/>
    <w:rsid w:val="00F271D3"/>
    <w:pPr>
      <w:spacing w:after="0" w:line="240" w:lineRule="auto"/>
    </w:pPr>
    <w:rPr>
      <w:rFonts w:ascii="Times New Roman" w:eastAsia="MS Mincho" w:hAnsi="Times New Roman" w:cs="Times New Roman"/>
      <w:snapToGrid w:val="0"/>
      <w:sz w:val="24"/>
      <w:szCs w:val="20"/>
      <w:lang w:val="es-ES" w:eastAsia="es-ES"/>
    </w:rPr>
  </w:style>
  <w:style w:type="paragraph" w:customStyle="1" w:styleId="CarCarCar3">
    <w:name w:val="Car Car Car3"/>
    <w:basedOn w:val="Normal"/>
    <w:rsid w:val="00F271D3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customStyle="1" w:styleId="Heading1Char">
    <w:name w:val="Heading 1 Char"/>
    <w:aliases w:val="título 1 Char,Pregunta Char,MT1 Char"/>
    <w:locked/>
    <w:rsid w:val="00F271D3"/>
    <w:rPr>
      <w:rFonts w:ascii="Arial" w:hAnsi="Arial" w:cs="Arial"/>
      <w:sz w:val="24"/>
      <w:szCs w:val="24"/>
      <w:lang w:val="es-ES" w:eastAsia="es-ES"/>
    </w:rPr>
  </w:style>
  <w:style w:type="character" w:customStyle="1" w:styleId="Heading2Char">
    <w:name w:val="Heading 2 Char"/>
    <w:aliases w:val="MT2 Char,título 2 Char,Edgar 2 Char"/>
    <w:locked/>
    <w:rsid w:val="00F271D3"/>
    <w:rPr>
      <w:rFonts w:ascii="Arial" w:hAnsi="Arial" w:cs="Times New Roman"/>
      <w:b/>
      <w:sz w:val="16"/>
      <w:lang w:val="es-ES_tradnl" w:eastAsia="es-ES"/>
    </w:rPr>
  </w:style>
  <w:style w:type="character" w:customStyle="1" w:styleId="Heading4Char">
    <w:name w:val="Heading 4 Char"/>
    <w:aliases w:val="Edgar 4 Char"/>
    <w:locked/>
    <w:rsid w:val="00F271D3"/>
    <w:rPr>
      <w:rFonts w:ascii="Arial" w:hAnsi="Arial" w:cs="Times New Roman"/>
      <w:b/>
      <w:bCs/>
      <w:sz w:val="24"/>
      <w:szCs w:val="24"/>
      <w:lang w:val="es-ES_tradnl" w:eastAsia="es-ES"/>
    </w:rPr>
  </w:style>
  <w:style w:type="character" w:customStyle="1" w:styleId="Heading6Char">
    <w:name w:val="Heading 6 Char"/>
    <w:locked/>
    <w:rsid w:val="00F271D3"/>
    <w:rPr>
      <w:b/>
      <w:bCs/>
      <w:sz w:val="22"/>
      <w:szCs w:val="22"/>
      <w:lang w:val="es-ES" w:eastAsia="es-ES" w:bidi="ar-SA"/>
    </w:rPr>
  </w:style>
  <w:style w:type="character" w:customStyle="1" w:styleId="Heading7Char">
    <w:name w:val="Heading 7 Char"/>
    <w:aliases w:val="Car Char"/>
    <w:locked/>
    <w:rsid w:val="00F271D3"/>
    <w:rPr>
      <w:rFonts w:cs="Times New Roman"/>
      <w:sz w:val="24"/>
      <w:szCs w:val="24"/>
      <w:lang w:val="es-ES" w:eastAsia="es-ES"/>
    </w:rPr>
  </w:style>
  <w:style w:type="character" w:customStyle="1" w:styleId="HeaderChar">
    <w:name w:val="Header Char"/>
    <w:aliases w:val="h Char,h8 Char,h9 Char,h10 Char,h18 Char,encabezado Char,Car3 Char"/>
    <w:locked/>
    <w:rsid w:val="00F271D3"/>
    <w:rPr>
      <w:rFonts w:cs="Times New Roman"/>
      <w:sz w:val="24"/>
      <w:szCs w:val="24"/>
      <w:lang w:val="es-ES" w:eastAsia="es-ES"/>
    </w:rPr>
  </w:style>
  <w:style w:type="character" w:customStyle="1" w:styleId="FooterChar">
    <w:name w:val="Footer Char"/>
    <w:aliases w:val="pie de página Char"/>
    <w:locked/>
    <w:rsid w:val="00F271D3"/>
    <w:rPr>
      <w:rFonts w:cs="Times New Roman"/>
      <w:sz w:val="24"/>
      <w:szCs w:val="24"/>
      <w:lang w:val="es-ES"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"/>
    <w:locked/>
    <w:rsid w:val="00F271D3"/>
    <w:rPr>
      <w:rFonts w:ascii="Arial" w:hAnsi="Arial" w:cs="Arial"/>
      <w:sz w:val="24"/>
      <w:szCs w:val="24"/>
      <w:lang w:val="es-ES" w:eastAsia="es-ES"/>
    </w:rPr>
  </w:style>
  <w:style w:type="character" w:customStyle="1" w:styleId="BodyText2Char">
    <w:name w:val="Body Text 2 Char"/>
    <w:locked/>
    <w:rsid w:val="00F271D3"/>
    <w:rPr>
      <w:rFonts w:ascii="Arial" w:hAnsi="Arial" w:cs="Arial"/>
      <w:sz w:val="24"/>
      <w:szCs w:val="24"/>
      <w:lang w:val="es-ES" w:eastAsia="es-ES"/>
    </w:rPr>
  </w:style>
  <w:style w:type="character" w:customStyle="1" w:styleId="BodyTextIndentChar">
    <w:name w:val="Body Text Indent Char"/>
    <w:aliases w:val="Car1 Char,Car11 Char"/>
    <w:locked/>
    <w:rsid w:val="00F271D3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TitleChar">
    <w:name w:val="Title Char"/>
    <w:locked/>
    <w:rsid w:val="00F271D3"/>
    <w:rPr>
      <w:rFonts w:ascii="Arial" w:hAnsi="Arial" w:cs="Arial"/>
      <w:b/>
      <w:bCs/>
      <w:sz w:val="24"/>
      <w:szCs w:val="24"/>
      <w:lang w:val="es-ES" w:eastAsia="es-ES"/>
    </w:rPr>
  </w:style>
  <w:style w:type="character" w:customStyle="1" w:styleId="BodyTextIndent3Char">
    <w:name w:val="Body Text Indent 3 Char"/>
    <w:locked/>
    <w:rsid w:val="00F271D3"/>
    <w:rPr>
      <w:rFonts w:ascii="Arial" w:hAnsi="Arial" w:cs="Arial"/>
      <w:sz w:val="24"/>
      <w:szCs w:val="24"/>
      <w:lang w:val="es-ES" w:eastAsia="es-ES"/>
    </w:rPr>
  </w:style>
  <w:style w:type="character" w:customStyle="1" w:styleId="BodyText3Char">
    <w:name w:val="Body Text 3 Char"/>
    <w:locked/>
    <w:rsid w:val="00F271D3"/>
    <w:rPr>
      <w:rFonts w:ascii="Britannic Bold" w:hAnsi="Britannic Bold" w:cs="Times New Roman"/>
      <w:color w:val="FF0000"/>
      <w:sz w:val="24"/>
      <w:lang w:val="es-ES_tradnl" w:eastAsia="es-ES"/>
    </w:rPr>
  </w:style>
  <w:style w:type="character" w:customStyle="1" w:styleId="FootnoteTextChar">
    <w:name w:val="Footnote Text Char"/>
    <w:locked/>
    <w:rsid w:val="00F271D3"/>
    <w:rPr>
      <w:rFonts w:cs="Times New Roman"/>
      <w:b/>
      <w:sz w:val="16"/>
      <w:lang w:val="es-ES_tradnl" w:eastAsia="es-ES"/>
    </w:rPr>
  </w:style>
  <w:style w:type="paragraph" w:customStyle="1" w:styleId="Prrafodelista2">
    <w:name w:val="Párrafo de lista2"/>
    <w:basedOn w:val="Normal"/>
    <w:rsid w:val="00F271D3"/>
    <w:pPr>
      <w:ind w:left="720"/>
      <w:contextualSpacing/>
    </w:pPr>
    <w:rPr>
      <w:lang w:val="es-CO"/>
    </w:rPr>
  </w:style>
  <w:style w:type="character" w:customStyle="1" w:styleId="BalloonTextChar">
    <w:name w:val="Balloon Text Char"/>
    <w:locked/>
    <w:rsid w:val="00F271D3"/>
    <w:rPr>
      <w:rFonts w:ascii="Tahoma" w:hAnsi="Tahoma" w:cs="Tahoma"/>
      <w:sz w:val="16"/>
      <w:szCs w:val="16"/>
      <w:lang w:val="es-ES" w:eastAsia="es-ES"/>
    </w:rPr>
  </w:style>
  <w:style w:type="paragraph" w:customStyle="1" w:styleId="Char81">
    <w:name w:val="Char81"/>
    <w:basedOn w:val="Normal"/>
    <w:rsid w:val="00F271D3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Sinespaciado2">
    <w:name w:val="Sin espaciado2"/>
    <w:rsid w:val="00F27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z-TopofFormChar">
    <w:name w:val="z-Top of Form Char"/>
    <w:locked/>
    <w:rsid w:val="00F271D3"/>
    <w:rPr>
      <w:rFonts w:ascii="Arial" w:hAnsi="Arial" w:cs="Arial"/>
      <w:vanish/>
      <w:sz w:val="16"/>
      <w:szCs w:val="16"/>
      <w:lang w:val="es-ES" w:eastAsia="es-ES"/>
    </w:rPr>
  </w:style>
  <w:style w:type="character" w:customStyle="1" w:styleId="z-BottomofFormChar">
    <w:name w:val="z-Bottom of Form Char"/>
    <w:locked/>
    <w:rsid w:val="00F271D3"/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parrafotitulo4">
    <w:name w:val="parrafo titulo4"/>
    <w:basedOn w:val="Normal"/>
    <w:rsid w:val="00F271D3"/>
    <w:pPr>
      <w:ind w:left="851"/>
      <w:jc w:val="both"/>
    </w:pPr>
    <w:rPr>
      <w:szCs w:val="20"/>
      <w:lang w:val="es-CO" w:eastAsia="en-US"/>
    </w:rPr>
  </w:style>
  <w:style w:type="paragraph" w:customStyle="1" w:styleId="cuerpo1">
    <w:name w:val="cuerpo1"/>
    <w:basedOn w:val="Normal"/>
    <w:rsid w:val="00F271D3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ecxecxmsoplaintext">
    <w:name w:val="ecxecxmsoplaintext"/>
    <w:basedOn w:val="Normal"/>
    <w:rsid w:val="00F271D3"/>
    <w:pPr>
      <w:spacing w:after="324"/>
    </w:pPr>
    <w:rPr>
      <w:lang w:val="es-CO" w:eastAsia="es-CO"/>
    </w:rPr>
  </w:style>
  <w:style w:type="paragraph" w:customStyle="1" w:styleId="Firmapuesto">
    <w:name w:val="Firma puesto"/>
    <w:basedOn w:val="Firma"/>
    <w:rsid w:val="00F271D3"/>
  </w:style>
  <w:style w:type="paragraph" w:customStyle="1" w:styleId="Inicialesdereferencia">
    <w:name w:val="Iniciales de referencia"/>
    <w:basedOn w:val="Normal"/>
    <w:rsid w:val="00F271D3"/>
  </w:style>
  <w:style w:type="paragraph" w:customStyle="1" w:styleId="CM46">
    <w:name w:val="CM46"/>
    <w:basedOn w:val="Default"/>
    <w:next w:val="Default"/>
    <w:uiPriority w:val="99"/>
    <w:rsid w:val="00F271D3"/>
    <w:pPr>
      <w:suppressAutoHyphens w:val="0"/>
      <w:autoSpaceDN w:val="0"/>
      <w:adjustRightInd w:val="0"/>
    </w:pPr>
    <w:rPr>
      <w:rFonts w:ascii="Arial" w:eastAsia="Times New Roman" w:hAnsi="Arial" w:cs="Arial"/>
      <w:color w:val="auto"/>
      <w:lang w:eastAsia="es-CO"/>
    </w:rPr>
  </w:style>
  <w:style w:type="paragraph" w:customStyle="1" w:styleId="normal2">
    <w:name w:val="normal2"/>
    <w:basedOn w:val="Normal"/>
    <w:rsid w:val="00F271D3"/>
    <w:pPr>
      <w:spacing w:before="100" w:after="100"/>
    </w:pPr>
  </w:style>
  <w:style w:type="paragraph" w:customStyle="1" w:styleId="cm461">
    <w:name w:val="cm461"/>
    <w:basedOn w:val="Normal"/>
    <w:rsid w:val="00F271D3"/>
    <w:rPr>
      <w:rFonts w:ascii="Arial" w:hAnsi="Arial" w:cs="Arial"/>
    </w:rPr>
  </w:style>
  <w:style w:type="character" w:customStyle="1" w:styleId="cm46char1">
    <w:name w:val="cm46__char1"/>
    <w:rsid w:val="00F271D3"/>
    <w:rPr>
      <w:rFonts w:ascii="Arial" w:hAnsi="Arial" w:cs="Arial" w:hint="default"/>
      <w:sz w:val="24"/>
      <w:szCs w:val="24"/>
    </w:rPr>
  </w:style>
  <w:style w:type="paragraph" w:customStyle="1" w:styleId="texto0020independiente1">
    <w:name w:val="texto_0020independiente1"/>
    <w:basedOn w:val="Normal"/>
    <w:rsid w:val="00F271D3"/>
    <w:pPr>
      <w:jc w:val="both"/>
    </w:pPr>
    <w:rPr>
      <w:rFonts w:ascii="Arial" w:hAnsi="Arial" w:cs="Arial"/>
    </w:rPr>
  </w:style>
  <w:style w:type="paragraph" w:customStyle="1" w:styleId="CarCarCar1Car1">
    <w:name w:val="Car Car Car1 Car1"/>
    <w:basedOn w:val="Normal"/>
    <w:rsid w:val="00F271D3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character" w:customStyle="1" w:styleId="apple-converted-space">
    <w:name w:val="apple-converted-space"/>
    <w:rsid w:val="00F271D3"/>
  </w:style>
  <w:style w:type="character" w:styleId="nfasis">
    <w:name w:val="Emphasis"/>
    <w:uiPriority w:val="20"/>
    <w:qFormat/>
    <w:rsid w:val="00F271D3"/>
    <w:rPr>
      <w:i/>
      <w:iCs/>
    </w:rPr>
  </w:style>
  <w:style w:type="table" w:customStyle="1" w:styleId="Calendario1">
    <w:name w:val="Calendario 1"/>
    <w:basedOn w:val="Tablanormal"/>
    <w:uiPriority w:val="99"/>
    <w:qFormat/>
    <w:rsid w:val="00F271D3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Calibri" w:hAnsi="Calibr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subtitulos">
    <w:name w:val="subtitulos"/>
    <w:basedOn w:val="Normal"/>
    <w:rsid w:val="00F271D3"/>
    <w:pPr>
      <w:spacing w:before="100" w:beforeAutospacing="1" w:after="100" w:afterAutospacing="1"/>
    </w:pPr>
    <w:rPr>
      <w:lang w:val="es-CO" w:eastAsia="es-CO"/>
    </w:rPr>
  </w:style>
  <w:style w:type="paragraph" w:customStyle="1" w:styleId="Normal11">
    <w:name w:val="Normal11"/>
    <w:basedOn w:val="Normal"/>
    <w:rsid w:val="00F271D3"/>
  </w:style>
  <w:style w:type="paragraph" w:customStyle="1" w:styleId="xl65">
    <w:name w:val="xl65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6">
    <w:name w:val="xl66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67">
    <w:name w:val="xl67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68">
    <w:name w:val="xl68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69">
    <w:name w:val="xl69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70">
    <w:name w:val="xl70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1">
    <w:name w:val="xl71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2">
    <w:name w:val="xl72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3">
    <w:name w:val="xl73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Normal20">
    <w:name w:val="Normal2"/>
    <w:basedOn w:val="Normal"/>
    <w:rsid w:val="00F271D3"/>
  </w:style>
  <w:style w:type="numbering" w:customStyle="1" w:styleId="Sinlista1">
    <w:name w:val="Sin lista1"/>
    <w:next w:val="Sinlista"/>
    <w:uiPriority w:val="99"/>
    <w:semiHidden/>
    <w:unhideWhenUsed/>
    <w:rsid w:val="00F271D3"/>
  </w:style>
  <w:style w:type="table" w:customStyle="1" w:styleId="Tablaconcuadrcula1">
    <w:name w:val="Tabla con cuadrícula1"/>
    <w:basedOn w:val="Tablanormal"/>
    <w:next w:val="Tablaconcuadrcula"/>
    <w:uiPriority w:val="59"/>
    <w:rsid w:val="00F271D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lsica31">
    <w:name w:val="Tabla clásica 31"/>
    <w:basedOn w:val="Tablanormal"/>
    <w:next w:val="Tablaclsica3"/>
    <w:rsid w:val="00F271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val="es-ES"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alendario11">
    <w:name w:val="Calendario 11"/>
    <w:basedOn w:val="Tablanormal"/>
    <w:uiPriority w:val="99"/>
    <w:qFormat/>
    <w:rsid w:val="00F271D3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Calibri" w:hAnsi="Calibr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xl63">
    <w:name w:val="xl63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64">
    <w:name w:val="xl64"/>
    <w:basedOn w:val="Normal"/>
    <w:rsid w:val="00F271D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F271D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76">
    <w:name w:val="xl76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77">
    <w:name w:val="xl77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78">
    <w:name w:val="xl78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lang w:val="es-CO" w:eastAsia="es-CO"/>
    </w:rPr>
  </w:style>
  <w:style w:type="paragraph" w:customStyle="1" w:styleId="xl79">
    <w:name w:val="xl79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lang w:val="es-CO" w:eastAsia="es-CO"/>
    </w:rPr>
  </w:style>
  <w:style w:type="paragraph" w:customStyle="1" w:styleId="xl80">
    <w:name w:val="xl80"/>
    <w:basedOn w:val="Normal"/>
    <w:rsid w:val="00F271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lang w:val="es-CO" w:eastAsia="es-CO"/>
    </w:rPr>
  </w:style>
  <w:style w:type="paragraph" w:customStyle="1" w:styleId="xl81">
    <w:name w:val="xl81"/>
    <w:basedOn w:val="Normal"/>
    <w:rsid w:val="00F271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lang w:val="es-CO" w:eastAsia="es-CO"/>
    </w:rPr>
  </w:style>
  <w:style w:type="paragraph" w:customStyle="1" w:styleId="xl82">
    <w:name w:val="xl82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F271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4">
    <w:name w:val="xl84"/>
    <w:basedOn w:val="Normal"/>
    <w:rsid w:val="00F271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5">
    <w:name w:val="xl85"/>
    <w:basedOn w:val="Normal"/>
    <w:rsid w:val="00F271D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F271D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88">
    <w:name w:val="xl88"/>
    <w:basedOn w:val="Normal"/>
    <w:rsid w:val="00F271D3"/>
    <w:pPr>
      <w:pBdr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89">
    <w:name w:val="xl89"/>
    <w:basedOn w:val="Normal"/>
    <w:rsid w:val="00F271D3"/>
    <w:pPr>
      <w:pBdr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0">
    <w:name w:val="xl90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1">
    <w:name w:val="xl91"/>
    <w:basedOn w:val="Normal"/>
    <w:rsid w:val="00F271D3"/>
    <w:pPr>
      <w:pBdr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92">
    <w:name w:val="xl92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3">
    <w:name w:val="xl93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4">
    <w:name w:val="xl94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95">
    <w:name w:val="xl95"/>
    <w:basedOn w:val="Normal"/>
    <w:rsid w:val="00F271D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6">
    <w:name w:val="xl96"/>
    <w:basedOn w:val="Normal"/>
    <w:rsid w:val="00F271D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97">
    <w:name w:val="xl97"/>
    <w:basedOn w:val="Normal"/>
    <w:rsid w:val="00F271D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8">
    <w:name w:val="xl98"/>
    <w:basedOn w:val="Normal"/>
    <w:rsid w:val="00F271D3"/>
    <w:pPr>
      <w:pBdr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99">
    <w:name w:val="xl99"/>
    <w:basedOn w:val="Normal"/>
    <w:rsid w:val="00F271D3"/>
    <w:pPr>
      <w:pBdr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0">
    <w:name w:val="xl100"/>
    <w:basedOn w:val="Normal"/>
    <w:rsid w:val="00F271D3"/>
    <w:pPr>
      <w:pBdr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1">
    <w:name w:val="xl101"/>
    <w:basedOn w:val="Normal"/>
    <w:rsid w:val="00F271D3"/>
    <w:pPr>
      <w:spacing w:before="100" w:beforeAutospacing="1" w:after="100" w:afterAutospacing="1"/>
    </w:pPr>
    <w:rPr>
      <w:b/>
      <w:bCs/>
      <w:color w:val="000000"/>
      <w:lang w:val="es-CO" w:eastAsia="es-CO"/>
    </w:rPr>
  </w:style>
  <w:style w:type="paragraph" w:customStyle="1" w:styleId="xl102">
    <w:name w:val="xl102"/>
    <w:basedOn w:val="Normal"/>
    <w:rsid w:val="00F271D3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  <w:lang w:val="es-CO" w:eastAsia="es-CO"/>
    </w:rPr>
  </w:style>
  <w:style w:type="paragraph" w:customStyle="1" w:styleId="xl103">
    <w:name w:val="xl103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4">
    <w:name w:val="xl104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5">
    <w:name w:val="xl105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6">
    <w:name w:val="xl106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  <w:lang w:val="es-CO" w:eastAsia="es-CO"/>
    </w:rPr>
  </w:style>
  <w:style w:type="paragraph" w:customStyle="1" w:styleId="xl107">
    <w:name w:val="xl107"/>
    <w:basedOn w:val="Normal"/>
    <w:rsid w:val="00F271D3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108">
    <w:name w:val="xl108"/>
    <w:basedOn w:val="Normal"/>
    <w:rsid w:val="00F271D3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s-CO" w:eastAsia="es-CO"/>
    </w:rPr>
  </w:style>
  <w:style w:type="paragraph" w:customStyle="1" w:styleId="xl60">
    <w:name w:val="xl60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61">
    <w:name w:val="xl61"/>
    <w:basedOn w:val="Normal"/>
    <w:rsid w:val="00F271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62">
    <w:name w:val="xl62"/>
    <w:basedOn w:val="Normal"/>
    <w:rsid w:val="00F271D3"/>
    <w:pPr>
      <w:spacing w:before="100" w:beforeAutospacing="1" w:after="100" w:afterAutospacing="1"/>
    </w:pPr>
    <w:rPr>
      <w:rFonts w:ascii="Arial" w:hAnsi="Arial" w:cs="Arial"/>
      <w:b/>
      <w:bCs/>
      <w:lang w:val="es-CO" w:eastAsia="es-CO"/>
    </w:rPr>
  </w:style>
  <w:style w:type="paragraph" w:customStyle="1" w:styleId="Ttulo10">
    <w:name w:val="Título1"/>
    <w:basedOn w:val="Normal"/>
    <w:qFormat/>
    <w:rsid w:val="008729CD"/>
    <w:pPr>
      <w:jc w:val="center"/>
    </w:pPr>
    <w:rPr>
      <w:rFonts w:ascii="Arial" w:hAnsi="Arial"/>
      <w:b/>
      <w:szCs w:val="20"/>
    </w:rPr>
  </w:style>
  <w:style w:type="paragraph" w:customStyle="1" w:styleId="Epgrafe1">
    <w:name w:val="Epígrafe1"/>
    <w:basedOn w:val="Normal"/>
    <w:next w:val="Normal"/>
    <w:qFormat/>
    <w:rsid w:val="008729CD"/>
    <w:pPr>
      <w:jc w:val="center"/>
    </w:pPr>
    <w:rPr>
      <w:rFonts w:ascii="Arial" w:hAnsi="Arial"/>
      <w:b/>
      <w:szCs w:val="20"/>
    </w:rPr>
  </w:style>
  <w:style w:type="paragraph" w:customStyle="1" w:styleId="CM14">
    <w:name w:val="CM14"/>
    <w:basedOn w:val="Normal"/>
    <w:next w:val="Normal"/>
    <w:uiPriority w:val="99"/>
    <w:rsid w:val="008729C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xt-mb-text">
    <w:name w:val="ext-mb-text"/>
    <w:rsid w:val="008729CD"/>
  </w:style>
  <w:style w:type="character" w:customStyle="1" w:styleId="SinespaciadoCar">
    <w:name w:val="Sin espaciado Car"/>
    <w:link w:val="Sinespaciado"/>
    <w:uiPriority w:val="1"/>
    <w:rsid w:val="008729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Textos">
    <w:name w:val="Texto (Textos)"/>
    <w:basedOn w:val="Normal"/>
    <w:rsid w:val="008729C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4">
    <w:name w:val="Car Car Car4"/>
    <w:basedOn w:val="Normal"/>
    <w:rsid w:val="008729CD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customStyle="1" w:styleId="TtuloCar1">
    <w:name w:val="Título Car1"/>
    <w:basedOn w:val="Fuentedeprrafopredeter"/>
    <w:rsid w:val="008729C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xmsonormal">
    <w:name w:val="x_msonormal"/>
    <w:basedOn w:val="Normal"/>
    <w:rsid w:val="008729CD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08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DIBIE - AMPARO DEL PILAR VANEGAS ACOSTA</dc:creator>
  <cp:lastModifiedBy>USUARIO</cp:lastModifiedBy>
  <cp:revision>31</cp:revision>
  <dcterms:created xsi:type="dcterms:W3CDTF">2018-03-12T16:10:00Z</dcterms:created>
  <dcterms:modified xsi:type="dcterms:W3CDTF">2020-08-13T13:44:00Z</dcterms:modified>
</cp:coreProperties>
</file>