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83F26" w14:textId="271DEFEF" w:rsidR="007654FE" w:rsidRPr="007654FE" w:rsidRDefault="003E3686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BD4148">
        <w:rPr>
          <w:rFonts w:ascii="Arial" w:hAnsi="Arial" w:cs="Arial"/>
          <w:b/>
          <w:bCs/>
          <w:sz w:val="20"/>
          <w:szCs w:val="20"/>
        </w:rPr>
        <w:t>8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E1542D" w14:paraId="392B8225" w14:textId="77777777" w:rsidTr="00BE5206">
        <w:tc>
          <w:tcPr>
            <w:tcW w:w="704" w:type="dxa"/>
            <w:vMerge w:val="restart"/>
          </w:tcPr>
          <w:p w14:paraId="751B87AE" w14:textId="77777777" w:rsidR="00E1542D" w:rsidRDefault="00E1542D" w:rsidP="00BE52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3C310C48" w14:textId="77777777" w:rsidR="00E1542D" w:rsidRPr="003B4B68" w:rsidRDefault="00E1542D" w:rsidP="00BE52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0B0F98D" w14:textId="77777777" w:rsidR="00E1542D" w:rsidRDefault="00E1542D" w:rsidP="00BE5206">
            <w:pPr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  <w:p w14:paraId="6062766E" w14:textId="7B5D5366" w:rsidR="00E1542D" w:rsidRPr="005C1B5B" w:rsidRDefault="00E1542D" w:rsidP="00BE5206">
            <w:pPr>
              <w:rPr>
                <w:rFonts w:ascii="Arial" w:hAnsi="Arial"/>
                <w:b/>
                <w:sz w:val="20"/>
                <w:lang w:val="es-ES"/>
              </w:rPr>
            </w:pPr>
            <w:r w:rsidRPr="00CB477C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SA</w:t>
            </w:r>
            <w:r w:rsidR="004A2760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SI</w:t>
            </w:r>
            <w:r w:rsidRPr="00CB477C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-00-0</w:t>
            </w:r>
            <w:r w:rsidR="00272E33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0</w:t>
            </w:r>
            <w:r w:rsidR="002820E6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2</w:t>
            </w:r>
            <w:r w:rsidR="00151471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 xml:space="preserve"> </w:t>
            </w:r>
            <w:r w:rsidRPr="00CB477C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-202</w:t>
            </w:r>
            <w:r w:rsidR="00272E33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5</w:t>
            </w:r>
          </w:p>
          <w:p w14:paraId="3C663C7E" w14:textId="77777777" w:rsidR="00E1542D" w:rsidRDefault="00E1542D" w:rsidP="00BE52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542D" w:rsidRPr="000A770B" w14:paraId="66B0C6EF" w14:textId="77777777" w:rsidTr="00BE5206">
        <w:tc>
          <w:tcPr>
            <w:tcW w:w="704" w:type="dxa"/>
            <w:vMerge/>
          </w:tcPr>
          <w:p w14:paraId="552C8D26" w14:textId="77777777" w:rsidR="00E1542D" w:rsidRDefault="00E1542D" w:rsidP="00BE520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92FBE20" w14:textId="77777777" w:rsidR="00E1542D" w:rsidRPr="003B4B68" w:rsidRDefault="00E1542D" w:rsidP="00BE52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0F874C93" w14:textId="261E6401" w:rsidR="00151471" w:rsidRPr="00BC72B6" w:rsidRDefault="00151471" w:rsidP="00151471">
            <w:pPr>
              <w:jc w:val="both"/>
              <w:rPr>
                <w:rFonts w:ascii="Arial" w:hAnsi="Arial" w:cs="Arial"/>
                <w:b/>
                <w:iCs/>
                <w:snapToGrid w:val="0"/>
                <w:color w:val="000000"/>
                <w:sz w:val="22"/>
                <w:szCs w:val="22"/>
                <w:lang w:val="es-ES_tradnl"/>
              </w:rPr>
            </w:pPr>
            <w:r w:rsidRPr="00FC257F">
              <w:rPr>
                <w:rFonts w:ascii="Arial" w:hAnsi="Arial" w:cs="Arial"/>
                <w:bCs/>
                <w:iCs/>
                <w:snapToGrid w:val="0"/>
                <w:color w:val="000000"/>
                <w:sz w:val="20"/>
                <w:szCs w:val="20"/>
                <w:lang w:val="es-ES_tradnl"/>
              </w:rPr>
              <w:t>“</w:t>
            </w:r>
            <w:r w:rsidR="00272E33" w:rsidRPr="00EA7450">
              <w:rPr>
                <w:rFonts w:ascii="Arial" w:hAnsi="Arial" w:cs="Arial"/>
                <w:b/>
                <w:bCs/>
                <w:sz w:val="20"/>
                <w:szCs w:val="20"/>
              </w:rPr>
              <w:t>Servicio de mantenimiento integral preventivo y correctivo, con inclusión de repuestos para los equipos de aire acondicionado de precisión del centro de cómputo Sitio 1 de la DIAN</w:t>
            </w:r>
            <w:r w:rsidRPr="002037E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Pr="002037E9">
              <w:rPr>
                <w:rFonts w:ascii="Arial" w:hAnsi="Arial" w:cs="Arial"/>
                <w:b/>
                <w:bCs/>
                <w:sz w:val="20"/>
                <w:szCs w:val="20"/>
              </w:rPr>
              <w:t>”</w:t>
            </w:r>
          </w:p>
          <w:p w14:paraId="279DAADE" w14:textId="4013475D" w:rsidR="00E1542D" w:rsidRPr="004060DA" w:rsidRDefault="00E1542D" w:rsidP="00BE5206">
            <w:pPr>
              <w:pStyle w:val="Ttulo2"/>
              <w:jc w:val="both"/>
              <w:rPr>
                <w:rFonts w:ascii="Arial" w:hAnsi="Arial" w:cs="Arial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</w:p>
        </w:tc>
      </w:tr>
    </w:tbl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4E57FC5C" w:rsidR="007F57C2" w:rsidRPr="00897CF1" w:rsidRDefault="007F57C2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CBDCFD6" w:rsidR="007F57C2" w:rsidRPr="00654118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</w:t>
      </w:r>
      <w:r w:rsidR="008D2ABD" w:rsidRPr="007654FE">
        <w:rPr>
          <w:rFonts w:ascii="Arial" w:hAnsi="Arial" w:cs="Arial"/>
          <w:b/>
          <w:bCs/>
        </w:rPr>
        <w:t>DIAN</w:t>
      </w:r>
      <w:r w:rsidR="008D2ABD"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="008D2ABD"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2820E6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lastRenderedPageBreak/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B51E5B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>garantizar el derecho a la reserva legal de toda aquella información que acredita el cumplimiento de los factores de desempate de: i) las mujeres víctimas de violencia intrafamiliar, ii) las personas en proceso de reincorporación y/o reintegración y iii) la población indígena, negra, afrocolombiana, raizal, palenquera, Rrom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Rrom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9A1245">
        <w:trPr>
          <w:jc w:val="center"/>
        </w:trPr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9A1245">
        <w:trPr>
          <w:jc w:val="center"/>
        </w:trPr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1AF79" w14:textId="77777777" w:rsidR="00743A7B" w:rsidRDefault="00743A7B">
      <w:r>
        <w:separator/>
      </w:r>
    </w:p>
  </w:endnote>
  <w:endnote w:type="continuationSeparator" w:id="0">
    <w:p w14:paraId="010D10B0" w14:textId="77777777" w:rsidR="00743A7B" w:rsidRDefault="00743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6C3A8" w14:textId="58D0005B" w:rsidR="00272E33" w:rsidRDefault="00272E3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EAA75DB" wp14:editId="12D4289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50711394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A1E908" w14:textId="1275BBCA" w:rsidR="00272E33" w:rsidRPr="00272E33" w:rsidRDefault="00272E3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72E3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A75D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44A1E908" w14:textId="1275BBCA" w:rsidR="00272E33" w:rsidRPr="00272E33" w:rsidRDefault="00272E3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72E3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050FFE75" w:rsidR="00692F87" w:rsidRDefault="00272E33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1A18EB7" wp14:editId="4866D6B3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07433842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6F1FF9" w14:textId="6C2A6E58" w:rsidR="00272E33" w:rsidRPr="00272E33" w:rsidRDefault="00272E3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72E3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A18EB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326F1FF9" w14:textId="6C2A6E58" w:rsidR="00272E33" w:rsidRPr="00272E33" w:rsidRDefault="00272E3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72E3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2820E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88E02" w14:textId="483F331E" w:rsidR="00272E33" w:rsidRDefault="00272E3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B98D446" wp14:editId="5E85AE4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739476188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205345" w14:textId="62274B8A" w:rsidR="00272E33" w:rsidRPr="00272E33" w:rsidRDefault="00272E3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72E3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98D446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3B205345" w14:textId="62274B8A" w:rsidR="00272E33" w:rsidRPr="00272E33" w:rsidRDefault="00272E3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72E3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04590" w14:textId="77777777" w:rsidR="00743A7B" w:rsidRDefault="00743A7B">
      <w:r>
        <w:separator/>
      </w:r>
    </w:p>
  </w:footnote>
  <w:footnote w:type="continuationSeparator" w:id="0">
    <w:p w14:paraId="77C5F867" w14:textId="77777777" w:rsidR="00743A7B" w:rsidRDefault="00743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781545DC" w14:textId="1FCE53B2" w:rsidR="00450E9E" w:rsidRDefault="00E15667" w:rsidP="00450E9E">
    <w:pPr>
      <w:pStyle w:val="Encabezado"/>
    </w:pPr>
    <w:r w:rsidRPr="00FC51E2">
      <w:rPr>
        <w:noProof/>
      </w:rPr>
      <w:drawing>
        <wp:inline distT="0" distB="0" distL="0" distR="0" wp14:anchorId="496DA2DD" wp14:editId="0E0DD1E7">
          <wp:extent cx="1031240" cy="818515"/>
          <wp:effectExtent l="0" t="0" r="0" b="635"/>
          <wp:docPr id="787673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B20EE8" w14:textId="791CC37D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1C13"/>
    <w:rsid w:val="00076414"/>
    <w:rsid w:val="00084E2A"/>
    <w:rsid w:val="000B3C47"/>
    <w:rsid w:val="000C0629"/>
    <w:rsid w:val="000D376F"/>
    <w:rsid w:val="000E13C7"/>
    <w:rsid w:val="000E287D"/>
    <w:rsid w:val="000E2BD5"/>
    <w:rsid w:val="00112872"/>
    <w:rsid w:val="00151471"/>
    <w:rsid w:val="00174F87"/>
    <w:rsid w:val="00181755"/>
    <w:rsid w:val="00185350"/>
    <w:rsid w:val="001B3F83"/>
    <w:rsid w:val="001B5E15"/>
    <w:rsid w:val="001C3D01"/>
    <w:rsid w:val="001C407C"/>
    <w:rsid w:val="001D3E44"/>
    <w:rsid w:val="001D5472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2E33"/>
    <w:rsid w:val="00274725"/>
    <w:rsid w:val="002820E6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4060DA"/>
    <w:rsid w:val="0041334A"/>
    <w:rsid w:val="00415C1B"/>
    <w:rsid w:val="00422607"/>
    <w:rsid w:val="00450E9E"/>
    <w:rsid w:val="00472C3D"/>
    <w:rsid w:val="00474D75"/>
    <w:rsid w:val="00481DAD"/>
    <w:rsid w:val="004A2760"/>
    <w:rsid w:val="004B3AB7"/>
    <w:rsid w:val="004C053D"/>
    <w:rsid w:val="004C408D"/>
    <w:rsid w:val="004D0D8F"/>
    <w:rsid w:val="004D73AE"/>
    <w:rsid w:val="004E2AF5"/>
    <w:rsid w:val="004E3B92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038EB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D2A43"/>
    <w:rsid w:val="006E57C3"/>
    <w:rsid w:val="006F2CA2"/>
    <w:rsid w:val="007022D4"/>
    <w:rsid w:val="00705ACF"/>
    <w:rsid w:val="007146B3"/>
    <w:rsid w:val="00724A5F"/>
    <w:rsid w:val="00743A7B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94541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D4148"/>
    <w:rsid w:val="00BF0323"/>
    <w:rsid w:val="00BF5BE1"/>
    <w:rsid w:val="00C13682"/>
    <w:rsid w:val="00C13A34"/>
    <w:rsid w:val="00C21734"/>
    <w:rsid w:val="00C25054"/>
    <w:rsid w:val="00C3103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542D"/>
    <w:rsid w:val="00E15667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126B5"/>
    <w:rsid w:val="00150E53"/>
    <w:rsid w:val="00291FD6"/>
    <w:rsid w:val="00772253"/>
    <w:rsid w:val="00775B09"/>
    <w:rsid w:val="00B86FA8"/>
    <w:rsid w:val="00E073C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707</Words>
  <Characters>4171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4869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Consuelo Gonzalez Acero</cp:lastModifiedBy>
  <cp:revision>18</cp:revision>
  <cp:lastPrinted>2012-03-30T20:28:00Z</cp:lastPrinted>
  <dcterms:created xsi:type="dcterms:W3CDTF">2023-09-19T02:06:00Z</dcterms:created>
  <dcterms:modified xsi:type="dcterms:W3CDTF">2025-03-03T15:01:00Z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67ae4cdc,59d4bbd7,7ba3e474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2025-02-25T16:24:31Z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c1a17217-d2af-49a1-9104-5ad242455803</vt:lpwstr>
  </property>
  <property fmtid="{D5CDD505-2E9C-101B-9397-08002B2CF9AE}" pid="14" name="MSIP_Label_9238af61-cfb1-43e3-a724-fe68a71eee05_ContentBits">
    <vt:lpwstr>2</vt:lpwstr>
  </property>
</Properties>
</file>