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69720" w14:textId="77777777" w:rsidR="00E57838" w:rsidRDefault="00E57838">
      <w:pPr>
        <w:pStyle w:val="Textoindependiente"/>
        <w:spacing w:before="2"/>
        <w:rPr>
          <w:rFonts w:ascii="Times New Roman"/>
          <w:sz w:val="9"/>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63"/>
        <w:gridCol w:w="2504"/>
        <w:gridCol w:w="1988"/>
        <w:gridCol w:w="3563"/>
      </w:tblGrid>
      <w:tr w:rsidR="00E57838" w14:paraId="0694139C" w14:textId="77777777">
        <w:trPr>
          <w:trHeight w:val="256"/>
        </w:trPr>
        <w:tc>
          <w:tcPr>
            <w:tcW w:w="2163" w:type="dxa"/>
          </w:tcPr>
          <w:p w14:paraId="13A06771" w14:textId="77777777" w:rsidR="00E57838" w:rsidRDefault="00000000">
            <w:pPr>
              <w:pStyle w:val="TableParagraph"/>
              <w:spacing w:line="237" w:lineRule="exact"/>
              <w:rPr>
                <w:b/>
              </w:rPr>
            </w:pPr>
            <w:r>
              <w:rPr>
                <w:b/>
              </w:rPr>
              <w:t>CONTRATO</w:t>
            </w:r>
            <w:r>
              <w:rPr>
                <w:b/>
                <w:spacing w:val="-8"/>
              </w:rPr>
              <w:t xml:space="preserve"> </w:t>
            </w:r>
            <w:r>
              <w:rPr>
                <w:b/>
                <w:spacing w:val="-5"/>
              </w:rPr>
              <w:t>No:</w:t>
            </w:r>
          </w:p>
        </w:tc>
        <w:tc>
          <w:tcPr>
            <w:tcW w:w="2504" w:type="dxa"/>
          </w:tcPr>
          <w:p w14:paraId="0BAD121A" w14:textId="77777777" w:rsidR="00E57838" w:rsidRDefault="00000000">
            <w:pPr>
              <w:pStyle w:val="TableParagraph"/>
              <w:spacing w:line="237" w:lineRule="exact"/>
              <w:ind w:left="426"/>
              <w:rPr>
                <w:b/>
              </w:rPr>
            </w:pPr>
            <w:r>
              <w:rPr>
                <w:b/>
                <w:spacing w:val="-4"/>
              </w:rPr>
              <w:t>CD-DP-170-2025</w:t>
            </w:r>
          </w:p>
        </w:tc>
        <w:tc>
          <w:tcPr>
            <w:tcW w:w="1988" w:type="dxa"/>
          </w:tcPr>
          <w:p w14:paraId="099C1DD4" w14:textId="77777777" w:rsidR="00E57838" w:rsidRDefault="00000000">
            <w:pPr>
              <w:pStyle w:val="TableParagraph"/>
              <w:spacing w:line="237" w:lineRule="exact"/>
            </w:pPr>
            <w:r>
              <w:rPr>
                <w:spacing w:val="-2"/>
              </w:rPr>
              <w:t>REGIONAL</w:t>
            </w:r>
          </w:p>
        </w:tc>
        <w:tc>
          <w:tcPr>
            <w:tcW w:w="3563" w:type="dxa"/>
          </w:tcPr>
          <w:p w14:paraId="45311233" w14:textId="77777777" w:rsidR="00E57838" w:rsidRDefault="00000000">
            <w:pPr>
              <w:pStyle w:val="TableParagraph"/>
              <w:spacing w:line="237" w:lineRule="exact"/>
              <w:ind w:left="13"/>
              <w:jc w:val="center"/>
              <w:rPr>
                <w:b/>
              </w:rPr>
            </w:pPr>
            <w:r>
              <w:rPr>
                <w:b/>
                <w:spacing w:val="-2"/>
              </w:rPr>
              <w:t>BOGOTA</w:t>
            </w:r>
          </w:p>
        </w:tc>
      </w:tr>
      <w:tr w:rsidR="00E57838" w14:paraId="59CBD3ED" w14:textId="77777777">
        <w:trPr>
          <w:trHeight w:val="306"/>
        </w:trPr>
        <w:tc>
          <w:tcPr>
            <w:tcW w:w="2163" w:type="dxa"/>
          </w:tcPr>
          <w:p w14:paraId="79C0FC6B" w14:textId="77777777" w:rsidR="00E57838" w:rsidRDefault="00000000">
            <w:pPr>
              <w:pStyle w:val="TableParagraph"/>
            </w:pPr>
            <w:r>
              <w:rPr>
                <w:spacing w:val="-4"/>
              </w:rPr>
              <w:t>Tipo</w:t>
            </w:r>
          </w:p>
        </w:tc>
        <w:tc>
          <w:tcPr>
            <w:tcW w:w="8055" w:type="dxa"/>
            <w:gridSpan w:val="3"/>
          </w:tcPr>
          <w:p w14:paraId="7BA09046" w14:textId="77777777" w:rsidR="00E57838" w:rsidRDefault="00000000">
            <w:pPr>
              <w:pStyle w:val="TableParagraph"/>
            </w:pPr>
            <w:r>
              <w:rPr>
                <w:spacing w:val="-4"/>
              </w:rPr>
              <w:t>PRESTACION</w:t>
            </w:r>
            <w:r>
              <w:rPr>
                <w:spacing w:val="-3"/>
              </w:rPr>
              <w:t xml:space="preserve"> </w:t>
            </w:r>
            <w:r>
              <w:rPr>
                <w:spacing w:val="-4"/>
              </w:rPr>
              <w:t>DE</w:t>
            </w:r>
            <w:r>
              <w:rPr>
                <w:spacing w:val="-1"/>
              </w:rPr>
              <w:t xml:space="preserve"> </w:t>
            </w:r>
            <w:r>
              <w:rPr>
                <w:spacing w:val="-4"/>
              </w:rPr>
              <w:t>SERVICIOS</w:t>
            </w:r>
            <w:r>
              <w:rPr>
                <w:spacing w:val="-1"/>
              </w:rPr>
              <w:t xml:space="preserve"> </w:t>
            </w:r>
            <w:r>
              <w:rPr>
                <w:spacing w:val="-4"/>
              </w:rPr>
              <w:t>PROFESIONALES</w:t>
            </w:r>
          </w:p>
        </w:tc>
      </w:tr>
      <w:tr w:rsidR="00E57838" w14:paraId="67A58AD6" w14:textId="77777777">
        <w:trPr>
          <w:trHeight w:val="986"/>
        </w:trPr>
        <w:tc>
          <w:tcPr>
            <w:tcW w:w="2163" w:type="dxa"/>
          </w:tcPr>
          <w:p w14:paraId="7B8E06BB" w14:textId="77777777" w:rsidR="00E57838" w:rsidRDefault="00000000">
            <w:pPr>
              <w:pStyle w:val="TableParagraph"/>
            </w:pPr>
            <w:r>
              <w:rPr>
                <w:spacing w:val="-2"/>
              </w:rPr>
              <w:t>Objeto</w:t>
            </w:r>
          </w:p>
        </w:tc>
        <w:tc>
          <w:tcPr>
            <w:tcW w:w="8055" w:type="dxa"/>
            <w:gridSpan w:val="3"/>
          </w:tcPr>
          <w:p w14:paraId="12A539C2" w14:textId="77777777" w:rsidR="00E57838" w:rsidRDefault="00000000">
            <w:pPr>
              <w:pStyle w:val="TableParagraph"/>
              <w:spacing w:line="240" w:lineRule="auto"/>
              <w:ind w:left="102" w:right="89"/>
              <w:jc w:val="both"/>
            </w:pPr>
            <w:r>
              <w:rPr>
                <w:spacing w:val="-2"/>
              </w:rPr>
              <w:t>Prestación</w:t>
            </w:r>
            <w:r>
              <w:rPr>
                <w:spacing w:val="-15"/>
              </w:rPr>
              <w:t xml:space="preserve"> </w:t>
            </w:r>
            <w:r>
              <w:rPr>
                <w:spacing w:val="-2"/>
              </w:rPr>
              <w:t>de</w:t>
            </w:r>
            <w:r>
              <w:rPr>
                <w:spacing w:val="-13"/>
              </w:rPr>
              <w:t xml:space="preserve"> </w:t>
            </w:r>
            <w:r>
              <w:rPr>
                <w:spacing w:val="-2"/>
              </w:rPr>
              <w:t>servicios</w:t>
            </w:r>
            <w:r>
              <w:rPr>
                <w:spacing w:val="-14"/>
              </w:rPr>
              <w:t xml:space="preserve"> </w:t>
            </w:r>
            <w:r>
              <w:rPr>
                <w:spacing w:val="-2"/>
              </w:rPr>
              <w:t>profesionales</w:t>
            </w:r>
            <w:r>
              <w:rPr>
                <w:spacing w:val="-14"/>
              </w:rPr>
              <w:t xml:space="preserve"> </w:t>
            </w:r>
            <w:r>
              <w:rPr>
                <w:spacing w:val="-2"/>
              </w:rPr>
              <w:t>de</w:t>
            </w:r>
            <w:r>
              <w:rPr>
                <w:spacing w:val="-14"/>
              </w:rPr>
              <w:t xml:space="preserve"> </w:t>
            </w:r>
            <w:r>
              <w:rPr>
                <w:spacing w:val="-2"/>
              </w:rPr>
              <w:t>abogado</w:t>
            </w:r>
            <w:r>
              <w:rPr>
                <w:spacing w:val="-14"/>
              </w:rPr>
              <w:t xml:space="preserve"> </w:t>
            </w:r>
            <w:r>
              <w:rPr>
                <w:spacing w:val="-2"/>
              </w:rPr>
              <w:t>para</w:t>
            </w:r>
            <w:r>
              <w:rPr>
                <w:spacing w:val="-14"/>
              </w:rPr>
              <w:t xml:space="preserve"> </w:t>
            </w:r>
            <w:r>
              <w:rPr>
                <w:spacing w:val="-2"/>
              </w:rPr>
              <w:t>la</w:t>
            </w:r>
            <w:r>
              <w:rPr>
                <w:spacing w:val="-15"/>
              </w:rPr>
              <w:t xml:space="preserve"> </w:t>
            </w:r>
            <w:r>
              <w:rPr>
                <w:spacing w:val="-2"/>
              </w:rPr>
              <w:t>representación</w:t>
            </w:r>
            <w:r>
              <w:rPr>
                <w:spacing w:val="-13"/>
              </w:rPr>
              <w:t xml:space="preserve"> </w:t>
            </w:r>
            <w:r>
              <w:rPr>
                <w:spacing w:val="-2"/>
              </w:rPr>
              <w:t>judicial</w:t>
            </w:r>
            <w:r>
              <w:rPr>
                <w:spacing w:val="-13"/>
              </w:rPr>
              <w:t xml:space="preserve"> </w:t>
            </w:r>
            <w:r>
              <w:rPr>
                <w:spacing w:val="-2"/>
              </w:rPr>
              <w:t xml:space="preserve">y </w:t>
            </w:r>
            <w:r>
              <w:t>extrajudicial</w:t>
            </w:r>
            <w:r>
              <w:rPr>
                <w:spacing w:val="-2"/>
              </w:rPr>
              <w:t xml:space="preserve"> </w:t>
            </w:r>
            <w:r>
              <w:t>de</w:t>
            </w:r>
            <w:r>
              <w:rPr>
                <w:spacing w:val="-2"/>
              </w:rPr>
              <w:t xml:space="preserve"> </w:t>
            </w:r>
            <w:r>
              <w:t>los</w:t>
            </w:r>
            <w:r>
              <w:rPr>
                <w:spacing w:val="-3"/>
              </w:rPr>
              <w:t xml:space="preserve"> </w:t>
            </w:r>
            <w:r>
              <w:t>usuarios</w:t>
            </w:r>
            <w:r>
              <w:rPr>
                <w:spacing w:val="-4"/>
              </w:rPr>
              <w:t xml:space="preserve"> </w:t>
            </w:r>
            <w:r>
              <w:t>del</w:t>
            </w:r>
            <w:r>
              <w:rPr>
                <w:spacing w:val="-4"/>
              </w:rPr>
              <w:t xml:space="preserve"> </w:t>
            </w:r>
            <w:r>
              <w:t>servicio</w:t>
            </w:r>
            <w:r>
              <w:rPr>
                <w:spacing w:val="-4"/>
              </w:rPr>
              <w:t xml:space="preserve"> </w:t>
            </w:r>
            <w:r>
              <w:t>de</w:t>
            </w:r>
            <w:r>
              <w:rPr>
                <w:spacing w:val="-4"/>
              </w:rPr>
              <w:t xml:space="preserve"> </w:t>
            </w:r>
            <w:r>
              <w:t>defensoría</w:t>
            </w:r>
            <w:r>
              <w:rPr>
                <w:spacing w:val="-4"/>
              </w:rPr>
              <w:t xml:space="preserve"> </w:t>
            </w:r>
            <w:r>
              <w:t>pública;</w:t>
            </w:r>
            <w:r>
              <w:rPr>
                <w:spacing w:val="-3"/>
              </w:rPr>
              <w:t xml:space="preserve"> </w:t>
            </w:r>
            <w:r>
              <w:t>y</w:t>
            </w:r>
            <w:r>
              <w:rPr>
                <w:spacing w:val="-4"/>
              </w:rPr>
              <w:t xml:space="preserve"> </w:t>
            </w:r>
            <w:r>
              <w:t>la</w:t>
            </w:r>
            <w:r>
              <w:rPr>
                <w:spacing w:val="-3"/>
              </w:rPr>
              <w:t xml:space="preserve"> </w:t>
            </w:r>
            <w:r>
              <w:t>promoción, defensa,</w:t>
            </w:r>
            <w:r>
              <w:rPr>
                <w:spacing w:val="-4"/>
              </w:rPr>
              <w:t xml:space="preserve"> </w:t>
            </w:r>
            <w:r>
              <w:t>ejercicio</w:t>
            </w:r>
            <w:r>
              <w:rPr>
                <w:spacing w:val="-7"/>
              </w:rPr>
              <w:t xml:space="preserve"> </w:t>
            </w:r>
            <w:r>
              <w:t>y</w:t>
            </w:r>
            <w:r>
              <w:rPr>
                <w:spacing w:val="-7"/>
              </w:rPr>
              <w:t xml:space="preserve"> </w:t>
            </w:r>
            <w:r>
              <w:t>divulgación</w:t>
            </w:r>
            <w:r>
              <w:rPr>
                <w:spacing w:val="-3"/>
              </w:rPr>
              <w:t xml:space="preserve"> </w:t>
            </w:r>
            <w:r>
              <w:t>de</w:t>
            </w:r>
            <w:r>
              <w:rPr>
                <w:spacing w:val="-3"/>
              </w:rPr>
              <w:t xml:space="preserve"> </w:t>
            </w:r>
            <w:r>
              <w:t>los</w:t>
            </w:r>
            <w:r>
              <w:rPr>
                <w:spacing w:val="-3"/>
              </w:rPr>
              <w:t xml:space="preserve"> </w:t>
            </w:r>
            <w:r>
              <w:t>derechos</w:t>
            </w:r>
            <w:r>
              <w:rPr>
                <w:spacing w:val="-6"/>
              </w:rPr>
              <w:t xml:space="preserve"> </w:t>
            </w:r>
            <w:r>
              <w:t>humanos.</w:t>
            </w:r>
          </w:p>
        </w:tc>
      </w:tr>
      <w:tr w:rsidR="00E57838" w14:paraId="26C5AD5B" w14:textId="77777777">
        <w:trPr>
          <w:trHeight w:val="328"/>
        </w:trPr>
        <w:tc>
          <w:tcPr>
            <w:tcW w:w="2163" w:type="dxa"/>
          </w:tcPr>
          <w:p w14:paraId="54CC18E5" w14:textId="77777777" w:rsidR="00E57838" w:rsidRDefault="00000000">
            <w:pPr>
              <w:pStyle w:val="TableParagraph"/>
            </w:pPr>
            <w:r>
              <w:t>Área</w:t>
            </w:r>
            <w:r>
              <w:rPr>
                <w:spacing w:val="-4"/>
              </w:rPr>
              <w:t xml:space="preserve"> </w:t>
            </w:r>
            <w:r>
              <w:t>–</w:t>
            </w:r>
            <w:r>
              <w:rPr>
                <w:spacing w:val="-2"/>
              </w:rPr>
              <w:t xml:space="preserve"> </w:t>
            </w:r>
            <w:r>
              <w:t>Sub</w:t>
            </w:r>
            <w:r>
              <w:rPr>
                <w:spacing w:val="-1"/>
              </w:rPr>
              <w:t xml:space="preserve"> </w:t>
            </w:r>
            <w:r>
              <w:rPr>
                <w:spacing w:val="-4"/>
              </w:rPr>
              <w:t>área</w:t>
            </w:r>
          </w:p>
        </w:tc>
        <w:tc>
          <w:tcPr>
            <w:tcW w:w="8055" w:type="dxa"/>
            <w:gridSpan w:val="3"/>
          </w:tcPr>
          <w:p w14:paraId="34E3EB46" w14:textId="77777777" w:rsidR="00E57838" w:rsidRDefault="00000000">
            <w:pPr>
              <w:pStyle w:val="TableParagraph"/>
              <w:rPr>
                <w:b/>
              </w:rPr>
            </w:pPr>
            <w:r>
              <w:rPr>
                <w:b/>
                <w:spacing w:val="-2"/>
              </w:rPr>
              <w:t>DERECHO</w:t>
            </w:r>
            <w:r>
              <w:rPr>
                <w:b/>
                <w:spacing w:val="-16"/>
              </w:rPr>
              <w:t xml:space="preserve"> </w:t>
            </w:r>
            <w:r>
              <w:rPr>
                <w:b/>
                <w:spacing w:val="-2"/>
              </w:rPr>
              <w:t>PUBLICO</w:t>
            </w:r>
            <w:r>
              <w:rPr>
                <w:b/>
                <w:spacing w:val="-13"/>
              </w:rPr>
              <w:t xml:space="preserve"> </w:t>
            </w:r>
            <w:r>
              <w:rPr>
                <w:b/>
                <w:spacing w:val="-2"/>
              </w:rPr>
              <w:t>Y</w:t>
            </w:r>
            <w:r>
              <w:rPr>
                <w:b/>
                <w:spacing w:val="-14"/>
              </w:rPr>
              <w:t xml:space="preserve"> </w:t>
            </w:r>
            <w:r>
              <w:rPr>
                <w:b/>
                <w:spacing w:val="-2"/>
              </w:rPr>
              <w:t>PRIVADO</w:t>
            </w:r>
            <w:r>
              <w:rPr>
                <w:b/>
                <w:spacing w:val="-12"/>
              </w:rPr>
              <w:t xml:space="preserve"> </w:t>
            </w:r>
            <w:r>
              <w:rPr>
                <w:b/>
                <w:spacing w:val="-10"/>
              </w:rPr>
              <w:t>–</w:t>
            </w:r>
          </w:p>
        </w:tc>
      </w:tr>
      <w:tr w:rsidR="00E57838" w14:paraId="7CD56AD1" w14:textId="77777777">
        <w:trPr>
          <w:trHeight w:val="347"/>
        </w:trPr>
        <w:tc>
          <w:tcPr>
            <w:tcW w:w="2163" w:type="dxa"/>
          </w:tcPr>
          <w:p w14:paraId="08983622" w14:textId="77777777" w:rsidR="00E57838" w:rsidRDefault="00000000">
            <w:pPr>
              <w:pStyle w:val="TableParagraph"/>
            </w:pPr>
            <w:r>
              <w:rPr>
                <w:spacing w:val="-2"/>
              </w:rPr>
              <w:t>Programa</w:t>
            </w:r>
          </w:p>
        </w:tc>
        <w:tc>
          <w:tcPr>
            <w:tcW w:w="8055" w:type="dxa"/>
            <w:gridSpan w:val="3"/>
          </w:tcPr>
          <w:p w14:paraId="5261610F" w14:textId="77777777" w:rsidR="00E57838" w:rsidRDefault="00000000">
            <w:pPr>
              <w:pStyle w:val="TableParagraph"/>
              <w:rPr>
                <w:b/>
              </w:rPr>
            </w:pPr>
            <w:r>
              <w:rPr>
                <w:b/>
              </w:rPr>
              <w:t>GENERAL</w:t>
            </w:r>
            <w:r>
              <w:rPr>
                <w:b/>
                <w:spacing w:val="-4"/>
              </w:rPr>
              <w:t xml:space="preserve"> </w:t>
            </w:r>
            <w:r>
              <w:rPr>
                <w:b/>
              </w:rPr>
              <w:t>DE</w:t>
            </w:r>
            <w:r>
              <w:rPr>
                <w:b/>
                <w:spacing w:val="-5"/>
              </w:rPr>
              <w:t xml:space="preserve"> </w:t>
            </w:r>
            <w:r>
              <w:rPr>
                <w:b/>
              </w:rPr>
              <w:t>DERECHO</w:t>
            </w:r>
            <w:r>
              <w:rPr>
                <w:b/>
                <w:spacing w:val="-5"/>
              </w:rPr>
              <w:t xml:space="preserve"> </w:t>
            </w:r>
            <w:r>
              <w:rPr>
                <w:b/>
              </w:rPr>
              <w:t>PÚBLICO</w:t>
            </w:r>
            <w:r>
              <w:rPr>
                <w:b/>
                <w:spacing w:val="-3"/>
              </w:rPr>
              <w:t xml:space="preserve"> </w:t>
            </w:r>
            <w:r>
              <w:rPr>
                <w:b/>
              </w:rPr>
              <w:t>Y</w:t>
            </w:r>
            <w:r>
              <w:rPr>
                <w:b/>
                <w:spacing w:val="-7"/>
              </w:rPr>
              <w:t xml:space="preserve"> </w:t>
            </w:r>
            <w:r>
              <w:rPr>
                <w:b/>
                <w:spacing w:val="-2"/>
              </w:rPr>
              <w:t>PRIVADO</w:t>
            </w:r>
          </w:p>
        </w:tc>
      </w:tr>
      <w:tr w:rsidR="00E57838" w14:paraId="106D929B" w14:textId="77777777">
        <w:trPr>
          <w:trHeight w:val="306"/>
        </w:trPr>
        <w:tc>
          <w:tcPr>
            <w:tcW w:w="2163" w:type="dxa"/>
          </w:tcPr>
          <w:p w14:paraId="226FC31F" w14:textId="77777777" w:rsidR="00E57838" w:rsidRDefault="00000000">
            <w:pPr>
              <w:pStyle w:val="TableParagraph"/>
            </w:pPr>
            <w:r>
              <w:t>Lugar</w:t>
            </w:r>
            <w:r>
              <w:rPr>
                <w:spacing w:val="-2"/>
              </w:rPr>
              <w:t xml:space="preserve"> </w:t>
            </w:r>
            <w:r>
              <w:t>de</w:t>
            </w:r>
            <w:r>
              <w:rPr>
                <w:spacing w:val="-2"/>
              </w:rPr>
              <w:t xml:space="preserve"> Ejecución</w:t>
            </w:r>
          </w:p>
        </w:tc>
        <w:tc>
          <w:tcPr>
            <w:tcW w:w="8055" w:type="dxa"/>
            <w:gridSpan w:val="3"/>
          </w:tcPr>
          <w:p w14:paraId="349D4505" w14:textId="77777777" w:rsidR="00E57838" w:rsidRDefault="00000000">
            <w:pPr>
              <w:pStyle w:val="TableParagraph"/>
              <w:rPr>
                <w:b/>
              </w:rPr>
            </w:pPr>
            <w:r>
              <w:rPr>
                <w:b/>
              </w:rPr>
              <w:t>DISTRITO</w:t>
            </w:r>
            <w:r>
              <w:rPr>
                <w:b/>
                <w:spacing w:val="60"/>
              </w:rPr>
              <w:t xml:space="preserve"> </w:t>
            </w:r>
            <w:r>
              <w:rPr>
                <w:b/>
              </w:rPr>
              <w:t>BOGOTA</w:t>
            </w:r>
            <w:r>
              <w:rPr>
                <w:b/>
                <w:spacing w:val="-5"/>
              </w:rPr>
              <w:t xml:space="preserve"> </w:t>
            </w:r>
            <w:r>
              <w:rPr>
                <w:b/>
                <w:spacing w:val="-4"/>
              </w:rPr>
              <w:t>D.C.</w:t>
            </w:r>
          </w:p>
        </w:tc>
      </w:tr>
      <w:tr w:rsidR="00E57838" w14:paraId="3B6C3FCB" w14:textId="77777777">
        <w:trPr>
          <w:trHeight w:val="328"/>
        </w:trPr>
        <w:tc>
          <w:tcPr>
            <w:tcW w:w="2163" w:type="dxa"/>
          </w:tcPr>
          <w:p w14:paraId="569E0A37" w14:textId="77777777" w:rsidR="00E57838" w:rsidRDefault="00000000">
            <w:pPr>
              <w:pStyle w:val="TableParagraph"/>
            </w:pPr>
            <w:r>
              <w:t>Valor</w:t>
            </w:r>
            <w:r>
              <w:rPr>
                <w:spacing w:val="-3"/>
              </w:rPr>
              <w:t xml:space="preserve"> </w:t>
            </w:r>
            <w:r>
              <w:t>del</w:t>
            </w:r>
            <w:r>
              <w:rPr>
                <w:spacing w:val="-2"/>
              </w:rPr>
              <w:t xml:space="preserve"> contrato</w:t>
            </w:r>
          </w:p>
        </w:tc>
        <w:tc>
          <w:tcPr>
            <w:tcW w:w="8055" w:type="dxa"/>
            <w:gridSpan w:val="3"/>
          </w:tcPr>
          <w:p w14:paraId="07FACBE2" w14:textId="77777777" w:rsidR="00E57838" w:rsidRDefault="00000000">
            <w:pPr>
              <w:pStyle w:val="TableParagraph"/>
              <w:rPr>
                <w:b/>
              </w:rPr>
            </w:pPr>
            <w:r>
              <w:rPr>
                <w:b/>
                <w:spacing w:val="-2"/>
              </w:rPr>
              <w:t>$</w:t>
            </w:r>
            <w:r>
              <w:rPr>
                <w:b/>
                <w:spacing w:val="-15"/>
              </w:rPr>
              <w:t xml:space="preserve"> </w:t>
            </w:r>
            <w:r>
              <w:rPr>
                <w:b/>
                <w:spacing w:val="-2"/>
              </w:rPr>
              <w:t>32.838.000,00</w:t>
            </w:r>
            <w:r>
              <w:rPr>
                <w:b/>
                <w:spacing w:val="-13"/>
              </w:rPr>
              <w:t xml:space="preserve"> </w:t>
            </w:r>
            <w:r>
              <w:rPr>
                <w:b/>
                <w:spacing w:val="-2"/>
              </w:rPr>
              <w:t>INCLUIDOS</w:t>
            </w:r>
            <w:r>
              <w:rPr>
                <w:b/>
                <w:spacing w:val="-12"/>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E57838" w14:paraId="15744113" w14:textId="77777777">
        <w:trPr>
          <w:trHeight w:val="655"/>
        </w:trPr>
        <w:tc>
          <w:tcPr>
            <w:tcW w:w="2163" w:type="dxa"/>
          </w:tcPr>
          <w:p w14:paraId="42D82C68" w14:textId="77777777" w:rsidR="00E57838" w:rsidRDefault="00000000">
            <w:pPr>
              <w:pStyle w:val="TableParagraph"/>
              <w:spacing w:line="240" w:lineRule="auto"/>
              <w:ind w:right="52"/>
            </w:pPr>
            <w:r>
              <w:rPr>
                <w:spacing w:val="-2"/>
              </w:rPr>
              <w:t>Honorarios Mensuales</w:t>
            </w:r>
          </w:p>
        </w:tc>
        <w:tc>
          <w:tcPr>
            <w:tcW w:w="8055" w:type="dxa"/>
            <w:gridSpan w:val="3"/>
          </w:tcPr>
          <w:p w14:paraId="7A2C6D91" w14:textId="77777777" w:rsidR="00E57838" w:rsidRDefault="00000000">
            <w:pPr>
              <w:pStyle w:val="TableParagraph"/>
              <w:rPr>
                <w:b/>
              </w:rPr>
            </w:pPr>
            <w:r>
              <w:rPr>
                <w:b/>
                <w:spacing w:val="-2"/>
              </w:rPr>
              <w:t>$</w:t>
            </w:r>
            <w:r>
              <w:rPr>
                <w:b/>
                <w:spacing w:val="-14"/>
              </w:rPr>
              <w:t xml:space="preserve"> </w:t>
            </w:r>
            <w:r>
              <w:rPr>
                <w:b/>
                <w:spacing w:val="-2"/>
              </w:rPr>
              <w:t>5.473.000,00</w:t>
            </w:r>
            <w:r>
              <w:rPr>
                <w:b/>
                <w:spacing w:val="-12"/>
              </w:rPr>
              <w:t xml:space="preserve"> </w:t>
            </w:r>
            <w:r>
              <w:rPr>
                <w:b/>
                <w:spacing w:val="-2"/>
              </w:rPr>
              <w:t>INCLUIDOS</w:t>
            </w:r>
            <w:r>
              <w:rPr>
                <w:b/>
                <w:spacing w:val="-13"/>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E57838" w14:paraId="159B041A" w14:textId="77777777">
        <w:trPr>
          <w:trHeight w:val="309"/>
        </w:trPr>
        <w:tc>
          <w:tcPr>
            <w:tcW w:w="2163" w:type="dxa"/>
          </w:tcPr>
          <w:p w14:paraId="27F130DF" w14:textId="77777777" w:rsidR="00E57838" w:rsidRDefault="00000000">
            <w:pPr>
              <w:pStyle w:val="TableParagraph"/>
            </w:pPr>
            <w:r>
              <w:t>Plazo</w:t>
            </w:r>
            <w:r>
              <w:rPr>
                <w:spacing w:val="-4"/>
              </w:rPr>
              <w:t xml:space="preserve"> </w:t>
            </w:r>
            <w:r>
              <w:t>de</w:t>
            </w:r>
            <w:r>
              <w:rPr>
                <w:spacing w:val="-3"/>
              </w:rPr>
              <w:t xml:space="preserve"> </w:t>
            </w:r>
            <w:r>
              <w:rPr>
                <w:spacing w:val="-2"/>
              </w:rPr>
              <w:t>ejecución</w:t>
            </w:r>
          </w:p>
        </w:tc>
        <w:tc>
          <w:tcPr>
            <w:tcW w:w="8055" w:type="dxa"/>
            <w:gridSpan w:val="3"/>
          </w:tcPr>
          <w:p w14:paraId="6AECB2FA" w14:textId="77777777" w:rsidR="00E57838" w:rsidRDefault="00000000">
            <w:pPr>
              <w:pStyle w:val="TableParagraph"/>
              <w:ind w:left="242"/>
            </w:pPr>
            <w:r>
              <w:t>30</w:t>
            </w:r>
            <w:r>
              <w:rPr>
                <w:spacing w:val="-4"/>
              </w:rPr>
              <w:t xml:space="preserve"> </w:t>
            </w:r>
            <w:r>
              <w:t>de</w:t>
            </w:r>
            <w:r>
              <w:rPr>
                <w:spacing w:val="-4"/>
              </w:rPr>
              <w:t xml:space="preserve"> </w:t>
            </w:r>
            <w:r>
              <w:t>SEPTIEMBRE</w:t>
            </w:r>
            <w:r>
              <w:rPr>
                <w:spacing w:val="-4"/>
              </w:rPr>
              <w:t xml:space="preserve"> </w:t>
            </w:r>
            <w:r>
              <w:t>de</w:t>
            </w:r>
            <w:r>
              <w:rPr>
                <w:spacing w:val="-3"/>
              </w:rPr>
              <w:t xml:space="preserve"> </w:t>
            </w:r>
            <w:r>
              <w:rPr>
                <w:spacing w:val="-4"/>
              </w:rPr>
              <w:t>2025</w:t>
            </w:r>
          </w:p>
        </w:tc>
      </w:tr>
    </w:tbl>
    <w:p w14:paraId="76F926D8" w14:textId="77777777" w:rsidR="00E57838" w:rsidRDefault="00E57838">
      <w:pPr>
        <w:pStyle w:val="Textoindependiente"/>
        <w:spacing w:before="28"/>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8063"/>
      </w:tblGrid>
      <w:tr w:rsidR="00E57838" w14:paraId="66CB425D" w14:textId="77777777">
        <w:trPr>
          <w:trHeight w:val="445"/>
        </w:trPr>
        <w:tc>
          <w:tcPr>
            <w:tcW w:w="2187" w:type="dxa"/>
          </w:tcPr>
          <w:p w14:paraId="4F541EA9" w14:textId="77777777" w:rsidR="00E57838" w:rsidRDefault="00000000">
            <w:pPr>
              <w:pStyle w:val="TableParagraph"/>
              <w:spacing w:before="76" w:line="240" w:lineRule="auto"/>
              <w:rPr>
                <w:b/>
              </w:rPr>
            </w:pPr>
            <w:r>
              <w:rPr>
                <w:b/>
                <w:spacing w:val="-2"/>
              </w:rPr>
              <w:t>CONTRATANTE</w:t>
            </w:r>
          </w:p>
        </w:tc>
        <w:tc>
          <w:tcPr>
            <w:tcW w:w="8063" w:type="dxa"/>
          </w:tcPr>
          <w:p w14:paraId="69290C57" w14:textId="77777777" w:rsidR="00E57838" w:rsidRDefault="00000000">
            <w:pPr>
              <w:pStyle w:val="TableParagraph"/>
            </w:pPr>
            <w:r>
              <w:t>DEFENSORIA</w:t>
            </w:r>
            <w:r>
              <w:rPr>
                <w:spacing w:val="-7"/>
              </w:rPr>
              <w:t xml:space="preserve"> </w:t>
            </w:r>
            <w:r>
              <w:t>DEL</w:t>
            </w:r>
            <w:r>
              <w:rPr>
                <w:spacing w:val="-3"/>
              </w:rPr>
              <w:t xml:space="preserve"> </w:t>
            </w:r>
            <w:r>
              <w:rPr>
                <w:spacing w:val="-2"/>
              </w:rPr>
              <w:t>PUEBLO</w:t>
            </w:r>
          </w:p>
        </w:tc>
      </w:tr>
      <w:tr w:rsidR="00E57838" w14:paraId="454CC0BC" w14:textId="77777777">
        <w:trPr>
          <w:trHeight w:val="446"/>
        </w:trPr>
        <w:tc>
          <w:tcPr>
            <w:tcW w:w="2187" w:type="dxa"/>
          </w:tcPr>
          <w:p w14:paraId="1EBDE50B" w14:textId="77777777" w:rsidR="00E57838" w:rsidRDefault="00000000">
            <w:pPr>
              <w:pStyle w:val="TableParagraph"/>
              <w:spacing w:before="76" w:line="240" w:lineRule="auto"/>
              <w:rPr>
                <w:b/>
              </w:rPr>
            </w:pPr>
            <w:r>
              <w:rPr>
                <w:b/>
                <w:spacing w:val="-5"/>
              </w:rPr>
              <w:t>NIT</w:t>
            </w:r>
          </w:p>
        </w:tc>
        <w:tc>
          <w:tcPr>
            <w:tcW w:w="8063" w:type="dxa"/>
          </w:tcPr>
          <w:p w14:paraId="7608A91D" w14:textId="77777777" w:rsidR="00E57838" w:rsidRDefault="00000000">
            <w:pPr>
              <w:pStyle w:val="TableParagraph"/>
            </w:pPr>
            <w:r>
              <w:rPr>
                <w:spacing w:val="-2"/>
              </w:rPr>
              <w:t>800.186.061-</w:t>
            </w:r>
            <w:r>
              <w:rPr>
                <w:spacing w:val="-10"/>
              </w:rPr>
              <w:t>1</w:t>
            </w:r>
          </w:p>
        </w:tc>
      </w:tr>
      <w:tr w:rsidR="00E57838" w14:paraId="55E28A4B" w14:textId="77777777">
        <w:trPr>
          <w:trHeight w:val="894"/>
        </w:trPr>
        <w:tc>
          <w:tcPr>
            <w:tcW w:w="2187" w:type="dxa"/>
          </w:tcPr>
          <w:p w14:paraId="2C8AC83C" w14:textId="77777777" w:rsidR="00E57838" w:rsidRDefault="00000000">
            <w:pPr>
              <w:pStyle w:val="TableParagraph"/>
              <w:spacing w:before="163" w:line="256" w:lineRule="auto"/>
              <w:ind w:right="77"/>
              <w:rPr>
                <w:b/>
              </w:rPr>
            </w:pPr>
            <w:r>
              <w:rPr>
                <w:b/>
                <w:spacing w:val="-2"/>
              </w:rPr>
              <w:t>Representante Legal</w:t>
            </w:r>
          </w:p>
        </w:tc>
        <w:tc>
          <w:tcPr>
            <w:tcW w:w="8063" w:type="dxa"/>
          </w:tcPr>
          <w:p w14:paraId="63307AC4" w14:textId="77777777" w:rsidR="00E57838" w:rsidRDefault="00000000">
            <w:pPr>
              <w:pStyle w:val="TableParagraph"/>
              <w:spacing w:line="242" w:lineRule="auto"/>
            </w:pPr>
            <w:r>
              <w:rPr>
                <w:b/>
              </w:rPr>
              <w:t>JHONNY</w:t>
            </w:r>
            <w:r>
              <w:rPr>
                <w:b/>
                <w:spacing w:val="-6"/>
              </w:rPr>
              <w:t xml:space="preserve"> </w:t>
            </w:r>
            <w:r>
              <w:rPr>
                <w:b/>
              </w:rPr>
              <w:t>MARCEL</w:t>
            </w:r>
            <w:r>
              <w:rPr>
                <w:b/>
                <w:spacing w:val="-2"/>
              </w:rPr>
              <w:t xml:space="preserve"> </w:t>
            </w:r>
            <w:r>
              <w:rPr>
                <w:b/>
              </w:rPr>
              <w:t>DIAZ</w:t>
            </w:r>
            <w:r>
              <w:rPr>
                <w:b/>
                <w:spacing w:val="-4"/>
              </w:rPr>
              <w:t xml:space="preserve"> </w:t>
            </w:r>
            <w:r>
              <w:rPr>
                <w:b/>
              </w:rPr>
              <w:t>ORTEGA</w:t>
            </w:r>
            <w:r>
              <w:t>,</w:t>
            </w:r>
            <w:r>
              <w:rPr>
                <w:spacing w:val="-2"/>
              </w:rPr>
              <w:t xml:space="preserve"> </w:t>
            </w:r>
            <w:r>
              <w:t>identificado</w:t>
            </w:r>
            <w:r>
              <w:rPr>
                <w:spacing w:val="-7"/>
              </w:rPr>
              <w:t xml:space="preserve"> </w:t>
            </w:r>
            <w:r>
              <w:t>con</w:t>
            </w:r>
            <w:r>
              <w:rPr>
                <w:spacing w:val="-3"/>
              </w:rPr>
              <w:t xml:space="preserve"> </w:t>
            </w:r>
            <w:r>
              <w:t>la</w:t>
            </w:r>
            <w:r>
              <w:rPr>
                <w:spacing w:val="-4"/>
              </w:rPr>
              <w:t xml:space="preserve"> </w:t>
            </w:r>
            <w:r>
              <w:t>cédula</w:t>
            </w:r>
            <w:r>
              <w:rPr>
                <w:spacing w:val="-4"/>
              </w:rPr>
              <w:t xml:space="preserve"> </w:t>
            </w:r>
            <w:r>
              <w:t>de</w:t>
            </w:r>
            <w:r>
              <w:rPr>
                <w:spacing w:val="-6"/>
              </w:rPr>
              <w:t xml:space="preserve"> </w:t>
            </w:r>
            <w:r>
              <w:t>ciudadanía</w:t>
            </w:r>
            <w:r>
              <w:rPr>
                <w:spacing w:val="-4"/>
              </w:rPr>
              <w:t xml:space="preserve"> </w:t>
            </w:r>
            <w:r>
              <w:t xml:space="preserve">No. </w:t>
            </w:r>
            <w:r>
              <w:rPr>
                <w:spacing w:val="-2"/>
              </w:rPr>
              <w:t>80881952</w:t>
            </w:r>
          </w:p>
        </w:tc>
      </w:tr>
      <w:tr w:rsidR="00E57838" w14:paraId="7D5068DC" w14:textId="77777777">
        <w:trPr>
          <w:trHeight w:val="421"/>
        </w:trPr>
        <w:tc>
          <w:tcPr>
            <w:tcW w:w="2187" w:type="dxa"/>
          </w:tcPr>
          <w:p w14:paraId="6EE037F5" w14:textId="77777777" w:rsidR="00E57838" w:rsidRDefault="00000000">
            <w:pPr>
              <w:pStyle w:val="TableParagraph"/>
              <w:spacing w:before="62" w:line="240" w:lineRule="auto"/>
              <w:rPr>
                <w:b/>
              </w:rPr>
            </w:pPr>
            <w:r>
              <w:rPr>
                <w:b/>
                <w:spacing w:val="-4"/>
              </w:rPr>
              <w:t>Cargo</w:t>
            </w:r>
          </w:p>
        </w:tc>
        <w:tc>
          <w:tcPr>
            <w:tcW w:w="8063" w:type="dxa"/>
          </w:tcPr>
          <w:p w14:paraId="2ACFB49B" w14:textId="77777777" w:rsidR="00E57838" w:rsidRDefault="00000000">
            <w:pPr>
              <w:pStyle w:val="TableParagraph"/>
            </w:pPr>
            <w:r>
              <w:t>Director</w:t>
            </w:r>
            <w:r>
              <w:rPr>
                <w:spacing w:val="-6"/>
              </w:rPr>
              <w:t xml:space="preserve"> </w:t>
            </w:r>
            <w:r>
              <w:t>Nacional</w:t>
            </w:r>
            <w:r>
              <w:rPr>
                <w:spacing w:val="-7"/>
              </w:rPr>
              <w:t xml:space="preserve"> </w:t>
            </w:r>
            <w:r>
              <w:t>de</w:t>
            </w:r>
            <w:r>
              <w:rPr>
                <w:spacing w:val="-7"/>
              </w:rPr>
              <w:t xml:space="preserve"> </w:t>
            </w:r>
            <w:r>
              <w:t>Defensoría</w:t>
            </w:r>
            <w:r>
              <w:rPr>
                <w:spacing w:val="-7"/>
              </w:rPr>
              <w:t xml:space="preserve"> </w:t>
            </w:r>
            <w:r>
              <w:rPr>
                <w:spacing w:val="-2"/>
              </w:rPr>
              <w:t>Pública</w:t>
            </w:r>
          </w:p>
        </w:tc>
      </w:tr>
    </w:tbl>
    <w:p w14:paraId="10D3B5DD" w14:textId="77777777" w:rsidR="00E57838" w:rsidRDefault="00E57838">
      <w:pPr>
        <w:pStyle w:val="Textoindependiente"/>
        <w:spacing w:before="26" w:after="1"/>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082"/>
      </w:tblGrid>
      <w:tr w:rsidR="00E57838" w14:paraId="0B7EE43B" w14:textId="77777777">
        <w:trPr>
          <w:trHeight w:val="535"/>
        </w:trPr>
        <w:tc>
          <w:tcPr>
            <w:tcW w:w="2122" w:type="dxa"/>
          </w:tcPr>
          <w:p w14:paraId="24F48F2B" w14:textId="77777777" w:rsidR="00E57838" w:rsidRDefault="00000000">
            <w:pPr>
              <w:pStyle w:val="TableParagraph"/>
              <w:spacing w:line="246" w:lineRule="exact"/>
              <w:rPr>
                <w:b/>
              </w:rPr>
            </w:pPr>
            <w:r>
              <w:rPr>
                <w:b/>
                <w:spacing w:val="-2"/>
              </w:rPr>
              <w:t>CONTRATISTA</w:t>
            </w:r>
          </w:p>
        </w:tc>
        <w:tc>
          <w:tcPr>
            <w:tcW w:w="8082" w:type="dxa"/>
          </w:tcPr>
          <w:p w14:paraId="55251AB8" w14:textId="77777777" w:rsidR="00E57838" w:rsidRDefault="00000000">
            <w:pPr>
              <w:pStyle w:val="TableParagraph"/>
              <w:spacing w:line="246" w:lineRule="exact"/>
              <w:rPr>
                <w:b/>
              </w:rPr>
            </w:pPr>
            <w:r>
              <w:rPr>
                <w:b/>
                <w:spacing w:val="-4"/>
              </w:rPr>
              <w:t>QUINTANA</w:t>
            </w:r>
            <w:r>
              <w:rPr>
                <w:b/>
                <w:spacing w:val="-3"/>
              </w:rPr>
              <w:t xml:space="preserve"> </w:t>
            </w:r>
            <w:r>
              <w:rPr>
                <w:b/>
                <w:spacing w:val="-4"/>
              </w:rPr>
              <w:t>MOGOLLON</w:t>
            </w:r>
            <w:r>
              <w:rPr>
                <w:b/>
              </w:rPr>
              <w:t xml:space="preserve"> </w:t>
            </w:r>
            <w:r>
              <w:rPr>
                <w:b/>
                <w:spacing w:val="-4"/>
              </w:rPr>
              <w:t>ERIKKA</w:t>
            </w:r>
            <w:r>
              <w:rPr>
                <w:b/>
                <w:spacing w:val="1"/>
              </w:rPr>
              <w:t xml:space="preserve"> </w:t>
            </w:r>
            <w:r>
              <w:rPr>
                <w:b/>
                <w:spacing w:val="-4"/>
              </w:rPr>
              <w:t>ALEXANDRA</w:t>
            </w:r>
          </w:p>
        </w:tc>
      </w:tr>
      <w:tr w:rsidR="00E57838" w14:paraId="5FEC7C05" w14:textId="77777777">
        <w:trPr>
          <w:trHeight w:val="501"/>
        </w:trPr>
        <w:tc>
          <w:tcPr>
            <w:tcW w:w="2122" w:type="dxa"/>
          </w:tcPr>
          <w:p w14:paraId="1E0667AE" w14:textId="77777777" w:rsidR="00E57838" w:rsidRDefault="00000000">
            <w:pPr>
              <w:pStyle w:val="TableParagraph"/>
            </w:pPr>
            <w:r>
              <w:rPr>
                <w:spacing w:val="-2"/>
              </w:rPr>
              <w:t>Identificación</w:t>
            </w:r>
          </w:p>
        </w:tc>
        <w:tc>
          <w:tcPr>
            <w:tcW w:w="8082" w:type="dxa"/>
          </w:tcPr>
          <w:p w14:paraId="76C4332F" w14:textId="77777777" w:rsidR="00E57838" w:rsidRDefault="00000000">
            <w:pPr>
              <w:pStyle w:val="TableParagraph"/>
            </w:pPr>
            <w:r>
              <w:t>C.C.</w:t>
            </w:r>
            <w:r>
              <w:rPr>
                <w:spacing w:val="-3"/>
              </w:rPr>
              <w:t xml:space="preserve"> </w:t>
            </w:r>
            <w:r>
              <w:t xml:space="preserve">No. </w:t>
            </w:r>
            <w:r>
              <w:rPr>
                <w:spacing w:val="-2"/>
              </w:rPr>
              <w:t>1094267917</w:t>
            </w:r>
          </w:p>
        </w:tc>
      </w:tr>
      <w:tr w:rsidR="00E57838" w14:paraId="759C568B" w14:textId="77777777">
        <w:trPr>
          <w:trHeight w:val="532"/>
        </w:trPr>
        <w:tc>
          <w:tcPr>
            <w:tcW w:w="2122" w:type="dxa"/>
          </w:tcPr>
          <w:p w14:paraId="0E5EC607" w14:textId="77777777" w:rsidR="00E57838" w:rsidRDefault="00000000">
            <w:pPr>
              <w:pStyle w:val="TableParagraph"/>
            </w:pPr>
            <w:r>
              <w:t>Tarjeta</w:t>
            </w:r>
            <w:r>
              <w:rPr>
                <w:spacing w:val="-6"/>
              </w:rPr>
              <w:t xml:space="preserve"> </w:t>
            </w:r>
            <w:r>
              <w:rPr>
                <w:spacing w:val="-2"/>
              </w:rPr>
              <w:t>profesional</w:t>
            </w:r>
          </w:p>
        </w:tc>
        <w:tc>
          <w:tcPr>
            <w:tcW w:w="8082" w:type="dxa"/>
          </w:tcPr>
          <w:p w14:paraId="64DFB7D5" w14:textId="77777777" w:rsidR="00E57838" w:rsidRDefault="00000000">
            <w:pPr>
              <w:pStyle w:val="TableParagraph"/>
            </w:pPr>
            <w:r>
              <w:t>No.</w:t>
            </w:r>
            <w:r>
              <w:rPr>
                <w:spacing w:val="-3"/>
              </w:rPr>
              <w:t xml:space="preserve"> </w:t>
            </w:r>
            <w:r>
              <w:t>257164</w:t>
            </w:r>
            <w:r>
              <w:rPr>
                <w:spacing w:val="-4"/>
              </w:rPr>
              <w:t xml:space="preserve"> </w:t>
            </w:r>
            <w:r>
              <w:t>DEL</w:t>
            </w:r>
            <w:r>
              <w:rPr>
                <w:spacing w:val="-4"/>
              </w:rPr>
              <w:t xml:space="preserve"> </w:t>
            </w:r>
            <w:r>
              <w:t>CONSEJO</w:t>
            </w:r>
            <w:r>
              <w:rPr>
                <w:spacing w:val="-4"/>
              </w:rPr>
              <w:t xml:space="preserve"> </w:t>
            </w:r>
            <w:r>
              <w:t>SUPERIOR</w:t>
            </w:r>
            <w:r>
              <w:rPr>
                <w:spacing w:val="-2"/>
              </w:rPr>
              <w:t xml:space="preserve"> </w:t>
            </w:r>
            <w:r>
              <w:t>DE</w:t>
            </w:r>
            <w:r>
              <w:rPr>
                <w:spacing w:val="-7"/>
              </w:rPr>
              <w:t xml:space="preserve"> </w:t>
            </w:r>
            <w:r>
              <w:t>LA</w:t>
            </w:r>
            <w:r>
              <w:rPr>
                <w:spacing w:val="-3"/>
              </w:rPr>
              <w:t xml:space="preserve"> </w:t>
            </w:r>
            <w:r>
              <w:rPr>
                <w:spacing w:val="-2"/>
              </w:rPr>
              <w:t>JUDICATURA</w:t>
            </w:r>
          </w:p>
        </w:tc>
      </w:tr>
    </w:tbl>
    <w:p w14:paraId="09B10F7B" w14:textId="77777777" w:rsidR="00E57838" w:rsidRDefault="00E57838">
      <w:pPr>
        <w:pStyle w:val="Textoindependiente"/>
        <w:rPr>
          <w:rFonts w:ascii="Times New Roman"/>
          <w:sz w:val="20"/>
        </w:rPr>
      </w:pPr>
    </w:p>
    <w:p w14:paraId="68AB9442" w14:textId="77777777" w:rsidR="00E57838" w:rsidRDefault="00E57838">
      <w:pPr>
        <w:pStyle w:val="Textoindependiente"/>
        <w:spacing w:before="51"/>
        <w:rPr>
          <w:rFonts w:ascii="Times New Roman"/>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6807"/>
      </w:tblGrid>
      <w:tr w:rsidR="00E57838" w14:paraId="2BD20516" w14:textId="77777777">
        <w:trPr>
          <w:trHeight w:val="1091"/>
        </w:trPr>
        <w:tc>
          <w:tcPr>
            <w:tcW w:w="3476" w:type="dxa"/>
          </w:tcPr>
          <w:p w14:paraId="1963991F" w14:textId="77777777" w:rsidR="00E57838" w:rsidRDefault="00E57838">
            <w:pPr>
              <w:pStyle w:val="TableParagraph"/>
              <w:spacing w:before="8" w:line="240" w:lineRule="auto"/>
              <w:ind w:left="0"/>
              <w:rPr>
                <w:rFonts w:ascii="Times New Roman"/>
              </w:rPr>
            </w:pPr>
          </w:p>
          <w:p w14:paraId="1CF5F861" w14:textId="77777777" w:rsidR="00E57838" w:rsidRDefault="00000000">
            <w:pPr>
              <w:pStyle w:val="TableParagraph"/>
              <w:spacing w:line="256" w:lineRule="auto"/>
              <w:ind w:left="119" w:right="111" w:firstLine="775"/>
              <w:rPr>
                <w:b/>
              </w:rPr>
            </w:pPr>
            <w:r>
              <w:rPr>
                <w:b/>
              </w:rPr>
              <w:t>CERTIFICADO DE DISPONIBILIDAD</w:t>
            </w:r>
            <w:r>
              <w:rPr>
                <w:b/>
                <w:spacing w:val="-17"/>
              </w:rPr>
              <w:t xml:space="preserve"> </w:t>
            </w:r>
            <w:r>
              <w:rPr>
                <w:b/>
              </w:rPr>
              <w:t>PRESUPUESTAL</w:t>
            </w:r>
          </w:p>
        </w:tc>
        <w:tc>
          <w:tcPr>
            <w:tcW w:w="6807" w:type="dxa"/>
          </w:tcPr>
          <w:p w14:paraId="23466AF8" w14:textId="77777777" w:rsidR="00E57838" w:rsidRDefault="00E57838">
            <w:pPr>
              <w:pStyle w:val="TableParagraph"/>
              <w:spacing w:before="8" w:line="240" w:lineRule="auto"/>
              <w:ind w:left="0"/>
              <w:rPr>
                <w:rFonts w:ascii="Times New Roman"/>
              </w:rPr>
            </w:pPr>
          </w:p>
          <w:p w14:paraId="5F827BBE" w14:textId="77777777" w:rsidR="00E57838" w:rsidRDefault="00000000">
            <w:pPr>
              <w:pStyle w:val="TableParagraph"/>
              <w:spacing w:line="240" w:lineRule="auto"/>
              <w:ind w:left="69"/>
            </w:pPr>
            <w:r>
              <w:t>Vigencia</w:t>
            </w:r>
            <w:r>
              <w:rPr>
                <w:spacing w:val="-7"/>
              </w:rPr>
              <w:t xml:space="preserve"> </w:t>
            </w:r>
            <w:r>
              <w:t>2025</w:t>
            </w:r>
            <w:r>
              <w:rPr>
                <w:spacing w:val="-3"/>
              </w:rPr>
              <w:t xml:space="preserve"> </w:t>
            </w:r>
            <w:r>
              <w:t>-</w:t>
            </w:r>
            <w:r>
              <w:rPr>
                <w:spacing w:val="-3"/>
              </w:rPr>
              <w:t xml:space="preserve"> </w:t>
            </w:r>
            <w:r>
              <w:t>SIIF</w:t>
            </w:r>
            <w:r>
              <w:rPr>
                <w:spacing w:val="-6"/>
              </w:rPr>
              <w:t xml:space="preserve"> </w:t>
            </w:r>
            <w:r>
              <w:t>No</w:t>
            </w:r>
            <w:r>
              <w:rPr>
                <w:spacing w:val="-2"/>
              </w:rPr>
              <w:t xml:space="preserve"> </w:t>
            </w:r>
            <w:r>
              <w:t>48425</w:t>
            </w:r>
            <w:r>
              <w:rPr>
                <w:spacing w:val="-5"/>
              </w:rPr>
              <w:t xml:space="preserve"> </w:t>
            </w:r>
            <w:r>
              <w:t>del</w:t>
            </w:r>
            <w:r>
              <w:rPr>
                <w:spacing w:val="-3"/>
              </w:rPr>
              <w:t xml:space="preserve"> </w:t>
            </w:r>
            <w:r>
              <w:t>21-01-2025</w:t>
            </w:r>
            <w:r>
              <w:rPr>
                <w:spacing w:val="-3"/>
              </w:rPr>
              <w:t xml:space="preserve"> </w:t>
            </w:r>
            <w:r>
              <w:rPr>
                <w:spacing w:val="-2"/>
              </w:rPr>
              <w:t>(DD/MM/AAAA)</w:t>
            </w:r>
          </w:p>
        </w:tc>
      </w:tr>
    </w:tbl>
    <w:p w14:paraId="3319E766" w14:textId="77777777" w:rsidR="00E57838" w:rsidRDefault="00000000">
      <w:pPr>
        <w:pStyle w:val="Textoindependiente"/>
        <w:spacing w:before="243"/>
        <w:ind w:left="357" w:right="345"/>
        <w:jc w:val="both"/>
      </w:pPr>
      <w:r>
        <w:rPr>
          <w:noProof/>
        </w:rPr>
        <w:drawing>
          <wp:anchor distT="0" distB="0" distL="0" distR="0" simplePos="0" relativeHeight="487396864" behindDoc="1" locked="0" layoutInCell="1" allowOverlap="1" wp14:anchorId="0E82C3DB" wp14:editId="49A073B6">
            <wp:simplePos x="0" y="0"/>
            <wp:positionH relativeFrom="page">
              <wp:posOffset>540936</wp:posOffset>
            </wp:positionH>
            <wp:positionV relativeFrom="paragraph">
              <wp:posOffset>-4898254</wp:posOffset>
            </wp:positionV>
            <wp:extent cx="6690527" cy="508518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690527" cy="5085181"/>
                    </a:xfrm>
                    <a:prstGeom prst="rect">
                      <a:avLst/>
                    </a:prstGeom>
                  </pic:spPr>
                </pic:pic>
              </a:graphicData>
            </a:graphic>
          </wp:anchor>
        </w:drawing>
      </w:r>
      <w:bookmarkStart w:id="0" w:name="Entre_los_suscritos_a_saber,_por_una_par"/>
      <w:bookmarkEnd w:id="0"/>
      <w:r>
        <w:t xml:space="preserve">Entre los suscritos a saber, por una parte </w:t>
      </w:r>
      <w:r>
        <w:rPr>
          <w:b/>
        </w:rPr>
        <w:t>LA DEFENSORÍA DEL PUEBLO</w:t>
      </w:r>
      <w:r>
        <w:t>, representada por el señor Director Nacional de Defensoría Pública, doctor JHONNY MARCEL DIAZ ORTEGA, Director nacional de Defensoría Pública, nombrado mediante resolución No 3705 del 12 de septiembre de 2024, delegado para</w:t>
      </w:r>
      <w:r>
        <w:rPr>
          <w:spacing w:val="-9"/>
        </w:rPr>
        <w:t xml:space="preserve"> </w:t>
      </w:r>
      <w:r>
        <w:t>la</w:t>
      </w:r>
      <w:r>
        <w:rPr>
          <w:spacing w:val="-10"/>
        </w:rPr>
        <w:t xml:space="preserve"> </w:t>
      </w:r>
      <w:r>
        <w:t>ordenación</w:t>
      </w:r>
      <w:r>
        <w:rPr>
          <w:spacing w:val="-9"/>
        </w:rPr>
        <w:t xml:space="preserve"> </w:t>
      </w:r>
      <w:r>
        <w:t>del</w:t>
      </w:r>
      <w:r>
        <w:rPr>
          <w:spacing w:val="-9"/>
        </w:rPr>
        <w:t xml:space="preserve"> </w:t>
      </w:r>
      <w:r>
        <w:t>gasto</w:t>
      </w:r>
      <w:r>
        <w:rPr>
          <w:spacing w:val="-10"/>
        </w:rPr>
        <w:t xml:space="preserve"> </w:t>
      </w:r>
      <w:r>
        <w:t>mediante</w:t>
      </w:r>
      <w:r>
        <w:rPr>
          <w:spacing w:val="-9"/>
        </w:rPr>
        <w:t xml:space="preserve"> </w:t>
      </w:r>
      <w:r>
        <w:t>la</w:t>
      </w:r>
      <w:r>
        <w:rPr>
          <w:spacing w:val="-10"/>
        </w:rPr>
        <w:t xml:space="preserve"> </w:t>
      </w:r>
      <w:r>
        <w:t>Resolución</w:t>
      </w:r>
      <w:r>
        <w:rPr>
          <w:spacing w:val="-9"/>
        </w:rPr>
        <w:t xml:space="preserve"> </w:t>
      </w:r>
      <w:r>
        <w:t>No.</w:t>
      </w:r>
      <w:r>
        <w:rPr>
          <w:spacing w:val="-8"/>
        </w:rPr>
        <w:t xml:space="preserve"> </w:t>
      </w:r>
      <w:r>
        <w:t>1330</w:t>
      </w:r>
      <w:r>
        <w:rPr>
          <w:spacing w:val="-10"/>
        </w:rPr>
        <w:t xml:space="preserve"> </w:t>
      </w:r>
      <w:r>
        <w:t>del</w:t>
      </w:r>
      <w:r>
        <w:rPr>
          <w:spacing w:val="-9"/>
        </w:rPr>
        <w:t xml:space="preserve"> </w:t>
      </w:r>
      <w:r>
        <w:t>2020</w:t>
      </w:r>
      <w:r>
        <w:rPr>
          <w:spacing w:val="-10"/>
        </w:rPr>
        <w:t xml:space="preserve"> </w:t>
      </w:r>
      <w:r>
        <w:t>modificada</w:t>
      </w:r>
      <w:r>
        <w:rPr>
          <w:spacing w:val="-9"/>
        </w:rPr>
        <w:t xml:space="preserve"> </w:t>
      </w:r>
      <w:r>
        <w:t>por</w:t>
      </w:r>
      <w:r>
        <w:rPr>
          <w:spacing w:val="-8"/>
        </w:rPr>
        <w:t xml:space="preserve"> </w:t>
      </w:r>
      <w:r>
        <w:t>la</w:t>
      </w:r>
      <w:r>
        <w:rPr>
          <w:spacing w:val="-10"/>
        </w:rPr>
        <w:t xml:space="preserve"> </w:t>
      </w:r>
      <w:r>
        <w:t>resolución</w:t>
      </w:r>
      <w:r>
        <w:rPr>
          <w:spacing w:val="-9"/>
        </w:rPr>
        <w:t xml:space="preserve"> </w:t>
      </w:r>
      <w:r>
        <w:t>No 1362</w:t>
      </w:r>
      <w:r>
        <w:rPr>
          <w:spacing w:val="-2"/>
        </w:rPr>
        <w:t xml:space="preserve"> </w:t>
      </w:r>
      <w:r>
        <w:t>de</w:t>
      </w:r>
      <w:r>
        <w:rPr>
          <w:spacing w:val="-2"/>
        </w:rPr>
        <w:t xml:space="preserve"> </w:t>
      </w:r>
      <w:r>
        <w:t>2020,</w:t>
      </w:r>
      <w:r>
        <w:rPr>
          <w:spacing w:val="-3"/>
        </w:rPr>
        <w:t xml:space="preserve"> </w:t>
      </w:r>
      <w:r>
        <w:t>quien</w:t>
      </w:r>
      <w:r>
        <w:rPr>
          <w:spacing w:val="-4"/>
        </w:rPr>
        <w:t xml:space="preserve"> </w:t>
      </w:r>
      <w:r>
        <w:t>en</w:t>
      </w:r>
      <w:r>
        <w:rPr>
          <w:spacing w:val="-6"/>
        </w:rPr>
        <w:t xml:space="preserve"> </w:t>
      </w:r>
      <w:r>
        <w:t>adelante</w:t>
      </w:r>
      <w:r>
        <w:rPr>
          <w:spacing w:val="-1"/>
        </w:rPr>
        <w:t xml:space="preserve"> </w:t>
      </w:r>
      <w:r>
        <w:t>se</w:t>
      </w:r>
      <w:r>
        <w:rPr>
          <w:spacing w:val="-2"/>
        </w:rPr>
        <w:t xml:space="preserve"> </w:t>
      </w:r>
      <w:r>
        <w:t>llamará</w:t>
      </w:r>
      <w:r>
        <w:rPr>
          <w:spacing w:val="-1"/>
        </w:rPr>
        <w:t xml:space="preserve"> </w:t>
      </w:r>
      <w:r>
        <w:t>la</w:t>
      </w:r>
      <w:r>
        <w:rPr>
          <w:spacing w:val="-5"/>
        </w:rPr>
        <w:t xml:space="preserve"> </w:t>
      </w:r>
      <w:r>
        <w:t>DEFENSORÍA;</w:t>
      </w:r>
      <w:r>
        <w:rPr>
          <w:spacing w:val="-3"/>
        </w:rPr>
        <w:t xml:space="preserve"> </w:t>
      </w:r>
      <w:r>
        <w:t>y</w:t>
      </w:r>
      <w:r>
        <w:rPr>
          <w:spacing w:val="-2"/>
        </w:rPr>
        <w:t xml:space="preserve"> </w:t>
      </w:r>
      <w:r>
        <w:t>el</w:t>
      </w:r>
      <w:r>
        <w:rPr>
          <w:spacing w:val="-4"/>
        </w:rPr>
        <w:t xml:space="preserve"> </w:t>
      </w:r>
      <w:r>
        <w:t>señor</w:t>
      </w:r>
      <w:r>
        <w:rPr>
          <w:spacing w:val="-2"/>
        </w:rPr>
        <w:t xml:space="preserve"> </w:t>
      </w:r>
      <w:r>
        <w:rPr>
          <w:b/>
          <w:u w:val="single"/>
        </w:rPr>
        <w:t>QUINTANA</w:t>
      </w:r>
      <w:r>
        <w:rPr>
          <w:b/>
          <w:spacing w:val="-10"/>
          <w:u w:val="single"/>
        </w:rPr>
        <w:t xml:space="preserve"> </w:t>
      </w:r>
      <w:r>
        <w:rPr>
          <w:b/>
          <w:u w:val="single"/>
        </w:rPr>
        <w:t>MOGOLLON</w:t>
      </w:r>
      <w:r>
        <w:rPr>
          <w:b/>
          <w:spacing w:val="-8"/>
          <w:u w:val="single"/>
        </w:rPr>
        <w:t xml:space="preserve"> </w:t>
      </w:r>
      <w:r>
        <w:rPr>
          <w:b/>
          <w:u w:val="single"/>
        </w:rPr>
        <w:t>ERIKKA</w:t>
      </w:r>
      <w:r>
        <w:rPr>
          <w:b/>
        </w:rPr>
        <w:t xml:space="preserve"> </w:t>
      </w:r>
      <w:r>
        <w:rPr>
          <w:b/>
          <w:u w:val="single"/>
        </w:rPr>
        <w:t xml:space="preserve">ALEXANDRA </w:t>
      </w:r>
      <w:r>
        <w:t xml:space="preserve">identificado con cédula de ciudadanía No </w:t>
      </w:r>
      <w:r>
        <w:rPr>
          <w:u w:val="single"/>
        </w:rPr>
        <w:t>1094267917</w:t>
      </w:r>
      <w:r>
        <w:t>, quien para todos los efectos se denominará el CONTRATISTA, decidimos celebrar el presente contrato de prestación de servicios profesionales, previas las siguientes:</w:t>
      </w:r>
    </w:p>
    <w:p w14:paraId="03CEF5B2" w14:textId="77777777" w:rsidR="00E57838" w:rsidRDefault="00E57838">
      <w:pPr>
        <w:pStyle w:val="Textoindependiente"/>
      </w:pPr>
    </w:p>
    <w:p w14:paraId="35B465A3" w14:textId="77777777" w:rsidR="00E57838" w:rsidRDefault="00000000">
      <w:pPr>
        <w:pStyle w:val="Ttulo1"/>
        <w:numPr>
          <w:ilvl w:val="0"/>
          <w:numId w:val="2"/>
        </w:numPr>
        <w:tabs>
          <w:tab w:val="left" w:pos="5000"/>
        </w:tabs>
        <w:jc w:val="left"/>
      </w:pPr>
      <w:bookmarkStart w:id="1" w:name="I._CONSIDERACIONES"/>
      <w:bookmarkEnd w:id="1"/>
      <w:r>
        <w:rPr>
          <w:spacing w:val="-2"/>
        </w:rPr>
        <w:t>CONSIDERACIONES</w:t>
      </w:r>
    </w:p>
    <w:p w14:paraId="64ABEBFD" w14:textId="77777777" w:rsidR="00E57838" w:rsidRDefault="00E57838">
      <w:pPr>
        <w:pStyle w:val="Textoindependiente"/>
        <w:rPr>
          <w:b/>
          <w:sz w:val="20"/>
        </w:rPr>
      </w:pPr>
    </w:p>
    <w:p w14:paraId="32893795" w14:textId="77777777" w:rsidR="00E57838" w:rsidRDefault="00000000">
      <w:pPr>
        <w:pStyle w:val="Textoindependiente"/>
        <w:spacing w:before="24"/>
        <w:rPr>
          <w:b/>
          <w:sz w:val="20"/>
        </w:rPr>
      </w:pPr>
      <w:r>
        <w:rPr>
          <w:b/>
          <w:noProof/>
          <w:sz w:val="20"/>
        </w:rPr>
        <mc:AlternateContent>
          <mc:Choice Requires="wps">
            <w:drawing>
              <wp:anchor distT="0" distB="0" distL="0" distR="0" simplePos="0" relativeHeight="487587840" behindDoc="1" locked="0" layoutInCell="1" allowOverlap="1" wp14:anchorId="2B83EE13" wp14:editId="7F512A63">
                <wp:simplePos x="0" y="0"/>
                <wp:positionH relativeFrom="page">
                  <wp:posOffset>665987</wp:posOffset>
                </wp:positionH>
                <wp:positionV relativeFrom="paragraph">
                  <wp:posOffset>177943</wp:posOffset>
                </wp:positionV>
                <wp:extent cx="644207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D78E28" id="Graphic 4" o:spid="_x0000_s1026" style="position:absolute;margin-left:52.45pt;margin-top:14pt;width:507.2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1NfPV3QAAAAoBAAAPAAAAZHJzL2Rvd25yZXYueG1sTI/B&#10;bsIwEETvlfoP1lbqrdhBCEgaB1Ugjhya9tCjibdxSryOYgPh77uc2uPMPs3OlJvJ9+KCY+wCachm&#10;CgRSE2xHrYbPj/3LGkRMhqzpA6GGG0bYVI8PpSlsuNI7XurUCg6hWBgNLqWhkDI2Dr2JszAg8e07&#10;jN4klmMr7WiuHO57OVdqKb3piD84M+DWYXOqz16D2f3cDm4Xhwb3pxWultvp8FVr/fw0vb2CSDil&#10;Pxju9bk6VNzpGM5ko+hZq0XOqIb5mjfdgSzLFyCO7OQKZFXK/xOqXwAAAP//AwBQSwECLQAUAAYA&#10;CAAAACEAtoM4kv4AAADhAQAAEwAAAAAAAAAAAAAAAAAAAAAAW0NvbnRlbnRfVHlwZXNdLnhtbFBL&#10;AQItABQABgAIAAAAIQA4/SH/1gAAAJQBAAALAAAAAAAAAAAAAAAAAC8BAABfcmVscy8ucmVsc1BL&#10;AQItABQABgAIAAAAIQBR6enlIwIAAL0EAAAOAAAAAAAAAAAAAAAAAC4CAABkcnMvZTJvRG9jLnht&#10;bFBLAQItABQABgAIAAAAIQB1NfPV3QAAAAoBAAAPAAAAAAAAAAAAAAAAAH0EAABkcnMvZG93bnJl&#10;di54bWxQSwUGAAAAAAQABADzAAAAhwUAAAAA&#10;" path="m6441694,l,,,6095r6441694,l6441694,xe" fillcolor="black" stroked="f">
                <v:path arrowok="t"/>
                <w10:wrap type="topAndBottom" anchorx="page"/>
              </v:shape>
            </w:pict>
          </mc:Fallback>
        </mc:AlternateContent>
      </w:r>
    </w:p>
    <w:p w14:paraId="55260D78" w14:textId="77777777" w:rsidR="00E57838" w:rsidRDefault="00E57838">
      <w:pPr>
        <w:pStyle w:val="Textoindependiente"/>
        <w:rPr>
          <w:b/>
          <w:sz w:val="20"/>
        </w:rPr>
        <w:sectPr w:rsidR="00E57838" w:rsidSect="00660258">
          <w:headerReference w:type="default" r:id="rId8"/>
          <w:footerReference w:type="default" r:id="rId9"/>
          <w:type w:val="continuous"/>
          <w:pgSz w:w="12240" w:h="15840"/>
          <w:pgMar w:top="1380" w:right="720" w:bottom="1060" w:left="720" w:header="108" w:footer="877" w:gutter="0"/>
          <w:pgNumType w:start="1"/>
          <w:cols w:space="720"/>
        </w:sectPr>
      </w:pPr>
    </w:p>
    <w:p w14:paraId="2FDF933B" w14:textId="77777777" w:rsidR="00E57838" w:rsidRDefault="00000000">
      <w:pPr>
        <w:tabs>
          <w:tab w:val="left" w:pos="4349"/>
        </w:tabs>
        <w:ind w:left="357" w:right="708"/>
        <w:rPr>
          <w:rFonts w:ascii="Arial" w:hAnsi="Arial"/>
          <w:b/>
          <w:sz w:val="18"/>
        </w:rPr>
      </w:pPr>
      <w:r>
        <w:rPr>
          <w:rFonts w:ascii="Arial" w:hAnsi="Arial"/>
          <w:b/>
          <w:noProof/>
          <w:sz w:val="18"/>
        </w:rPr>
        <w:lastRenderedPageBreak/>
        <w:drawing>
          <wp:anchor distT="0" distB="0" distL="0" distR="0" simplePos="0" relativeHeight="487397888" behindDoc="1" locked="0" layoutInCell="1" allowOverlap="1" wp14:anchorId="67D40FD9" wp14:editId="4D70E9A6">
            <wp:simplePos x="0" y="0"/>
            <wp:positionH relativeFrom="page">
              <wp:posOffset>597876</wp:posOffset>
            </wp:positionH>
            <wp:positionV relativeFrom="paragraph">
              <wp:posOffset>806175</wp:posOffset>
            </wp:positionV>
            <wp:extent cx="6690527" cy="5084011"/>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6690527" cy="5084011"/>
                    </a:xfrm>
                    <a:prstGeom prst="rect">
                      <a:avLst/>
                    </a:prstGeom>
                  </pic:spPr>
                </pic:pic>
              </a:graphicData>
            </a:graphic>
          </wp:anchor>
        </w:drawing>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2</w:t>
      </w:r>
    </w:p>
    <w:p w14:paraId="2F2001B8" w14:textId="77777777" w:rsidR="00E57838" w:rsidRDefault="00000000">
      <w:pPr>
        <w:pStyle w:val="Textoindependiente"/>
        <w:spacing w:before="7"/>
        <w:rPr>
          <w:rFonts w:ascii="Arial"/>
          <w:b/>
          <w:sz w:val="18"/>
        </w:rPr>
      </w:pPr>
      <w:r>
        <w:rPr>
          <w:rFonts w:ascii="Arial"/>
          <w:b/>
          <w:noProof/>
          <w:sz w:val="18"/>
        </w:rPr>
        <mc:AlternateContent>
          <mc:Choice Requires="wps">
            <w:drawing>
              <wp:anchor distT="0" distB="0" distL="0" distR="0" simplePos="0" relativeHeight="487588864" behindDoc="1" locked="0" layoutInCell="1" allowOverlap="1" wp14:anchorId="7FC05BC5" wp14:editId="118D85F0">
                <wp:simplePos x="0" y="0"/>
                <wp:positionH relativeFrom="page">
                  <wp:posOffset>665987</wp:posOffset>
                </wp:positionH>
                <wp:positionV relativeFrom="paragraph">
                  <wp:posOffset>151456</wp:posOffset>
                </wp:positionV>
                <wp:extent cx="621347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C3DD56" id="Graphic 10" o:spid="_x0000_s1026" style="position:absolute;margin-left:52.45pt;margin-top:11.95pt;width:489.2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62134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Q2IgIAAL0EAAAOAAAAZHJzL2Uyb0RvYy54bWysVMFu2zAMvQ/YPwi6L3bSNmuNOMXQosOA&#10;oivQDDsrshwbk0WNUmL370fJVmpspw3zQabMJ+rxkfTmdug0Oyl0LZiSLxc5Z8pIqFpzKPm33cOH&#10;a86cF6YSGowq+aty/Hb7/t2mt4VaQQO6UsgoiHFFb0veeG+LLHOyUZ1wC7DKkLMG7ISnLR6yCkVP&#10;0TudrfJ8nfWAlUWQyjn6ej86+TbGr2sl/de6dsozXXLi5uOKcd2HNdtuRHFAYZtWTjTEP7DoRGvo&#10;0nOoe+EFO2L7R6iulQgOar+Q0GVQ161UMQfKZpn/ls1LI6yKuZA4zp5lcv8vrHw6vdhnDNSdfQT5&#10;w5EiWW9dcfaEjZswQ41dwBJxNkQVX88qqsEzSR/Xq+XF5ccrziT51hdXUeRMFOmsPDr/WUGMI06P&#10;zo81qJIlmmTJwSQTqZKhhjrW0HNGNUTOqIb7sYZW+HAukAsm62dEmolHcHZwUjuIMB9SCGzzm0vO&#10;UiLE9A2jzRxLDTRDJV962xhvxKzzm3XgRcGSO71H2PzavwInNVM4qcGp8aaQd7zyrAVdP1fbgW6r&#10;h1brkL7Dw/5OIzuJMBrxmRjPYLETxuKHNthD9fqMrKd5Kbn7eRSoONNfDDVkGK5kYDL2yUCv7yCO&#10;YFQend8N3wVaZsksuafeeYLU7qJIbUH8A2DEhpMGPh091G3omchtZDRtaEZi/tM8hyGc7yPq7a+z&#10;/QUAAP//AwBQSwMEFAAGAAgAAAAhALOa1G/cAAAACgEAAA8AAABkcnMvZG93bnJldi54bWxMj8FO&#10;wzAQRO9I/IO1SNyonTRCJcSpAIE4Igof4MZLEhp7I9tpAl/P9kRPq9kZzb6ttosbxBFD7MlryFYK&#10;BPqGbO9bDZ8fLzcbEDEZb81AHjX8YIRtfXlRmdLS7N/xuEut4BIfS6OhS2kspYxNh87EFY3o2fui&#10;4ExiGVppg5m53A0yV+pWOtN7vtCZEZ86bA67yWmgg5rcModsfqTs+fvtl/LXrND6+mp5uAeRcEn/&#10;YTjhMzrUzLSnydsoBtaquOOohnzN8xRQm3UBYs8bdmRdyfMX6j8AAAD//wMAUEsBAi0AFAAGAAgA&#10;AAAhALaDOJL+AAAA4QEAABMAAAAAAAAAAAAAAAAAAAAAAFtDb250ZW50X1R5cGVzXS54bWxQSwEC&#10;LQAUAAYACAAAACEAOP0h/9YAAACUAQAACwAAAAAAAAAAAAAAAAAvAQAAX3JlbHMvLnJlbHNQSwEC&#10;LQAUAAYACAAAACEA2jlUNiICAAC9BAAADgAAAAAAAAAAAAAAAAAuAgAAZHJzL2Uyb0RvYy54bWxQ&#10;SwECLQAUAAYACAAAACEAs5rUb9wAAAAKAQAADwAAAAAAAAAAAAAAAAB8BAAAZHJzL2Rvd25yZXYu&#10;eG1sUEsFBgAAAAAEAAQA8wAAAIUFAAAAAA==&#10;" path="m6213094,l,,,6096r6213094,l6213094,xe" fillcolor="black" stroked="f">
                <v:path arrowok="t"/>
                <w10:wrap type="topAndBottom" anchorx="page"/>
              </v:shape>
            </w:pict>
          </mc:Fallback>
        </mc:AlternateContent>
      </w:r>
    </w:p>
    <w:p w14:paraId="79EECE07" w14:textId="77777777" w:rsidR="00E57838" w:rsidRDefault="00000000">
      <w:pPr>
        <w:ind w:left="357" w:right="348"/>
        <w:jc w:val="both"/>
      </w:pPr>
      <w:r>
        <w:rPr>
          <w:b/>
        </w:rPr>
        <w:t xml:space="preserve">1. </w:t>
      </w:r>
      <w:r>
        <w:t>Que, por mandato del numeral 4° del artículo 282 de la Constitución Política Colombiana, corresponde</w:t>
      </w:r>
      <w:r>
        <w:rPr>
          <w:spacing w:val="-17"/>
        </w:rPr>
        <w:t xml:space="preserve"> </w:t>
      </w:r>
      <w:r>
        <w:t>al</w:t>
      </w:r>
      <w:r>
        <w:rPr>
          <w:spacing w:val="-17"/>
        </w:rPr>
        <w:t xml:space="preserve"> </w:t>
      </w:r>
      <w:r>
        <w:t>Defensor</w:t>
      </w:r>
      <w:r>
        <w:rPr>
          <w:spacing w:val="-16"/>
        </w:rPr>
        <w:t xml:space="preserve"> </w:t>
      </w:r>
      <w:r>
        <w:t>del</w:t>
      </w:r>
      <w:r>
        <w:rPr>
          <w:spacing w:val="-17"/>
        </w:rPr>
        <w:t xml:space="preserve"> </w:t>
      </w:r>
      <w:r>
        <w:t>Pueblo</w:t>
      </w:r>
      <w:r>
        <w:rPr>
          <w:spacing w:val="-16"/>
        </w:rPr>
        <w:t xml:space="preserve"> </w:t>
      </w:r>
      <w:r>
        <w:t>“Organizar</w:t>
      </w:r>
      <w:r>
        <w:rPr>
          <w:spacing w:val="-15"/>
        </w:rPr>
        <w:t xml:space="preserve"> </w:t>
      </w:r>
      <w:r>
        <w:t>y</w:t>
      </w:r>
      <w:r>
        <w:rPr>
          <w:spacing w:val="-17"/>
        </w:rPr>
        <w:t xml:space="preserve"> </w:t>
      </w:r>
      <w:r>
        <w:t>dirigir</w:t>
      </w:r>
      <w:r>
        <w:rPr>
          <w:spacing w:val="-14"/>
        </w:rPr>
        <w:t xml:space="preserve"> </w:t>
      </w:r>
      <w:r>
        <w:t>la</w:t>
      </w:r>
      <w:r>
        <w:rPr>
          <w:spacing w:val="-17"/>
        </w:rPr>
        <w:t xml:space="preserve"> </w:t>
      </w:r>
      <w:r>
        <w:t>defensoría</w:t>
      </w:r>
      <w:r>
        <w:rPr>
          <w:spacing w:val="-17"/>
        </w:rPr>
        <w:t xml:space="preserve"> </w:t>
      </w:r>
      <w:r>
        <w:t>pública</w:t>
      </w:r>
      <w:r>
        <w:rPr>
          <w:spacing w:val="-15"/>
        </w:rPr>
        <w:t xml:space="preserve"> </w:t>
      </w:r>
      <w:r>
        <w:t>en</w:t>
      </w:r>
      <w:r>
        <w:rPr>
          <w:spacing w:val="-17"/>
        </w:rPr>
        <w:t xml:space="preserve"> </w:t>
      </w:r>
      <w:r>
        <w:t>los</w:t>
      </w:r>
      <w:r>
        <w:rPr>
          <w:spacing w:val="-17"/>
        </w:rPr>
        <w:t xml:space="preserve"> </w:t>
      </w:r>
      <w:r>
        <w:t>términos</w:t>
      </w:r>
      <w:r>
        <w:rPr>
          <w:spacing w:val="-16"/>
        </w:rPr>
        <w:t xml:space="preserve"> </w:t>
      </w:r>
      <w:r>
        <w:t>que</w:t>
      </w:r>
      <w:r>
        <w:rPr>
          <w:spacing w:val="-16"/>
        </w:rPr>
        <w:t xml:space="preserve"> </w:t>
      </w:r>
      <w:r>
        <w:t xml:space="preserve">señale la ley”. </w:t>
      </w:r>
      <w:r>
        <w:rPr>
          <w:b/>
        </w:rPr>
        <w:t xml:space="preserve">2. </w:t>
      </w:r>
      <w:r>
        <w:t>Que el artículo 21 de la ley 24 de 1992, por la cual se establecen la organización y funcionamiento</w:t>
      </w:r>
      <w:r>
        <w:rPr>
          <w:spacing w:val="-3"/>
        </w:rPr>
        <w:t xml:space="preserve"> </w:t>
      </w:r>
      <w:r>
        <w:t>de</w:t>
      </w:r>
      <w:r>
        <w:rPr>
          <w:spacing w:val="-3"/>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se</w:t>
      </w:r>
      <w:r>
        <w:rPr>
          <w:spacing w:val="-3"/>
        </w:rPr>
        <w:t xml:space="preserve"> </w:t>
      </w:r>
      <w:r>
        <w:t>dictan</w:t>
      </w:r>
      <w:r>
        <w:rPr>
          <w:spacing w:val="-2"/>
        </w:rPr>
        <w:t xml:space="preserve"> </w:t>
      </w:r>
      <w:r>
        <w:t>otras</w:t>
      </w:r>
      <w:r>
        <w:rPr>
          <w:spacing w:val="-3"/>
        </w:rPr>
        <w:t xml:space="preserve"> </w:t>
      </w:r>
      <w:r>
        <w:t>disposiciones</w:t>
      </w:r>
      <w:r>
        <w:rPr>
          <w:spacing w:val="-2"/>
        </w:rPr>
        <w:t xml:space="preserve"> </w:t>
      </w:r>
      <w:r>
        <w:t>dispuso</w:t>
      </w:r>
      <w:r>
        <w:rPr>
          <w:spacing w:val="-3"/>
        </w:rPr>
        <w:t xml:space="preserve"> </w:t>
      </w:r>
      <w:r>
        <w:t xml:space="preserve">que </w:t>
      </w:r>
      <w:r>
        <w:rPr>
          <w:i/>
        </w:rPr>
        <w:t>“la</w:t>
      </w:r>
      <w:r>
        <w:rPr>
          <w:i/>
          <w:spacing w:val="-3"/>
        </w:rPr>
        <w:t xml:space="preserve"> </w:t>
      </w:r>
      <w:r>
        <w:rPr>
          <w:i/>
        </w:rPr>
        <w:t>Defensoría Pública se prestará en favor de las personas respecto de quienes se acredite que se encuentran en imposibilidad</w:t>
      </w:r>
      <w:r>
        <w:rPr>
          <w:i/>
          <w:spacing w:val="-5"/>
        </w:rPr>
        <w:t xml:space="preserve"> </w:t>
      </w:r>
      <w:r>
        <w:rPr>
          <w:i/>
        </w:rPr>
        <w:t>económica</w:t>
      </w:r>
      <w:r>
        <w:rPr>
          <w:i/>
          <w:spacing w:val="-3"/>
        </w:rPr>
        <w:t xml:space="preserve"> </w:t>
      </w:r>
      <w:r>
        <w:rPr>
          <w:i/>
        </w:rPr>
        <w:t>o</w:t>
      </w:r>
      <w:r>
        <w:rPr>
          <w:i/>
          <w:spacing w:val="-5"/>
        </w:rPr>
        <w:t xml:space="preserve"> </w:t>
      </w:r>
      <w:r>
        <w:rPr>
          <w:i/>
        </w:rPr>
        <w:t>social</w:t>
      </w:r>
      <w:r>
        <w:rPr>
          <w:i/>
          <w:spacing w:val="-5"/>
        </w:rPr>
        <w:t xml:space="preserve"> </w:t>
      </w:r>
      <w:r>
        <w:rPr>
          <w:i/>
        </w:rPr>
        <w:t>de</w:t>
      </w:r>
      <w:r>
        <w:rPr>
          <w:i/>
          <w:spacing w:val="-6"/>
        </w:rPr>
        <w:t xml:space="preserve"> </w:t>
      </w:r>
      <w:r>
        <w:rPr>
          <w:i/>
        </w:rPr>
        <w:t>proveer</w:t>
      </w:r>
      <w:r>
        <w:rPr>
          <w:i/>
          <w:spacing w:val="-5"/>
        </w:rPr>
        <w:t xml:space="preserve"> </w:t>
      </w:r>
      <w:r>
        <w:rPr>
          <w:i/>
        </w:rPr>
        <w:t>por</w:t>
      </w:r>
      <w:r>
        <w:rPr>
          <w:i/>
          <w:spacing w:val="-5"/>
        </w:rPr>
        <w:t xml:space="preserve"> </w:t>
      </w:r>
      <w:r>
        <w:rPr>
          <w:i/>
        </w:rPr>
        <w:t>sí</w:t>
      </w:r>
      <w:r>
        <w:rPr>
          <w:i/>
          <w:spacing w:val="-5"/>
        </w:rPr>
        <w:t xml:space="preserve"> </w:t>
      </w:r>
      <w:r>
        <w:rPr>
          <w:i/>
        </w:rPr>
        <w:t>mismas</w:t>
      </w:r>
      <w:r>
        <w:rPr>
          <w:i/>
          <w:spacing w:val="-4"/>
        </w:rPr>
        <w:t xml:space="preserve"> </w:t>
      </w:r>
      <w:r>
        <w:rPr>
          <w:i/>
        </w:rPr>
        <w:t>la</w:t>
      </w:r>
      <w:r>
        <w:rPr>
          <w:i/>
          <w:spacing w:val="-5"/>
        </w:rPr>
        <w:t xml:space="preserve"> </w:t>
      </w:r>
      <w:r>
        <w:rPr>
          <w:i/>
        </w:rPr>
        <w:t>defensa</w:t>
      </w:r>
      <w:r>
        <w:rPr>
          <w:i/>
          <w:spacing w:val="-5"/>
        </w:rPr>
        <w:t xml:space="preserve"> </w:t>
      </w:r>
      <w:r>
        <w:rPr>
          <w:i/>
        </w:rPr>
        <w:t>de</w:t>
      </w:r>
      <w:r>
        <w:rPr>
          <w:i/>
          <w:spacing w:val="-6"/>
        </w:rPr>
        <w:t xml:space="preserve"> </w:t>
      </w:r>
      <w:r>
        <w:rPr>
          <w:i/>
        </w:rPr>
        <w:t>sus</w:t>
      </w:r>
      <w:r>
        <w:rPr>
          <w:i/>
          <w:spacing w:val="-4"/>
        </w:rPr>
        <w:t xml:space="preserve"> </w:t>
      </w:r>
      <w:r>
        <w:rPr>
          <w:i/>
        </w:rPr>
        <w:t>derechos,</w:t>
      </w:r>
      <w:r>
        <w:rPr>
          <w:i/>
          <w:spacing w:val="-4"/>
        </w:rPr>
        <w:t xml:space="preserve"> </w:t>
      </w:r>
      <w:r>
        <w:rPr>
          <w:i/>
        </w:rPr>
        <w:t>para</w:t>
      </w:r>
      <w:r>
        <w:rPr>
          <w:i/>
          <w:spacing w:val="-5"/>
        </w:rPr>
        <w:t xml:space="preserve"> </w:t>
      </w:r>
      <w:r>
        <w:rPr>
          <w:i/>
        </w:rPr>
        <w:t>asumir</w:t>
      </w:r>
      <w:r>
        <w:rPr>
          <w:i/>
          <w:spacing w:val="-6"/>
        </w:rPr>
        <w:t xml:space="preserve"> </w:t>
      </w:r>
      <w:r>
        <w:rPr>
          <w:i/>
        </w:rPr>
        <w:t>su representación</w:t>
      </w:r>
      <w:r>
        <w:rPr>
          <w:i/>
          <w:spacing w:val="-5"/>
        </w:rPr>
        <w:t xml:space="preserve"> </w:t>
      </w:r>
      <w:r>
        <w:rPr>
          <w:i/>
        </w:rPr>
        <w:t>judicial</w:t>
      </w:r>
      <w:r>
        <w:rPr>
          <w:i/>
          <w:spacing w:val="-5"/>
        </w:rPr>
        <w:t xml:space="preserve"> </w:t>
      </w:r>
      <w:r>
        <w:rPr>
          <w:i/>
        </w:rPr>
        <w:t>o</w:t>
      </w:r>
      <w:r>
        <w:rPr>
          <w:i/>
          <w:spacing w:val="-5"/>
        </w:rPr>
        <w:t xml:space="preserve"> </w:t>
      </w:r>
      <w:r>
        <w:rPr>
          <w:i/>
        </w:rPr>
        <w:t>extrajudicial</w:t>
      </w:r>
      <w:r>
        <w:rPr>
          <w:i/>
          <w:spacing w:val="-5"/>
        </w:rPr>
        <w:t xml:space="preserve"> </w:t>
      </w:r>
      <w:r>
        <w:rPr>
          <w:i/>
        </w:rPr>
        <w:t>y</w:t>
      </w:r>
      <w:r>
        <w:rPr>
          <w:i/>
          <w:spacing w:val="-5"/>
        </w:rPr>
        <w:t xml:space="preserve"> </w:t>
      </w:r>
      <w:r>
        <w:rPr>
          <w:i/>
        </w:rPr>
        <w:t>con</w:t>
      </w:r>
      <w:r>
        <w:rPr>
          <w:i/>
          <w:spacing w:val="-5"/>
        </w:rPr>
        <w:t xml:space="preserve"> </w:t>
      </w:r>
      <w:r>
        <w:rPr>
          <w:i/>
        </w:rPr>
        <w:t>el</w:t>
      </w:r>
      <w:r>
        <w:rPr>
          <w:i/>
          <w:spacing w:val="-5"/>
        </w:rPr>
        <w:t xml:space="preserve"> </w:t>
      </w:r>
      <w:r>
        <w:rPr>
          <w:i/>
        </w:rPr>
        <w:t>fin</w:t>
      </w:r>
      <w:r>
        <w:rPr>
          <w:i/>
          <w:spacing w:val="-5"/>
        </w:rPr>
        <w:t xml:space="preserve"> </w:t>
      </w:r>
      <w:r>
        <w:rPr>
          <w:i/>
        </w:rPr>
        <w:t>de</w:t>
      </w:r>
      <w:r>
        <w:rPr>
          <w:i/>
          <w:spacing w:val="-6"/>
        </w:rPr>
        <w:t xml:space="preserve"> </w:t>
      </w:r>
      <w:r>
        <w:rPr>
          <w:i/>
        </w:rPr>
        <w:t>garantizar</w:t>
      </w:r>
      <w:r>
        <w:rPr>
          <w:i/>
          <w:spacing w:val="-5"/>
        </w:rPr>
        <w:t xml:space="preserve"> </w:t>
      </w:r>
      <w:r>
        <w:rPr>
          <w:i/>
        </w:rPr>
        <w:t>el</w:t>
      </w:r>
      <w:r>
        <w:rPr>
          <w:i/>
          <w:spacing w:val="-5"/>
        </w:rPr>
        <w:t xml:space="preserve"> </w:t>
      </w:r>
      <w:r>
        <w:rPr>
          <w:i/>
        </w:rPr>
        <w:t>pleno</w:t>
      </w:r>
      <w:r>
        <w:rPr>
          <w:i/>
          <w:spacing w:val="-6"/>
        </w:rPr>
        <w:t xml:space="preserve"> </w:t>
      </w:r>
      <w:r>
        <w:rPr>
          <w:i/>
        </w:rPr>
        <w:t>e</w:t>
      </w:r>
      <w:r>
        <w:rPr>
          <w:i/>
          <w:spacing w:val="-5"/>
        </w:rPr>
        <w:t xml:space="preserve"> </w:t>
      </w:r>
      <w:r>
        <w:rPr>
          <w:i/>
        </w:rPr>
        <w:t>igual</w:t>
      </w:r>
      <w:r>
        <w:rPr>
          <w:i/>
          <w:spacing w:val="-5"/>
        </w:rPr>
        <w:t xml:space="preserve"> </w:t>
      </w:r>
      <w:r>
        <w:rPr>
          <w:i/>
        </w:rPr>
        <w:t>acceso</w:t>
      </w:r>
      <w:r>
        <w:rPr>
          <w:i/>
          <w:spacing w:val="-6"/>
        </w:rPr>
        <w:t xml:space="preserve"> </w:t>
      </w:r>
      <w:r>
        <w:rPr>
          <w:i/>
        </w:rPr>
        <w:t>a</w:t>
      </w:r>
      <w:r>
        <w:rPr>
          <w:i/>
          <w:spacing w:val="-5"/>
        </w:rPr>
        <w:t xml:space="preserve"> </w:t>
      </w:r>
      <w:r>
        <w:rPr>
          <w:i/>
        </w:rPr>
        <w:t>la</w:t>
      </w:r>
      <w:r>
        <w:rPr>
          <w:i/>
          <w:spacing w:val="-5"/>
        </w:rPr>
        <w:t xml:space="preserve"> </w:t>
      </w:r>
      <w:r>
        <w:rPr>
          <w:i/>
        </w:rPr>
        <w:t>justicia</w:t>
      </w:r>
      <w:r>
        <w:rPr>
          <w:i/>
          <w:spacing w:val="-5"/>
        </w:rPr>
        <w:t xml:space="preserve"> </w:t>
      </w:r>
      <w:r>
        <w:rPr>
          <w:i/>
        </w:rPr>
        <w:t>o a</w:t>
      </w:r>
      <w:r>
        <w:rPr>
          <w:i/>
          <w:spacing w:val="-16"/>
        </w:rPr>
        <w:t xml:space="preserve"> </w:t>
      </w:r>
      <w:r>
        <w:rPr>
          <w:i/>
        </w:rPr>
        <w:t>las</w:t>
      </w:r>
      <w:r>
        <w:rPr>
          <w:i/>
          <w:spacing w:val="-16"/>
        </w:rPr>
        <w:t xml:space="preserve"> </w:t>
      </w:r>
      <w:r>
        <w:rPr>
          <w:i/>
        </w:rPr>
        <w:t>decisiones</w:t>
      </w:r>
      <w:r>
        <w:rPr>
          <w:i/>
          <w:spacing w:val="-16"/>
        </w:rPr>
        <w:t xml:space="preserve"> </w:t>
      </w:r>
      <w:r>
        <w:rPr>
          <w:i/>
        </w:rPr>
        <w:t>de</w:t>
      </w:r>
      <w:r>
        <w:rPr>
          <w:i/>
          <w:spacing w:val="-16"/>
        </w:rPr>
        <w:t xml:space="preserve"> </w:t>
      </w:r>
      <w:r>
        <w:rPr>
          <w:i/>
        </w:rPr>
        <w:t>cualquier</w:t>
      </w:r>
      <w:r>
        <w:rPr>
          <w:i/>
          <w:spacing w:val="-16"/>
        </w:rPr>
        <w:t xml:space="preserve"> </w:t>
      </w:r>
      <w:r>
        <w:rPr>
          <w:i/>
        </w:rPr>
        <w:t>autoridad</w:t>
      </w:r>
      <w:r>
        <w:rPr>
          <w:i/>
          <w:spacing w:val="-16"/>
        </w:rPr>
        <w:t xml:space="preserve"> </w:t>
      </w:r>
      <w:r>
        <w:rPr>
          <w:i/>
        </w:rPr>
        <w:t>pública</w:t>
      </w:r>
      <w:r>
        <w:rPr>
          <w:i/>
          <w:spacing w:val="-16"/>
        </w:rPr>
        <w:t xml:space="preserve"> </w:t>
      </w:r>
      <w:r>
        <w:rPr>
          <w:i/>
        </w:rPr>
        <w:t>(…)”</w:t>
      </w:r>
      <w:r>
        <w:rPr>
          <w:i/>
          <w:spacing w:val="-13"/>
        </w:rPr>
        <w:t xml:space="preserve"> </w:t>
      </w:r>
      <w:r>
        <w:rPr>
          <w:b/>
        </w:rPr>
        <w:t>3.</w:t>
      </w:r>
      <w:r>
        <w:rPr>
          <w:b/>
          <w:spacing w:val="-14"/>
        </w:rPr>
        <w:t xml:space="preserve"> </w:t>
      </w:r>
      <w:r>
        <w:t>Que</w:t>
      </w:r>
      <w:r>
        <w:rPr>
          <w:spacing w:val="-15"/>
        </w:rPr>
        <w:t xml:space="preserve"> </w:t>
      </w:r>
      <w:r>
        <w:t>el</w:t>
      </w:r>
      <w:r>
        <w:rPr>
          <w:spacing w:val="-16"/>
        </w:rPr>
        <w:t xml:space="preserve"> </w:t>
      </w:r>
      <w:r>
        <w:t>artículo</w:t>
      </w:r>
      <w:r>
        <w:rPr>
          <w:spacing w:val="-16"/>
        </w:rPr>
        <w:t xml:space="preserve"> </w:t>
      </w:r>
      <w:r>
        <w:t>22</w:t>
      </w:r>
      <w:r>
        <w:rPr>
          <w:spacing w:val="-16"/>
        </w:rPr>
        <w:t xml:space="preserve"> </w:t>
      </w:r>
      <w:r>
        <w:t>de</w:t>
      </w:r>
      <w:r>
        <w:rPr>
          <w:spacing w:val="-16"/>
        </w:rPr>
        <w:t xml:space="preserve"> </w:t>
      </w:r>
      <w:r>
        <w:t>la</w:t>
      </w:r>
      <w:r>
        <w:rPr>
          <w:spacing w:val="-16"/>
        </w:rPr>
        <w:t xml:space="preserve"> </w:t>
      </w:r>
      <w:r>
        <w:t>ley</w:t>
      </w:r>
      <w:r>
        <w:rPr>
          <w:spacing w:val="-15"/>
        </w:rPr>
        <w:t xml:space="preserve"> </w:t>
      </w:r>
      <w:r>
        <w:t>24</w:t>
      </w:r>
      <w:r>
        <w:rPr>
          <w:spacing w:val="-16"/>
        </w:rPr>
        <w:t xml:space="preserve"> </w:t>
      </w:r>
      <w:r>
        <w:t>de</w:t>
      </w:r>
      <w:r>
        <w:rPr>
          <w:spacing w:val="-16"/>
        </w:rPr>
        <w:t xml:space="preserve"> </w:t>
      </w:r>
      <w:r>
        <w:t>1992</w:t>
      </w:r>
      <w:r>
        <w:rPr>
          <w:spacing w:val="-16"/>
        </w:rPr>
        <w:t xml:space="preserve"> </w:t>
      </w:r>
      <w:r>
        <w:t>establece que</w:t>
      </w:r>
      <w:r>
        <w:rPr>
          <w:spacing w:val="-7"/>
        </w:rPr>
        <w:t xml:space="preserve"> </w:t>
      </w:r>
      <w:r>
        <w:t>la</w:t>
      </w:r>
      <w:r>
        <w:rPr>
          <w:spacing w:val="-7"/>
        </w:rPr>
        <w:t xml:space="preserve"> </w:t>
      </w:r>
      <w:r>
        <w:t>defensoría</w:t>
      </w:r>
      <w:r>
        <w:rPr>
          <w:spacing w:val="-7"/>
        </w:rPr>
        <w:t xml:space="preserve"> </w:t>
      </w:r>
      <w:r>
        <w:t>pública</w:t>
      </w:r>
      <w:r>
        <w:rPr>
          <w:spacing w:val="-7"/>
        </w:rPr>
        <w:t xml:space="preserve"> </w:t>
      </w:r>
      <w:r>
        <w:t>debe</w:t>
      </w:r>
      <w:r>
        <w:rPr>
          <w:spacing w:val="-7"/>
        </w:rPr>
        <w:t xml:space="preserve"> </w:t>
      </w:r>
      <w:r>
        <w:t>prestarse,</w:t>
      </w:r>
      <w:r>
        <w:rPr>
          <w:spacing w:val="-6"/>
        </w:rPr>
        <w:t xml:space="preserve"> </w:t>
      </w:r>
      <w:r>
        <w:t>entre</w:t>
      </w:r>
      <w:r>
        <w:rPr>
          <w:spacing w:val="-6"/>
        </w:rPr>
        <w:t xml:space="preserve"> </w:t>
      </w:r>
      <w:r>
        <w:t>otros,</w:t>
      </w:r>
      <w:r>
        <w:rPr>
          <w:spacing w:val="-6"/>
        </w:rPr>
        <w:t xml:space="preserve"> </w:t>
      </w:r>
      <w:r>
        <w:t>por</w:t>
      </w:r>
      <w:r>
        <w:rPr>
          <w:spacing w:val="-6"/>
        </w:rPr>
        <w:t xml:space="preserve"> </w:t>
      </w:r>
      <w:r>
        <w:t>los</w:t>
      </w:r>
      <w:r>
        <w:rPr>
          <w:spacing w:val="-7"/>
        </w:rPr>
        <w:t xml:space="preserve"> </w:t>
      </w:r>
      <w:r>
        <w:t>abogados</w:t>
      </w:r>
      <w:r>
        <w:rPr>
          <w:spacing w:val="-4"/>
        </w:rPr>
        <w:t xml:space="preserve"> </w:t>
      </w:r>
      <w:r>
        <w:t>titulados</w:t>
      </w:r>
      <w:r>
        <w:rPr>
          <w:spacing w:val="-7"/>
        </w:rPr>
        <w:t xml:space="preserve"> </w:t>
      </w:r>
      <w:r>
        <w:t>e</w:t>
      </w:r>
      <w:r>
        <w:rPr>
          <w:spacing w:val="-7"/>
        </w:rPr>
        <w:t xml:space="preserve"> </w:t>
      </w:r>
      <w:r>
        <w:t>inscritos</w:t>
      </w:r>
      <w:r>
        <w:rPr>
          <w:spacing w:val="-7"/>
        </w:rPr>
        <w:t xml:space="preserve"> </w:t>
      </w:r>
      <w:r>
        <w:t>que</w:t>
      </w:r>
      <w:r>
        <w:rPr>
          <w:spacing w:val="-7"/>
        </w:rPr>
        <w:t xml:space="preserve"> </w:t>
      </w:r>
      <w:r>
        <w:t xml:space="preserve">hayan sido contratados como Defensores Públicos. </w:t>
      </w:r>
      <w:r>
        <w:rPr>
          <w:b/>
        </w:rPr>
        <w:t xml:space="preserve">4. </w:t>
      </w:r>
      <w:r>
        <w:t xml:space="preserve">Que la ley 941 de 2005, </w:t>
      </w:r>
      <w:r>
        <w:rPr>
          <w:i/>
        </w:rPr>
        <w:t>“Por la cual se organiza el Sistema Nacional de Defensoría Pública”</w:t>
      </w:r>
      <w:r>
        <w:t xml:space="preserve">, se fundamenta sobre los postulados inherentes a los principios de igualdad, derecho de defensa, oportunidad, gratuidad, calidad, responsabilidad, transparencia y selección objetiva. </w:t>
      </w:r>
      <w:r>
        <w:rPr>
          <w:b/>
        </w:rPr>
        <w:t xml:space="preserve">5. </w:t>
      </w:r>
      <w:r>
        <w:t>Que el artículo primero de la precitada ley establece que la finalidad</w:t>
      </w:r>
      <w:r>
        <w:rPr>
          <w:spacing w:val="-13"/>
        </w:rPr>
        <w:t xml:space="preserve"> </w:t>
      </w:r>
      <w:r>
        <w:t>del</w:t>
      </w:r>
      <w:r>
        <w:rPr>
          <w:spacing w:val="-13"/>
        </w:rPr>
        <w:t xml:space="preserve"> </w:t>
      </w:r>
      <w:r>
        <w:t>Sistema</w:t>
      </w:r>
      <w:r>
        <w:rPr>
          <w:spacing w:val="-13"/>
        </w:rPr>
        <w:t xml:space="preserve"> </w:t>
      </w:r>
      <w:r>
        <w:t>Nacional</w:t>
      </w:r>
      <w:r>
        <w:rPr>
          <w:spacing w:val="-13"/>
        </w:rPr>
        <w:t xml:space="preserve"> </w:t>
      </w:r>
      <w:r>
        <w:t>de</w:t>
      </w:r>
      <w:r>
        <w:rPr>
          <w:spacing w:val="-13"/>
        </w:rPr>
        <w:t xml:space="preserve"> </w:t>
      </w:r>
      <w:r>
        <w:t>Defensoría</w:t>
      </w:r>
      <w:r>
        <w:rPr>
          <w:spacing w:val="-14"/>
        </w:rPr>
        <w:t xml:space="preserve"> </w:t>
      </w:r>
      <w:r>
        <w:t>Pública</w:t>
      </w:r>
      <w:r>
        <w:rPr>
          <w:spacing w:val="-14"/>
        </w:rPr>
        <w:t xml:space="preserve"> </w:t>
      </w:r>
      <w:r>
        <w:t>consiste</w:t>
      </w:r>
      <w:r>
        <w:rPr>
          <w:spacing w:val="-13"/>
        </w:rPr>
        <w:t xml:space="preserve"> </w:t>
      </w:r>
      <w:r>
        <w:t>en</w:t>
      </w:r>
      <w:r>
        <w:rPr>
          <w:spacing w:val="-11"/>
        </w:rPr>
        <w:t xml:space="preserve"> </w:t>
      </w:r>
      <w:r>
        <w:rPr>
          <w:i/>
        </w:rPr>
        <w:t>“(…)</w:t>
      </w:r>
      <w:r>
        <w:rPr>
          <w:i/>
          <w:spacing w:val="-14"/>
        </w:rPr>
        <w:t xml:space="preserve"> </w:t>
      </w:r>
      <w:r>
        <w:rPr>
          <w:i/>
        </w:rPr>
        <w:t>proveer</w:t>
      </w:r>
      <w:r>
        <w:rPr>
          <w:i/>
          <w:spacing w:val="-13"/>
        </w:rPr>
        <w:t xml:space="preserve"> </w:t>
      </w:r>
      <w:r>
        <w:rPr>
          <w:i/>
        </w:rPr>
        <w:t>el</w:t>
      </w:r>
      <w:r>
        <w:rPr>
          <w:i/>
          <w:spacing w:val="-13"/>
        </w:rPr>
        <w:t xml:space="preserve"> </w:t>
      </w:r>
      <w:r>
        <w:rPr>
          <w:i/>
        </w:rPr>
        <w:t>acceso</w:t>
      </w:r>
      <w:r>
        <w:rPr>
          <w:i/>
          <w:spacing w:val="-14"/>
        </w:rPr>
        <w:t xml:space="preserve"> </w:t>
      </w:r>
      <w:r>
        <w:rPr>
          <w:i/>
        </w:rPr>
        <w:t>de</w:t>
      </w:r>
      <w:r>
        <w:rPr>
          <w:i/>
          <w:spacing w:val="-14"/>
        </w:rPr>
        <w:t xml:space="preserve"> </w:t>
      </w:r>
      <w:r>
        <w:rPr>
          <w:i/>
        </w:rPr>
        <w:t>las</w:t>
      </w:r>
      <w:r>
        <w:rPr>
          <w:i/>
          <w:spacing w:val="-13"/>
        </w:rPr>
        <w:t xml:space="preserve"> </w:t>
      </w:r>
      <w:r>
        <w:rPr>
          <w:i/>
        </w:rPr>
        <w:t>personas a la administración de justicia en materia penal, en condiciones de igualdad y en los términos del debido proceso, con respeto a los derechos y garantías sustanciales y procesales”</w:t>
      </w:r>
      <w:r>
        <w:t xml:space="preserve">. </w:t>
      </w:r>
      <w:r>
        <w:rPr>
          <w:b/>
        </w:rPr>
        <w:t>6.</w:t>
      </w:r>
      <w:r>
        <w:t xml:space="preserve">Que el artículo 13 de dicha normativa, señala que el Defensor del Pueblo </w:t>
      </w:r>
      <w:r>
        <w:rPr>
          <w:i/>
        </w:rPr>
        <w:t>“(…) organiza, dirige y controla el servicio público del Sistema Nacional de Defensoría Pública, en favor de las personas que lo requieren para asumir</w:t>
      </w:r>
      <w:r>
        <w:rPr>
          <w:i/>
          <w:spacing w:val="-3"/>
        </w:rPr>
        <w:t xml:space="preserve"> </w:t>
      </w:r>
      <w:r>
        <w:rPr>
          <w:i/>
        </w:rPr>
        <w:t>su</w:t>
      </w:r>
      <w:r>
        <w:rPr>
          <w:i/>
          <w:spacing w:val="-2"/>
        </w:rPr>
        <w:t xml:space="preserve"> </w:t>
      </w:r>
      <w:r>
        <w:rPr>
          <w:i/>
        </w:rPr>
        <w:t>asistencia</w:t>
      </w:r>
      <w:r>
        <w:rPr>
          <w:i/>
          <w:spacing w:val="-3"/>
        </w:rPr>
        <w:t xml:space="preserve"> </w:t>
      </w:r>
      <w:r>
        <w:rPr>
          <w:i/>
        </w:rPr>
        <w:t>y</w:t>
      </w:r>
      <w:r>
        <w:rPr>
          <w:i/>
          <w:spacing w:val="-3"/>
        </w:rPr>
        <w:t xml:space="preserve"> </w:t>
      </w:r>
      <w:r>
        <w:rPr>
          <w:i/>
        </w:rPr>
        <w:t>representación</w:t>
      </w:r>
      <w:r>
        <w:rPr>
          <w:i/>
          <w:spacing w:val="-2"/>
        </w:rPr>
        <w:t xml:space="preserve"> </w:t>
      </w:r>
      <w:r>
        <w:rPr>
          <w:i/>
        </w:rPr>
        <w:t>judicial</w:t>
      </w:r>
      <w:r>
        <w:rPr>
          <w:i/>
          <w:spacing w:val="-3"/>
        </w:rPr>
        <w:t xml:space="preserve"> </w:t>
      </w:r>
      <w:r>
        <w:rPr>
          <w:i/>
        </w:rPr>
        <w:t>y</w:t>
      </w:r>
      <w:r>
        <w:rPr>
          <w:i/>
          <w:spacing w:val="-3"/>
        </w:rPr>
        <w:t xml:space="preserve"> </w:t>
      </w:r>
      <w:r>
        <w:rPr>
          <w:i/>
        </w:rPr>
        <w:t>garantizar</w:t>
      </w:r>
      <w:r>
        <w:rPr>
          <w:i/>
          <w:spacing w:val="-3"/>
        </w:rPr>
        <w:t xml:space="preserve"> </w:t>
      </w:r>
      <w:r>
        <w:rPr>
          <w:i/>
        </w:rPr>
        <w:t>el</w:t>
      </w:r>
      <w:r>
        <w:rPr>
          <w:i/>
          <w:spacing w:val="-3"/>
        </w:rPr>
        <w:t xml:space="preserve"> </w:t>
      </w:r>
      <w:r>
        <w:rPr>
          <w:i/>
        </w:rPr>
        <w:t>pleno</w:t>
      </w:r>
      <w:r>
        <w:rPr>
          <w:i/>
          <w:spacing w:val="-3"/>
        </w:rPr>
        <w:t xml:space="preserve"> </w:t>
      </w:r>
      <w:r>
        <w:rPr>
          <w:i/>
        </w:rPr>
        <w:t>e</w:t>
      </w:r>
      <w:r>
        <w:rPr>
          <w:i/>
          <w:spacing w:val="-3"/>
        </w:rPr>
        <w:t xml:space="preserve"> </w:t>
      </w:r>
      <w:r>
        <w:rPr>
          <w:i/>
        </w:rPr>
        <w:t>igual</w:t>
      </w:r>
      <w:r>
        <w:rPr>
          <w:i/>
          <w:spacing w:val="-3"/>
        </w:rPr>
        <w:t xml:space="preserve"> </w:t>
      </w:r>
      <w:r>
        <w:rPr>
          <w:i/>
        </w:rPr>
        <w:t>acceso</w:t>
      </w:r>
      <w:r>
        <w:rPr>
          <w:i/>
          <w:spacing w:val="-3"/>
        </w:rPr>
        <w:t xml:space="preserve"> </w:t>
      </w:r>
      <w:r>
        <w:rPr>
          <w:i/>
        </w:rPr>
        <w:t>a</w:t>
      </w:r>
      <w:r>
        <w:rPr>
          <w:i/>
          <w:spacing w:val="-3"/>
        </w:rPr>
        <w:t xml:space="preserve"> </w:t>
      </w:r>
      <w:r>
        <w:rPr>
          <w:i/>
        </w:rPr>
        <w:t>la</w:t>
      </w:r>
      <w:r>
        <w:rPr>
          <w:i/>
          <w:spacing w:val="-3"/>
        </w:rPr>
        <w:t xml:space="preserve"> </w:t>
      </w:r>
      <w:r>
        <w:rPr>
          <w:i/>
        </w:rPr>
        <w:t xml:space="preserve">administración de justicia en materia penal (…)” </w:t>
      </w:r>
      <w:r>
        <w:rPr>
          <w:b/>
        </w:rPr>
        <w:t>7.</w:t>
      </w:r>
      <w:r>
        <w:t xml:space="preserve">Que el capítulo I del Título III de la citada ley hace alusión a los componentes del Sistema Nacional de Defensoría Pública, en los cuales se encuentra incluido lo atinente a la institución del defensor público. </w:t>
      </w:r>
      <w:r>
        <w:rPr>
          <w:b/>
        </w:rPr>
        <w:t xml:space="preserve">8. </w:t>
      </w:r>
      <w:r>
        <w:t xml:space="preserve">Que el artículo 26 de la ley </w:t>
      </w:r>
      <w:proofErr w:type="spellStart"/>
      <w:r>
        <w:t>ejusdem</w:t>
      </w:r>
      <w:proofErr w:type="spellEnd"/>
      <w:r>
        <w:t xml:space="preserve"> define a los defensores públicos, </w:t>
      </w:r>
      <w:r>
        <w:rPr>
          <w:i/>
        </w:rPr>
        <w:t>“(…) como los abogados vinculados al servicio de Defensoría Pública que administra</w:t>
      </w:r>
      <w:r>
        <w:rPr>
          <w:i/>
          <w:spacing w:val="-3"/>
        </w:rPr>
        <w:t xml:space="preserve"> </w:t>
      </w:r>
      <w:r>
        <w:rPr>
          <w:i/>
        </w:rPr>
        <w:t>la</w:t>
      </w:r>
      <w:r>
        <w:rPr>
          <w:i/>
          <w:spacing w:val="-3"/>
        </w:rPr>
        <w:t xml:space="preserve"> </w:t>
      </w:r>
      <w:r>
        <w:rPr>
          <w:i/>
        </w:rPr>
        <w:t>Defensoría</w:t>
      </w:r>
      <w:r>
        <w:rPr>
          <w:i/>
          <w:spacing w:val="-1"/>
        </w:rPr>
        <w:t xml:space="preserve"> </w:t>
      </w:r>
      <w:r>
        <w:rPr>
          <w:i/>
        </w:rPr>
        <w:t>del</w:t>
      </w:r>
      <w:r>
        <w:rPr>
          <w:i/>
          <w:spacing w:val="-3"/>
        </w:rPr>
        <w:t xml:space="preserve"> </w:t>
      </w:r>
      <w:r>
        <w:rPr>
          <w:i/>
        </w:rPr>
        <w:t>Pueblo,</w:t>
      </w:r>
      <w:r>
        <w:rPr>
          <w:i/>
          <w:spacing w:val="-2"/>
        </w:rPr>
        <w:t xml:space="preserve"> </w:t>
      </w:r>
      <w:r>
        <w:rPr>
          <w:i/>
        </w:rPr>
        <w:t>previo</w:t>
      </w:r>
      <w:r>
        <w:rPr>
          <w:i/>
          <w:spacing w:val="-3"/>
        </w:rPr>
        <w:t xml:space="preserve"> </w:t>
      </w:r>
      <w:r>
        <w:rPr>
          <w:i/>
        </w:rPr>
        <w:t>el</w:t>
      </w:r>
      <w:r>
        <w:rPr>
          <w:i/>
          <w:spacing w:val="-3"/>
        </w:rPr>
        <w:t xml:space="preserve"> </w:t>
      </w:r>
      <w:r>
        <w:rPr>
          <w:i/>
        </w:rPr>
        <w:t>cumplimiento</w:t>
      </w:r>
      <w:r>
        <w:rPr>
          <w:i/>
          <w:spacing w:val="-3"/>
        </w:rPr>
        <w:t xml:space="preserve"> </w:t>
      </w:r>
      <w:r>
        <w:rPr>
          <w:i/>
        </w:rPr>
        <w:t>de</w:t>
      </w:r>
      <w:r>
        <w:rPr>
          <w:i/>
          <w:spacing w:val="-3"/>
        </w:rPr>
        <w:t xml:space="preserve"> </w:t>
      </w:r>
      <w:r>
        <w:rPr>
          <w:i/>
        </w:rPr>
        <w:t>los</w:t>
      </w:r>
      <w:r>
        <w:rPr>
          <w:i/>
          <w:spacing w:val="-3"/>
        </w:rPr>
        <w:t xml:space="preserve"> </w:t>
      </w:r>
      <w:r>
        <w:rPr>
          <w:i/>
        </w:rPr>
        <w:t>requisitos,</w:t>
      </w:r>
      <w:r>
        <w:rPr>
          <w:i/>
          <w:spacing w:val="-3"/>
        </w:rPr>
        <w:t xml:space="preserve"> </w:t>
      </w:r>
      <w:r>
        <w:rPr>
          <w:i/>
        </w:rPr>
        <w:t>mediante</w:t>
      </w:r>
      <w:r>
        <w:rPr>
          <w:i/>
          <w:spacing w:val="-3"/>
        </w:rPr>
        <w:t xml:space="preserve"> </w:t>
      </w:r>
      <w:r>
        <w:rPr>
          <w:i/>
        </w:rPr>
        <w:t>la</w:t>
      </w:r>
      <w:r>
        <w:rPr>
          <w:i/>
          <w:spacing w:val="-3"/>
        </w:rPr>
        <w:t xml:space="preserve"> </w:t>
      </w:r>
      <w:r>
        <w:rPr>
          <w:i/>
        </w:rPr>
        <w:t>figura</w:t>
      </w:r>
      <w:r>
        <w:rPr>
          <w:i/>
          <w:spacing w:val="-5"/>
        </w:rPr>
        <w:t xml:space="preserve"> </w:t>
      </w:r>
      <w:r>
        <w:rPr>
          <w:i/>
        </w:rPr>
        <w:t>del contrato de prestación de servicios profesionales, para proveer la asistencia técnica y la representación judicial en favor de aquellas personas que se encuentren en las condiciones previstas en</w:t>
      </w:r>
      <w:r>
        <w:rPr>
          <w:i/>
          <w:spacing w:val="-17"/>
        </w:rPr>
        <w:t xml:space="preserve"> </w:t>
      </w:r>
      <w:r>
        <w:rPr>
          <w:i/>
        </w:rPr>
        <w:t>el</w:t>
      </w:r>
      <w:r>
        <w:rPr>
          <w:i/>
          <w:spacing w:val="-17"/>
        </w:rPr>
        <w:t xml:space="preserve"> </w:t>
      </w:r>
      <w:r>
        <w:rPr>
          <w:i/>
        </w:rPr>
        <w:t>artículo</w:t>
      </w:r>
      <w:r>
        <w:rPr>
          <w:i/>
          <w:spacing w:val="-16"/>
        </w:rPr>
        <w:t xml:space="preserve"> </w:t>
      </w:r>
      <w:r>
        <w:rPr>
          <w:i/>
        </w:rPr>
        <w:t>2°</w:t>
      </w:r>
      <w:r>
        <w:rPr>
          <w:i/>
          <w:spacing w:val="-17"/>
        </w:rPr>
        <w:t xml:space="preserve"> </w:t>
      </w:r>
      <w:r>
        <w:rPr>
          <w:i/>
        </w:rPr>
        <w:t>de</w:t>
      </w:r>
      <w:r>
        <w:rPr>
          <w:i/>
          <w:spacing w:val="-16"/>
        </w:rPr>
        <w:t xml:space="preserve"> </w:t>
      </w:r>
      <w:r>
        <w:rPr>
          <w:i/>
        </w:rPr>
        <w:t>la</w:t>
      </w:r>
      <w:r>
        <w:rPr>
          <w:i/>
          <w:spacing w:val="-17"/>
        </w:rPr>
        <w:t xml:space="preserve"> </w:t>
      </w:r>
      <w:r>
        <w:rPr>
          <w:i/>
        </w:rPr>
        <w:t>presente</w:t>
      </w:r>
      <w:r>
        <w:rPr>
          <w:i/>
          <w:spacing w:val="-16"/>
        </w:rPr>
        <w:t xml:space="preserve"> </w:t>
      </w:r>
      <w:r>
        <w:rPr>
          <w:i/>
        </w:rPr>
        <w:t>ley,</w:t>
      </w:r>
      <w:r>
        <w:rPr>
          <w:i/>
          <w:spacing w:val="-17"/>
        </w:rPr>
        <w:t xml:space="preserve"> </w:t>
      </w:r>
      <w:r>
        <w:rPr>
          <w:i/>
        </w:rPr>
        <w:t>de</w:t>
      </w:r>
      <w:r>
        <w:rPr>
          <w:i/>
          <w:spacing w:val="-17"/>
        </w:rPr>
        <w:t xml:space="preserve"> </w:t>
      </w:r>
      <w:r>
        <w:rPr>
          <w:i/>
        </w:rPr>
        <w:t>acuerdo</w:t>
      </w:r>
      <w:r>
        <w:rPr>
          <w:i/>
          <w:spacing w:val="-16"/>
        </w:rPr>
        <w:t xml:space="preserve"> </w:t>
      </w:r>
      <w:r>
        <w:rPr>
          <w:i/>
        </w:rPr>
        <w:t>con</w:t>
      </w:r>
      <w:r>
        <w:rPr>
          <w:i/>
          <w:spacing w:val="-17"/>
        </w:rPr>
        <w:t xml:space="preserve"> </w:t>
      </w:r>
      <w:r>
        <w:rPr>
          <w:i/>
        </w:rPr>
        <w:t>las</w:t>
      </w:r>
      <w:r>
        <w:rPr>
          <w:i/>
          <w:spacing w:val="-16"/>
        </w:rPr>
        <w:t xml:space="preserve"> </w:t>
      </w:r>
      <w:r>
        <w:rPr>
          <w:i/>
        </w:rPr>
        <w:t>normas</w:t>
      </w:r>
      <w:r>
        <w:rPr>
          <w:i/>
          <w:spacing w:val="-17"/>
        </w:rPr>
        <w:t xml:space="preserve"> </w:t>
      </w:r>
      <w:r>
        <w:rPr>
          <w:i/>
        </w:rPr>
        <w:t>previstas</w:t>
      </w:r>
      <w:r>
        <w:rPr>
          <w:i/>
          <w:spacing w:val="-16"/>
        </w:rPr>
        <w:t xml:space="preserve"> </w:t>
      </w:r>
      <w:r>
        <w:rPr>
          <w:i/>
        </w:rPr>
        <w:t>en</w:t>
      </w:r>
      <w:r>
        <w:rPr>
          <w:i/>
          <w:spacing w:val="-17"/>
        </w:rPr>
        <w:t xml:space="preserve"> </w:t>
      </w:r>
      <w:r>
        <w:rPr>
          <w:i/>
        </w:rPr>
        <w:t>el</w:t>
      </w:r>
      <w:r>
        <w:rPr>
          <w:i/>
          <w:spacing w:val="-17"/>
        </w:rPr>
        <w:t xml:space="preserve"> </w:t>
      </w:r>
      <w:r>
        <w:rPr>
          <w:i/>
        </w:rPr>
        <w:t>Estatuto</w:t>
      </w:r>
      <w:r>
        <w:rPr>
          <w:i/>
          <w:spacing w:val="-16"/>
        </w:rPr>
        <w:t xml:space="preserve"> </w:t>
      </w:r>
      <w:r>
        <w:rPr>
          <w:i/>
        </w:rPr>
        <w:t>de</w:t>
      </w:r>
      <w:r>
        <w:rPr>
          <w:i/>
          <w:spacing w:val="-17"/>
        </w:rPr>
        <w:t xml:space="preserve"> </w:t>
      </w:r>
      <w:r>
        <w:rPr>
          <w:i/>
        </w:rPr>
        <w:t xml:space="preserve">Contratación Estatal.(…)” </w:t>
      </w:r>
      <w:r>
        <w:rPr>
          <w:b/>
        </w:rPr>
        <w:t>9.</w:t>
      </w:r>
      <w:r>
        <w:t>Que, en virtud del mandato del legislador, se atribuye a la Defensoría del Pueblo, la representación</w:t>
      </w:r>
      <w:r>
        <w:rPr>
          <w:spacing w:val="-2"/>
        </w:rPr>
        <w:t xml:space="preserve"> </w:t>
      </w:r>
      <w:r>
        <w:t>judicial</w:t>
      </w:r>
      <w:r>
        <w:rPr>
          <w:spacing w:val="-7"/>
        </w:rPr>
        <w:t xml:space="preserve"> </w:t>
      </w:r>
      <w:r>
        <w:t>de</w:t>
      </w:r>
      <w:r>
        <w:rPr>
          <w:spacing w:val="-3"/>
        </w:rPr>
        <w:t xml:space="preserve"> </w:t>
      </w:r>
      <w:r>
        <w:t>víctimas,</w:t>
      </w:r>
      <w:r>
        <w:rPr>
          <w:spacing w:val="-1"/>
        </w:rPr>
        <w:t xml:space="preserve"> </w:t>
      </w:r>
      <w:r>
        <w:t>de</w:t>
      </w:r>
      <w:r>
        <w:rPr>
          <w:spacing w:val="-5"/>
        </w:rPr>
        <w:t xml:space="preserve"> </w:t>
      </w:r>
      <w:r>
        <w:t>conformidad</w:t>
      </w:r>
      <w:r>
        <w:rPr>
          <w:spacing w:val="-2"/>
        </w:rPr>
        <w:t xml:space="preserve"> </w:t>
      </w:r>
      <w:r>
        <w:t>con</w:t>
      </w:r>
      <w:r>
        <w:rPr>
          <w:spacing w:val="-2"/>
        </w:rPr>
        <w:t xml:space="preserve"> </w:t>
      </w:r>
      <w:r>
        <w:t>las</w:t>
      </w:r>
      <w:r>
        <w:rPr>
          <w:spacing w:val="-2"/>
        </w:rPr>
        <w:t xml:space="preserve"> </w:t>
      </w:r>
      <w:r>
        <w:t>leyes</w:t>
      </w:r>
      <w:r>
        <w:rPr>
          <w:spacing w:val="-5"/>
        </w:rPr>
        <w:t xml:space="preserve"> </w:t>
      </w:r>
      <w:r>
        <w:t>975</w:t>
      </w:r>
      <w:r>
        <w:rPr>
          <w:spacing w:val="-2"/>
        </w:rPr>
        <w:t xml:space="preserve"> </w:t>
      </w:r>
      <w:r>
        <w:t>de</w:t>
      </w:r>
      <w:r>
        <w:rPr>
          <w:spacing w:val="-2"/>
        </w:rPr>
        <w:t xml:space="preserve"> </w:t>
      </w:r>
      <w:r>
        <w:t>2005,</w:t>
      </w:r>
      <w:r>
        <w:rPr>
          <w:spacing w:val="-2"/>
        </w:rPr>
        <w:t xml:space="preserve"> </w:t>
      </w:r>
      <w:r>
        <w:t>1098</w:t>
      </w:r>
      <w:r>
        <w:rPr>
          <w:spacing w:val="-5"/>
        </w:rPr>
        <w:t xml:space="preserve"> </w:t>
      </w:r>
      <w:r>
        <w:t>de</w:t>
      </w:r>
      <w:r>
        <w:rPr>
          <w:spacing w:val="-3"/>
        </w:rPr>
        <w:t xml:space="preserve"> </w:t>
      </w:r>
      <w:r>
        <w:t>2006,</w:t>
      </w:r>
      <w:r>
        <w:rPr>
          <w:spacing w:val="-4"/>
        </w:rPr>
        <w:t xml:space="preserve"> </w:t>
      </w:r>
      <w:r>
        <w:t>1257</w:t>
      </w:r>
      <w:r>
        <w:rPr>
          <w:spacing w:val="-2"/>
        </w:rPr>
        <w:t xml:space="preserve"> </w:t>
      </w:r>
      <w:r>
        <w:t>de 2008, 1448 de 2011, 1719 de 2014, Decreto 1069 de 2015 (que reglamenta la ley 985 de 2005) y 1761 de</w:t>
      </w:r>
      <w:r>
        <w:rPr>
          <w:spacing w:val="-5"/>
        </w:rPr>
        <w:t xml:space="preserve"> </w:t>
      </w:r>
      <w:r>
        <w:t>2015.</w:t>
      </w:r>
      <w:r>
        <w:rPr>
          <w:spacing w:val="-3"/>
        </w:rPr>
        <w:t xml:space="preserve"> </w:t>
      </w:r>
      <w:r>
        <w:rPr>
          <w:b/>
        </w:rPr>
        <w:t>10.</w:t>
      </w:r>
      <w:r>
        <w:rPr>
          <w:b/>
          <w:spacing w:val="-4"/>
        </w:rPr>
        <w:t xml:space="preserve"> </w:t>
      </w:r>
      <w:r>
        <w:t>Que</w:t>
      </w:r>
      <w:r>
        <w:rPr>
          <w:spacing w:val="-4"/>
        </w:rPr>
        <w:t xml:space="preserve"> </w:t>
      </w:r>
      <w:r>
        <w:t>el</w:t>
      </w:r>
      <w:r>
        <w:rPr>
          <w:spacing w:val="-5"/>
        </w:rPr>
        <w:t xml:space="preserve"> </w:t>
      </w:r>
      <w:r>
        <w:t>artículo</w:t>
      </w:r>
      <w:r>
        <w:rPr>
          <w:spacing w:val="-5"/>
        </w:rPr>
        <w:t xml:space="preserve"> </w:t>
      </w:r>
      <w:r>
        <w:t>5°</w:t>
      </w:r>
      <w:r>
        <w:rPr>
          <w:spacing w:val="-5"/>
        </w:rPr>
        <w:t xml:space="preserve"> </w:t>
      </w:r>
      <w:r>
        <w:t>del</w:t>
      </w:r>
      <w:r>
        <w:rPr>
          <w:spacing w:val="-4"/>
        </w:rPr>
        <w:t xml:space="preserve"> </w:t>
      </w:r>
      <w:r>
        <w:t>Decreto</w:t>
      </w:r>
      <w:r>
        <w:rPr>
          <w:spacing w:val="-5"/>
        </w:rPr>
        <w:t xml:space="preserve"> </w:t>
      </w:r>
      <w:r>
        <w:t>Ley</w:t>
      </w:r>
      <w:r>
        <w:rPr>
          <w:spacing w:val="-7"/>
        </w:rPr>
        <w:t xml:space="preserve"> </w:t>
      </w:r>
      <w:r>
        <w:t>025</w:t>
      </w:r>
      <w:r>
        <w:rPr>
          <w:spacing w:val="-5"/>
        </w:rPr>
        <w:t xml:space="preserve"> </w:t>
      </w:r>
      <w:r>
        <w:t>del</w:t>
      </w:r>
      <w:r>
        <w:rPr>
          <w:spacing w:val="-4"/>
        </w:rPr>
        <w:t xml:space="preserve"> </w:t>
      </w:r>
      <w:r>
        <w:t>año</w:t>
      </w:r>
      <w:r>
        <w:rPr>
          <w:spacing w:val="-6"/>
        </w:rPr>
        <w:t xml:space="preserve"> </w:t>
      </w:r>
      <w:r>
        <w:t>2014</w:t>
      </w:r>
      <w:r>
        <w:rPr>
          <w:spacing w:val="-3"/>
        </w:rPr>
        <w:t xml:space="preserve"> </w:t>
      </w:r>
      <w:r>
        <w:rPr>
          <w:i/>
        </w:rPr>
        <w:t>por</w:t>
      </w:r>
      <w:r>
        <w:rPr>
          <w:i/>
          <w:spacing w:val="-5"/>
        </w:rPr>
        <w:t xml:space="preserve"> </w:t>
      </w:r>
      <w:r>
        <w:rPr>
          <w:i/>
        </w:rPr>
        <w:t>el</w:t>
      </w:r>
      <w:r>
        <w:rPr>
          <w:i/>
          <w:spacing w:val="-5"/>
        </w:rPr>
        <w:t xml:space="preserve"> </w:t>
      </w:r>
      <w:r>
        <w:rPr>
          <w:i/>
        </w:rPr>
        <w:t>cual</w:t>
      </w:r>
      <w:r>
        <w:rPr>
          <w:i/>
          <w:spacing w:val="-5"/>
        </w:rPr>
        <w:t xml:space="preserve"> </w:t>
      </w:r>
      <w:r>
        <w:rPr>
          <w:i/>
        </w:rPr>
        <w:t>se</w:t>
      </w:r>
      <w:r>
        <w:rPr>
          <w:i/>
          <w:spacing w:val="-6"/>
        </w:rPr>
        <w:t xml:space="preserve"> </w:t>
      </w:r>
      <w:r>
        <w:rPr>
          <w:i/>
        </w:rPr>
        <w:t>modifica</w:t>
      </w:r>
      <w:r>
        <w:rPr>
          <w:i/>
          <w:spacing w:val="-5"/>
        </w:rPr>
        <w:t xml:space="preserve"> </w:t>
      </w:r>
      <w:r>
        <w:rPr>
          <w:i/>
        </w:rPr>
        <w:t>la</w:t>
      </w:r>
      <w:r>
        <w:rPr>
          <w:i/>
          <w:spacing w:val="-4"/>
        </w:rPr>
        <w:t xml:space="preserve"> </w:t>
      </w:r>
      <w:r>
        <w:rPr>
          <w:i/>
        </w:rPr>
        <w:t>estructura orgánica y se establece la organización y funcionamiento de la Defensoría del Pueblo</w:t>
      </w:r>
      <w:r>
        <w:t xml:space="preserve">, establece que son funciones del Defensor del Pueblo, entre otras, </w:t>
      </w:r>
      <w:r>
        <w:rPr>
          <w:i/>
        </w:rPr>
        <w:t>“(…) Definir las políticas, impartir los lineamientos,</w:t>
      </w:r>
      <w:r>
        <w:rPr>
          <w:i/>
          <w:spacing w:val="-3"/>
        </w:rPr>
        <w:t xml:space="preserve"> </w:t>
      </w:r>
      <w:r>
        <w:rPr>
          <w:i/>
        </w:rPr>
        <w:t>directrices</w:t>
      </w:r>
      <w:r>
        <w:rPr>
          <w:i/>
          <w:spacing w:val="-3"/>
        </w:rPr>
        <w:t xml:space="preserve"> </w:t>
      </w:r>
      <w:r>
        <w:rPr>
          <w:i/>
        </w:rPr>
        <w:t>y</w:t>
      </w:r>
      <w:r>
        <w:rPr>
          <w:i/>
          <w:spacing w:val="-4"/>
        </w:rPr>
        <w:t xml:space="preserve"> </w:t>
      </w:r>
      <w:r>
        <w:rPr>
          <w:i/>
        </w:rPr>
        <w:t>adoptar</w:t>
      </w:r>
      <w:r>
        <w:rPr>
          <w:i/>
          <w:spacing w:val="-4"/>
        </w:rPr>
        <w:t xml:space="preserve"> </w:t>
      </w:r>
      <w:r>
        <w:rPr>
          <w:i/>
        </w:rPr>
        <w:t>los</w:t>
      </w:r>
      <w:r>
        <w:rPr>
          <w:i/>
          <w:spacing w:val="-3"/>
        </w:rPr>
        <w:t xml:space="preserve"> </w:t>
      </w:r>
      <w:r>
        <w:rPr>
          <w:i/>
        </w:rPr>
        <w:t>reglamentos</w:t>
      </w:r>
      <w:r>
        <w:rPr>
          <w:i/>
          <w:spacing w:val="-1"/>
        </w:rPr>
        <w:t xml:space="preserve"> </w:t>
      </w:r>
      <w:r>
        <w:rPr>
          <w:i/>
        </w:rPr>
        <w:t>y</w:t>
      </w:r>
      <w:r>
        <w:rPr>
          <w:i/>
          <w:spacing w:val="-4"/>
        </w:rPr>
        <w:t xml:space="preserve"> </w:t>
      </w:r>
      <w:r>
        <w:rPr>
          <w:i/>
        </w:rPr>
        <w:t>demás</w:t>
      </w:r>
      <w:r>
        <w:rPr>
          <w:i/>
          <w:spacing w:val="-3"/>
        </w:rPr>
        <w:t xml:space="preserve"> </w:t>
      </w:r>
      <w:r>
        <w:rPr>
          <w:i/>
        </w:rPr>
        <w:t>mecanismos</w:t>
      </w:r>
      <w:r>
        <w:rPr>
          <w:i/>
          <w:spacing w:val="-1"/>
        </w:rPr>
        <w:t xml:space="preserve"> </w:t>
      </w:r>
      <w:r>
        <w:rPr>
          <w:i/>
        </w:rPr>
        <w:t>necesarios</w:t>
      </w:r>
      <w:r>
        <w:rPr>
          <w:i/>
          <w:spacing w:val="-3"/>
        </w:rPr>
        <w:t xml:space="preserve"> </w:t>
      </w:r>
      <w:r>
        <w:rPr>
          <w:i/>
        </w:rPr>
        <w:t>para</w:t>
      </w:r>
      <w:r>
        <w:rPr>
          <w:i/>
          <w:spacing w:val="-4"/>
        </w:rPr>
        <w:t xml:space="preserve"> </w:t>
      </w:r>
      <w:r>
        <w:rPr>
          <w:i/>
        </w:rPr>
        <w:t>el</w:t>
      </w:r>
      <w:r>
        <w:rPr>
          <w:i/>
          <w:spacing w:val="-4"/>
        </w:rPr>
        <w:t xml:space="preserve"> </w:t>
      </w:r>
      <w:r>
        <w:rPr>
          <w:i/>
        </w:rPr>
        <w:t xml:space="preserve">eficiente y eficaz funcionamiento de la Defensoría del Pueblo (…)” </w:t>
      </w:r>
      <w:r>
        <w:rPr>
          <w:b/>
        </w:rPr>
        <w:t xml:space="preserve">11. </w:t>
      </w:r>
      <w:r>
        <w:t xml:space="preserve">Que, en virtud de lo anterior, la Defensoría del Pueblo expidió la resolución No 1008 del 2018 </w:t>
      </w:r>
      <w:r>
        <w:rPr>
          <w:i/>
        </w:rPr>
        <w:t>“Por la cual se determinan las áreas en las que se presta el servicio de Defensoría Pública y se dictan otras disposiciones”</w:t>
      </w:r>
      <w:r>
        <w:t xml:space="preserve">. </w:t>
      </w:r>
      <w:r>
        <w:rPr>
          <w:b/>
        </w:rPr>
        <w:t xml:space="preserve">12. </w:t>
      </w:r>
      <w:r>
        <w:t>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w:t>
      </w:r>
      <w:r>
        <w:rPr>
          <w:spacing w:val="-3"/>
        </w:rPr>
        <w:t xml:space="preserve"> </w:t>
      </w:r>
      <w:r>
        <w:t>el</w:t>
      </w:r>
      <w:r>
        <w:rPr>
          <w:spacing w:val="-3"/>
        </w:rPr>
        <w:t xml:space="preserve"> </w:t>
      </w:r>
      <w:r>
        <w:t>Ente</w:t>
      </w:r>
      <w:r>
        <w:rPr>
          <w:spacing w:val="-2"/>
        </w:rPr>
        <w:t xml:space="preserve"> </w:t>
      </w:r>
      <w:r>
        <w:t>Defensorial,</w:t>
      </w:r>
      <w:r>
        <w:rPr>
          <w:spacing w:val="-2"/>
        </w:rPr>
        <w:t xml:space="preserve"> </w:t>
      </w:r>
      <w:r>
        <w:t>a</w:t>
      </w:r>
      <w:r>
        <w:rPr>
          <w:spacing w:val="-3"/>
        </w:rPr>
        <w:t xml:space="preserve"> </w:t>
      </w:r>
      <w:r>
        <w:t>efectos</w:t>
      </w:r>
      <w:r>
        <w:rPr>
          <w:spacing w:val="-2"/>
        </w:rPr>
        <w:t xml:space="preserve"> </w:t>
      </w:r>
      <w:r>
        <w:t>de</w:t>
      </w:r>
      <w:r>
        <w:rPr>
          <w:spacing w:val="-3"/>
        </w:rPr>
        <w:t xml:space="preserve"> </w:t>
      </w:r>
      <w:r>
        <w:t>determinar</w:t>
      </w:r>
      <w:r>
        <w:rPr>
          <w:spacing w:val="-1"/>
        </w:rPr>
        <w:t xml:space="preserve"> </w:t>
      </w:r>
      <w:r>
        <w:t>e</w:t>
      </w:r>
      <w:r>
        <w:rPr>
          <w:spacing w:val="-2"/>
        </w:rPr>
        <w:t xml:space="preserve"> </w:t>
      </w:r>
      <w:r>
        <w:t>identificar</w:t>
      </w:r>
      <w:r>
        <w:rPr>
          <w:spacing w:val="-1"/>
        </w:rPr>
        <w:t xml:space="preserve"> </w:t>
      </w:r>
      <w:r>
        <w:t>el</w:t>
      </w:r>
      <w:r>
        <w:rPr>
          <w:spacing w:val="-3"/>
        </w:rPr>
        <w:t xml:space="preserve"> </w:t>
      </w:r>
      <w:r>
        <w:t>número</w:t>
      </w:r>
      <w:r>
        <w:rPr>
          <w:spacing w:val="-3"/>
        </w:rPr>
        <w:t xml:space="preserve"> </w:t>
      </w:r>
      <w:r>
        <w:t>de</w:t>
      </w:r>
      <w:r>
        <w:rPr>
          <w:spacing w:val="-3"/>
        </w:rPr>
        <w:t xml:space="preserve"> </w:t>
      </w:r>
      <w:r>
        <w:t>defensores</w:t>
      </w:r>
      <w:r>
        <w:rPr>
          <w:spacing w:val="-2"/>
        </w:rPr>
        <w:t xml:space="preserve"> </w:t>
      </w:r>
      <w:r>
        <w:t xml:space="preserve">públicos que se requieren en estas, por programa, categoría y circuito judicial. </w:t>
      </w:r>
      <w:r>
        <w:rPr>
          <w:b/>
        </w:rPr>
        <w:t xml:space="preserve">13. </w:t>
      </w:r>
      <w:r>
        <w:t>Que el que se ha hecho alusión en líneas precedentes y el cual soporta la suscripción del presente contrato, da cumplimiento 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6"/>
        </w:rPr>
        <w:t xml:space="preserve"> </w:t>
      </w:r>
      <w:r>
        <w:t>manual</w:t>
      </w:r>
      <w:r>
        <w:rPr>
          <w:spacing w:val="-6"/>
        </w:rPr>
        <w:t xml:space="preserve"> </w:t>
      </w:r>
      <w:r>
        <w:t>de</w:t>
      </w:r>
      <w:r>
        <w:rPr>
          <w:spacing w:val="-7"/>
        </w:rPr>
        <w:t xml:space="preserve"> </w:t>
      </w:r>
      <w:r>
        <w:t>contratación</w:t>
      </w:r>
      <w:r>
        <w:rPr>
          <w:spacing w:val="-6"/>
        </w:rPr>
        <w:t xml:space="preserve"> </w:t>
      </w:r>
      <w:r>
        <w:t>que</w:t>
      </w:r>
      <w:r>
        <w:rPr>
          <w:spacing w:val="-6"/>
        </w:rPr>
        <w:t xml:space="preserve"> </w:t>
      </w:r>
      <w:r>
        <w:t>ha</w:t>
      </w:r>
      <w:r>
        <w:rPr>
          <w:spacing w:val="-6"/>
        </w:rPr>
        <w:t xml:space="preserve"> </w:t>
      </w:r>
      <w:r>
        <w:t>expedido</w:t>
      </w:r>
      <w:r>
        <w:rPr>
          <w:spacing w:val="-7"/>
        </w:rPr>
        <w:t xml:space="preserve"> </w:t>
      </w:r>
      <w:r>
        <w:t>la</w:t>
      </w:r>
      <w:r>
        <w:rPr>
          <w:spacing w:val="-7"/>
        </w:rPr>
        <w:t xml:space="preserve"> </w:t>
      </w:r>
      <w:r>
        <w:t>Defensoría</w:t>
      </w:r>
      <w:r>
        <w:rPr>
          <w:spacing w:val="-6"/>
        </w:rPr>
        <w:t xml:space="preserve"> </w:t>
      </w:r>
      <w:r>
        <w:t>del</w:t>
      </w:r>
      <w:r>
        <w:rPr>
          <w:spacing w:val="-6"/>
        </w:rPr>
        <w:t xml:space="preserve"> </w:t>
      </w:r>
      <w:r>
        <w:t>Pueblo</w:t>
      </w:r>
      <w:r>
        <w:rPr>
          <w:spacing w:val="-6"/>
        </w:rPr>
        <w:t xml:space="preserve"> </w:t>
      </w:r>
      <w:r>
        <w:t>en</w:t>
      </w:r>
      <w:r>
        <w:rPr>
          <w:spacing w:val="-7"/>
        </w:rPr>
        <w:t xml:space="preserve"> </w:t>
      </w:r>
      <w:r>
        <w:t>cuyo</w:t>
      </w:r>
      <w:r>
        <w:rPr>
          <w:spacing w:val="-6"/>
        </w:rPr>
        <w:t xml:space="preserve"> </w:t>
      </w:r>
      <w:r>
        <w:rPr>
          <w:spacing w:val="-2"/>
        </w:rPr>
        <w:t>acápite</w:t>
      </w:r>
    </w:p>
    <w:p w14:paraId="5962C8BE" w14:textId="77777777" w:rsidR="00E57838" w:rsidRDefault="00000000">
      <w:pPr>
        <w:ind w:left="357"/>
        <w:jc w:val="both"/>
        <w:rPr>
          <w:i/>
        </w:rPr>
      </w:pPr>
      <w:r>
        <w:t>2.1.1.</w:t>
      </w:r>
      <w:r>
        <w:rPr>
          <w:spacing w:val="29"/>
        </w:rPr>
        <w:t xml:space="preserve"> </w:t>
      </w:r>
      <w:r>
        <w:t>dispone:</w:t>
      </w:r>
      <w:r>
        <w:rPr>
          <w:spacing w:val="32"/>
        </w:rPr>
        <w:t xml:space="preserve"> </w:t>
      </w:r>
      <w:r>
        <w:rPr>
          <w:i/>
        </w:rPr>
        <w:t>“Para</w:t>
      </w:r>
      <w:r>
        <w:rPr>
          <w:i/>
          <w:spacing w:val="31"/>
        </w:rPr>
        <w:t xml:space="preserve"> </w:t>
      </w:r>
      <w:r>
        <w:rPr>
          <w:i/>
        </w:rPr>
        <w:t>el</w:t>
      </w:r>
      <w:r>
        <w:rPr>
          <w:i/>
          <w:spacing w:val="30"/>
        </w:rPr>
        <w:t xml:space="preserve"> </w:t>
      </w:r>
      <w:r>
        <w:rPr>
          <w:i/>
        </w:rPr>
        <w:t>caso</w:t>
      </w:r>
      <w:r>
        <w:rPr>
          <w:i/>
          <w:spacing w:val="30"/>
        </w:rPr>
        <w:t xml:space="preserve"> </w:t>
      </w:r>
      <w:r>
        <w:rPr>
          <w:i/>
        </w:rPr>
        <w:t>de</w:t>
      </w:r>
      <w:r>
        <w:rPr>
          <w:i/>
          <w:spacing w:val="32"/>
        </w:rPr>
        <w:t xml:space="preserve"> </w:t>
      </w:r>
      <w:r>
        <w:rPr>
          <w:i/>
        </w:rPr>
        <w:t>la</w:t>
      </w:r>
      <w:r>
        <w:rPr>
          <w:i/>
          <w:spacing w:val="31"/>
        </w:rPr>
        <w:t xml:space="preserve"> </w:t>
      </w:r>
      <w:r>
        <w:rPr>
          <w:i/>
        </w:rPr>
        <w:t>contratación</w:t>
      </w:r>
      <w:r>
        <w:rPr>
          <w:i/>
          <w:spacing w:val="30"/>
        </w:rPr>
        <w:t xml:space="preserve"> </w:t>
      </w:r>
      <w:r>
        <w:rPr>
          <w:i/>
        </w:rPr>
        <w:t>de</w:t>
      </w:r>
      <w:r>
        <w:rPr>
          <w:i/>
          <w:spacing w:val="30"/>
        </w:rPr>
        <w:t xml:space="preserve"> </w:t>
      </w:r>
      <w:r>
        <w:rPr>
          <w:i/>
        </w:rPr>
        <w:t>Defensores</w:t>
      </w:r>
      <w:r>
        <w:rPr>
          <w:i/>
          <w:spacing w:val="31"/>
        </w:rPr>
        <w:t xml:space="preserve"> </w:t>
      </w:r>
      <w:r>
        <w:rPr>
          <w:i/>
        </w:rPr>
        <w:t>Públicos,</w:t>
      </w:r>
      <w:r>
        <w:rPr>
          <w:i/>
          <w:spacing w:val="31"/>
        </w:rPr>
        <w:t xml:space="preserve"> </w:t>
      </w:r>
      <w:r>
        <w:rPr>
          <w:i/>
        </w:rPr>
        <w:t>la</w:t>
      </w:r>
      <w:r>
        <w:rPr>
          <w:i/>
          <w:spacing w:val="30"/>
        </w:rPr>
        <w:t xml:space="preserve"> </w:t>
      </w:r>
      <w:r>
        <w:rPr>
          <w:i/>
        </w:rPr>
        <w:t>necesidad</w:t>
      </w:r>
      <w:r>
        <w:rPr>
          <w:i/>
          <w:spacing w:val="31"/>
        </w:rPr>
        <w:t xml:space="preserve"> </w:t>
      </w:r>
      <w:r>
        <w:rPr>
          <w:i/>
        </w:rPr>
        <w:t>deberá</w:t>
      </w:r>
      <w:r>
        <w:rPr>
          <w:i/>
          <w:spacing w:val="31"/>
        </w:rPr>
        <w:t xml:space="preserve"> </w:t>
      </w:r>
      <w:r>
        <w:rPr>
          <w:i/>
          <w:spacing w:val="-5"/>
        </w:rPr>
        <w:t>ser</w:t>
      </w:r>
    </w:p>
    <w:p w14:paraId="3DBC17EF" w14:textId="77777777" w:rsidR="00E57838" w:rsidRDefault="00E57838">
      <w:pPr>
        <w:jc w:val="both"/>
        <w:rPr>
          <w:i/>
        </w:rPr>
        <w:sectPr w:rsidR="00E57838" w:rsidSect="00660258">
          <w:headerReference w:type="default" r:id="rId10"/>
          <w:footerReference w:type="default" r:id="rId11"/>
          <w:pgSz w:w="12240" w:h="15840"/>
          <w:pgMar w:top="1820" w:right="720" w:bottom="1200" w:left="720" w:header="108" w:footer="1004" w:gutter="0"/>
          <w:cols w:space="720"/>
        </w:sectPr>
      </w:pPr>
    </w:p>
    <w:p w14:paraId="73EF0FC7" w14:textId="77777777" w:rsidR="00E57838" w:rsidRDefault="00000000">
      <w:pPr>
        <w:tabs>
          <w:tab w:val="left" w:pos="4349"/>
        </w:tabs>
        <w:ind w:left="357" w:right="708"/>
        <w:rPr>
          <w:rFonts w:ascii="Arial" w:hAnsi="Arial"/>
          <w:b/>
          <w:sz w:val="18"/>
        </w:rPr>
      </w:pPr>
      <w:r>
        <w:rPr>
          <w:rFonts w:ascii="Arial" w:hAnsi="Arial"/>
          <w:b/>
          <w:noProof/>
          <w:sz w:val="18"/>
        </w:rPr>
        <w:lastRenderedPageBreak/>
        <w:drawing>
          <wp:anchor distT="0" distB="0" distL="0" distR="0" simplePos="0" relativeHeight="487399424" behindDoc="1" locked="0" layoutInCell="1" allowOverlap="1" wp14:anchorId="7D57F4EB" wp14:editId="325BC612">
            <wp:simplePos x="0" y="0"/>
            <wp:positionH relativeFrom="page">
              <wp:posOffset>597876</wp:posOffset>
            </wp:positionH>
            <wp:positionV relativeFrom="paragraph">
              <wp:posOffset>806175</wp:posOffset>
            </wp:positionV>
            <wp:extent cx="6690527" cy="508401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690527" cy="5084011"/>
                    </a:xfrm>
                    <a:prstGeom prst="rect">
                      <a:avLst/>
                    </a:prstGeom>
                  </pic:spPr>
                </pic:pic>
              </a:graphicData>
            </a:graphic>
          </wp:anchor>
        </w:drawing>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3</w:t>
      </w:r>
    </w:p>
    <w:p w14:paraId="353D2AF9" w14:textId="77777777" w:rsidR="00E57838" w:rsidRDefault="00000000">
      <w:pPr>
        <w:pStyle w:val="Textoindependiente"/>
        <w:spacing w:before="7"/>
        <w:rPr>
          <w:rFonts w:ascii="Arial"/>
          <w:b/>
          <w:sz w:val="18"/>
        </w:rPr>
      </w:pPr>
      <w:r>
        <w:rPr>
          <w:rFonts w:ascii="Arial"/>
          <w:b/>
          <w:noProof/>
          <w:sz w:val="18"/>
        </w:rPr>
        <mc:AlternateContent>
          <mc:Choice Requires="wps">
            <w:drawing>
              <wp:anchor distT="0" distB="0" distL="0" distR="0" simplePos="0" relativeHeight="487589888" behindDoc="1" locked="0" layoutInCell="1" allowOverlap="1" wp14:anchorId="05CA6D32" wp14:editId="41CBC3AC">
                <wp:simplePos x="0" y="0"/>
                <wp:positionH relativeFrom="page">
                  <wp:posOffset>665987</wp:posOffset>
                </wp:positionH>
                <wp:positionV relativeFrom="paragraph">
                  <wp:posOffset>151456</wp:posOffset>
                </wp:positionV>
                <wp:extent cx="621347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898B1E" id="Graphic 12" o:spid="_x0000_s1026" style="position:absolute;margin-left:52.45pt;margin-top:11.95pt;width:489.2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62134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Q2IgIAAL0EAAAOAAAAZHJzL2Uyb0RvYy54bWysVMFu2zAMvQ/YPwi6L3bSNmuNOMXQosOA&#10;oivQDDsrshwbk0WNUmL370fJVmpspw3zQabMJ+rxkfTmdug0Oyl0LZiSLxc5Z8pIqFpzKPm33cOH&#10;a86cF6YSGowq+aty/Hb7/t2mt4VaQQO6UsgoiHFFb0veeG+LLHOyUZ1wC7DKkLMG7ISnLR6yCkVP&#10;0TudrfJ8nfWAlUWQyjn6ej86+TbGr2sl/de6dsozXXLi5uOKcd2HNdtuRHFAYZtWTjTEP7DoRGvo&#10;0nOoe+EFO2L7R6iulQgOar+Q0GVQ161UMQfKZpn/ls1LI6yKuZA4zp5lcv8vrHw6vdhnDNSdfQT5&#10;w5EiWW9dcfaEjZswQ41dwBJxNkQVX88qqsEzSR/Xq+XF5ccrziT51hdXUeRMFOmsPDr/WUGMI06P&#10;zo81qJIlmmTJwSQTqZKhhjrW0HNGNUTOqIb7sYZW+HAukAsm62dEmolHcHZwUjuIMB9SCGzzm0vO&#10;UiLE9A2jzRxLDTRDJV962xhvxKzzm3XgRcGSO71H2PzavwInNVM4qcGp8aaQd7zyrAVdP1fbgW6r&#10;h1brkL7Dw/5OIzuJMBrxmRjPYLETxuKHNthD9fqMrKd5Kbn7eRSoONNfDDVkGK5kYDL2yUCv7yCO&#10;YFQend8N3wVaZsksuafeeYLU7qJIbUH8A2DEhpMGPh091G3omchtZDRtaEZi/tM8hyGc7yPq7a+z&#10;/QUAAP//AwBQSwMEFAAGAAgAAAAhALOa1G/cAAAACgEAAA8AAABkcnMvZG93bnJldi54bWxMj8FO&#10;wzAQRO9I/IO1SNyonTRCJcSpAIE4Igof4MZLEhp7I9tpAl/P9kRPq9kZzb6ttosbxBFD7MlryFYK&#10;BPqGbO9bDZ8fLzcbEDEZb81AHjX8YIRtfXlRmdLS7N/xuEut4BIfS6OhS2kspYxNh87EFY3o2fui&#10;4ExiGVppg5m53A0yV+pWOtN7vtCZEZ86bA67yWmgg5rcModsfqTs+fvtl/LXrND6+mp5uAeRcEn/&#10;YTjhMzrUzLSnydsoBtaquOOohnzN8xRQm3UBYs8bdmRdyfMX6j8AAAD//wMAUEsBAi0AFAAGAAgA&#10;AAAhALaDOJL+AAAA4QEAABMAAAAAAAAAAAAAAAAAAAAAAFtDb250ZW50X1R5cGVzXS54bWxQSwEC&#10;LQAUAAYACAAAACEAOP0h/9YAAACUAQAACwAAAAAAAAAAAAAAAAAvAQAAX3JlbHMvLnJlbHNQSwEC&#10;LQAUAAYACAAAACEA2jlUNiICAAC9BAAADgAAAAAAAAAAAAAAAAAuAgAAZHJzL2Uyb0RvYy54bWxQ&#10;SwECLQAUAAYACAAAACEAs5rUb9wAAAAKAQAADwAAAAAAAAAAAAAAAAB8BAAAZHJzL2Rvd25yZXYu&#10;eG1sUEsFBgAAAAAEAAQA8wAAAIUFAAAAAA==&#10;" path="m6213094,l,,,6096r6213094,l6213094,xe" fillcolor="black" stroked="f">
                <v:path arrowok="t"/>
                <w10:wrap type="topAndBottom" anchorx="page"/>
              </v:shape>
            </w:pict>
          </mc:Fallback>
        </mc:AlternateContent>
      </w:r>
    </w:p>
    <w:p w14:paraId="06A658AB" w14:textId="77777777" w:rsidR="00E57838" w:rsidRDefault="00000000">
      <w:pPr>
        <w:ind w:left="357" w:right="349"/>
        <w:jc w:val="both"/>
      </w:pPr>
      <w:r>
        <w:rPr>
          <w:i/>
        </w:rPr>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w:t>
      </w:r>
      <w:r>
        <w:rPr>
          <w:i/>
          <w:spacing w:val="-2"/>
        </w:rPr>
        <w:t xml:space="preserve"> </w:t>
      </w:r>
      <w:r>
        <w:rPr>
          <w:i/>
        </w:rPr>
        <w:t>de</w:t>
      </w:r>
      <w:r>
        <w:rPr>
          <w:i/>
          <w:spacing w:val="-3"/>
        </w:rPr>
        <w:t xml:space="preserve"> </w:t>
      </w:r>
      <w:r>
        <w:rPr>
          <w:i/>
        </w:rPr>
        <w:t>apoyar el</w:t>
      </w:r>
      <w:r>
        <w:rPr>
          <w:i/>
          <w:spacing w:val="-1"/>
        </w:rPr>
        <w:t xml:space="preserve"> </w:t>
      </w:r>
      <w:r>
        <w:rPr>
          <w:i/>
        </w:rPr>
        <w:t>referido</w:t>
      </w:r>
      <w:r>
        <w:rPr>
          <w:i/>
          <w:spacing w:val="-3"/>
        </w:rPr>
        <w:t xml:space="preserve"> </w:t>
      </w:r>
      <w:r>
        <w:rPr>
          <w:i/>
        </w:rPr>
        <w:t>análisis</w:t>
      </w:r>
      <w:r>
        <w:rPr>
          <w:i/>
          <w:spacing w:val="-3"/>
        </w:rPr>
        <w:t xml:space="preserve"> </w:t>
      </w:r>
      <w:r>
        <w:rPr>
          <w:i/>
        </w:rPr>
        <w:t>con la aprobación</w:t>
      </w:r>
      <w:r>
        <w:rPr>
          <w:i/>
          <w:spacing w:val="-2"/>
        </w:rPr>
        <w:t xml:space="preserve"> </w:t>
      </w:r>
      <w:r>
        <w:rPr>
          <w:i/>
        </w:rPr>
        <w:t>de</w:t>
      </w:r>
      <w:r>
        <w:rPr>
          <w:i/>
          <w:spacing w:val="-3"/>
        </w:rPr>
        <w:t xml:space="preserve"> </w:t>
      </w:r>
      <w:r>
        <w:rPr>
          <w:i/>
        </w:rPr>
        <w:t>la</w:t>
      </w:r>
      <w:r>
        <w:rPr>
          <w:i/>
          <w:spacing w:val="-3"/>
        </w:rPr>
        <w:t xml:space="preserve"> </w:t>
      </w:r>
      <w:r>
        <w:rPr>
          <w:i/>
        </w:rPr>
        <w:t xml:space="preserve">necesidad” </w:t>
      </w:r>
      <w:r>
        <w:rPr>
          <w:b/>
        </w:rPr>
        <w:t xml:space="preserve">14. </w:t>
      </w:r>
      <w:r>
        <w:t>Que,</w:t>
      </w:r>
      <w:r>
        <w:rPr>
          <w:spacing w:val="-2"/>
        </w:rPr>
        <w:t xml:space="preserve"> </w:t>
      </w:r>
      <w:r>
        <w:t>en</w:t>
      </w:r>
      <w:r>
        <w:rPr>
          <w:spacing w:val="-3"/>
        </w:rPr>
        <w:t xml:space="preserve"> </w:t>
      </w:r>
      <w:r>
        <w:t>virtud</w:t>
      </w:r>
      <w:r>
        <w:rPr>
          <w:spacing w:val="-5"/>
        </w:rPr>
        <w:t xml:space="preserve"> </w:t>
      </w:r>
      <w:r>
        <w:t>de</w:t>
      </w:r>
      <w:r>
        <w:rPr>
          <w:spacing w:val="-3"/>
        </w:rPr>
        <w:t xml:space="preserve"> </w:t>
      </w:r>
      <w:r>
        <w:t>lo anterior, se verificó el cumplimiento de los requisitos de experiencia e idoneidad exigidos por la Defensoría del Pueblo, para la categoría y programa en el que se prestará el servicio de defensoría pública, según resoluciones 939 y 1281 de 2018 (según corresponda) modificadas por las resoluciones 1620</w:t>
      </w:r>
      <w:r>
        <w:rPr>
          <w:spacing w:val="-6"/>
        </w:rPr>
        <w:t xml:space="preserve"> </w:t>
      </w:r>
      <w:r>
        <w:t>y</w:t>
      </w:r>
      <w:r>
        <w:rPr>
          <w:spacing w:val="-6"/>
        </w:rPr>
        <w:t xml:space="preserve"> </w:t>
      </w:r>
      <w:r>
        <w:t>1619</w:t>
      </w:r>
      <w:r>
        <w:rPr>
          <w:spacing w:val="-6"/>
        </w:rPr>
        <w:t xml:space="preserve"> </w:t>
      </w:r>
      <w:r>
        <w:t>de</w:t>
      </w:r>
      <w:r>
        <w:rPr>
          <w:spacing w:val="-6"/>
        </w:rPr>
        <w:t xml:space="preserve"> </w:t>
      </w:r>
      <w:r>
        <w:t>2020,</w:t>
      </w:r>
      <w:r>
        <w:rPr>
          <w:spacing w:val="-5"/>
        </w:rPr>
        <w:t xml:space="preserve"> </w:t>
      </w:r>
      <w:r>
        <w:t>1011</w:t>
      </w:r>
      <w:r>
        <w:rPr>
          <w:spacing w:val="-6"/>
        </w:rPr>
        <w:t xml:space="preserve"> </w:t>
      </w:r>
      <w:r>
        <w:t>y</w:t>
      </w:r>
      <w:r>
        <w:rPr>
          <w:spacing w:val="-6"/>
        </w:rPr>
        <w:t xml:space="preserve"> </w:t>
      </w:r>
      <w:r>
        <w:t>1141</w:t>
      </w:r>
      <w:r>
        <w:rPr>
          <w:spacing w:val="-6"/>
        </w:rPr>
        <w:t xml:space="preserve"> </w:t>
      </w:r>
      <w:r>
        <w:t>de</w:t>
      </w:r>
      <w:r>
        <w:rPr>
          <w:spacing w:val="-6"/>
        </w:rPr>
        <w:t xml:space="preserve"> </w:t>
      </w:r>
      <w:r>
        <w:t>2024.</w:t>
      </w:r>
      <w:r>
        <w:rPr>
          <w:spacing w:val="-5"/>
        </w:rPr>
        <w:t xml:space="preserve"> </w:t>
      </w:r>
      <w:r>
        <w:t>15.</w:t>
      </w:r>
      <w:r>
        <w:rPr>
          <w:spacing w:val="-5"/>
        </w:rPr>
        <w:t xml:space="preserve"> </w:t>
      </w:r>
      <w:r>
        <w:t>Que,</w:t>
      </w:r>
      <w:r>
        <w:rPr>
          <w:spacing w:val="-5"/>
        </w:rPr>
        <w:t xml:space="preserve"> </w:t>
      </w:r>
      <w:r>
        <w:t>el</w:t>
      </w:r>
      <w:r>
        <w:rPr>
          <w:spacing w:val="-6"/>
        </w:rPr>
        <w:t xml:space="preserve"> </w:t>
      </w:r>
      <w:r>
        <w:t>contratista</w:t>
      </w:r>
      <w:r>
        <w:rPr>
          <w:spacing w:val="-6"/>
        </w:rPr>
        <w:t xml:space="preserve"> </w:t>
      </w:r>
      <w:r>
        <w:t>presentó</w:t>
      </w:r>
      <w:r>
        <w:rPr>
          <w:spacing w:val="-6"/>
        </w:rPr>
        <w:t xml:space="preserve"> </w:t>
      </w:r>
      <w:r>
        <w:t>oferta</w:t>
      </w:r>
      <w:r>
        <w:rPr>
          <w:spacing w:val="-6"/>
        </w:rPr>
        <w:t xml:space="preserve"> </w:t>
      </w:r>
      <w:r>
        <w:t>de</w:t>
      </w:r>
      <w:r>
        <w:rPr>
          <w:spacing w:val="-6"/>
        </w:rPr>
        <w:t xml:space="preserve"> </w:t>
      </w:r>
      <w:r>
        <w:t>servicios</w:t>
      </w:r>
      <w:r>
        <w:rPr>
          <w:spacing w:val="-6"/>
        </w:rPr>
        <w:t xml:space="preserve"> </w:t>
      </w:r>
      <w:r>
        <w:t>la</w:t>
      </w:r>
      <w:r>
        <w:rPr>
          <w:spacing w:val="-6"/>
        </w:rPr>
        <w:t xml:space="preserve"> </w:t>
      </w:r>
      <w:r>
        <w:t>cual, hace parte integral del presente contrato, destacándose al respecto que la celebración de este contrato de prestación de servicios profesionales no supone subordinación alguna ni relación de dependencia</w:t>
      </w:r>
      <w:r>
        <w:rPr>
          <w:spacing w:val="-3"/>
        </w:rPr>
        <w:t xml:space="preserve"> </w:t>
      </w:r>
      <w:r>
        <w:t>laboral</w:t>
      </w:r>
      <w:r>
        <w:rPr>
          <w:spacing w:val="-2"/>
        </w:rPr>
        <w:t xml:space="preserve"> </w:t>
      </w:r>
      <w:r>
        <w:t>entre</w:t>
      </w:r>
      <w:r>
        <w:rPr>
          <w:spacing w:val="-2"/>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el</w:t>
      </w:r>
      <w:r>
        <w:rPr>
          <w:spacing w:val="-3"/>
        </w:rPr>
        <w:t xml:space="preserve"> </w:t>
      </w:r>
      <w:r>
        <w:t>contratista</w:t>
      </w:r>
      <w:r>
        <w:rPr>
          <w:spacing w:val="-3"/>
        </w:rPr>
        <w:t xml:space="preserve"> </w:t>
      </w:r>
      <w:r>
        <w:t>y tampoco</w:t>
      </w:r>
      <w:r>
        <w:rPr>
          <w:spacing w:val="-3"/>
        </w:rPr>
        <w:t xml:space="preserve"> </w:t>
      </w:r>
      <w:r>
        <w:t>se</w:t>
      </w:r>
      <w:r>
        <w:rPr>
          <w:spacing w:val="-3"/>
        </w:rPr>
        <w:t xml:space="preserve"> </w:t>
      </w:r>
      <w:r>
        <w:t>celebra</w:t>
      </w:r>
      <w:r>
        <w:rPr>
          <w:spacing w:val="-4"/>
        </w:rPr>
        <w:t xml:space="preserve"> </w:t>
      </w:r>
      <w:r>
        <w:t>con</w:t>
      </w:r>
      <w:r>
        <w:rPr>
          <w:spacing w:val="-2"/>
        </w:rPr>
        <w:t xml:space="preserve"> </w:t>
      </w:r>
      <w:r>
        <w:t>fines</w:t>
      </w:r>
      <w:r>
        <w:rPr>
          <w:spacing w:val="-2"/>
        </w:rPr>
        <w:t xml:space="preserve"> </w:t>
      </w:r>
      <w:r>
        <w:t>de exclusividad,</w:t>
      </w:r>
      <w:r>
        <w:rPr>
          <w:spacing w:val="-16"/>
        </w:rPr>
        <w:t xml:space="preserve"> </w:t>
      </w:r>
      <w:r>
        <w:t>aunado</w:t>
      </w:r>
      <w:r>
        <w:rPr>
          <w:spacing w:val="-17"/>
        </w:rPr>
        <w:t xml:space="preserve"> </w:t>
      </w:r>
      <w:r>
        <w:t>a</w:t>
      </w:r>
      <w:r>
        <w:rPr>
          <w:spacing w:val="-17"/>
        </w:rPr>
        <w:t xml:space="preserve"> </w:t>
      </w:r>
      <w:r>
        <w:t>que</w:t>
      </w:r>
      <w:r>
        <w:rPr>
          <w:spacing w:val="-15"/>
        </w:rPr>
        <w:t xml:space="preserve"> </w:t>
      </w:r>
      <w:r>
        <w:t>el</w:t>
      </w:r>
      <w:r>
        <w:rPr>
          <w:spacing w:val="-17"/>
        </w:rPr>
        <w:t xml:space="preserve"> </w:t>
      </w:r>
      <w:r>
        <w:t>profesional</w:t>
      </w:r>
      <w:r>
        <w:rPr>
          <w:spacing w:val="-16"/>
        </w:rPr>
        <w:t xml:space="preserve"> </w:t>
      </w:r>
      <w:r>
        <w:t>del</w:t>
      </w:r>
      <w:r>
        <w:rPr>
          <w:spacing w:val="-16"/>
        </w:rPr>
        <w:t xml:space="preserve"> </w:t>
      </w:r>
      <w:r>
        <w:t>derecho</w:t>
      </w:r>
      <w:r>
        <w:rPr>
          <w:spacing w:val="-17"/>
        </w:rPr>
        <w:t xml:space="preserve"> </w:t>
      </w:r>
      <w:r>
        <w:t>tiene</w:t>
      </w:r>
      <w:r>
        <w:rPr>
          <w:spacing w:val="-16"/>
        </w:rPr>
        <w:t xml:space="preserve"> </w:t>
      </w:r>
      <w:r>
        <w:t>autonomía</w:t>
      </w:r>
      <w:r>
        <w:rPr>
          <w:spacing w:val="-17"/>
        </w:rPr>
        <w:t xml:space="preserve"> </w:t>
      </w:r>
      <w:r>
        <w:t>e</w:t>
      </w:r>
      <w:r>
        <w:rPr>
          <w:spacing w:val="-15"/>
        </w:rPr>
        <w:t xml:space="preserve"> </w:t>
      </w:r>
      <w:r>
        <w:t>independencia</w:t>
      </w:r>
      <w:r>
        <w:rPr>
          <w:spacing w:val="-17"/>
        </w:rPr>
        <w:t xml:space="preserve"> </w:t>
      </w:r>
      <w:r>
        <w:t>en</w:t>
      </w:r>
      <w:r>
        <w:rPr>
          <w:spacing w:val="-17"/>
        </w:rPr>
        <w:t xml:space="preserve"> </w:t>
      </w:r>
      <w:r>
        <w:t>la</w:t>
      </w:r>
      <w:r>
        <w:rPr>
          <w:spacing w:val="-16"/>
        </w:rPr>
        <w:t xml:space="preserve"> </w:t>
      </w:r>
      <w:r>
        <w:t xml:space="preserve">ejecución de las obligaciones contractuales que asume en esta relación contractual. </w:t>
      </w:r>
      <w:r>
        <w:rPr>
          <w:b/>
        </w:rPr>
        <w:t xml:space="preserve">16. </w:t>
      </w:r>
      <w:r>
        <w:t xml:space="preserve">Que la presente contratación se encuentra planeada en el Plan Anual de Adquisiciones de la Vigencia 2025. </w:t>
      </w:r>
      <w:r>
        <w:rPr>
          <w:b/>
        </w:rPr>
        <w:t xml:space="preserve">17. </w:t>
      </w:r>
      <w:r>
        <w:t>Que, en virtud de lo expuesto, el presente contrato se regirá por las siguientes:</w:t>
      </w:r>
    </w:p>
    <w:p w14:paraId="36A4532A" w14:textId="77777777" w:rsidR="00E57838" w:rsidRDefault="00000000">
      <w:pPr>
        <w:pStyle w:val="Ttulo1"/>
        <w:numPr>
          <w:ilvl w:val="0"/>
          <w:numId w:val="2"/>
        </w:numPr>
        <w:tabs>
          <w:tab w:val="left" w:pos="4063"/>
        </w:tabs>
        <w:spacing w:before="244"/>
        <w:ind w:left="4063" w:hanging="258"/>
        <w:jc w:val="left"/>
      </w:pPr>
      <w:bookmarkStart w:id="2" w:name="II._CLÁUSULAS_CONTRACTUALES"/>
      <w:bookmarkEnd w:id="2"/>
      <w:r>
        <w:rPr>
          <w:spacing w:val="-4"/>
        </w:rPr>
        <w:t>CLÁUSULAS</w:t>
      </w:r>
      <w:r>
        <w:rPr>
          <w:spacing w:val="-2"/>
        </w:rPr>
        <w:t xml:space="preserve"> CONTRACTUALES</w:t>
      </w:r>
    </w:p>
    <w:p w14:paraId="59175131" w14:textId="77777777" w:rsidR="00E57838" w:rsidRDefault="00E57838">
      <w:pPr>
        <w:pStyle w:val="Textoindependiente"/>
        <w:rPr>
          <w:b/>
        </w:rPr>
      </w:pPr>
    </w:p>
    <w:p w14:paraId="6E92A3F5" w14:textId="77777777" w:rsidR="00E57838" w:rsidRDefault="00000000">
      <w:pPr>
        <w:pStyle w:val="Textoindependiente"/>
        <w:ind w:left="357" w:right="346"/>
        <w:jc w:val="both"/>
      </w:pPr>
      <w:r>
        <w:rPr>
          <w:noProof/>
        </w:rPr>
        <mc:AlternateContent>
          <mc:Choice Requires="wps">
            <w:drawing>
              <wp:anchor distT="0" distB="0" distL="0" distR="0" simplePos="0" relativeHeight="15732224" behindDoc="0" locked="0" layoutInCell="1" allowOverlap="1" wp14:anchorId="411E7347" wp14:editId="483943CF">
                <wp:simplePos x="0" y="0"/>
                <wp:positionH relativeFrom="page">
                  <wp:posOffset>684276</wp:posOffset>
                </wp:positionH>
                <wp:positionV relativeFrom="paragraph">
                  <wp:posOffset>149582</wp:posOffset>
                </wp:positionV>
                <wp:extent cx="1976120" cy="139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3970"/>
                        </a:xfrm>
                        <a:custGeom>
                          <a:avLst/>
                          <a:gdLst/>
                          <a:ahLst/>
                          <a:cxnLst/>
                          <a:rect l="l" t="t" r="r" b="b"/>
                          <a:pathLst>
                            <a:path w="1976120" h="13970">
                              <a:moveTo>
                                <a:pt x="1975739" y="0"/>
                              </a:moveTo>
                              <a:lnTo>
                                <a:pt x="0" y="0"/>
                              </a:lnTo>
                              <a:lnTo>
                                <a:pt x="0" y="13715"/>
                              </a:lnTo>
                              <a:lnTo>
                                <a:pt x="1975739" y="13715"/>
                              </a:lnTo>
                              <a:lnTo>
                                <a:pt x="19757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BC6A14" id="Graphic 13" o:spid="_x0000_s1026" style="position:absolute;margin-left:53.9pt;margin-top:11.8pt;width:155.6pt;height:1.1pt;z-index:15732224;visibility:visible;mso-wrap-style:square;mso-wrap-distance-left:0;mso-wrap-distance-top:0;mso-wrap-distance-right:0;mso-wrap-distance-bottom:0;mso-position-horizontal:absolute;mso-position-horizontal-relative:page;mso-position-vertical:absolute;mso-position-vertical-relative:text;v-text-anchor:top" coordsize="1976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3nJAIAAMEEAAAOAAAAZHJzL2Uyb0RvYy54bWysVMFu2zAMvQ/YPwi6L44TtFmMOMXQosOA&#10;oivQDDsrshwbk0VNVGLn70fJUWpspw3zQabMJ+rxkfTmbug0OymHLZiS57M5Z8pIqFpzKPm33eOH&#10;j5yhF6YSGowq+Vkhv9u+f7fpbaEW0ICulGMUxGDR25I33tsiy1A2qhM4A6sMOWtwnfC0dYescqKn&#10;6J3OFvP5bdaDq6wDqRDp68Po5NsYv66V9F/rGpVnuuTEzcfVxXUf1my7EcXBCdu08kJD/AOLTrSG&#10;Lr2GehBesKNr/wjVtdIBQu1nEroM6rqVKuZA2eTz37J5bYRVMRcSB+1VJvx/YeXz6dW+uEAd7RPI&#10;H0iKZL3F4uoJG7xghtp1AUvE2RBVPF9VVINnkj7m69VtviCxJfny5XoVVc5EkQ7LI/rPCmIgcXpC&#10;PxahSpZokiUHk0xHpQxF1LGInjMqouOMirgfi2iFD+cCu2CyfsKkSUSCt4OT2kHE+ZAE8b1ZLdec&#10;pVSI6htGmymWspqgki+9bYw3YvLlKr8JzCha8qf3iJve+3foJGiKJzWgGq8Kqcc7r3LQ/VPBEXRb&#10;PbZaBwHQHfb32rGTCOMRnwvlCSx2w9gAoRX2UJ1fHOtpZkqOP4/CKc70F0NNGQYsGS4Z+2Q4r+8h&#10;jmHU3qHfDd+Fs8ySWXJP/fMMqeVFkTqD+AfAiA0nDXw6eqjb0DaR28josqE5iflfZjoM4nQfUW9/&#10;nu0vAAAA//8DAFBLAwQUAAYACAAAACEAg/QEXd8AAAAJAQAADwAAAGRycy9kb3ducmV2LnhtbEyP&#10;zU7DMBCE70i8g7VIXBB1mtKfhDgVQnAEQekBbk68TSLsdRS7Tfr2LCc4zuxo9ptiOzkrTjiEzpOC&#10;+SwBgVR701GjYP/xfLsBEaImo60nVHDGANvy8qLQufEjveNpFxvBJRRyraCNsc+lDHWLToeZ75H4&#10;dvCD05Hl0Egz6JHLnZVpkqyk0x3xh1b3+Nhi/b07OgXjU5XdfHbVIaRvr67/OmfLhX1R6vpqergH&#10;EXGKf2H4xWd0KJmp8kcyQVjWyZrRo4J0sQLBgbt5xuMqNpYbkGUh/y8ofwAAAP//AwBQSwECLQAU&#10;AAYACAAAACEAtoM4kv4AAADhAQAAEwAAAAAAAAAAAAAAAAAAAAAAW0NvbnRlbnRfVHlwZXNdLnht&#10;bFBLAQItABQABgAIAAAAIQA4/SH/1gAAAJQBAAALAAAAAAAAAAAAAAAAAC8BAABfcmVscy8ucmVs&#10;c1BLAQItABQABgAIAAAAIQARog3nJAIAAMEEAAAOAAAAAAAAAAAAAAAAAC4CAABkcnMvZTJvRG9j&#10;LnhtbFBLAQItABQABgAIAAAAIQCD9ARd3wAAAAkBAAAPAAAAAAAAAAAAAAAAAH4EAABkcnMvZG93&#10;bnJldi54bWxQSwUGAAAAAAQABADzAAAAigUAAAAA&#10;" path="m1975739,l,,,13715r1975739,l1975739,xe" fillcolor="black" stroked="f">
                <v:path arrowok="t"/>
                <w10:wrap anchorx="page"/>
              </v:shape>
            </w:pict>
          </mc:Fallback>
        </mc:AlternateContent>
      </w:r>
      <w:r>
        <w:rPr>
          <w:noProof/>
        </w:rPr>
        <mc:AlternateContent>
          <mc:Choice Requires="wps">
            <w:drawing>
              <wp:anchor distT="0" distB="0" distL="0" distR="0" simplePos="0" relativeHeight="15732736" behindDoc="0" locked="0" layoutInCell="1" allowOverlap="1" wp14:anchorId="57EB2DF2" wp14:editId="744E7D45">
                <wp:simplePos x="0" y="0"/>
                <wp:positionH relativeFrom="page">
                  <wp:posOffset>6414261</wp:posOffset>
                </wp:positionH>
                <wp:positionV relativeFrom="paragraph">
                  <wp:posOffset>474194</wp:posOffset>
                </wp:positionV>
                <wp:extent cx="676910" cy="139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910" cy="13970"/>
                        </a:xfrm>
                        <a:custGeom>
                          <a:avLst/>
                          <a:gdLst/>
                          <a:ahLst/>
                          <a:cxnLst/>
                          <a:rect l="l" t="t" r="r" b="b"/>
                          <a:pathLst>
                            <a:path w="676910" h="13970">
                              <a:moveTo>
                                <a:pt x="676656" y="0"/>
                              </a:moveTo>
                              <a:lnTo>
                                <a:pt x="0" y="0"/>
                              </a:lnTo>
                              <a:lnTo>
                                <a:pt x="0" y="13715"/>
                              </a:lnTo>
                              <a:lnTo>
                                <a:pt x="676656" y="13715"/>
                              </a:lnTo>
                              <a:lnTo>
                                <a:pt x="6766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1A4FF3" id="Graphic 14" o:spid="_x0000_s1026" style="position:absolute;margin-left:505.05pt;margin-top:37.35pt;width:53.3pt;height:1.1pt;z-index:15732736;visibility:visible;mso-wrap-style:square;mso-wrap-distance-left:0;mso-wrap-distance-top:0;mso-wrap-distance-right:0;mso-wrap-distance-bottom:0;mso-position-horizontal:absolute;mso-position-horizontal-relative:page;mso-position-vertical:absolute;mso-position-vertical-relative:text;v-text-anchor:top" coordsize="67691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3iIgIAALwEAAAOAAAAZHJzL2Uyb0RvYy54bWysVMFu2zAMvQ/YPwi6L45bNFmNOMXQosOA&#10;oivQDD0rshwbk0WNUmLn70fJUWKspw3zQabMJ+rxkfTqbug0Oyh0LZiS57M5Z8pIqFqzK/mPzeOn&#10;z5w5L0wlNBhV8qNy/G798cOqt4W6ggZ0pZBREOOK3pa88d4WWeZkozrhZmCVIWcN2AlPW9xlFYqe&#10;onc6u5rPF1kPWFkEqZyjrw+jk69j/LpW0n+va6c80yUnbj6uGNdtWLP1ShQ7FLZp5YmG+AcWnWgN&#10;XXoO9SC8YHts34XqWongoPYzCV0Gdd1KFXOgbPL5H9m8NsKqmAuJ4+xZJvf/wsrnw6t9wUDd2SeQ&#10;Px0pkvXWFWdP2LgTZqixC1gizoao4vGsoho8k/RxsVzc5qS1JFd+fbuMImeiSGfl3vmvCmIccXhy&#10;fqxBlSzRJEsOJplIlQw11LGGnjOqIXJGNdyONbTCh3OBXDBZfyHSJB7B2cFBbSDCfEiB2C5uFpyl&#10;PIjoBaLNFEo5TVDJl942hhsx+fUyvwm8KFryp/eIm1z7V+AkZoomNTg1XhTSjjeepaDbp2I70G31&#10;2Godsne4295rZAcRJiM+J8ITWGyEsfahC7ZQHV+Q9TQuJXe/9gIVZ/qboX4Ms5UMTMY2Gej1PcQJ&#10;jMKj85vhTaBllsySe2qdZ0jdLorUFcQ/AEZsOGngy95D3YaWidxGRqcNjUjM/zTOYQan+4i6/HTW&#10;vwEAAP//AwBQSwMEFAAGAAgAAAAhAMydAOvfAAAACwEAAA8AAABkcnMvZG93bnJldi54bWxMj0FP&#10;wzAMhe+T+A+RkbixtNPo1tJ0mpB24oA2kBC3tDFNtcYpTbaVf493YvLFz356/lxuJteLM46h86Qg&#10;nScgkBpvOmoVfLzvHtcgQtRkdO8JFfxigE11Nyt1YfyF9ng+xFZwCIVCK7AxDoWUobHodJj7AYl3&#10;3350OrIcW2lGfeFw18tFkmTS6Y74gtUDvlhsjoeTU5D/LNef9ohfT/m0e9vWC/tqp71SD/fT9hlE&#10;xCn+m+GKz+hQMVPtT2SC6FknXOxVsFquQFwdaZpxV/Mky0FWpbz9ofoDAAD//wMAUEsBAi0AFAAG&#10;AAgAAAAhALaDOJL+AAAA4QEAABMAAAAAAAAAAAAAAAAAAAAAAFtDb250ZW50X1R5cGVzXS54bWxQ&#10;SwECLQAUAAYACAAAACEAOP0h/9YAAACUAQAACwAAAAAAAAAAAAAAAAAvAQAAX3JlbHMvLnJlbHNQ&#10;SwECLQAUAAYACAAAACEAlFYd4iICAAC8BAAADgAAAAAAAAAAAAAAAAAuAgAAZHJzL2Uyb0RvYy54&#10;bWxQSwECLQAUAAYACAAAACEAzJ0A698AAAALAQAADwAAAAAAAAAAAAAAAAB8BAAAZHJzL2Rvd25y&#10;ZXYueG1sUEsFBgAAAAAEAAQA8wAAAIgFAAAAAA==&#10;" path="m676656,l,,,13715r676656,l676656,xe" fillcolor="black" stroked="f">
                <v:path arrowok="t"/>
                <w10:wrap anchorx="page"/>
              </v:shape>
            </w:pict>
          </mc:Fallback>
        </mc:AlternateContent>
      </w:r>
      <w:r>
        <w:rPr>
          <w:noProof/>
        </w:rPr>
        <mc:AlternateContent>
          <mc:Choice Requires="wps">
            <w:drawing>
              <wp:anchor distT="0" distB="0" distL="0" distR="0" simplePos="0" relativeHeight="15733248" behindDoc="0" locked="0" layoutInCell="1" allowOverlap="1" wp14:anchorId="0228B08A" wp14:editId="6E0943F8">
                <wp:simplePos x="0" y="0"/>
                <wp:positionH relativeFrom="page">
                  <wp:posOffset>684276</wp:posOffset>
                </wp:positionH>
                <wp:positionV relativeFrom="paragraph">
                  <wp:posOffset>635738</wp:posOffset>
                </wp:positionV>
                <wp:extent cx="1525905" cy="139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3970"/>
                        </a:xfrm>
                        <a:custGeom>
                          <a:avLst/>
                          <a:gdLst/>
                          <a:ahLst/>
                          <a:cxnLst/>
                          <a:rect l="l" t="t" r="r" b="b"/>
                          <a:pathLst>
                            <a:path w="1525905" h="13970">
                              <a:moveTo>
                                <a:pt x="1525778" y="0"/>
                              </a:moveTo>
                              <a:lnTo>
                                <a:pt x="0" y="0"/>
                              </a:lnTo>
                              <a:lnTo>
                                <a:pt x="0" y="13715"/>
                              </a:lnTo>
                              <a:lnTo>
                                <a:pt x="1525778" y="13715"/>
                              </a:lnTo>
                              <a:lnTo>
                                <a:pt x="15257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824CB9" id="Graphic 15" o:spid="_x0000_s1026" style="position:absolute;margin-left:53.9pt;margin-top:50.05pt;width:120.15pt;height:1.1pt;z-index:15733248;visibility:visible;mso-wrap-style:square;mso-wrap-distance-left:0;mso-wrap-distance-top:0;mso-wrap-distance-right:0;mso-wrap-distance-bottom:0;mso-position-horizontal:absolute;mso-position-horizontal-relative:page;mso-position-vertical:absolute;mso-position-vertical-relative:text;v-text-anchor:top" coordsize="15259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BtRIwIAAMEEAAAOAAAAZHJzL2Uyb0RvYy54bWysVMFu2zAMvQ/YPwi6L45TZFmNOMXQosOA&#10;oivQFDsrshwbk0VNVGLn70fJUWpspxX1QabMJ+rxkfT6Zug0OyqHLZiS57M5Z8pIqFqzL/nL9v7T&#10;F87QC1MJDUaV/KSQ32w+flj3tlALaEBXyjEKYrDobckb722RZSgb1QmcgVWGnDW4Tnjaun1WOdFT&#10;9E5ni/n8c9aDq6wDqRDp693o5JsYv66V9D/qGpVnuuTEzcfVxXUX1myzFsXeCdu08kxDvIFFJ1pD&#10;l15C3Qkv2MG1/4TqWukAofYzCV0Gdd1KFXOgbPL5X9k8N8KqmAuJg/YiE75fWPl4fLZPLlBH+wDy&#10;F5IiWW+xuHjCBs+YoXZdwBJxNkQVTxcV1eCZpI/5crG8ni85k+TLr65XUeVMFOmwPKD/piAGEscH&#10;9GMRqmSJJllyMMl0VMpQRB2L6DmjIjrOqIi7sYhW+HAusAsm6ydMmkQkeDs4qi1EnA9JBL6rFfVp&#10;SoWovmK0mWKphSao5EtvG+ONmPxqlS8DM4qW/Ok94qb3/h86CZriSQ2oxqtC6vHOixx0/1RwBN1W&#10;963WQQB0+92tduwownjE50x5AovdMDZAaIUdVKcnx3qamZLj74NwijP93VBThgFLhkvGLhnO61uI&#10;Yxi1d+i3w0/hLLNkltxT/zxCanlRpM4g/gEwYsNJA18PHuo2tE3kNjI6b2hOYv7nmQ6DON1H1Ouf&#10;Z/MHAAD//wMAUEsDBBQABgAIAAAAIQD/neAq3wAAAAsBAAAPAAAAZHJzL2Rvd25yZXYueG1sTI9B&#10;T8MwDIXvSPyHyEhcKpZsRWyUphNDGjekUZAQN68JbUXjVE22ln+Pe4Lbe/bT8+d8O7lOnO0QWk8a&#10;lgsFwlLlTUu1hve3/c0GRIhIBjtPVsOPDbAtLi9yzIwf6dWey1gLLqGQoYYmxj6TMlSNdRgWvrfE&#10;uy8/OIxsh1qaAUcud51cKXUnHbbEFxrs7VNjq+/y5DT4A96vdy9JmsSPZDd87sfn0o9aX19Njw8g&#10;op3iXxhmfEaHgpmO/kQmiI69WjN6nIVaguBEerthcZwnqxRkkcv/PxS/AAAA//8DAFBLAQItABQA&#10;BgAIAAAAIQC2gziS/gAAAOEBAAATAAAAAAAAAAAAAAAAAAAAAABbQ29udGVudF9UeXBlc10ueG1s&#10;UEsBAi0AFAAGAAgAAAAhADj9If/WAAAAlAEAAAsAAAAAAAAAAAAAAAAALwEAAF9yZWxzLy5yZWxz&#10;UEsBAi0AFAAGAAgAAAAhAMYIG1EjAgAAwQQAAA4AAAAAAAAAAAAAAAAALgIAAGRycy9lMm9Eb2Mu&#10;eG1sUEsBAi0AFAAGAAgAAAAhAP+d4CrfAAAACwEAAA8AAAAAAAAAAAAAAAAAfQQAAGRycy9kb3du&#10;cmV2LnhtbFBLBQYAAAAABAAEAPMAAACJBQAAAAA=&#10;" path="m1525778,l,,,13715r1525778,l1525778,xe" fillcolor="black" stroked="f">
                <v:path arrowok="t"/>
                <w10:wrap anchorx="page"/>
              </v:shape>
            </w:pict>
          </mc:Fallback>
        </mc:AlternateContent>
      </w:r>
      <w:r>
        <w:rPr>
          <w:b/>
          <w:color w:val="000000"/>
          <w:spacing w:val="-2"/>
          <w:shd w:val="clear" w:color="auto" w:fill="FFFFFF"/>
        </w:rPr>
        <w:t>CLÁUSULA</w:t>
      </w:r>
      <w:r>
        <w:rPr>
          <w:b/>
          <w:color w:val="000000"/>
          <w:spacing w:val="-15"/>
          <w:shd w:val="clear" w:color="auto" w:fill="FFFFFF"/>
        </w:rPr>
        <w:t xml:space="preserve"> </w:t>
      </w:r>
      <w:r>
        <w:rPr>
          <w:b/>
          <w:color w:val="000000"/>
          <w:spacing w:val="-2"/>
          <w:shd w:val="clear" w:color="auto" w:fill="FFFFFF"/>
        </w:rPr>
        <w:t>PRIMERA.</w:t>
      </w:r>
      <w:r>
        <w:rPr>
          <w:b/>
          <w:color w:val="000000"/>
          <w:spacing w:val="-12"/>
          <w:shd w:val="clear" w:color="auto" w:fill="FFFFFF"/>
        </w:rPr>
        <w:t xml:space="preserve"> </w:t>
      </w:r>
      <w:r>
        <w:rPr>
          <w:b/>
          <w:color w:val="000000"/>
          <w:spacing w:val="-2"/>
          <w:shd w:val="clear" w:color="auto" w:fill="FFFFFF"/>
        </w:rPr>
        <w:t>-</w:t>
      </w:r>
      <w:r>
        <w:rPr>
          <w:b/>
          <w:color w:val="000000"/>
          <w:spacing w:val="-10"/>
          <w:shd w:val="clear" w:color="auto" w:fill="FFFFFF"/>
        </w:rPr>
        <w:t xml:space="preserve"> </w:t>
      </w:r>
      <w:r>
        <w:rPr>
          <w:b/>
          <w:color w:val="000000"/>
          <w:spacing w:val="-2"/>
          <w:shd w:val="clear" w:color="auto" w:fill="FFFFFF"/>
        </w:rPr>
        <w:t>OBJETO:</w:t>
      </w:r>
      <w:r>
        <w:rPr>
          <w:b/>
          <w:color w:val="000000"/>
          <w:spacing w:val="-10"/>
          <w:shd w:val="clear" w:color="auto" w:fill="FFFFFF"/>
        </w:rPr>
        <w:t xml:space="preserve"> </w:t>
      </w:r>
      <w:r>
        <w:rPr>
          <w:color w:val="000000"/>
          <w:spacing w:val="-2"/>
          <w:shd w:val="clear" w:color="auto" w:fill="FFFFFF"/>
        </w:rPr>
        <w:t>Prestación</w:t>
      </w:r>
      <w:r>
        <w:rPr>
          <w:color w:val="000000"/>
          <w:spacing w:val="-15"/>
          <w:shd w:val="clear" w:color="auto" w:fill="FFFFFF"/>
        </w:rPr>
        <w:t xml:space="preserve"> </w:t>
      </w:r>
      <w:r>
        <w:rPr>
          <w:color w:val="000000"/>
          <w:spacing w:val="-2"/>
          <w:shd w:val="clear" w:color="auto" w:fill="FFFFFF"/>
        </w:rPr>
        <w:t>de</w:t>
      </w:r>
      <w:r>
        <w:rPr>
          <w:color w:val="000000"/>
          <w:spacing w:val="-15"/>
          <w:shd w:val="clear" w:color="auto" w:fill="FFFFFF"/>
        </w:rPr>
        <w:t xml:space="preserve"> </w:t>
      </w:r>
      <w:r>
        <w:rPr>
          <w:color w:val="000000"/>
          <w:spacing w:val="-2"/>
          <w:shd w:val="clear" w:color="auto" w:fill="FFFFFF"/>
        </w:rPr>
        <w:t>servicios</w:t>
      </w:r>
      <w:r>
        <w:rPr>
          <w:color w:val="000000"/>
          <w:spacing w:val="-14"/>
          <w:shd w:val="clear" w:color="auto" w:fill="FFFFFF"/>
        </w:rPr>
        <w:t xml:space="preserve"> </w:t>
      </w:r>
      <w:r>
        <w:rPr>
          <w:color w:val="000000"/>
          <w:spacing w:val="-2"/>
          <w:shd w:val="clear" w:color="auto" w:fill="FFFFFF"/>
        </w:rPr>
        <w:t>profesionales</w:t>
      </w:r>
      <w:r>
        <w:rPr>
          <w:color w:val="000000"/>
          <w:spacing w:val="-15"/>
          <w:shd w:val="clear" w:color="auto" w:fill="FFFFFF"/>
        </w:rPr>
        <w:t xml:space="preserve"> </w:t>
      </w:r>
      <w:r>
        <w:rPr>
          <w:color w:val="000000"/>
          <w:spacing w:val="-2"/>
          <w:shd w:val="clear" w:color="auto" w:fill="FFFFFF"/>
        </w:rPr>
        <w:t>de</w:t>
      </w:r>
      <w:r>
        <w:rPr>
          <w:color w:val="000000"/>
          <w:spacing w:val="-14"/>
          <w:shd w:val="clear" w:color="auto" w:fill="FFFFFF"/>
        </w:rPr>
        <w:t xml:space="preserve"> </w:t>
      </w:r>
      <w:r>
        <w:rPr>
          <w:color w:val="000000"/>
          <w:spacing w:val="-2"/>
          <w:shd w:val="clear" w:color="auto" w:fill="FFFFFF"/>
        </w:rPr>
        <w:t>abogado</w:t>
      </w:r>
      <w:r>
        <w:rPr>
          <w:color w:val="000000"/>
          <w:spacing w:val="-15"/>
          <w:shd w:val="clear" w:color="auto" w:fill="FFFFFF"/>
        </w:rPr>
        <w:t xml:space="preserve"> </w:t>
      </w:r>
      <w:r>
        <w:rPr>
          <w:color w:val="000000"/>
          <w:spacing w:val="-2"/>
          <w:shd w:val="clear" w:color="auto" w:fill="FFFFFF"/>
        </w:rPr>
        <w:t>para</w:t>
      </w:r>
      <w:r>
        <w:rPr>
          <w:color w:val="000000"/>
          <w:spacing w:val="-14"/>
          <w:shd w:val="clear" w:color="auto" w:fill="FFFFFF"/>
        </w:rPr>
        <w:t xml:space="preserve"> </w:t>
      </w:r>
      <w:r>
        <w:rPr>
          <w:color w:val="000000"/>
          <w:spacing w:val="-2"/>
          <w:shd w:val="clear" w:color="auto" w:fill="FFFFFF"/>
        </w:rPr>
        <w:t>la</w:t>
      </w:r>
      <w:r>
        <w:rPr>
          <w:color w:val="000000"/>
          <w:spacing w:val="-15"/>
          <w:shd w:val="clear" w:color="auto" w:fill="FFFFFF"/>
        </w:rPr>
        <w:t xml:space="preserve"> </w:t>
      </w:r>
      <w:r>
        <w:rPr>
          <w:color w:val="000000"/>
          <w:spacing w:val="-2"/>
          <w:shd w:val="clear" w:color="auto" w:fill="FFFFFF"/>
        </w:rPr>
        <w:t>representación</w:t>
      </w:r>
      <w:r>
        <w:rPr>
          <w:color w:val="000000"/>
          <w:spacing w:val="-2"/>
        </w:rPr>
        <w:t xml:space="preserve"> </w:t>
      </w:r>
      <w:r>
        <w:rPr>
          <w:color w:val="000000"/>
          <w:shd w:val="clear" w:color="auto" w:fill="FFFFFF"/>
        </w:rPr>
        <w:t>judicial,</w:t>
      </w:r>
      <w:r>
        <w:rPr>
          <w:color w:val="000000"/>
          <w:spacing w:val="-14"/>
          <w:shd w:val="clear" w:color="auto" w:fill="FFFFFF"/>
        </w:rPr>
        <w:t xml:space="preserve"> </w:t>
      </w:r>
      <w:r>
        <w:rPr>
          <w:color w:val="000000"/>
          <w:shd w:val="clear" w:color="auto" w:fill="FFFFFF"/>
        </w:rPr>
        <w:t>extrajudicial</w:t>
      </w:r>
      <w:r>
        <w:rPr>
          <w:color w:val="000000"/>
          <w:spacing w:val="-14"/>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las</w:t>
      </w:r>
      <w:r>
        <w:rPr>
          <w:color w:val="000000"/>
          <w:spacing w:val="-14"/>
          <w:shd w:val="clear" w:color="auto" w:fill="FFFFFF"/>
        </w:rPr>
        <w:t xml:space="preserve"> </w:t>
      </w:r>
      <w:r>
        <w:rPr>
          <w:color w:val="000000"/>
          <w:shd w:val="clear" w:color="auto" w:fill="FFFFFF"/>
        </w:rPr>
        <w:t>demás</w:t>
      </w:r>
      <w:r>
        <w:rPr>
          <w:color w:val="000000"/>
          <w:spacing w:val="-17"/>
          <w:shd w:val="clear" w:color="auto" w:fill="FFFFFF"/>
        </w:rPr>
        <w:t xml:space="preserve"> </w:t>
      </w:r>
      <w:r>
        <w:rPr>
          <w:color w:val="000000"/>
          <w:shd w:val="clear" w:color="auto" w:fill="FFFFFF"/>
        </w:rPr>
        <w:t>que</w:t>
      </w:r>
      <w:r>
        <w:rPr>
          <w:color w:val="000000"/>
          <w:spacing w:val="-16"/>
          <w:shd w:val="clear" w:color="auto" w:fill="FFFFFF"/>
        </w:rPr>
        <w:t xml:space="preserve"> </w:t>
      </w:r>
      <w:r>
        <w:rPr>
          <w:color w:val="000000"/>
          <w:shd w:val="clear" w:color="auto" w:fill="FFFFFF"/>
        </w:rPr>
        <w:t>disponga</w:t>
      </w:r>
      <w:r>
        <w:rPr>
          <w:color w:val="000000"/>
          <w:spacing w:val="-15"/>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ley</w:t>
      </w:r>
      <w:r>
        <w:rPr>
          <w:color w:val="000000"/>
          <w:spacing w:val="-15"/>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favor</w:t>
      </w:r>
      <w:r>
        <w:rPr>
          <w:color w:val="000000"/>
          <w:spacing w:val="-16"/>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los</w:t>
      </w:r>
      <w:r>
        <w:rPr>
          <w:color w:val="000000"/>
          <w:spacing w:val="-14"/>
          <w:shd w:val="clear" w:color="auto" w:fill="FFFFFF"/>
        </w:rPr>
        <w:t xml:space="preserve"> </w:t>
      </w:r>
      <w:r>
        <w:rPr>
          <w:color w:val="000000"/>
          <w:shd w:val="clear" w:color="auto" w:fill="FFFFFF"/>
        </w:rPr>
        <w:t>usuarios</w:t>
      </w:r>
      <w:r>
        <w:rPr>
          <w:color w:val="000000"/>
          <w:spacing w:val="-15"/>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servicio</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así</w:t>
      </w:r>
      <w:r>
        <w:rPr>
          <w:color w:val="000000"/>
          <w:spacing w:val="-5"/>
          <w:shd w:val="clear" w:color="auto" w:fill="FFFFFF"/>
        </w:rPr>
        <w:t xml:space="preserve"> </w:t>
      </w:r>
      <w:r>
        <w:rPr>
          <w:color w:val="000000"/>
          <w:shd w:val="clear" w:color="auto" w:fill="FFFFFF"/>
        </w:rPr>
        <w:t>como</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promoción,</w:t>
      </w:r>
      <w:r>
        <w:rPr>
          <w:color w:val="000000"/>
          <w:spacing w:val="-4"/>
          <w:shd w:val="clear" w:color="auto" w:fill="FFFFFF"/>
        </w:rPr>
        <w:t xml:space="preserve"> </w:t>
      </w:r>
      <w:r>
        <w:rPr>
          <w:color w:val="000000"/>
          <w:shd w:val="clear" w:color="auto" w:fill="FFFFFF"/>
        </w:rPr>
        <w:t>defensa,</w:t>
      </w:r>
      <w:r>
        <w:rPr>
          <w:color w:val="000000"/>
          <w:spacing w:val="-4"/>
          <w:shd w:val="clear" w:color="auto" w:fill="FFFFFF"/>
        </w:rPr>
        <w:t xml:space="preserve"> </w:t>
      </w:r>
      <w:r>
        <w:rPr>
          <w:color w:val="000000"/>
          <w:shd w:val="clear" w:color="auto" w:fill="FFFFFF"/>
        </w:rPr>
        <w:t>ejercicio</w:t>
      </w:r>
      <w:r>
        <w:rPr>
          <w:color w:val="000000"/>
          <w:spacing w:val="-3"/>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divulgación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derechos</w:t>
      </w:r>
      <w:r>
        <w:rPr>
          <w:color w:val="000000"/>
          <w:spacing w:val="-5"/>
          <w:shd w:val="clear" w:color="auto" w:fill="FFFFFF"/>
        </w:rPr>
        <w:t xml:space="preserve"> </w:t>
      </w:r>
      <w:r>
        <w:rPr>
          <w:color w:val="000000"/>
          <w:shd w:val="clear" w:color="auto" w:fill="FFFFFF"/>
        </w:rPr>
        <w:t xml:space="preserve">humanos. </w:t>
      </w:r>
      <w:r>
        <w:rPr>
          <w:b/>
          <w:color w:val="000000"/>
          <w:shd w:val="clear" w:color="auto" w:fill="FFFFFF"/>
        </w:rPr>
        <w:t>CLÁUSULA</w:t>
      </w:r>
      <w:r>
        <w:rPr>
          <w:b/>
          <w:color w:val="000000"/>
        </w:rPr>
        <w:t xml:space="preserve"> </w:t>
      </w:r>
      <w:proofErr w:type="gramStart"/>
      <w:r>
        <w:rPr>
          <w:b/>
          <w:color w:val="000000"/>
          <w:shd w:val="clear" w:color="auto" w:fill="FFFFFF"/>
        </w:rPr>
        <w:t>SEGUNDA.-</w:t>
      </w:r>
      <w:proofErr w:type="gramEnd"/>
      <w:r>
        <w:rPr>
          <w:b/>
          <w:color w:val="000000"/>
          <w:spacing w:val="-16"/>
          <w:shd w:val="clear" w:color="auto" w:fill="FFFFFF"/>
        </w:rPr>
        <w:t xml:space="preserve"> </w:t>
      </w:r>
      <w:r>
        <w:rPr>
          <w:b/>
          <w:color w:val="000000"/>
          <w:shd w:val="clear" w:color="auto" w:fill="FFFFFF"/>
        </w:rPr>
        <w:t>PROGRAMA:</w:t>
      </w:r>
      <w:r>
        <w:rPr>
          <w:b/>
          <w:color w:val="000000"/>
          <w:spacing w:val="-16"/>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se</w:t>
      </w:r>
      <w:r>
        <w:rPr>
          <w:color w:val="000000"/>
          <w:spacing w:val="-16"/>
          <w:shd w:val="clear" w:color="auto" w:fill="FFFFFF"/>
        </w:rPr>
        <w:t xml:space="preserve"> </w:t>
      </w:r>
      <w:r>
        <w:rPr>
          <w:color w:val="000000"/>
          <w:shd w:val="clear" w:color="auto" w:fill="FFFFFF"/>
        </w:rPr>
        <w:t>obliga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prestar</w:t>
      </w:r>
      <w:r>
        <w:rPr>
          <w:color w:val="000000"/>
          <w:spacing w:val="-15"/>
          <w:shd w:val="clear" w:color="auto" w:fill="FFFFFF"/>
        </w:rPr>
        <w:t xml:space="preserve"> </w:t>
      </w:r>
      <w:r>
        <w:rPr>
          <w:color w:val="000000"/>
          <w:shd w:val="clear" w:color="auto" w:fill="FFFFFF"/>
        </w:rPr>
        <w:t>sus</w:t>
      </w:r>
      <w:r>
        <w:rPr>
          <w:color w:val="000000"/>
          <w:spacing w:val="-17"/>
          <w:shd w:val="clear" w:color="auto" w:fill="FFFFFF"/>
        </w:rPr>
        <w:t xml:space="preserve"> </w:t>
      </w:r>
      <w:r>
        <w:rPr>
          <w:color w:val="000000"/>
          <w:shd w:val="clear" w:color="auto" w:fill="FFFFFF"/>
        </w:rPr>
        <w:t>servicios</w:t>
      </w:r>
      <w:r>
        <w:rPr>
          <w:color w:val="000000"/>
          <w:spacing w:val="-16"/>
          <w:shd w:val="clear" w:color="auto" w:fill="FFFFFF"/>
        </w:rPr>
        <w:t xml:space="preserve"> </w:t>
      </w:r>
      <w:r>
        <w:rPr>
          <w:color w:val="000000"/>
          <w:shd w:val="clear" w:color="auto" w:fill="FFFFFF"/>
        </w:rPr>
        <w:t>profesionales,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programa</w:t>
      </w:r>
      <w:r>
        <w:rPr>
          <w:color w:val="000000"/>
        </w:rPr>
        <w:t xml:space="preserve"> </w:t>
      </w:r>
      <w:r>
        <w:rPr>
          <w:color w:val="000000"/>
          <w:shd w:val="clear" w:color="auto" w:fill="FFFFFF"/>
        </w:rPr>
        <w:t>GENERAL</w:t>
      </w:r>
      <w:r>
        <w:rPr>
          <w:color w:val="000000"/>
          <w:spacing w:val="21"/>
          <w:shd w:val="clear" w:color="auto" w:fill="FFFFFF"/>
        </w:rPr>
        <w:t xml:space="preserve"> </w:t>
      </w:r>
      <w:r>
        <w:rPr>
          <w:color w:val="000000"/>
          <w:shd w:val="clear" w:color="auto" w:fill="FFFFFF"/>
        </w:rPr>
        <w:t>DE</w:t>
      </w:r>
      <w:r>
        <w:rPr>
          <w:color w:val="000000"/>
          <w:spacing w:val="23"/>
          <w:shd w:val="clear" w:color="auto" w:fill="FFFFFF"/>
        </w:rPr>
        <w:t xml:space="preserve"> </w:t>
      </w:r>
      <w:r>
        <w:rPr>
          <w:color w:val="000000"/>
          <w:shd w:val="clear" w:color="auto" w:fill="FFFFFF"/>
        </w:rPr>
        <w:t>DERECHO</w:t>
      </w:r>
      <w:r>
        <w:rPr>
          <w:color w:val="000000"/>
          <w:spacing w:val="20"/>
          <w:shd w:val="clear" w:color="auto" w:fill="FFFFFF"/>
        </w:rPr>
        <w:t xml:space="preserve"> </w:t>
      </w:r>
      <w:r>
        <w:rPr>
          <w:color w:val="000000"/>
          <w:shd w:val="clear" w:color="auto" w:fill="FFFFFF"/>
        </w:rPr>
        <w:t>PÚBLICO</w:t>
      </w:r>
      <w:r>
        <w:rPr>
          <w:color w:val="000000"/>
          <w:spacing w:val="22"/>
          <w:shd w:val="clear" w:color="auto" w:fill="FFFFFF"/>
        </w:rPr>
        <w:t xml:space="preserve"> </w:t>
      </w:r>
      <w:r>
        <w:rPr>
          <w:color w:val="000000"/>
          <w:shd w:val="clear" w:color="auto" w:fill="FFFFFF"/>
        </w:rPr>
        <w:t>Y</w:t>
      </w:r>
      <w:r>
        <w:rPr>
          <w:color w:val="000000"/>
          <w:spacing w:val="23"/>
          <w:shd w:val="clear" w:color="auto" w:fill="FFFFFF"/>
        </w:rPr>
        <w:t xml:space="preserve"> </w:t>
      </w:r>
      <w:r>
        <w:rPr>
          <w:color w:val="000000"/>
          <w:shd w:val="clear" w:color="auto" w:fill="FFFFFF"/>
        </w:rPr>
        <w:t>PRIVADO.</w:t>
      </w:r>
      <w:r>
        <w:rPr>
          <w:color w:val="000000"/>
          <w:spacing w:val="26"/>
          <w:shd w:val="clear" w:color="auto" w:fill="FFFFFF"/>
        </w:rPr>
        <w:t xml:space="preserve"> </w:t>
      </w:r>
      <w:r>
        <w:rPr>
          <w:b/>
          <w:color w:val="000000"/>
          <w:shd w:val="clear" w:color="auto" w:fill="FFFFFF"/>
        </w:rPr>
        <w:t>CLAUSULA</w:t>
      </w:r>
      <w:r>
        <w:rPr>
          <w:b/>
          <w:color w:val="000000"/>
          <w:spacing w:val="24"/>
          <w:shd w:val="clear" w:color="auto" w:fill="FFFFFF"/>
        </w:rPr>
        <w:t xml:space="preserve"> </w:t>
      </w:r>
      <w:r>
        <w:rPr>
          <w:b/>
          <w:color w:val="000000"/>
          <w:shd w:val="clear" w:color="auto" w:fill="FFFFFF"/>
        </w:rPr>
        <w:t>TERCERA:</w:t>
      </w:r>
      <w:r>
        <w:rPr>
          <w:b/>
          <w:color w:val="000000"/>
          <w:spacing w:val="24"/>
          <w:shd w:val="clear" w:color="auto" w:fill="FFFFFF"/>
        </w:rPr>
        <w:t xml:space="preserve"> </w:t>
      </w:r>
      <w:proofErr w:type="gramStart"/>
      <w:r>
        <w:rPr>
          <w:b/>
          <w:color w:val="000000"/>
          <w:shd w:val="clear" w:color="auto" w:fill="FFFFFF"/>
        </w:rPr>
        <w:t>CATEGORÍA.-</w:t>
      </w:r>
      <w:proofErr w:type="gramEnd"/>
      <w:r>
        <w:rPr>
          <w:b/>
          <w:color w:val="000000"/>
          <w:spacing w:val="22"/>
          <w:shd w:val="clear" w:color="auto" w:fill="FFFFFF"/>
        </w:rPr>
        <w:t xml:space="preserve"> </w:t>
      </w:r>
      <w:r>
        <w:rPr>
          <w:color w:val="000000"/>
          <w:shd w:val="clear" w:color="auto" w:fill="FFFFFF"/>
        </w:rPr>
        <w:t>De</w:t>
      </w:r>
      <w:r>
        <w:rPr>
          <w:color w:val="000000"/>
          <w:spacing w:val="25"/>
          <w:shd w:val="clear" w:color="auto" w:fill="FFFFFF"/>
        </w:rPr>
        <w:t xml:space="preserve"> </w:t>
      </w:r>
      <w:r>
        <w:rPr>
          <w:color w:val="000000"/>
          <w:shd w:val="clear" w:color="auto" w:fill="FFFFFF"/>
        </w:rPr>
        <w:t>acuerdo</w:t>
      </w:r>
      <w:r>
        <w:rPr>
          <w:color w:val="000000"/>
          <w:spacing w:val="21"/>
          <w:shd w:val="clear" w:color="auto" w:fill="FFFFFF"/>
        </w:rPr>
        <w:t xml:space="preserve"> </w:t>
      </w:r>
      <w:r>
        <w:rPr>
          <w:color w:val="000000"/>
          <w:shd w:val="clear" w:color="auto" w:fill="FFFFFF"/>
        </w:rPr>
        <w:t>con</w:t>
      </w:r>
      <w:r>
        <w:rPr>
          <w:color w:val="000000"/>
          <w:spacing w:val="24"/>
          <w:shd w:val="clear" w:color="auto" w:fill="FFFFFF"/>
        </w:rPr>
        <w:t xml:space="preserve"> </w:t>
      </w:r>
      <w:r>
        <w:rPr>
          <w:color w:val="000000"/>
          <w:spacing w:val="-5"/>
          <w:shd w:val="clear" w:color="auto" w:fill="FFFFFF"/>
        </w:rPr>
        <w:t>la</w:t>
      </w:r>
    </w:p>
    <w:p w14:paraId="0AA8E212" w14:textId="77777777" w:rsidR="00E57838" w:rsidRDefault="00000000">
      <w:pPr>
        <w:pStyle w:val="Textoindependiente"/>
        <w:spacing w:line="21" w:lineRule="exact"/>
        <w:ind w:left="4899"/>
        <w:rPr>
          <w:sz w:val="2"/>
        </w:rPr>
      </w:pPr>
      <w:r>
        <w:rPr>
          <w:noProof/>
          <w:sz w:val="2"/>
        </w:rPr>
        <mc:AlternateContent>
          <mc:Choice Requires="wpg">
            <w:drawing>
              <wp:inline distT="0" distB="0" distL="0" distR="0" wp14:anchorId="748176E1" wp14:editId="25BA9B56">
                <wp:extent cx="2345055" cy="13970"/>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5055" cy="13970"/>
                          <a:chOff x="0" y="0"/>
                          <a:chExt cx="2345055" cy="13970"/>
                        </a:xfrm>
                      </wpg:grpSpPr>
                      <wps:wsp>
                        <wps:cNvPr id="17" name="Graphic 17"/>
                        <wps:cNvSpPr/>
                        <wps:spPr>
                          <a:xfrm>
                            <a:off x="0" y="0"/>
                            <a:ext cx="2345055" cy="13970"/>
                          </a:xfrm>
                          <a:custGeom>
                            <a:avLst/>
                            <a:gdLst/>
                            <a:ahLst/>
                            <a:cxnLst/>
                            <a:rect l="l" t="t" r="r" b="b"/>
                            <a:pathLst>
                              <a:path w="2345055" h="13970">
                                <a:moveTo>
                                  <a:pt x="2344547" y="0"/>
                                </a:moveTo>
                                <a:lnTo>
                                  <a:pt x="0" y="0"/>
                                </a:lnTo>
                                <a:lnTo>
                                  <a:pt x="0" y="13715"/>
                                </a:lnTo>
                                <a:lnTo>
                                  <a:pt x="2344547" y="13715"/>
                                </a:lnTo>
                                <a:lnTo>
                                  <a:pt x="23445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C09D12" id="Group 16" o:spid="_x0000_s1026" style="width:184.65pt;height:1.1pt;mso-position-horizontal-relative:char;mso-position-vertical-relative:line" coordsize="2345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Jh4dQIAAPcFAAAOAAAAZHJzL2Uyb0RvYy54bWykVE1v2zAMvQ/YfxB0X52kzboZcYqhXYMB&#10;RVegHXZWZPkDk0WNUuL034+SrcRogQHrfLAp84kiH5+4ujp0mu0VuhZMwednM86UkVC2pi74j6fb&#10;D584c16YUmgwquDPyvGr9ft3q97magEN6FIhoyDG5b0teOO9zbPMyUZ1wp2BVYacFWAnPC2xzkoU&#10;PUXvdLaYzT5mPWBpEaRyjv7eDE6+jvGrSkn/vaqc8kwXnHLz8Y3xvQ3vbL0SeY3CNq0c0xBvyKIT&#10;raFDj6FuhBdsh+2rUF0rERxU/kxCl0FVtVLFGqia+exFNRuEnY211Hlf2yNNRO0Lnt4cVt7vN2gf&#10;7QMO2ZN5B/KXI16y3tb51B/W9Ql8qLALm6gIdoiMPh8ZVQfPJP1cnF8sZ8slZ5J88/PPlyPjsqG2&#10;vNolm69/3ZeJfDg0pnZMpbekHXeix/0fPY+NsCqy7kL5D8jakpK/5MyIjiS8GdVCf4ilcDihAoPj&#10;yo1kvp2fY50ilzvnNwoi0WJ/5/wg2DJZokmWPJhkIsk+CF5HwXvOSPDIGQl+OwjeCh/2he4Fk/WT&#10;TjWpUcHbwV49QcT50C7q58XygqhIraZUTxhtpli6bhNU8qWvjfEGzPz8cr4MmVG05E/fATc999/Q&#10;UXCTuFKDU8NRofR45pEOwk0Jd6Db8rbVOhDgsN5ea2R7EUZJfMaUJzASpssHAQRrC+Uz6acnxRTc&#10;/d4JVJzpb4YUGoZRMjAZ22Sg19cQR1bkHp1/OvwUaJkls+Ce7tc9JKGKPCmD8g+AARt2Gviy81C1&#10;QTYxtyGjcUGXJlpxukQmxkkYxtd0HVGneb3+AwAA//8DAFBLAwQUAAYACAAAACEAFEZb/twAAAAD&#10;AQAADwAAAGRycy9kb3ducmV2LnhtbEyPzWrDMBCE74G+g9hCb4n8Q0LrWg4htDmFQpNC6W1jbWwT&#10;a2UsxXbevmov7WVhmGHm23w9mVYM1LvGsoJ4EYEgLq1uuFLwcXydP4JwHllja5kU3MjBurib5Zhp&#10;O/I7DQdfiVDCLkMFtfddJqUrazLoFrYjDt7Z9gZ9kH0ldY9jKDetTKJoJQ02HBZq7GhbU3k5XI2C&#10;3YjjJo1fhv3lvL19HZdvn/uYlHq4nzbPIDxN/i8MP/gBHYrAdLJX1k60CsIj/vcGL109pSBOCpIE&#10;ZJHL/+zFNwAAAP//AwBQSwECLQAUAAYACAAAACEAtoM4kv4AAADhAQAAEwAAAAAAAAAAAAAAAAAA&#10;AAAAW0NvbnRlbnRfVHlwZXNdLnhtbFBLAQItABQABgAIAAAAIQA4/SH/1gAAAJQBAAALAAAAAAAA&#10;AAAAAAAAAC8BAABfcmVscy8ucmVsc1BLAQItABQABgAIAAAAIQASfJh4dQIAAPcFAAAOAAAAAAAA&#10;AAAAAAAAAC4CAABkcnMvZTJvRG9jLnhtbFBLAQItABQABgAIAAAAIQAURlv+3AAAAAMBAAAPAAAA&#10;AAAAAAAAAAAAAM8EAABkcnMvZG93bnJldi54bWxQSwUGAAAAAAQABADzAAAA2AUAAAAA&#10;">
                <v:shape id="Graphic 17" o:spid="_x0000_s1027" style="position:absolute;width:23450;height:139;visibility:visible;mso-wrap-style:square;v-text-anchor:top" coordsize="234505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0d1wgAAANsAAAAPAAAAZHJzL2Rvd25yZXYueG1sRE/NaoNA&#10;EL4H+g7LFHoJdbWHxlpXaUIDCeQS2wcY3KlK3Vlx18Tm6bOFQG7z8f1OXs6mFycaXWdZQRLFIIhr&#10;qztuFHx/bZ9TEM4ja+wtk4I/clAWD4scM23PfKRT5RsRQthlqKD1fsikdHVLBl1kB+LA/djRoA9w&#10;bKQe8RzCTS9f4vhVGuw4NLQ40Kal+reajILlW5d+Vhfnd/V0McmhH5ZuvVfq6XH+eAfhafZ38c29&#10;02H+Cv5/CQfI4goAAP//AwBQSwECLQAUAAYACAAAACEA2+H2y+4AAACFAQAAEwAAAAAAAAAAAAAA&#10;AAAAAAAAW0NvbnRlbnRfVHlwZXNdLnhtbFBLAQItABQABgAIAAAAIQBa9CxbvwAAABUBAAALAAAA&#10;AAAAAAAAAAAAAB8BAABfcmVscy8ucmVsc1BLAQItABQABgAIAAAAIQCuj0d1wgAAANsAAAAPAAAA&#10;AAAAAAAAAAAAAAcCAABkcnMvZG93bnJldi54bWxQSwUGAAAAAAMAAwC3AAAA9gIAAAAA&#10;" path="m2344547,l,,,13715r2344547,l2344547,xe" fillcolor="black" stroked="f">
                  <v:path arrowok="t"/>
                </v:shape>
                <w10:anchorlock/>
              </v:group>
            </w:pict>
          </mc:Fallback>
        </mc:AlternateContent>
      </w:r>
    </w:p>
    <w:p w14:paraId="0BF58DF4" w14:textId="77777777" w:rsidR="00E57838" w:rsidRDefault="00000000">
      <w:pPr>
        <w:spacing w:line="258" w:lineRule="exact"/>
        <w:ind w:left="357"/>
        <w:jc w:val="both"/>
      </w:pPr>
      <w:r>
        <w:rPr>
          <w:color w:val="000000"/>
          <w:shd w:val="clear" w:color="auto" w:fill="FFFFFF"/>
        </w:rPr>
        <w:t>resolución</w:t>
      </w:r>
      <w:r>
        <w:rPr>
          <w:color w:val="000000"/>
          <w:spacing w:val="-16"/>
          <w:shd w:val="clear" w:color="auto" w:fill="FFFFFF"/>
        </w:rPr>
        <w:t xml:space="preserve"> </w:t>
      </w:r>
      <w:r>
        <w:rPr>
          <w:color w:val="000000"/>
          <w:shd w:val="clear" w:color="auto" w:fill="FFFFFF"/>
        </w:rPr>
        <w:t>No</w:t>
      </w:r>
      <w:r>
        <w:rPr>
          <w:color w:val="000000"/>
          <w:spacing w:val="-12"/>
          <w:shd w:val="clear" w:color="auto" w:fill="FFFFFF"/>
        </w:rPr>
        <w:t xml:space="preserve"> </w:t>
      </w:r>
      <w:r>
        <w:rPr>
          <w:color w:val="000000"/>
          <w:shd w:val="clear" w:color="auto" w:fill="FFFFFF"/>
        </w:rPr>
        <w:t>1801</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2022,</w:t>
      </w:r>
      <w:r>
        <w:rPr>
          <w:color w:val="000000"/>
          <w:spacing w:val="-11"/>
          <w:shd w:val="clear" w:color="auto" w:fill="FFFFFF"/>
        </w:rPr>
        <w:t xml:space="preserve"> </w:t>
      </w:r>
      <w:r>
        <w:rPr>
          <w:color w:val="000000"/>
          <w:sz w:val="24"/>
          <w:shd w:val="clear" w:color="auto" w:fill="FFFFFF"/>
        </w:rPr>
        <w:t>modificadas</w:t>
      </w:r>
      <w:r>
        <w:rPr>
          <w:color w:val="000000"/>
          <w:spacing w:val="-16"/>
          <w:sz w:val="24"/>
          <w:shd w:val="clear" w:color="auto" w:fill="FFFFFF"/>
        </w:rPr>
        <w:t xml:space="preserve"> </w:t>
      </w:r>
      <w:r>
        <w:rPr>
          <w:color w:val="000000"/>
          <w:sz w:val="24"/>
          <w:shd w:val="clear" w:color="auto" w:fill="FFFFFF"/>
        </w:rPr>
        <w:t>por</w:t>
      </w:r>
      <w:r>
        <w:rPr>
          <w:color w:val="000000"/>
          <w:spacing w:val="-14"/>
          <w:sz w:val="24"/>
          <w:shd w:val="clear" w:color="auto" w:fill="FFFFFF"/>
        </w:rPr>
        <w:t xml:space="preserve"> </w:t>
      </w:r>
      <w:r>
        <w:rPr>
          <w:color w:val="000000"/>
          <w:sz w:val="24"/>
          <w:shd w:val="clear" w:color="auto" w:fill="FFFFFF"/>
        </w:rPr>
        <w:t>las</w:t>
      </w:r>
      <w:r>
        <w:rPr>
          <w:color w:val="000000"/>
          <w:spacing w:val="-13"/>
          <w:sz w:val="24"/>
          <w:shd w:val="clear" w:color="auto" w:fill="FFFFFF"/>
        </w:rPr>
        <w:t xml:space="preserve"> </w:t>
      </w:r>
      <w:r>
        <w:rPr>
          <w:color w:val="000000"/>
          <w:sz w:val="24"/>
          <w:shd w:val="clear" w:color="auto" w:fill="FFFFFF"/>
        </w:rPr>
        <w:t>r</w:t>
      </w:r>
      <w:r>
        <w:rPr>
          <w:color w:val="000000"/>
          <w:shd w:val="clear" w:color="auto" w:fill="FFFFFF"/>
        </w:rPr>
        <w:t>esoluciones</w:t>
      </w:r>
      <w:r>
        <w:rPr>
          <w:color w:val="000000"/>
          <w:spacing w:val="-14"/>
          <w:shd w:val="clear" w:color="auto" w:fill="FFFFFF"/>
        </w:rPr>
        <w:t xml:space="preserve"> </w:t>
      </w:r>
      <w:r>
        <w:rPr>
          <w:color w:val="000000"/>
          <w:shd w:val="clear" w:color="auto" w:fill="FFFFFF"/>
        </w:rPr>
        <w:t>939</w:t>
      </w:r>
      <w:r>
        <w:rPr>
          <w:color w:val="000000"/>
          <w:spacing w:val="-13"/>
          <w:shd w:val="clear" w:color="auto" w:fill="FFFFFF"/>
        </w:rPr>
        <w:t xml:space="preserve"> </w:t>
      </w:r>
      <w:r>
        <w:rPr>
          <w:color w:val="000000"/>
          <w:shd w:val="clear" w:color="auto" w:fill="FFFFFF"/>
        </w:rPr>
        <w:t>y</w:t>
      </w:r>
      <w:r>
        <w:rPr>
          <w:color w:val="000000"/>
          <w:spacing w:val="-13"/>
          <w:shd w:val="clear" w:color="auto" w:fill="FFFFFF"/>
        </w:rPr>
        <w:t xml:space="preserve"> </w:t>
      </w:r>
      <w:r>
        <w:rPr>
          <w:color w:val="000000"/>
          <w:shd w:val="clear" w:color="auto" w:fill="FFFFFF"/>
        </w:rPr>
        <w:t>1281</w:t>
      </w:r>
      <w:r>
        <w:rPr>
          <w:color w:val="000000"/>
          <w:spacing w:val="-17"/>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2018</w:t>
      </w:r>
      <w:r>
        <w:rPr>
          <w:color w:val="000000"/>
          <w:spacing w:val="-13"/>
          <w:shd w:val="clear" w:color="auto" w:fill="FFFFFF"/>
        </w:rPr>
        <w:t xml:space="preserve"> </w:t>
      </w:r>
      <w:r>
        <w:rPr>
          <w:color w:val="000000"/>
          <w:shd w:val="clear" w:color="auto" w:fill="FFFFFF"/>
        </w:rPr>
        <w:t>(según</w:t>
      </w:r>
      <w:r>
        <w:rPr>
          <w:color w:val="000000"/>
          <w:spacing w:val="-16"/>
          <w:shd w:val="clear" w:color="auto" w:fill="FFFFFF"/>
        </w:rPr>
        <w:t xml:space="preserve"> </w:t>
      </w:r>
      <w:r>
        <w:rPr>
          <w:color w:val="000000"/>
          <w:spacing w:val="-2"/>
          <w:shd w:val="clear" w:color="auto" w:fill="FFFFFF"/>
        </w:rPr>
        <w:t>corresponda)</w:t>
      </w:r>
    </w:p>
    <w:p w14:paraId="66539311" w14:textId="77777777" w:rsidR="00E57838" w:rsidRDefault="00000000">
      <w:pPr>
        <w:pStyle w:val="Textoindependiente"/>
        <w:ind w:left="357" w:right="348"/>
        <w:jc w:val="both"/>
        <w:rPr>
          <w:b/>
        </w:rPr>
      </w:pPr>
      <w:r>
        <w:rPr>
          <w:b/>
          <w:noProof/>
        </w:rPr>
        <mc:AlternateContent>
          <mc:Choice Requires="wps">
            <w:drawing>
              <wp:anchor distT="0" distB="0" distL="0" distR="0" simplePos="0" relativeHeight="487401472" behindDoc="1" locked="0" layoutInCell="1" allowOverlap="1" wp14:anchorId="02E606FD" wp14:editId="4DA6DC18">
                <wp:simplePos x="0" y="0"/>
                <wp:positionH relativeFrom="page">
                  <wp:posOffset>4940172</wp:posOffset>
                </wp:positionH>
                <wp:positionV relativeFrom="paragraph">
                  <wp:posOffset>813571</wp:posOffset>
                </wp:positionV>
                <wp:extent cx="2150745" cy="139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0745" cy="13970"/>
                        </a:xfrm>
                        <a:custGeom>
                          <a:avLst/>
                          <a:gdLst/>
                          <a:ahLst/>
                          <a:cxnLst/>
                          <a:rect l="l" t="t" r="r" b="b"/>
                          <a:pathLst>
                            <a:path w="2150745" h="13970">
                              <a:moveTo>
                                <a:pt x="2150618" y="0"/>
                              </a:moveTo>
                              <a:lnTo>
                                <a:pt x="0" y="0"/>
                              </a:lnTo>
                              <a:lnTo>
                                <a:pt x="0" y="13715"/>
                              </a:lnTo>
                              <a:lnTo>
                                <a:pt x="2150618" y="13715"/>
                              </a:lnTo>
                              <a:lnTo>
                                <a:pt x="21506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6223B7" id="Graphic 18" o:spid="_x0000_s1026" style="position:absolute;margin-left:389pt;margin-top:64.05pt;width:169.35pt;height:1.1pt;z-index:-15915008;visibility:visible;mso-wrap-style:square;mso-wrap-distance-left:0;mso-wrap-distance-top:0;mso-wrap-distance-right:0;mso-wrap-distance-bottom:0;mso-position-horizontal:absolute;mso-position-horizontal-relative:page;mso-position-vertical:absolute;mso-position-vertical-relative:text;v-text-anchor:top" coordsize="21507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0+JAIAAMEEAAAOAAAAZHJzL2Uyb0RvYy54bWysVMFu2zAMvQ/YPwi6L47TpVmNOMXQosOA&#10;oivQFDsrshwbk0VNVGLn70fJUWpspw3zQabMJ+rxkfT6dug0OyqHLZiS57M5Z8pIqFqzL/nr9uHD&#10;J87QC1MJDUaV/KSQ327ev1v3tlALaEBXyjEKYrDobckb722RZSgb1QmcgVWGnDW4Tnjaun1WOdFT&#10;9E5ni/n8OuvBVdaBVIj09X508k2MX9dK+m91jcozXXLi5uPq4roLa7ZZi2LvhG1aeaYh/oFFJ1pD&#10;l15C3Qsv2MG1f4TqWukAofYzCV0Gdd1KFXOgbPL5b9m8NMKqmAuJg/YiE/6/sPLp+GKfXaCO9hHk&#10;DyRFst5icfGEDZ4xQ+26gCXibIgqni4qqsEzSR8X+XK++rjkTJIvv7pZRZUzUaTD8oD+i4IYSBwf&#10;0Y9FqJIlmmTJwSTTUSlDEXUsoueMiug4oyLuxiJa4cO5wC6YrJ8waRKR4O3gqLYQcT4kEfhe59Sn&#10;KRWi+obRZoqlFpqgki+9bYw3YvKrVb4MzCha8qf3iJve+3foJGiKJzWgGq8Kqcc7L3LQ/VPBEXRb&#10;PbRaBwHQ7Xd32rGjCOMRnzPlCSx2w9gAoRV2UJ2eHetpZkqOPw/CKc70V0NNGQYsGS4Zu2Q4r+8g&#10;jmHU3qHfDt+Fs8ySWXJP/fMEqeVFkTqD+AfAiA0nDXw+eKjb0DaR28jovKE5ifmfZzoM4nQfUW9/&#10;ns0vAAAA//8DAFBLAwQUAAYACAAAACEA9uRpZuAAAAAMAQAADwAAAGRycy9kb3ducmV2LnhtbEyP&#10;wU7DMBBE70j8g7VI3KjtRmqiEKdCCKQeemnLgaMbb5OIeB3Fbhv4erYnuO1qRjNvqvXsB3HBKfaB&#10;DOiFAoHUBNdTa+Dj8P5UgIjJkrNDIDTwjRHW9f1dZUsXrrTDyz61gkMoltZAl9JYShmbDr2NizAi&#10;sXYKk7eJ36mVbrJXDveDXCq1kt72xA2dHfG1w+Zrf/ZcslV6e/p5s7ne4aEl/7nJ3MaYx4f55RlE&#10;wjn9meGGz+hQM9MxnMlFMRjI84K3JBaWhQZxc2i9ykEc+cpUBrKu5P8R9S8AAAD//wMAUEsBAi0A&#10;FAAGAAgAAAAhALaDOJL+AAAA4QEAABMAAAAAAAAAAAAAAAAAAAAAAFtDb250ZW50X1R5cGVzXS54&#10;bWxQSwECLQAUAAYACAAAACEAOP0h/9YAAACUAQAACwAAAAAAAAAAAAAAAAAvAQAAX3JlbHMvLnJl&#10;bHNQSwECLQAUAAYACAAAACEAuLl9PiQCAADBBAAADgAAAAAAAAAAAAAAAAAuAgAAZHJzL2Uyb0Rv&#10;Yy54bWxQSwECLQAUAAYACAAAACEA9uRpZuAAAAAMAQAADwAAAAAAAAAAAAAAAAB+BAAAZHJzL2Rv&#10;d25yZXYueG1sUEsFBgAAAAAEAAQA8wAAAIsFAAAAAA==&#10;" path="m2150618,l,,,13715r2150618,l2150618,xe" fillcolor="black" stroked="f">
                <v:path arrowok="t"/>
                <w10:wrap anchorx="page"/>
              </v:shape>
            </w:pict>
          </mc:Fallback>
        </mc:AlternateContent>
      </w:r>
      <w:r>
        <w:rPr>
          <w:b/>
          <w:noProof/>
        </w:rPr>
        <mc:AlternateContent>
          <mc:Choice Requires="wps">
            <w:drawing>
              <wp:anchor distT="0" distB="0" distL="0" distR="0" simplePos="0" relativeHeight="15734272" behindDoc="0" locked="0" layoutInCell="1" allowOverlap="1" wp14:anchorId="155669CD" wp14:editId="2F25A93A">
                <wp:simplePos x="0" y="0"/>
                <wp:positionH relativeFrom="page">
                  <wp:posOffset>684276</wp:posOffset>
                </wp:positionH>
                <wp:positionV relativeFrom="paragraph">
                  <wp:posOffset>975115</wp:posOffset>
                </wp:positionV>
                <wp:extent cx="730885" cy="139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885" cy="13970"/>
                        </a:xfrm>
                        <a:custGeom>
                          <a:avLst/>
                          <a:gdLst/>
                          <a:ahLst/>
                          <a:cxnLst/>
                          <a:rect l="l" t="t" r="r" b="b"/>
                          <a:pathLst>
                            <a:path w="730885" h="13970">
                              <a:moveTo>
                                <a:pt x="730300" y="0"/>
                              </a:moveTo>
                              <a:lnTo>
                                <a:pt x="0" y="0"/>
                              </a:lnTo>
                              <a:lnTo>
                                <a:pt x="0" y="13715"/>
                              </a:lnTo>
                              <a:lnTo>
                                <a:pt x="730300" y="13715"/>
                              </a:lnTo>
                              <a:lnTo>
                                <a:pt x="7303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DD7BD" id="Graphic 19" o:spid="_x0000_s1026" style="position:absolute;margin-left:53.9pt;margin-top:76.8pt;width:57.55pt;height:1.1pt;z-index:15734272;visibility:visible;mso-wrap-style:square;mso-wrap-distance-left:0;mso-wrap-distance-top:0;mso-wrap-distance-right:0;mso-wrap-distance-bottom:0;mso-position-horizontal:absolute;mso-position-horizontal-relative:page;mso-position-vertical:absolute;mso-position-vertical-relative:text;v-text-anchor:top" coordsize="73088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Bm5IQIAALwEAAAOAAAAZHJzL2Uyb0RvYy54bWysVMFu2zAMvQ/YPwi6L3YadMmMOMXQosOA&#10;oivQDDsrshwbk0WNUmLn70fJkZNtpw3zQabMJ+rxkfT6bug0Oyp0LZiSz2c5Z8pIqFqzL/nX7eO7&#10;FWfOC1MJDUaV/KQcv9u8fbPubaFuoAFdKWQUxLiityVvvLdFljnZqE64GVhlyFkDdsLTFvdZhaKn&#10;6J3ObvL8fdYDVhZBKufo68Po5JsYv66V9F/q2inPdMmJm48rxnUX1myzFsUehW1aeaYh/oFFJ1pD&#10;l06hHoQX7IDtH6G6ViI4qP1MQpdBXbdSxRwom3n+WzavjbAq5kLiODvJ5P5fWPl8fLUvGKg7+wTy&#10;uyNFst66YvKEjTtjhhq7gCXibIgqniYV1eCZpI/LRb5a3XImyTVffFhGkTNRpLPy4PwnBTGOOD45&#10;P9agSpZokiUHk0ykSoYa6lhDzxnVEDmjGu7GGlrhw7lALpisvxBpEo/g7OCothBhPqRAbBc5dUbK&#10;g4heINpcQ39FJV962xhuxMwXy/lt4EXRkj+9R9zVtX8FTmKmaFKDU+NFIe144yQF3X4ttgPdVo+t&#10;1iF7h/vdvUZ2FGEy4nMmfAWLjTDWPnTBDqrTC7KexqXk7sdBoOJMfzbUj2G2koHJ2CUDvb6HOIFR&#10;eHR+O3wTaJkls+SeWucZUreLInUF8Q+AERtOGvh48FC3oWUit5HReUMjEvM/j3OYwet9RF1+Opuf&#10;AAAA//8DAFBLAwQUAAYACAAAACEATdEJst8AAAALAQAADwAAAGRycy9kb3ducmV2LnhtbEyPwU7D&#10;MBBE70j8g7VI3KhDUEOaxqkiJIqQEKgtH+DGSxJhr6PYacPfsz3BbWd3NPum3MzOihOOofek4H6R&#10;gEBqvOmpVfB5eL7LQYSoyWjrCRX8YIBNdX1V6sL4M+3wtI+t4BAKhVbQxTgUUoamQ6fDwg9IfPvy&#10;o9OR5dhKM+ozhzsr0yTJpNM98YdOD/jUYfO9n5yCfHD29WMXtpmf6vi2fWnfD7pW6vZmrtcgIs7x&#10;zwwXfEaHipmOfiIThGWdPDJ65GH5kIFgR5qmKxDHy2aZg6xK+b9D9QsAAP//AwBQSwECLQAUAAYA&#10;CAAAACEAtoM4kv4AAADhAQAAEwAAAAAAAAAAAAAAAAAAAAAAW0NvbnRlbnRfVHlwZXNdLnhtbFBL&#10;AQItABQABgAIAAAAIQA4/SH/1gAAAJQBAAALAAAAAAAAAAAAAAAAAC8BAABfcmVscy8ucmVsc1BL&#10;AQItABQABgAIAAAAIQB22Bm5IQIAALwEAAAOAAAAAAAAAAAAAAAAAC4CAABkcnMvZTJvRG9jLnht&#10;bFBLAQItABQABgAIAAAAIQBN0Qmy3wAAAAsBAAAPAAAAAAAAAAAAAAAAAHsEAABkcnMvZG93bnJl&#10;di54bWxQSwUGAAAAAAQABADzAAAAhwUAAAAA&#10;" path="m730300,l,,,13715r730300,l730300,xe" fillcolor="black" stroked="f">
                <v:path arrowok="t"/>
                <w10:wrap anchorx="page"/>
              </v:shape>
            </w:pict>
          </mc:Fallback>
        </mc:AlternateContent>
      </w:r>
      <w:r>
        <w:rPr>
          <w:color w:val="000000"/>
          <w:sz w:val="24"/>
          <w:shd w:val="clear" w:color="auto" w:fill="FFFFFF"/>
        </w:rPr>
        <w:t xml:space="preserve">1620 y 1619 de 2020, 1011 y 1141 de 2024, </w:t>
      </w:r>
      <w:r>
        <w:rPr>
          <w:color w:val="000000"/>
          <w:shd w:val="clear" w:color="auto" w:fill="FFFFFF"/>
        </w:rPr>
        <w:t>El CONTRATISTA, cumplirá con sus obligaciones</w:t>
      </w:r>
      <w:r>
        <w:rPr>
          <w:color w:val="000000"/>
        </w:rPr>
        <w:t xml:space="preserve"> </w:t>
      </w:r>
      <w:r>
        <w:rPr>
          <w:color w:val="000000"/>
          <w:shd w:val="clear" w:color="auto" w:fill="FFFFFF"/>
        </w:rPr>
        <w:t xml:space="preserve">contractuales como DEFENSORES PÚBLICOS ANTE LOS JUECES DEL CIRCUITO. Sin perjuicio </w:t>
      </w:r>
      <w:proofErr w:type="gramStart"/>
      <w:r>
        <w:rPr>
          <w:color w:val="000000"/>
          <w:shd w:val="clear" w:color="auto" w:fill="FFFFFF"/>
        </w:rPr>
        <w:t>que</w:t>
      </w:r>
      <w:proofErr w:type="gramEnd"/>
      <w:r>
        <w:rPr>
          <w:color w:val="000000"/>
          <w:shd w:val="clear" w:color="auto" w:fill="FFFFFF"/>
        </w:rPr>
        <w:t xml:space="preserve"> por</w:t>
      </w:r>
      <w:r>
        <w:rPr>
          <w:color w:val="000000"/>
        </w:rPr>
        <w:t xml:space="preserve"> </w:t>
      </w:r>
      <w:r>
        <w:rPr>
          <w:color w:val="000000"/>
          <w:shd w:val="clear" w:color="auto" w:fill="FFFFFF"/>
        </w:rPr>
        <w:t>necesidades del servicio, advertidas por el Supervisor del contrato, deba cumplir con las mismas</w:t>
      </w:r>
      <w:r>
        <w:rPr>
          <w:color w:val="000000"/>
        </w:rPr>
        <w:t xml:space="preserve"> </w:t>
      </w:r>
      <w:r>
        <w:rPr>
          <w:color w:val="000000"/>
          <w:shd w:val="clear" w:color="auto" w:fill="FFFFFF"/>
        </w:rPr>
        <w:t>obligaciones</w:t>
      </w:r>
      <w:r>
        <w:rPr>
          <w:color w:val="000000"/>
          <w:spacing w:val="-17"/>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otras</w:t>
      </w:r>
      <w:r>
        <w:rPr>
          <w:color w:val="000000"/>
          <w:spacing w:val="-15"/>
          <w:shd w:val="clear" w:color="auto" w:fill="FFFFFF"/>
        </w:rPr>
        <w:t xml:space="preserve"> </w:t>
      </w:r>
      <w:r>
        <w:rPr>
          <w:color w:val="000000"/>
          <w:shd w:val="clear" w:color="auto" w:fill="FFFFFF"/>
        </w:rPr>
        <w:t>instancias</w:t>
      </w:r>
      <w:r>
        <w:rPr>
          <w:color w:val="000000"/>
          <w:spacing w:val="-15"/>
          <w:shd w:val="clear" w:color="auto" w:fill="FFFFFF"/>
        </w:rPr>
        <w:t xml:space="preserve"> </w:t>
      </w:r>
      <w:r>
        <w:rPr>
          <w:color w:val="000000"/>
          <w:shd w:val="clear" w:color="auto" w:fill="FFFFFF"/>
        </w:rPr>
        <w:t>judiciales</w:t>
      </w:r>
      <w:r>
        <w:rPr>
          <w:color w:val="000000"/>
          <w:spacing w:val="-15"/>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administrativas,</w:t>
      </w:r>
      <w:r>
        <w:rPr>
          <w:color w:val="000000"/>
          <w:spacing w:val="-15"/>
          <w:shd w:val="clear" w:color="auto" w:fill="FFFFFF"/>
        </w:rPr>
        <w:t xml:space="preserve"> </w:t>
      </w:r>
      <w:r>
        <w:rPr>
          <w:color w:val="000000"/>
          <w:shd w:val="clear" w:color="auto" w:fill="FFFFFF"/>
        </w:rPr>
        <w:t>sin</w:t>
      </w:r>
      <w:r>
        <w:rPr>
          <w:color w:val="000000"/>
          <w:spacing w:val="-15"/>
          <w:shd w:val="clear" w:color="auto" w:fill="FFFFFF"/>
        </w:rPr>
        <w:t xml:space="preserve"> </w:t>
      </w:r>
      <w:r>
        <w:rPr>
          <w:color w:val="000000"/>
          <w:shd w:val="clear" w:color="auto" w:fill="FFFFFF"/>
        </w:rPr>
        <w:t>que</w:t>
      </w:r>
      <w:r>
        <w:rPr>
          <w:color w:val="000000"/>
          <w:spacing w:val="-15"/>
          <w:shd w:val="clear" w:color="auto" w:fill="FFFFFF"/>
        </w:rPr>
        <w:t xml:space="preserve"> </w:t>
      </w:r>
      <w:r>
        <w:rPr>
          <w:color w:val="000000"/>
          <w:shd w:val="clear" w:color="auto" w:fill="FFFFFF"/>
        </w:rPr>
        <w:t>ello</w:t>
      </w:r>
      <w:r>
        <w:rPr>
          <w:color w:val="000000"/>
          <w:spacing w:val="-17"/>
          <w:shd w:val="clear" w:color="auto" w:fill="FFFFFF"/>
        </w:rPr>
        <w:t xml:space="preserve"> </w:t>
      </w:r>
      <w:r>
        <w:rPr>
          <w:color w:val="000000"/>
          <w:shd w:val="clear" w:color="auto" w:fill="FFFFFF"/>
        </w:rPr>
        <w:t>implique</w:t>
      </w:r>
      <w:r>
        <w:rPr>
          <w:color w:val="000000"/>
          <w:spacing w:val="-16"/>
          <w:shd w:val="clear" w:color="auto" w:fill="FFFFFF"/>
        </w:rPr>
        <w:t xml:space="preserve"> </w:t>
      </w:r>
      <w:r>
        <w:rPr>
          <w:color w:val="000000"/>
          <w:shd w:val="clear" w:color="auto" w:fill="FFFFFF"/>
        </w:rPr>
        <w:t>cambiar</w:t>
      </w:r>
      <w:r>
        <w:rPr>
          <w:color w:val="000000"/>
          <w:spacing w:val="-14"/>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categoría</w:t>
      </w:r>
      <w:r>
        <w:rPr>
          <w:color w:val="000000"/>
        </w:rPr>
        <w:t xml:space="preserve"> </w:t>
      </w:r>
      <w:r>
        <w:rPr>
          <w:color w:val="000000"/>
          <w:shd w:val="clear" w:color="auto" w:fill="FFFFFF"/>
        </w:rPr>
        <w:t>ni la modificación de las demás estipulaciones contractuales.</w:t>
      </w:r>
      <w:r>
        <w:rPr>
          <w:color w:val="000000"/>
          <w:spacing w:val="40"/>
          <w:shd w:val="clear" w:color="auto" w:fill="FFFFFF"/>
        </w:rPr>
        <w:t xml:space="preserve"> </w:t>
      </w:r>
      <w:r>
        <w:rPr>
          <w:b/>
          <w:color w:val="000000"/>
          <w:shd w:val="clear" w:color="auto" w:fill="FFFFFF"/>
        </w:rPr>
        <w:t xml:space="preserve">CLÁUSULA </w:t>
      </w:r>
      <w:proofErr w:type="gramStart"/>
      <w:r>
        <w:rPr>
          <w:b/>
          <w:color w:val="000000"/>
          <w:shd w:val="clear" w:color="auto" w:fill="FFFFFF"/>
        </w:rPr>
        <w:t>CUARTA.-</w:t>
      </w:r>
      <w:proofErr w:type="gramEnd"/>
      <w:r>
        <w:rPr>
          <w:b/>
          <w:color w:val="000000"/>
          <w:shd w:val="clear" w:color="auto" w:fill="FFFFFF"/>
        </w:rPr>
        <w:t xml:space="preserve"> LUGAR DE</w:t>
      </w:r>
      <w:r>
        <w:rPr>
          <w:b/>
          <w:color w:val="000000"/>
        </w:rPr>
        <w:t xml:space="preserve"> </w:t>
      </w:r>
      <w:r>
        <w:rPr>
          <w:b/>
          <w:color w:val="000000"/>
          <w:shd w:val="clear" w:color="auto" w:fill="FFFFFF"/>
        </w:rPr>
        <w:t xml:space="preserve">EJECUCIÓN: </w:t>
      </w:r>
      <w:r>
        <w:rPr>
          <w:color w:val="000000"/>
          <w:shd w:val="clear" w:color="auto" w:fill="FFFFFF"/>
        </w:rPr>
        <w:t xml:space="preserve">El CONTRATISTA se obliga a prestar sus servicios profesionales en el </w:t>
      </w:r>
      <w:r>
        <w:rPr>
          <w:b/>
          <w:color w:val="000000"/>
          <w:shd w:val="clear" w:color="auto" w:fill="FFFFFF"/>
        </w:rPr>
        <w:t>DISTRITO</w:t>
      </w:r>
      <w:r>
        <w:rPr>
          <w:b/>
          <w:color w:val="000000"/>
          <w:spacing w:val="72"/>
          <w:shd w:val="clear" w:color="auto" w:fill="FFFFFF"/>
        </w:rPr>
        <w:t xml:space="preserve"> </w:t>
      </w:r>
      <w:r>
        <w:rPr>
          <w:b/>
          <w:color w:val="000000"/>
          <w:shd w:val="clear" w:color="auto" w:fill="FFFFFF"/>
        </w:rPr>
        <w:t>BOGOTA</w:t>
      </w:r>
    </w:p>
    <w:p w14:paraId="2F3DF3AE" w14:textId="1573F211" w:rsidR="00E57838" w:rsidRDefault="00000000">
      <w:pPr>
        <w:pStyle w:val="Textoindependiente"/>
        <w:spacing w:before="1"/>
        <w:ind w:left="357" w:right="346"/>
        <w:jc w:val="both"/>
      </w:pPr>
      <w:r>
        <w:rPr>
          <w:b/>
          <w:color w:val="000000"/>
          <w:shd w:val="clear" w:color="auto" w:fill="FFFFFF"/>
        </w:rPr>
        <w:t>D.C.</w:t>
      </w:r>
      <w:r>
        <w:rPr>
          <w:b/>
          <w:color w:val="000000"/>
          <w:spacing w:val="-17"/>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PUEBLO</w:t>
      </w:r>
      <w:r>
        <w:rPr>
          <w:color w:val="000000"/>
          <w:spacing w:val="-17"/>
          <w:shd w:val="clear" w:color="auto" w:fill="FFFFFF"/>
        </w:rPr>
        <w:t xml:space="preserve"> </w:t>
      </w:r>
      <w:r>
        <w:rPr>
          <w:color w:val="000000"/>
          <w:shd w:val="clear" w:color="auto" w:fill="FFFFFF"/>
        </w:rPr>
        <w:t>REGIONAL</w:t>
      </w:r>
      <w:r>
        <w:rPr>
          <w:color w:val="000000"/>
          <w:spacing w:val="-16"/>
          <w:shd w:val="clear" w:color="auto" w:fill="FFFFFF"/>
        </w:rPr>
        <w:t xml:space="preserve"> </w:t>
      </w:r>
      <w:r>
        <w:rPr>
          <w:color w:val="000000"/>
          <w:shd w:val="clear" w:color="auto" w:fill="FFFFFF"/>
        </w:rPr>
        <w:t>BOGOTA,</w:t>
      </w:r>
      <w:r>
        <w:rPr>
          <w:color w:val="000000"/>
          <w:spacing w:val="-17"/>
          <w:shd w:val="clear" w:color="auto" w:fill="FFFFFF"/>
        </w:rPr>
        <w:t xml:space="preserve"> </w:t>
      </w:r>
      <w:r>
        <w:rPr>
          <w:color w:val="000000"/>
          <w:shd w:val="clear" w:color="auto" w:fill="FFFFFF"/>
        </w:rPr>
        <w:t>esto</w:t>
      </w:r>
      <w:r>
        <w:rPr>
          <w:color w:val="000000"/>
          <w:spacing w:val="-17"/>
          <w:shd w:val="clear" w:color="auto" w:fill="FFFFFF"/>
        </w:rPr>
        <w:t xml:space="preserve"> </w:t>
      </w:r>
      <w:r>
        <w:rPr>
          <w:color w:val="000000"/>
          <w:shd w:val="clear" w:color="auto" w:fill="FFFFFF"/>
        </w:rPr>
        <w:t>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los</w:t>
      </w:r>
      <w:r>
        <w:rPr>
          <w:color w:val="000000"/>
          <w:spacing w:val="-16"/>
          <w:shd w:val="clear" w:color="auto" w:fill="FFFFFF"/>
        </w:rPr>
        <w:t xml:space="preserve"> </w:t>
      </w:r>
      <w:r>
        <w:rPr>
          <w:color w:val="000000"/>
          <w:shd w:val="clear" w:color="auto" w:fill="FFFFFF"/>
        </w:rPr>
        <w:t>despachos</w:t>
      </w:r>
      <w:r>
        <w:rPr>
          <w:color w:val="000000"/>
          <w:spacing w:val="-17"/>
          <w:shd w:val="clear" w:color="auto" w:fill="FFFFFF"/>
        </w:rPr>
        <w:t xml:space="preserve"> </w:t>
      </w:r>
      <w:r>
        <w:rPr>
          <w:color w:val="000000"/>
          <w:shd w:val="clear" w:color="auto" w:fill="FFFFFF"/>
        </w:rPr>
        <w:t>judiciales</w:t>
      </w:r>
      <w:r>
        <w:rPr>
          <w:color w:val="000000"/>
          <w:spacing w:val="-16"/>
          <w:shd w:val="clear" w:color="auto" w:fill="FFFFFF"/>
        </w:rPr>
        <w:t xml:space="preserve"> </w:t>
      </w:r>
      <w:r>
        <w:rPr>
          <w:color w:val="000000"/>
          <w:shd w:val="clear" w:color="auto" w:fill="FFFFFF"/>
        </w:rPr>
        <w:t>del</w:t>
      </w:r>
      <w:r>
        <w:rPr>
          <w:color w:val="000000"/>
          <w:spacing w:val="-17"/>
          <w:shd w:val="clear" w:color="auto" w:fill="FFFFFF"/>
        </w:rPr>
        <w:t xml:space="preserve"> </w:t>
      </w:r>
      <w:r>
        <w:rPr>
          <w:color w:val="000000"/>
          <w:shd w:val="clear" w:color="auto" w:fill="FFFFFF"/>
        </w:rPr>
        <w:t>circuito</w:t>
      </w:r>
      <w:r>
        <w:rPr>
          <w:color w:val="000000"/>
        </w:rPr>
        <w:t xml:space="preserve"> </w:t>
      </w:r>
      <w:r>
        <w:rPr>
          <w:color w:val="000000"/>
          <w:shd w:val="clear" w:color="auto" w:fill="FFFFFF"/>
        </w:rPr>
        <w:t>judicial</w:t>
      </w:r>
      <w:r>
        <w:rPr>
          <w:color w:val="000000"/>
          <w:spacing w:val="-2"/>
          <w:shd w:val="clear" w:color="auto" w:fill="FFFFFF"/>
        </w:rPr>
        <w:t xml:space="preserve"> </w:t>
      </w:r>
      <w:r>
        <w:rPr>
          <w:color w:val="000000"/>
          <w:shd w:val="clear" w:color="auto" w:fill="FFFFFF"/>
        </w:rPr>
        <w:t>para</w:t>
      </w:r>
      <w:r>
        <w:rPr>
          <w:color w:val="000000"/>
          <w:spacing w:val="-3"/>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cual</w:t>
      </w:r>
      <w:r>
        <w:rPr>
          <w:color w:val="000000"/>
          <w:spacing w:val="-1"/>
          <w:shd w:val="clear" w:color="auto" w:fill="FFFFFF"/>
        </w:rPr>
        <w:t xml:space="preserve"> </w:t>
      </w:r>
      <w:r>
        <w:rPr>
          <w:color w:val="000000"/>
          <w:shd w:val="clear" w:color="auto" w:fill="FFFFFF"/>
        </w:rPr>
        <w:t>fue</w:t>
      </w:r>
      <w:r>
        <w:rPr>
          <w:color w:val="000000"/>
          <w:spacing w:val="-2"/>
          <w:shd w:val="clear" w:color="auto" w:fill="FFFFFF"/>
        </w:rPr>
        <w:t xml:space="preserve"> </w:t>
      </w:r>
      <w:r>
        <w:rPr>
          <w:color w:val="000000"/>
          <w:shd w:val="clear" w:color="auto" w:fill="FFFFFF"/>
        </w:rPr>
        <w:t xml:space="preserve">vinculado, sin perjuicio </w:t>
      </w:r>
      <w:proofErr w:type="gramStart"/>
      <w:r>
        <w:rPr>
          <w:color w:val="000000"/>
          <w:shd w:val="clear" w:color="auto" w:fill="FFFFFF"/>
        </w:rPr>
        <w:t>que</w:t>
      </w:r>
      <w:proofErr w:type="gramEnd"/>
      <w:r>
        <w:rPr>
          <w:color w:val="000000"/>
          <w:shd w:val="clear" w:color="auto" w:fill="FFFFFF"/>
        </w:rPr>
        <w:t xml:space="preserve"> por necesidades del servicio, excepcionalmente,</w:t>
      </w:r>
      <w:r>
        <w:rPr>
          <w:color w:val="000000"/>
        </w:rPr>
        <w:t xml:space="preserve"> </w:t>
      </w:r>
      <w:r>
        <w:rPr>
          <w:color w:val="000000"/>
          <w:shd w:val="clear" w:color="auto" w:fill="FFFFFF"/>
        </w:rPr>
        <w:t>deba cumplir con sus obligaciones contractuales en otro circuito de la misma u otra regional sin que</w:t>
      </w:r>
      <w:r>
        <w:rPr>
          <w:color w:val="000000"/>
        </w:rPr>
        <w:t xml:space="preserve"> ello implique la modificación del contrato. </w:t>
      </w:r>
      <w:r>
        <w:rPr>
          <w:b/>
          <w:color w:val="000000"/>
          <w:u w:val="single"/>
        </w:rPr>
        <w:t>PARÁGRAFO</w:t>
      </w:r>
      <w:r>
        <w:rPr>
          <w:color w:val="000000"/>
          <w:u w:val="single"/>
        </w:rPr>
        <w:t>:</w:t>
      </w:r>
      <w:r>
        <w:rPr>
          <w:color w:val="000000"/>
        </w:rPr>
        <w:t xml:space="preserve"> Para todos los efectos legales del presente </w:t>
      </w:r>
      <w:r>
        <w:rPr>
          <w:color w:val="000000"/>
          <w:spacing w:val="-2"/>
        </w:rPr>
        <w:t>contrato,</w:t>
      </w:r>
      <w:r>
        <w:rPr>
          <w:color w:val="000000"/>
          <w:spacing w:val="-8"/>
        </w:rPr>
        <w:t xml:space="preserve"> </w:t>
      </w:r>
      <w:r>
        <w:rPr>
          <w:color w:val="000000"/>
          <w:spacing w:val="-2"/>
        </w:rPr>
        <w:t>El</w:t>
      </w:r>
      <w:r>
        <w:rPr>
          <w:color w:val="000000"/>
          <w:spacing w:val="-9"/>
        </w:rPr>
        <w:t xml:space="preserve"> </w:t>
      </w:r>
      <w:r>
        <w:rPr>
          <w:color w:val="000000"/>
          <w:spacing w:val="-2"/>
        </w:rPr>
        <w:t>CONTRATISTA</w:t>
      </w:r>
      <w:r>
        <w:rPr>
          <w:color w:val="000000"/>
          <w:spacing w:val="-9"/>
        </w:rPr>
        <w:t xml:space="preserve"> </w:t>
      </w:r>
      <w:r>
        <w:rPr>
          <w:color w:val="000000"/>
          <w:spacing w:val="-2"/>
        </w:rPr>
        <w:t>declara</w:t>
      </w:r>
      <w:r>
        <w:rPr>
          <w:color w:val="000000"/>
          <w:spacing w:val="-11"/>
        </w:rPr>
        <w:t xml:space="preserve"> </w:t>
      </w:r>
      <w:r>
        <w:rPr>
          <w:color w:val="000000"/>
          <w:spacing w:val="-2"/>
        </w:rPr>
        <w:t>que</w:t>
      </w:r>
      <w:r>
        <w:rPr>
          <w:color w:val="000000"/>
          <w:spacing w:val="-9"/>
        </w:rPr>
        <w:t xml:space="preserve"> </w:t>
      </w:r>
      <w:r>
        <w:rPr>
          <w:color w:val="000000"/>
          <w:spacing w:val="-2"/>
        </w:rPr>
        <w:t>tiene</w:t>
      </w:r>
      <w:r>
        <w:rPr>
          <w:color w:val="000000"/>
          <w:spacing w:val="-10"/>
        </w:rPr>
        <w:t xml:space="preserve"> </w:t>
      </w:r>
      <w:r>
        <w:rPr>
          <w:color w:val="000000"/>
          <w:spacing w:val="-2"/>
        </w:rPr>
        <w:t>su</w:t>
      </w:r>
      <w:r>
        <w:rPr>
          <w:color w:val="000000"/>
          <w:spacing w:val="-10"/>
        </w:rPr>
        <w:t xml:space="preserve"> </w:t>
      </w:r>
      <w:r>
        <w:rPr>
          <w:color w:val="000000"/>
          <w:spacing w:val="-2"/>
        </w:rPr>
        <w:t>domicilio</w:t>
      </w:r>
      <w:r>
        <w:rPr>
          <w:color w:val="000000"/>
          <w:spacing w:val="-9"/>
        </w:rPr>
        <w:t xml:space="preserve"> </w:t>
      </w:r>
      <w:r>
        <w:rPr>
          <w:color w:val="000000"/>
          <w:spacing w:val="-2"/>
        </w:rPr>
        <w:t>en</w:t>
      </w:r>
      <w:r>
        <w:rPr>
          <w:color w:val="000000"/>
          <w:spacing w:val="-10"/>
        </w:rPr>
        <w:t xml:space="preserve"> </w:t>
      </w:r>
      <w:r>
        <w:rPr>
          <w:color w:val="000000"/>
          <w:spacing w:val="-2"/>
        </w:rPr>
        <w:t>el</w:t>
      </w:r>
      <w:r>
        <w:rPr>
          <w:color w:val="000000"/>
          <w:spacing w:val="-9"/>
        </w:rPr>
        <w:t xml:space="preserve"> </w:t>
      </w:r>
      <w:r>
        <w:rPr>
          <w:b/>
          <w:color w:val="000000"/>
          <w:spacing w:val="-2"/>
        </w:rPr>
        <w:t>CIRCUITO</w:t>
      </w:r>
      <w:r>
        <w:rPr>
          <w:b/>
          <w:color w:val="000000"/>
          <w:spacing w:val="-15"/>
        </w:rPr>
        <w:t xml:space="preserve"> </w:t>
      </w:r>
      <w:r>
        <w:rPr>
          <w:b/>
          <w:color w:val="000000"/>
          <w:spacing w:val="-2"/>
        </w:rPr>
        <w:t>O</w:t>
      </w:r>
      <w:r>
        <w:rPr>
          <w:b/>
          <w:color w:val="000000"/>
          <w:spacing w:val="-15"/>
        </w:rPr>
        <w:t xml:space="preserve"> </w:t>
      </w:r>
      <w:r>
        <w:rPr>
          <w:b/>
          <w:color w:val="000000"/>
          <w:spacing w:val="-2"/>
        </w:rPr>
        <w:t>DISTRITO</w:t>
      </w:r>
      <w:r>
        <w:rPr>
          <w:b/>
          <w:color w:val="000000"/>
          <w:spacing w:val="-14"/>
        </w:rPr>
        <w:t xml:space="preserve"> </w:t>
      </w:r>
      <w:r>
        <w:rPr>
          <w:b/>
          <w:color w:val="000000"/>
          <w:spacing w:val="-2"/>
        </w:rPr>
        <w:t>JUDICIAL</w:t>
      </w:r>
      <w:r>
        <w:rPr>
          <w:b/>
          <w:color w:val="000000"/>
          <w:spacing w:val="-15"/>
        </w:rPr>
        <w:t xml:space="preserve"> </w:t>
      </w:r>
      <w:r>
        <w:rPr>
          <w:color w:val="000000"/>
          <w:spacing w:val="-2"/>
        </w:rPr>
        <w:t>del</w:t>
      </w:r>
      <w:r>
        <w:rPr>
          <w:color w:val="000000"/>
          <w:spacing w:val="-13"/>
        </w:rPr>
        <w:t xml:space="preserve"> </w:t>
      </w:r>
      <w:r>
        <w:rPr>
          <w:color w:val="000000"/>
          <w:spacing w:val="-2"/>
        </w:rPr>
        <w:t xml:space="preserve">lugar </w:t>
      </w:r>
      <w:r>
        <w:rPr>
          <w:color w:val="000000"/>
        </w:rPr>
        <w:t>de</w:t>
      </w:r>
      <w:r>
        <w:rPr>
          <w:color w:val="000000"/>
          <w:spacing w:val="-12"/>
        </w:rPr>
        <w:t xml:space="preserve"> </w:t>
      </w:r>
      <w:r>
        <w:rPr>
          <w:color w:val="000000"/>
        </w:rPr>
        <w:t>ejecución</w:t>
      </w:r>
      <w:r>
        <w:rPr>
          <w:color w:val="000000"/>
          <w:spacing w:val="-12"/>
        </w:rPr>
        <w:t xml:space="preserve"> </w:t>
      </w:r>
      <w:r>
        <w:rPr>
          <w:color w:val="000000"/>
        </w:rPr>
        <w:t>del</w:t>
      </w:r>
      <w:r>
        <w:rPr>
          <w:color w:val="000000"/>
          <w:spacing w:val="-14"/>
        </w:rPr>
        <w:t xml:space="preserve"> </w:t>
      </w:r>
      <w:r>
        <w:rPr>
          <w:color w:val="000000"/>
        </w:rPr>
        <w:t>presente</w:t>
      </w:r>
      <w:r>
        <w:rPr>
          <w:color w:val="000000"/>
          <w:spacing w:val="-12"/>
        </w:rPr>
        <w:t xml:space="preserve"> </w:t>
      </w:r>
      <w:r>
        <w:rPr>
          <w:color w:val="000000"/>
        </w:rPr>
        <w:t>contrato,</w:t>
      </w:r>
      <w:r>
        <w:rPr>
          <w:color w:val="000000"/>
          <w:spacing w:val="-12"/>
        </w:rPr>
        <w:t xml:space="preserve"> </w:t>
      </w:r>
      <w:r>
        <w:rPr>
          <w:color w:val="000000"/>
        </w:rPr>
        <w:t>según</w:t>
      </w:r>
      <w:r>
        <w:rPr>
          <w:color w:val="000000"/>
          <w:spacing w:val="-15"/>
        </w:rPr>
        <w:t xml:space="preserve"> </w:t>
      </w:r>
      <w:r>
        <w:rPr>
          <w:color w:val="000000"/>
        </w:rPr>
        <w:t>corresponda</w:t>
      </w:r>
      <w:r>
        <w:rPr>
          <w:b/>
          <w:color w:val="000000"/>
        </w:rPr>
        <w:t>.</w:t>
      </w:r>
      <w:r>
        <w:rPr>
          <w:b/>
          <w:color w:val="000000"/>
          <w:spacing w:val="-7"/>
          <w:u w:val="single"/>
        </w:rPr>
        <w:t xml:space="preserve"> </w:t>
      </w:r>
      <w:r>
        <w:rPr>
          <w:b/>
          <w:color w:val="000000"/>
          <w:u w:val="single"/>
        </w:rPr>
        <w:t>CLÁUSULA</w:t>
      </w:r>
      <w:r>
        <w:rPr>
          <w:b/>
          <w:color w:val="000000"/>
          <w:spacing w:val="-8"/>
          <w:u w:val="single"/>
        </w:rPr>
        <w:t xml:space="preserve"> </w:t>
      </w:r>
      <w:proofErr w:type="gramStart"/>
      <w:r>
        <w:rPr>
          <w:b/>
          <w:color w:val="000000"/>
          <w:u w:val="single"/>
        </w:rPr>
        <w:t>QUINTA.-</w:t>
      </w:r>
      <w:proofErr w:type="gramEnd"/>
      <w:r>
        <w:rPr>
          <w:b/>
          <w:color w:val="000000"/>
          <w:spacing w:val="-6"/>
          <w:u w:val="single"/>
        </w:rPr>
        <w:t xml:space="preserve"> </w:t>
      </w:r>
      <w:r>
        <w:rPr>
          <w:b/>
          <w:color w:val="000000"/>
          <w:u w:val="single"/>
        </w:rPr>
        <w:t>PLAZO</w:t>
      </w:r>
      <w:r>
        <w:rPr>
          <w:b/>
          <w:color w:val="000000"/>
          <w:spacing w:val="-7"/>
          <w:u w:val="single"/>
        </w:rPr>
        <w:t xml:space="preserve"> </w:t>
      </w:r>
      <w:r>
        <w:rPr>
          <w:b/>
          <w:color w:val="000000"/>
          <w:u w:val="single"/>
        </w:rPr>
        <w:t>DE</w:t>
      </w:r>
      <w:r>
        <w:rPr>
          <w:b/>
          <w:color w:val="000000"/>
          <w:spacing w:val="-7"/>
          <w:u w:val="single"/>
        </w:rPr>
        <w:t xml:space="preserve"> </w:t>
      </w:r>
      <w:r>
        <w:rPr>
          <w:b/>
          <w:color w:val="000000"/>
          <w:u w:val="single"/>
        </w:rPr>
        <w:t>EJECUCIÓN</w:t>
      </w:r>
      <w:r>
        <w:rPr>
          <w:b/>
          <w:color w:val="000000"/>
          <w:spacing w:val="-7"/>
          <w:u w:val="single"/>
        </w:rPr>
        <w:t xml:space="preserve"> </w:t>
      </w:r>
      <w:r>
        <w:rPr>
          <w:b/>
          <w:color w:val="000000"/>
          <w:u w:val="single"/>
        </w:rPr>
        <w:t>Y</w:t>
      </w:r>
      <w:r>
        <w:rPr>
          <w:b/>
          <w:color w:val="000000"/>
        </w:rPr>
        <w:t xml:space="preserve"> </w:t>
      </w:r>
      <w:r>
        <w:rPr>
          <w:b/>
          <w:color w:val="000000"/>
          <w:spacing w:val="-2"/>
          <w:u w:val="single"/>
        </w:rPr>
        <w:t>VIGENCIA</w:t>
      </w:r>
      <w:r>
        <w:rPr>
          <w:b/>
          <w:color w:val="000000"/>
          <w:spacing w:val="-15"/>
          <w:u w:val="single"/>
        </w:rPr>
        <w:t xml:space="preserve"> </w:t>
      </w:r>
      <w:r>
        <w:rPr>
          <w:b/>
          <w:color w:val="000000"/>
          <w:spacing w:val="-2"/>
          <w:u w:val="single"/>
        </w:rPr>
        <w:t>DEL</w:t>
      </w:r>
      <w:r>
        <w:rPr>
          <w:b/>
          <w:color w:val="000000"/>
          <w:spacing w:val="-15"/>
          <w:u w:val="single"/>
        </w:rPr>
        <w:t xml:space="preserve"> </w:t>
      </w:r>
      <w:r>
        <w:rPr>
          <w:b/>
          <w:color w:val="000000"/>
          <w:spacing w:val="-2"/>
          <w:u w:val="single"/>
        </w:rPr>
        <w:t>CONTRATO</w:t>
      </w:r>
      <w:r>
        <w:rPr>
          <w:b/>
          <w:color w:val="000000"/>
          <w:spacing w:val="-2"/>
        </w:rPr>
        <w:t>:</w:t>
      </w:r>
      <w:r>
        <w:rPr>
          <w:b/>
          <w:color w:val="000000"/>
          <w:spacing w:val="-14"/>
        </w:rPr>
        <w:t xml:space="preserve"> </w:t>
      </w:r>
      <w:r>
        <w:rPr>
          <w:color w:val="000000"/>
          <w:spacing w:val="-2"/>
        </w:rPr>
        <w:t>El</w:t>
      </w:r>
      <w:r>
        <w:rPr>
          <w:color w:val="000000"/>
          <w:spacing w:val="-15"/>
        </w:rPr>
        <w:t xml:space="preserve"> </w:t>
      </w:r>
      <w:r>
        <w:rPr>
          <w:color w:val="000000"/>
          <w:spacing w:val="-2"/>
        </w:rPr>
        <w:t>plazo</w:t>
      </w:r>
      <w:r>
        <w:rPr>
          <w:color w:val="000000"/>
          <w:spacing w:val="-14"/>
        </w:rPr>
        <w:t xml:space="preserve"> </w:t>
      </w:r>
      <w:r>
        <w:rPr>
          <w:color w:val="000000"/>
          <w:spacing w:val="-2"/>
        </w:rPr>
        <w:t>para</w:t>
      </w:r>
      <w:r>
        <w:rPr>
          <w:color w:val="000000"/>
          <w:spacing w:val="-15"/>
        </w:rPr>
        <w:t xml:space="preserve"> </w:t>
      </w:r>
      <w:r>
        <w:rPr>
          <w:color w:val="000000"/>
          <w:spacing w:val="-2"/>
        </w:rPr>
        <w:t>la</w:t>
      </w:r>
      <w:r>
        <w:rPr>
          <w:color w:val="000000"/>
          <w:spacing w:val="-14"/>
        </w:rPr>
        <w:t xml:space="preserve"> </w:t>
      </w:r>
      <w:r>
        <w:rPr>
          <w:color w:val="000000"/>
          <w:spacing w:val="-2"/>
        </w:rPr>
        <w:t>ejecución</w:t>
      </w:r>
      <w:r>
        <w:rPr>
          <w:color w:val="000000"/>
          <w:spacing w:val="-15"/>
        </w:rPr>
        <w:t xml:space="preserve"> </w:t>
      </w:r>
      <w:r>
        <w:rPr>
          <w:color w:val="000000"/>
          <w:spacing w:val="-2"/>
        </w:rPr>
        <w:t>del</w:t>
      </w:r>
      <w:r>
        <w:rPr>
          <w:color w:val="000000"/>
          <w:spacing w:val="-15"/>
        </w:rPr>
        <w:t xml:space="preserve"> </w:t>
      </w:r>
      <w:r>
        <w:rPr>
          <w:color w:val="000000"/>
          <w:spacing w:val="-2"/>
        </w:rPr>
        <w:t>contrato</w:t>
      </w:r>
      <w:r>
        <w:rPr>
          <w:color w:val="000000"/>
          <w:spacing w:val="-14"/>
        </w:rPr>
        <w:t xml:space="preserve"> </w:t>
      </w:r>
      <w:r>
        <w:rPr>
          <w:color w:val="000000"/>
          <w:spacing w:val="-2"/>
        </w:rPr>
        <w:t>será</w:t>
      </w:r>
      <w:r>
        <w:rPr>
          <w:color w:val="000000"/>
          <w:spacing w:val="-15"/>
        </w:rPr>
        <w:t xml:space="preserve"> </w:t>
      </w:r>
      <w:r>
        <w:rPr>
          <w:color w:val="000000"/>
          <w:spacing w:val="-2"/>
        </w:rPr>
        <w:t>hasta</w:t>
      </w:r>
      <w:r>
        <w:rPr>
          <w:color w:val="000000"/>
          <w:spacing w:val="-14"/>
        </w:rPr>
        <w:t xml:space="preserve"> </w:t>
      </w:r>
      <w:r>
        <w:rPr>
          <w:color w:val="000000"/>
          <w:spacing w:val="-2"/>
        </w:rPr>
        <w:t>el</w:t>
      </w:r>
      <w:r>
        <w:rPr>
          <w:color w:val="000000"/>
          <w:spacing w:val="-15"/>
        </w:rPr>
        <w:t xml:space="preserve"> </w:t>
      </w:r>
      <w:r w:rsidR="00816FCB" w:rsidRPr="00816FCB">
        <w:rPr>
          <w:color w:val="000000"/>
          <w:spacing w:val="-2"/>
        </w:rPr>
        <w:t>30 de Septiembre</w:t>
      </w:r>
      <w:r w:rsidR="00816FCB">
        <w:rPr>
          <w:color w:val="000000"/>
          <w:spacing w:val="-2"/>
        </w:rPr>
        <w:t xml:space="preserve"> </w:t>
      </w:r>
      <w:r>
        <w:rPr>
          <w:color w:val="000000"/>
          <w:spacing w:val="-2"/>
        </w:rPr>
        <w:t>de</w:t>
      </w:r>
      <w:r>
        <w:rPr>
          <w:color w:val="000000"/>
          <w:spacing w:val="-14"/>
        </w:rPr>
        <w:t xml:space="preserve"> </w:t>
      </w:r>
      <w:r>
        <w:rPr>
          <w:color w:val="000000"/>
          <w:spacing w:val="-2"/>
        </w:rPr>
        <w:t xml:space="preserve">2025, </w:t>
      </w:r>
      <w:r>
        <w:rPr>
          <w:color w:val="000000"/>
        </w:rPr>
        <w:t>contado a partir del cumplimiento de los requisitos de ejecución consistentes en la aprobación de la garantía</w:t>
      </w:r>
      <w:r>
        <w:rPr>
          <w:color w:val="000000"/>
          <w:spacing w:val="-6"/>
        </w:rPr>
        <w:t xml:space="preserve"> </w:t>
      </w:r>
      <w:r>
        <w:rPr>
          <w:color w:val="000000"/>
        </w:rPr>
        <w:t>única</w:t>
      </w:r>
      <w:r>
        <w:rPr>
          <w:color w:val="000000"/>
          <w:spacing w:val="-6"/>
        </w:rPr>
        <w:t xml:space="preserve"> </w:t>
      </w:r>
      <w:r>
        <w:rPr>
          <w:color w:val="000000"/>
        </w:rPr>
        <w:t>y</w:t>
      </w:r>
      <w:r>
        <w:rPr>
          <w:color w:val="000000"/>
          <w:spacing w:val="-6"/>
        </w:rPr>
        <w:t xml:space="preserve"> </w:t>
      </w:r>
      <w:r>
        <w:rPr>
          <w:color w:val="000000"/>
        </w:rPr>
        <w:t>en</w:t>
      </w:r>
      <w:r>
        <w:rPr>
          <w:color w:val="000000"/>
          <w:spacing w:val="-6"/>
        </w:rPr>
        <w:t xml:space="preserve"> </w:t>
      </w:r>
      <w:r>
        <w:rPr>
          <w:color w:val="000000"/>
        </w:rPr>
        <w:t>la</w:t>
      </w:r>
      <w:r>
        <w:rPr>
          <w:color w:val="000000"/>
          <w:spacing w:val="-6"/>
        </w:rPr>
        <w:t xml:space="preserve"> </w:t>
      </w:r>
      <w:r>
        <w:rPr>
          <w:color w:val="000000"/>
        </w:rPr>
        <w:t>previa</w:t>
      </w:r>
      <w:r>
        <w:rPr>
          <w:color w:val="000000"/>
          <w:spacing w:val="-5"/>
        </w:rPr>
        <w:t xml:space="preserve"> </w:t>
      </w:r>
      <w:r>
        <w:rPr>
          <w:color w:val="000000"/>
        </w:rPr>
        <w:t>realización</w:t>
      </w:r>
      <w:r>
        <w:rPr>
          <w:color w:val="000000"/>
          <w:spacing w:val="-6"/>
        </w:rPr>
        <w:t xml:space="preserve"> </w:t>
      </w:r>
      <w:r>
        <w:rPr>
          <w:color w:val="000000"/>
        </w:rPr>
        <w:t>y</w:t>
      </w:r>
      <w:r>
        <w:rPr>
          <w:color w:val="000000"/>
          <w:spacing w:val="-6"/>
        </w:rPr>
        <w:t xml:space="preserve"> </w:t>
      </w:r>
      <w:r>
        <w:rPr>
          <w:color w:val="000000"/>
        </w:rPr>
        <w:t>expedición</w:t>
      </w:r>
      <w:r>
        <w:rPr>
          <w:color w:val="000000"/>
          <w:spacing w:val="-6"/>
        </w:rPr>
        <w:t xml:space="preserve"> </w:t>
      </w:r>
      <w:r>
        <w:rPr>
          <w:color w:val="000000"/>
        </w:rPr>
        <w:t>del</w:t>
      </w:r>
      <w:r>
        <w:rPr>
          <w:color w:val="000000"/>
          <w:spacing w:val="-5"/>
        </w:rPr>
        <w:t xml:space="preserve"> </w:t>
      </w:r>
      <w:r>
        <w:rPr>
          <w:color w:val="000000"/>
        </w:rPr>
        <w:t>registro</w:t>
      </w:r>
      <w:r>
        <w:rPr>
          <w:color w:val="000000"/>
          <w:spacing w:val="-6"/>
        </w:rPr>
        <w:t xml:space="preserve"> </w:t>
      </w:r>
      <w:r>
        <w:rPr>
          <w:color w:val="000000"/>
        </w:rPr>
        <w:t>presupuestal.</w:t>
      </w:r>
      <w:r>
        <w:rPr>
          <w:color w:val="000000"/>
          <w:spacing w:val="-6"/>
        </w:rPr>
        <w:t xml:space="preserve"> </w:t>
      </w:r>
      <w:r>
        <w:rPr>
          <w:color w:val="000000"/>
        </w:rPr>
        <w:t>La</w:t>
      </w:r>
      <w:r>
        <w:rPr>
          <w:color w:val="000000"/>
          <w:spacing w:val="-6"/>
        </w:rPr>
        <w:t xml:space="preserve"> </w:t>
      </w:r>
      <w:r>
        <w:rPr>
          <w:color w:val="000000"/>
        </w:rPr>
        <w:t>vigencia</w:t>
      </w:r>
      <w:r>
        <w:rPr>
          <w:color w:val="000000"/>
          <w:spacing w:val="-6"/>
        </w:rPr>
        <w:t xml:space="preserve"> </w:t>
      </w:r>
      <w:r>
        <w:rPr>
          <w:color w:val="000000"/>
        </w:rPr>
        <w:t>será</w:t>
      </w:r>
      <w:r>
        <w:rPr>
          <w:color w:val="000000"/>
          <w:spacing w:val="-6"/>
        </w:rPr>
        <w:t xml:space="preserve"> </w:t>
      </w:r>
      <w:r>
        <w:rPr>
          <w:color w:val="000000"/>
        </w:rPr>
        <w:t>la</w:t>
      </w:r>
      <w:r>
        <w:rPr>
          <w:color w:val="000000"/>
          <w:spacing w:val="-6"/>
        </w:rPr>
        <w:t xml:space="preserve"> </w:t>
      </w:r>
      <w:r>
        <w:rPr>
          <w:color w:val="000000"/>
        </w:rPr>
        <w:t>del plazo de ejecución y cuatro (4) meses más.</w:t>
      </w:r>
      <w:r>
        <w:rPr>
          <w:color w:val="000000"/>
          <w:spacing w:val="-12"/>
        </w:rPr>
        <w:t xml:space="preserve"> </w:t>
      </w:r>
      <w:r>
        <w:rPr>
          <w:color w:val="000000"/>
        </w:rPr>
        <w:t>PARÁGRAFO.</w:t>
      </w:r>
      <w:r>
        <w:rPr>
          <w:color w:val="000000"/>
          <w:spacing w:val="-13"/>
        </w:rPr>
        <w:t xml:space="preserve"> </w:t>
      </w:r>
      <w:r>
        <w:rPr>
          <w:color w:val="000000"/>
        </w:rPr>
        <w:t xml:space="preserve">En caso de suspensión o interrupción de la ejecución del contrato, el plazo no podrá ser modificado y se entenderá para todos los efectos el inicialmente pactado. </w:t>
      </w:r>
      <w:r>
        <w:rPr>
          <w:b/>
          <w:color w:val="000000"/>
          <w:u w:val="single"/>
        </w:rPr>
        <w:t xml:space="preserve">CLÁUSULA </w:t>
      </w:r>
      <w:proofErr w:type="gramStart"/>
      <w:r>
        <w:rPr>
          <w:b/>
          <w:color w:val="000000"/>
          <w:u w:val="single"/>
        </w:rPr>
        <w:t>SEXTA.-</w:t>
      </w:r>
      <w:proofErr w:type="gramEnd"/>
      <w:r>
        <w:rPr>
          <w:b/>
          <w:color w:val="000000"/>
          <w:u w:val="single"/>
        </w:rPr>
        <w:t xml:space="preserve"> OBLIGACIONES DEL CONTRATISTA: </w:t>
      </w:r>
      <w:r>
        <w:rPr>
          <w:color w:val="000000"/>
        </w:rPr>
        <w:t>Sin perjuicio de las obligaciones</w:t>
      </w:r>
      <w:r>
        <w:rPr>
          <w:color w:val="000000"/>
          <w:spacing w:val="-2"/>
        </w:rPr>
        <w:t xml:space="preserve"> </w:t>
      </w:r>
      <w:r>
        <w:rPr>
          <w:color w:val="000000"/>
        </w:rPr>
        <w:t>derivadas</w:t>
      </w:r>
      <w:r>
        <w:rPr>
          <w:color w:val="000000"/>
          <w:spacing w:val="-2"/>
        </w:rPr>
        <w:t xml:space="preserve"> </w:t>
      </w:r>
      <w:r>
        <w:rPr>
          <w:color w:val="000000"/>
        </w:rPr>
        <w:t>del</w:t>
      </w:r>
      <w:r>
        <w:rPr>
          <w:color w:val="000000"/>
          <w:spacing w:val="-3"/>
        </w:rPr>
        <w:t xml:space="preserve"> </w:t>
      </w:r>
      <w:r>
        <w:rPr>
          <w:color w:val="000000"/>
        </w:rPr>
        <w:t>ejercicio</w:t>
      </w:r>
      <w:r>
        <w:rPr>
          <w:color w:val="000000"/>
          <w:spacing w:val="-3"/>
        </w:rPr>
        <w:t xml:space="preserve"> </w:t>
      </w:r>
      <w:r>
        <w:rPr>
          <w:color w:val="000000"/>
        </w:rPr>
        <w:t>de</w:t>
      </w:r>
      <w:r>
        <w:rPr>
          <w:color w:val="000000"/>
          <w:spacing w:val="-5"/>
        </w:rPr>
        <w:t xml:space="preserve"> </w:t>
      </w:r>
      <w:r>
        <w:rPr>
          <w:color w:val="000000"/>
        </w:rPr>
        <w:t>la</w:t>
      </w:r>
      <w:r>
        <w:rPr>
          <w:color w:val="000000"/>
          <w:spacing w:val="-5"/>
        </w:rPr>
        <w:t xml:space="preserve"> </w:t>
      </w:r>
      <w:r>
        <w:rPr>
          <w:color w:val="000000"/>
        </w:rPr>
        <w:t>profesión</w:t>
      </w:r>
      <w:r>
        <w:rPr>
          <w:color w:val="000000"/>
          <w:spacing w:val="-2"/>
        </w:rPr>
        <w:t xml:space="preserve"> </w:t>
      </w:r>
      <w:r>
        <w:rPr>
          <w:color w:val="000000"/>
        </w:rPr>
        <w:t>de</w:t>
      </w:r>
      <w:r>
        <w:rPr>
          <w:color w:val="000000"/>
          <w:spacing w:val="-3"/>
        </w:rPr>
        <w:t xml:space="preserve"> </w:t>
      </w:r>
      <w:r>
        <w:rPr>
          <w:color w:val="000000"/>
        </w:rPr>
        <w:t>abogado</w:t>
      </w:r>
      <w:r>
        <w:rPr>
          <w:color w:val="000000"/>
          <w:spacing w:val="-3"/>
        </w:rPr>
        <w:t xml:space="preserve"> </w:t>
      </w:r>
      <w:r>
        <w:rPr>
          <w:color w:val="000000"/>
        </w:rPr>
        <w:t>y</w:t>
      </w:r>
      <w:r>
        <w:rPr>
          <w:color w:val="000000"/>
          <w:spacing w:val="-5"/>
        </w:rPr>
        <w:t xml:space="preserve"> </w:t>
      </w:r>
      <w:r>
        <w:rPr>
          <w:color w:val="000000"/>
        </w:rPr>
        <w:t>las</w:t>
      </w:r>
      <w:r>
        <w:rPr>
          <w:color w:val="000000"/>
          <w:spacing w:val="-5"/>
        </w:rPr>
        <w:t xml:space="preserve"> </w:t>
      </w:r>
      <w:r>
        <w:rPr>
          <w:color w:val="000000"/>
        </w:rPr>
        <w:t>que</w:t>
      </w:r>
      <w:r>
        <w:rPr>
          <w:color w:val="000000"/>
          <w:spacing w:val="-4"/>
        </w:rPr>
        <w:t xml:space="preserve"> </w:t>
      </w:r>
      <w:r>
        <w:rPr>
          <w:color w:val="000000"/>
        </w:rPr>
        <w:t>de</w:t>
      </w:r>
      <w:r>
        <w:rPr>
          <w:color w:val="000000"/>
          <w:spacing w:val="-3"/>
        </w:rPr>
        <w:t xml:space="preserve"> </w:t>
      </w:r>
      <w:r>
        <w:rPr>
          <w:color w:val="000000"/>
        </w:rPr>
        <w:t>suyo</w:t>
      </w:r>
      <w:r>
        <w:rPr>
          <w:color w:val="000000"/>
          <w:spacing w:val="-3"/>
        </w:rPr>
        <w:t xml:space="preserve"> </w:t>
      </w:r>
      <w:r>
        <w:rPr>
          <w:color w:val="000000"/>
        </w:rPr>
        <w:t>tiene</w:t>
      </w:r>
      <w:r>
        <w:rPr>
          <w:color w:val="000000"/>
          <w:spacing w:val="-3"/>
        </w:rPr>
        <w:t xml:space="preserve"> </w:t>
      </w:r>
      <w:r>
        <w:rPr>
          <w:color w:val="000000"/>
        </w:rPr>
        <w:t>en</w:t>
      </w:r>
      <w:r>
        <w:rPr>
          <w:color w:val="000000"/>
          <w:spacing w:val="-5"/>
        </w:rPr>
        <w:t xml:space="preserve"> </w:t>
      </w:r>
      <w:r>
        <w:rPr>
          <w:color w:val="000000"/>
        </w:rPr>
        <w:t>virtud</w:t>
      </w:r>
      <w:r>
        <w:rPr>
          <w:color w:val="000000"/>
          <w:spacing w:val="-7"/>
        </w:rPr>
        <w:t xml:space="preserve"> </w:t>
      </w:r>
      <w:r>
        <w:rPr>
          <w:color w:val="000000"/>
        </w:rPr>
        <w:t>de</w:t>
      </w:r>
      <w:r>
        <w:rPr>
          <w:color w:val="000000"/>
          <w:spacing w:val="-3"/>
        </w:rPr>
        <w:t xml:space="preserve"> </w:t>
      </w:r>
      <w:r>
        <w:rPr>
          <w:color w:val="000000"/>
        </w:rPr>
        <w:t xml:space="preserve">la naturaleza del contrato, del objeto y de las obligaciones específicas que se pactan, corresponde al CONTRATISTA el cumplimiento de las siguientes: </w:t>
      </w:r>
      <w:r>
        <w:rPr>
          <w:b/>
          <w:color w:val="000000"/>
          <w:u w:val="single"/>
        </w:rPr>
        <w:t>6.1) OBLIGACIONES GENERALES:</w:t>
      </w:r>
      <w:r>
        <w:rPr>
          <w:b/>
          <w:color w:val="000000"/>
        </w:rPr>
        <w:t xml:space="preserve"> </w:t>
      </w:r>
      <w:r>
        <w:rPr>
          <w:color w:val="000000"/>
        </w:rPr>
        <w:t>6.1.1) Suscribir el contrato en la plataforma destinada para tal fin. Será deber del Contratista remitir a la Subdirección</w:t>
      </w:r>
    </w:p>
    <w:p w14:paraId="76BA2164"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5D9FE898" w14:textId="77777777" w:rsidR="00E57838" w:rsidRDefault="00000000">
      <w:pPr>
        <w:tabs>
          <w:tab w:val="left" w:pos="4349"/>
        </w:tabs>
        <w:ind w:left="357" w:right="708"/>
        <w:rPr>
          <w:rFonts w:ascii="Arial" w:hAnsi="Arial"/>
          <w:b/>
          <w:sz w:val="18"/>
        </w:rPr>
      </w:pPr>
      <w:r>
        <w:rPr>
          <w:rFonts w:ascii="Arial" w:hAnsi="Arial"/>
          <w:b/>
          <w:noProof/>
          <w:sz w:val="18"/>
        </w:rPr>
        <w:lastRenderedPageBreak/>
        <w:drawing>
          <wp:anchor distT="0" distB="0" distL="0" distR="0" simplePos="0" relativeHeight="487403008" behindDoc="1" locked="0" layoutInCell="1" allowOverlap="1" wp14:anchorId="52D9E20C" wp14:editId="0BC1C73F">
            <wp:simplePos x="0" y="0"/>
            <wp:positionH relativeFrom="page">
              <wp:posOffset>597876</wp:posOffset>
            </wp:positionH>
            <wp:positionV relativeFrom="paragraph">
              <wp:posOffset>806175</wp:posOffset>
            </wp:positionV>
            <wp:extent cx="6690527" cy="5084011"/>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6690527" cy="5084011"/>
                    </a:xfrm>
                    <a:prstGeom prst="rect">
                      <a:avLst/>
                    </a:prstGeom>
                  </pic:spPr>
                </pic:pic>
              </a:graphicData>
            </a:graphic>
          </wp:anchor>
        </w:drawing>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4</w:t>
      </w:r>
    </w:p>
    <w:p w14:paraId="5AAB0561" w14:textId="77777777" w:rsidR="00E57838" w:rsidRDefault="00000000">
      <w:pPr>
        <w:pStyle w:val="Textoindependiente"/>
        <w:spacing w:before="7"/>
        <w:rPr>
          <w:rFonts w:ascii="Arial"/>
          <w:b/>
          <w:sz w:val="18"/>
        </w:rPr>
      </w:pPr>
      <w:r>
        <w:rPr>
          <w:rFonts w:ascii="Arial"/>
          <w:b/>
          <w:noProof/>
          <w:sz w:val="18"/>
        </w:rPr>
        <mc:AlternateContent>
          <mc:Choice Requires="wps">
            <w:drawing>
              <wp:anchor distT="0" distB="0" distL="0" distR="0" simplePos="0" relativeHeight="487593984" behindDoc="1" locked="0" layoutInCell="1" allowOverlap="1" wp14:anchorId="24056A0B" wp14:editId="7EC1FDA3">
                <wp:simplePos x="0" y="0"/>
                <wp:positionH relativeFrom="page">
                  <wp:posOffset>665987</wp:posOffset>
                </wp:positionH>
                <wp:positionV relativeFrom="paragraph">
                  <wp:posOffset>151456</wp:posOffset>
                </wp:positionV>
                <wp:extent cx="621347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01A147" id="Graphic 21" o:spid="_x0000_s1026" style="position:absolute;margin-left:52.45pt;margin-top:11.95pt;width:489.2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62134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Q2IgIAAL0EAAAOAAAAZHJzL2Uyb0RvYy54bWysVMFu2zAMvQ/YPwi6L3bSNmuNOMXQosOA&#10;oivQDDsrshwbk0WNUmL370fJVmpspw3zQabMJ+rxkfTmdug0Oyl0LZiSLxc5Z8pIqFpzKPm33cOH&#10;a86cF6YSGowq+aty/Hb7/t2mt4VaQQO6UsgoiHFFb0veeG+LLHOyUZ1wC7DKkLMG7ISnLR6yCkVP&#10;0TudrfJ8nfWAlUWQyjn6ej86+TbGr2sl/de6dsozXXLi5uOKcd2HNdtuRHFAYZtWTjTEP7DoRGvo&#10;0nOoe+EFO2L7R6iulQgOar+Q0GVQ161UMQfKZpn/ls1LI6yKuZA4zp5lcv8vrHw6vdhnDNSdfQT5&#10;w5EiWW9dcfaEjZswQ41dwBJxNkQVX88qqsEzSR/Xq+XF5ccrziT51hdXUeRMFOmsPDr/WUGMI06P&#10;zo81qJIlmmTJwSQTqZKhhjrW0HNGNUTOqIb7sYZW+HAukAsm62dEmolHcHZwUjuIMB9SCGzzm0vO&#10;UiLE9A2jzRxLDTRDJV962xhvxKzzm3XgRcGSO71H2PzavwInNVM4qcGp8aaQd7zyrAVdP1fbgW6r&#10;h1brkL7Dw/5OIzuJMBrxmRjPYLETxuKHNthD9fqMrKd5Kbn7eRSoONNfDDVkGK5kYDL2yUCv7yCO&#10;YFQend8N3wVaZsksuafeeYLU7qJIbUH8A2DEhpMGPh091G3omchtZDRtaEZi/tM8hyGc7yPq7a+z&#10;/QUAAP//AwBQSwMEFAAGAAgAAAAhALOa1G/cAAAACgEAAA8AAABkcnMvZG93bnJldi54bWxMj8FO&#10;wzAQRO9I/IO1SNyonTRCJcSpAIE4Igof4MZLEhp7I9tpAl/P9kRPq9kZzb6ttosbxBFD7MlryFYK&#10;BPqGbO9bDZ8fLzcbEDEZb81AHjX8YIRtfXlRmdLS7N/xuEut4BIfS6OhS2kspYxNh87EFY3o2fui&#10;4ExiGVppg5m53A0yV+pWOtN7vtCZEZ86bA67yWmgg5rcModsfqTs+fvtl/LXrND6+mp5uAeRcEn/&#10;YTjhMzrUzLSnydsoBtaquOOohnzN8xRQm3UBYs8bdmRdyfMX6j8AAAD//wMAUEsBAi0AFAAGAAgA&#10;AAAhALaDOJL+AAAA4QEAABMAAAAAAAAAAAAAAAAAAAAAAFtDb250ZW50X1R5cGVzXS54bWxQSwEC&#10;LQAUAAYACAAAACEAOP0h/9YAAACUAQAACwAAAAAAAAAAAAAAAAAvAQAAX3JlbHMvLnJlbHNQSwEC&#10;LQAUAAYACAAAACEA2jlUNiICAAC9BAAADgAAAAAAAAAAAAAAAAAuAgAAZHJzL2Uyb0RvYy54bWxQ&#10;SwECLQAUAAYACAAAACEAs5rUb9wAAAAKAQAADwAAAAAAAAAAAAAAAAB8BAAAZHJzL2Rvd25yZXYu&#10;eG1sUEsFBgAAAAAEAAQA8wAAAIUFAAAAAA==&#10;" path="m6213094,l,,,6096r6213094,l6213094,xe" fillcolor="black" stroked="f">
                <v:path arrowok="t"/>
                <w10:wrap type="topAndBottom" anchorx="page"/>
              </v:shape>
            </w:pict>
          </mc:Fallback>
        </mc:AlternateContent>
      </w:r>
    </w:p>
    <w:p w14:paraId="6DFA453C" w14:textId="77777777" w:rsidR="00E57838" w:rsidRDefault="00000000">
      <w:pPr>
        <w:pStyle w:val="Textoindependiente"/>
        <w:ind w:left="357" w:right="350"/>
        <w:jc w:val="both"/>
      </w:pPr>
      <w:r>
        <w:rPr>
          <w:color w:val="000000"/>
          <w:shd w:val="clear" w:color="auto" w:fill="FFFFFF"/>
        </w:rPr>
        <w:t>de</w:t>
      </w:r>
      <w:r>
        <w:rPr>
          <w:color w:val="000000"/>
          <w:spacing w:val="-17"/>
          <w:shd w:val="clear" w:color="auto" w:fill="FFFFFF"/>
        </w:rPr>
        <w:t xml:space="preserve"> </w:t>
      </w:r>
      <w:r>
        <w:rPr>
          <w:color w:val="000000"/>
          <w:shd w:val="clear" w:color="auto" w:fill="FFFFFF"/>
        </w:rPr>
        <w:t>Gestión</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Talento</w:t>
      </w:r>
      <w:r>
        <w:rPr>
          <w:color w:val="000000"/>
          <w:spacing w:val="-17"/>
          <w:shd w:val="clear" w:color="auto" w:fill="FFFFFF"/>
        </w:rPr>
        <w:t xml:space="preserve"> </w:t>
      </w:r>
      <w:r>
        <w:rPr>
          <w:color w:val="000000"/>
          <w:shd w:val="clear" w:color="auto" w:fill="FFFFFF"/>
        </w:rPr>
        <w:t>Humano</w:t>
      </w:r>
      <w:r>
        <w:rPr>
          <w:color w:val="000000"/>
          <w:spacing w:val="-16"/>
          <w:shd w:val="clear" w:color="auto" w:fill="FFFFFF"/>
        </w:rPr>
        <w:t xml:space="preserve"> </w:t>
      </w:r>
      <w:r>
        <w:rPr>
          <w:color w:val="000000"/>
          <w:shd w:val="clear" w:color="auto" w:fill="FFFFFF"/>
        </w:rPr>
        <w:t>-</w:t>
      </w:r>
      <w:r>
        <w:rPr>
          <w:color w:val="000000"/>
          <w:spacing w:val="-17"/>
          <w:shd w:val="clear" w:color="auto" w:fill="FFFFFF"/>
        </w:rPr>
        <w:t xml:space="preserve"> </w:t>
      </w:r>
      <w:r>
        <w:rPr>
          <w:color w:val="000000"/>
          <w:shd w:val="clear" w:color="auto" w:fill="FFFFFF"/>
        </w:rPr>
        <w:t>área</w:t>
      </w:r>
      <w:r>
        <w:rPr>
          <w:color w:val="000000"/>
          <w:spacing w:val="-16"/>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SST</w:t>
      </w:r>
      <w:r>
        <w:rPr>
          <w:color w:val="000000"/>
          <w:spacing w:val="-17"/>
          <w:shd w:val="clear" w:color="auto" w:fill="FFFFFF"/>
        </w:rPr>
        <w:t xml:space="preserve"> </w:t>
      </w:r>
      <w:r>
        <w:rPr>
          <w:color w:val="000000"/>
          <w:shd w:val="clear" w:color="auto" w:fill="FFFFFF"/>
        </w:rPr>
        <w:t>copia</w:t>
      </w:r>
      <w:r>
        <w:rPr>
          <w:color w:val="000000"/>
          <w:spacing w:val="-16"/>
          <w:shd w:val="clear" w:color="auto" w:fill="FFFFFF"/>
        </w:rPr>
        <w:t xml:space="preserve"> </w:t>
      </w:r>
      <w:r>
        <w:rPr>
          <w:color w:val="000000"/>
          <w:shd w:val="clear" w:color="auto" w:fill="FFFFFF"/>
        </w:rPr>
        <w:t>del</w:t>
      </w:r>
      <w:r>
        <w:rPr>
          <w:color w:val="000000"/>
          <w:spacing w:val="-17"/>
          <w:shd w:val="clear" w:color="auto" w:fill="FFFFFF"/>
        </w:rPr>
        <w:t xml:space="preserve"> </w:t>
      </w:r>
      <w:r>
        <w:rPr>
          <w:color w:val="000000"/>
          <w:shd w:val="clear" w:color="auto" w:fill="FFFFFF"/>
        </w:rPr>
        <w:t>certificado</w:t>
      </w:r>
      <w:r>
        <w:rPr>
          <w:color w:val="000000"/>
          <w:spacing w:val="-16"/>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aptitud</w:t>
      </w:r>
      <w:r>
        <w:rPr>
          <w:color w:val="000000"/>
          <w:spacing w:val="-16"/>
          <w:shd w:val="clear" w:color="auto" w:fill="FFFFFF"/>
        </w:rPr>
        <w:t xml:space="preserve"> </w:t>
      </w:r>
      <w:r>
        <w:rPr>
          <w:color w:val="000000"/>
          <w:shd w:val="clear" w:color="auto" w:fill="FFFFFF"/>
        </w:rPr>
        <w:t>medica</w:t>
      </w:r>
      <w:r>
        <w:rPr>
          <w:color w:val="000000"/>
          <w:spacing w:val="-17"/>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ingreso</w:t>
      </w:r>
      <w:r>
        <w:rPr>
          <w:color w:val="000000"/>
          <w:spacing w:val="-16"/>
          <w:shd w:val="clear" w:color="auto" w:fill="FFFFFF"/>
        </w:rPr>
        <w:t xml:space="preserve"> </w:t>
      </w:r>
      <w:r>
        <w:rPr>
          <w:color w:val="000000"/>
          <w:shd w:val="clear" w:color="auto" w:fill="FFFFFF"/>
        </w:rPr>
        <w:t>vigente</w:t>
      </w:r>
      <w:r>
        <w:rPr>
          <w:color w:val="000000"/>
        </w:rPr>
        <w:t xml:space="preserve"> al</w:t>
      </w:r>
      <w:r>
        <w:rPr>
          <w:color w:val="000000"/>
          <w:spacing w:val="-2"/>
        </w:rPr>
        <w:t xml:space="preserve"> </w:t>
      </w:r>
      <w:r>
        <w:rPr>
          <w:color w:val="000000"/>
        </w:rPr>
        <w:t>correo</w:t>
      </w:r>
      <w:r>
        <w:rPr>
          <w:color w:val="000000"/>
          <w:spacing w:val="-3"/>
        </w:rPr>
        <w:t xml:space="preserve"> </w:t>
      </w:r>
      <w:hyperlink r:id="rId12">
        <w:r>
          <w:rPr>
            <w:color w:val="000000"/>
          </w:rPr>
          <w:t>sst@defensoria.edu.co.</w:t>
        </w:r>
      </w:hyperlink>
      <w:r>
        <w:rPr>
          <w:color w:val="000000"/>
          <w:spacing w:val="-1"/>
        </w:rPr>
        <w:t xml:space="preserve"> </w:t>
      </w:r>
      <w:r>
        <w:rPr>
          <w:color w:val="000000"/>
        </w:rPr>
        <w:t>6.1.2)</w:t>
      </w:r>
      <w:r>
        <w:rPr>
          <w:color w:val="000000"/>
          <w:spacing w:val="-1"/>
        </w:rPr>
        <w:t xml:space="preserve"> </w:t>
      </w:r>
      <w:r>
        <w:rPr>
          <w:color w:val="000000"/>
        </w:rPr>
        <w:t>Constituir</w:t>
      </w:r>
      <w:r>
        <w:rPr>
          <w:color w:val="000000"/>
          <w:spacing w:val="-1"/>
        </w:rPr>
        <w:t xml:space="preserve"> </w:t>
      </w:r>
      <w:r>
        <w:rPr>
          <w:color w:val="000000"/>
        </w:rPr>
        <w:t>y</w:t>
      </w:r>
      <w:r>
        <w:rPr>
          <w:color w:val="000000"/>
          <w:spacing w:val="-3"/>
        </w:rPr>
        <w:t xml:space="preserve"> </w:t>
      </w:r>
      <w:r>
        <w:rPr>
          <w:color w:val="000000"/>
        </w:rPr>
        <w:t>publicar</w:t>
      </w:r>
      <w:r>
        <w:rPr>
          <w:color w:val="000000"/>
          <w:spacing w:val="-1"/>
        </w:rPr>
        <w:t xml:space="preserve"> </w:t>
      </w:r>
      <w:r>
        <w:rPr>
          <w:color w:val="000000"/>
        </w:rPr>
        <w:t>en</w:t>
      </w:r>
      <w:r>
        <w:rPr>
          <w:color w:val="000000"/>
          <w:spacing w:val="-3"/>
        </w:rPr>
        <w:t xml:space="preserve"> </w:t>
      </w:r>
      <w:r>
        <w:rPr>
          <w:color w:val="000000"/>
        </w:rPr>
        <w:t>la</w:t>
      </w:r>
      <w:r>
        <w:rPr>
          <w:color w:val="000000"/>
          <w:spacing w:val="-3"/>
        </w:rPr>
        <w:t xml:space="preserve"> </w:t>
      </w:r>
      <w:r>
        <w:rPr>
          <w:color w:val="000000"/>
        </w:rPr>
        <w:t>plataforma</w:t>
      </w:r>
      <w:r>
        <w:rPr>
          <w:color w:val="000000"/>
          <w:spacing w:val="-3"/>
        </w:rPr>
        <w:t xml:space="preserve"> </w:t>
      </w:r>
      <w:r>
        <w:rPr>
          <w:color w:val="000000"/>
        </w:rPr>
        <w:t>del</w:t>
      </w:r>
      <w:r>
        <w:rPr>
          <w:color w:val="000000"/>
          <w:spacing w:val="-2"/>
        </w:rPr>
        <w:t xml:space="preserve"> </w:t>
      </w:r>
      <w:r>
        <w:rPr>
          <w:color w:val="000000"/>
        </w:rPr>
        <w:t>SECOP</w:t>
      </w:r>
      <w:r>
        <w:rPr>
          <w:color w:val="000000"/>
          <w:spacing w:val="-3"/>
        </w:rPr>
        <w:t xml:space="preserve"> </w:t>
      </w:r>
      <w:r>
        <w:rPr>
          <w:color w:val="000000"/>
        </w:rPr>
        <w:t>II</w:t>
      </w:r>
      <w:r>
        <w:rPr>
          <w:color w:val="000000"/>
          <w:spacing w:val="-1"/>
        </w:rPr>
        <w:t xml:space="preserve"> </w:t>
      </w:r>
      <w:r>
        <w:rPr>
          <w:color w:val="000000"/>
        </w:rPr>
        <w:t>la</w:t>
      </w:r>
      <w:r>
        <w:rPr>
          <w:color w:val="000000"/>
          <w:spacing w:val="-3"/>
        </w:rPr>
        <w:t xml:space="preserve"> </w:t>
      </w:r>
      <w:r>
        <w:rPr>
          <w:color w:val="000000"/>
        </w:rPr>
        <w:t xml:space="preserve">garantía </w:t>
      </w:r>
      <w:r>
        <w:rPr>
          <w:color w:val="000000"/>
          <w:shd w:val="clear" w:color="auto" w:fill="FFFFFF"/>
        </w:rPr>
        <w:t>única exigida en el contrato. 6.1.3) Cumplir a cabalidad el objeto del contrato, de acuerdo con los</w:t>
      </w:r>
      <w:r>
        <w:rPr>
          <w:color w:val="000000"/>
        </w:rPr>
        <w:t xml:space="preserve"> </w:t>
      </w:r>
      <w:r>
        <w:rPr>
          <w:color w:val="000000"/>
          <w:shd w:val="clear" w:color="auto" w:fill="FFFFFF"/>
        </w:rPr>
        <w:t>términos y condiciones pactadas 6.1.4) Enviar y publicar en la plataforma del SECOP II el formulario</w:t>
      </w:r>
      <w:r>
        <w:rPr>
          <w:color w:val="000000"/>
        </w:rPr>
        <w:t xml:space="preserve"> </w:t>
      </w:r>
      <w:r>
        <w:rPr>
          <w:color w:val="000000"/>
          <w:shd w:val="clear" w:color="auto" w:fill="FFFFFF"/>
        </w:rPr>
        <w:t>de Informe de Contratistas (Descargable del Mapa de Procesos de la Entidad) y los documentos</w:t>
      </w:r>
      <w:r>
        <w:rPr>
          <w:color w:val="000000"/>
        </w:rPr>
        <w:t xml:space="preserve"> </w:t>
      </w:r>
      <w:r>
        <w:rPr>
          <w:color w:val="000000"/>
          <w:shd w:val="clear" w:color="auto" w:fill="FFFFFF"/>
        </w:rPr>
        <w:t>requeridos. 6.1.5) Radicar mensualmente, las cuentas de cobro dentro de las fechas establecidas por</w:t>
      </w:r>
      <w:r>
        <w:rPr>
          <w:color w:val="000000"/>
        </w:rPr>
        <w:t xml:space="preserve"> </w:t>
      </w:r>
      <w:r>
        <w:rPr>
          <w:color w:val="000000"/>
          <w:shd w:val="clear" w:color="auto" w:fill="FFFFFF"/>
        </w:rPr>
        <w:t>la Subdirección financiera de la Entidad. 6.1.6) Enviar mensualmente a través de la plataforma del</w:t>
      </w:r>
      <w:r>
        <w:rPr>
          <w:color w:val="000000"/>
        </w:rPr>
        <w:t xml:space="preserve"> </w:t>
      </w:r>
      <w:r>
        <w:rPr>
          <w:color w:val="000000"/>
          <w:shd w:val="clear" w:color="auto" w:fill="FFFFFF"/>
        </w:rPr>
        <w:t>SECOP II, copia de los comprobantes de pago de los aportes al sistema de seguridad social en salud,</w:t>
      </w:r>
      <w:r>
        <w:rPr>
          <w:color w:val="000000"/>
        </w:rPr>
        <w:t xml:space="preserve"> </w:t>
      </w:r>
      <w:r>
        <w:rPr>
          <w:color w:val="000000"/>
          <w:shd w:val="clear" w:color="auto" w:fill="FFFFFF"/>
        </w:rPr>
        <w:t>pensiones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riesgos</w:t>
      </w:r>
      <w:r>
        <w:rPr>
          <w:color w:val="000000"/>
          <w:spacing w:val="-2"/>
          <w:shd w:val="clear" w:color="auto" w:fill="FFFFFF"/>
        </w:rPr>
        <w:t xml:space="preserve"> </w:t>
      </w:r>
      <w:r>
        <w:rPr>
          <w:color w:val="000000"/>
          <w:shd w:val="clear" w:color="auto" w:fill="FFFFFF"/>
        </w:rPr>
        <w:t>laborales,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serán</w:t>
      </w:r>
      <w:r>
        <w:rPr>
          <w:color w:val="000000"/>
          <w:spacing w:val="-2"/>
          <w:shd w:val="clear" w:color="auto" w:fill="FFFFFF"/>
        </w:rPr>
        <w:t xml:space="preserve"> </w:t>
      </w:r>
      <w:r>
        <w:rPr>
          <w:color w:val="000000"/>
          <w:shd w:val="clear" w:color="auto" w:fill="FFFFFF"/>
        </w:rPr>
        <w:t>verificados</w:t>
      </w:r>
      <w:r>
        <w:rPr>
          <w:color w:val="000000"/>
          <w:spacing w:val="-2"/>
          <w:shd w:val="clear" w:color="auto" w:fill="FFFFFF"/>
        </w:rPr>
        <w:t xml:space="preserve"> </w:t>
      </w:r>
      <w:r>
        <w:rPr>
          <w:color w:val="000000"/>
          <w:shd w:val="clear" w:color="auto" w:fill="FFFFFF"/>
        </w:rPr>
        <w:t>por</w:t>
      </w:r>
      <w:r>
        <w:rPr>
          <w:color w:val="000000"/>
          <w:spacing w:val="-1"/>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Supervisor</w:t>
      </w:r>
      <w:r>
        <w:rPr>
          <w:color w:val="000000"/>
          <w:spacing w:val="-1"/>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1"/>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cuales</w:t>
      </w:r>
      <w:r>
        <w:rPr>
          <w:color w:val="000000"/>
          <w:spacing w:val="-2"/>
          <w:shd w:val="clear" w:color="auto" w:fill="FFFFFF"/>
        </w:rPr>
        <w:t xml:space="preserve"> </w:t>
      </w:r>
      <w:r>
        <w:rPr>
          <w:color w:val="000000"/>
          <w:shd w:val="clear" w:color="auto" w:fill="FFFFFF"/>
        </w:rPr>
        <w:t>deberán</w:t>
      </w:r>
      <w:r>
        <w:rPr>
          <w:color w:val="000000"/>
        </w:rPr>
        <w:t xml:space="preserve"> </w:t>
      </w:r>
      <w:r>
        <w:rPr>
          <w:color w:val="000000"/>
          <w:shd w:val="clear" w:color="auto" w:fill="FFFFFF"/>
        </w:rPr>
        <w:t>liquidarse</w:t>
      </w:r>
      <w:r>
        <w:rPr>
          <w:color w:val="000000"/>
          <w:spacing w:val="-6"/>
          <w:shd w:val="clear" w:color="auto" w:fill="FFFFFF"/>
        </w:rPr>
        <w:t xml:space="preserve"> </w:t>
      </w:r>
      <w:r>
        <w:rPr>
          <w:color w:val="000000"/>
          <w:shd w:val="clear" w:color="auto" w:fill="FFFFFF"/>
        </w:rPr>
        <w:t>con</w:t>
      </w:r>
      <w:r>
        <w:rPr>
          <w:color w:val="000000"/>
          <w:spacing w:val="-6"/>
          <w:shd w:val="clear" w:color="auto" w:fill="FFFFFF"/>
        </w:rPr>
        <w:t xml:space="preserve"> </w:t>
      </w:r>
      <w:r>
        <w:rPr>
          <w:color w:val="000000"/>
          <w:shd w:val="clear" w:color="auto" w:fill="FFFFFF"/>
        </w:rPr>
        <w:t>base</w:t>
      </w:r>
      <w:r>
        <w:rPr>
          <w:color w:val="000000"/>
          <w:spacing w:val="-8"/>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honorarios</w:t>
      </w:r>
      <w:r>
        <w:rPr>
          <w:color w:val="000000"/>
          <w:spacing w:val="-5"/>
          <w:shd w:val="clear" w:color="auto" w:fill="FFFFFF"/>
        </w:rPr>
        <w:t xml:space="preserve"> </w:t>
      </w:r>
      <w:r>
        <w:rPr>
          <w:color w:val="000000"/>
          <w:shd w:val="clear" w:color="auto" w:fill="FFFFFF"/>
        </w:rPr>
        <w:t>mensuales</w:t>
      </w:r>
      <w:r>
        <w:rPr>
          <w:color w:val="000000"/>
          <w:spacing w:val="-5"/>
          <w:shd w:val="clear" w:color="auto" w:fill="FFFFFF"/>
        </w:rPr>
        <w:t xml:space="preserve"> </w:t>
      </w:r>
      <w:r>
        <w:rPr>
          <w:color w:val="000000"/>
          <w:shd w:val="clear" w:color="auto" w:fill="FFFFFF"/>
        </w:rPr>
        <w:t>pactados.</w:t>
      </w:r>
      <w:r>
        <w:rPr>
          <w:color w:val="000000"/>
          <w:spacing w:val="-5"/>
          <w:shd w:val="clear" w:color="auto" w:fill="FFFFFF"/>
        </w:rPr>
        <w:t xml:space="preserve"> </w:t>
      </w:r>
      <w:r>
        <w:rPr>
          <w:color w:val="000000"/>
          <w:shd w:val="clear" w:color="auto" w:fill="FFFFFF"/>
        </w:rPr>
        <w:t>6.1.7.)</w:t>
      </w:r>
      <w:r>
        <w:rPr>
          <w:color w:val="000000"/>
          <w:spacing w:val="-4"/>
          <w:shd w:val="clear" w:color="auto" w:fill="FFFFFF"/>
        </w:rPr>
        <w:t xml:space="preserve"> </w:t>
      </w:r>
      <w:r>
        <w:rPr>
          <w:color w:val="000000"/>
          <w:shd w:val="clear" w:color="auto" w:fill="FFFFFF"/>
        </w:rPr>
        <w:t>Publicar</w:t>
      </w:r>
      <w:r>
        <w:rPr>
          <w:color w:val="000000"/>
          <w:spacing w:val="-7"/>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la</w:t>
      </w:r>
      <w:r>
        <w:rPr>
          <w:color w:val="000000"/>
          <w:spacing w:val="-9"/>
          <w:shd w:val="clear" w:color="auto" w:fill="FFFFFF"/>
        </w:rPr>
        <w:t xml:space="preserve"> </w:t>
      </w:r>
      <w:r>
        <w:rPr>
          <w:color w:val="000000"/>
          <w:shd w:val="clear" w:color="auto" w:fill="FFFFFF"/>
        </w:rPr>
        <w:t>plataforma</w:t>
      </w:r>
      <w:r>
        <w:rPr>
          <w:color w:val="000000"/>
          <w:spacing w:val="-6"/>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SECOP</w:t>
      </w:r>
      <w:r>
        <w:rPr>
          <w:color w:val="000000"/>
        </w:rPr>
        <w:t xml:space="preserve"> </w:t>
      </w:r>
      <w:r>
        <w:rPr>
          <w:color w:val="000000"/>
          <w:shd w:val="clear" w:color="auto" w:fill="FFFFFF"/>
        </w:rPr>
        <w:t>II el informe final de las actividades ejecutadas. 6.1.8.) Conservar y usar adecuadamente toda la</w:t>
      </w:r>
      <w:r>
        <w:rPr>
          <w:color w:val="000000"/>
        </w:rPr>
        <w:t xml:space="preserve"> </w:t>
      </w:r>
      <w:r>
        <w:rPr>
          <w:color w:val="000000"/>
          <w:shd w:val="clear" w:color="auto" w:fill="FFFFFF"/>
        </w:rPr>
        <w:t>documentación que le sea suministrada para la ejecución del contrato y responder por su deterioro o</w:t>
      </w:r>
      <w:r>
        <w:rPr>
          <w:color w:val="000000"/>
        </w:rPr>
        <w:t xml:space="preserve"> </w:t>
      </w:r>
      <w:r>
        <w:rPr>
          <w:color w:val="000000"/>
          <w:shd w:val="clear" w:color="auto" w:fill="FFFFFF"/>
        </w:rPr>
        <w:t>pérdida</w:t>
      </w:r>
      <w:r>
        <w:rPr>
          <w:color w:val="000000"/>
          <w:spacing w:val="-13"/>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le</w:t>
      </w:r>
      <w:r>
        <w:rPr>
          <w:color w:val="000000"/>
          <w:spacing w:val="-15"/>
          <w:shd w:val="clear" w:color="auto" w:fill="FFFFFF"/>
        </w:rPr>
        <w:t xml:space="preserve"> </w:t>
      </w:r>
      <w:r>
        <w:rPr>
          <w:color w:val="000000"/>
          <w:shd w:val="clear" w:color="auto" w:fill="FFFFFF"/>
        </w:rPr>
        <w:t>sean</w:t>
      </w:r>
      <w:r>
        <w:rPr>
          <w:color w:val="000000"/>
          <w:spacing w:val="-13"/>
          <w:shd w:val="clear" w:color="auto" w:fill="FFFFFF"/>
        </w:rPr>
        <w:t xml:space="preserve"> </w:t>
      </w:r>
      <w:r>
        <w:rPr>
          <w:color w:val="000000"/>
          <w:shd w:val="clear" w:color="auto" w:fill="FFFFFF"/>
        </w:rPr>
        <w:t>imputables.</w:t>
      </w:r>
      <w:r>
        <w:rPr>
          <w:color w:val="000000"/>
          <w:spacing w:val="-12"/>
          <w:shd w:val="clear" w:color="auto" w:fill="FFFFFF"/>
        </w:rPr>
        <w:t xml:space="preserve"> </w:t>
      </w:r>
      <w:r>
        <w:rPr>
          <w:color w:val="000000"/>
          <w:shd w:val="clear" w:color="auto" w:fill="FFFFFF"/>
        </w:rPr>
        <w:t>6.1.9)</w:t>
      </w:r>
      <w:r>
        <w:rPr>
          <w:color w:val="000000"/>
          <w:spacing w:val="-14"/>
          <w:shd w:val="clear" w:color="auto" w:fill="FFFFFF"/>
        </w:rPr>
        <w:t xml:space="preserve"> </w:t>
      </w:r>
      <w:r>
        <w:rPr>
          <w:color w:val="000000"/>
          <w:shd w:val="clear" w:color="auto" w:fill="FFFFFF"/>
        </w:rPr>
        <w:t>Cumplir</w:t>
      </w:r>
      <w:r>
        <w:rPr>
          <w:color w:val="000000"/>
          <w:spacing w:val="-14"/>
          <w:shd w:val="clear" w:color="auto" w:fill="FFFFFF"/>
        </w:rPr>
        <w:t xml:space="preserve"> </w:t>
      </w:r>
      <w:r>
        <w:rPr>
          <w:color w:val="000000"/>
          <w:shd w:val="clear" w:color="auto" w:fill="FFFFFF"/>
        </w:rPr>
        <w:t>con</w:t>
      </w:r>
      <w:r>
        <w:rPr>
          <w:color w:val="000000"/>
          <w:spacing w:val="-13"/>
          <w:shd w:val="clear" w:color="auto" w:fill="FFFFFF"/>
        </w:rPr>
        <w:t xml:space="preserve"> </w:t>
      </w:r>
      <w:r>
        <w:rPr>
          <w:color w:val="000000"/>
          <w:shd w:val="clear" w:color="auto" w:fill="FFFFFF"/>
        </w:rPr>
        <w:t>las</w:t>
      </w:r>
      <w:r>
        <w:rPr>
          <w:color w:val="000000"/>
          <w:spacing w:val="-13"/>
          <w:shd w:val="clear" w:color="auto" w:fill="FFFFFF"/>
        </w:rPr>
        <w:t xml:space="preserve"> </w:t>
      </w:r>
      <w:r>
        <w:rPr>
          <w:color w:val="000000"/>
          <w:shd w:val="clear" w:color="auto" w:fill="FFFFFF"/>
        </w:rPr>
        <w:t>directrices</w:t>
      </w:r>
      <w:r>
        <w:rPr>
          <w:color w:val="000000"/>
          <w:spacing w:val="-15"/>
          <w:shd w:val="clear" w:color="auto" w:fill="FFFFFF"/>
        </w:rPr>
        <w:t xml:space="preserve"> </w:t>
      </w:r>
      <w:r>
        <w:rPr>
          <w:color w:val="000000"/>
          <w:shd w:val="clear" w:color="auto" w:fill="FFFFFF"/>
        </w:rPr>
        <w:t>establecidas</w:t>
      </w:r>
      <w:r>
        <w:rPr>
          <w:color w:val="000000"/>
          <w:spacing w:val="-12"/>
          <w:shd w:val="clear" w:color="auto" w:fill="FFFFFF"/>
        </w:rPr>
        <w:t xml:space="preserve"> </w:t>
      </w:r>
      <w:r>
        <w:rPr>
          <w:color w:val="000000"/>
          <w:shd w:val="clear" w:color="auto" w:fill="FFFFFF"/>
        </w:rPr>
        <w:t>por</w:t>
      </w:r>
      <w:r>
        <w:rPr>
          <w:color w:val="000000"/>
          <w:spacing w:val="-12"/>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el manejo integral de la información, lo cual implica atender oportunamente y de manera completa</w:t>
      </w:r>
      <w:r>
        <w:rPr>
          <w:color w:val="000000"/>
        </w:rPr>
        <w:t xml:space="preserve"> </w:t>
      </w:r>
      <w:r>
        <w:rPr>
          <w:color w:val="000000"/>
          <w:shd w:val="clear" w:color="auto" w:fill="FFFFFF"/>
        </w:rPr>
        <w:t>los asuntos que le sean asignados en el marco del objeto pactado. 6.1.10) Portar en lugar visible, el</w:t>
      </w:r>
      <w:r>
        <w:rPr>
          <w:color w:val="000000"/>
        </w:rPr>
        <w:t xml:space="preserve"> </w:t>
      </w:r>
      <w:r>
        <w:rPr>
          <w:color w:val="000000"/>
          <w:shd w:val="clear" w:color="auto" w:fill="FFFFFF"/>
        </w:rPr>
        <w:t>carné que le haya sido</w:t>
      </w:r>
      <w:r>
        <w:rPr>
          <w:color w:val="000000"/>
          <w:spacing w:val="-1"/>
          <w:shd w:val="clear" w:color="auto" w:fill="FFFFFF"/>
        </w:rPr>
        <w:t xml:space="preserve"> </w:t>
      </w:r>
      <w:r>
        <w:rPr>
          <w:color w:val="000000"/>
          <w:shd w:val="clear" w:color="auto" w:fill="FFFFFF"/>
        </w:rPr>
        <w:t>suministrado y que lo</w:t>
      </w:r>
      <w:r>
        <w:rPr>
          <w:color w:val="000000"/>
          <w:spacing w:val="-1"/>
          <w:shd w:val="clear" w:color="auto" w:fill="FFFFFF"/>
        </w:rPr>
        <w:t xml:space="preserve"> </w:t>
      </w:r>
      <w:r>
        <w:rPr>
          <w:color w:val="000000"/>
          <w:shd w:val="clear" w:color="auto" w:fill="FFFFFF"/>
        </w:rPr>
        <w:t>acredite como Defensor Público, única y exclusivamente</w:t>
      </w:r>
      <w:r>
        <w:rPr>
          <w:color w:val="000000"/>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diligencias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tengan</w:t>
      </w:r>
      <w:r>
        <w:rPr>
          <w:color w:val="000000"/>
          <w:spacing w:val="-7"/>
          <w:shd w:val="clear" w:color="auto" w:fill="FFFFFF"/>
        </w:rPr>
        <w:t xml:space="preserve"> </w:t>
      </w:r>
      <w:r>
        <w:rPr>
          <w:color w:val="000000"/>
          <w:shd w:val="clear" w:color="auto" w:fill="FFFFFF"/>
        </w:rPr>
        <w:t>relación</w:t>
      </w:r>
      <w:r>
        <w:rPr>
          <w:color w:val="000000"/>
          <w:spacing w:val="-7"/>
          <w:shd w:val="clear" w:color="auto" w:fill="FFFFFF"/>
        </w:rPr>
        <w:t xml:space="preserve"> </w:t>
      </w:r>
      <w:r>
        <w:rPr>
          <w:color w:val="000000"/>
          <w:shd w:val="clear" w:color="auto" w:fill="FFFFFF"/>
        </w:rPr>
        <w:t>directa</w:t>
      </w:r>
      <w:r>
        <w:rPr>
          <w:color w:val="000000"/>
          <w:spacing w:val="-7"/>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w:t>
      </w:r>
      <w:r>
        <w:rPr>
          <w:color w:val="000000"/>
          <w:spacing w:val="-7"/>
          <w:shd w:val="clear" w:color="auto" w:fill="FFFFFF"/>
        </w:rPr>
        <w:t xml:space="preserve"> </w:t>
      </w:r>
      <w:r>
        <w:rPr>
          <w:color w:val="000000"/>
          <w:shd w:val="clear" w:color="auto" w:fill="FFFFFF"/>
        </w:rPr>
        <w:t>ejecución</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presente</w:t>
      </w:r>
      <w:r>
        <w:rPr>
          <w:color w:val="000000"/>
          <w:spacing w:val="-7"/>
          <w:shd w:val="clear" w:color="auto" w:fill="FFFFFF"/>
        </w:rPr>
        <w:t xml:space="preserve"> </w:t>
      </w:r>
      <w:r>
        <w:rPr>
          <w:color w:val="000000"/>
          <w:shd w:val="clear" w:color="auto" w:fill="FFFFFF"/>
        </w:rPr>
        <w:t>contrato.</w:t>
      </w:r>
      <w:r>
        <w:rPr>
          <w:color w:val="000000"/>
          <w:spacing w:val="-6"/>
          <w:shd w:val="clear" w:color="auto" w:fill="FFFFFF"/>
        </w:rPr>
        <w:t xml:space="preserve"> </w:t>
      </w:r>
      <w:r>
        <w:rPr>
          <w:color w:val="000000"/>
          <w:shd w:val="clear" w:color="auto" w:fill="FFFFFF"/>
        </w:rPr>
        <w:t>6.1.11)</w:t>
      </w:r>
      <w:r>
        <w:rPr>
          <w:color w:val="000000"/>
          <w:spacing w:val="-6"/>
          <w:shd w:val="clear" w:color="auto" w:fill="FFFFFF"/>
        </w:rPr>
        <w:t xml:space="preserve"> </w:t>
      </w:r>
      <w:r>
        <w:rPr>
          <w:color w:val="000000"/>
          <w:shd w:val="clear" w:color="auto" w:fill="FFFFFF"/>
        </w:rPr>
        <w:t>Rendir</w:t>
      </w:r>
      <w:r>
        <w:rPr>
          <w:color w:val="000000"/>
          <w:spacing w:val="-6"/>
          <w:shd w:val="clear" w:color="auto" w:fill="FFFFFF"/>
        </w:rPr>
        <w:t xml:space="preserve"> </w:t>
      </w:r>
      <w:r>
        <w:rPr>
          <w:color w:val="000000"/>
          <w:shd w:val="clear" w:color="auto" w:fill="FFFFFF"/>
        </w:rPr>
        <w:t>los</w:t>
      </w:r>
      <w:r>
        <w:rPr>
          <w:color w:val="000000"/>
        </w:rPr>
        <w:t xml:space="preserve"> </w:t>
      </w:r>
      <w:r>
        <w:rPr>
          <w:color w:val="000000"/>
          <w:shd w:val="clear" w:color="auto" w:fill="FFFFFF"/>
        </w:rPr>
        <w:t>informes</w:t>
      </w:r>
      <w:r>
        <w:rPr>
          <w:color w:val="000000"/>
          <w:spacing w:val="-15"/>
          <w:shd w:val="clear" w:color="auto" w:fill="FFFFFF"/>
        </w:rPr>
        <w:t xml:space="preserve"> </w:t>
      </w:r>
      <w:r>
        <w:rPr>
          <w:color w:val="000000"/>
          <w:shd w:val="clear" w:color="auto" w:fill="FFFFFF"/>
        </w:rPr>
        <w:t>requeridos</w:t>
      </w:r>
      <w:r>
        <w:rPr>
          <w:color w:val="000000"/>
          <w:spacing w:val="-14"/>
          <w:shd w:val="clear" w:color="auto" w:fill="FFFFFF"/>
        </w:rPr>
        <w:t xml:space="preserve"> </w:t>
      </w:r>
      <w:r>
        <w:rPr>
          <w:color w:val="000000"/>
          <w:shd w:val="clear" w:color="auto" w:fill="FFFFFF"/>
        </w:rPr>
        <w:t>por</w:t>
      </w:r>
      <w:r>
        <w:rPr>
          <w:color w:val="000000"/>
          <w:spacing w:val="-15"/>
          <w:shd w:val="clear" w:color="auto" w:fill="FFFFFF"/>
        </w:rPr>
        <w:t xml:space="preserve"> </w:t>
      </w:r>
      <w:r>
        <w:rPr>
          <w:color w:val="000000"/>
          <w:shd w:val="clear" w:color="auto" w:fill="FFFFFF"/>
        </w:rPr>
        <w:t>el</w:t>
      </w:r>
      <w:r>
        <w:rPr>
          <w:color w:val="000000"/>
          <w:spacing w:val="-14"/>
          <w:shd w:val="clear" w:color="auto" w:fill="FFFFFF"/>
        </w:rPr>
        <w:t xml:space="preserve"> </w:t>
      </w:r>
      <w:r>
        <w:rPr>
          <w:color w:val="000000"/>
          <w:shd w:val="clear" w:color="auto" w:fill="FFFFFF"/>
        </w:rPr>
        <w:t>Supervisor,</w:t>
      </w:r>
      <w:r>
        <w:rPr>
          <w:color w:val="000000"/>
          <w:spacing w:val="-14"/>
          <w:shd w:val="clear" w:color="auto" w:fill="FFFFFF"/>
        </w:rPr>
        <w:t xml:space="preserve"> </w:t>
      </w:r>
      <w:r>
        <w:rPr>
          <w:color w:val="000000"/>
          <w:shd w:val="clear" w:color="auto" w:fill="FFFFFF"/>
        </w:rPr>
        <w:t>Defensor</w:t>
      </w:r>
      <w:r>
        <w:rPr>
          <w:color w:val="000000"/>
          <w:spacing w:val="-14"/>
          <w:shd w:val="clear" w:color="auto" w:fill="FFFFFF"/>
        </w:rPr>
        <w:t xml:space="preserve"> </w:t>
      </w:r>
      <w:r>
        <w:rPr>
          <w:color w:val="000000"/>
          <w:shd w:val="clear" w:color="auto" w:fill="FFFFFF"/>
        </w:rPr>
        <w:t>del</w:t>
      </w:r>
      <w:r>
        <w:rPr>
          <w:color w:val="000000"/>
          <w:spacing w:val="-14"/>
          <w:shd w:val="clear" w:color="auto" w:fill="FFFFFF"/>
        </w:rPr>
        <w:t xml:space="preserve"> </w:t>
      </w:r>
      <w:r>
        <w:rPr>
          <w:color w:val="000000"/>
          <w:shd w:val="clear" w:color="auto" w:fill="FFFFFF"/>
        </w:rPr>
        <w:t>Pueblo</w:t>
      </w:r>
      <w:r>
        <w:rPr>
          <w:color w:val="000000"/>
          <w:spacing w:val="-14"/>
          <w:shd w:val="clear" w:color="auto" w:fill="FFFFFF"/>
        </w:rPr>
        <w:t xml:space="preserve"> </w:t>
      </w:r>
      <w:r>
        <w:rPr>
          <w:color w:val="000000"/>
          <w:shd w:val="clear" w:color="auto" w:fill="FFFFFF"/>
        </w:rPr>
        <w:t>Regional</w:t>
      </w:r>
      <w:r>
        <w:rPr>
          <w:color w:val="000000"/>
          <w:spacing w:val="-14"/>
          <w:shd w:val="clear" w:color="auto" w:fill="FFFFFF"/>
        </w:rPr>
        <w:t xml:space="preserve"> </w:t>
      </w:r>
      <w:r>
        <w:rPr>
          <w:color w:val="000000"/>
          <w:shd w:val="clear" w:color="auto" w:fill="FFFFFF"/>
        </w:rPr>
        <w:t>o</w:t>
      </w:r>
      <w:r>
        <w:rPr>
          <w:color w:val="000000"/>
          <w:spacing w:val="-14"/>
          <w:shd w:val="clear" w:color="auto" w:fill="FFFFFF"/>
        </w:rPr>
        <w:t xml:space="preserve"> </w:t>
      </w:r>
      <w:r>
        <w:rPr>
          <w:color w:val="000000"/>
          <w:shd w:val="clear" w:color="auto" w:fill="FFFFFF"/>
        </w:rPr>
        <w:t>Dirección</w:t>
      </w:r>
      <w:r>
        <w:rPr>
          <w:color w:val="000000"/>
          <w:spacing w:val="-17"/>
          <w:shd w:val="clear" w:color="auto" w:fill="FFFFFF"/>
        </w:rPr>
        <w:t xml:space="preserve"> </w:t>
      </w:r>
      <w:r>
        <w:rPr>
          <w:color w:val="000000"/>
          <w:shd w:val="clear" w:color="auto" w:fill="FFFFFF"/>
        </w:rPr>
        <w:t>Nacional</w:t>
      </w:r>
      <w:r>
        <w:rPr>
          <w:color w:val="000000"/>
          <w:spacing w:val="-14"/>
          <w:shd w:val="clear" w:color="auto" w:fill="FFFFFF"/>
        </w:rPr>
        <w:t xml:space="preserve"> </w:t>
      </w:r>
      <w:r>
        <w:rPr>
          <w:color w:val="000000"/>
          <w:shd w:val="clear" w:color="auto" w:fill="FFFFFF"/>
        </w:rPr>
        <w:t>de</w:t>
      </w:r>
      <w:r>
        <w:rPr>
          <w:color w:val="000000"/>
          <w:spacing w:val="-15"/>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manera</w:t>
      </w:r>
      <w:r>
        <w:rPr>
          <w:color w:val="000000"/>
          <w:spacing w:val="-11"/>
          <w:shd w:val="clear" w:color="auto" w:fill="FFFFFF"/>
        </w:rPr>
        <w:t xml:space="preserve"> </w:t>
      </w:r>
      <w:r>
        <w:rPr>
          <w:color w:val="000000"/>
          <w:shd w:val="clear" w:color="auto" w:fill="FFFFFF"/>
        </w:rPr>
        <w:t>oportuna,</w:t>
      </w:r>
      <w:r>
        <w:rPr>
          <w:color w:val="000000"/>
          <w:spacing w:val="-8"/>
          <w:shd w:val="clear" w:color="auto" w:fill="FFFFFF"/>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información</w:t>
      </w:r>
      <w:r>
        <w:rPr>
          <w:color w:val="000000"/>
          <w:spacing w:val="-9"/>
          <w:shd w:val="clear" w:color="auto" w:fill="FFFFFF"/>
        </w:rPr>
        <w:t xml:space="preserve"> </w:t>
      </w:r>
      <w:r>
        <w:rPr>
          <w:color w:val="000000"/>
          <w:shd w:val="clear" w:color="auto" w:fill="FFFFFF"/>
        </w:rPr>
        <w:t>veraz</w:t>
      </w:r>
      <w:r>
        <w:rPr>
          <w:color w:val="000000"/>
          <w:spacing w:val="-8"/>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completa.</w:t>
      </w:r>
      <w:r>
        <w:rPr>
          <w:color w:val="000000"/>
          <w:spacing w:val="-8"/>
          <w:shd w:val="clear" w:color="auto" w:fill="FFFFFF"/>
        </w:rPr>
        <w:t xml:space="preserve"> </w:t>
      </w:r>
      <w:r>
        <w:rPr>
          <w:color w:val="000000"/>
          <w:shd w:val="clear" w:color="auto" w:fill="FFFFFF"/>
        </w:rPr>
        <w:t>6.1.12.)</w:t>
      </w:r>
      <w:r>
        <w:rPr>
          <w:color w:val="000000"/>
          <w:spacing w:val="-8"/>
          <w:shd w:val="clear" w:color="auto" w:fill="FFFFFF"/>
        </w:rPr>
        <w:t xml:space="preserve"> </w:t>
      </w:r>
      <w:r>
        <w:rPr>
          <w:color w:val="000000"/>
          <w:shd w:val="clear" w:color="auto" w:fill="FFFFFF"/>
        </w:rPr>
        <w:t>Atender</w:t>
      </w:r>
      <w:r>
        <w:rPr>
          <w:color w:val="000000"/>
          <w:spacing w:val="-8"/>
          <w:shd w:val="clear" w:color="auto" w:fill="FFFFFF"/>
        </w:rPr>
        <w:t xml:space="preserve"> </w:t>
      </w:r>
      <w:r>
        <w:rPr>
          <w:color w:val="000000"/>
          <w:shd w:val="clear" w:color="auto" w:fill="FFFFFF"/>
        </w:rPr>
        <w:t>oportunamente,</w:t>
      </w:r>
      <w:r>
        <w:rPr>
          <w:color w:val="000000"/>
          <w:spacing w:val="-8"/>
          <w:shd w:val="clear" w:color="auto" w:fill="FFFFFF"/>
        </w:rPr>
        <w:t xml:space="preserve"> </w:t>
      </w:r>
      <w:r>
        <w:rPr>
          <w:color w:val="000000"/>
          <w:shd w:val="clear" w:color="auto" w:fill="FFFFFF"/>
        </w:rPr>
        <w:t>los</w:t>
      </w:r>
      <w:r>
        <w:rPr>
          <w:color w:val="000000"/>
        </w:rPr>
        <w:t xml:space="preserve"> </w:t>
      </w:r>
      <w:r>
        <w:rPr>
          <w:color w:val="000000"/>
          <w:shd w:val="clear" w:color="auto" w:fill="FFFFFF"/>
        </w:rPr>
        <w:t>requerimientos,</w:t>
      </w:r>
      <w:r>
        <w:rPr>
          <w:color w:val="000000"/>
          <w:spacing w:val="-2"/>
          <w:shd w:val="clear" w:color="auto" w:fill="FFFFFF"/>
        </w:rPr>
        <w:t xml:space="preserve"> </w:t>
      </w:r>
      <w:r>
        <w:rPr>
          <w:color w:val="000000"/>
          <w:shd w:val="clear" w:color="auto" w:fill="FFFFFF"/>
        </w:rPr>
        <w:t>instrucciones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recomendaciones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durante</w:t>
      </w:r>
      <w:r>
        <w:rPr>
          <w:color w:val="000000"/>
          <w:spacing w:val="-2"/>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desarrollo</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le</w:t>
      </w:r>
      <w:r>
        <w:rPr>
          <w:color w:val="000000"/>
          <w:spacing w:val="-3"/>
          <w:shd w:val="clear" w:color="auto" w:fill="FFFFFF"/>
        </w:rPr>
        <w:t xml:space="preserve"> </w:t>
      </w:r>
      <w:r>
        <w:rPr>
          <w:color w:val="000000"/>
          <w:shd w:val="clear" w:color="auto" w:fill="FFFFFF"/>
        </w:rPr>
        <w:t>imparta</w:t>
      </w:r>
      <w:r>
        <w:rPr>
          <w:color w:val="000000"/>
          <w:spacing w:val="-3"/>
          <w:shd w:val="clear" w:color="auto" w:fill="FFFFFF"/>
        </w:rPr>
        <w:t xml:space="preserve"> </w:t>
      </w:r>
      <w:r>
        <w:rPr>
          <w:color w:val="000000"/>
          <w:shd w:val="clear" w:color="auto" w:fill="FFFFFF"/>
        </w:rPr>
        <w:t>la</w:t>
      </w:r>
      <w:r>
        <w:rPr>
          <w:color w:val="000000"/>
        </w:rPr>
        <w:t xml:space="preserve"> </w:t>
      </w:r>
      <w:r>
        <w:rPr>
          <w:color w:val="000000"/>
          <w:shd w:val="clear" w:color="auto" w:fill="FFFFFF"/>
        </w:rPr>
        <w:t>DEFENSORÍA,</w:t>
      </w:r>
      <w:r>
        <w:rPr>
          <w:color w:val="000000"/>
          <w:spacing w:val="-1"/>
          <w:shd w:val="clear" w:color="auto" w:fill="FFFFFF"/>
        </w:rPr>
        <w:t xml:space="preserve"> </w:t>
      </w:r>
      <w:r>
        <w:rPr>
          <w:color w:val="000000"/>
          <w:shd w:val="clear" w:color="auto" w:fill="FFFFFF"/>
        </w:rPr>
        <w:t>a través del supervisor del contrato, para una</w:t>
      </w:r>
      <w:r>
        <w:rPr>
          <w:color w:val="000000"/>
          <w:spacing w:val="-3"/>
          <w:shd w:val="clear" w:color="auto" w:fill="FFFFFF"/>
        </w:rPr>
        <w:t xml:space="preserve"> </w:t>
      </w:r>
      <w:r>
        <w:rPr>
          <w:color w:val="000000"/>
          <w:shd w:val="clear" w:color="auto" w:fill="FFFFFF"/>
        </w:rPr>
        <w:t>correcta ejecución y cumplimiento de sus</w:t>
      </w:r>
      <w:r>
        <w:rPr>
          <w:color w:val="000000"/>
        </w:rPr>
        <w:t xml:space="preserve"> </w:t>
      </w:r>
      <w:r>
        <w:rPr>
          <w:color w:val="000000"/>
          <w:shd w:val="clear" w:color="auto" w:fill="FFFFFF"/>
        </w:rPr>
        <w:t>obligaciones.</w:t>
      </w:r>
      <w:r>
        <w:rPr>
          <w:color w:val="000000"/>
          <w:spacing w:val="-12"/>
          <w:shd w:val="clear" w:color="auto" w:fill="FFFFFF"/>
        </w:rPr>
        <w:t xml:space="preserve"> </w:t>
      </w:r>
      <w:r>
        <w:rPr>
          <w:color w:val="000000"/>
          <w:shd w:val="clear" w:color="auto" w:fill="FFFFFF"/>
        </w:rPr>
        <w:t>6.1.13)</w:t>
      </w:r>
      <w:r>
        <w:rPr>
          <w:color w:val="000000"/>
          <w:spacing w:val="-12"/>
          <w:shd w:val="clear" w:color="auto" w:fill="FFFFFF"/>
        </w:rPr>
        <w:t xml:space="preserve"> </w:t>
      </w:r>
      <w:r>
        <w:rPr>
          <w:color w:val="000000"/>
          <w:shd w:val="clear" w:color="auto" w:fill="FFFFFF"/>
        </w:rPr>
        <w:t>Mantener</w:t>
      </w:r>
      <w:r>
        <w:rPr>
          <w:color w:val="000000"/>
          <w:spacing w:val="-12"/>
          <w:shd w:val="clear" w:color="auto" w:fill="FFFFFF"/>
        </w:rPr>
        <w:t xml:space="preserve"> </w:t>
      </w:r>
      <w:r>
        <w:rPr>
          <w:color w:val="000000"/>
          <w:shd w:val="clear" w:color="auto" w:fill="FFFFFF"/>
        </w:rPr>
        <w:t>actualizados</w:t>
      </w:r>
      <w:r>
        <w:rPr>
          <w:color w:val="000000"/>
          <w:spacing w:val="-13"/>
          <w:shd w:val="clear" w:color="auto" w:fill="FFFFFF"/>
        </w:rPr>
        <w:t xml:space="preserve"> </w:t>
      </w:r>
      <w:r>
        <w:rPr>
          <w:color w:val="000000"/>
          <w:shd w:val="clear" w:color="auto" w:fill="FFFFFF"/>
        </w:rPr>
        <w:t>los</w:t>
      </w:r>
      <w:r>
        <w:rPr>
          <w:color w:val="000000"/>
          <w:spacing w:val="-13"/>
          <w:shd w:val="clear" w:color="auto" w:fill="FFFFFF"/>
        </w:rPr>
        <w:t xml:space="preserve"> </w:t>
      </w:r>
      <w:r>
        <w:rPr>
          <w:color w:val="000000"/>
          <w:shd w:val="clear" w:color="auto" w:fill="FFFFFF"/>
        </w:rPr>
        <w:t>sistemas</w:t>
      </w:r>
      <w:r>
        <w:rPr>
          <w:color w:val="000000"/>
          <w:spacing w:val="-13"/>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información,</w:t>
      </w:r>
      <w:r>
        <w:rPr>
          <w:color w:val="000000"/>
          <w:spacing w:val="-12"/>
          <w:shd w:val="clear" w:color="auto" w:fill="FFFFFF"/>
        </w:rPr>
        <w:t xml:space="preserve"> </w:t>
      </w:r>
      <w:r>
        <w:rPr>
          <w:color w:val="000000"/>
          <w:shd w:val="clear" w:color="auto" w:fill="FFFFFF"/>
        </w:rPr>
        <w:t>aplicativos,</w:t>
      </w:r>
      <w:r>
        <w:rPr>
          <w:color w:val="000000"/>
          <w:spacing w:val="-12"/>
          <w:shd w:val="clear" w:color="auto" w:fill="FFFFFF"/>
        </w:rPr>
        <w:t xml:space="preserve"> </w:t>
      </w:r>
      <w:r>
        <w:rPr>
          <w:color w:val="000000"/>
          <w:shd w:val="clear" w:color="auto" w:fill="FFFFFF"/>
        </w:rPr>
        <w:t>softwares</w:t>
      </w:r>
      <w:r>
        <w:rPr>
          <w:color w:val="000000"/>
          <w:spacing w:val="-13"/>
          <w:shd w:val="clear" w:color="auto" w:fill="FFFFFF"/>
        </w:rPr>
        <w:t xml:space="preserve"> </w:t>
      </w:r>
      <w:r>
        <w:rPr>
          <w:color w:val="000000"/>
          <w:shd w:val="clear" w:color="auto" w:fill="FFFFFF"/>
        </w:rPr>
        <w:t>u</w:t>
      </w:r>
      <w:r>
        <w:rPr>
          <w:color w:val="000000"/>
          <w:spacing w:val="-13"/>
          <w:shd w:val="clear" w:color="auto" w:fill="FFFFFF"/>
        </w:rPr>
        <w:t xml:space="preserve"> </w:t>
      </w:r>
      <w:r>
        <w:rPr>
          <w:color w:val="000000"/>
          <w:shd w:val="clear" w:color="auto" w:fill="FFFFFF"/>
        </w:rPr>
        <w:t>otros</w:t>
      </w:r>
      <w:r>
        <w:rPr>
          <w:color w:val="000000"/>
        </w:rPr>
        <w:t xml:space="preserve"> </w:t>
      </w:r>
      <w:r>
        <w:rPr>
          <w:color w:val="000000"/>
          <w:shd w:val="clear" w:color="auto" w:fill="FFFFFF"/>
        </w:rPr>
        <w:t>similares para el servicio de la DEFENSORÍA a los cuales tenga acceso en virtud del presente contrato</w:t>
      </w:r>
      <w:r>
        <w:rPr>
          <w:color w:val="000000"/>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fidedigna</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veraz</w:t>
      </w:r>
      <w:r>
        <w:rPr>
          <w:color w:val="000000"/>
          <w:spacing w:val="-4"/>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comunicaciones</w:t>
      </w:r>
      <w:r>
        <w:rPr>
          <w:color w:val="000000"/>
          <w:spacing w:val="-4"/>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haya</w:t>
      </w:r>
      <w:r>
        <w:rPr>
          <w:color w:val="000000"/>
          <w:spacing w:val="-5"/>
          <w:shd w:val="clear" w:color="auto" w:fill="FFFFFF"/>
        </w:rPr>
        <w:t xml:space="preserve"> </w:t>
      </w:r>
      <w:r>
        <w:rPr>
          <w:color w:val="000000"/>
          <w:shd w:val="clear" w:color="auto" w:fill="FFFFFF"/>
        </w:rPr>
        <w:t>lugar</w:t>
      </w:r>
      <w:r>
        <w:rPr>
          <w:color w:val="000000"/>
          <w:spacing w:val="-3"/>
          <w:shd w:val="clear" w:color="auto" w:fill="FFFFFF"/>
        </w:rPr>
        <w:t xml:space="preserve"> </w:t>
      </w:r>
      <w:r>
        <w:rPr>
          <w:color w:val="000000"/>
          <w:shd w:val="clear" w:color="auto" w:fill="FFFFFF"/>
        </w:rPr>
        <w:t>institucionalmente</w:t>
      </w:r>
      <w:r>
        <w:rPr>
          <w:color w:val="000000"/>
          <w:spacing w:val="-4"/>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las consultas que, sobre estos, realicen los usuarios del Servicio Nacional de Defensoría Pública. En</w:t>
      </w:r>
      <w:r>
        <w:rPr>
          <w:color w:val="000000"/>
        </w:rPr>
        <w:t xml:space="preserve"> </w:t>
      </w:r>
      <w:r>
        <w:rPr>
          <w:color w:val="000000"/>
          <w:shd w:val="clear" w:color="auto" w:fill="FFFFFF"/>
        </w:rPr>
        <w:t>todo caso, no podrán transcurrir más de tres (3) días hábiles sin que se actualicen estos sistemas de</w:t>
      </w:r>
      <w:r>
        <w:rPr>
          <w:color w:val="000000"/>
        </w:rPr>
        <w:t xml:space="preserve"> </w:t>
      </w:r>
      <w:r>
        <w:rPr>
          <w:color w:val="000000"/>
          <w:shd w:val="clear" w:color="auto" w:fill="FFFFFF"/>
        </w:rPr>
        <w:t>información, desde la última fecha de la correspondiente actuación. 6.1.14) Cumplir con los</w:t>
      </w:r>
      <w:r>
        <w:rPr>
          <w:color w:val="000000"/>
        </w:rPr>
        <w:t xml:space="preserve"> </w:t>
      </w:r>
      <w:r>
        <w:rPr>
          <w:color w:val="000000"/>
          <w:shd w:val="clear" w:color="auto" w:fill="FFFFFF"/>
        </w:rPr>
        <w:t>instructivos, lineamientos, manuales y procedimientos establecidos por la DEFENSORÍA, siempre y</w:t>
      </w:r>
      <w:r>
        <w:rPr>
          <w:color w:val="000000"/>
        </w:rPr>
        <w:t xml:space="preserve"> </w:t>
      </w:r>
      <w:r>
        <w:rPr>
          <w:color w:val="000000"/>
          <w:shd w:val="clear" w:color="auto" w:fill="FFFFFF"/>
        </w:rPr>
        <w:t>cuando tenga relación con el objeto, obligaciones y naturaleza del contrato. 6.1.15). Informar por</w:t>
      </w:r>
      <w:r>
        <w:rPr>
          <w:color w:val="000000"/>
        </w:rPr>
        <w:t xml:space="preserve"> </w:t>
      </w:r>
      <w:r>
        <w:rPr>
          <w:color w:val="000000"/>
          <w:shd w:val="clear" w:color="auto" w:fill="FFFFFF"/>
        </w:rPr>
        <w:t>escrito y a través de los medios institucionales, al supervisor las novedades que se presenten y que</w:t>
      </w:r>
      <w:r>
        <w:rPr>
          <w:color w:val="000000"/>
        </w:rPr>
        <w:t xml:space="preserve"> </w:t>
      </w:r>
      <w:r>
        <w:rPr>
          <w:color w:val="000000"/>
          <w:shd w:val="clear" w:color="auto" w:fill="FFFFFF"/>
        </w:rPr>
        <w:t>puedan afectar tanto la</w:t>
      </w:r>
      <w:r>
        <w:rPr>
          <w:color w:val="000000"/>
          <w:spacing w:val="-3"/>
          <w:shd w:val="clear" w:color="auto" w:fill="FFFFFF"/>
        </w:rPr>
        <w:t xml:space="preserve"> </w:t>
      </w:r>
      <w:r>
        <w:rPr>
          <w:color w:val="000000"/>
          <w:shd w:val="clear" w:color="auto" w:fill="FFFFFF"/>
        </w:rPr>
        <w:t>ejecución del</w:t>
      </w:r>
      <w:r>
        <w:rPr>
          <w:color w:val="000000"/>
          <w:spacing w:val="-2"/>
          <w:shd w:val="clear" w:color="auto" w:fill="FFFFFF"/>
        </w:rPr>
        <w:t xml:space="preserve"> </w:t>
      </w:r>
      <w:r>
        <w:rPr>
          <w:color w:val="000000"/>
          <w:shd w:val="clear" w:color="auto" w:fill="FFFFFF"/>
        </w:rPr>
        <w:t>contrato como la</w:t>
      </w:r>
      <w:r>
        <w:rPr>
          <w:color w:val="000000"/>
          <w:spacing w:val="-1"/>
          <w:shd w:val="clear" w:color="auto" w:fill="FFFFFF"/>
        </w:rPr>
        <w:t xml:space="preserve"> </w:t>
      </w:r>
      <w:r>
        <w:rPr>
          <w:color w:val="000000"/>
          <w:shd w:val="clear" w:color="auto" w:fill="FFFFFF"/>
        </w:rPr>
        <w:t>prestación del servicio</w:t>
      </w:r>
      <w:r>
        <w:rPr>
          <w:color w:val="000000"/>
          <w:spacing w:val="-1"/>
          <w:shd w:val="clear" w:color="auto" w:fill="FFFFFF"/>
        </w:rPr>
        <w:t xml:space="preserve"> </w:t>
      </w:r>
      <w:r>
        <w:rPr>
          <w:color w:val="000000"/>
          <w:shd w:val="clear" w:color="auto" w:fill="FFFFFF"/>
        </w:rPr>
        <w:t>de</w:t>
      </w:r>
      <w:r>
        <w:rPr>
          <w:color w:val="000000"/>
          <w:spacing w:val="-3"/>
          <w:shd w:val="clear" w:color="auto" w:fill="FFFFFF"/>
        </w:rPr>
        <w:t xml:space="preserve"> </w:t>
      </w:r>
      <w:r>
        <w:rPr>
          <w:color w:val="000000"/>
          <w:shd w:val="clear" w:color="auto" w:fill="FFFFFF"/>
        </w:rPr>
        <w:t>defensoría pública.</w:t>
      </w:r>
    </w:p>
    <w:p w14:paraId="353EF753" w14:textId="77777777" w:rsidR="00E57838" w:rsidRDefault="00000000">
      <w:pPr>
        <w:pStyle w:val="Prrafodelista"/>
        <w:numPr>
          <w:ilvl w:val="2"/>
          <w:numId w:val="1"/>
        </w:numPr>
        <w:tabs>
          <w:tab w:val="left" w:pos="1138"/>
        </w:tabs>
        <w:ind w:right="357" w:firstLine="0"/>
        <w:jc w:val="both"/>
      </w:pPr>
      <w:r>
        <w:rPr>
          <w:color w:val="000000"/>
          <w:shd w:val="clear" w:color="auto" w:fill="FFFFFF"/>
        </w:rPr>
        <w:t>Realizar los aportes al sistema de seguridad social y/o autorizar a la Defensoría para que se</w:t>
      </w:r>
      <w:r>
        <w:rPr>
          <w:color w:val="000000"/>
        </w:rPr>
        <w:t xml:space="preserve"> </w:t>
      </w:r>
      <w:r>
        <w:rPr>
          <w:color w:val="000000"/>
          <w:shd w:val="clear" w:color="auto" w:fill="FFFFFF"/>
        </w:rPr>
        <w:t>realicen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respectivas</w:t>
      </w:r>
      <w:r>
        <w:rPr>
          <w:color w:val="000000"/>
          <w:spacing w:val="37"/>
          <w:shd w:val="clear" w:color="auto" w:fill="FFFFFF"/>
        </w:rPr>
        <w:t xml:space="preserve"> </w:t>
      </w:r>
      <w:r>
        <w:rPr>
          <w:color w:val="000000"/>
          <w:shd w:val="clear" w:color="auto" w:fill="FFFFFF"/>
        </w:rPr>
        <w:t>retenciones</w:t>
      </w:r>
      <w:r>
        <w:rPr>
          <w:color w:val="000000"/>
          <w:spacing w:val="35"/>
          <w:shd w:val="clear" w:color="auto" w:fill="FFFFFF"/>
        </w:rPr>
        <w:t xml:space="preserve"> </w:t>
      </w:r>
      <w:r>
        <w:rPr>
          <w:color w:val="000000"/>
          <w:shd w:val="clear" w:color="auto" w:fill="FFFFFF"/>
        </w:rPr>
        <w:t>y</w:t>
      </w:r>
      <w:r>
        <w:rPr>
          <w:color w:val="000000"/>
          <w:spacing w:val="37"/>
          <w:shd w:val="clear" w:color="auto" w:fill="FFFFFF"/>
        </w:rPr>
        <w:t xml:space="preserve"> </w:t>
      </w:r>
      <w:r>
        <w:rPr>
          <w:color w:val="000000"/>
          <w:shd w:val="clear" w:color="auto" w:fill="FFFFFF"/>
        </w:rPr>
        <w:t>pagos</w:t>
      </w:r>
      <w:r>
        <w:rPr>
          <w:color w:val="000000"/>
          <w:spacing w:val="35"/>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los</w:t>
      </w:r>
      <w:r>
        <w:rPr>
          <w:color w:val="000000"/>
          <w:spacing w:val="37"/>
          <w:shd w:val="clear" w:color="auto" w:fill="FFFFFF"/>
        </w:rPr>
        <w:t xml:space="preserve"> </w:t>
      </w:r>
      <w:r>
        <w:rPr>
          <w:color w:val="000000"/>
          <w:shd w:val="clear" w:color="auto" w:fill="FFFFFF"/>
        </w:rPr>
        <w:t>términos</w:t>
      </w:r>
      <w:r>
        <w:rPr>
          <w:color w:val="000000"/>
          <w:spacing w:val="35"/>
          <w:shd w:val="clear" w:color="auto" w:fill="FFFFFF"/>
        </w:rPr>
        <w:t xml:space="preserve"> </w:t>
      </w:r>
      <w:r>
        <w:rPr>
          <w:color w:val="000000"/>
          <w:shd w:val="clear" w:color="auto" w:fill="FFFFFF"/>
        </w:rPr>
        <w:t>establecidos</w:t>
      </w:r>
      <w:r>
        <w:rPr>
          <w:color w:val="000000"/>
          <w:spacing w:val="37"/>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normas</w:t>
      </w:r>
      <w:r>
        <w:rPr>
          <w:color w:val="000000"/>
          <w:spacing w:val="37"/>
          <w:shd w:val="clear" w:color="auto" w:fill="FFFFFF"/>
        </w:rPr>
        <w:t xml:space="preserve"> </w:t>
      </w:r>
      <w:r>
        <w:rPr>
          <w:color w:val="000000"/>
          <w:shd w:val="clear" w:color="auto" w:fill="FFFFFF"/>
        </w:rPr>
        <w:t>vigentes.</w:t>
      </w:r>
    </w:p>
    <w:p w14:paraId="4BA2ED9D" w14:textId="77777777" w:rsidR="00E57838" w:rsidRDefault="00000000">
      <w:pPr>
        <w:pStyle w:val="Prrafodelista"/>
        <w:numPr>
          <w:ilvl w:val="2"/>
          <w:numId w:val="1"/>
        </w:numPr>
        <w:tabs>
          <w:tab w:val="left" w:pos="1114"/>
        </w:tabs>
        <w:ind w:right="351" w:firstLine="0"/>
        <w:jc w:val="both"/>
        <w:rPr>
          <w:i/>
        </w:rPr>
      </w:pPr>
      <w:r>
        <w:rPr>
          <w:i/>
          <w:noProof/>
        </w:rPr>
        <mc:AlternateContent>
          <mc:Choice Requires="wps">
            <w:drawing>
              <wp:anchor distT="0" distB="0" distL="0" distR="0" simplePos="0" relativeHeight="487403520" behindDoc="1" locked="0" layoutInCell="1" allowOverlap="1" wp14:anchorId="732C47A7" wp14:editId="04C5D22D">
                <wp:simplePos x="0" y="0"/>
                <wp:positionH relativeFrom="page">
                  <wp:posOffset>5542153</wp:posOffset>
                </wp:positionH>
                <wp:positionV relativeFrom="paragraph">
                  <wp:posOffset>1609658</wp:posOffset>
                </wp:positionV>
                <wp:extent cx="56515" cy="19050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15" cy="190500"/>
                        </a:xfrm>
                        <a:custGeom>
                          <a:avLst/>
                          <a:gdLst/>
                          <a:ahLst/>
                          <a:cxnLst/>
                          <a:rect l="l" t="t" r="r" b="b"/>
                          <a:pathLst>
                            <a:path w="56515" h="190500">
                              <a:moveTo>
                                <a:pt x="56387" y="0"/>
                              </a:moveTo>
                              <a:lnTo>
                                <a:pt x="0" y="0"/>
                              </a:lnTo>
                              <a:lnTo>
                                <a:pt x="0" y="190499"/>
                              </a:lnTo>
                              <a:lnTo>
                                <a:pt x="56387" y="190499"/>
                              </a:lnTo>
                              <a:lnTo>
                                <a:pt x="56387"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46C1E30" id="Graphic 22" o:spid="_x0000_s1026" style="position:absolute;margin-left:436.4pt;margin-top:126.75pt;width:4.45pt;height:15pt;z-index:-15912960;visibility:visible;mso-wrap-style:square;mso-wrap-distance-left:0;mso-wrap-distance-top:0;mso-wrap-distance-right:0;mso-wrap-distance-bottom:0;mso-position-horizontal:absolute;mso-position-horizontal-relative:page;mso-position-vertical:absolute;mso-position-vertical-relative:text;v-text-anchor:top" coordsize="5651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U00JAIAALsEAAAOAAAAZHJzL2Uyb0RvYy54bWysVMFu2zAMvQ/YPwi6L3a6JWuMOMXQIsOA&#10;oivQDDsrshwbk0WNUmL370fJkRNspw3zQabMJ+rxkfT6bug0Oyl0LZiSz2c5Z8pIqFpzKPm33fbd&#10;LWfOC1MJDUaV/FU5frd5+2bd20LdQAO6UsgoiHFFb0veeG+LLHOyUZ1wM7DKkLMG7ISnLR6yCkVP&#10;0Tud3eT5MusBK4sglXP09WF08k2MX9dK+q917ZRnuuTEzccV47oPa7ZZi+KAwjatPNMQ/8CiE62h&#10;S6dQD8ILdsT2j1BdKxEc1H4mocugrlupYg6UzTz/LZuXRlgVcyFxnJ1kcv8vrHw6vdhnDNSdfQT5&#10;w5EiWW9dMXnCxp0xQ41dwBJxNkQVXycV1eCZpI+L5WK+4EySZ77KF3kUORNFOiuPzn9WEOOI06Pz&#10;Yw2qZIkmWXIwyUSqZKihjjX0nFENkTOq4X6soRU+nAvkgsn6iUgz8QjODk5qBxHmQwqL5fvbj5yl&#10;NIjnBaHNNZLa5wqVfOltY7QRQ2l/WK0CLwqXAOk9Ai/X/hU4aZmCSQ1OjfeErOOFkxJ0+bXWDnRb&#10;bVutQ/IOD/t7jewkSNRtfM58r2CxD8bShybYQ/X6jKynaSm5+3kUqDjTXwy1YxitZGAy9slAr+8h&#10;DmDUHZ3fDd8FWmbJLLmnznmC1OyiSE1B/ANgxIaTBj4dPdRt6JjIbWR03tCExPzP0xxG8HofUZd/&#10;zuYXAAAA//8DAFBLAwQUAAYACAAAACEAcaaHdOAAAAALAQAADwAAAGRycy9kb3ducmV2LnhtbEyP&#10;y07DMBBF90j8gzVIbBB1GlpihTgVQqCyqtSCxNaNp3HU2A6xm5q/Z7qC5X3ozplqlWzPJhxD552E&#10;+SwDhq7xunOthM+Pt3sBLETltOq9Qwk/GGBVX19VqtT+7LY47WLLaMSFUkkwMQ4l56ExaFWY+QEd&#10;ZQc/WhVJji3XozrTuO15nmWP3KrO0QWjBnwx2Bx3Jyvh7vi6PqTJvC+K7bdqcLFJX/lGytub9PwE&#10;LGKKf2W44BM61MS09yenA+sliCIn9CghXz4sgVFDiHkBbE+OIIfXFf//Q/0LAAD//wMAUEsBAi0A&#10;FAAGAAgAAAAhALaDOJL+AAAA4QEAABMAAAAAAAAAAAAAAAAAAAAAAFtDb250ZW50X1R5cGVzXS54&#10;bWxQSwECLQAUAAYACAAAACEAOP0h/9YAAACUAQAACwAAAAAAAAAAAAAAAAAvAQAAX3JlbHMvLnJl&#10;bHNQSwECLQAUAAYACAAAACEAhA1NNCQCAAC7BAAADgAAAAAAAAAAAAAAAAAuAgAAZHJzL2Uyb0Rv&#10;Yy54bWxQSwECLQAUAAYACAAAACEAcaaHdOAAAAALAQAADwAAAAAAAAAAAAAAAAB+BAAAZHJzL2Rv&#10;d25yZXYueG1sUEsFBgAAAAAEAAQA8wAAAIsFAAAAAA==&#10;" path="m56387,l,,,190499r56387,l56387,xe" stroked="f">
                <v:path arrowok="t"/>
                <w10:wrap anchorx="page"/>
              </v:shape>
            </w:pict>
          </mc:Fallback>
        </mc:AlternateContent>
      </w:r>
      <w:r>
        <w:rPr>
          <w:color w:val="000000"/>
          <w:shd w:val="clear" w:color="auto" w:fill="FFFFFF"/>
        </w:rPr>
        <w:t>Ejecutar</w:t>
      </w:r>
      <w:r>
        <w:rPr>
          <w:color w:val="000000"/>
          <w:spacing w:val="-11"/>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actividades</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sean</w:t>
      </w:r>
      <w:r>
        <w:rPr>
          <w:color w:val="000000"/>
          <w:spacing w:val="-9"/>
          <w:shd w:val="clear" w:color="auto" w:fill="FFFFFF"/>
        </w:rPr>
        <w:t xml:space="preserve"> </w:t>
      </w:r>
      <w:r>
        <w:rPr>
          <w:color w:val="000000"/>
          <w:shd w:val="clear" w:color="auto" w:fill="FFFFFF"/>
        </w:rPr>
        <w:t>necesarias</w:t>
      </w:r>
      <w:r>
        <w:rPr>
          <w:color w:val="000000"/>
          <w:spacing w:val="-12"/>
          <w:shd w:val="clear" w:color="auto" w:fill="FFFFFF"/>
        </w:rPr>
        <w:t xml:space="preserve"> </w:t>
      </w:r>
      <w:r>
        <w:rPr>
          <w:color w:val="000000"/>
          <w:shd w:val="clear" w:color="auto" w:fill="FFFFFF"/>
        </w:rPr>
        <w:t>para</w:t>
      </w:r>
      <w:r>
        <w:rPr>
          <w:color w:val="000000"/>
          <w:spacing w:val="-11"/>
          <w:shd w:val="clear" w:color="auto" w:fill="FFFFFF"/>
        </w:rPr>
        <w:t xml:space="preserve"> </w:t>
      </w:r>
      <w:r>
        <w:rPr>
          <w:color w:val="000000"/>
          <w:shd w:val="clear" w:color="auto" w:fill="FFFFFF"/>
        </w:rPr>
        <w:t>lograr</w:t>
      </w:r>
      <w:r>
        <w:rPr>
          <w:color w:val="000000"/>
          <w:spacing w:val="-11"/>
          <w:shd w:val="clear" w:color="auto" w:fill="FFFFFF"/>
        </w:rPr>
        <w:t xml:space="preserve"> </w:t>
      </w:r>
      <w:r>
        <w:rPr>
          <w:color w:val="000000"/>
          <w:shd w:val="clear" w:color="auto" w:fill="FFFFFF"/>
        </w:rPr>
        <w:t>un</w:t>
      </w:r>
      <w:r>
        <w:rPr>
          <w:color w:val="000000"/>
          <w:spacing w:val="-12"/>
          <w:shd w:val="clear" w:color="auto" w:fill="FFFFFF"/>
        </w:rPr>
        <w:t xml:space="preserve"> </w:t>
      </w:r>
      <w:r>
        <w:rPr>
          <w:color w:val="000000"/>
          <w:shd w:val="clear" w:color="auto" w:fill="FFFFFF"/>
        </w:rPr>
        <w:t>total</w:t>
      </w:r>
      <w:r>
        <w:rPr>
          <w:color w:val="000000"/>
          <w:spacing w:val="-9"/>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fiel</w:t>
      </w:r>
      <w:r>
        <w:rPr>
          <w:color w:val="000000"/>
          <w:spacing w:val="-12"/>
          <w:shd w:val="clear" w:color="auto" w:fill="FFFFFF"/>
        </w:rPr>
        <w:t xml:space="preserve"> </w:t>
      </w:r>
      <w:r>
        <w:rPr>
          <w:color w:val="000000"/>
          <w:shd w:val="clear" w:color="auto" w:fill="FFFFFF"/>
        </w:rPr>
        <w:t>cumplimiento</w:t>
      </w:r>
      <w:r>
        <w:rPr>
          <w:color w:val="000000"/>
          <w:spacing w:val="-12"/>
          <w:shd w:val="clear" w:color="auto" w:fill="FFFFFF"/>
        </w:rPr>
        <w:t xml:space="preserve"> </w:t>
      </w:r>
      <w:r>
        <w:rPr>
          <w:color w:val="000000"/>
          <w:shd w:val="clear" w:color="auto" w:fill="FFFFFF"/>
        </w:rPr>
        <w:t>del</w:t>
      </w:r>
      <w:r>
        <w:rPr>
          <w:color w:val="000000"/>
        </w:rPr>
        <w:t xml:space="preserve"> objeto y obligaciones contractuales, siempre y cuando las mismas correspondan a la naturaleza del primero.</w:t>
      </w:r>
      <w:r>
        <w:rPr>
          <w:color w:val="000000"/>
          <w:spacing w:val="-2"/>
        </w:rPr>
        <w:t xml:space="preserve"> </w:t>
      </w:r>
      <w:r>
        <w:rPr>
          <w:b/>
          <w:color w:val="000000"/>
        </w:rPr>
        <w:t>PARÁGRAFO:</w:t>
      </w:r>
      <w:r>
        <w:rPr>
          <w:b/>
          <w:color w:val="000000"/>
          <w:spacing w:val="-2"/>
        </w:rPr>
        <w:t xml:space="preserve"> </w:t>
      </w:r>
      <w:r>
        <w:rPr>
          <w:color w:val="000000"/>
        </w:rPr>
        <w:t>Para</w:t>
      </w:r>
      <w:r>
        <w:rPr>
          <w:color w:val="000000"/>
          <w:spacing w:val="-3"/>
        </w:rPr>
        <w:t xml:space="preserve"> </w:t>
      </w:r>
      <w:r>
        <w:rPr>
          <w:color w:val="000000"/>
        </w:rPr>
        <w:t>garantizar</w:t>
      </w:r>
      <w:r>
        <w:rPr>
          <w:color w:val="000000"/>
          <w:spacing w:val="-3"/>
        </w:rPr>
        <w:t xml:space="preserve"> </w:t>
      </w:r>
      <w:r>
        <w:rPr>
          <w:color w:val="000000"/>
        </w:rPr>
        <w:t>la</w:t>
      </w:r>
      <w:r>
        <w:rPr>
          <w:color w:val="000000"/>
          <w:spacing w:val="-4"/>
        </w:rPr>
        <w:t xml:space="preserve"> </w:t>
      </w:r>
      <w:r>
        <w:rPr>
          <w:color w:val="000000"/>
        </w:rPr>
        <w:t>adecuada</w:t>
      </w:r>
      <w:r>
        <w:rPr>
          <w:color w:val="000000"/>
          <w:spacing w:val="-4"/>
        </w:rPr>
        <w:t xml:space="preserve"> </w:t>
      </w:r>
      <w:r>
        <w:rPr>
          <w:color w:val="000000"/>
        </w:rPr>
        <w:t>prestación</w:t>
      </w:r>
      <w:r>
        <w:rPr>
          <w:color w:val="000000"/>
          <w:spacing w:val="-3"/>
        </w:rPr>
        <w:t xml:space="preserve"> </w:t>
      </w:r>
      <w:r>
        <w:rPr>
          <w:color w:val="000000"/>
        </w:rPr>
        <w:t>del</w:t>
      </w:r>
      <w:r>
        <w:rPr>
          <w:color w:val="000000"/>
          <w:spacing w:val="-3"/>
        </w:rPr>
        <w:t xml:space="preserve"> </w:t>
      </w:r>
      <w:r>
        <w:rPr>
          <w:color w:val="000000"/>
        </w:rPr>
        <w:t>servicio,</w:t>
      </w:r>
      <w:r>
        <w:rPr>
          <w:color w:val="000000"/>
          <w:spacing w:val="-2"/>
        </w:rPr>
        <w:t xml:space="preserve"> </w:t>
      </w:r>
      <w:r>
        <w:rPr>
          <w:color w:val="000000"/>
        </w:rPr>
        <w:t>el</w:t>
      </w:r>
      <w:r>
        <w:rPr>
          <w:color w:val="000000"/>
          <w:spacing w:val="-6"/>
        </w:rPr>
        <w:t xml:space="preserve"> </w:t>
      </w:r>
      <w:r>
        <w:rPr>
          <w:color w:val="000000"/>
        </w:rPr>
        <w:t>contratista</w:t>
      </w:r>
      <w:r>
        <w:rPr>
          <w:color w:val="000000"/>
          <w:spacing w:val="-4"/>
        </w:rPr>
        <w:t xml:space="preserve"> </w:t>
      </w:r>
      <w:r>
        <w:rPr>
          <w:color w:val="000000"/>
        </w:rPr>
        <w:t>ejercerá</w:t>
      </w:r>
      <w:r>
        <w:rPr>
          <w:color w:val="000000"/>
          <w:spacing w:val="-4"/>
        </w:rPr>
        <w:t xml:space="preserve"> </w:t>
      </w:r>
      <w:r>
        <w:rPr>
          <w:color w:val="000000"/>
        </w:rPr>
        <w:t xml:space="preserve">los derechos, cumplirá con los deberes y respetará las prohibiciones consagradas en la constitución y la ley. 6.1.18) Acreditar el cumplimiento integral del Manual de Requisitos de Seguridad y Salud en el Trabajo para la </w:t>
      </w:r>
      <w:proofErr w:type="gramStart"/>
      <w:r>
        <w:rPr>
          <w:color w:val="000000"/>
        </w:rPr>
        <w:t>Contratación</w:t>
      </w:r>
      <w:proofErr w:type="gramEnd"/>
      <w:r>
        <w:rPr>
          <w:color w:val="00000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6.1.19) Asistir al curso Básico de Derechos Humanos, en el campus virtual de la Defensoría del Pueblo,</w:t>
      </w:r>
      <w:r>
        <w:rPr>
          <w:color w:val="000000"/>
          <w:spacing w:val="-2"/>
        </w:rPr>
        <w:t xml:space="preserve"> </w:t>
      </w:r>
      <w:hyperlink r:id="rId13">
        <w:r>
          <w:rPr>
            <w:rFonts w:ascii="Times New Roman" w:hAnsi="Times New Roman"/>
            <w:color w:val="000000"/>
          </w:rPr>
          <w:t>https://campusvirtual.defensoria.gov.co/cursos/login/index.php</w:t>
        </w:r>
      </w:hyperlink>
      <w:r>
        <w:rPr>
          <w:color w:val="000000"/>
        </w:rPr>
        <w:t>, dentro de los 15 días calendario siguientes a la suscripción del contrato</w:t>
      </w:r>
      <w:r>
        <w:rPr>
          <w:color w:val="000000"/>
          <w:sz w:val="24"/>
        </w:rPr>
        <w:t>.</w:t>
      </w:r>
      <w:r>
        <w:rPr>
          <w:color w:val="000000"/>
          <w:spacing w:val="-6"/>
          <w:sz w:val="24"/>
        </w:rPr>
        <w:t xml:space="preserve"> </w:t>
      </w:r>
      <w:r>
        <w:rPr>
          <w:color w:val="000000"/>
        </w:rPr>
        <w:t>6.1.19) Cumplir en su integridad</w:t>
      </w:r>
      <w:r>
        <w:rPr>
          <w:color w:val="000000"/>
          <w:spacing w:val="-13"/>
        </w:rPr>
        <w:t xml:space="preserve"> </w:t>
      </w:r>
      <w:r>
        <w:rPr>
          <w:color w:val="000000"/>
        </w:rPr>
        <w:t>lo</w:t>
      </w:r>
      <w:r>
        <w:rPr>
          <w:color w:val="000000"/>
          <w:spacing w:val="-14"/>
        </w:rPr>
        <w:t xml:space="preserve"> </w:t>
      </w:r>
      <w:r>
        <w:rPr>
          <w:color w:val="000000"/>
        </w:rPr>
        <w:t>dispuesto</w:t>
      </w:r>
      <w:r>
        <w:rPr>
          <w:color w:val="000000"/>
          <w:spacing w:val="-13"/>
        </w:rPr>
        <w:t xml:space="preserve"> </w:t>
      </w:r>
      <w:r>
        <w:rPr>
          <w:color w:val="000000"/>
        </w:rPr>
        <w:t>en</w:t>
      </w:r>
      <w:r>
        <w:rPr>
          <w:color w:val="000000"/>
          <w:spacing w:val="-13"/>
        </w:rPr>
        <w:t xml:space="preserve"> </w:t>
      </w:r>
      <w:r>
        <w:rPr>
          <w:color w:val="000000"/>
        </w:rPr>
        <w:t>la</w:t>
      </w:r>
      <w:r>
        <w:rPr>
          <w:color w:val="000000"/>
          <w:spacing w:val="-14"/>
        </w:rPr>
        <w:t xml:space="preserve"> </w:t>
      </w:r>
      <w:r>
        <w:rPr>
          <w:color w:val="000000"/>
        </w:rPr>
        <w:t>ley</w:t>
      </w:r>
      <w:r>
        <w:rPr>
          <w:color w:val="000000"/>
          <w:spacing w:val="-13"/>
        </w:rPr>
        <w:t xml:space="preserve"> </w:t>
      </w:r>
      <w:r>
        <w:rPr>
          <w:color w:val="000000"/>
        </w:rPr>
        <w:t>2365</w:t>
      </w:r>
      <w:r>
        <w:rPr>
          <w:color w:val="000000"/>
          <w:spacing w:val="-14"/>
        </w:rPr>
        <w:t xml:space="preserve"> </w:t>
      </w:r>
      <w:r>
        <w:rPr>
          <w:color w:val="000000"/>
        </w:rPr>
        <w:t>de</w:t>
      </w:r>
      <w:r>
        <w:rPr>
          <w:color w:val="000000"/>
          <w:spacing w:val="-14"/>
        </w:rPr>
        <w:t xml:space="preserve"> </w:t>
      </w:r>
      <w:r>
        <w:rPr>
          <w:color w:val="000000"/>
        </w:rPr>
        <w:t>2024,</w:t>
      </w:r>
      <w:r>
        <w:rPr>
          <w:color w:val="000000"/>
          <w:spacing w:val="-13"/>
        </w:rPr>
        <w:t xml:space="preserve"> </w:t>
      </w:r>
      <w:r>
        <w:rPr>
          <w:i/>
          <w:color w:val="000000"/>
        </w:rPr>
        <w:t>Por</w:t>
      </w:r>
      <w:r>
        <w:rPr>
          <w:i/>
          <w:color w:val="000000"/>
          <w:spacing w:val="-13"/>
        </w:rPr>
        <w:t xml:space="preserve"> </w:t>
      </w:r>
      <w:r>
        <w:rPr>
          <w:i/>
          <w:color w:val="000000"/>
        </w:rPr>
        <w:t>medio</w:t>
      </w:r>
      <w:r>
        <w:rPr>
          <w:i/>
          <w:color w:val="000000"/>
          <w:spacing w:val="-13"/>
        </w:rPr>
        <w:t xml:space="preserve"> </w:t>
      </w:r>
      <w:r>
        <w:rPr>
          <w:i/>
          <w:color w:val="000000"/>
        </w:rPr>
        <w:t>de</w:t>
      </w:r>
      <w:r>
        <w:rPr>
          <w:i/>
          <w:color w:val="000000"/>
          <w:spacing w:val="-14"/>
        </w:rPr>
        <w:t xml:space="preserve"> </w:t>
      </w:r>
      <w:r>
        <w:rPr>
          <w:i/>
          <w:color w:val="000000"/>
        </w:rPr>
        <w:t>la</w:t>
      </w:r>
      <w:r>
        <w:rPr>
          <w:i/>
          <w:color w:val="000000"/>
          <w:spacing w:val="-13"/>
        </w:rPr>
        <w:t xml:space="preserve"> </w:t>
      </w:r>
      <w:r>
        <w:rPr>
          <w:i/>
          <w:color w:val="000000"/>
        </w:rPr>
        <w:t>cual</w:t>
      </w:r>
      <w:r>
        <w:rPr>
          <w:i/>
          <w:color w:val="000000"/>
          <w:spacing w:val="-14"/>
        </w:rPr>
        <w:t xml:space="preserve"> </w:t>
      </w:r>
      <w:r>
        <w:rPr>
          <w:i/>
          <w:color w:val="000000"/>
        </w:rPr>
        <w:t>se</w:t>
      </w:r>
      <w:r>
        <w:rPr>
          <w:i/>
          <w:color w:val="000000"/>
          <w:spacing w:val="-14"/>
        </w:rPr>
        <w:t xml:space="preserve"> </w:t>
      </w:r>
      <w:r>
        <w:rPr>
          <w:i/>
          <w:color w:val="000000"/>
        </w:rPr>
        <w:t>adoptan</w:t>
      </w:r>
      <w:r>
        <w:rPr>
          <w:i/>
          <w:color w:val="000000"/>
          <w:spacing w:val="-14"/>
        </w:rPr>
        <w:t xml:space="preserve"> </w:t>
      </w:r>
      <w:r>
        <w:rPr>
          <w:i/>
          <w:color w:val="000000"/>
        </w:rPr>
        <w:t>medidas</w:t>
      </w:r>
      <w:r>
        <w:rPr>
          <w:i/>
          <w:color w:val="000000"/>
          <w:spacing w:val="-13"/>
        </w:rPr>
        <w:t xml:space="preserve"> </w:t>
      </w:r>
      <w:r>
        <w:rPr>
          <w:i/>
          <w:color w:val="000000"/>
        </w:rPr>
        <w:t>de</w:t>
      </w:r>
      <w:r>
        <w:rPr>
          <w:i/>
          <w:color w:val="000000"/>
          <w:spacing w:val="-14"/>
        </w:rPr>
        <w:t xml:space="preserve"> </w:t>
      </w:r>
      <w:r>
        <w:rPr>
          <w:i/>
          <w:color w:val="000000"/>
        </w:rPr>
        <w:t xml:space="preserve">prevención, </w:t>
      </w:r>
      <w:r>
        <w:rPr>
          <w:i/>
          <w:color w:val="000000"/>
          <w:spacing w:val="-2"/>
        </w:rPr>
        <w:t>protección</w:t>
      </w:r>
      <w:r>
        <w:rPr>
          <w:i/>
          <w:color w:val="000000"/>
          <w:spacing w:val="-11"/>
        </w:rPr>
        <w:t xml:space="preserve"> </w:t>
      </w:r>
      <w:r>
        <w:rPr>
          <w:i/>
          <w:color w:val="000000"/>
          <w:spacing w:val="-2"/>
        </w:rPr>
        <w:t>y</w:t>
      </w:r>
      <w:r>
        <w:rPr>
          <w:i/>
          <w:color w:val="000000"/>
          <w:spacing w:val="-8"/>
        </w:rPr>
        <w:t xml:space="preserve"> </w:t>
      </w:r>
      <w:r>
        <w:rPr>
          <w:i/>
          <w:color w:val="000000"/>
          <w:spacing w:val="-2"/>
        </w:rPr>
        <w:t>atención</w:t>
      </w:r>
      <w:r>
        <w:rPr>
          <w:i/>
          <w:color w:val="000000"/>
          <w:spacing w:val="-8"/>
        </w:rPr>
        <w:t xml:space="preserve"> </w:t>
      </w:r>
      <w:r>
        <w:rPr>
          <w:i/>
          <w:color w:val="000000"/>
          <w:spacing w:val="-2"/>
        </w:rPr>
        <w:t>del</w:t>
      </w:r>
      <w:r>
        <w:rPr>
          <w:i/>
          <w:color w:val="000000"/>
          <w:spacing w:val="-9"/>
        </w:rPr>
        <w:t xml:space="preserve"> </w:t>
      </w:r>
      <w:r>
        <w:rPr>
          <w:i/>
          <w:color w:val="000000"/>
          <w:spacing w:val="-2"/>
        </w:rPr>
        <w:t>acoso</w:t>
      </w:r>
      <w:r>
        <w:rPr>
          <w:i/>
          <w:color w:val="000000"/>
          <w:spacing w:val="-8"/>
        </w:rPr>
        <w:t xml:space="preserve"> </w:t>
      </w:r>
      <w:r>
        <w:rPr>
          <w:i/>
          <w:color w:val="000000"/>
          <w:spacing w:val="-2"/>
        </w:rPr>
        <w:t>sexual</w:t>
      </w:r>
      <w:r>
        <w:rPr>
          <w:i/>
          <w:color w:val="000000"/>
          <w:spacing w:val="-8"/>
        </w:rPr>
        <w:t xml:space="preserve"> </w:t>
      </w:r>
      <w:r>
        <w:rPr>
          <w:i/>
          <w:color w:val="000000"/>
          <w:spacing w:val="-2"/>
        </w:rPr>
        <w:t>en</w:t>
      </w:r>
      <w:r>
        <w:rPr>
          <w:i/>
          <w:color w:val="000000"/>
          <w:spacing w:val="-9"/>
        </w:rPr>
        <w:t xml:space="preserve"> </w:t>
      </w:r>
      <w:r>
        <w:rPr>
          <w:i/>
          <w:color w:val="000000"/>
          <w:spacing w:val="-2"/>
        </w:rPr>
        <w:t>el</w:t>
      </w:r>
      <w:r>
        <w:rPr>
          <w:i/>
          <w:color w:val="000000"/>
          <w:spacing w:val="-8"/>
        </w:rPr>
        <w:t xml:space="preserve"> </w:t>
      </w:r>
      <w:r>
        <w:rPr>
          <w:i/>
          <w:color w:val="000000"/>
          <w:spacing w:val="-2"/>
        </w:rPr>
        <w:t>ámbito</w:t>
      </w:r>
      <w:r>
        <w:rPr>
          <w:i/>
          <w:color w:val="000000"/>
          <w:spacing w:val="-8"/>
        </w:rPr>
        <w:t xml:space="preserve"> </w:t>
      </w:r>
      <w:r>
        <w:rPr>
          <w:i/>
          <w:color w:val="000000"/>
          <w:spacing w:val="-2"/>
        </w:rPr>
        <w:t>laboral</w:t>
      </w:r>
      <w:r>
        <w:rPr>
          <w:i/>
          <w:color w:val="000000"/>
          <w:spacing w:val="-9"/>
        </w:rPr>
        <w:t xml:space="preserve"> </w:t>
      </w:r>
      <w:r>
        <w:rPr>
          <w:i/>
          <w:color w:val="000000"/>
          <w:spacing w:val="-2"/>
        </w:rPr>
        <w:t>y</w:t>
      </w:r>
      <w:r>
        <w:rPr>
          <w:i/>
          <w:color w:val="000000"/>
          <w:spacing w:val="-8"/>
        </w:rPr>
        <w:t xml:space="preserve"> </w:t>
      </w:r>
      <w:r>
        <w:rPr>
          <w:i/>
          <w:color w:val="000000"/>
          <w:spacing w:val="-2"/>
        </w:rPr>
        <w:t>en</w:t>
      </w:r>
      <w:r>
        <w:rPr>
          <w:i/>
          <w:color w:val="000000"/>
          <w:spacing w:val="-8"/>
        </w:rPr>
        <w:t xml:space="preserve"> </w:t>
      </w:r>
      <w:r>
        <w:rPr>
          <w:i/>
          <w:color w:val="000000"/>
          <w:spacing w:val="-2"/>
        </w:rPr>
        <w:t>las</w:t>
      </w:r>
      <w:r>
        <w:rPr>
          <w:i/>
          <w:color w:val="000000"/>
          <w:spacing w:val="-8"/>
        </w:rPr>
        <w:t xml:space="preserve"> </w:t>
      </w:r>
      <w:r>
        <w:rPr>
          <w:i/>
          <w:color w:val="000000"/>
          <w:spacing w:val="-2"/>
        </w:rPr>
        <w:t>instituciones</w:t>
      </w:r>
      <w:r>
        <w:rPr>
          <w:i/>
          <w:color w:val="000000"/>
          <w:spacing w:val="-9"/>
        </w:rPr>
        <w:t xml:space="preserve"> </w:t>
      </w:r>
      <w:r>
        <w:rPr>
          <w:i/>
          <w:color w:val="000000"/>
          <w:spacing w:val="-2"/>
        </w:rPr>
        <w:t>de</w:t>
      </w:r>
      <w:r>
        <w:rPr>
          <w:i/>
          <w:color w:val="000000"/>
          <w:spacing w:val="-9"/>
        </w:rPr>
        <w:t xml:space="preserve"> </w:t>
      </w:r>
      <w:r>
        <w:rPr>
          <w:i/>
          <w:color w:val="000000"/>
          <w:spacing w:val="-2"/>
        </w:rPr>
        <w:t>educación</w:t>
      </w:r>
      <w:r>
        <w:rPr>
          <w:i/>
          <w:color w:val="000000"/>
          <w:spacing w:val="-8"/>
        </w:rPr>
        <w:t xml:space="preserve"> </w:t>
      </w:r>
      <w:r>
        <w:rPr>
          <w:i/>
          <w:color w:val="000000"/>
          <w:spacing w:val="-2"/>
        </w:rPr>
        <w:t>superior</w:t>
      </w:r>
    </w:p>
    <w:p w14:paraId="44827E4C" w14:textId="77777777" w:rsidR="00E57838" w:rsidRDefault="00E57838">
      <w:pPr>
        <w:pStyle w:val="Prrafodelista"/>
        <w:jc w:val="both"/>
        <w:rPr>
          <w:i/>
        </w:rPr>
        <w:sectPr w:rsidR="00E57838" w:rsidSect="00660258">
          <w:pgSz w:w="12240" w:h="15840"/>
          <w:pgMar w:top="1820" w:right="720" w:bottom="1200" w:left="720" w:header="108" w:footer="1004" w:gutter="0"/>
          <w:cols w:space="720"/>
        </w:sectPr>
      </w:pPr>
    </w:p>
    <w:p w14:paraId="5D33F06A" w14:textId="77777777" w:rsidR="00E57838" w:rsidRDefault="00000000">
      <w:pPr>
        <w:tabs>
          <w:tab w:val="left" w:pos="4349"/>
        </w:tabs>
        <w:ind w:left="357" w:right="708"/>
        <w:rPr>
          <w:rFonts w:ascii="Arial" w:hAnsi="Arial"/>
          <w:b/>
          <w:sz w:val="18"/>
        </w:rPr>
      </w:pPr>
      <w:r>
        <w:rPr>
          <w:rFonts w:ascii="Arial" w:hAnsi="Arial"/>
          <w:b/>
          <w:noProof/>
          <w:sz w:val="18"/>
        </w:rPr>
        <w:lastRenderedPageBreak/>
        <w:drawing>
          <wp:anchor distT="0" distB="0" distL="0" distR="0" simplePos="0" relativeHeight="487405056" behindDoc="1" locked="0" layoutInCell="1" allowOverlap="1" wp14:anchorId="341CA93E" wp14:editId="4A957F66">
            <wp:simplePos x="0" y="0"/>
            <wp:positionH relativeFrom="page">
              <wp:posOffset>597876</wp:posOffset>
            </wp:positionH>
            <wp:positionV relativeFrom="paragraph">
              <wp:posOffset>806175</wp:posOffset>
            </wp:positionV>
            <wp:extent cx="6690527" cy="5084011"/>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6690527" cy="5084011"/>
                    </a:xfrm>
                    <a:prstGeom prst="rect">
                      <a:avLst/>
                    </a:prstGeom>
                  </pic:spPr>
                </pic:pic>
              </a:graphicData>
            </a:graphic>
          </wp:anchor>
        </w:drawing>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5</w:t>
      </w:r>
    </w:p>
    <w:p w14:paraId="2C9B054D" w14:textId="77777777" w:rsidR="00E57838" w:rsidRDefault="00000000">
      <w:pPr>
        <w:pStyle w:val="Textoindependiente"/>
        <w:spacing w:before="4"/>
        <w:rPr>
          <w:rFonts w:ascii="Arial"/>
          <w:b/>
          <w:sz w:val="18"/>
        </w:rPr>
      </w:pPr>
      <w:r>
        <w:rPr>
          <w:rFonts w:ascii="Arial"/>
          <w:b/>
          <w:noProof/>
          <w:sz w:val="18"/>
        </w:rPr>
        <mc:AlternateContent>
          <mc:Choice Requires="wpg">
            <w:drawing>
              <wp:anchor distT="0" distB="0" distL="0" distR="0" simplePos="0" relativeHeight="487595520" behindDoc="1" locked="0" layoutInCell="1" allowOverlap="1" wp14:anchorId="644537A8" wp14:editId="4E750C6F">
                <wp:simplePos x="0" y="0"/>
                <wp:positionH relativeFrom="page">
                  <wp:posOffset>665987</wp:posOffset>
                </wp:positionH>
                <wp:positionV relativeFrom="paragraph">
                  <wp:posOffset>149346</wp:posOffset>
                </wp:positionV>
                <wp:extent cx="6443345" cy="17145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171450"/>
                          <a:chOff x="0" y="0"/>
                          <a:chExt cx="6443345" cy="171450"/>
                        </a:xfrm>
                      </wpg:grpSpPr>
                      <wps:wsp>
                        <wps:cNvPr id="25" name="Graphic 25"/>
                        <wps:cNvSpPr/>
                        <wps:spPr>
                          <a:xfrm>
                            <a:off x="0" y="211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s:wsp>
                        <wps:cNvPr id="26" name="Graphic 26"/>
                        <wps:cNvSpPr/>
                        <wps:spPr>
                          <a:xfrm>
                            <a:off x="0" y="8206"/>
                            <a:ext cx="6443345" cy="163195"/>
                          </a:xfrm>
                          <a:custGeom>
                            <a:avLst/>
                            <a:gdLst/>
                            <a:ahLst/>
                            <a:cxnLst/>
                            <a:rect l="l" t="t" r="r" b="b"/>
                            <a:pathLst>
                              <a:path w="6443345" h="163195">
                                <a:moveTo>
                                  <a:pt x="6443218" y="0"/>
                                </a:moveTo>
                                <a:lnTo>
                                  <a:pt x="0" y="0"/>
                                </a:lnTo>
                                <a:lnTo>
                                  <a:pt x="0" y="163068"/>
                                </a:lnTo>
                                <a:lnTo>
                                  <a:pt x="6443218" y="163068"/>
                                </a:lnTo>
                                <a:lnTo>
                                  <a:pt x="6443218" y="0"/>
                                </a:lnTo>
                                <a:close/>
                              </a:path>
                            </a:pathLst>
                          </a:custGeom>
                          <a:solidFill>
                            <a:srgbClr val="FFFFFF"/>
                          </a:solidFill>
                        </wps:spPr>
                        <wps:bodyPr wrap="square" lIns="0" tIns="0" rIns="0" bIns="0" rtlCol="0">
                          <a:prstTxWarp prst="textNoShape">
                            <a:avLst/>
                          </a:prstTxWarp>
                          <a:noAutofit/>
                        </wps:bodyPr>
                      </wps:wsp>
                      <wps:wsp>
                        <wps:cNvPr id="27" name="Textbox 27"/>
                        <wps:cNvSpPr txBox="1"/>
                        <wps:spPr>
                          <a:xfrm>
                            <a:off x="0" y="0"/>
                            <a:ext cx="6443345" cy="171450"/>
                          </a:xfrm>
                          <a:prstGeom prst="rect">
                            <a:avLst/>
                          </a:prstGeom>
                        </wps:spPr>
                        <wps:txbx>
                          <w:txbxContent>
                            <w:p w14:paraId="2ECA64A6" w14:textId="77777777" w:rsidR="00E57838" w:rsidRDefault="00000000">
                              <w:pPr>
                                <w:tabs>
                                  <w:tab w:val="left" w:pos="9697"/>
                                </w:tabs>
                                <w:ind w:left="28"/>
                                <w:rPr>
                                  <w:b/>
                                </w:rPr>
                              </w:pPr>
                              <w:r>
                                <w:rPr>
                                  <w:i/>
                                </w:rPr>
                                <w:t>en</w:t>
                              </w:r>
                              <w:r>
                                <w:rPr>
                                  <w:i/>
                                  <w:spacing w:val="64"/>
                                </w:rPr>
                                <w:t xml:space="preserve"> </w:t>
                              </w:r>
                              <w:r>
                                <w:rPr>
                                  <w:i/>
                                </w:rPr>
                                <w:t>Colombia</w:t>
                              </w:r>
                              <w:r>
                                <w:rPr>
                                  <w:i/>
                                  <w:spacing w:val="68"/>
                                </w:rPr>
                                <w:t xml:space="preserve"> </w:t>
                              </w:r>
                              <w:r>
                                <w:rPr>
                                  <w:i/>
                                </w:rPr>
                                <w:t>y</w:t>
                              </w:r>
                              <w:r>
                                <w:rPr>
                                  <w:i/>
                                  <w:spacing w:val="66"/>
                                </w:rPr>
                                <w:t xml:space="preserve"> </w:t>
                              </w:r>
                              <w:r>
                                <w:rPr>
                                  <w:i/>
                                </w:rPr>
                                <w:t>se</w:t>
                              </w:r>
                              <w:r>
                                <w:rPr>
                                  <w:i/>
                                  <w:spacing w:val="65"/>
                                </w:rPr>
                                <w:t xml:space="preserve"> </w:t>
                              </w:r>
                              <w:r>
                                <w:rPr>
                                  <w:i/>
                                </w:rPr>
                                <w:t>dictan</w:t>
                              </w:r>
                              <w:r>
                                <w:rPr>
                                  <w:i/>
                                  <w:spacing w:val="66"/>
                                </w:rPr>
                                <w:t xml:space="preserve"> </w:t>
                              </w:r>
                              <w:r>
                                <w:rPr>
                                  <w:i/>
                                </w:rPr>
                                <w:t>otras</w:t>
                              </w:r>
                              <w:r>
                                <w:rPr>
                                  <w:i/>
                                  <w:spacing w:val="66"/>
                                </w:rPr>
                                <w:t xml:space="preserve"> </w:t>
                              </w:r>
                              <w:r>
                                <w:rPr>
                                  <w:i/>
                                </w:rPr>
                                <w:t>disposiciones</w:t>
                              </w:r>
                              <w:r>
                                <w:rPr>
                                  <w:i/>
                                  <w:spacing w:val="69"/>
                                </w:rPr>
                                <w:t xml:space="preserve"> </w:t>
                              </w:r>
                              <w:r>
                                <w:t>y</w:t>
                              </w:r>
                              <w:r>
                                <w:rPr>
                                  <w:spacing w:val="66"/>
                                </w:rPr>
                                <w:t xml:space="preserve"> </w:t>
                              </w:r>
                              <w:r>
                                <w:t>demás</w:t>
                              </w:r>
                              <w:r>
                                <w:rPr>
                                  <w:spacing w:val="66"/>
                                </w:rPr>
                                <w:t xml:space="preserve"> </w:t>
                              </w:r>
                              <w:r>
                                <w:t>normas</w:t>
                              </w:r>
                              <w:r>
                                <w:rPr>
                                  <w:spacing w:val="66"/>
                                </w:rPr>
                                <w:t xml:space="preserve"> </w:t>
                              </w:r>
                              <w:r>
                                <w:t>que</w:t>
                              </w:r>
                              <w:r>
                                <w:rPr>
                                  <w:spacing w:val="66"/>
                                </w:rPr>
                                <w:t xml:space="preserve"> </w:t>
                              </w:r>
                              <w:r>
                                <w:t>regulen</w:t>
                              </w:r>
                              <w:r>
                                <w:rPr>
                                  <w:spacing w:val="66"/>
                                </w:rPr>
                                <w:t xml:space="preserve"> </w:t>
                              </w:r>
                              <w:r>
                                <w:t>el</w:t>
                              </w:r>
                              <w:r>
                                <w:rPr>
                                  <w:spacing w:val="67"/>
                                </w:rPr>
                                <w:t xml:space="preserve"> </w:t>
                              </w:r>
                              <w:r>
                                <w:rPr>
                                  <w:spacing w:val="-2"/>
                                </w:rPr>
                                <w:t>particular.</w:t>
                              </w:r>
                              <w:r>
                                <w:tab/>
                              </w:r>
                              <w:r>
                                <w:rPr>
                                  <w:b/>
                                  <w:spacing w:val="-4"/>
                                  <w:u w:val="single"/>
                                </w:rPr>
                                <w:t>6.2.</w:t>
                              </w:r>
                            </w:p>
                          </w:txbxContent>
                        </wps:txbx>
                        <wps:bodyPr wrap="square" lIns="0" tIns="0" rIns="0" bIns="0" rtlCol="0">
                          <a:noAutofit/>
                        </wps:bodyPr>
                      </wps:wsp>
                    </wpg:wgp>
                  </a:graphicData>
                </a:graphic>
              </wp:anchor>
            </w:drawing>
          </mc:Choice>
          <mc:Fallback>
            <w:pict>
              <v:group w14:anchorId="644537A8" id="Group 24" o:spid="_x0000_s1026" style="position:absolute;margin-left:52.45pt;margin-top:11.75pt;width:507.35pt;height:13.5pt;z-index:-15720960;mso-wrap-distance-left:0;mso-wrap-distance-right:0;mso-position-horizontal-relative:page" coordsize="64433,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0ZfOgMAANUKAAAOAAAAZHJzL2Uyb0RvYy54bWzsVl1v2yAUfZ+0/4B4X/2R1GmtOtXWrtGk&#10;qavUTHsmGH9otmFAYvff74KN4yZT1Xbr2/xgX8wFLodz7uXisqsrtGNSlbxJcHDiY8QaytOyyRP8&#10;fX3z4QwjpUmTkoo3LMEPTOHL5ft3F62IWcgLXqVMIpikUXErElxoLWLPU7RgNVEnXLAGOjMua6Kh&#10;KXMvlaSF2evKC30/8louUyE5ZUrB3+u+Ey/t/FnGqP6WZYppVCUYYtP2Le17Y97e8oLEuSSiKOkQ&#10;BnlFFDUpG1h0nOqaaIK2sjyaqi6p5Ipn+oTy2uNZVlJm9wC7CfyD3awk3wq7lzxuczHCBNAe4PTq&#10;aentbiXFvbiTffRgfuX0pwJcvFbk8bTftPO9c5fJ2gyCTaDOIvowIso6jSj8jObz2Wx+ihGFvmAR&#10;zE8HyGkB53I0jBafnx7okbhf1gY3BtMKYI/aA6T+DqD7gghmcVcGgDuJyjTBIWyjITWQeDXwBf4A&#10;TmZx8DIYDi01wPlHhMIgGDAYQQqD2XwxgBTNeojGnZKYbpVeMW7BJruvSvekTZ1FCmfRrnGmBOob&#10;0leW9BojIL3ECEi/6UkviDbjzAkaE7VwWi6QAmwTh+ms+Y6tuXXT5sCMk38+x8idNkS696maqS8o&#10;buLl+txX2Pl6n8g/j0xcMJnrdt/ebbrsi5wt2JNpacUV61cy+7ZLjliA3xRtxasyvSmrymxfyXxz&#10;VUm0IyaX2GeIeOIGvFRxf/7G2vD0AejTAmESrH5tiWQYVV8aIKjJRs6Qztg4Q+rqitucZZGXSq+7&#10;H0QKJMBMsAbu3HLHUxI7WkD8xqH3NSMb/nGreVYaztjY+oiGBmim5+/biyc6Eo897xeK5yz07TAS&#10;j+J5lGGiWXBuRQlAOPVND9ThBIn6DeTjQgH5BH0k5gj24hiYDG5hAHVxIo29z2PWP19AsKAfnT0t&#10;ocnCL3R/GxHd2Oe/iI4rv1P2IA9XgRZORGug/4Z3KFwY9CYiQrr7xCFLB+7/k7XosBA5Aj+u1hMt&#10;meRiStGQhkyRsUXC6WrIP321OsiFutt0Q7D/KC0+I7nZewLcnWyaH+555nI2bdtkuL+NLn8DAAD/&#10;/wMAUEsDBBQABgAIAAAAIQARo81f4AAAAAoBAAAPAAAAZHJzL2Rvd25yZXYueG1sTI9Ra8IwFIXf&#10;B/sP4Q72NpPoKrM2FZFtTzKYDoZv1+baFpukNLGt/37xaT4e7sc5381Wo2lYT52vnVUgJwIY2cLp&#10;2pYKfvYfL2/AfECrsXGWFFzJwyp/fMgw1W6w39TvQsliifUpKqhCaFPOfVGRQT9xLdl4O7nOYIix&#10;K7nucIjlpuFTIebcYG3jQoUtbSoqzruLUfA54LCeyfd+ez5trod98vW7laTU89O4XgILNIZ/GG76&#10;UR3y6HR0F6s9a2IWr4uIKpjOEmA3QMrFHNhRQSIS4HnG71/I/wAAAP//AwBQSwECLQAUAAYACAAA&#10;ACEAtoM4kv4AAADhAQAAEwAAAAAAAAAAAAAAAAAAAAAAW0NvbnRlbnRfVHlwZXNdLnhtbFBLAQIt&#10;ABQABgAIAAAAIQA4/SH/1gAAAJQBAAALAAAAAAAAAAAAAAAAAC8BAABfcmVscy8ucmVsc1BLAQIt&#10;ABQABgAIAAAAIQB180ZfOgMAANUKAAAOAAAAAAAAAAAAAAAAAC4CAABkcnMvZTJvRG9jLnhtbFBL&#10;AQItABQABgAIAAAAIQARo81f4AAAAAoBAAAPAAAAAAAAAAAAAAAAAJQFAABkcnMvZG93bnJldi54&#10;bWxQSwUGAAAAAAQABADzAAAAoQYAAAAA&#10;">
                <v:shape id="Graphic 25" o:spid="_x0000_s1027" style="position:absolute;top:21;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NKEwwAAANsAAAAPAAAAZHJzL2Rvd25yZXYueG1sRI9Ra8JA&#10;EITfC/0PxxZ8q5cELZJ6ii0t9U2q/oAlt02iud1wd5q0v74nFPo4zMw3zHI9uk5dyYdW2EA+zUAR&#10;V2Jbrg0cD++PC1AhIlvshMnANwVYr+7vllhaGfiTrvtYqwThUKKBJsa+1DpUDTkMU+mJk/cl3mFM&#10;0tfaehwS3HW6yLIn7bDltNBgT68NVef9xRmQc3Zx4+Dz4UXyt9PuR4qPfGbM5GHcPIOKNMb/8F97&#10;aw0Uc7h9ST9Ar34BAAD//wMAUEsBAi0AFAAGAAgAAAAhANvh9svuAAAAhQEAABMAAAAAAAAAAAAA&#10;AAAAAAAAAFtDb250ZW50X1R5cGVzXS54bWxQSwECLQAUAAYACAAAACEAWvQsW78AAAAVAQAACwAA&#10;AAAAAAAAAAAAAAAfAQAAX3JlbHMvLnJlbHNQSwECLQAUAAYACAAAACEALnzShMMAAADbAAAADwAA&#10;AAAAAAAAAAAAAAAHAgAAZHJzL2Rvd25yZXYueG1sUEsFBgAAAAADAAMAtwAAAPcCAAAAAA==&#10;" path="m6213094,l,,,6096r6213094,l6213094,xe" fillcolor="black" stroked="f">
                  <v:path arrowok="t"/>
                </v:shape>
                <v:shape id="Graphic 26" o:spid="_x0000_s1028" style="position:absolute;top:82;width:64433;height:1632;visibility:visible;mso-wrap-style:square;v-text-anchor:top" coordsize="6443345,16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uEiwQAAANsAAAAPAAAAZHJzL2Rvd25yZXYueG1sRI9Bi8Iw&#10;FITvC/6H8AQvoqmVilSjiCLudasXb4/m2Vabl9JEW//9RljY4zAz3zDrbW9q8aLWVZYVzKYRCOLc&#10;6ooLBZfzcbIE4TyyxtoyKXiTg+1m8LXGVNuOf+iV+UIECLsUFZTeN6mULi/JoJvahjh4N9sa9EG2&#10;hdQtdgFuahlH0UIarDgslNjQvqT8kT2NgnvWXQ+7JB6Ps2Se2GTGdHQnpUbDfrcC4an3/+G/9rdW&#10;EC/g8yX8ALn5BQAA//8DAFBLAQItABQABgAIAAAAIQDb4fbL7gAAAIUBAAATAAAAAAAAAAAAAAAA&#10;AAAAAABbQ29udGVudF9UeXBlc10ueG1sUEsBAi0AFAAGAAgAAAAhAFr0LFu/AAAAFQEAAAsAAAAA&#10;AAAAAAAAAAAAHwEAAF9yZWxzLy5yZWxzUEsBAi0AFAAGAAgAAAAhADtK4SLBAAAA2wAAAA8AAAAA&#10;AAAAAAAAAAAABwIAAGRycy9kb3ducmV2LnhtbFBLBQYAAAAAAwADALcAAAD1AgAAAAA=&#10;" path="m6443218,l,,,163068r6443218,l6443218,xe" stroked="f">
                  <v:path arrowok="t"/>
                </v:shape>
                <v:shapetype id="_x0000_t202" coordsize="21600,21600" o:spt="202" path="m,l,21600r21600,l21600,xe">
                  <v:stroke joinstyle="miter"/>
                  <v:path gradientshapeok="t" o:connecttype="rect"/>
                </v:shapetype>
                <v:shape id="Textbox 27" o:spid="_x0000_s1029" type="#_x0000_t202" style="position:absolute;width:6443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2ECA64A6" w14:textId="77777777" w:rsidR="00E57838" w:rsidRDefault="00000000">
                        <w:pPr>
                          <w:tabs>
                            <w:tab w:val="left" w:pos="9697"/>
                          </w:tabs>
                          <w:ind w:left="28"/>
                          <w:rPr>
                            <w:b/>
                          </w:rPr>
                        </w:pPr>
                        <w:r>
                          <w:rPr>
                            <w:i/>
                          </w:rPr>
                          <w:t>en</w:t>
                        </w:r>
                        <w:r>
                          <w:rPr>
                            <w:i/>
                            <w:spacing w:val="64"/>
                          </w:rPr>
                          <w:t xml:space="preserve"> </w:t>
                        </w:r>
                        <w:r>
                          <w:rPr>
                            <w:i/>
                          </w:rPr>
                          <w:t>Colombia</w:t>
                        </w:r>
                        <w:r>
                          <w:rPr>
                            <w:i/>
                            <w:spacing w:val="68"/>
                          </w:rPr>
                          <w:t xml:space="preserve"> </w:t>
                        </w:r>
                        <w:r>
                          <w:rPr>
                            <w:i/>
                          </w:rPr>
                          <w:t>y</w:t>
                        </w:r>
                        <w:r>
                          <w:rPr>
                            <w:i/>
                            <w:spacing w:val="66"/>
                          </w:rPr>
                          <w:t xml:space="preserve"> </w:t>
                        </w:r>
                        <w:r>
                          <w:rPr>
                            <w:i/>
                          </w:rPr>
                          <w:t>se</w:t>
                        </w:r>
                        <w:r>
                          <w:rPr>
                            <w:i/>
                            <w:spacing w:val="65"/>
                          </w:rPr>
                          <w:t xml:space="preserve"> </w:t>
                        </w:r>
                        <w:r>
                          <w:rPr>
                            <w:i/>
                          </w:rPr>
                          <w:t>dictan</w:t>
                        </w:r>
                        <w:r>
                          <w:rPr>
                            <w:i/>
                            <w:spacing w:val="66"/>
                          </w:rPr>
                          <w:t xml:space="preserve"> </w:t>
                        </w:r>
                        <w:r>
                          <w:rPr>
                            <w:i/>
                          </w:rPr>
                          <w:t>otras</w:t>
                        </w:r>
                        <w:r>
                          <w:rPr>
                            <w:i/>
                            <w:spacing w:val="66"/>
                          </w:rPr>
                          <w:t xml:space="preserve"> </w:t>
                        </w:r>
                        <w:r>
                          <w:rPr>
                            <w:i/>
                          </w:rPr>
                          <w:t>disposiciones</w:t>
                        </w:r>
                        <w:r>
                          <w:rPr>
                            <w:i/>
                            <w:spacing w:val="69"/>
                          </w:rPr>
                          <w:t xml:space="preserve"> </w:t>
                        </w:r>
                        <w:r>
                          <w:t>y</w:t>
                        </w:r>
                        <w:r>
                          <w:rPr>
                            <w:spacing w:val="66"/>
                          </w:rPr>
                          <w:t xml:space="preserve"> </w:t>
                        </w:r>
                        <w:r>
                          <w:t>demás</w:t>
                        </w:r>
                        <w:r>
                          <w:rPr>
                            <w:spacing w:val="66"/>
                          </w:rPr>
                          <w:t xml:space="preserve"> </w:t>
                        </w:r>
                        <w:r>
                          <w:t>normas</w:t>
                        </w:r>
                        <w:r>
                          <w:rPr>
                            <w:spacing w:val="66"/>
                          </w:rPr>
                          <w:t xml:space="preserve"> </w:t>
                        </w:r>
                        <w:r>
                          <w:t>que</w:t>
                        </w:r>
                        <w:r>
                          <w:rPr>
                            <w:spacing w:val="66"/>
                          </w:rPr>
                          <w:t xml:space="preserve"> </w:t>
                        </w:r>
                        <w:r>
                          <w:t>regulen</w:t>
                        </w:r>
                        <w:r>
                          <w:rPr>
                            <w:spacing w:val="66"/>
                          </w:rPr>
                          <w:t xml:space="preserve"> </w:t>
                        </w:r>
                        <w:r>
                          <w:t>el</w:t>
                        </w:r>
                        <w:r>
                          <w:rPr>
                            <w:spacing w:val="67"/>
                          </w:rPr>
                          <w:t xml:space="preserve"> </w:t>
                        </w:r>
                        <w:r>
                          <w:rPr>
                            <w:spacing w:val="-2"/>
                          </w:rPr>
                          <w:t>particular.</w:t>
                        </w:r>
                        <w:r>
                          <w:tab/>
                        </w:r>
                        <w:r>
                          <w:rPr>
                            <w:b/>
                            <w:spacing w:val="-4"/>
                            <w:u w:val="single"/>
                          </w:rPr>
                          <w:t>6.2.</w:t>
                        </w:r>
                      </w:p>
                    </w:txbxContent>
                  </v:textbox>
                </v:shape>
                <w10:wrap type="topAndBottom" anchorx="page"/>
              </v:group>
            </w:pict>
          </mc:Fallback>
        </mc:AlternateContent>
      </w:r>
    </w:p>
    <w:p w14:paraId="522718F0" w14:textId="77777777" w:rsidR="00E57838" w:rsidRDefault="00000000">
      <w:pPr>
        <w:ind w:left="357"/>
      </w:pPr>
      <w:r>
        <w:rPr>
          <w:b/>
          <w:u w:val="single"/>
        </w:rPr>
        <w:t>OBLIGACIONES</w:t>
      </w:r>
      <w:r>
        <w:rPr>
          <w:b/>
          <w:spacing w:val="5"/>
          <w:u w:val="single"/>
        </w:rPr>
        <w:t xml:space="preserve"> </w:t>
      </w:r>
      <w:r>
        <w:rPr>
          <w:b/>
          <w:u w:val="single"/>
        </w:rPr>
        <w:t>ESPECÍFICAS:</w:t>
      </w:r>
      <w:r>
        <w:rPr>
          <w:b/>
          <w:spacing w:val="10"/>
          <w:u w:val="single"/>
        </w:rPr>
        <w:t xml:space="preserve"> </w:t>
      </w:r>
      <w:r>
        <w:t>Además,</w:t>
      </w:r>
      <w:r>
        <w:rPr>
          <w:spacing w:val="8"/>
        </w:rPr>
        <w:t xml:space="preserve"> </w:t>
      </w:r>
      <w:r>
        <w:t>de</w:t>
      </w:r>
      <w:r>
        <w:rPr>
          <w:spacing w:val="8"/>
        </w:rPr>
        <w:t xml:space="preserve"> </w:t>
      </w:r>
      <w:r>
        <w:t>las</w:t>
      </w:r>
      <w:r>
        <w:rPr>
          <w:spacing w:val="8"/>
        </w:rPr>
        <w:t xml:space="preserve"> </w:t>
      </w:r>
      <w:r>
        <w:t>obligaciones</w:t>
      </w:r>
      <w:r>
        <w:rPr>
          <w:spacing w:val="8"/>
        </w:rPr>
        <w:t xml:space="preserve"> </w:t>
      </w:r>
      <w:r>
        <w:t>generales</w:t>
      </w:r>
      <w:r>
        <w:rPr>
          <w:spacing w:val="8"/>
        </w:rPr>
        <w:t xml:space="preserve"> </w:t>
      </w:r>
      <w:r>
        <w:t>le</w:t>
      </w:r>
      <w:r>
        <w:rPr>
          <w:spacing w:val="6"/>
        </w:rPr>
        <w:t xml:space="preserve"> </w:t>
      </w:r>
      <w:r>
        <w:t>corresponde</w:t>
      </w:r>
      <w:r>
        <w:rPr>
          <w:spacing w:val="8"/>
        </w:rPr>
        <w:t xml:space="preserve"> </w:t>
      </w:r>
      <w:r>
        <w:t>al</w:t>
      </w:r>
      <w:r>
        <w:rPr>
          <w:spacing w:val="8"/>
        </w:rPr>
        <w:t xml:space="preserve"> </w:t>
      </w:r>
      <w:r>
        <w:rPr>
          <w:spacing w:val="-2"/>
        </w:rPr>
        <w:t>CONTRATISTA</w:t>
      </w:r>
    </w:p>
    <w:p w14:paraId="40F49158" w14:textId="77777777" w:rsidR="00E57838" w:rsidRDefault="00000000">
      <w:pPr>
        <w:pStyle w:val="Textoindependiente"/>
        <w:ind w:left="328"/>
        <w:rPr>
          <w:sz w:val="20"/>
        </w:rPr>
      </w:pPr>
      <w:r>
        <w:rPr>
          <w:noProof/>
          <w:sz w:val="20"/>
        </w:rPr>
        <mc:AlternateContent>
          <mc:Choice Requires="wpg">
            <w:drawing>
              <wp:inline distT="0" distB="0" distL="0" distR="0" wp14:anchorId="7B6AE772" wp14:editId="4F3DFA8C">
                <wp:extent cx="6443345" cy="316865"/>
                <wp:effectExtent l="0" t="0" r="0" b="6985"/>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29" name="Textbox 29"/>
                        <wps:cNvSpPr txBox="1"/>
                        <wps:spPr>
                          <a:xfrm>
                            <a:off x="0" y="153965"/>
                            <a:ext cx="6443345" cy="162560"/>
                          </a:xfrm>
                          <a:prstGeom prst="rect">
                            <a:avLst/>
                          </a:prstGeom>
                          <a:solidFill>
                            <a:srgbClr val="FFFFFF"/>
                          </a:solidFill>
                        </wps:spPr>
                        <wps:txbx>
                          <w:txbxContent>
                            <w:p w14:paraId="52B2BA8F" w14:textId="77777777" w:rsidR="00E57838"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wps:txbx>
                        <wps:bodyPr wrap="square" lIns="0" tIns="0" rIns="0" bIns="0" rtlCol="0">
                          <a:noAutofit/>
                        </wps:bodyPr>
                      </wps:wsp>
                      <wps:wsp>
                        <wps:cNvPr id="30" name="Textbox 30"/>
                        <wps:cNvSpPr txBox="1"/>
                        <wps:spPr>
                          <a:xfrm>
                            <a:off x="0" y="0"/>
                            <a:ext cx="6443345" cy="154305"/>
                          </a:xfrm>
                          <a:prstGeom prst="rect">
                            <a:avLst/>
                          </a:prstGeom>
                          <a:solidFill>
                            <a:srgbClr val="FFFFFF"/>
                          </a:solidFill>
                        </wps:spPr>
                        <wps:txbx>
                          <w:txbxContent>
                            <w:p w14:paraId="3361DC7B" w14:textId="77777777" w:rsidR="00E57838"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wps:txbx>
                        <wps:bodyPr wrap="square" lIns="0" tIns="0" rIns="0" bIns="0" rtlCol="0">
                          <a:noAutofit/>
                        </wps:bodyPr>
                      </wps:wsp>
                    </wpg:wgp>
                  </a:graphicData>
                </a:graphic>
              </wp:inline>
            </w:drawing>
          </mc:Choice>
          <mc:Fallback>
            <w:pict>
              <v:group w14:anchorId="7B6AE772" id="Group 28" o:spid="_x0000_s1030"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9OwIAAGYGAAAOAAAAZHJzL2Uyb0RvYy54bWzMVW1vmzAQ/j5p/8Hy94UACWpRSLW1SzSp&#10;2iq1+wHGmBcNsHd2Avn3O5tAsjbah1abxgfrfLbPz/PcnVnd9E1N9gJ0JduE+rM5JaLlMqvaIqHf&#10;nzYfrijRhrUZq2UrEnoQmt6s379bdSoWgSxlnQkgGKTVcacSWhqjYs/TvBQN0zOpRIuLuYSGGZxC&#10;4WXAOoze1F4wn0deJyFTILnQGr13wyJdu/h5Lrj5ludaGFInFLEZN4IbUzt66xWLC2CqrPgRBnsF&#10;ioZVLV46hbpjhpEdVC9CNRUHqWVuZlw2nszzigvHAdn482dstiB3ynEp4q5Qk0wo7TOdXh2Wf91v&#10;QT2qBxjQo3kv+Q+NunidKuLzdTsvTpv7HBp7CEmQ3il6mBQVvSEcndFiEYaLJSUc10I/uoqWg+S8&#10;xLy8OMbLz38+6LF4uNaBm8B0CqtHnwTSbxPosWRKON21FeABSJUlNLimpGUNFvET0ktlT9CDOtnL&#10;cZfVkJj+k0Ta/ujXR2EvauUvw+tRj4uC+VGwjFyNTrxZrECbrZANsUZCAUvcVR7b32tj03baYrOj&#10;ZV1lm6qu3QSK9LYGsmfYDhv3WaR45GwbSqvjAbi1TJ/2jv9EKpXZAbl22DUJ1T93DAQl9ZcWVbct&#10;NhowGulogKlvpWtEC6aVH3dG5pUDbW8a4rrCc+kcpP3reQ0R9O95Rc9b8np8VS6ndLkI564H/oeU&#10;BiPPf5dS17j4mLmqOz689rU8n7sSOP0e1r8AAAD//wMAUEsDBBQABgAIAAAAIQAF7uVP3QAAAAUB&#10;AAAPAAAAZHJzL2Rvd25yZXYueG1sTI9Ba8JAEIXvhf6HZQq91U1a22qajYhoTyKoheJtzI5JMDsb&#10;smsS/33XXtrLwOM93vsmnQ2mFh21rrKsIB5FIIhzqysuFHztV08TEM4ja6wtk4IrOZhl93cpJtr2&#10;vKVu5wsRStglqKD0vkmkdHlJBt3INsTBO9nWoA+yLaRusQ/lppbPUfQmDVYcFkpsaFFSft5djILP&#10;Hvv5S7zs1ufT4nrYv26+1zEp9fgwzD9AeBr8Xxhu+AEdssB0tBfWTtQKwiP+9968KB6/gzgqGE+n&#10;ILNU/qfPfgAAAP//AwBQSwECLQAUAAYACAAAACEAtoM4kv4AAADhAQAAEwAAAAAAAAAAAAAAAAAA&#10;AAAAW0NvbnRlbnRfVHlwZXNdLnhtbFBLAQItABQABgAIAAAAIQA4/SH/1gAAAJQBAAALAAAAAAAA&#10;AAAAAAAAAC8BAABfcmVscy8ucmVsc1BLAQItABQABgAIAAAAIQACBc+9OwIAAGYGAAAOAAAAAAAA&#10;AAAAAAAAAC4CAABkcnMvZTJvRG9jLnhtbFBLAQItABQABgAIAAAAIQAF7uVP3QAAAAUBAAAPAAAA&#10;AAAAAAAAAAAAAJUEAABkcnMvZG93bnJldi54bWxQSwUGAAAAAAQABADzAAAAnwUAAAAA&#10;">
                <v:shape id="Textbox 29" o:spid="_x0000_s1031"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14:paraId="52B2BA8F" w14:textId="77777777" w:rsidR="00E57838"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v:textbox>
                </v:shape>
                <v:shape id="Textbox 30" o:spid="_x0000_s1032"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3361DC7B" w14:textId="77777777" w:rsidR="00E57838"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v:textbox>
                </v:shape>
                <w10:anchorlock/>
              </v:group>
            </w:pict>
          </mc:Fallback>
        </mc:AlternateContent>
      </w:r>
    </w:p>
    <w:p w14:paraId="0178B4DD" w14:textId="77777777" w:rsidR="00E57838" w:rsidRDefault="00000000">
      <w:pPr>
        <w:pStyle w:val="Textoindependiente"/>
        <w:ind w:left="357" w:right="350"/>
        <w:jc w:val="both"/>
      </w:pPr>
      <w:r>
        <w:rPr>
          <w:color w:val="000000"/>
          <w:shd w:val="clear" w:color="auto" w:fill="FFFFFF"/>
        </w:rPr>
        <w:t>extrajudicialmente,</w:t>
      </w:r>
      <w:r>
        <w:rPr>
          <w:color w:val="000000"/>
          <w:spacing w:val="-2"/>
          <w:shd w:val="clear" w:color="auto" w:fill="FFFFFF"/>
        </w:rPr>
        <w:t xml:space="preserve"> </w:t>
      </w:r>
      <w:r>
        <w:rPr>
          <w:color w:val="000000"/>
          <w:shd w:val="clear" w:color="auto" w:fill="FFFFFF"/>
        </w:rPr>
        <w:t>según</w:t>
      </w:r>
      <w:r>
        <w:rPr>
          <w:color w:val="000000"/>
          <w:spacing w:val="-2"/>
          <w:shd w:val="clear" w:color="auto" w:fill="FFFFFF"/>
        </w:rPr>
        <w:t xml:space="preserve"> </w:t>
      </w:r>
      <w:r>
        <w:rPr>
          <w:color w:val="000000"/>
          <w:shd w:val="clear" w:color="auto" w:fill="FFFFFF"/>
        </w:rPr>
        <w:t>sea</w:t>
      </w:r>
      <w:r>
        <w:rPr>
          <w:color w:val="000000"/>
          <w:spacing w:val="-3"/>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usuarios</w:t>
      </w:r>
      <w:r>
        <w:rPr>
          <w:color w:val="000000"/>
          <w:spacing w:val="-2"/>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defensoría</w:t>
      </w:r>
      <w:r>
        <w:rPr>
          <w:color w:val="000000"/>
          <w:spacing w:val="-3"/>
          <w:shd w:val="clear" w:color="auto" w:fill="FFFFFF"/>
        </w:rPr>
        <w:t xml:space="preserve"> </w:t>
      </w:r>
      <w:r>
        <w:rPr>
          <w:color w:val="000000"/>
          <w:shd w:val="clear" w:color="auto" w:fill="FFFFFF"/>
        </w:rPr>
        <w:t>pública,</w:t>
      </w:r>
      <w:r>
        <w:rPr>
          <w:color w:val="000000"/>
          <w:spacing w:val="-1"/>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reciba</w:t>
      </w:r>
      <w:r>
        <w:rPr>
          <w:color w:val="000000"/>
          <w:spacing w:val="-3"/>
          <w:shd w:val="clear" w:color="auto" w:fill="FFFFFF"/>
        </w:rPr>
        <w:t xml:space="preserve"> </w:t>
      </w:r>
      <w:r>
        <w:rPr>
          <w:color w:val="000000"/>
          <w:shd w:val="clear" w:color="auto" w:fill="FFFFFF"/>
        </w:rPr>
        <w:t>en</w:t>
      </w:r>
      <w:r>
        <w:rPr>
          <w:color w:val="000000"/>
        </w:rPr>
        <w:t xml:space="preserve"> </w:t>
      </w:r>
      <w:r>
        <w:rPr>
          <w:color w:val="000000"/>
          <w:shd w:val="clear" w:color="auto" w:fill="FFFFFF"/>
        </w:rPr>
        <w:t>turnos de prestación del servicio o por asignación, reasignación, disposición del Defensor del Pueblo,</w:t>
      </w:r>
      <w:r>
        <w:rPr>
          <w:color w:val="000000"/>
        </w:rPr>
        <w:t xml:space="preserve"> </w:t>
      </w:r>
      <w:r>
        <w:rPr>
          <w:color w:val="000000"/>
          <w:shd w:val="clear" w:color="auto" w:fill="FFFFFF"/>
        </w:rPr>
        <w:t>Director</w:t>
      </w:r>
      <w:r>
        <w:rPr>
          <w:color w:val="000000"/>
          <w:spacing w:val="-11"/>
          <w:shd w:val="clear" w:color="auto" w:fill="FFFFFF"/>
        </w:rPr>
        <w:t xml:space="preserve"> </w:t>
      </w:r>
      <w:r>
        <w:rPr>
          <w:color w:val="000000"/>
          <w:shd w:val="clear" w:color="auto" w:fill="FFFFFF"/>
        </w:rPr>
        <w:t>Nacional</w:t>
      </w:r>
      <w:r>
        <w:rPr>
          <w:color w:val="000000"/>
          <w:spacing w:val="-12"/>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2"/>
          <w:shd w:val="clear" w:color="auto" w:fill="FFFFFF"/>
        </w:rPr>
        <w:t xml:space="preserve"> </w:t>
      </w:r>
      <w:r>
        <w:rPr>
          <w:color w:val="000000"/>
          <w:shd w:val="clear" w:color="auto" w:fill="FFFFFF"/>
        </w:rPr>
        <w:t>Pública,</w:t>
      </w:r>
      <w:r>
        <w:rPr>
          <w:color w:val="000000"/>
          <w:spacing w:val="-11"/>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Regional</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supervisor,</w:t>
      </w:r>
      <w:r>
        <w:rPr>
          <w:color w:val="000000"/>
          <w:spacing w:val="-13"/>
          <w:shd w:val="clear" w:color="auto" w:fill="FFFFFF"/>
        </w:rPr>
        <w:t xml:space="preserve"> </w:t>
      </w:r>
      <w:r>
        <w:rPr>
          <w:color w:val="000000"/>
          <w:shd w:val="clear" w:color="auto" w:fill="FFFFFF"/>
        </w:rPr>
        <w:t>ante</w:t>
      </w:r>
      <w:r>
        <w:rPr>
          <w:color w:val="000000"/>
          <w:spacing w:val="-12"/>
          <w:shd w:val="clear" w:color="auto" w:fill="FFFFFF"/>
        </w:rPr>
        <w:t xml:space="preserve"> </w:t>
      </w:r>
      <w:r>
        <w:rPr>
          <w:color w:val="000000"/>
          <w:shd w:val="clear" w:color="auto" w:fill="FFFFFF"/>
        </w:rPr>
        <w:t>los</w:t>
      </w:r>
      <w:r>
        <w:rPr>
          <w:color w:val="000000"/>
          <w:spacing w:val="-12"/>
          <w:shd w:val="clear" w:color="auto" w:fill="FFFFFF"/>
        </w:rPr>
        <w:t xml:space="preserve"> </w:t>
      </w:r>
      <w:r>
        <w:rPr>
          <w:color w:val="000000"/>
          <w:shd w:val="clear" w:color="auto" w:fill="FFFFFF"/>
        </w:rPr>
        <w:t>despachos</w:t>
      </w:r>
      <w:r>
        <w:rPr>
          <w:color w:val="000000"/>
          <w:spacing w:val="-12"/>
          <w:shd w:val="clear" w:color="auto" w:fill="FFFFFF"/>
        </w:rPr>
        <w:t xml:space="preserve"> </w:t>
      </w:r>
      <w:r>
        <w:rPr>
          <w:color w:val="000000"/>
          <w:shd w:val="clear" w:color="auto" w:fill="FFFFFF"/>
        </w:rPr>
        <w:t>judiciales,</w:t>
      </w:r>
      <w:r>
        <w:rPr>
          <w:color w:val="000000"/>
        </w:rPr>
        <w:t xml:space="preserve"> </w:t>
      </w:r>
      <w:r>
        <w:rPr>
          <w:color w:val="000000"/>
          <w:shd w:val="clear" w:color="auto" w:fill="FFFFFF"/>
        </w:rPr>
        <w:t>autoridades administrativas o las instancias correspondientes; de conformidad con la normatividad</w:t>
      </w:r>
      <w:r>
        <w:rPr>
          <w:color w:val="000000"/>
        </w:rPr>
        <w:t xml:space="preserve"> </w:t>
      </w:r>
      <w:r>
        <w:rPr>
          <w:color w:val="000000"/>
          <w:shd w:val="clear" w:color="auto" w:fill="FFFFFF"/>
        </w:rPr>
        <w:t>vigente aplicable a cada caso en particular y de acuerdo con el programa para el cual se encuentra</w:t>
      </w:r>
      <w:r>
        <w:rPr>
          <w:color w:val="000000"/>
        </w:rPr>
        <w:t xml:space="preserve"> </w:t>
      </w:r>
      <w:r>
        <w:rPr>
          <w:color w:val="000000"/>
          <w:shd w:val="clear" w:color="auto" w:fill="FFFFFF"/>
        </w:rPr>
        <w:t>vinculado</w:t>
      </w:r>
      <w:r>
        <w:rPr>
          <w:color w:val="000000"/>
          <w:spacing w:val="-17"/>
          <w:shd w:val="clear" w:color="auto" w:fill="FFFFFF"/>
        </w:rPr>
        <w:t xml:space="preserve"> </w:t>
      </w:r>
      <w:r>
        <w:rPr>
          <w:color w:val="000000"/>
          <w:shd w:val="clear" w:color="auto" w:fill="FFFFFF"/>
        </w:rPr>
        <w:t>como</w:t>
      </w:r>
      <w:r>
        <w:rPr>
          <w:color w:val="000000"/>
          <w:spacing w:val="-17"/>
          <w:shd w:val="clear" w:color="auto" w:fill="FFFFFF"/>
        </w:rPr>
        <w:t xml:space="preserve"> </w:t>
      </w:r>
      <w:r>
        <w:rPr>
          <w:color w:val="000000"/>
          <w:shd w:val="clear" w:color="auto" w:fill="FFFFFF"/>
        </w:rPr>
        <w:t>defensor</w:t>
      </w:r>
      <w:r>
        <w:rPr>
          <w:color w:val="000000"/>
          <w:spacing w:val="-16"/>
          <w:shd w:val="clear" w:color="auto" w:fill="FFFFFF"/>
        </w:rPr>
        <w:t xml:space="preserve"> </w:t>
      </w:r>
      <w:r>
        <w:rPr>
          <w:color w:val="000000"/>
          <w:shd w:val="clear" w:color="auto" w:fill="FFFFFF"/>
        </w:rPr>
        <w:t>público.</w:t>
      </w:r>
      <w:r>
        <w:rPr>
          <w:color w:val="000000"/>
          <w:spacing w:val="-17"/>
          <w:shd w:val="clear" w:color="auto" w:fill="FFFFFF"/>
        </w:rPr>
        <w:t xml:space="preserve"> </w:t>
      </w:r>
      <w:r>
        <w:rPr>
          <w:color w:val="000000"/>
          <w:shd w:val="clear" w:color="auto" w:fill="FFFFFF"/>
        </w:rPr>
        <w:t>Así</w:t>
      </w:r>
      <w:r>
        <w:rPr>
          <w:color w:val="000000"/>
          <w:spacing w:val="-16"/>
          <w:shd w:val="clear" w:color="auto" w:fill="FFFFFF"/>
        </w:rPr>
        <w:t xml:space="preserve"> </w:t>
      </w:r>
      <w:r>
        <w:rPr>
          <w:color w:val="000000"/>
          <w:shd w:val="clear" w:color="auto" w:fill="FFFFFF"/>
        </w:rPr>
        <w:t>mismo</w:t>
      </w:r>
      <w:r>
        <w:rPr>
          <w:color w:val="000000"/>
          <w:spacing w:val="-17"/>
          <w:shd w:val="clear" w:color="auto" w:fill="FFFFFF"/>
        </w:rPr>
        <w:t xml:space="preserve"> </w:t>
      </w:r>
      <w:r>
        <w:rPr>
          <w:color w:val="000000"/>
          <w:shd w:val="clear" w:color="auto" w:fill="FFFFFF"/>
        </w:rPr>
        <w:t>participar</w:t>
      </w:r>
      <w:r>
        <w:rPr>
          <w:color w:val="000000"/>
          <w:spacing w:val="-15"/>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hacer</w:t>
      </w:r>
      <w:r>
        <w:rPr>
          <w:color w:val="000000"/>
          <w:spacing w:val="-16"/>
          <w:shd w:val="clear" w:color="auto" w:fill="FFFFFF"/>
        </w:rPr>
        <w:t xml:space="preserve"> </w:t>
      </w:r>
      <w:r>
        <w:rPr>
          <w:color w:val="000000"/>
          <w:shd w:val="clear" w:color="auto" w:fill="FFFFFF"/>
        </w:rPr>
        <w:t>pública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promoción,</w:t>
      </w:r>
      <w:r>
        <w:rPr>
          <w:color w:val="000000"/>
          <w:spacing w:val="-16"/>
          <w:shd w:val="clear" w:color="auto" w:fill="FFFFFF"/>
        </w:rPr>
        <w:t xml:space="preserve"> </w:t>
      </w:r>
      <w:r>
        <w:rPr>
          <w:color w:val="000000"/>
          <w:shd w:val="clear" w:color="auto" w:fill="FFFFFF"/>
        </w:rPr>
        <w:t>defensa,</w:t>
      </w:r>
      <w:r>
        <w:rPr>
          <w:color w:val="000000"/>
          <w:spacing w:val="-16"/>
          <w:shd w:val="clear" w:color="auto" w:fill="FFFFFF"/>
        </w:rPr>
        <w:t xml:space="preserve"> </w:t>
      </w:r>
      <w:r>
        <w:rPr>
          <w:color w:val="000000"/>
          <w:shd w:val="clear" w:color="auto" w:fill="FFFFFF"/>
        </w:rPr>
        <w:t>ejercicio</w:t>
      </w:r>
      <w:r>
        <w:rPr>
          <w:color w:val="000000"/>
        </w:rPr>
        <w:t xml:space="preserve"> </w:t>
      </w:r>
      <w:r>
        <w:rPr>
          <w:color w:val="000000"/>
          <w:shd w:val="clear" w:color="auto" w:fill="FFFFFF"/>
        </w:rPr>
        <w:t>y divulgación de los derechos humanos. 6.2.3. Ejecutar las obligaciones que se deriven de aquellas</w:t>
      </w:r>
      <w:r>
        <w:rPr>
          <w:color w:val="000000"/>
        </w:rPr>
        <w:t xml:space="preserve"> </w:t>
      </w:r>
      <w:r>
        <w:rPr>
          <w:color w:val="000000"/>
          <w:shd w:val="clear" w:color="auto" w:fill="FFFFFF"/>
        </w:rPr>
        <w:t>normas,</w:t>
      </w:r>
      <w:r>
        <w:rPr>
          <w:color w:val="000000"/>
          <w:spacing w:val="-4"/>
          <w:shd w:val="clear" w:color="auto" w:fill="FFFFFF"/>
        </w:rPr>
        <w:t xml:space="preserve"> </w:t>
      </w:r>
      <w:r>
        <w:rPr>
          <w:color w:val="000000"/>
          <w:shd w:val="clear" w:color="auto" w:fill="FFFFFF"/>
        </w:rPr>
        <w:t>leyes</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demás,</w:t>
      </w:r>
      <w:r>
        <w:rPr>
          <w:color w:val="000000"/>
          <w:spacing w:val="-4"/>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se</w:t>
      </w:r>
      <w:r>
        <w:rPr>
          <w:color w:val="000000"/>
          <w:spacing w:val="-3"/>
          <w:shd w:val="clear" w:color="auto" w:fill="FFFFFF"/>
        </w:rPr>
        <w:t xml:space="preserve"> </w:t>
      </w:r>
      <w:r>
        <w:rPr>
          <w:color w:val="000000"/>
          <w:shd w:val="clear" w:color="auto" w:fill="FFFFFF"/>
        </w:rPr>
        <w:t>impongan</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garanticen</w:t>
      </w:r>
      <w:r>
        <w:rPr>
          <w:color w:val="000000"/>
          <w:spacing w:val="-4"/>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prestación</w:t>
      </w:r>
      <w:r>
        <w:rPr>
          <w:color w:val="000000"/>
          <w:spacing w:val="-5"/>
          <w:shd w:val="clear" w:color="auto" w:fill="FFFFFF"/>
        </w:rPr>
        <w:t xml:space="preserve"> </w:t>
      </w:r>
      <w:r>
        <w:rPr>
          <w:color w:val="000000"/>
          <w:shd w:val="clear" w:color="auto" w:fill="FFFFFF"/>
        </w:rPr>
        <w:t>del</w:t>
      </w:r>
      <w:r>
        <w:rPr>
          <w:color w:val="000000"/>
        </w:rPr>
        <w:t xml:space="preserve"> </w:t>
      </w:r>
      <w:r>
        <w:rPr>
          <w:color w:val="000000"/>
          <w:shd w:val="clear" w:color="auto" w:fill="FFFFFF"/>
        </w:rPr>
        <w:t>Servicio Nacional de Defensoría Pública. 6.2.4. Asistir oportunamente a las audiencias y diligencias a</w:t>
      </w:r>
      <w:r>
        <w:rPr>
          <w:color w:val="000000"/>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cuales</w:t>
      </w:r>
      <w:r>
        <w:rPr>
          <w:color w:val="000000"/>
          <w:spacing w:val="-10"/>
          <w:shd w:val="clear" w:color="auto" w:fill="FFFFFF"/>
        </w:rPr>
        <w:t xml:space="preserve"> </w:t>
      </w:r>
      <w:r>
        <w:rPr>
          <w:color w:val="000000"/>
          <w:shd w:val="clear" w:color="auto" w:fill="FFFFFF"/>
        </w:rPr>
        <w:t>sea</w:t>
      </w:r>
      <w:r>
        <w:rPr>
          <w:color w:val="000000"/>
          <w:spacing w:val="-12"/>
          <w:shd w:val="clear" w:color="auto" w:fill="FFFFFF"/>
        </w:rPr>
        <w:t xml:space="preserve"> </w:t>
      </w:r>
      <w:r>
        <w:rPr>
          <w:color w:val="000000"/>
          <w:shd w:val="clear" w:color="auto" w:fill="FFFFFF"/>
        </w:rPr>
        <w:t>citado</w:t>
      </w:r>
      <w:r>
        <w:rPr>
          <w:color w:val="000000"/>
          <w:spacing w:val="-10"/>
          <w:shd w:val="clear" w:color="auto" w:fill="FFFFFF"/>
        </w:rPr>
        <w:t xml:space="preserve"> </w:t>
      </w:r>
      <w:r>
        <w:rPr>
          <w:color w:val="000000"/>
          <w:shd w:val="clear" w:color="auto" w:fill="FFFFFF"/>
        </w:rPr>
        <w:t>en</w:t>
      </w:r>
      <w:r>
        <w:rPr>
          <w:color w:val="000000"/>
          <w:spacing w:val="-15"/>
          <w:shd w:val="clear" w:color="auto" w:fill="FFFFFF"/>
        </w:rPr>
        <w:t xml:space="preserve"> </w:t>
      </w:r>
      <w:r>
        <w:rPr>
          <w:color w:val="000000"/>
          <w:shd w:val="clear" w:color="auto" w:fill="FFFFFF"/>
        </w:rPr>
        <w:t>calidad</w:t>
      </w:r>
      <w:r>
        <w:rPr>
          <w:color w:val="000000"/>
          <w:spacing w:val="-10"/>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público</w:t>
      </w:r>
      <w:r>
        <w:rPr>
          <w:color w:val="000000"/>
          <w:spacing w:val="-10"/>
          <w:shd w:val="clear" w:color="auto" w:fill="FFFFFF"/>
        </w:rPr>
        <w:t xml:space="preserve"> </w:t>
      </w:r>
      <w:r>
        <w:rPr>
          <w:color w:val="000000"/>
          <w:shd w:val="clear" w:color="auto" w:fill="FFFFFF"/>
        </w:rPr>
        <w:t>teniendo</w:t>
      </w:r>
      <w:r>
        <w:rPr>
          <w:color w:val="000000"/>
          <w:spacing w:val="-9"/>
          <w:shd w:val="clear" w:color="auto" w:fill="FFFFFF"/>
        </w:rPr>
        <w:t xml:space="preserve"> </w:t>
      </w:r>
      <w:r>
        <w:rPr>
          <w:color w:val="000000"/>
          <w:shd w:val="clear" w:color="auto" w:fill="FFFFFF"/>
        </w:rPr>
        <w:t>esta</w:t>
      </w:r>
      <w:r>
        <w:rPr>
          <w:color w:val="000000"/>
          <w:spacing w:val="-10"/>
          <w:shd w:val="clear" w:color="auto" w:fill="FFFFFF"/>
        </w:rPr>
        <w:t xml:space="preserve"> </w:t>
      </w:r>
      <w:r>
        <w:rPr>
          <w:color w:val="000000"/>
          <w:shd w:val="clear" w:color="auto" w:fill="FFFFFF"/>
        </w:rPr>
        <w:t>prelación</w:t>
      </w:r>
      <w:r>
        <w:rPr>
          <w:color w:val="000000"/>
          <w:spacing w:val="-10"/>
          <w:shd w:val="clear" w:color="auto" w:fill="FFFFFF"/>
        </w:rPr>
        <w:t xml:space="preserve"> </w:t>
      </w:r>
      <w:r>
        <w:rPr>
          <w:color w:val="000000"/>
          <w:shd w:val="clear" w:color="auto" w:fill="FFFFFF"/>
        </w:rPr>
        <w:t>sobre</w:t>
      </w:r>
      <w:r>
        <w:rPr>
          <w:color w:val="000000"/>
          <w:spacing w:val="-10"/>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que</w:t>
      </w:r>
      <w:r>
        <w:rPr>
          <w:color w:val="000000"/>
          <w:spacing w:val="-10"/>
          <w:shd w:val="clear" w:color="auto" w:fill="FFFFFF"/>
        </w:rPr>
        <w:t xml:space="preserve"> </w:t>
      </w:r>
      <w:r>
        <w:rPr>
          <w:color w:val="000000"/>
          <w:shd w:val="clear" w:color="auto" w:fill="FFFFFF"/>
        </w:rPr>
        <w:t>tenga</w:t>
      </w:r>
      <w:r>
        <w:rPr>
          <w:color w:val="000000"/>
        </w:rPr>
        <w:t xml:space="preserve"> </w:t>
      </w:r>
      <w:r>
        <w:rPr>
          <w:color w:val="000000"/>
          <w:shd w:val="clear" w:color="auto" w:fill="FFFFFF"/>
        </w:rPr>
        <w:t>como profesional independiente. 6.2.5. Estudiar, diseñar y realizar la estrategia jurídica en cada</w:t>
      </w:r>
      <w:r>
        <w:rPr>
          <w:color w:val="000000"/>
          <w:spacing w:val="-1"/>
          <w:shd w:val="clear" w:color="auto" w:fill="FFFFFF"/>
        </w:rPr>
        <w:t xml:space="preserve"> </w:t>
      </w:r>
      <w:r>
        <w:rPr>
          <w:color w:val="000000"/>
          <w:shd w:val="clear" w:color="auto" w:fill="FFFFFF"/>
        </w:rPr>
        <w:t>uno</w:t>
      </w:r>
      <w:r>
        <w:rPr>
          <w:color w:val="000000"/>
        </w:rPr>
        <w:t xml:space="preserve"> </w:t>
      </w:r>
      <w:r>
        <w:rPr>
          <w:color w:val="000000"/>
          <w:shd w:val="clear" w:color="auto" w:fill="FFFFFF"/>
        </w:rPr>
        <w:t>de los procesos o casos asignados, con el fin de garantizar la eficiencia, eficacia y la calidad en la</w:t>
      </w:r>
      <w:r>
        <w:rPr>
          <w:color w:val="000000"/>
        </w:rPr>
        <w:t xml:space="preserve"> </w:t>
      </w:r>
      <w:r>
        <w:rPr>
          <w:color w:val="000000"/>
          <w:shd w:val="clear" w:color="auto" w:fill="FFFFFF"/>
        </w:rPr>
        <w:t>representación judicial y optimizar la prestación del Servicio Nacional de Defensoría Pública, previa</w:t>
      </w:r>
      <w:r>
        <w:rPr>
          <w:color w:val="000000"/>
        </w:rPr>
        <w:t xml:space="preserve"> </w:t>
      </w:r>
      <w:r>
        <w:rPr>
          <w:color w:val="000000"/>
          <w:shd w:val="clear" w:color="auto" w:fill="FFFFFF"/>
        </w:rPr>
        <w:t>entrevista que el Defensor público haga al usuario una vez el proceso le haya sido asignado. 6.2.6.</w:t>
      </w:r>
      <w:r>
        <w:rPr>
          <w:color w:val="000000"/>
        </w:rPr>
        <w:t xml:space="preserve"> </w:t>
      </w:r>
      <w:r>
        <w:rPr>
          <w:color w:val="000000"/>
          <w:shd w:val="clear" w:color="auto" w:fill="FFFFFF"/>
        </w:rPr>
        <w:t>Mantener comunicación permanente y directa con los usuarios del Servicio De Defensoría Pública, los</w:t>
      </w:r>
      <w:r>
        <w:rPr>
          <w:color w:val="000000"/>
        </w:rPr>
        <w:t xml:space="preserve"> </w:t>
      </w:r>
      <w:r>
        <w:rPr>
          <w:color w:val="000000"/>
          <w:shd w:val="clear" w:color="auto" w:fill="FFFFFF"/>
        </w:rPr>
        <w:t>cuales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ser</w:t>
      </w:r>
      <w:r>
        <w:rPr>
          <w:color w:val="000000"/>
          <w:spacing w:val="-3"/>
          <w:shd w:val="clear" w:color="auto" w:fill="FFFFFF"/>
        </w:rPr>
        <w:t xml:space="preserve"> </w:t>
      </w:r>
      <w:r>
        <w:rPr>
          <w:color w:val="000000"/>
          <w:shd w:val="clear" w:color="auto" w:fill="FFFFFF"/>
        </w:rPr>
        <w:t>atendidos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instalaciones</w:t>
      </w:r>
      <w:r>
        <w:rPr>
          <w:color w:val="000000"/>
          <w:spacing w:val="-4"/>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Regional</w:t>
      </w:r>
      <w:r>
        <w:rPr>
          <w:color w:val="000000"/>
          <w:spacing w:val="-4"/>
          <w:shd w:val="clear" w:color="auto" w:fill="FFFFFF"/>
        </w:rPr>
        <w:t xml:space="preserve"> </w:t>
      </w:r>
      <w:r>
        <w:rPr>
          <w:color w:val="000000"/>
          <w:shd w:val="clear" w:color="auto" w:fill="FFFFFF"/>
        </w:rPr>
        <w:t>respectiva</w:t>
      </w:r>
      <w:r>
        <w:rPr>
          <w:color w:val="000000"/>
          <w:spacing w:val="-7"/>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rPr>
        <w:t xml:space="preserve"> </w:t>
      </w:r>
      <w:r>
        <w:rPr>
          <w:color w:val="000000"/>
          <w:shd w:val="clear" w:color="auto" w:fill="FFFFFF"/>
        </w:rPr>
        <w:t>su defecto a través del uso de las tecnologías de la información y de las comunicaciones, según</w:t>
      </w:r>
      <w:r>
        <w:rPr>
          <w:color w:val="000000"/>
        </w:rPr>
        <w:t xml:space="preserve"> </w:t>
      </w:r>
      <w:r>
        <w:rPr>
          <w:color w:val="000000"/>
          <w:shd w:val="clear" w:color="auto" w:fill="FFFFFF"/>
        </w:rPr>
        <w:t>corresponda.</w:t>
      </w:r>
      <w:r>
        <w:rPr>
          <w:color w:val="000000"/>
          <w:spacing w:val="-6"/>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usuario</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8"/>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se</w:t>
      </w:r>
      <w:r>
        <w:rPr>
          <w:color w:val="000000"/>
          <w:spacing w:val="-7"/>
          <w:shd w:val="clear" w:color="auto" w:fill="FFFFFF"/>
        </w:rPr>
        <w:t xml:space="preserve"> </w:t>
      </w:r>
      <w:r>
        <w:rPr>
          <w:color w:val="000000"/>
          <w:shd w:val="clear" w:color="auto" w:fill="FFFFFF"/>
        </w:rPr>
        <w:t>encuentre</w:t>
      </w:r>
      <w:r>
        <w:rPr>
          <w:color w:val="000000"/>
          <w:spacing w:val="-6"/>
          <w:shd w:val="clear" w:color="auto" w:fill="FFFFFF"/>
        </w:rPr>
        <w:t xml:space="preserve"> </w:t>
      </w:r>
      <w:r>
        <w:rPr>
          <w:color w:val="000000"/>
          <w:shd w:val="clear" w:color="auto" w:fill="FFFFFF"/>
        </w:rPr>
        <w:t>privado</w:t>
      </w:r>
      <w:r>
        <w:rPr>
          <w:color w:val="000000"/>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libertad, el</w:t>
      </w:r>
      <w:r>
        <w:rPr>
          <w:color w:val="000000"/>
          <w:spacing w:val="-1"/>
          <w:shd w:val="clear" w:color="auto" w:fill="FFFFFF"/>
        </w:rPr>
        <w:t xml:space="preserve"> </w:t>
      </w:r>
      <w:r>
        <w:rPr>
          <w:color w:val="000000"/>
          <w:shd w:val="clear" w:color="auto" w:fill="FFFFFF"/>
        </w:rPr>
        <w:t>CONTRATISTA</w:t>
      </w:r>
      <w:r>
        <w:rPr>
          <w:color w:val="000000"/>
          <w:spacing w:val="-1"/>
          <w:shd w:val="clear" w:color="auto" w:fill="FFFFFF"/>
        </w:rPr>
        <w:t xml:space="preserve"> </w:t>
      </w:r>
      <w:r>
        <w:rPr>
          <w:color w:val="000000"/>
          <w:shd w:val="clear" w:color="auto" w:fill="FFFFFF"/>
        </w:rPr>
        <w:t>deberá</w:t>
      </w:r>
      <w:r>
        <w:rPr>
          <w:color w:val="000000"/>
          <w:spacing w:val="-1"/>
          <w:shd w:val="clear" w:color="auto" w:fill="FFFFFF"/>
        </w:rPr>
        <w:t xml:space="preserve"> </w:t>
      </w:r>
      <w:r>
        <w:rPr>
          <w:color w:val="000000"/>
          <w:shd w:val="clear" w:color="auto" w:fill="FFFFFF"/>
        </w:rPr>
        <w:t>realizar las</w:t>
      </w:r>
      <w:r>
        <w:rPr>
          <w:color w:val="000000"/>
          <w:spacing w:val="-1"/>
          <w:shd w:val="clear" w:color="auto" w:fill="FFFFFF"/>
        </w:rPr>
        <w:t xml:space="preserve"> </w:t>
      </w:r>
      <w:r>
        <w:rPr>
          <w:color w:val="000000"/>
          <w:shd w:val="clear" w:color="auto" w:fill="FFFFFF"/>
        </w:rPr>
        <w:t>correspondientes</w:t>
      </w:r>
      <w:r>
        <w:rPr>
          <w:color w:val="000000"/>
          <w:spacing w:val="-1"/>
          <w:shd w:val="clear" w:color="auto" w:fill="FFFFFF"/>
        </w:rPr>
        <w:t xml:space="preserve"> </w:t>
      </w:r>
      <w:r>
        <w:rPr>
          <w:color w:val="000000"/>
          <w:shd w:val="clear" w:color="auto" w:fill="FFFFFF"/>
        </w:rPr>
        <w:t>visitas</w:t>
      </w:r>
      <w:r>
        <w:rPr>
          <w:color w:val="000000"/>
          <w:spacing w:val="-1"/>
          <w:shd w:val="clear" w:color="auto" w:fill="FFFFFF"/>
        </w:rPr>
        <w:t xml:space="preserve"> </w:t>
      </w:r>
      <w:r>
        <w:rPr>
          <w:color w:val="000000"/>
          <w:shd w:val="clear" w:color="auto" w:fill="FFFFFF"/>
        </w:rPr>
        <w:t>o</w:t>
      </w:r>
      <w:r>
        <w:rPr>
          <w:color w:val="000000"/>
          <w:spacing w:val="-1"/>
          <w:shd w:val="clear" w:color="auto" w:fill="FFFFFF"/>
        </w:rPr>
        <w:t xml:space="preserve"> </w:t>
      </w:r>
      <w:r>
        <w:rPr>
          <w:color w:val="000000"/>
          <w:shd w:val="clear" w:color="auto" w:fill="FFFFFF"/>
        </w:rPr>
        <w:t>mantener comunicación</w:t>
      </w:r>
      <w:r>
        <w:rPr>
          <w:color w:val="000000"/>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este</w:t>
      </w:r>
      <w:r>
        <w:rPr>
          <w:color w:val="000000"/>
          <w:spacing w:val="-9"/>
          <w:shd w:val="clear" w:color="auto" w:fill="FFFFFF"/>
        </w:rPr>
        <w:t xml:space="preserve"> </w:t>
      </w:r>
      <w:r>
        <w:rPr>
          <w:color w:val="000000"/>
          <w:shd w:val="clear" w:color="auto" w:fill="FFFFFF"/>
        </w:rPr>
        <w:t>una</w:t>
      </w:r>
      <w:r>
        <w:rPr>
          <w:color w:val="000000"/>
          <w:spacing w:val="-9"/>
          <w:shd w:val="clear" w:color="auto" w:fill="FFFFFF"/>
        </w:rPr>
        <w:t xml:space="preserve"> </w:t>
      </w:r>
      <w:r>
        <w:rPr>
          <w:color w:val="000000"/>
          <w:shd w:val="clear" w:color="auto" w:fill="FFFFFF"/>
        </w:rPr>
        <w:t>(1)</w:t>
      </w:r>
      <w:r>
        <w:rPr>
          <w:color w:val="000000"/>
          <w:spacing w:val="-8"/>
          <w:shd w:val="clear" w:color="auto" w:fill="FFFFFF"/>
        </w:rPr>
        <w:t xml:space="preserve"> </w:t>
      </w:r>
      <w:r>
        <w:rPr>
          <w:color w:val="000000"/>
          <w:shd w:val="clear" w:color="auto" w:fill="FFFFFF"/>
        </w:rPr>
        <w:t>vez</w:t>
      </w:r>
      <w:r>
        <w:rPr>
          <w:color w:val="000000"/>
          <w:spacing w:val="-8"/>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tres</w:t>
      </w:r>
      <w:r>
        <w:rPr>
          <w:color w:val="000000"/>
          <w:spacing w:val="-9"/>
          <w:shd w:val="clear" w:color="auto" w:fill="FFFFFF"/>
        </w:rPr>
        <w:t xml:space="preserve"> </w:t>
      </w:r>
      <w:r>
        <w:rPr>
          <w:color w:val="000000"/>
          <w:shd w:val="clear" w:color="auto" w:fill="FFFFFF"/>
        </w:rPr>
        <w:t>(3)</w:t>
      </w:r>
      <w:r>
        <w:rPr>
          <w:color w:val="000000"/>
          <w:spacing w:val="-8"/>
          <w:shd w:val="clear" w:color="auto" w:fill="FFFFFF"/>
        </w:rPr>
        <w:t xml:space="preserve"> </w:t>
      </w:r>
      <w:r>
        <w:rPr>
          <w:color w:val="000000"/>
          <w:shd w:val="clear" w:color="auto" w:fill="FFFFFF"/>
        </w:rPr>
        <w:t>meses,</w:t>
      </w:r>
      <w:r>
        <w:rPr>
          <w:color w:val="000000"/>
          <w:spacing w:val="-8"/>
          <w:shd w:val="clear" w:color="auto" w:fill="FFFFFF"/>
        </w:rPr>
        <w:t xml:space="preserve"> </w:t>
      </w:r>
      <w:r>
        <w:rPr>
          <w:color w:val="000000"/>
          <w:shd w:val="clear" w:color="auto" w:fill="FFFFFF"/>
        </w:rPr>
        <w:t>siempre</w:t>
      </w:r>
      <w:r>
        <w:rPr>
          <w:color w:val="000000"/>
          <w:spacing w:val="-9"/>
          <w:shd w:val="clear" w:color="auto" w:fill="FFFFFF"/>
        </w:rPr>
        <w:t xml:space="preserve"> </w:t>
      </w:r>
      <w:r>
        <w:rPr>
          <w:color w:val="000000"/>
          <w:shd w:val="clear" w:color="auto" w:fill="FFFFFF"/>
        </w:rPr>
        <w:t>que</w:t>
      </w:r>
      <w:r>
        <w:rPr>
          <w:color w:val="000000"/>
          <w:spacing w:val="-9"/>
          <w:shd w:val="clear" w:color="auto" w:fill="FFFFFF"/>
        </w:rPr>
        <w:t xml:space="preserve"> </w:t>
      </w:r>
      <w:r>
        <w:rPr>
          <w:color w:val="000000"/>
          <w:shd w:val="clear" w:color="auto" w:fill="FFFFFF"/>
        </w:rPr>
        <w:t>para</w:t>
      </w:r>
      <w:r>
        <w:rPr>
          <w:color w:val="000000"/>
          <w:spacing w:val="-9"/>
          <w:shd w:val="clear" w:color="auto" w:fill="FFFFFF"/>
        </w:rPr>
        <w:t xml:space="preserve"> </w:t>
      </w:r>
      <w:r>
        <w:rPr>
          <w:color w:val="000000"/>
          <w:shd w:val="clear" w:color="auto" w:fill="FFFFFF"/>
        </w:rPr>
        <w:t>cualquiera</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estas</w:t>
      </w:r>
      <w:r>
        <w:rPr>
          <w:color w:val="000000"/>
          <w:spacing w:val="-9"/>
          <w:shd w:val="clear" w:color="auto" w:fill="FFFFFF"/>
        </w:rPr>
        <w:t xml:space="preserve"> </w:t>
      </w:r>
      <w:r>
        <w:rPr>
          <w:color w:val="000000"/>
          <w:shd w:val="clear" w:color="auto" w:fill="FFFFFF"/>
        </w:rPr>
        <w:t>dos</w:t>
      </w:r>
      <w:r>
        <w:rPr>
          <w:color w:val="000000"/>
          <w:spacing w:val="-9"/>
          <w:shd w:val="clear" w:color="auto" w:fill="FFFFFF"/>
        </w:rPr>
        <w:t xml:space="preserve"> </w:t>
      </w:r>
      <w:r>
        <w:rPr>
          <w:color w:val="000000"/>
          <w:shd w:val="clear" w:color="auto" w:fill="FFFFFF"/>
        </w:rPr>
        <w:t>circunstancias</w:t>
      </w:r>
      <w:r>
        <w:rPr>
          <w:color w:val="000000"/>
          <w:spacing w:val="-9"/>
          <w:shd w:val="clear" w:color="auto" w:fill="FFFFFF"/>
        </w:rPr>
        <w:t xml:space="preserve"> </w:t>
      </w:r>
      <w:r>
        <w:rPr>
          <w:color w:val="000000"/>
          <w:shd w:val="clear" w:color="auto" w:fill="FFFFFF"/>
        </w:rPr>
        <w:t>obre</w:t>
      </w:r>
      <w:r>
        <w:rPr>
          <w:color w:val="000000"/>
        </w:rPr>
        <w:t xml:space="preserve"> </w:t>
      </w:r>
      <w:r>
        <w:rPr>
          <w:color w:val="000000"/>
          <w:shd w:val="clear" w:color="auto" w:fill="FFFFFF"/>
        </w:rPr>
        <w:t>autorización del supervisor contractual. Lo anterior, sin perjuicio de que, ante el dinamismo propio</w:t>
      </w:r>
      <w:r>
        <w:rPr>
          <w:color w:val="000000"/>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servicio</w:t>
      </w:r>
      <w:r>
        <w:rPr>
          <w:color w:val="000000"/>
          <w:spacing w:val="-9"/>
          <w:shd w:val="clear" w:color="auto" w:fill="FFFFFF"/>
        </w:rPr>
        <w:t xml:space="preserve"> </w:t>
      </w:r>
      <w:r>
        <w:rPr>
          <w:color w:val="000000"/>
          <w:shd w:val="clear" w:color="auto" w:fill="FFFFFF"/>
        </w:rPr>
        <w:t>y</w:t>
      </w:r>
      <w:r>
        <w:rPr>
          <w:color w:val="000000"/>
          <w:spacing w:val="-9"/>
          <w:shd w:val="clear" w:color="auto" w:fill="FFFFFF"/>
        </w:rPr>
        <w:t xml:space="preserve"> </w:t>
      </w:r>
      <w:r>
        <w:rPr>
          <w:color w:val="000000"/>
          <w:shd w:val="clear" w:color="auto" w:fill="FFFFFF"/>
        </w:rPr>
        <w:t>las</w:t>
      </w:r>
      <w:r>
        <w:rPr>
          <w:color w:val="000000"/>
          <w:spacing w:val="-8"/>
          <w:shd w:val="clear" w:color="auto" w:fill="FFFFFF"/>
        </w:rPr>
        <w:t xml:space="preserve"> </w:t>
      </w:r>
      <w:r>
        <w:rPr>
          <w:color w:val="000000"/>
          <w:shd w:val="clear" w:color="auto" w:fill="FFFFFF"/>
        </w:rPr>
        <w:t>variables</w:t>
      </w:r>
      <w:r>
        <w:rPr>
          <w:color w:val="000000"/>
          <w:spacing w:val="-9"/>
          <w:shd w:val="clear" w:color="auto" w:fill="FFFFFF"/>
        </w:rPr>
        <w:t xml:space="preserve"> </w:t>
      </w:r>
      <w:r>
        <w:rPr>
          <w:color w:val="000000"/>
          <w:shd w:val="clear" w:color="auto" w:fill="FFFFFF"/>
        </w:rPr>
        <w:t>propias</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se</w:t>
      </w:r>
      <w:r>
        <w:rPr>
          <w:color w:val="000000"/>
          <w:spacing w:val="-9"/>
          <w:shd w:val="clear" w:color="auto" w:fill="FFFFFF"/>
        </w:rPr>
        <w:t xml:space="preserve"> </w:t>
      </w:r>
      <w:r>
        <w:rPr>
          <w:color w:val="000000"/>
          <w:shd w:val="clear" w:color="auto" w:fill="FFFFFF"/>
        </w:rPr>
        <w:t>estime</w:t>
      </w:r>
      <w:r>
        <w:rPr>
          <w:color w:val="000000"/>
          <w:spacing w:val="-8"/>
          <w:shd w:val="clear" w:color="auto" w:fill="FFFFFF"/>
        </w:rPr>
        <w:t xml:space="preserve"> </w:t>
      </w:r>
      <w:r>
        <w:rPr>
          <w:color w:val="000000"/>
          <w:shd w:val="clear" w:color="auto" w:fill="FFFFFF"/>
        </w:rPr>
        <w:t>una</w:t>
      </w:r>
      <w:r>
        <w:rPr>
          <w:color w:val="000000"/>
          <w:spacing w:val="-6"/>
          <w:shd w:val="clear" w:color="auto" w:fill="FFFFFF"/>
        </w:rPr>
        <w:t xml:space="preserve"> </w:t>
      </w:r>
      <w:r>
        <w:rPr>
          <w:color w:val="000000"/>
          <w:shd w:val="clear" w:color="auto" w:fill="FFFFFF"/>
        </w:rPr>
        <w:t>periodicidad</w:t>
      </w:r>
      <w:r>
        <w:rPr>
          <w:color w:val="000000"/>
          <w:spacing w:val="-8"/>
          <w:shd w:val="clear" w:color="auto" w:fill="FFFFFF"/>
        </w:rPr>
        <w:t xml:space="preserve"> </w:t>
      </w:r>
      <w:r>
        <w:rPr>
          <w:color w:val="000000"/>
          <w:shd w:val="clear" w:color="auto" w:fill="FFFFFF"/>
        </w:rPr>
        <w:t>distinta,</w:t>
      </w:r>
      <w:r>
        <w:rPr>
          <w:color w:val="000000"/>
          <w:spacing w:val="-7"/>
          <w:shd w:val="clear" w:color="auto" w:fill="FFFFFF"/>
        </w:rPr>
        <w:t xml:space="preserve"> </w:t>
      </w:r>
      <w:r>
        <w:rPr>
          <w:color w:val="000000"/>
          <w:shd w:val="clear" w:color="auto" w:fill="FFFFFF"/>
        </w:rPr>
        <w:t>para</w:t>
      </w:r>
      <w:r>
        <w:rPr>
          <w:color w:val="000000"/>
          <w:spacing w:val="-8"/>
          <w:shd w:val="clear" w:color="auto" w:fill="FFFFFF"/>
        </w:rPr>
        <w:t xml:space="preserve"> </w:t>
      </w:r>
      <w:r>
        <w:rPr>
          <w:color w:val="000000"/>
          <w:shd w:val="clear" w:color="auto" w:fill="FFFFFF"/>
        </w:rPr>
        <w:t>lo</w:t>
      </w:r>
      <w:r>
        <w:rPr>
          <w:color w:val="000000"/>
          <w:spacing w:val="-9"/>
          <w:shd w:val="clear" w:color="auto" w:fill="FFFFFF"/>
        </w:rPr>
        <w:t xml:space="preserve"> </w:t>
      </w:r>
      <w:r>
        <w:rPr>
          <w:color w:val="000000"/>
          <w:shd w:val="clear" w:color="auto" w:fill="FFFFFF"/>
        </w:rPr>
        <w:t>cual,</w:t>
      </w:r>
      <w:r>
        <w:rPr>
          <w:color w:val="000000"/>
          <w:spacing w:val="-8"/>
          <w:shd w:val="clear" w:color="auto" w:fill="FFFFFF"/>
        </w:rPr>
        <w:t xml:space="preserve"> </w:t>
      </w:r>
      <w:r>
        <w:rPr>
          <w:color w:val="000000"/>
          <w:shd w:val="clear" w:color="auto" w:fill="FFFFFF"/>
        </w:rPr>
        <w:t>será</w:t>
      </w:r>
      <w:r>
        <w:rPr>
          <w:color w:val="000000"/>
        </w:rPr>
        <w:t xml:space="preserve"> </w:t>
      </w:r>
      <w:r>
        <w:rPr>
          <w:color w:val="000000"/>
          <w:shd w:val="clear" w:color="auto" w:fill="FFFFFF"/>
        </w:rPr>
        <w:t>obligación del defensor concertar este particular con su supervisor contractual. Para los casos de</w:t>
      </w:r>
      <w:r>
        <w:rPr>
          <w:color w:val="000000"/>
        </w:rPr>
        <w:t xml:space="preserve"> </w:t>
      </w:r>
      <w:r>
        <w:rPr>
          <w:color w:val="000000"/>
          <w:shd w:val="clear" w:color="auto" w:fill="FFFFFF"/>
        </w:rPr>
        <w:t>representación judicial de víctimas, el CONTRATISTA deberá realizar las correspondientes visitas o</w:t>
      </w:r>
      <w:r>
        <w:rPr>
          <w:color w:val="000000"/>
        </w:rPr>
        <w:t xml:space="preserve"> </w:t>
      </w:r>
      <w:r>
        <w:rPr>
          <w:color w:val="000000"/>
          <w:shd w:val="clear" w:color="auto" w:fill="FFFFFF"/>
        </w:rPr>
        <w:t>entrevistas personales una (1) vez cada mes a la tercera parte de éstas. 6.2.7. Asistir, como mínimo,</w:t>
      </w:r>
      <w:r>
        <w:rPr>
          <w:color w:val="000000"/>
        </w:rPr>
        <w:t xml:space="preserve"> </w:t>
      </w:r>
      <w:r>
        <w:rPr>
          <w:color w:val="000000"/>
          <w:shd w:val="clear" w:color="auto" w:fill="FFFFFF"/>
        </w:rPr>
        <w:t>a tres barras académicas de defensores públicos al mes, y presentar al final de ellas las evaluaciones</w:t>
      </w:r>
      <w:r>
        <w:rPr>
          <w:color w:val="000000"/>
        </w:rPr>
        <w:t xml:space="preserve"> </w:t>
      </w:r>
      <w:r>
        <w:rPr>
          <w:color w:val="000000"/>
          <w:shd w:val="clear" w:color="auto" w:fill="FFFFFF"/>
        </w:rPr>
        <w:t>que establezca el coordinador académico, participar de los programas de capacitación, campañas,</w:t>
      </w:r>
      <w:r>
        <w:rPr>
          <w:color w:val="000000"/>
        </w:rPr>
        <w:t xml:space="preserve"> </w:t>
      </w:r>
      <w:r>
        <w:rPr>
          <w:color w:val="000000"/>
          <w:shd w:val="clear" w:color="auto" w:fill="FFFFFF"/>
        </w:rPr>
        <w:t>brigadas</w:t>
      </w:r>
      <w:r>
        <w:rPr>
          <w:color w:val="000000"/>
          <w:spacing w:val="-1"/>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demás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programadas</w:t>
      </w:r>
      <w:r>
        <w:rPr>
          <w:color w:val="000000"/>
          <w:spacing w:val="-1"/>
          <w:shd w:val="clear" w:color="auto" w:fill="FFFFFF"/>
        </w:rPr>
        <w:t xml:space="preserve"> </w:t>
      </w:r>
      <w:r>
        <w:rPr>
          <w:color w:val="000000"/>
          <w:shd w:val="clear" w:color="auto" w:fill="FFFFFF"/>
        </w:rPr>
        <w:t>por la</w:t>
      </w:r>
      <w:r>
        <w:rPr>
          <w:color w:val="000000"/>
          <w:spacing w:val="-4"/>
          <w:shd w:val="clear" w:color="auto" w:fill="FFFFFF"/>
        </w:rPr>
        <w:t xml:space="preserve"> </w:t>
      </w:r>
      <w:r>
        <w:rPr>
          <w:color w:val="000000"/>
          <w:shd w:val="clear" w:color="auto" w:fill="FFFFFF"/>
        </w:rPr>
        <w:t>DEFENSORÍA.</w:t>
      </w:r>
      <w:r>
        <w:rPr>
          <w:color w:val="000000"/>
          <w:spacing w:val="-2"/>
          <w:shd w:val="clear" w:color="auto" w:fill="FFFFFF"/>
        </w:rPr>
        <w:t xml:space="preserve"> </w:t>
      </w:r>
      <w:r>
        <w:rPr>
          <w:color w:val="000000"/>
          <w:shd w:val="clear" w:color="auto" w:fill="FFFFFF"/>
        </w:rPr>
        <w:t>6.2.8.</w:t>
      </w:r>
      <w:r>
        <w:rPr>
          <w:color w:val="000000"/>
          <w:spacing w:val="-3"/>
          <w:shd w:val="clear" w:color="auto" w:fill="FFFFFF"/>
        </w:rPr>
        <w:t xml:space="preserve"> </w:t>
      </w:r>
      <w:r>
        <w:rPr>
          <w:color w:val="000000"/>
          <w:shd w:val="clear" w:color="auto" w:fill="FFFFFF"/>
        </w:rPr>
        <w:t>Actualizar sus</w:t>
      </w:r>
      <w:r>
        <w:rPr>
          <w:color w:val="000000"/>
          <w:spacing w:val="-3"/>
          <w:shd w:val="clear" w:color="auto" w:fill="FFFFFF"/>
        </w:rPr>
        <w:t xml:space="preserve"> </w:t>
      </w:r>
      <w:r>
        <w:rPr>
          <w:color w:val="000000"/>
          <w:shd w:val="clear" w:color="auto" w:fill="FFFFFF"/>
        </w:rPr>
        <w:t>conocimientos</w:t>
      </w:r>
      <w:r>
        <w:rPr>
          <w:color w:val="000000"/>
          <w:spacing w:val="-1"/>
          <w:shd w:val="clear" w:color="auto" w:fill="FFFFFF"/>
        </w:rPr>
        <w:t xml:space="preserve"> </w:t>
      </w:r>
      <w:r>
        <w:rPr>
          <w:color w:val="000000"/>
          <w:shd w:val="clear" w:color="auto" w:fill="FFFFFF"/>
        </w:rPr>
        <w:t>en</w:t>
      </w:r>
      <w:r>
        <w:rPr>
          <w:color w:val="000000"/>
        </w:rPr>
        <w:t xml:space="preserve"> </w:t>
      </w:r>
      <w:r>
        <w:rPr>
          <w:color w:val="000000"/>
          <w:shd w:val="clear" w:color="auto" w:fill="FFFFFF"/>
        </w:rPr>
        <w:t>el área del derecho afín al programa para el cual fue contratado. 6.2.9. Dar cumplimiento a los</w:t>
      </w:r>
      <w:r>
        <w:rPr>
          <w:color w:val="000000"/>
        </w:rPr>
        <w:t xml:space="preserve"> </w:t>
      </w:r>
      <w:r>
        <w:rPr>
          <w:color w:val="000000"/>
          <w:shd w:val="clear" w:color="auto" w:fill="FFFFFF"/>
        </w:rPr>
        <w:t>lineamientos impartidos por la DEFENSORÍA en la ejecución de las obligaciones a su cargo. 6.2.10.</w:t>
      </w:r>
      <w:r>
        <w:rPr>
          <w:color w:val="000000"/>
        </w:rPr>
        <w:t xml:space="preserve"> Suministrar</w:t>
      </w:r>
      <w:r>
        <w:rPr>
          <w:color w:val="000000"/>
          <w:spacing w:val="-9"/>
        </w:rPr>
        <w:t xml:space="preserve"> </w:t>
      </w:r>
      <w:r>
        <w:rPr>
          <w:color w:val="000000"/>
        </w:rPr>
        <w:t>a</w:t>
      </w:r>
      <w:r>
        <w:rPr>
          <w:color w:val="000000"/>
          <w:spacing w:val="-10"/>
        </w:rPr>
        <w:t xml:space="preserve"> </w:t>
      </w:r>
      <w:r>
        <w:rPr>
          <w:color w:val="000000"/>
        </w:rPr>
        <w:t>los</w:t>
      </w:r>
      <w:r>
        <w:rPr>
          <w:color w:val="000000"/>
          <w:spacing w:val="-10"/>
        </w:rPr>
        <w:t xml:space="preserve"> </w:t>
      </w:r>
      <w:r>
        <w:rPr>
          <w:color w:val="000000"/>
        </w:rPr>
        <w:t>usuarios</w:t>
      </w:r>
      <w:r>
        <w:rPr>
          <w:color w:val="000000"/>
          <w:spacing w:val="-10"/>
        </w:rPr>
        <w:t xml:space="preserve"> </w:t>
      </w:r>
      <w:r>
        <w:rPr>
          <w:color w:val="000000"/>
        </w:rPr>
        <w:t>del</w:t>
      </w:r>
      <w:r>
        <w:rPr>
          <w:color w:val="000000"/>
          <w:spacing w:val="-10"/>
        </w:rPr>
        <w:t xml:space="preserve"> </w:t>
      </w:r>
      <w:r>
        <w:rPr>
          <w:color w:val="000000"/>
        </w:rPr>
        <w:t>Servicio</w:t>
      </w:r>
      <w:r>
        <w:rPr>
          <w:color w:val="000000"/>
          <w:spacing w:val="-14"/>
        </w:rPr>
        <w:t xml:space="preserve"> </w:t>
      </w:r>
      <w:r>
        <w:rPr>
          <w:color w:val="000000"/>
        </w:rPr>
        <w:t>de</w:t>
      </w:r>
      <w:r>
        <w:rPr>
          <w:color w:val="000000"/>
          <w:spacing w:val="-13"/>
        </w:rPr>
        <w:t xml:space="preserve"> </w:t>
      </w:r>
      <w:r>
        <w:rPr>
          <w:color w:val="000000"/>
        </w:rPr>
        <w:t>Defensoría</w:t>
      </w:r>
      <w:r>
        <w:rPr>
          <w:color w:val="000000"/>
          <w:spacing w:val="-10"/>
        </w:rPr>
        <w:t xml:space="preserve"> </w:t>
      </w:r>
      <w:r>
        <w:rPr>
          <w:color w:val="000000"/>
        </w:rPr>
        <w:t>Pública,</w:t>
      </w:r>
      <w:r>
        <w:rPr>
          <w:color w:val="000000"/>
          <w:spacing w:val="-12"/>
        </w:rPr>
        <w:t xml:space="preserve"> </w:t>
      </w:r>
      <w:r>
        <w:rPr>
          <w:color w:val="000000"/>
        </w:rPr>
        <w:t>la</w:t>
      </w:r>
      <w:r>
        <w:rPr>
          <w:color w:val="000000"/>
          <w:spacing w:val="-13"/>
        </w:rPr>
        <w:t xml:space="preserve"> </w:t>
      </w:r>
      <w:r>
        <w:rPr>
          <w:color w:val="000000"/>
        </w:rPr>
        <w:t>asesoría</w:t>
      </w:r>
      <w:r>
        <w:rPr>
          <w:color w:val="000000"/>
          <w:spacing w:val="-10"/>
        </w:rPr>
        <w:t xml:space="preserve"> </w:t>
      </w:r>
      <w:r>
        <w:rPr>
          <w:color w:val="000000"/>
        </w:rPr>
        <w:t>jurídica</w:t>
      </w:r>
      <w:r>
        <w:rPr>
          <w:color w:val="000000"/>
          <w:spacing w:val="-10"/>
        </w:rPr>
        <w:t xml:space="preserve"> </w:t>
      </w:r>
      <w:r>
        <w:rPr>
          <w:color w:val="000000"/>
        </w:rPr>
        <w:t>especializada</w:t>
      </w:r>
      <w:r>
        <w:rPr>
          <w:color w:val="000000"/>
          <w:spacing w:val="-11"/>
        </w:rPr>
        <w:t xml:space="preserve"> </w:t>
      </w:r>
      <w:r>
        <w:rPr>
          <w:color w:val="000000"/>
        </w:rPr>
        <w:t>dejando constancia</w:t>
      </w:r>
      <w:r>
        <w:rPr>
          <w:color w:val="000000"/>
          <w:spacing w:val="-7"/>
        </w:rPr>
        <w:t xml:space="preserve"> </w:t>
      </w:r>
      <w:r>
        <w:rPr>
          <w:color w:val="000000"/>
        </w:rPr>
        <w:t>de</w:t>
      </w:r>
      <w:r>
        <w:rPr>
          <w:color w:val="000000"/>
          <w:spacing w:val="-10"/>
        </w:rPr>
        <w:t xml:space="preserve"> </w:t>
      </w:r>
      <w:r>
        <w:rPr>
          <w:color w:val="000000"/>
        </w:rPr>
        <w:t>ello.</w:t>
      </w:r>
      <w:r>
        <w:rPr>
          <w:color w:val="000000"/>
          <w:spacing w:val="-8"/>
        </w:rPr>
        <w:t xml:space="preserve"> </w:t>
      </w:r>
      <w:r>
        <w:rPr>
          <w:color w:val="000000"/>
        </w:rPr>
        <w:t>6.2.11.</w:t>
      </w:r>
      <w:r>
        <w:rPr>
          <w:color w:val="000000"/>
          <w:spacing w:val="-9"/>
        </w:rPr>
        <w:t xml:space="preserve"> </w:t>
      </w:r>
      <w:r>
        <w:rPr>
          <w:color w:val="000000"/>
        </w:rPr>
        <w:t>Interponer</w:t>
      </w:r>
      <w:r>
        <w:rPr>
          <w:color w:val="000000"/>
          <w:spacing w:val="-6"/>
        </w:rPr>
        <w:t xml:space="preserve"> </w:t>
      </w:r>
      <w:r>
        <w:rPr>
          <w:color w:val="000000"/>
        </w:rPr>
        <w:t>en</w:t>
      </w:r>
      <w:r>
        <w:rPr>
          <w:color w:val="000000"/>
          <w:spacing w:val="-10"/>
        </w:rPr>
        <w:t xml:space="preserve"> </w:t>
      </w:r>
      <w:r>
        <w:rPr>
          <w:color w:val="000000"/>
        </w:rPr>
        <w:t>debida</w:t>
      </w:r>
      <w:r>
        <w:rPr>
          <w:color w:val="000000"/>
          <w:spacing w:val="-13"/>
        </w:rPr>
        <w:t xml:space="preserve"> </w:t>
      </w:r>
      <w:r>
        <w:rPr>
          <w:color w:val="000000"/>
        </w:rPr>
        <w:t>forma</w:t>
      </w:r>
      <w:r>
        <w:rPr>
          <w:color w:val="000000"/>
          <w:spacing w:val="-7"/>
        </w:rPr>
        <w:t xml:space="preserve"> </w:t>
      </w:r>
      <w:r>
        <w:rPr>
          <w:color w:val="000000"/>
        </w:rPr>
        <w:t>los</w:t>
      </w:r>
      <w:r>
        <w:rPr>
          <w:color w:val="000000"/>
          <w:spacing w:val="-9"/>
        </w:rPr>
        <w:t xml:space="preserve"> </w:t>
      </w:r>
      <w:r>
        <w:rPr>
          <w:color w:val="000000"/>
        </w:rPr>
        <w:t>recursos</w:t>
      </w:r>
      <w:r>
        <w:rPr>
          <w:color w:val="000000"/>
          <w:spacing w:val="-7"/>
        </w:rPr>
        <w:t xml:space="preserve"> </w:t>
      </w:r>
      <w:r>
        <w:rPr>
          <w:color w:val="000000"/>
        </w:rPr>
        <w:t>o</w:t>
      </w:r>
      <w:r>
        <w:rPr>
          <w:color w:val="000000"/>
          <w:spacing w:val="-10"/>
        </w:rPr>
        <w:t xml:space="preserve"> </w:t>
      </w:r>
      <w:r>
        <w:rPr>
          <w:color w:val="000000"/>
        </w:rPr>
        <w:t>medios</w:t>
      </w:r>
      <w:r>
        <w:rPr>
          <w:color w:val="000000"/>
          <w:spacing w:val="-7"/>
        </w:rPr>
        <w:t xml:space="preserve"> </w:t>
      </w:r>
      <w:r>
        <w:rPr>
          <w:color w:val="000000"/>
        </w:rPr>
        <w:t>de</w:t>
      </w:r>
      <w:r>
        <w:rPr>
          <w:color w:val="000000"/>
          <w:spacing w:val="-7"/>
        </w:rPr>
        <w:t xml:space="preserve"> </w:t>
      </w:r>
      <w:r>
        <w:rPr>
          <w:color w:val="000000"/>
        </w:rPr>
        <w:t>impugnación</w:t>
      </w:r>
      <w:r>
        <w:rPr>
          <w:color w:val="000000"/>
          <w:spacing w:val="-9"/>
        </w:rPr>
        <w:t xml:space="preserve"> </w:t>
      </w:r>
      <w:r>
        <w:rPr>
          <w:color w:val="000000"/>
        </w:rPr>
        <w:t>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w:t>
      </w:r>
      <w:r>
        <w:rPr>
          <w:color w:val="000000"/>
          <w:spacing w:val="-5"/>
        </w:rPr>
        <w:t xml:space="preserve"> </w:t>
      </w:r>
      <w:r>
        <w:rPr>
          <w:color w:val="000000"/>
        </w:rPr>
        <w:t>con</w:t>
      </w:r>
      <w:r>
        <w:rPr>
          <w:color w:val="000000"/>
          <w:spacing w:val="-2"/>
        </w:rPr>
        <w:t xml:space="preserve"> </w:t>
      </w:r>
      <w:r>
        <w:rPr>
          <w:color w:val="000000"/>
        </w:rPr>
        <w:t>lo</w:t>
      </w:r>
      <w:r>
        <w:rPr>
          <w:color w:val="000000"/>
          <w:spacing w:val="-3"/>
        </w:rPr>
        <w:t xml:space="preserve"> </w:t>
      </w:r>
      <w:r>
        <w:rPr>
          <w:color w:val="000000"/>
        </w:rPr>
        <w:t>dispuesto</w:t>
      </w:r>
      <w:r>
        <w:rPr>
          <w:color w:val="000000"/>
          <w:spacing w:val="-3"/>
        </w:rPr>
        <w:t xml:space="preserve"> </w:t>
      </w:r>
      <w:r>
        <w:rPr>
          <w:color w:val="000000"/>
        </w:rPr>
        <w:t>en</w:t>
      </w:r>
      <w:r>
        <w:rPr>
          <w:color w:val="000000"/>
          <w:spacing w:val="-3"/>
        </w:rPr>
        <w:t xml:space="preserve"> </w:t>
      </w:r>
      <w:r>
        <w:rPr>
          <w:color w:val="000000"/>
        </w:rPr>
        <w:t>el</w:t>
      </w:r>
      <w:r>
        <w:rPr>
          <w:color w:val="000000"/>
          <w:spacing w:val="-3"/>
        </w:rPr>
        <w:t xml:space="preserve"> </w:t>
      </w:r>
      <w:r>
        <w:rPr>
          <w:color w:val="000000"/>
        </w:rPr>
        <w:t>artículo</w:t>
      </w:r>
      <w:r>
        <w:rPr>
          <w:color w:val="000000"/>
          <w:spacing w:val="-3"/>
        </w:rPr>
        <w:t xml:space="preserve"> </w:t>
      </w:r>
      <w:r>
        <w:rPr>
          <w:color w:val="000000"/>
        </w:rPr>
        <w:t>76</w:t>
      </w:r>
      <w:r>
        <w:rPr>
          <w:color w:val="000000"/>
          <w:spacing w:val="-3"/>
        </w:rPr>
        <w:t xml:space="preserve"> </w:t>
      </w:r>
      <w:r>
        <w:rPr>
          <w:color w:val="000000"/>
        </w:rPr>
        <w:t>del</w:t>
      </w:r>
      <w:r>
        <w:rPr>
          <w:color w:val="000000"/>
          <w:spacing w:val="-4"/>
        </w:rPr>
        <w:t xml:space="preserve"> </w:t>
      </w:r>
      <w:r>
        <w:rPr>
          <w:color w:val="000000"/>
        </w:rPr>
        <w:t>Código</w:t>
      </w:r>
      <w:r>
        <w:rPr>
          <w:color w:val="000000"/>
          <w:spacing w:val="-3"/>
        </w:rPr>
        <w:t xml:space="preserve"> </w:t>
      </w:r>
      <w:r>
        <w:rPr>
          <w:color w:val="000000"/>
        </w:rPr>
        <w:t>General</w:t>
      </w:r>
      <w:r>
        <w:rPr>
          <w:color w:val="000000"/>
          <w:spacing w:val="-2"/>
        </w:rPr>
        <w:t xml:space="preserve"> </w:t>
      </w:r>
      <w:r>
        <w:rPr>
          <w:color w:val="000000"/>
        </w:rPr>
        <w:t>del</w:t>
      </w:r>
      <w:r>
        <w:rPr>
          <w:color w:val="000000"/>
          <w:spacing w:val="-2"/>
        </w:rPr>
        <w:t xml:space="preserve"> </w:t>
      </w:r>
      <w:r>
        <w:rPr>
          <w:color w:val="000000"/>
        </w:rPr>
        <w:t>Proceso. 6.2.14.</w:t>
      </w:r>
      <w:r>
        <w:rPr>
          <w:color w:val="000000"/>
          <w:spacing w:val="-4"/>
        </w:rPr>
        <w:t xml:space="preserve"> </w:t>
      </w:r>
      <w:r>
        <w:rPr>
          <w:color w:val="000000"/>
        </w:rPr>
        <w:t>Guardar</w:t>
      </w:r>
      <w:r>
        <w:rPr>
          <w:color w:val="000000"/>
          <w:spacing w:val="-4"/>
        </w:rPr>
        <w:t xml:space="preserve"> </w:t>
      </w:r>
      <w:r>
        <w:rPr>
          <w:color w:val="000000"/>
        </w:rPr>
        <w:t>reserva</w:t>
      </w:r>
      <w:r>
        <w:rPr>
          <w:color w:val="000000"/>
          <w:spacing w:val="-3"/>
        </w:rPr>
        <w:t xml:space="preserve"> </w:t>
      </w:r>
      <w:r>
        <w:rPr>
          <w:color w:val="000000"/>
        </w:rPr>
        <w:t>en los</w:t>
      </w:r>
      <w:r>
        <w:rPr>
          <w:color w:val="000000"/>
          <w:spacing w:val="-17"/>
        </w:rPr>
        <w:t xml:space="preserve"> </w:t>
      </w:r>
      <w:r>
        <w:rPr>
          <w:color w:val="000000"/>
        </w:rPr>
        <w:t>casos</w:t>
      </w:r>
      <w:r>
        <w:rPr>
          <w:color w:val="000000"/>
          <w:spacing w:val="-17"/>
        </w:rPr>
        <w:t xml:space="preserve"> </w:t>
      </w:r>
      <w:r>
        <w:rPr>
          <w:color w:val="000000"/>
        </w:rPr>
        <w:t>de</w:t>
      </w:r>
      <w:r>
        <w:rPr>
          <w:color w:val="000000"/>
          <w:spacing w:val="-16"/>
        </w:rPr>
        <w:t xml:space="preserve"> </w:t>
      </w:r>
      <w:r>
        <w:rPr>
          <w:color w:val="000000"/>
        </w:rPr>
        <w:t>ley.</w:t>
      </w:r>
      <w:r>
        <w:rPr>
          <w:color w:val="000000"/>
          <w:spacing w:val="-17"/>
        </w:rPr>
        <w:t xml:space="preserve"> </w:t>
      </w:r>
      <w:r>
        <w:rPr>
          <w:color w:val="000000"/>
        </w:rPr>
        <w:t>6.2.15.</w:t>
      </w:r>
      <w:r>
        <w:rPr>
          <w:color w:val="000000"/>
          <w:spacing w:val="-16"/>
        </w:rPr>
        <w:t xml:space="preserve"> </w:t>
      </w:r>
      <w:r>
        <w:rPr>
          <w:color w:val="000000"/>
        </w:rPr>
        <w:t>Informar</w:t>
      </w:r>
      <w:r>
        <w:rPr>
          <w:color w:val="000000"/>
          <w:spacing w:val="-17"/>
        </w:rPr>
        <w:t xml:space="preserve"> </w:t>
      </w:r>
      <w:r>
        <w:rPr>
          <w:color w:val="000000"/>
        </w:rPr>
        <w:t>de</w:t>
      </w:r>
      <w:r>
        <w:rPr>
          <w:color w:val="000000"/>
          <w:spacing w:val="-16"/>
        </w:rPr>
        <w:t xml:space="preserve"> </w:t>
      </w:r>
      <w:r>
        <w:rPr>
          <w:color w:val="000000"/>
        </w:rPr>
        <w:t>manera</w:t>
      </w:r>
      <w:r>
        <w:rPr>
          <w:color w:val="000000"/>
          <w:spacing w:val="-17"/>
        </w:rPr>
        <w:t xml:space="preserve"> </w:t>
      </w:r>
      <w:r>
        <w:rPr>
          <w:color w:val="000000"/>
        </w:rPr>
        <w:t>inmediata</w:t>
      </w:r>
      <w:r>
        <w:rPr>
          <w:color w:val="000000"/>
          <w:spacing w:val="-17"/>
        </w:rPr>
        <w:t xml:space="preserve"> </w:t>
      </w:r>
      <w:r>
        <w:rPr>
          <w:color w:val="000000"/>
        </w:rPr>
        <w:t>sobre</w:t>
      </w:r>
      <w:r>
        <w:rPr>
          <w:color w:val="000000"/>
          <w:spacing w:val="-16"/>
        </w:rPr>
        <w:t xml:space="preserve"> </w:t>
      </w:r>
      <w:r>
        <w:rPr>
          <w:color w:val="000000"/>
        </w:rPr>
        <w:t>el</w:t>
      </w:r>
      <w:r>
        <w:rPr>
          <w:color w:val="000000"/>
          <w:spacing w:val="-17"/>
        </w:rPr>
        <w:t xml:space="preserve"> </w:t>
      </w:r>
      <w:r>
        <w:rPr>
          <w:color w:val="000000"/>
        </w:rPr>
        <w:t>acaecimiento</w:t>
      </w:r>
      <w:r>
        <w:rPr>
          <w:color w:val="000000"/>
          <w:spacing w:val="-16"/>
        </w:rPr>
        <w:t xml:space="preserve"> </w:t>
      </w:r>
      <w:r>
        <w:rPr>
          <w:color w:val="000000"/>
        </w:rPr>
        <w:t>o</w:t>
      </w:r>
      <w:r>
        <w:rPr>
          <w:color w:val="000000"/>
          <w:spacing w:val="-17"/>
        </w:rPr>
        <w:t xml:space="preserve"> </w:t>
      </w:r>
      <w:r>
        <w:rPr>
          <w:color w:val="000000"/>
        </w:rPr>
        <w:t>imposición</w:t>
      </w:r>
      <w:r>
        <w:rPr>
          <w:color w:val="000000"/>
          <w:spacing w:val="-16"/>
        </w:rPr>
        <w:t xml:space="preserve"> </w:t>
      </w:r>
      <w:r>
        <w:rPr>
          <w:color w:val="000000"/>
        </w:rPr>
        <w:t>de</w:t>
      </w:r>
      <w:r>
        <w:rPr>
          <w:color w:val="000000"/>
          <w:spacing w:val="-17"/>
        </w:rPr>
        <w:t xml:space="preserve"> </w:t>
      </w:r>
      <w:r>
        <w:rPr>
          <w:color w:val="000000"/>
        </w:rPr>
        <w:t>sanciones por las autoridades competentes que impidan la ejecución del objeto y obligaciones pactadas en el presente</w:t>
      </w:r>
      <w:r>
        <w:rPr>
          <w:color w:val="000000"/>
          <w:spacing w:val="28"/>
        </w:rPr>
        <w:t xml:space="preserve"> </w:t>
      </w:r>
      <w:r>
        <w:rPr>
          <w:color w:val="000000"/>
        </w:rPr>
        <w:t>contrato,</w:t>
      </w:r>
      <w:r>
        <w:rPr>
          <w:color w:val="000000"/>
          <w:spacing w:val="29"/>
        </w:rPr>
        <w:t xml:space="preserve"> </w:t>
      </w:r>
      <w:r>
        <w:rPr>
          <w:color w:val="000000"/>
        </w:rPr>
        <w:t>so</w:t>
      </w:r>
      <w:r>
        <w:rPr>
          <w:color w:val="000000"/>
          <w:spacing w:val="25"/>
        </w:rPr>
        <w:t xml:space="preserve"> </w:t>
      </w:r>
      <w:r>
        <w:rPr>
          <w:color w:val="000000"/>
        </w:rPr>
        <w:t>pena</w:t>
      </w:r>
      <w:r>
        <w:rPr>
          <w:color w:val="000000"/>
          <w:spacing w:val="28"/>
        </w:rPr>
        <w:t xml:space="preserve"> </w:t>
      </w:r>
      <w:r>
        <w:rPr>
          <w:color w:val="000000"/>
        </w:rPr>
        <w:t>de</w:t>
      </w:r>
      <w:r>
        <w:rPr>
          <w:color w:val="000000"/>
          <w:spacing w:val="28"/>
        </w:rPr>
        <w:t xml:space="preserve"> </w:t>
      </w:r>
      <w:r>
        <w:rPr>
          <w:color w:val="000000"/>
        </w:rPr>
        <w:t>que</w:t>
      </w:r>
      <w:r>
        <w:rPr>
          <w:color w:val="000000"/>
          <w:spacing w:val="26"/>
        </w:rPr>
        <w:t xml:space="preserve"> </w:t>
      </w:r>
      <w:r>
        <w:rPr>
          <w:color w:val="000000"/>
        </w:rPr>
        <w:t>la</w:t>
      </w:r>
      <w:r>
        <w:rPr>
          <w:color w:val="000000"/>
          <w:spacing w:val="27"/>
        </w:rPr>
        <w:t xml:space="preserve"> </w:t>
      </w:r>
      <w:r>
        <w:rPr>
          <w:color w:val="000000"/>
        </w:rPr>
        <w:t>DEFENSORÍA</w:t>
      </w:r>
      <w:r>
        <w:rPr>
          <w:color w:val="000000"/>
          <w:spacing w:val="25"/>
        </w:rPr>
        <w:t xml:space="preserve"> </w:t>
      </w:r>
      <w:r>
        <w:rPr>
          <w:color w:val="000000"/>
        </w:rPr>
        <w:t>adelante</w:t>
      </w:r>
      <w:r>
        <w:rPr>
          <w:color w:val="000000"/>
          <w:spacing w:val="28"/>
        </w:rPr>
        <w:t xml:space="preserve"> </w:t>
      </w:r>
      <w:r>
        <w:rPr>
          <w:color w:val="000000"/>
        </w:rPr>
        <w:t>las</w:t>
      </w:r>
      <w:r>
        <w:rPr>
          <w:color w:val="000000"/>
          <w:spacing w:val="28"/>
        </w:rPr>
        <w:t xml:space="preserve"> </w:t>
      </w:r>
      <w:r>
        <w:rPr>
          <w:color w:val="000000"/>
        </w:rPr>
        <w:t>acciones</w:t>
      </w:r>
      <w:r>
        <w:rPr>
          <w:color w:val="000000"/>
          <w:spacing w:val="28"/>
        </w:rPr>
        <w:t xml:space="preserve"> </w:t>
      </w:r>
      <w:r>
        <w:rPr>
          <w:color w:val="000000"/>
        </w:rPr>
        <w:t>legales</w:t>
      </w:r>
      <w:r>
        <w:rPr>
          <w:color w:val="000000"/>
          <w:spacing w:val="28"/>
        </w:rPr>
        <w:t xml:space="preserve"> </w:t>
      </w:r>
      <w:r>
        <w:rPr>
          <w:color w:val="000000"/>
        </w:rPr>
        <w:t>a</w:t>
      </w:r>
      <w:r>
        <w:rPr>
          <w:color w:val="000000"/>
          <w:spacing w:val="25"/>
        </w:rPr>
        <w:t xml:space="preserve"> </w:t>
      </w:r>
      <w:r>
        <w:rPr>
          <w:color w:val="000000"/>
        </w:rPr>
        <w:t>que</w:t>
      </w:r>
      <w:r>
        <w:rPr>
          <w:color w:val="000000"/>
          <w:spacing w:val="28"/>
        </w:rPr>
        <w:t xml:space="preserve"> </w:t>
      </w:r>
      <w:r>
        <w:rPr>
          <w:color w:val="000000"/>
        </w:rPr>
        <w:t>haya</w:t>
      </w:r>
      <w:r>
        <w:rPr>
          <w:color w:val="000000"/>
          <w:spacing w:val="28"/>
        </w:rPr>
        <w:t xml:space="preserve"> </w:t>
      </w:r>
      <w:r>
        <w:rPr>
          <w:color w:val="000000"/>
        </w:rPr>
        <w:t>lugar.</w:t>
      </w:r>
    </w:p>
    <w:p w14:paraId="0EBF383D"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58DD273E" w14:textId="77777777" w:rsidR="00E57838" w:rsidRDefault="00000000">
      <w:pPr>
        <w:tabs>
          <w:tab w:val="left" w:pos="4349"/>
        </w:tabs>
        <w:ind w:left="357" w:right="708"/>
        <w:rPr>
          <w:rFonts w:ascii="Arial" w:hAnsi="Arial"/>
          <w:b/>
          <w:sz w:val="18"/>
        </w:rPr>
      </w:pPr>
      <w:r>
        <w:rPr>
          <w:rFonts w:ascii="Arial" w:hAnsi="Arial"/>
          <w:b/>
          <w:noProof/>
          <w:sz w:val="18"/>
        </w:rPr>
        <w:lastRenderedPageBreak/>
        <mc:AlternateContent>
          <mc:Choice Requires="wps">
            <w:drawing>
              <wp:anchor distT="0" distB="0" distL="0" distR="0" simplePos="0" relativeHeight="15739392" behindDoc="0" locked="0" layoutInCell="1" allowOverlap="1" wp14:anchorId="17C1A9B3" wp14:editId="7B97ED86">
                <wp:simplePos x="0" y="0"/>
                <wp:positionH relativeFrom="page">
                  <wp:posOffset>3048635</wp:posOffset>
                </wp:positionH>
                <wp:positionV relativeFrom="page">
                  <wp:posOffset>3418966</wp:posOffset>
                </wp:positionV>
                <wp:extent cx="3894454" cy="1397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4454" cy="13970"/>
                        </a:xfrm>
                        <a:custGeom>
                          <a:avLst/>
                          <a:gdLst/>
                          <a:ahLst/>
                          <a:cxnLst/>
                          <a:rect l="l" t="t" r="r" b="b"/>
                          <a:pathLst>
                            <a:path w="3894454" h="13970">
                              <a:moveTo>
                                <a:pt x="3894455" y="0"/>
                              </a:moveTo>
                              <a:lnTo>
                                <a:pt x="0" y="0"/>
                              </a:lnTo>
                              <a:lnTo>
                                <a:pt x="0" y="13716"/>
                              </a:lnTo>
                              <a:lnTo>
                                <a:pt x="3894455" y="13716"/>
                              </a:lnTo>
                              <a:lnTo>
                                <a:pt x="389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2444D" id="Graphic 31" o:spid="_x0000_s1026" style="position:absolute;margin-left:240.05pt;margin-top:269.2pt;width:306.65pt;height:1.1pt;z-index:15739392;visibility:visible;mso-wrap-style:square;mso-wrap-distance-left:0;mso-wrap-distance-top:0;mso-wrap-distance-right:0;mso-wrap-distance-bottom:0;mso-position-horizontal:absolute;mso-position-horizontal-relative:page;mso-position-vertical:absolute;mso-position-vertical-relative:page;v-text-anchor:top" coordsize="3894454,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t8IwIAAMEEAAAOAAAAZHJzL2Uyb0RvYy54bWysVE1v2zAMvQ/YfxB0X5w06ZcRpxhadBhQ&#10;dAWaYWdFlmNjsqiJSuz8+1Fy5BrdacN8kCnziXp8JL2+61vNjsphA6bgi9mcM2UklI3ZF/z79vHT&#10;DWfohSmFBqMKflLI7zYfP6w7m6sLqEGXyjEKYjDvbMFr722eZShr1QqcgVWGnBW4Vnjaun1WOtFR&#10;9FZnF/P5VdaBK60DqRDp68Pg5JsYv6qU9N+qCpVnuuDEzcfVxXUX1myzFvneCVs38kxD/AOLVjSG&#10;Lh1DPQgv2ME1f4RqG+kAofIzCW0GVdVIFXOgbBbzd9m81sKqmAuJg3aUCf9fWPl8fLUvLlBH+wTy&#10;J5IiWWcxHz1hg2dMX7k2YIk466OKp1FF1Xsm6ePy5na1ulxxJsm3WN5eR5UzkafD8oD+i4IYSByf&#10;0A9FKJMl6mTJ3iTTUSlDEXUsoueMiug4oyLuhiJa4cO5wC6YrJswqROR4G3hqLYQcT4kMfC95Cyl&#10;QlTfMNpMsdRCE1TypbeN8QbMYnm9uArMKFryp/eAm977d+gkaIonNaAargqpxztHOej+qeAIuikf&#10;G62DAOj2u3vt2FGE8YjPmfIEFrthaIDQCjsoTy+OdTQzBcdfB+EUZ/qroaYMA5YMl4xdMpzX9xDH&#10;MGrv0G/7H8JZZsksuKf+eYbU8iJPnUH8A2DAhpMGPh88VE1om8htYHTe0JzE/M8zHQZxuo+otz/P&#10;5jcAAAD//wMAUEsDBBQABgAIAAAAIQAsuZWW4QAAAAwBAAAPAAAAZHJzL2Rvd25yZXYueG1sTI89&#10;T8MwEIZ3JP6DdUhs1G6bRGmIU1FEB6QuFBCrGx9JRGyH2G3cf891Ktt9PHrvuXIdTc9OOPrOWQnz&#10;mQCGtna6s42Ej/ftQw7MB2W16p1FCWf0sK5ub0pVaDfZNzztQ8MoxPpCSWhDGArOfd2iUX7mBrS0&#10;+3ajUYHaseF6VBOFm54vhMi4UZ2lC60a8LnF+md/NBI22e7zK57V63YxrXDzkqfx16dS3t/Fp0dg&#10;AWO4wnDRJ3WoyOngjlZ71ktIcjEnVEK6zBNgF0KsllQdaJSIDHhV8v9PVH8AAAD//wMAUEsBAi0A&#10;FAAGAAgAAAAhALaDOJL+AAAA4QEAABMAAAAAAAAAAAAAAAAAAAAAAFtDb250ZW50X1R5cGVzXS54&#10;bWxQSwECLQAUAAYACAAAACEAOP0h/9YAAACUAQAACwAAAAAAAAAAAAAAAAAvAQAAX3JlbHMvLnJl&#10;bHNQSwECLQAUAAYACAAAACEAmzb7fCMCAADBBAAADgAAAAAAAAAAAAAAAAAuAgAAZHJzL2Uyb0Rv&#10;Yy54bWxQSwECLQAUAAYACAAAACEALLmVluEAAAAMAQAADwAAAAAAAAAAAAAAAAB9BAAAZHJzL2Rv&#10;d25yZXYueG1sUEsFBgAAAAAEAAQA8wAAAIsFAAAAAA==&#10;" path="m3894455,l,,,13716r3894455,l3894455,xe" fillcolor="black" stroked="f">
                <v:path arrowok="t"/>
                <w10:wrap anchorx="page" anchory="page"/>
              </v:shape>
            </w:pict>
          </mc:Fallback>
        </mc:AlternateContent>
      </w:r>
      <w:r>
        <w:rPr>
          <w:rFonts w:ascii="Arial" w:hAnsi="Arial"/>
          <w:b/>
          <w:noProof/>
          <w:sz w:val="18"/>
        </w:rPr>
        <mc:AlternateContent>
          <mc:Choice Requires="wps">
            <w:drawing>
              <wp:anchor distT="0" distB="0" distL="0" distR="0" simplePos="0" relativeHeight="487407616" behindDoc="1" locked="0" layoutInCell="1" allowOverlap="1" wp14:anchorId="0E80220C" wp14:editId="64A6DD48">
                <wp:simplePos x="0" y="0"/>
                <wp:positionH relativeFrom="page">
                  <wp:posOffset>2698114</wp:posOffset>
                </wp:positionH>
                <wp:positionV relativeFrom="page">
                  <wp:posOffset>6986905</wp:posOffset>
                </wp:positionV>
                <wp:extent cx="3673475" cy="1397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3475" cy="13970"/>
                        </a:xfrm>
                        <a:custGeom>
                          <a:avLst/>
                          <a:gdLst/>
                          <a:ahLst/>
                          <a:cxnLst/>
                          <a:rect l="l" t="t" r="r" b="b"/>
                          <a:pathLst>
                            <a:path w="3673475" h="13970">
                              <a:moveTo>
                                <a:pt x="3673475" y="0"/>
                              </a:moveTo>
                              <a:lnTo>
                                <a:pt x="0" y="0"/>
                              </a:lnTo>
                              <a:lnTo>
                                <a:pt x="0" y="13716"/>
                              </a:lnTo>
                              <a:lnTo>
                                <a:pt x="3673475" y="13716"/>
                              </a:lnTo>
                              <a:lnTo>
                                <a:pt x="36734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ADFEC8" id="Graphic 32" o:spid="_x0000_s1026" style="position:absolute;margin-left:212.45pt;margin-top:550.15pt;width:289.25pt;height:1.1pt;z-index:-15908864;visibility:visible;mso-wrap-style:square;mso-wrap-distance-left:0;mso-wrap-distance-top:0;mso-wrap-distance-right:0;mso-wrap-distance-bottom:0;mso-position-horizontal:absolute;mso-position-horizontal-relative:page;mso-position-vertical:absolute;mso-position-vertical-relative:page;v-text-anchor:top" coordsize="367347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b2IAIAAMEEAAAOAAAAZHJzL2Uyb0RvYy54bWysVMFu2zAMvQ/YPwi6L06aLemMOMXQosOA&#10;oivQDD0rshwbk0WNUmLn70fJkWtspxXzQabMJ+rxkfTmpm81Oyl0DZiCL2ZzzpSRUDbmUPAfu/sP&#10;15w5L0wpNBhV8LNy/Gb7/t2ms7m6ghp0qZBREOPyzha89t7mWeZkrVrhZmCVIWcF2ApPWzxkJYqO&#10;orc6u5rPV1kHWFoEqZyjr3eDk29j/KpS0n+vKqc80wUnbj6uGNd9WLPtRuQHFLZu5IWGeAOLVjSG&#10;Lh1D3Qkv2BGbv0K1jURwUPmZhDaDqmqkijlQNov5H9k818KqmAuJ4+wok/t/YeXj6dk+YaDu7API&#10;n44UyTrr8tETNu6C6StsA5aIsz6qeB5VVL1nkj4uV+vlx/UnziT5FsvP66hyJvJ0WB6d/6ogBhKn&#10;B+eHIpTJEnWyZG+SiVTKUEQdi+g5oyIiZ1TE/VBEK3w4F9gFk3UTJnUiErwtnNQOIs6HJEa+KRWi&#10;+orRZoqlFpqgki+9bYw3YBbL9WIVmFG05E/vATe999/QSdAUT2pwargqpB7vHOWg+6eCO9BNed9o&#10;HQRweNjfamQnEcYjPhfKE1jshqEBQivsoTw/IetoZgrufh0FKs70N0NNGQYsGZiMfTLQ61uIYxi1&#10;R+d3/YtAyyyZBffUP4+QWl7kqTOIfwAM2HDSwJejh6oJbRO5DYwuG5qTmP9lpsMgTvcR9frn2f4G&#10;AAD//wMAUEsDBBQABgAIAAAAIQDioUrq4AAAAA4BAAAPAAAAZHJzL2Rvd25yZXYueG1sTI/BTsMw&#10;EETvSPyDtUhcELVrUkpDnKoC9QNaEHB04yWJiNdR7LahX8+WC9x2d0azb4rl6DtxwCG2gQxMJwoE&#10;UhVcS7WB15f17QOImCw52wVCA98YYVleXhQ2d+FIGzxsUy04hGJuDTQp9bmUsWrQ2zgJPRJrn2Hw&#10;NvE61NIN9sjhvpNaqXvpbUv8obE9PjVYfW333sBwoxetminE+dtq/v5hn9VGn4y5vhpXjyASjunP&#10;DGd8RoeSmXZhTy6KzkCmswVbWZgqdQfibOEhA7H7vekZyLKQ/2uUPwAAAP//AwBQSwECLQAUAAYA&#10;CAAAACEAtoM4kv4AAADhAQAAEwAAAAAAAAAAAAAAAAAAAAAAW0NvbnRlbnRfVHlwZXNdLnhtbFBL&#10;AQItABQABgAIAAAAIQA4/SH/1gAAAJQBAAALAAAAAAAAAAAAAAAAAC8BAABfcmVscy8ucmVsc1BL&#10;AQItABQABgAIAAAAIQDp1hb2IAIAAMEEAAAOAAAAAAAAAAAAAAAAAC4CAABkcnMvZTJvRG9jLnht&#10;bFBLAQItABQABgAIAAAAIQDioUrq4AAAAA4BAAAPAAAAAAAAAAAAAAAAAHoEAABkcnMvZG93bnJl&#10;di54bWxQSwUGAAAAAAQABADzAAAAhwUAAAAA&#10;" path="m3673475,l,,,13716r3673475,l3673475,xe" fillcolor="black" stroked="f">
                <v:path arrowok="t"/>
                <w10:wrap anchorx="page" anchory="page"/>
              </v:shape>
            </w:pict>
          </mc:Fallback>
        </mc:AlternateContent>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6</w:t>
      </w:r>
    </w:p>
    <w:p w14:paraId="37376BE0" w14:textId="77777777" w:rsidR="00E57838" w:rsidRDefault="00000000">
      <w:pPr>
        <w:pStyle w:val="Textoindependiente"/>
        <w:spacing w:before="236"/>
        <w:ind w:left="357"/>
      </w:pPr>
      <w:r>
        <w:rPr>
          <w:noProof/>
        </w:rPr>
        <mc:AlternateContent>
          <mc:Choice Requires="wpg">
            <w:drawing>
              <wp:anchor distT="0" distB="0" distL="0" distR="0" simplePos="0" relativeHeight="487597056" behindDoc="1" locked="0" layoutInCell="1" allowOverlap="1" wp14:anchorId="7083F276" wp14:editId="10F99ADF">
                <wp:simplePos x="0" y="0"/>
                <wp:positionH relativeFrom="page">
                  <wp:posOffset>665987</wp:posOffset>
                </wp:positionH>
                <wp:positionV relativeFrom="paragraph">
                  <wp:posOffset>482164</wp:posOffset>
                </wp:positionV>
                <wp:extent cx="6443345" cy="316865"/>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34" name="Textbox 34"/>
                        <wps:cNvSpPr txBox="1"/>
                        <wps:spPr>
                          <a:xfrm>
                            <a:off x="0" y="153965"/>
                            <a:ext cx="6443345" cy="162560"/>
                          </a:xfrm>
                          <a:prstGeom prst="rect">
                            <a:avLst/>
                          </a:prstGeom>
                          <a:solidFill>
                            <a:srgbClr val="FFFFFF"/>
                          </a:solidFill>
                        </wps:spPr>
                        <wps:txbx>
                          <w:txbxContent>
                            <w:p w14:paraId="535082CB" w14:textId="77777777" w:rsidR="00E57838"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wps:txbx>
                        <wps:bodyPr wrap="square" lIns="0" tIns="0" rIns="0" bIns="0" rtlCol="0">
                          <a:noAutofit/>
                        </wps:bodyPr>
                      </wps:wsp>
                      <wps:wsp>
                        <wps:cNvPr id="35" name="Textbox 35"/>
                        <wps:cNvSpPr txBox="1"/>
                        <wps:spPr>
                          <a:xfrm>
                            <a:off x="0" y="0"/>
                            <a:ext cx="6443345" cy="154305"/>
                          </a:xfrm>
                          <a:prstGeom prst="rect">
                            <a:avLst/>
                          </a:prstGeom>
                          <a:solidFill>
                            <a:srgbClr val="FFFFFF"/>
                          </a:solidFill>
                        </wps:spPr>
                        <wps:txbx>
                          <w:txbxContent>
                            <w:p w14:paraId="3FF5BBE5" w14:textId="77777777" w:rsidR="00E57838"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wps:txbx>
                        <wps:bodyPr wrap="square" lIns="0" tIns="0" rIns="0" bIns="0" rtlCol="0">
                          <a:noAutofit/>
                        </wps:bodyPr>
                      </wps:wsp>
                    </wpg:wgp>
                  </a:graphicData>
                </a:graphic>
              </wp:anchor>
            </w:drawing>
          </mc:Choice>
          <mc:Fallback>
            <w:pict>
              <v:group w14:anchorId="7083F276" id="Group 33" o:spid="_x0000_s1033" style="position:absolute;left:0;text-align:left;margin-left:52.45pt;margin-top:37.95pt;width:507.35pt;height:24.95pt;z-index:-15719424;mso-wrap-distance-left:0;mso-wrap-distance-right:0;mso-position-horizontal-relative:page;mso-position-vertical-relative:text"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2VvOAIAAGYGAAAOAAAAZHJzL2Uyb0RvYy54bWzMVV1vmzAUfZ+0/2D5fSHkA3UopNraJZpU&#10;rZXa/QBjDFgD7F07gfz7XZtAqjTaQ6ZN48G6/ro+59xjs7rt6orsBRipmoSGkyklouEqk02R0O8v&#10;mw83lBjLmoxVqhEJPQhDb9fv361aHYuZKlWVCSCYpDFxqxNaWqvjIDC8FDUzE6VFg5O5gppZ7EIR&#10;ZMBazF5XwWw6jYJWQaZBcWEMjt73k3Tt8+e54PYxz42wpEooYrO+Bd+mrg3WKxYXwHQp+REGuwJF&#10;zWSDh46p7pllZAfyTapaclBG5XbCVR2oPJdceA7IJpyesdmC2mnPpYjbQo8yobRnOl2dln/bb0E/&#10;6yfo0WP4oPgPg7oErS7i1/OuX5wWdznUbhOSIJ1X9DAqKjpLOA5Gi8V8vlhSwnFuHkY30bKXnJdY&#10;lzfbePnl9xsDFvfHenAjmFaje8xJIPNnAj2XTAuvu3ECPAGRGcJfUNKwGk38gvRS1REcQZ3c4bjK&#10;aUhs91kh7XAYN0dhL2oVLucfBz0uChZGs2XkPTryZrEGY7dC1cQFCQW0uHce2z8Y68p2WuKqY1Ql&#10;s42sKt+BIr2rgOwZXoeN/xxS3PJqGUpr4h64i2yXdj3/gVSqsgNybfHWJNT83DEQlFRfG1TdXbEh&#10;gCFIhwBsdaf8RXRgGvVpZ1UuPWh3Up/XG8+Xs5f279cV7XlWV2/Sq+t6fFUul3S5mE99+v+hpKN/&#10;/11J/cXFx8y77vjwutfydd9b4PR7WP8CAAD//wMAUEsDBBQABgAIAAAAIQDZeScs4QAAAAsBAAAP&#10;AAAAZHJzL2Rvd25yZXYueG1sTI9BT8JAEIXvJv6HzZh4k+2iRSjdEkLUEzERTAy3oR3ahu5u013a&#10;8u8dTnqaeXkvb75JV6NpRE+dr53VoCYRCLK5K2pbavjevz/NQfiAtsDGWdJwJQ+r7P4uxaRwg/2i&#10;fhdKwSXWJ6ihCqFNpPR5RQb9xLVk2Tu5zmBg2ZWy6HDgctPIaRTNpMHa8oUKW9pUlJ93F6PhY8Bh&#10;/aze+u35tLke9vHnz1aR1o8P43oJItAY/sJww2d0yJjp6C628KJhHb0sOKrhNeZ5Cyi1mIE48jaN&#10;5yCzVP7/IfsFAAD//wMAUEsBAi0AFAAGAAgAAAAhALaDOJL+AAAA4QEAABMAAAAAAAAAAAAAAAAA&#10;AAAAAFtDb250ZW50X1R5cGVzXS54bWxQSwECLQAUAAYACAAAACEAOP0h/9YAAACUAQAACwAAAAAA&#10;AAAAAAAAAAAvAQAAX3JlbHMvLnJlbHNQSwECLQAUAAYACAAAACEAkVdlbzgCAABmBgAADgAAAAAA&#10;AAAAAAAAAAAuAgAAZHJzL2Uyb0RvYy54bWxQSwECLQAUAAYACAAAACEA2XknLOEAAAALAQAADwAA&#10;AAAAAAAAAAAAAACSBAAAZHJzL2Rvd25yZXYueG1sUEsFBgAAAAAEAAQA8wAAAKAFAAAAAA==&#10;">
                <v:shape id="Textbox 34" o:spid="_x0000_s1034"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14:paraId="535082CB" w14:textId="77777777" w:rsidR="00E57838"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v:textbox>
                </v:shape>
                <v:shape id="Textbox 35" o:spid="_x0000_s1035"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CumxQAAANsAAAAPAAAAZHJzL2Rvd25yZXYueG1sRI9Pa8JA&#10;FMTvBb/D8oReim6aU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DC4CumxQAAANsAAAAP&#10;AAAAAAAAAAAAAAAAAAcCAABkcnMvZG93bnJldi54bWxQSwUGAAAAAAMAAwC3AAAA+QIAAAAA&#10;" stroked="f">
                  <v:textbox inset="0,0,0,0">
                    <w:txbxContent>
                      <w:p w14:paraId="3FF5BBE5" w14:textId="77777777" w:rsidR="00E57838"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v:textbox>
                </v:shape>
                <w10:wrap type="topAndBottom" anchorx="page"/>
              </v:group>
            </w:pict>
          </mc:Fallback>
        </mc:AlternateContent>
      </w:r>
      <w:r>
        <w:rPr>
          <w:noProof/>
        </w:rPr>
        <w:drawing>
          <wp:anchor distT="0" distB="0" distL="0" distR="0" simplePos="0" relativeHeight="487406080" behindDoc="1" locked="0" layoutInCell="1" allowOverlap="1" wp14:anchorId="52B7162E" wp14:editId="54DAD341">
            <wp:simplePos x="0" y="0"/>
            <wp:positionH relativeFrom="page">
              <wp:posOffset>597876</wp:posOffset>
            </wp:positionH>
            <wp:positionV relativeFrom="paragraph">
              <wp:posOffset>468720</wp:posOffset>
            </wp:positionV>
            <wp:extent cx="6690527" cy="5084011"/>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g">
            <w:drawing>
              <wp:anchor distT="0" distB="0" distL="0" distR="0" simplePos="0" relativeHeight="15738880" behindDoc="0" locked="0" layoutInCell="1" allowOverlap="1" wp14:anchorId="69E737B5" wp14:editId="66510573">
                <wp:simplePos x="0" y="0"/>
                <wp:positionH relativeFrom="page">
                  <wp:posOffset>665987</wp:posOffset>
                </wp:positionH>
                <wp:positionV relativeFrom="paragraph">
                  <wp:posOffset>151456</wp:posOffset>
                </wp:positionV>
                <wp:extent cx="6443345" cy="169545"/>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169545"/>
                          <a:chOff x="0" y="0"/>
                          <a:chExt cx="6443345" cy="169545"/>
                        </a:xfrm>
                      </wpg:grpSpPr>
                      <wps:wsp>
                        <wps:cNvPr id="38" name="Graphic 38"/>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0" y="6095"/>
                            <a:ext cx="6443345" cy="163195"/>
                          </a:xfrm>
                          <a:custGeom>
                            <a:avLst/>
                            <a:gdLst/>
                            <a:ahLst/>
                            <a:cxnLst/>
                            <a:rect l="l" t="t" r="r" b="b"/>
                            <a:pathLst>
                              <a:path w="6443345" h="163195">
                                <a:moveTo>
                                  <a:pt x="6443218" y="0"/>
                                </a:moveTo>
                                <a:lnTo>
                                  <a:pt x="0" y="0"/>
                                </a:lnTo>
                                <a:lnTo>
                                  <a:pt x="0" y="163068"/>
                                </a:lnTo>
                                <a:lnTo>
                                  <a:pt x="6443218" y="163068"/>
                                </a:lnTo>
                                <a:lnTo>
                                  <a:pt x="64432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6E36A5B" id="Group 37" o:spid="_x0000_s1026" style="position:absolute;margin-left:52.45pt;margin-top:11.95pt;width:507.35pt;height:13.35pt;z-index:15738880;mso-wrap-distance-left:0;mso-wrap-distance-right:0;mso-position-horizontal-relative:page" coordsize="64433,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c5n6gIAADoJAAAOAAAAZHJzL2Uyb0RvYy54bWzcVktv1DAQviPxHyzf2ST7CGzUbIVaukKq&#10;SqUWcfY6zkM4trG9m+2/Z+zEu9GWIlrohRyScTyexzffTHJ2vm852jFtGilynExijJigsmhEleOv&#10;91fvPmBkLBEF4VKwHD8wg89Xb9+cdSpjU1lLXjCNwIgwWadyXFursigytGYtMROpmIDNUuqWWFjq&#10;Kio06cB6y6NpHKdRJ3WhtKTMGHh72W/ilbdflozaL2VpmEU8xxCb9Xft7xt3j1ZnJKs0UXVDhzDI&#10;C6JoSSPA6cHUJbEEbXXzyFTbUC2NLO2EyjaSZdlQ5nOAbJL4JJu1llvlc6myrlIHmADaE5xebJbe&#10;7NZa3alb3UcP4rWk3w3gEnWqysb7bl0dlfelbt0hSALtPaIPB0TZ3iIKL9P5fDabLzCisJekywXI&#10;HnJaQ10eHaP1p98fjEjWu/XBHYLpFLDHHAEyfwfQXU0U87gbB8CtRk2R4xlQWZAWSLwe+AJvIBnn&#10;HLQchsPKDHD+EULTZDZ/PyCUzhaekoc0SUa3xq6Z9EiT3bWxHr6qCBKpg0T3IogaeO8Yzz3jLUbA&#10;eI0RMH7Tw6+Idedc+ZyIOihVCKQG2cXhNlu5Y/fSq1lXLacUL+cYhVJDpEcdLsa60G4jrbAXnsrb&#10;63XSeJm6uMBY2A7PXm3s9lnKAc1gjnJpWO/J5e1dHrAA92O0jeRNcdVw7tI3utpccI12xA0Sfw0R&#10;j9SAlCbri++kjSwegDsdsCXH5seWaIYR/yyAnW4UBUEHYRMEbfmF9APLI6+Nvd9/I1ohBWKOLXTX&#10;jQwkJVmgBcTvFHpdd1LIj1sry8ZxxsfWRzQsoGF68r5+5ywfdc7SoffMzoHKD9PjifEyS3oFACK0&#10;3rigASeY0q/QPmHSQfskqY/EleDYHAOTQW2awCQZtcZRJ9B03BynFP6VDjiMUz+Mnm6hkeNnqp9G&#10;8G+a6Mpf/0UT+Y8RfKD9OBl+JtwfwHjtm+74y7P6CQAA//8DAFBLAwQUAAYACAAAACEAed5uTuAA&#10;AAAKAQAADwAAAGRycy9kb3ducmV2LnhtbEyPwWrCQBCG74W+wzKF3uruag01ZiMibU9SqBaKtzU7&#10;JsHsbsiuSXz7jqd6Gn7m459vstVoG9ZjF2rvFMiJAIau8KZ2pYKf/cfLG7AQtTO68Q4VXDHAKn98&#10;yHRq/OC+sd/FklGJC6lWUMXYppyHokKrw8S36Gh38p3VkWJXctPpgcptw6dCJNzq2tGFSre4qbA4&#10;7y5Wweegh/VMvvfb82lzPeznX79biUo9P43rJbCIY/yH4aZP6pCT09FfnAmsoSxeF4QqmM5o3gAp&#10;Fwmwo4K5SIDnGb9/If8DAAD//wMAUEsBAi0AFAAGAAgAAAAhALaDOJL+AAAA4QEAABMAAAAAAAAA&#10;AAAAAAAAAAAAAFtDb250ZW50X1R5cGVzXS54bWxQSwECLQAUAAYACAAAACEAOP0h/9YAAACUAQAA&#10;CwAAAAAAAAAAAAAAAAAvAQAAX3JlbHMvLnJlbHNQSwECLQAUAAYACAAAACEAdsXOZ+oCAAA6CQAA&#10;DgAAAAAAAAAAAAAAAAAuAgAAZHJzL2Uyb0RvYy54bWxQSwECLQAUAAYACAAAACEAed5uTuAAAAAK&#10;AQAADwAAAAAAAAAAAAAAAABEBQAAZHJzL2Rvd25yZXYueG1sUEsFBgAAAAAEAAQA8wAAAFEGAAAA&#10;AA==&#10;">
                <v:shape id="Graphic 38"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OvHwAAAANsAAAAPAAAAZHJzL2Rvd25yZXYueG1sRE/NasJA&#10;EL4XfIdlBG91Ey2lRFdRUdpbqfUBhuyYRLMzYXc1sU/fPRR6/Pj+l+vBtepOPjTCBvJpBoq4FNtw&#10;ZeD0fXh+AxUissVWmAw8KMB6NXpaYmGl5y+6H2OlUgiHAg3UMXaF1qGsyWGYSkecuLN4hzFBX2nr&#10;sU/hrtWzLHvVDhtODTV2tKupvB5vzoBcs5sbep/3W8n3l88fmb3nL8ZMxsNmASrSEP/Ff+4Pa2Ce&#10;xqYv6Qfo1S8AAAD//wMAUEsBAi0AFAAGAAgAAAAhANvh9svuAAAAhQEAABMAAAAAAAAAAAAAAAAA&#10;AAAAAFtDb250ZW50X1R5cGVzXS54bWxQSwECLQAUAAYACAAAACEAWvQsW78AAAAVAQAACwAAAAAA&#10;AAAAAAAAAAAfAQAAX3JlbHMvLnJlbHNQSwECLQAUAAYACAAAACEARaTrx8AAAADbAAAADwAAAAAA&#10;AAAAAAAAAAAHAgAAZHJzL2Rvd25yZXYueG1sUEsFBgAAAAADAAMAtwAAAPQCAAAAAA==&#10;" path="m6213094,l,,,6096r6213094,l6213094,xe" fillcolor="black" stroked="f">
                  <v:path arrowok="t"/>
                </v:shape>
                <v:shape id="Graphic 39" o:spid="_x0000_s1028" style="position:absolute;top:60;width:64433;height:1632;visibility:visible;mso-wrap-style:square;v-text-anchor:top" coordsize="6443345,16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OONwwAAANsAAAAPAAAAZHJzL2Rvd25yZXYueG1sRI9Ba8JA&#10;FITvBf/D8oRepG4SSanRVcQS7LWpF2+P7DOJZt+G7DZJ/71bKPQ4zMw3zHY/mVYM1LvGsoJ4GYEg&#10;Lq1uuFJw/spf3kA4j6yxtUwKfsjBfjd72mKm7cifNBS+EgHCLkMFtfddJqUrazLolrYjDt7V9gZ9&#10;kH0ldY9jgJtWJlH0Kg02HBZq7OhYU3kvvo2CWzFe3g9pslgU6Sq1acyUu5NSz/PpsAHhafL/4b/2&#10;h1awWsPvl/AD5O4BAAD//wMAUEsBAi0AFAAGAAgAAAAhANvh9svuAAAAhQEAABMAAAAAAAAAAAAA&#10;AAAAAAAAAFtDb250ZW50X1R5cGVzXS54bWxQSwECLQAUAAYACAAAACEAWvQsW78AAAAVAQAACwAA&#10;AAAAAAAAAAAAAAAfAQAAX3JlbHMvLnJlbHNQSwECLQAUAAYACAAAACEAzwzjjcMAAADbAAAADwAA&#10;AAAAAAAAAAAAAAAHAgAAZHJzL2Rvd25yZXYueG1sUEsFBgAAAAADAAMAtwAAAPcCAAAAAA==&#10;" path="m6443218,l,,,163068r6443218,l6443218,xe" stroked="f">
                  <v:path arrowok="t"/>
                </v:shape>
                <w10:wrap anchorx="page"/>
              </v:group>
            </w:pict>
          </mc:Fallback>
        </mc:AlternateContent>
      </w:r>
      <w:r>
        <w:t>6.2.16.</w:t>
      </w:r>
      <w:r>
        <w:rPr>
          <w:spacing w:val="80"/>
        </w:rPr>
        <w:t xml:space="preserve"> </w:t>
      </w:r>
      <w:r>
        <w:t>Entregar</w:t>
      </w:r>
      <w:r>
        <w:rPr>
          <w:spacing w:val="80"/>
        </w:rPr>
        <w:t xml:space="preserve"> </w:t>
      </w:r>
      <w:r>
        <w:t>al</w:t>
      </w:r>
      <w:r>
        <w:rPr>
          <w:spacing w:val="80"/>
        </w:rPr>
        <w:t xml:space="preserve"> </w:t>
      </w:r>
      <w:r>
        <w:t>supervisor</w:t>
      </w:r>
      <w:r>
        <w:rPr>
          <w:spacing w:val="80"/>
        </w:rPr>
        <w:t xml:space="preserve"> </w:t>
      </w:r>
      <w:r>
        <w:t>el</w:t>
      </w:r>
      <w:r>
        <w:rPr>
          <w:spacing w:val="80"/>
        </w:rPr>
        <w:t xml:space="preserve"> </w:t>
      </w:r>
      <w:r>
        <w:t>carnet</w:t>
      </w:r>
      <w:r>
        <w:rPr>
          <w:spacing w:val="80"/>
        </w:rPr>
        <w:t xml:space="preserve"> </w:t>
      </w:r>
      <w:r>
        <w:t>institucional</w:t>
      </w:r>
      <w:r>
        <w:rPr>
          <w:spacing w:val="80"/>
        </w:rPr>
        <w:t xml:space="preserve"> </w:t>
      </w:r>
      <w:r>
        <w:t>y</w:t>
      </w:r>
      <w:r>
        <w:rPr>
          <w:spacing w:val="80"/>
        </w:rPr>
        <w:t xml:space="preserve"> </w:t>
      </w:r>
      <w:r>
        <w:t>demás</w:t>
      </w:r>
      <w:r>
        <w:rPr>
          <w:spacing w:val="80"/>
        </w:rPr>
        <w:t xml:space="preserve"> </w:t>
      </w:r>
      <w:r>
        <w:t>elementos</w:t>
      </w:r>
      <w:r>
        <w:rPr>
          <w:spacing w:val="80"/>
        </w:rPr>
        <w:t xml:space="preserve"> </w:t>
      </w:r>
      <w:r>
        <w:t>que</w:t>
      </w:r>
      <w:r>
        <w:rPr>
          <w:spacing w:val="80"/>
        </w:rPr>
        <w:t xml:space="preserve"> </w:t>
      </w:r>
      <w:r>
        <w:t>le</w:t>
      </w:r>
      <w:r>
        <w:rPr>
          <w:spacing w:val="80"/>
        </w:rPr>
        <w:t xml:space="preserve"> </w:t>
      </w:r>
      <w:r>
        <w:t>hayan</w:t>
      </w:r>
      <w:r>
        <w:rPr>
          <w:spacing w:val="80"/>
        </w:rPr>
        <w:t xml:space="preserve"> </w:t>
      </w:r>
      <w:r>
        <w:t>sido suministrados</w:t>
      </w:r>
      <w:r>
        <w:rPr>
          <w:spacing w:val="5"/>
        </w:rPr>
        <w:t xml:space="preserve"> </w:t>
      </w:r>
      <w:r>
        <w:t>a</w:t>
      </w:r>
      <w:r>
        <w:rPr>
          <w:spacing w:val="8"/>
        </w:rPr>
        <w:t xml:space="preserve"> </w:t>
      </w:r>
      <w:r>
        <w:t>la</w:t>
      </w:r>
      <w:r>
        <w:rPr>
          <w:spacing w:val="6"/>
        </w:rPr>
        <w:t xml:space="preserve"> </w:t>
      </w:r>
      <w:r>
        <w:t>finalización</w:t>
      </w:r>
      <w:r>
        <w:rPr>
          <w:spacing w:val="8"/>
        </w:rPr>
        <w:t xml:space="preserve"> </w:t>
      </w:r>
      <w:r>
        <w:t>del</w:t>
      </w:r>
      <w:r>
        <w:rPr>
          <w:spacing w:val="7"/>
        </w:rPr>
        <w:t xml:space="preserve"> </w:t>
      </w:r>
      <w:r>
        <w:t>plazo</w:t>
      </w:r>
      <w:r>
        <w:rPr>
          <w:spacing w:val="7"/>
        </w:rPr>
        <w:t xml:space="preserve"> </w:t>
      </w:r>
      <w:r>
        <w:t>de</w:t>
      </w:r>
      <w:r>
        <w:rPr>
          <w:spacing w:val="5"/>
        </w:rPr>
        <w:t xml:space="preserve"> </w:t>
      </w:r>
      <w:r>
        <w:t>ejecución</w:t>
      </w:r>
      <w:r>
        <w:rPr>
          <w:spacing w:val="7"/>
        </w:rPr>
        <w:t xml:space="preserve"> </w:t>
      </w:r>
      <w:r>
        <w:t>del</w:t>
      </w:r>
      <w:r>
        <w:rPr>
          <w:spacing w:val="5"/>
        </w:rPr>
        <w:t xml:space="preserve"> </w:t>
      </w:r>
      <w:r>
        <w:t>contrato,</w:t>
      </w:r>
      <w:r>
        <w:rPr>
          <w:spacing w:val="9"/>
        </w:rPr>
        <w:t xml:space="preserve"> </w:t>
      </w:r>
      <w:r>
        <w:t>en</w:t>
      </w:r>
      <w:r>
        <w:rPr>
          <w:spacing w:val="6"/>
        </w:rPr>
        <w:t xml:space="preserve"> </w:t>
      </w:r>
      <w:r>
        <w:t>los</w:t>
      </w:r>
      <w:r>
        <w:rPr>
          <w:spacing w:val="8"/>
        </w:rPr>
        <w:t xml:space="preserve"> </w:t>
      </w:r>
      <w:r>
        <w:t>casos</w:t>
      </w:r>
      <w:r>
        <w:rPr>
          <w:spacing w:val="8"/>
        </w:rPr>
        <w:t xml:space="preserve"> </w:t>
      </w:r>
      <w:r>
        <w:t>que</w:t>
      </w:r>
      <w:r>
        <w:rPr>
          <w:spacing w:val="7"/>
        </w:rPr>
        <w:t xml:space="preserve"> </w:t>
      </w:r>
      <w:r>
        <w:t>aplique,</w:t>
      </w:r>
      <w:r>
        <w:rPr>
          <w:spacing w:val="6"/>
        </w:rPr>
        <w:t xml:space="preserve"> </w:t>
      </w:r>
      <w:r>
        <w:t>lo</w:t>
      </w:r>
      <w:r>
        <w:rPr>
          <w:spacing w:val="7"/>
        </w:rPr>
        <w:t xml:space="preserve"> </w:t>
      </w:r>
      <w:r>
        <w:rPr>
          <w:spacing w:val="-4"/>
        </w:rPr>
        <w:t>cual</w:t>
      </w:r>
    </w:p>
    <w:p w14:paraId="64323336" w14:textId="77777777" w:rsidR="00E57838" w:rsidRDefault="00000000">
      <w:pPr>
        <w:pStyle w:val="Textoindependiente"/>
        <w:ind w:left="357" w:right="348"/>
        <w:jc w:val="both"/>
      </w:pPr>
      <w:r>
        <w:rPr>
          <w:color w:val="000000"/>
          <w:shd w:val="clear" w:color="auto" w:fill="FFFFFF"/>
        </w:rPr>
        <w:t xml:space="preserve">imperativos legales, particularmente del estatuto disciplinario de la abogacía. </w:t>
      </w:r>
      <w:r>
        <w:rPr>
          <w:b/>
          <w:color w:val="000000"/>
          <w:shd w:val="clear" w:color="auto" w:fill="FFFFFF"/>
        </w:rPr>
        <w:t xml:space="preserve">PARÁGRAFO No 1: </w:t>
      </w:r>
      <w:r>
        <w:rPr>
          <w:color w:val="000000"/>
          <w:shd w:val="clear" w:color="auto" w:fill="FFFFFF"/>
        </w:rPr>
        <w:t>En</w:t>
      </w:r>
      <w:r>
        <w:rPr>
          <w:color w:val="000000"/>
        </w:rPr>
        <w:t xml:space="preserve"> </w:t>
      </w:r>
      <w:r>
        <w:rPr>
          <w:color w:val="000000"/>
          <w:shd w:val="clear" w:color="auto" w:fill="FFFFFF"/>
        </w:rPr>
        <w:t>atención a la naturaleza del Servicio Nacional de Defensoría Pública, el CONTRATISTA deberá dar</w:t>
      </w:r>
      <w:r>
        <w:rPr>
          <w:color w:val="000000"/>
        </w:rPr>
        <w:t xml:space="preserve"> </w:t>
      </w:r>
      <w:r>
        <w:rPr>
          <w:color w:val="000000"/>
          <w:shd w:val="clear" w:color="auto" w:fill="FFFFFF"/>
        </w:rPr>
        <w:t>prelación a las obligaciones contractuales sobre otras actividades de carácter personal, particular y</w:t>
      </w:r>
      <w:r>
        <w:rPr>
          <w:color w:val="000000"/>
        </w:rPr>
        <w:t xml:space="preserve"> </w:t>
      </w:r>
      <w:r>
        <w:rPr>
          <w:color w:val="000000"/>
          <w:shd w:val="clear" w:color="auto" w:fill="FFFFFF"/>
        </w:rPr>
        <w:t>profesional. PARÁGRAFO No 2: A la finalización del contrato y para efectos de la presentación de la</w:t>
      </w:r>
      <w:r>
        <w:rPr>
          <w:color w:val="000000"/>
        </w:rPr>
        <w:t xml:space="preserve"> </w:t>
      </w:r>
      <w:r>
        <w:rPr>
          <w:color w:val="000000"/>
          <w:shd w:val="clear" w:color="auto" w:fill="FFFFFF"/>
        </w:rPr>
        <w:t>última cuenta, el contratista se obliga a estar a paz y salvo por todo concepto con la Defensoría del</w:t>
      </w:r>
      <w:r>
        <w:rPr>
          <w:color w:val="000000"/>
        </w:rPr>
        <w:t xml:space="preserve"> </w:t>
      </w:r>
      <w:r>
        <w:rPr>
          <w:color w:val="000000"/>
          <w:shd w:val="clear" w:color="auto" w:fill="FFFFFF"/>
        </w:rPr>
        <w:t>Pueblo,</w:t>
      </w:r>
      <w:r>
        <w:rPr>
          <w:color w:val="000000"/>
          <w:spacing w:val="-6"/>
          <w:shd w:val="clear" w:color="auto" w:fill="FFFFFF"/>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lo</w:t>
      </w:r>
      <w:r>
        <w:rPr>
          <w:color w:val="000000"/>
          <w:spacing w:val="-8"/>
          <w:shd w:val="clear" w:color="auto" w:fill="FFFFFF"/>
        </w:rPr>
        <w:t xml:space="preserve"> </w:t>
      </w:r>
      <w:r>
        <w:rPr>
          <w:color w:val="000000"/>
          <w:shd w:val="clear" w:color="auto" w:fill="FFFFFF"/>
        </w:rPr>
        <w:t>cual</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contar</w:t>
      </w:r>
      <w:r>
        <w:rPr>
          <w:color w:val="000000"/>
          <w:spacing w:val="-6"/>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las</w:t>
      </w:r>
      <w:r>
        <w:rPr>
          <w:color w:val="000000"/>
          <w:spacing w:val="-9"/>
          <w:shd w:val="clear" w:color="auto" w:fill="FFFFFF"/>
        </w:rPr>
        <w:t xml:space="preserve"> </w:t>
      </w:r>
      <w:r>
        <w:rPr>
          <w:color w:val="000000"/>
          <w:shd w:val="clear" w:color="auto" w:fill="FFFFFF"/>
        </w:rPr>
        <w:t>certificaciones</w:t>
      </w:r>
      <w:r>
        <w:rPr>
          <w:color w:val="000000"/>
          <w:spacing w:val="-7"/>
          <w:shd w:val="clear" w:color="auto" w:fill="FFFFFF"/>
        </w:rPr>
        <w:t xml:space="preserve"> </w:t>
      </w:r>
      <w:r>
        <w:rPr>
          <w:color w:val="000000"/>
          <w:shd w:val="clear" w:color="auto" w:fill="FFFFFF"/>
        </w:rPr>
        <w:t>expedidas</w:t>
      </w:r>
      <w:r>
        <w:rPr>
          <w:color w:val="000000"/>
          <w:spacing w:val="-7"/>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una</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las</w:t>
      </w:r>
      <w:r>
        <w:rPr>
          <w:color w:val="000000"/>
          <w:spacing w:val="-7"/>
          <w:shd w:val="clear" w:color="auto" w:fill="FFFFFF"/>
        </w:rPr>
        <w:t xml:space="preserve"> </w:t>
      </w:r>
      <w:r>
        <w:rPr>
          <w:color w:val="000000"/>
          <w:shd w:val="clear" w:color="auto" w:fill="FFFFFF"/>
        </w:rPr>
        <w:t>dependencias</w:t>
      </w:r>
      <w:r>
        <w:rPr>
          <w:color w:val="000000"/>
        </w:rPr>
        <w:t xml:space="preserve"> </w:t>
      </w:r>
      <w:r>
        <w:rPr>
          <w:color w:val="000000"/>
          <w:shd w:val="clear" w:color="auto" w:fill="FFFFFF"/>
        </w:rPr>
        <w:t xml:space="preserve">concernidas en estos particulares. </w:t>
      </w:r>
      <w:r>
        <w:rPr>
          <w:b/>
          <w:color w:val="000000"/>
          <w:shd w:val="clear" w:color="auto" w:fill="FFFFFF"/>
        </w:rPr>
        <w:t xml:space="preserve">CLÁSULA </w:t>
      </w:r>
      <w:proofErr w:type="gramStart"/>
      <w:r>
        <w:rPr>
          <w:b/>
          <w:color w:val="000000"/>
          <w:shd w:val="clear" w:color="auto" w:fill="FFFFFF"/>
        </w:rPr>
        <w:t>SÉPTIMA.-</w:t>
      </w:r>
      <w:proofErr w:type="gramEnd"/>
      <w:r>
        <w:rPr>
          <w:b/>
          <w:color w:val="000000"/>
          <w:shd w:val="clear" w:color="auto" w:fill="FFFFFF"/>
        </w:rPr>
        <w:t xml:space="preserve"> OBLIGACIONES DE LA DEFENSORIA: </w:t>
      </w:r>
      <w:r>
        <w:rPr>
          <w:color w:val="000000"/>
          <w:shd w:val="clear" w:color="auto" w:fill="FFFFFF"/>
        </w:rPr>
        <w:t>Le</w:t>
      </w:r>
      <w:r>
        <w:rPr>
          <w:color w:val="000000"/>
        </w:rPr>
        <w:t xml:space="preserve"> </w:t>
      </w:r>
      <w:r>
        <w:rPr>
          <w:color w:val="000000"/>
          <w:shd w:val="clear" w:color="auto" w:fill="FFFFFF"/>
        </w:rPr>
        <w:t>corresponde</w:t>
      </w:r>
      <w:r>
        <w:rPr>
          <w:color w:val="000000"/>
          <w:spacing w:val="-17"/>
          <w:shd w:val="clear" w:color="auto" w:fill="FFFFFF"/>
        </w:rPr>
        <w:t xml:space="preserve"> </w:t>
      </w:r>
      <w:r>
        <w:rPr>
          <w:color w:val="000000"/>
          <w:shd w:val="clear" w:color="auto" w:fill="FFFFFF"/>
        </w:rPr>
        <w:t>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5"/>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cumplimiento</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las</w:t>
      </w:r>
      <w:r>
        <w:rPr>
          <w:color w:val="000000"/>
          <w:spacing w:val="-17"/>
          <w:shd w:val="clear" w:color="auto" w:fill="FFFFFF"/>
        </w:rPr>
        <w:t xml:space="preserve"> </w:t>
      </w:r>
      <w:r>
        <w:rPr>
          <w:color w:val="000000"/>
          <w:shd w:val="clear" w:color="auto" w:fill="FFFFFF"/>
        </w:rPr>
        <w:t>siguientes</w:t>
      </w:r>
      <w:r>
        <w:rPr>
          <w:color w:val="000000"/>
          <w:spacing w:val="-17"/>
          <w:shd w:val="clear" w:color="auto" w:fill="FFFFFF"/>
        </w:rPr>
        <w:t xml:space="preserve"> </w:t>
      </w:r>
      <w:r>
        <w:rPr>
          <w:color w:val="000000"/>
          <w:shd w:val="clear" w:color="auto" w:fill="FFFFFF"/>
        </w:rPr>
        <w:t>obligaciones</w:t>
      </w:r>
      <w:r>
        <w:rPr>
          <w:color w:val="000000"/>
          <w:spacing w:val="-16"/>
          <w:shd w:val="clear" w:color="auto" w:fill="FFFFFF"/>
        </w:rPr>
        <w:t xml:space="preserve"> </w:t>
      </w:r>
      <w:r>
        <w:rPr>
          <w:color w:val="000000"/>
          <w:shd w:val="clear" w:color="auto" w:fill="FFFFFF"/>
        </w:rPr>
        <w:t>específicas:</w:t>
      </w:r>
      <w:r>
        <w:rPr>
          <w:color w:val="000000"/>
          <w:spacing w:val="-16"/>
          <w:shd w:val="clear" w:color="auto" w:fill="FFFFFF"/>
        </w:rPr>
        <w:t xml:space="preserve"> </w:t>
      </w:r>
      <w:r>
        <w:rPr>
          <w:color w:val="000000"/>
          <w:shd w:val="clear" w:color="auto" w:fill="FFFFFF"/>
        </w:rPr>
        <w:t>7.1.</w:t>
      </w:r>
      <w:r>
        <w:rPr>
          <w:color w:val="000000"/>
          <w:spacing w:val="-17"/>
          <w:shd w:val="clear" w:color="auto" w:fill="FFFFFF"/>
        </w:rPr>
        <w:t xml:space="preserve"> </w:t>
      </w:r>
      <w:r>
        <w:rPr>
          <w:color w:val="000000"/>
          <w:shd w:val="clear" w:color="auto" w:fill="FFFFFF"/>
        </w:rPr>
        <w:t>Respetar</w:t>
      </w:r>
      <w:r>
        <w:rPr>
          <w:color w:val="000000"/>
        </w:rPr>
        <w:t xml:space="preserve"> </w:t>
      </w:r>
      <w:r>
        <w:rPr>
          <w:color w:val="000000"/>
          <w:shd w:val="clear" w:color="auto" w:fill="FFFFFF"/>
        </w:rPr>
        <w:t>y hacer respetar los derechos que le asisten al CONTRATISTA. 7.2. Promocionar e incentivar la</w:t>
      </w:r>
      <w:r>
        <w:rPr>
          <w:color w:val="000000"/>
        </w:rPr>
        <w:t xml:space="preserve"> </w:t>
      </w:r>
      <w:r>
        <w:rPr>
          <w:color w:val="000000"/>
          <w:shd w:val="clear" w:color="auto" w:fill="FFFFFF"/>
        </w:rPr>
        <w:t>capacitación del CONTRATISTA en las temáticas relacionadas con el Servicio Nacional de Defensoría</w:t>
      </w:r>
      <w:r>
        <w:rPr>
          <w:color w:val="000000"/>
        </w:rPr>
        <w:t xml:space="preserve"> </w:t>
      </w:r>
      <w:r>
        <w:rPr>
          <w:color w:val="000000"/>
          <w:shd w:val="clear" w:color="auto" w:fill="FFFFFF"/>
        </w:rPr>
        <w:t>Pública. 7.3. Suministrar los medios técnicos y el recurso humano necesario a fin de que se pueda</w:t>
      </w:r>
      <w:r>
        <w:rPr>
          <w:color w:val="000000"/>
        </w:rPr>
        <w:t xml:space="preserve"> </w:t>
      </w:r>
      <w:r>
        <w:rPr>
          <w:color w:val="000000"/>
          <w:shd w:val="clear" w:color="auto" w:fill="FFFFFF"/>
        </w:rPr>
        <w:t>materializar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estrategia</w:t>
      </w:r>
      <w:r>
        <w:rPr>
          <w:color w:val="000000"/>
          <w:spacing w:val="-5"/>
          <w:shd w:val="clear" w:color="auto" w:fill="FFFFFF"/>
        </w:rPr>
        <w:t xml:space="preserve"> </w:t>
      </w:r>
      <w:r>
        <w:rPr>
          <w:color w:val="000000"/>
          <w:shd w:val="clear" w:color="auto" w:fill="FFFFFF"/>
        </w:rPr>
        <w:t>jurídica</w:t>
      </w:r>
      <w:r>
        <w:rPr>
          <w:color w:val="000000"/>
          <w:spacing w:val="-5"/>
          <w:shd w:val="clear" w:color="auto" w:fill="FFFFFF"/>
        </w:rPr>
        <w:t xml:space="preserve"> </w:t>
      </w:r>
      <w:r>
        <w:rPr>
          <w:color w:val="000000"/>
          <w:shd w:val="clear" w:color="auto" w:fill="FFFFFF"/>
        </w:rPr>
        <w:t>diseñada</w:t>
      </w:r>
      <w:r>
        <w:rPr>
          <w:color w:val="000000"/>
          <w:spacing w:val="-5"/>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7.4.</w:t>
      </w:r>
      <w:r>
        <w:rPr>
          <w:color w:val="000000"/>
          <w:spacing w:val="-6"/>
          <w:shd w:val="clear" w:color="auto" w:fill="FFFFFF"/>
        </w:rPr>
        <w:t xml:space="preserve"> </w:t>
      </w:r>
      <w:r>
        <w:rPr>
          <w:color w:val="000000"/>
          <w:shd w:val="clear" w:color="auto" w:fill="FFFFFF"/>
        </w:rPr>
        <w:t>Efectuar</w:t>
      </w:r>
      <w:r>
        <w:rPr>
          <w:color w:val="000000"/>
          <w:spacing w:val="-3"/>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pagos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forma</w:t>
      </w:r>
      <w:r>
        <w:rPr>
          <w:color w:val="000000"/>
          <w:spacing w:val="-5"/>
          <w:shd w:val="clear" w:color="auto" w:fill="FFFFFF"/>
        </w:rPr>
        <w:t xml:space="preserve"> </w:t>
      </w:r>
      <w:r>
        <w:rPr>
          <w:color w:val="000000"/>
          <w:shd w:val="clear" w:color="auto" w:fill="FFFFFF"/>
        </w:rPr>
        <w:t>y</w:t>
      </w:r>
      <w:r>
        <w:rPr>
          <w:color w:val="000000"/>
        </w:rPr>
        <w:t xml:space="preserve"> </w:t>
      </w:r>
      <w:r>
        <w:rPr>
          <w:color w:val="000000"/>
          <w:shd w:val="clear" w:color="auto" w:fill="FFFFFF"/>
        </w:rPr>
        <w:t>monto estipulados en el presente contrato, siempre y cuando se hallen cumplidos por parte del</w:t>
      </w:r>
      <w:r>
        <w:rPr>
          <w:color w:val="000000"/>
        </w:rPr>
        <w:t xml:space="preserve"> </w:t>
      </w:r>
      <w:r>
        <w:rPr>
          <w:color w:val="000000"/>
          <w:shd w:val="clear" w:color="auto" w:fill="FFFFFF"/>
        </w:rPr>
        <w:t>CONTRATISTA, los requisitos para tal fin y realizar las deducciones de ley o aquellas que resulten</w:t>
      </w:r>
      <w:r>
        <w:rPr>
          <w:color w:val="000000"/>
        </w:rPr>
        <w:t xml:space="preserve"> </w:t>
      </w:r>
      <w:r>
        <w:rPr>
          <w:color w:val="000000"/>
          <w:shd w:val="clear" w:color="auto" w:fill="FFFFFF"/>
        </w:rPr>
        <w:t>producto de las actuaciones Judiciales notificadas a la DEFENSORIA. 7.5. Suministrar la información</w:t>
      </w:r>
      <w:r>
        <w:rPr>
          <w:color w:val="000000"/>
        </w:rPr>
        <w:t xml:space="preserve"> </w:t>
      </w:r>
      <w:r>
        <w:rPr>
          <w:color w:val="000000"/>
          <w:shd w:val="clear" w:color="auto" w:fill="FFFFFF"/>
        </w:rPr>
        <w:t>necesaria</w:t>
      </w:r>
      <w:r>
        <w:rPr>
          <w:color w:val="000000"/>
          <w:spacing w:val="-1"/>
          <w:shd w:val="clear" w:color="auto" w:fill="FFFFFF"/>
        </w:rPr>
        <w:t xml:space="preserve"> </w:t>
      </w:r>
      <w:r>
        <w:rPr>
          <w:color w:val="000000"/>
          <w:shd w:val="clear" w:color="auto" w:fill="FFFFFF"/>
        </w:rPr>
        <w:t>o</w:t>
      </w:r>
      <w:r>
        <w:rPr>
          <w:color w:val="000000"/>
          <w:spacing w:val="-2"/>
          <w:shd w:val="clear" w:color="auto" w:fill="FFFFFF"/>
        </w:rPr>
        <w:t xml:space="preserve"> </w:t>
      </w:r>
      <w:r>
        <w:rPr>
          <w:color w:val="000000"/>
          <w:shd w:val="clear" w:color="auto" w:fill="FFFFFF"/>
        </w:rPr>
        <w:t>requerida</w:t>
      </w:r>
      <w:r>
        <w:rPr>
          <w:color w:val="000000"/>
          <w:spacing w:val="-3"/>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adecuada</w:t>
      </w:r>
      <w:r>
        <w:rPr>
          <w:color w:val="000000"/>
          <w:spacing w:val="-1"/>
          <w:shd w:val="clear" w:color="auto" w:fill="FFFFFF"/>
        </w:rPr>
        <w:t xml:space="preserve"> </w:t>
      </w:r>
      <w:r>
        <w:rPr>
          <w:color w:val="000000"/>
          <w:shd w:val="clear" w:color="auto" w:fill="FFFFFF"/>
        </w:rPr>
        <w:t>ejecución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objeto</w:t>
      </w:r>
      <w:r>
        <w:rPr>
          <w:color w:val="000000"/>
          <w:spacing w:val="-3"/>
          <w:shd w:val="clear" w:color="auto" w:fill="FFFFFF"/>
        </w:rPr>
        <w:t xml:space="preserve"> </w:t>
      </w:r>
      <w:r>
        <w:rPr>
          <w:color w:val="000000"/>
          <w:shd w:val="clear" w:color="auto" w:fill="FFFFFF"/>
        </w:rPr>
        <w:t>contractual. 7.6. Efectuar</w:t>
      </w:r>
      <w:r>
        <w:rPr>
          <w:color w:val="000000"/>
          <w:spacing w:val="-1"/>
          <w:shd w:val="clear" w:color="auto" w:fill="FFFFFF"/>
        </w:rPr>
        <w:t xml:space="preserve"> </w:t>
      </w:r>
      <w:r>
        <w:rPr>
          <w:color w:val="000000"/>
          <w:shd w:val="clear" w:color="auto" w:fill="FFFFFF"/>
        </w:rPr>
        <w:t>la</w:t>
      </w:r>
      <w:r>
        <w:rPr>
          <w:color w:val="000000"/>
          <w:spacing w:val="-1"/>
          <w:shd w:val="clear" w:color="auto" w:fill="FFFFFF"/>
        </w:rPr>
        <w:t xml:space="preserve"> </w:t>
      </w:r>
      <w:r>
        <w:rPr>
          <w:color w:val="000000"/>
          <w:shd w:val="clear" w:color="auto" w:fill="FFFFFF"/>
        </w:rPr>
        <w:t>supervisión</w:t>
      </w:r>
      <w:r>
        <w:rPr>
          <w:color w:val="000000"/>
        </w:rPr>
        <w:t xml:space="preserve"> </w:t>
      </w:r>
      <w:r>
        <w:rPr>
          <w:color w:val="000000"/>
          <w:shd w:val="clear" w:color="auto" w:fill="FFFFFF"/>
        </w:rPr>
        <w:t>y seguimiento a las obligaciones derivadas de la ejecución del presente contrato, a través del</w:t>
      </w:r>
      <w:r>
        <w:rPr>
          <w:color w:val="000000"/>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designado.</w:t>
      </w:r>
      <w:r>
        <w:rPr>
          <w:color w:val="000000"/>
          <w:spacing w:val="-4"/>
          <w:shd w:val="clear" w:color="auto" w:fill="FFFFFF"/>
        </w:rPr>
        <w:t xml:space="preserve"> </w:t>
      </w:r>
      <w:r>
        <w:rPr>
          <w:color w:val="000000"/>
          <w:shd w:val="clear" w:color="auto" w:fill="FFFFFF"/>
        </w:rPr>
        <w:t>7.7.</w:t>
      </w:r>
      <w:r>
        <w:rPr>
          <w:color w:val="000000"/>
          <w:spacing w:val="-5"/>
          <w:shd w:val="clear" w:color="auto" w:fill="FFFFFF"/>
        </w:rPr>
        <w:t xml:space="preserve"> </w:t>
      </w:r>
      <w:r>
        <w:rPr>
          <w:color w:val="000000"/>
          <w:shd w:val="clear" w:color="auto" w:fill="FFFFFF"/>
        </w:rPr>
        <w:t>Adelantar</w:t>
      </w:r>
      <w:r>
        <w:rPr>
          <w:color w:val="000000"/>
          <w:spacing w:val="-4"/>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actuaciones</w:t>
      </w:r>
      <w:r>
        <w:rPr>
          <w:color w:val="000000"/>
          <w:spacing w:val="-5"/>
          <w:shd w:val="clear" w:color="auto" w:fill="FFFFFF"/>
        </w:rPr>
        <w:t xml:space="preserve"> </w:t>
      </w:r>
      <w:r>
        <w:rPr>
          <w:color w:val="000000"/>
          <w:shd w:val="clear" w:color="auto" w:fill="FFFFFF"/>
        </w:rPr>
        <w:t>administrativas</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incumplimiento</w:t>
      </w:r>
      <w:r>
        <w:rPr>
          <w:color w:val="000000"/>
          <w:spacing w:val="-6"/>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las</w:t>
      </w:r>
      <w:r>
        <w:rPr>
          <w:color w:val="000000"/>
        </w:rPr>
        <w:t xml:space="preserve"> </w:t>
      </w:r>
      <w:r>
        <w:rPr>
          <w:color w:val="000000"/>
          <w:shd w:val="clear" w:color="auto" w:fill="FFFFFF"/>
        </w:rPr>
        <w:t>obligaciones por parte del CONTRATISTA. 7.8. Garantizar los aportes al Sistema De Seguridad Social</w:t>
      </w:r>
      <w:r>
        <w:rPr>
          <w:color w:val="000000"/>
        </w:rPr>
        <w:t xml:space="preserve"> </w:t>
      </w:r>
      <w:r>
        <w:rPr>
          <w:color w:val="000000"/>
          <w:shd w:val="clear" w:color="auto" w:fill="FFFFFF"/>
        </w:rPr>
        <w:t>conforme a la normatividad vigente. 7.9. En ningún caso, la Defensoría del Pueblo podrá dar por</w:t>
      </w:r>
      <w:r>
        <w:rPr>
          <w:color w:val="000000"/>
        </w:rPr>
        <w:t xml:space="preserve"> </w:t>
      </w:r>
      <w:r>
        <w:rPr>
          <w:color w:val="000000"/>
          <w:shd w:val="clear" w:color="auto" w:fill="FFFFFF"/>
        </w:rPr>
        <w:t>terminado el presente contrato sin que se le garantice al usuario la continuidad en la prestación del</w:t>
      </w:r>
      <w:r>
        <w:rPr>
          <w:color w:val="000000"/>
        </w:rPr>
        <w:t xml:space="preserve"> </w:t>
      </w:r>
      <w:r>
        <w:rPr>
          <w:color w:val="000000"/>
          <w:shd w:val="clear" w:color="auto" w:fill="FFFFFF"/>
        </w:rPr>
        <w:t>servicio</w:t>
      </w:r>
      <w:r>
        <w:rPr>
          <w:color w:val="000000"/>
          <w:spacing w:val="-17"/>
          <w:shd w:val="clear" w:color="auto" w:fill="FFFFFF"/>
        </w:rPr>
        <w:t xml:space="preserve"> </w:t>
      </w:r>
      <w:r>
        <w:rPr>
          <w:color w:val="000000"/>
          <w:shd w:val="clear" w:color="auto" w:fill="FFFFFF"/>
        </w:rPr>
        <w:t>nacional</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Pública,</w:t>
      </w:r>
      <w:r>
        <w:rPr>
          <w:color w:val="000000"/>
          <w:spacing w:val="-14"/>
          <w:shd w:val="clear" w:color="auto" w:fill="FFFFFF"/>
        </w:rPr>
        <w:t xml:space="preserve"> </w:t>
      </w:r>
      <w:r>
        <w:rPr>
          <w:color w:val="000000"/>
          <w:shd w:val="clear" w:color="auto" w:fill="FFFFFF"/>
        </w:rPr>
        <w:t>para</w:t>
      </w:r>
      <w:r>
        <w:rPr>
          <w:color w:val="000000"/>
          <w:spacing w:val="-16"/>
          <w:shd w:val="clear" w:color="auto" w:fill="FFFFFF"/>
        </w:rPr>
        <w:t xml:space="preserve"> </w:t>
      </w:r>
      <w:r>
        <w:rPr>
          <w:color w:val="000000"/>
          <w:shd w:val="clear" w:color="auto" w:fill="FFFFFF"/>
        </w:rPr>
        <w:t>lo</w:t>
      </w:r>
      <w:r>
        <w:rPr>
          <w:color w:val="000000"/>
          <w:spacing w:val="-17"/>
          <w:shd w:val="clear" w:color="auto" w:fill="FFFFFF"/>
        </w:rPr>
        <w:t xml:space="preserve"> </w:t>
      </w:r>
      <w:r>
        <w:rPr>
          <w:color w:val="000000"/>
          <w:shd w:val="clear" w:color="auto" w:fill="FFFFFF"/>
        </w:rPr>
        <w:t>cual</w:t>
      </w:r>
      <w:r>
        <w:rPr>
          <w:color w:val="000000"/>
          <w:spacing w:val="-16"/>
          <w:shd w:val="clear" w:color="auto" w:fill="FFFFFF"/>
        </w:rPr>
        <w:t xml:space="preserve"> </w:t>
      </w:r>
      <w:r>
        <w:rPr>
          <w:color w:val="000000"/>
          <w:shd w:val="clear" w:color="auto" w:fill="FFFFFF"/>
        </w:rPr>
        <w:t>requerirá</w:t>
      </w:r>
      <w:r>
        <w:rPr>
          <w:color w:val="000000"/>
          <w:spacing w:val="-17"/>
          <w:shd w:val="clear" w:color="auto" w:fill="FFFFFF"/>
        </w:rPr>
        <w:t xml:space="preserve"> </w:t>
      </w:r>
      <w:r>
        <w:rPr>
          <w:color w:val="000000"/>
          <w:shd w:val="clear" w:color="auto" w:fill="FFFFFF"/>
        </w:rPr>
        <w:t>al</w:t>
      </w:r>
      <w:r>
        <w:rPr>
          <w:color w:val="000000"/>
          <w:spacing w:val="-15"/>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color w:val="000000"/>
          <w:shd w:val="clear" w:color="auto" w:fill="FFFFFF"/>
        </w:rPr>
        <w:t>las</w:t>
      </w:r>
      <w:r>
        <w:rPr>
          <w:color w:val="000000"/>
          <w:spacing w:val="-16"/>
          <w:shd w:val="clear" w:color="auto" w:fill="FFFFFF"/>
        </w:rPr>
        <w:t xml:space="preserve"> </w:t>
      </w:r>
      <w:r>
        <w:rPr>
          <w:color w:val="000000"/>
          <w:shd w:val="clear" w:color="auto" w:fill="FFFFFF"/>
        </w:rPr>
        <w:t>constancias</w:t>
      </w:r>
      <w:r>
        <w:rPr>
          <w:color w:val="000000"/>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certificaciones</w:t>
      </w:r>
      <w:r>
        <w:rPr>
          <w:color w:val="000000"/>
          <w:spacing w:val="-10"/>
          <w:shd w:val="clear" w:color="auto" w:fill="FFFFFF"/>
        </w:rPr>
        <w:t xml:space="preserve"> </w:t>
      </w:r>
      <w:r>
        <w:rPr>
          <w:color w:val="000000"/>
          <w:shd w:val="clear" w:color="auto" w:fill="FFFFFF"/>
        </w:rPr>
        <w:t>respectivas.</w:t>
      </w:r>
      <w:r>
        <w:rPr>
          <w:color w:val="000000"/>
          <w:spacing w:val="-5"/>
          <w:shd w:val="clear" w:color="auto" w:fill="FFFFFF"/>
        </w:rPr>
        <w:t xml:space="preserve"> </w:t>
      </w:r>
      <w:r>
        <w:rPr>
          <w:color w:val="000000"/>
          <w:shd w:val="clear" w:color="auto" w:fill="FFFFFF"/>
        </w:rPr>
        <w:t>7.10.</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deberá</w:t>
      </w:r>
      <w:r>
        <w:rPr>
          <w:color w:val="000000"/>
          <w:spacing w:val="-10"/>
          <w:shd w:val="clear" w:color="auto" w:fill="FFFFFF"/>
        </w:rPr>
        <w:t xml:space="preserve"> </w:t>
      </w:r>
      <w:r>
        <w:rPr>
          <w:color w:val="000000"/>
          <w:shd w:val="clear" w:color="auto" w:fill="FFFFFF"/>
        </w:rPr>
        <w:t>diligenciar</w:t>
      </w:r>
      <w:r>
        <w:rPr>
          <w:color w:val="000000"/>
          <w:spacing w:val="-7"/>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formato</w:t>
      </w:r>
      <w:r>
        <w:rPr>
          <w:color w:val="000000"/>
          <w:spacing w:val="-8"/>
          <w:shd w:val="clear" w:color="auto" w:fill="FFFFFF"/>
        </w:rPr>
        <w:t xml:space="preserve"> </w:t>
      </w:r>
      <w:r>
        <w:rPr>
          <w:color w:val="000000"/>
          <w:shd w:val="clear" w:color="auto" w:fill="FFFFFF"/>
        </w:rPr>
        <w:t>informe</w:t>
      </w:r>
      <w:r>
        <w:rPr>
          <w:color w:val="000000"/>
          <w:spacing w:val="-8"/>
          <w:shd w:val="clear" w:color="auto" w:fill="FFFFFF"/>
        </w:rPr>
        <w:t xml:space="preserve"> </w:t>
      </w:r>
      <w:r>
        <w:rPr>
          <w:color w:val="000000"/>
          <w:shd w:val="clear" w:color="auto" w:fill="FFFFFF"/>
        </w:rPr>
        <w:t>de</w:t>
      </w:r>
      <w:r>
        <w:rPr>
          <w:color w:val="000000"/>
        </w:rPr>
        <w:t xml:space="preserve"> </w:t>
      </w:r>
      <w:r>
        <w:rPr>
          <w:color w:val="000000"/>
          <w:shd w:val="clear" w:color="auto" w:fill="FFFFFF"/>
        </w:rPr>
        <w:t>supervisión</w:t>
      </w:r>
      <w:r>
        <w:rPr>
          <w:color w:val="000000"/>
          <w:spacing w:val="-17"/>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interventoría</w:t>
      </w:r>
      <w:r>
        <w:rPr>
          <w:color w:val="000000"/>
          <w:spacing w:val="-16"/>
          <w:shd w:val="clear" w:color="auto" w:fill="FFFFFF"/>
        </w:rPr>
        <w:t xml:space="preserve"> </w:t>
      </w:r>
      <w:r>
        <w:rPr>
          <w:color w:val="000000"/>
          <w:shd w:val="clear" w:color="auto" w:fill="FFFFFF"/>
        </w:rPr>
        <w:t>(Descargar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mapa</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procesos</w:t>
      </w:r>
      <w:r>
        <w:rPr>
          <w:color w:val="000000"/>
          <w:spacing w:val="-17"/>
          <w:shd w:val="clear" w:color="auto" w:fill="FFFFFF"/>
        </w:rPr>
        <w:t xml:space="preserve"> </w:t>
      </w:r>
      <w:r>
        <w:rPr>
          <w:color w:val="000000"/>
          <w:shd w:val="clear" w:color="auto" w:fill="FFFFFF"/>
        </w:rPr>
        <w:t>–</w:t>
      </w:r>
      <w:r>
        <w:rPr>
          <w:color w:val="000000"/>
          <w:spacing w:val="-17"/>
          <w:shd w:val="clear" w:color="auto" w:fill="FFFFFF"/>
        </w:rPr>
        <w:t xml:space="preserve"> </w:t>
      </w:r>
      <w:r>
        <w:rPr>
          <w:color w:val="000000"/>
          <w:shd w:val="clear" w:color="auto" w:fill="FFFFFF"/>
        </w:rPr>
        <w:t>proceso</w:t>
      </w:r>
      <w:r>
        <w:rPr>
          <w:color w:val="000000"/>
          <w:spacing w:val="-16"/>
          <w:shd w:val="clear" w:color="auto" w:fill="FFFFFF"/>
        </w:rPr>
        <w:t xml:space="preserve"> </w:t>
      </w:r>
      <w:r>
        <w:rPr>
          <w:color w:val="000000"/>
          <w:shd w:val="clear" w:color="auto" w:fill="FFFFFF"/>
        </w:rPr>
        <w:t>gestión</w:t>
      </w:r>
      <w:r>
        <w:rPr>
          <w:color w:val="000000"/>
          <w:spacing w:val="-17"/>
          <w:shd w:val="clear" w:color="auto" w:fill="FFFFFF"/>
        </w:rPr>
        <w:t xml:space="preserve"> </w:t>
      </w:r>
      <w:r>
        <w:rPr>
          <w:color w:val="000000"/>
          <w:shd w:val="clear" w:color="auto" w:fill="FFFFFF"/>
        </w:rPr>
        <w:t>contractual)</w:t>
      </w:r>
      <w:r>
        <w:rPr>
          <w:color w:val="000000"/>
          <w:spacing w:val="-16"/>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Formulario</w:t>
      </w:r>
      <w:r>
        <w:rPr>
          <w:color w:val="000000"/>
        </w:rPr>
        <w:t xml:space="preserve"> </w:t>
      </w:r>
      <w:r>
        <w:rPr>
          <w:color w:val="000000"/>
          <w:shd w:val="clear" w:color="auto" w:fill="FFFFFF"/>
        </w:rPr>
        <w:t>para pago de contratistas (descargar del mapa de procesos – proceso gestión financiera) y publicarlos</w:t>
      </w:r>
      <w:r>
        <w:rPr>
          <w:color w:val="000000"/>
        </w:rPr>
        <w:t xml:space="preserve"> </w:t>
      </w:r>
      <w:r>
        <w:rPr>
          <w:color w:val="000000"/>
          <w:shd w:val="clear" w:color="auto" w:fill="FFFFFF"/>
        </w:rPr>
        <w:t>en la</w:t>
      </w:r>
      <w:r>
        <w:rPr>
          <w:color w:val="000000"/>
          <w:spacing w:val="-1"/>
          <w:shd w:val="clear" w:color="auto" w:fill="FFFFFF"/>
        </w:rPr>
        <w:t xml:space="preserve"> </w:t>
      </w:r>
      <w:r>
        <w:rPr>
          <w:color w:val="000000"/>
          <w:shd w:val="clear" w:color="auto" w:fill="FFFFFF"/>
        </w:rPr>
        <w:t>plataforma</w:t>
      </w:r>
      <w:r>
        <w:rPr>
          <w:color w:val="000000"/>
          <w:spacing w:val="-1"/>
          <w:shd w:val="clear" w:color="auto" w:fill="FFFFFF"/>
        </w:rPr>
        <w:t xml:space="preserve"> </w:t>
      </w:r>
      <w:r>
        <w:rPr>
          <w:color w:val="000000"/>
          <w:shd w:val="clear" w:color="auto" w:fill="FFFFFF"/>
        </w:rPr>
        <w:t>SECOP II.</w:t>
      </w:r>
      <w:r>
        <w:rPr>
          <w:color w:val="000000"/>
          <w:spacing w:val="-1"/>
          <w:shd w:val="clear" w:color="auto" w:fill="FFFFFF"/>
        </w:rPr>
        <w:t xml:space="preserve"> </w:t>
      </w:r>
      <w:r>
        <w:rPr>
          <w:color w:val="000000"/>
          <w:shd w:val="clear" w:color="auto" w:fill="FFFFFF"/>
        </w:rPr>
        <w:t>711. Solicitar informes, aclaraciones y explicaciones sobre el desarrollo de</w:t>
      </w:r>
      <w:r>
        <w:rPr>
          <w:color w:val="000000"/>
        </w:rPr>
        <w:t xml:space="preserve"> </w:t>
      </w:r>
      <w:r>
        <w:rPr>
          <w:color w:val="000000"/>
          <w:shd w:val="clear" w:color="auto" w:fill="FFFFFF"/>
        </w:rPr>
        <w:t>la ejecución contractual y verificarlos a través de la plataforma SECOP II. 7.12. Aplicar el marco</w:t>
      </w:r>
      <w:r>
        <w:rPr>
          <w:color w:val="000000"/>
        </w:rPr>
        <w:t xml:space="preserve"> </w:t>
      </w:r>
      <w:r>
        <w:rPr>
          <w:color w:val="000000"/>
          <w:shd w:val="clear" w:color="auto" w:fill="FFFFFF"/>
        </w:rPr>
        <w:t>normativo relacionado con la prevención, protección y atención del acoso sexual en la ejecución de</w:t>
      </w:r>
      <w:r>
        <w:rPr>
          <w:color w:val="000000"/>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obligaciones</w:t>
      </w:r>
      <w:r>
        <w:rPr>
          <w:color w:val="000000"/>
          <w:spacing w:val="-4"/>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7"/>
          <w:shd w:val="clear" w:color="auto" w:fill="FFFFFF"/>
        </w:rPr>
        <w:t xml:space="preserve"> </w:t>
      </w:r>
      <w:proofErr w:type="gramStart"/>
      <w:r>
        <w:rPr>
          <w:b/>
          <w:color w:val="000000"/>
          <w:shd w:val="clear" w:color="auto" w:fill="FFFFFF"/>
        </w:rPr>
        <w:t>OCTAVA.-</w:t>
      </w:r>
      <w:proofErr w:type="gramEnd"/>
      <w:r>
        <w:rPr>
          <w:b/>
          <w:color w:val="000000"/>
          <w:spacing w:val="-3"/>
          <w:shd w:val="clear" w:color="auto" w:fill="FFFFFF"/>
        </w:rPr>
        <w:t xml:space="preserve"> </w:t>
      </w:r>
      <w:r>
        <w:rPr>
          <w:b/>
          <w:color w:val="000000"/>
          <w:shd w:val="clear" w:color="auto" w:fill="FFFFFF"/>
        </w:rPr>
        <w:t>PROHIBICIONES</w:t>
      </w:r>
      <w:r>
        <w:rPr>
          <w:b/>
          <w:color w:val="000000"/>
          <w:spacing w:val="-4"/>
          <w:shd w:val="clear" w:color="auto" w:fill="FFFFFF"/>
        </w:rPr>
        <w:t xml:space="preserve"> </w:t>
      </w:r>
      <w:r>
        <w:rPr>
          <w:b/>
          <w:color w:val="000000"/>
          <w:shd w:val="clear" w:color="auto" w:fill="FFFFFF"/>
        </w:rPr>
        <w:t>DEL</w:t>
      </w:r>
      <w:r>
        <w:rPr>
          <w:b/>
          <w:color w:val="000000"/>
          <w:spacing w:val="-3"/>
          <w:shd w:val="clear" w:color="auto" w:fill="FFFFFF"/>
        </w:rPr>
        <w:t xml:space="preserve"> </w:t>
      </w:r>
      <w:r>
        <w:rPr>
          <w:b/>
          <w:color w:val="000000"/>
          <w:shd w:val="clear" w:color="auto" w:fill="FFFFFF"/>
        </w:rPr>
        <w:t>CONTRATISTA:</w:t>
      </w:r>
      <w:r>
        <w:rPr>
          <w:b/>
          <w:color w:val="000000"/>
          <w:spacing w:val="-3"/>
          <w:shd w:val="clear" w:color="auto" w:fill="FFFFFF"/>
        </w:rPr>
        <w:t xml:space="preserve"> </w:t>
      </w:r>
      <w:r>
        <w:rPr>
          <w:color w:val="000000"/>
          <w:shd w:val="clear" w:color="auto" w:fill="FFFFFF"/>
        </w:rPr>
        <w:t>Además</w:t>
      </w:r>
      <w:r>
        <w:rPr>
          <w:color w:val="000000"/>
          <w:spacing w:val="-4"/>
          <w:shd w:val="clear" w:color="auto" w:fill="FFFFFF"/>
        </w:rPr>
        <w:t xml:space="preserve"> </w:t>
      </w:r>
      <w:r>
        <w:rPr>
          <w:color w:val="000000"/>
          <w:shd w:val="clear" w:color="auto" w:fill="FFFFFF"/>
        </w:rPr>
        <w:t>de</w:t>
      </w:r>
      <w:r>
        <w:rPr>
          <w:color w:val="000000"/>
        </w:rPr>
        <w:t xml:space="preserve"> </w:t>
      </w:r>
      <w:r>
        <w:rPr>
          <w:color w:val="000000"/>
          <w:shd w:val="clear" w:color="auto" w:fill="FFFFFF"/>
        </w:rPr>
        <w:t>las prohibiciones que se encuentran taxativamente señaladas en las disposiciones vigentes, al</w:t>
      </w:r>
      <w:r>
        <w:rPr>
          <w:color w:val="000000"/>
        </w:rPr>
        <w:t xml:space="preserve"> CONTRATISTA le está prohibido: 8.1. 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 Iniciar la ejecución del contrato mientras</w:t>
      </w:r>
      <w:r>
        <w:rPr>
          <w:color w:val="000000"/>
          <w:spacing w:val="20"/>
        </w:rPr>
        <w:t xml:space="preserve"> </w:t>
      </w:r>
      <w:r>
        <w:rPr>
          <w:color w:val="000000"/>
        </w:rPr>
        <w:t>no</w:t>
      </w:r>
      <w:r>
        <w:rPr>
          <w:color w:val="000000"/>
          <w:spacing w:val="19"/>
        </w:rPr>
        <w:t xml:space="preserve"> </w:t>
      </w:r>
      <w:r>
        <w:rPr>
          <w:color w:val="000000"/>
        </w:rPr>
        <w:t>se</w:t>
      </w:r>
      <w:r>
        <w:rPr>
          <w:color w:val="000000"/>
          <w:spacing w:val="20"/>
        </w:rPr>
        <w:t xml:space="preserve"> </w:t>
      </w:r>
      <w:r>
        <w:rPr>
          <w:color w:val="000000"/>
        </w:rPr>
        <w:t>cumplan</w:t>
      </w:r>
      <w:r>
        <w:rPr>
          <w:color w:val="000000"/>
          <w:spacing w:val="22"/>
        </w:rPr>
        <w:t xml:space="preserve"> </w:t>
      </w:r>
      <w:r>
        <w:rPr>
          <w:color w:val="000000"/>
        </w:rPr>
        <w:t>los</w:t>
      </w:r>
      <w:r>
        <w:rPr>
          <w:color w:val="000000"/>
          <w:spacing w:val="20"/>
        </w:rPr>
        <w:t xml:space="preserve"> </w:t>
      </w:r>
      <w:r>
        <w:rPr>
          <w:color w:val="000000"/>
        </w:rPr>
        <w:t>requisitos</w:t>
      </w:r>
      <w:r>
        <w:rPr>
          <w:color w:val="000000"/>
          <w:spacing w:val="20"/>
        </w:rPr>
        <w:t xml:space="preserve"> </w:t>
      </w:r>
      <w:r>
        <w:rPr>
          <w:color w:val="000000"/>
        </w:rPr>
        <w:t>de</w:t>
      </w:r>
      <w:r>
        <w:rPr>
          <w:color w:val="000000"/>
          <w:spacing w:val="20"/>
        </w:rPr>
        <w:t xml:space="preserve"> </w:t>
      </w:r>
      <w:r>
        <w:rPr>
          <w:color w:val="000000"/>
        </w:rPr>
        <w:t>ejecución;</w:t>
      </w:r>
      <w:r>
        <w:rPr>
          <w:color w:val="000000"/>
          <w:spacing w:val="21"/>
        </w:rPr>
        <w:t xml:space="preserve"> </w:t>
      </w:r>
      <w:r>
        <w:rPr>
          <w:color w:val="000000"/>
        </w:rPr>
        <w:t>tampoco</w:t>
      </w:r>
      <w:r>
        <w:rPr>
          <w:color w:val="000000"/>
          <w:spacing w:val="20"/>
        </w:rPr>
        <w:t xml:space="preserve"> </w:t>
      </w:r>
      <w:r>
        <w:rPr>
          <w:color w:val="000000"/>
        </w:rPr>
        <w:t>podrá</w:t>
      </w:r>
      <w:r>
        <w:rPr>
          <w:color w:val="000000"/>
          <w:spacing w:val="20"/>
        </w:rPr>
        <w:t xml:space="preserve"> </w:t>
      </w:r>
      <w:r>
        <w:rPr>
          <w:color w:val="000000"/>
        </w:rPr>
        <w:t>solicitar</w:t>
      </w:r>
      <w:r>
        <w:rPr>
          <w:color w:val="000000"/>
          <w:spacing w:val="21"/>
        </w:rPr>
        <w:t xml:space="preserve"> </w:t>
      </w:r>
      <w:r>
        <w:rPr>
          <w:color w:val="000000"/>
        </w:rPr>
        <w:t>pago</w:t>
      </w:r>
      <w:r>
        <w:rPr>
          <w:color w:val="000000"/>
          <w:spacing w:val="20"/>
        </w:rPr>
        <w:t xml:space="preserve"> </w:t>
      </w:r>
      <w:r>
        <w:rPr>
          <w:color w:val="000000"/>
        </w:rPr>
        <w:t>con</w:t>
      </w:r>
      <w:r>
        <w:rPr>
          <w:color w:val="000000"/>
          <w:spacing w:val="20"/>
        </w:rPr>
        <w:t xml:space="preserve"> </w:t>
      </w:r>
      <w:r>
        <w:rPr>
          <w:color w:val="000000"/>
        </w:rPr>
        <w:t>cargo</w:t>
      </w:r>
      <w:r>
        <w:rPr>
          <w:color w:val="000000"/>
          <w:spacing w:val="20"/>
        </w:rPr>
        <w:t xml:space="preserve"> </w:t>
      </w:r>
      <w:r>
        <w:rPr>
          <w:color w:val="000000"/>
        </w:rPr>
        <w:t>a</w:t>
      </w:r>
      <w:r>
        <w:rPr>
          <w:color w:val="000000"/>
          <w:spacing w:val="20"/>
        </w:rPr>
        <w:t xml:space="preserve"> </w:t>
      </w:r>
      <w:r>
        <w:rPr>
          <w:color w:val="000000"/>
        </w:rPr>
        <w:t>este</w:t>
      </w:r>
    </w:p>
    <w:p w14:paraId="74E3795A"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55B3709F" w14:textId="77777777" w:rsidR="00E57838" w:rsidRDefault="00000000">
      <w:pPr>
        <w:tabs>
          <w:tab w:val="left" w:pos="4349"/>
        </w:tabs>
        <w:ind w:left="357" w:right="708"/>
        <w:rPr>
          <w:rFonts w:ascii="Arial" w:hAnsi="Arial"/>
          <w:b/>
          <w:sz w:val="18"/>
        </w:rPr>
      </w:pPr>
      <w:r>
        <w:rPr>
          <w:rFonts w:ascii="Arial" w:hAnsi="Arial"/>
          <w:b/>
          <w:sz w:val="24"/>
        </w:rPr>
        <w:lastRenderedPageBreak/>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7</w:t>
      </w:r>
    </w:p>
    <w:p w14:paraId="5FF47893" w14:textId="77777777" w:rsidR="00E57838" w:rsidRDefault="00000000">
      <w:pPr>
        <w:pStyle w:val="Textoindependiente"/>
        <w:spacing w:before="236"/>
        <w:ind w:left="357" w:right="349"/>
        <w:jc w:val="both"/>
        <w:rPr>
          <w:b/>
        </w:rPr>
      </w:pPr>
      <w:r>
        <w:rPr>
          <w:b/>
          <w:noProof/>
        </w:rPr>
        <w:drawing>
          <wp:anchor distT="0" distB="0" distL="0" distR="0" simplePos="0" relativeHeight="487408128" behindDoc="1" locked="0" layoutInCell="1" allowOverlap="1" wp14:anchorId="4D4AFFCB" wp14:editId="5143E19E">
            <wp:simplePos x="0" y="0"/>
            <wp:positionH relativeFrom="page">
              <wp:posOffset>597876</wp:posOffset>
            </wp:positionH>
            <wp:positionV relativeFrom="paragraph">
              <wp:posOffset>468720</wp:posOffset>
            </wp:positionV>
            <wp:extent cx="6690527" cy="5084011"/>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7" cstate="print"/>
                    <a:stretch>
                      <a:fillRect/>
                    </a:stretch>
                  </pic:blipFill>
                  <pic:spPr>
                    <a:xfrm>
                      <a:off x="0" y="0"/>
                      <a:ext cx="6690527" cy="5084011"/>
                    </a:xfrm>
                    <a:prstGeom prst="rect">
                      <a:avLst/>
                    </a:prstGeom>
                  </pic:spPr>
                </pic:pic>
              </a:graphicData>
            </a:graphic>
          </wp:anchor>
        </w:drawing>
      </w:r>
      <w:r>
        <w:rPr>
          <w:b/>
          <w:noProof/>
        </w:rPr>
        <mc:AlternateContent>
          <mc:Choice Requires="wpg">
            <w:drawing>
              <wp:anchor distT="0" distB="0" distL="0" distR="0" simplePos="0" relativeHeight="15740928" behindDoc="0" locked="0" layoutInCell="1" allowOverlap="1" wp14:anchorId="34334031" wp14:editId="2D3270D1">
                <wp:simplePos x="0" y="0"/>
                <wp:positionH relativeFrom="page">
                  <wp:posOffset>665987</wp:posOffset>
                </wp:positionH>
                <wp:positionV relativeFrom="paragraph">
                  <wp:posOffset>151456</wp:posOffset>
                </wp:positionV>
                <wp:extent cx="6443345" cy="16954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169545"/>
                          <a:chOff x="0" y="0"/>
                          <a:chExt cx="6443345" cy="169545"/>
                        </a:xfrm>
                      </wpg:grpSpPr>
                      <wps:wsp>
                        <wps:cNvPr id="42" name="Graphic 42"/>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0" y="6095"/>
                            <a:ext cx="6443345" cy="163195"/>
                          </a:xfrm>
                          <a:custGeom>
                            <a:avLst/>
                            <a:gdLst/>
                            <a:ahLst/>
                            <a:cxnLst/>
                            <a:rect l="l" t="t" r="r" b="b"/>
                            <a:pathLst>
                              <a:path w="6443345" h="163195">
                                <a:moveTo>
                                  <a:pt x="6443218" y="0"/>
                                </a:moveTo>
                                <a:lnTo>
                                  <a:pt x="0" y="0"/>
                                </a:lnTo>
                                <a:lnTo>
                                  <a:pt x="0" y="163068"/>
                                </a:lnTo>
                                <a:lnTo>
                                  <a:pt x="6443218" y="163068"/>
                                </a:lnTo>
                                <a:lnTo>
                                  <a:pt x="644321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FC9C978" id="Group 41" o:spid="_x0000_s1026" style="position:absolute;margin-left:52.45pt;margin-top:11.95pt;width:507.35pt;height:13.35pt;z-index:15740928;mso-wrap-distance-left:0;mso-wrap-distance-right:0;mso-position-horizontal-relative:page" coordsize="64433,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ubF6QIAADoJAAAOAAAAZHJzL2Uyb0RvYy54bWzcVl1P2zAUfZ+0/2D5fSRpSgYRKZpgVJMQ&#10;IMG0Z9dxPjTH9my3Kf9+107cRmVDg42X5SG5jo/vx/G5Ts7Otx1HG6ZNK0WBk6MYIyaoLFtRF/jr&#10;w9WHE4yMJaIkXApW4Edm8Pni/buzXuVsJhvJS6YROBEm71WBG2tVHkWGNqwj5kgqJmCykrojFoa6&#10;jkpNevDe8WgWx1nUS10qLSkzBt5eDpN44f1XFaP2tqoMs4gXGHKz/q79feXu0eKM5LUmqmnpmAZ5&#10;RRYdaQUE3bm6JJagtW6fuOpaqqWRlT2isotkVbWU+RqgmiQ+qGap5Vr5Wuq8r9WOJqD2gKdXu6U3&#10;m6VW9+pOD9mDeS3pdwO8RL2q8+m8G9d78LbSnVsERaCtZ/RxxyjbWkThZTafp+n8GCMKc0l2egy2&#10;p5w2sC9PltHm8/MLI5IPYX1yu2R6Beoxe4LM3xF03xDFPO/GEXCnUVsWeD7DSJAORLwc9QJvoBgX&#10;HFCOw3FkRjr/iKFZks4/jgxl6bGX5K5MktO1sUsmPdNkc22sp68ug0WaYNGtCKYG3TvFc694ixEo&#10;XmMEil8N9Cti3Tq3fc5EPWxVSKQB2+XhJju5YQ/Sw6zbLQeKT+cYha2GTPcYLqZYaLcJKsyFp/L+&#10;BkwWn2YuL3AWpsNzgE3Dvggc2AzuKJeGDZFc3T7kjgsIP2XbSN6WVy3nrnyj69UF12hD3EHirzHj&#10;CQxEafJh8521kuUjaKcHtRTY/FgTzTDiXwSo0x1FwdDBWAVDW34h/YHlmdfGPmy/Ea2QArPAFrrr&#10;RgaRkjzIAvJ3gAHrVgr5aW1l1TrN+NyGjMYBNMwg3rfvnPRJ56SOvRd2Duz8eHr85nhJkwEARITW&#10;m25o4AlO6Tdon3DSQfskmc/EbcG+OUYlA2yWwEdx0hp7TJDptDkOJfwrDASMs5PnW2gS+IXwwwz+&#10;TRNd+eu/aCL/MYIPtD9Oxp8J9wcwHfum2//yLH4CAAD//wMAUEsDBBQABgAIAAAAIQB53m5O4AAA&#10;AAoBAAAPAAAAZHJzL2Rvd25yZXYueG1sTI/BasJAEIbvhb7DMoXe6u5qDTVmIyJtT1KoFoq3NTsm&#10;wexuyK5JfPuOp3oafubjn2+y1Wgb1mMXau8UyIkAhq7wpnalgp/9x8sbsBC1M7rxDhVcMcAqf3zI&#10;dGr84L6x38WSUYkLqVZQxdimnIeiQqvDxLfoaHfyndWRYldy0+mBym3Dp0Ik3Ora0YVKt7ipsDjv&#10;LlbB56CH9Uy+99vzaXM97Odfv1uJSj0/jeslsIhj/Ifhpk/qkJPT0V+cCayhLF4XhCqYzmjeACkX&#10;CbCjgrlIgOcZv38h/wMAAP//AwBQSwECLQAUAAYACAAAACEAtoM4kv4AAADhAQAAEwAAAAAAAAAA&#10;AAAAAAAAAAAAW0NvbnRlbnRfVHlwZXNdLnhtbFBLAQItABQABgAIAAAAIQA4/SH/1gAAAJQBAAAL&#10;AAAAAAAAAAAAAAAAAC8BAABfcmVscy8ucmVsc1BLAQItABQABgAIAAAAIQBF5ubF6QIAADoJAAAO&#10;AAAAAAAAAAAAAAAAAC4CAABkcnMvZTJvRG9jLnhtbFBLAQItABQABgAIAAAAIQB53m5O4AAAAAoB&#10;AAAPAAAAAAAAAAAAAAAAAEMFAABkcnMvZG93bnJldi54bWxQSwUGAAAAAAQABADzAAAAUAYAAAAA&#10;">
                <v:shape id="Graphic 42"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q9QwgAAANsAAAAPAAAAZHJzL2Rvd25yZXYueG1sRI9Ra8JA&#10;EITfC/0PxxZ8q5cEkZJ6ioqlvpVqf8CS2yapud1wd5ror+8JhT4OM/MNs1iNrlMX8qEVNpBPM1DE&#10;ldiWawNfx7fnF1AhIlvshMnAlQKslo8PCyytDPxJl0OsVYJwKNFAE2Nfah2qhhyGqfTEyfsW7zAm&#10;6WttPQ4J7jpdZNlcO2w5LTTY07ah6nQ4OwNyys5uHHw+bCTf/XzcpHjPZ8ZMnsb1K6hIY/wP/7X3&#10;1sCsgPuX9AP08hcAAP//AwBQSwECLQAUAAYACAAAACEA2+H2y+4AAACFAQAAEwAAAAAAAAAAAAAA&#10;AAAAAAAAW0NvbnRlbnRfVHlwZXNdLnhtbFBLAQItABQABgAIAAAAIQBa9CxbvwAAABUBAAALAAAA&#10;AAAAAAAAAAAAAB8BAABfcmVscy8ucmVsc1BLAQItABQABgAIAAAAIQB8Sq9QwgAAANsAAAAPAAAA&#10;AAAAAAAAAAAAAAcCAABkcnMvZG93bnJldi54bWxQSwUGAAAAAAMAAwC3AAAA9gIAAAAA&#10;" path="m6213094,l,,,6096r6213094,l6213094,xe" fillcolor="black" stroked="f">
                  <v:path arrowok="t"/>
                </v:shape>
                <v:shape id="Graphic 43" o:spid="_x0000_s1028" style="position:absolute;top:60;width:64433;height:1632;visibility:visible;mso-wrap-style:square;v-text-anchor:top" coordsize="6443345,16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qcawQAAANsAAAAPAAAAZHJzL2Rvd25yZXYueG1sRI9Bi8Iw&#10;FITvC/6H8AQvoqm6FalGEUXW61Yv3h7Ns602L6WJtv57syDscZiZb5jVpjOVeFLjSssKJuMIBHFm&#10;dcm5gvPpMFqAcB5ZY2WZFLzIwWbd+1phom3Lv/RMfS4ChF2CCgrv60RKlxVk0I1tTRy8q20M+iCb&#10;XOoG2wA3lZxG0VwaLDksFFjTrqDsnj6MglvaXvbbeDocpvEstvGE6eB+lBr0u+0ShKfO/4c/7aNW&#10;8D2Dvy/hB8j1GwAA//8DAFBLAQItABQABgAIAAAAIQDb4fbL7gAAAIUBAAATAAAAAAAAAAAAAAAA&#10;AAAAAABbQ29udGVudF9UeXBlc10ueG1sUEsBAi0AFAAGAAgAAAAhAFr0LFu/AAAAFQEAAAsAAAAA&#10;AAAAAAAAAAAAHwEAAF9yZWxzLy5yZWxzUEsBAi0AFAAGAAgAAAAhAPbipxrBAAAA2wAAAA8AAAAA&#10;AAAAAAAAAAAABwIAAGRycy9kb3ducmV2LnhtbFBLBQYAAAAAAwADALcAAAD1AgAAAAA=&#10;" path="m6443218,l,,,163068r6443218,l6443218,xe" stroked="f">
                  <v:path arrowok="t"/>
                </v:shape>
                <w10:wrap anchorx="page"/>
              </v:group>
            </w:pict>
          </mc:Fallback>
        </mc:AlternateContent>
      </w:r>
      <w:r>
        <w:rPr>
          <w:b/>
          <w:noProof/>
        </w:rPr>
        <mc:AlternateContent>
          <mc:Choice Requires="wps">
            <w:drawing>
              <wp:anchor distT="0" distB="0" distL="0" distR="0" simplePos="0" relativeHeight="15741440" behindDoc="0" locked="0" layoutInCell="1" allowOverlap="1" wp14:anchorId="031ED3AD" wp14:editId="50AB4DD7">
                <wp:simplePos x="0" y="0"/>
                <wp:positionH relativeFrom="page">
                  <wp:posOffset>1499869</wp:posOffset>
                </wp:positionH>
                <wp:positionV relativeFrom="paragraph">
                  <wp:posOffset>2895038</wp:posOffset>
                </wp:positionV>
                <wp:extent cx="1887220" cy="1397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3970"/>
                        </a:xfrm>
                        <a:custGeom>
                          <a:avLst/>
                          <a:gdLst/>
                          <a:ahLst/>
                          <a:cxnLst/>
                          <a:rect l="l" t="t" r="r" b="b"/>
                          <a:pathLst>
                            <a:path w="1887220" h="13970">
                              <a:moveTo>
                                <a:pt x="1886966" y="0"/>
                              </a:moveTo>
                              <a:lnTo>
                                <a:pt x="0" y="0"/>
                              </a:lnTo>
                              <a:lnTo>
                                <a:pt x="0" y="13715"/>
                              </a:lnTo>
                              <a:lnTo>
                                <a:pt x="1886966" y="13715"/>
                              </a:lnTo>
                              <a:lnTo>
                                <a:pt x="1886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CEC6E1" id="Graphic 44" o:spid="_x0000_s1026" style="position:absolute;margin-left:118.1pt;margin-top:227.95pt;width:148.6pt;height:1.1pt;z-index:15741440;visibility:visible;mso-wrap-style:square;mso-wrap-distance-left:0;mso-wrap-distance-top:0;mso-wrap-distance-right:0;mso-wrap-distance-bottom:0;mso-position-horizontal:absolute;mso-position-horizontal-relative:page;mso-position-vertical:absolute;mso-position-vertical-relative:text;v-text-anchor:top" coordsize="18872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DjJAIAAMEEAAAOAAAAZHJzL2Uyb0RvYy54bWysVMFu2zAMvQ/YPwi6L45TLEmNOMXQosOA&#10;oivQDDsrshwbk0WNUmLn70fJUWpspw3zQabMJ+rxkfTmbug0Oyl0LZiS57M5Z8pIqFpzKPm33eOH&#10;NWfOC1MJDUaV/Kwcv9u+f7fpbaEW0ICuFDIKYlzR25I33tsiy5xsVCfcDKwy5KwBO+Fpi4esQtFT&#10;9E5ni/l8mfWAlUWQyjn6+jA6+TbGr2sl/de6dsozXXLi5uOKcd2HNdtuRHFAYZtWXmiIf2DRidbQ&#10;pddQD8ILdsT2j1BdKxEc1H4mocugrlupYg6UTT7/LZvXRlgVcyFxnL3K5P5fWPl8erUvGKg7+wTy&#10;hyNFst664uoJG3fBDDV2AUvE2RBVPF9VVINnkj7m6/VqsSCxJfnym9tVVDkTRTosj85/VhADidOT&#10;82MRqmSJJllyMMlEKmUooo5F9JxREZEzKuJ+LKIVPpwL7ILJ+gmTJhEJ3g5OagcR50MSxHd5u1xy&#10;llIhqm8YbaZYymqCSr70tjHeiMlvVvnHwIyiJX96j7jpvX+HToKmeFKDU+NVIfV451UOun8quAPd&#10;Vo+t1kEAh4f9vUZ2EmE84nOhPIHFbhgbILTCHqrzC7KeZqbk7udRoOJMfzHUlGHAkoHJ2CcDvb6H&#10;OIZRe3R+N3wXaJkls+Se+ucZUsuLInUG8Q+AERtOGvh09FC3oW0it5HRZUNzEvO/zHQYxOk+ot7+&#10;PNtfAAAA//8DAFBLAwQUAAYACAAAACEA1VjjX+MAAAALAQAADwAAAGRycy9kb3ducmV2LnhtbEyP&#10;y07DMBBF90j8gzVIbFDrNC+VEKdCESAWlYCWDTs3HpIo8TjETpv+Pe4KljNzdOfcfDPrnh1xtK0h&#10;AatlAAypMqqlWsDn/nmxBmadJCV7QyjgjBY2xfVVLjNlTvSBx52rmQ8hm0kBjXNDxrmtGtTSLs2A&#10;5G/fZtTS+XGsuRrlyYfrnodBkHItW/IfGjlg2WDV7SYtYHpPu7v2qzu/vD39vMbbrizHuBTi9mZ+&#10;fADmcHZ/MFz0vToU3ulgJlKW9QLCKA09KiBOkntgnkiiKAZ2uGzWK+BFzv93KH4BAAD//wMAUEsB&#10;Ai0AFAAGAAgAAAAhALaDOJL+AAAA4QEAABMAAAAAAAAAAAAAAAAAAAAAAFtDb250ZW50X1R5cGVz&#10;XS54bWxQSwECLQAUAAYACAAAACEAOP0h/9YAAACUAQAACwAAAAAAAAAAAAAAAAAvAQAAX3JlbHMv&#10;LnJlbHNQSwECLQAUAAYACAAAACEA8CYg4yQCAADBBAAADgAAAAAAAAAAAAAAAAAuAgAAZHJzL2Uy&#10;b0RvYy54bWxQSwECLQAUAAYACAAAACEA1VjjX+MAAAALAQAADwAAAAAAAAAAAAAAAAB+BAAAZHJz&#10;L2Rvd25yZXYueG1sUEsFBgAAAAAEAAQA8wAAAI4FAAAAAA==&#10;" path="m1886966,l,,,13715r1886966,l1886966,xe" fillcolor="black" stroked="f">
                <v:path arrowok="t"/>
                <w10:wrap anchorx="page"/>
              </v:shape>
            </w:pict>
          </mc:Fallback>
        </mc:AlternateContent>
      </w:r>
      <w:r>
        <w:t xml:space="preserve">contrato por servicios prestados sin el cumplimiento de los requisitos de ejecución. 8.8. Hacer uso indebido del carnet y demás prendas institucionales en diligencias o ante instancias que no tengan </w:t>
      </w:r>
      <w:r>
        <w:rPr>
          <w:color w:val="000000"/>
          <w:shd w:val="clear" w:color="auto" w:fill="FFFFFF"/>
        </w:rPr>
        <w:t>relación directa con la ejecución del presente contrato. 8.9. Sustituir o designar abogados suplentes</w:t>
      </w:r>
      <w:r>
        <w:rPr>
          <w:color w:val="000000"/>
        </w:rPr>
        <w:t xml:space="preserve"> </w:t>
      </w:r>
      <w:r>
        <w:rPr>
          <w:color w:val="000000"/>
          <w:shd w:val="clear" w:color="auto" w:fill="FFFFFF"/>
        </w:rPr>
        <w:t>en profesionales distintos a los vinculados al Servicio Nacional de Defensoría Pública. En los demás</w:t>
      </w:r>
      <w:r>
        <w:rPr>
          <w:color w:val="000000"/>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sustituciones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estar</w:t>
      </w:r>
      <w:r>
        <w:rPr>
          <w:color w:val="000000"/>
          <w:spacing w:val="-3"/>
          <w:shd w:val="clear" w:color="auto" w:fill="FFFFFF"/>
        </w:rPr>
        <w:t xml:space="preserve"> </w:t>
      </w:r>
      <w:r>
        <w:rPr>
          <w:color w:val="000000"/>
          <w:shd w:val="clear" w:color="auto" w:fill="FFFFFF"/>
        </w:rPr>
        <w:t>avaladas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el</w:t>
      </w:r>
      <w:r>
        <w:rPr>
          <w:color w:val="000000"/>
          <w:spacing w:val="-5"/>
          <w:shd w:val="clear" w:color="auto" w:fill="FFFFFF"/>
        </w:rPr>
        <w:t xml:space="preserve"> </w:t>
      </w:r>
      <w:r>
        <w:rPr>
          <w:color w:val="000000"/>
          <w:shd w:val="clear" w:color="auto" w:fill="FFFFFF"/>
        </w:rPr>
        <w:t>sistema</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respectivo.</w:t>
      </w:r>
      <w:r>
        <w:rPr>
          <w:color w:val="000000"/>
          <w:spacing w:val="40"/>
          <w:shd w:val="clear" w:color="auto" w:fill="FFFFFF"/>
        </w:rPr>
        <w:t xml:space="preserve"> </w:t>
      </w:r>
      <w:r>
        <w:rPr>
          <w:color w:val="000000"/>
          <w:shd w:val="clear" w:color="auto" w:fill="FFFFFF"/>
        </w:rPr>
        <w:t>8.10.</w:t>
      </w:r>
      <w:r>
        <w:rPr>
          <w:color w:val="000000"/>
          <w:spacing w:val="-6"/>
          <w:shd w:val="clear" w:color="auto" w:fill="FFFFFF"/>
        </w:rPr>
        <w:t xml:space="preserve"> </w:t>
      </w:r>
      <w:r>
        <w:rPr>
          <w:color w:val="000000"/>
          <w:shd w:val="clear" w:color="auto" w:fill="FFFFFF"/>
        </w:rPr>
        <w:t>Recibir</w:t>
      </w:r>
      <w:r>
        <w:rPr>
          <w:color w:val="000000"/>
        </w:rPr>
        <w:t xml:space="preserve"> </w:t>
      </w:r>
      <w:r>
        <w:rPr>
          <w:color w:val="000000"/>
          <w:shd w:val="clear" w:color="auto" w:fill="FFFFFF"/>
        </w:rPr>
        <w:t>poder</w:t>
      </w:r>
      <w:r>
        <w:rPr>
          <w:color w:val="000000"/>
          <w:spacing w:val="-8"/>
          <w:shd w:val="clear" w:color="auto" w:fill="FFFFFF"/>
        </w:rPr>
        <w:t xml:space="preserve"> </w:t>
      </w:r>
      <w:r>
        <w:rPr>
          <w:color w:val="000000"/>
          <w:shd w:val="clear" w:color="auto" w:fill="FFFFFF"/>
        </w:rPr>
        <w:t>especial</w:t>
      </w:r>
      <w:r>
        <w:rPr>
          <w:color w:val="000000"/>
          <w:spacing w:val="-9"/>
          <w:shd w:val="clear" w:color="auto" w:fill="FFFFFF"/>
        </w:rPr>
        <w:t xml:space="preserve"> </w:t>
      </w:r>
      <w:r>
        <w:rPr>
          <w:color w:val="000000"/>
          <w:shd w:val="clear" w:color="auto" w:fill="FFFFFF"/>
        </w:rPr>
        <w:t>como</w:t>
      </w:r>
      <w:r>
        <w:rPr>
          <w:color w:val="000000"/>
          <w:spacing w:val="-10"/>
          <w:shd w:val="clear" w:color="auto" w:fill="FFFFFF"/>
        </w:rPr>
        <w:t xml:space="preserve"> </w:t>
      </w:r>
      <w:r>
        <w:rPr>
          <w:color w:val="000000"/>
          <w:shd w:val="clear" w:color="auto" w:fill="FFFFFF"/>
        </w:rPr>
        <w:t>abogado</w:t>
      </w:r>
      <w:r>
        <w:rPr>
          <w:color w:val="000000"/>
          <w:spacing w:val="-10"/>
          <w:shd w:val="clear" w:color="auto" w:fill="FFFFFF"/>
        </w:rPr>
        <w:t xml:space="preserve"> </w:t>
      </w:r>
      <w:r>
        <w:rPr>
          <w:color w:val="000000"/>
          <w:shd w:val="clear" w:color="auto" w:fill="FFFFFF"/>
        </w:rPr>
        <w:t>contractual</w:t>
      </w:r>
      <w:r>
        <w:rPr>
          <w:color w:val="000000"/>
          <w:spacing w:val="-9"/>
          <w:shd w:val="clear" w:color="auto" w:fill="FFFFFF"/>
        </w:rPr>
        <w:t xml:space="preserve"> </w:t>
      </w:r>
      <w:r>
        <w:rPr>
          <w:color w:val="000000"/>
          <w:shd w:val="clear" w:color="auto" w:fill="FFFFFF"/>
        </w:rPr>
        <w:t>o</w:t>
      </w:r>
      <w:r>
        <w:rPr>
          <w:color w:val="000000"/>
          <w:spacing w:val="-10"/>
          <w:shd w:val="clear" w:color="auto" w:fill="FFFFFF"/>
        </w:rPr>
        <w:t xml:space="preserve"> </w:t>
      </w:r>
      <w:r>
        <w:rPr>
          <w:color w:val="000000"/>
          <w:shd w:val="clear" w:color="auto" w:fill="FFFFFF"/>
        </w:rPr>
        <w:t>particular</w:t>
      </w:r>
      <w:r>
        <w:rPr>
          <w:color w:val="000000"/>
          <w:spacing w:val="-8"/>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casos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cuales</w:t>
      </w:r>
      <w:r>
        <w:rPr>
          <w:color w:val="000000"/>
          <w:spacing w:val="-9"/>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tenido</w:t>
      </w:r>
      <w:r>
        <w:rPr>
          <w:color w:val="000000"/>
          <w:spacing w:val="-10"/>
          <w:shd w:val="clear" w:color="auto" w:fill="FFFFFF"/>
        </w:rPr>
        <w:t xml:space="preserve"> </w:t>
      </w:r>
      <w:r>
        <w:rPr>
          <w:color w:val="000000"/>
          <w:shd w:val="clear" w:color="auto" w:fill="FFFFFF"/>
        </w:rPr>
        <w:t>conocimiento</w:t>
      </w:r>
      <w:r>
        <w:rPr>
          <w:color w:val="000000"/>
        </w:rPr>
        <w:t xml:space="preserve"> </w:t>
      </w:r>
      <w:r>
        <w:rPr>
          <w:color w:val="000000"/>
          <w:shd w:val="clear" w:color="auto" w:fill="FFFFFF"/>
        </w:rPr>
        <w:t>como defensor público. 8.11. Asumir como defensor público en casos en los que antes haya sido</w:t>
      </w:r>
      <w:r>
        <w:rPr>
          <w:color w:val="000000"/>
        </w:rPr>
        <w:t xml:space="preserve"> </w:t>
      </w:r>
      <w:r>
        <w:rPr>
          <w:color w:val="000000"/>
          <w:shd w:val="clear" w:color="auto" w:fill="FFFFFF"/>
        </w:rPr>
        <w:t>defensor particular o contractual.</w:t>
      </w:r>
      <w:r>
        <w:rPr>
          <w:color w:val="000000"/>
          <w:spacing w:val="40"/>
          <w:shd w:val="clear" w:color="auto" w:fill="FFFFFF"/>
        </w:rPr>
        <w:t xml:space="preserve"> </w:t>
      </w:r>
      <w:r>
        <w:rPr>
          <w:color w:val="000000"/>
          <w:shd w:val="clear" w:color="auto" w:fill="FFFFFF"/>
        </w:rPr>
        <w:t>Dejar de asistir sin justificación a los turnos programados para la</w:t>
      </w:r>
      <w:r>
        <w:rPr>
          <w:color w:val="000000"/>
        </w:rPr>
        <w:t xml:space="preserve"> </w:t>
      </w:r>
      <w:r>
        <w:rPr>
          <w:color w:val="000000"/>
          <w:shd w:val="clear" w:color="auto" w:fill="FFFFFF"/>
        </w:rPr>
        <w:t>prestación del servicio. 8.12. Promover actos discriminatorios, por raza, sexo, religión o ideología</w:t>
      </w:r>
      <w:r>
        <w:rPr>
          <w:color w:val="000000"/>
        </w:rPr>
        <w:t xml:space="preserve"> </w:t>
      </w:r>
      <w:r>
        <w:rPr>
          <w:color w:val="000000"/>
          <w:shd w:val="clear" w:color="auto" w:fill="FFFFFF"/>
        </w:rPr>
        <w:t>contra</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usuarios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o</w:t>
      </w:r>
      <w:r>
        <w:rPr>
          <w:color w:val="000000"/>
          <w:spacing w:val="-7"/>
          <w:shd w:val="clear" w:color="auto" w:fill="FFFFFF"/>
        </w:rPr>
        <w:t xml:space="preserve"> </w:t>
      </w:r>
      <w:r>
        <w:rPr>
          <w:color w:val="000000"/>
          <w:shd w:val="clear" w:color="auto" w:fill="FFFFFF"/>
        </w:rPr>
        <w:t>población</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general,</w:t>
      </w:r>
      <w:r>
        <w:rPr>
          <w:color w:val="000000"/>
          <w:spacing w:val="-6"/>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acuerdo</w:t>
      </w:r>
      <w:r>
        <w:rPr>
          <w:color w:val="000000"/>
          <w:spacing w:val="-7"/>
          <w:shd w:val="clear" w:color="auto" w:fill="FFFFFF"/>
        </w:rPr>
        <w:t xml:space="preserve"> </w:t>
      </w:r>
      <w:r>
        <w:rPr>
          <w:color w:val="000000"/>
          <w:shd w:val="clear" w:color="auto" w:fill="FFFFFF"/>
        </w:rPr>
        <w:t>con</w:t>
      </w:r>
      <w:r>
        <w:rPr>
          <w:color w:val="000000"/>
        </w:rPr>
        <w:t xml:space="preserve"> </w:t>
      </w:r>
      <w:r>
        <w:rPr>
          <w:color w:val="000000"/>
          <w:shd w:val="clear" w:color="auto" w:fill="FFFFFF"/>
        </w:rPr>
        <w:t>los principios de la Defensoría del Pueblo y fines constitucionales. 8.13. Realizar cualquier tipo de</w:t>
      </w:r>
      <w:r>
        <w:rPr>
          <w:color w:val="000000"/>
        </w:rPr>
        <w:t xml:space="preserve"> </w:t>
      </w:r>
      <w:r>
        <w:rPr>
          <w:color w:val="000000"/>
          <w:shd w:val="clear" w:color="auto" w:fill="FFFFFF"/>
        </w:rPr>
        <w:t>conducta discriminatoria o ejercer cualquier forma de violencia basada en género y acoso sexual,</w:t>
      </w:r>
      <w:r>
        <w:rPr>
          <w:color w:val="000000"/>
        </w:rPr>
        <w:t xml:space="preserve"> </w:t>
      </w:r>
      <w:r>
        <w:rPr>
          <w:color w:val="000000"/>
          <w:shd w:val="clear" w:color="auto" w:fill="FFFFFF"/>
        </w:rPr>
        <w:t>especialmente</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contra</w:t>
      </w:r>
      <w:r>
        <w:rPr>
          <w:color w:val="000000"/>
          <w:spacing w:val="-8"/>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usuarios</w:t>
      </w:r>
      <w:r>
        <w:rPr>
          <w:color w:val="000000"/>
          <w:spacing w:val="-8"/>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5"/>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8.14.</w:t>
      </w:r>
      <w:r>
        <w:rPr>
          <w:color w:val="000000"/>
          <w:spacing w:val="-5"/>
          <w:shd w:val="clear" w:color="auto" w:fill="FFFFFF"/>
        </w:rPr>
        <w:t xml:space="preserve"> </w:t>
      </w:r>
      <w:r>
        <w:rPr>
          <w:color w:val="000000"/>
          <w:shd w:val="clear" w:color="auto" w:fill="FFFFFF"/>
        </w:rPr>
        <w:t>Suministrar</w:t>
      </w:r>
      <w:r>
        <w:rPr>
          <w:color w:val="000000"/>
        </w:rPr>
        <w:t xml:space="preserve"> </w:t>
      </w:r>
      <w:r>
        <w:rPr>
          <w:color w:val="000000"/>
          <w:shd w:val="clear" w:color="auto" w:fill="FFFFFF"/>
        </w:rPr>
        <w:t>datos inexactos o documentación con contenido que no corresponda a la realidad para celebrar el</w:t>
      </w:r>
      <w:r>
        <w:rPr>
          <w:color w:val="000000"/>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ejecución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este.</w:t>
      </w:r>
      <w:r>
        <w:rPr>
          <w:color w:val="000000"/>
          <w:spacing w:val="-2"/>
          <w:shd w:val="clear" w:color="auto" w:fill="FFFFFF"/>
        </w:rPr>
        <w:t xml:space="preserve"> </w:t>
      </w:r>
      <w:r>
        <w:rPr>
          <w:color w:val="000000"/>
          <w:shd w:val="clear" w:color="auto" w:fill="FFFFFF"/>
        </w:rPr>
        <w:t>8.15.</w:t>
      </w:r>
      <w:r>
        <w:rPr>
          <w:color w:val="000000"/>
          <w:spacing w:val="-3"/>
          <w:shd w:val="clear" w:color="auto" w:fill="FFFFFF"/>
        </w:rPr>
        <w:t xml:space="preserve"> </w:t>
      </w:r>
      <w:r>
        <w:rPr>
          <w:color w:val="000000"/>
          <w:shd w:val="clear" w:color="auto" w:fill="FFFFFF"/>
        </w:rPr>
        <w:t>Violar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reserva</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regulados</w:t>
      </w:r>
      <w:r>
        <w:rPr>
          <w:color w:val="000000"/>
          <w:spacing w:val="-4"/>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ley.</w:t>
      </w:r>
      <w:r>
        <w:rPr>
          <w:color w:val="000000"/>
          <w:spacing w:val="-3"/>
          <w:shd w:val="clear" w:color="auto" w:fill="FFFFFF"/>
        </w:rPr>
        <w:t xml:space="preserve"> </w:t>
      </w:r>
      <w:r>
        <w:rPr>
          <w:color w:val="000000"/>
          <w:shd w:val="clear" w:color="auto" w:fill="FFFFFF"/>
        </w:rPr>
        <w:t>8.16.</w:t>
      </w:r>
      <w:r>
        <w:rPr>
          <w:color w:val="000000"/>
          <w:spacing w:val="-6"/>
          <w:shd w:val="clear" w:color="auto" w:fill="FFFFFF"/>
        </w:rPr>
        <w:t xml:space="preserve"> </w:t>
      </w:r>
      <w:r>
        <w:rPr>
          <w:color w:val="000000"/>
          <w:shd w:val="clear" w:color="auto" w:fill="FFFFFF"/>
        </w:rPr>
        <w:t>Usar</w:t>
      </w:r>
      <w:r>
        <w:rPr>
          <w:color w:val="000000"/>
        </w:rPr>
        <w:t xml:space="preserve"> </w:t>
      </w:r>
      <w:r>
        <w:rPr>
          <w:color w:val="000000"/>
          <w:shd w:val="clear" w:color="auto" w:fill="FFFFFF"/>
        </w:rPr>
        <w:t>la calidad de defensor público, para actuar procesalmente en casos no asignados por la</w:t>
      </w:r>
      <w:r>
        <w:rPr>
          <w:color w:val="000000"/>
        </w:rPr>
        <w:t xml:space="preserve"> </w:t>
      </w:r>
      <w:r>
        <w:rPr>
          <w:color w:val="000000"/>
          <w:shd w:val="clear" w:color="auto" w:fill="FFFFFF"/>
        </w:rPr>
        <w:t>DEFENSORÍA.</w:t>
      </w:r>
      <w:r>
        <w:rPr>
          <w:b/>
          <w:color w:val="000000"/>
          <w:shd w:val="clear" w:color="auto" w:fill="FFFFFF"/>
        </w:rPr>
        <w:t>CLÁUSULA</w:t>
      </w:r>
      <w:r>
        <w:rPr>
          <w:b/>
          <w:color w:val="000000"/>
          <w:spacing w:val="-2"/>
          <w:shd w:val="clear" w:color="auto" w:fill="FFFFFF"/>
        </w:rPr>
        <w:t xml:space="preserve"> </w:t>
      </w:r>
      <w:r>
        <w:rPr>
          <w:b/>
          <w:color w:val="000000"/>
          <w:shd w:val="clear" w:color="auto" w:fill="FFFFFF"/>
        </w:rPr>
        <w:t xml:space="preserve">NOVENA- VALOR: </w:t>
      </w:r>
      <w:r>
        <w:rPr>
          <w:color w:val="000000"/>
          <w:shd w:val="clear" w:color="auto" w:fill="FFFFFF"/>
        </w:rPr>
        <w:t>El valor total estimado</w:t>
      </w:r>
      <w:r>
        <w:rPr>
          <w:color w:val="000000"/>
          <w:spacing w:val="-1"/>
          <w:shd w:val="clear" w:color="auto" w:fill="FFFFFF"/>
        </w:rPr>
        <w:t xml:space="preserve"> </w:t>
      </w:r>
      <w:r>
        <w:rPr>
          <w:color w:val="000000"/>
          <w:shd w:val="clear" w:color="auto" w:fill="FFFFFF"/>
        </w:rPr>
        <w:t>por concepto de honorarios en este</w:t>
      </w:r>
      <w:r>
        <w:rPr>
          <w:color w:val="000000"/>
        </w:rPr>
        <w:t xml:space="preserve"> </w:t>
      </w:r>
      <w:r>
        <w:rPr>
          <w:color w:val="000000"/>
          <w:shd w:val="clear" w:color="auto" w:fill="FFFFFF"/>
        </w:rPr>
        <w:t>contrato</w:t>
      </w:r>
      <w:r>
        <w:rPr>
          <w:color w:val="000000"/>
          <w:spacing w:val="31"/>
          <w:shd w:val="clear" w:color="auto" w:fill="FFFFFF"/>
        </w:rPr>
        <w:t xml:space="preserve"> </w:t>
      </w:r>
      <w:r>
        <w:rPr>
          <w:color w:val="000000"/>
          <w:shd w:val="clear" w:color="auto" w:fill="FFFFFF"/>
        </w:rPr>
        <w:t>es</w:t>
      </w:r>
      <w:r>
        <w:rPr>
          <w:color w:val="000000"/>
          <w:spacing w:val="33"/>
          <w:shd w:val="clear" w:color="auto" w:fill="FFFFFF"/>
        </w:rPr>
        <w:t xml:space="preserve"> </w:t>
      </w:r>
      <w:r>
        <w:rPr>
          <w:color w:val="000000"/>
          <w:shd w:val="clear" w:color="auto" w:fill="FFFFFF"/>
        </w:rPr>
        <w:t>de</w:t>
      </w:r>
      <w:r>
        <w:rPr>
          <w:color w:val="000000"/>
          <w:spacing w:val="35"/>
          <w:shd w:val="clear" w:color="auto" w:fill="FFFFFF"/>
        </w:rPr>
        <w:t xml:space="preserve"> </w:t>
      </w:r>
      <w:r>
        <w:rPr>
          <w:b/>
          <w:color w:val="000000"/>
          <w:shd w:val="clear" w:color="auto" w:fill="FFFFFF"/>
        </w:rPr>
        <w:t>TREINTA</w:t>
      </w:r>
      <w:r>
        <w:rPr>
          <w:b/>
          <w:color w:val="000000"/>
          <w:spacing w:val="34"/>
          <w:shd w:val="clear" w:color="auto" w:fill="FFFFFF"/>
        </w:rPr>
        <w:t xml:space="preserve"> </w:t>
      </w:r>
      <w:r>
        <w:rPr>
          <w:b/>
          <w:color w:val="000000"/>
          <w:shd w:val="clear" w:color="auto" w:fill="FFFFFF"/>
        </w:rPr>
        <w:t>Y</w:t>
      </w:r>
      <w:r>
        <w:rPr>
          <w:b/>
          <w:color w:val="000000"/>
          <w:spacing w:val="33"/>
          <w:shd w:val="clear" w:color="auto" w:fill="FFFFFF"/>
        </w:rPr>
        <w:t xml:space="preserve"> </w:t>
      </w:r>
      <w:r>
        <w:rPr>
          <w:b/>
          <w:color w:val="000000"/>
          <w:shd w:val="clear" w:color="auto" w:fill="FFFFFF"/>
        </w:rPr>
        <w:t>DOS</w:t>
      </w:r>
      <w:r>
        <w:rPr>
          <w:b/>
          <w:color w:val="000000"/>
          <w:spacing w:val="30"/>
          <w:shd w:val="clear" w:color="auto" w:fill="FFFFFF"/>
        </w:rPr>
        <w:t xml:space="preserve"> </w:t>
      </w:r>
      <w:r>
        <w:rPr>
          <w:b/>
          <w:color w:val="000000"/>
          <w:shd w:val="clear" w:color="auto" w:fill="FFFFFF"/>
        </w:rPr>
        <w:t>MILLONES</w:t>
      </w:r>
      <w:r>
        <w:rPr>
          <w:b/>
          <w:color w:val="000000"/>
          <w:spacing w:val="32"/>
          <w:shd w:val="clear" w:color="auto" w:fill="FFFFFF"/>
        </w:rPr>
        <w:t xml:space="preserve"> </w:t>
      </w:r>
      <w:r>
        <w:rPr>
          <w:b/>
          <w:color w:val="000000"/>
          <w:shd w:val="clear" w:color="auto" w:fill="FFFFFF"/>
        </w:rPr>
        <w:t>OCHOCIENTOS</w:t>
      </w:r>
      <w:r>
        <w:rPr>
          <w:b/>
          <w:color w:val="000000"/>
          <w:spacing w:val="34"/>
          <w:shd w:val="clear" w:color="auto" w:fill="FFFFFF"/>
        </w:rPr>
        <w:t xml:space="preserve"> </w:t>
      </w:r>
      <w:r>
        <w:rPr>
          <w:b/>
          <w:color w:val="000000"/>
          <w:shd w:val="clear" w:color="auto" w:fill="FFFFFF"/>
        </w:rPr>
        <w:t>TREINTA</w:t>
      </w:r>
      <w:r>
        <w:rPr>
          <w:b/>
          <w:color w:val="000000"/>
          <w:spacing w:val="34"/>
          <w:shd w:val="clear" w:color="auto" w:fill="FFFFFF"/>
        </w:rPr>
        <w:t xml:space="preserve"> </w:t>
      </w:r>
      <w:r>
        <w:rPr>
          <w:b/>
          <w:color w:val="000000"/>
          <w:shd w:val="clear" w:color="auto" w:fill="FFFFFF"/>
        </w:rPr>
        <w:t>Y</w:t>
      </w:r>
      <w:r>
        <w:rPr>
          <w:b/>
          <w:color w:val="000000"/>
          <w:spacing w:val="31"/>
          <w:shd w:val="clear" w:color="auto" w:fill="FFFFFF"/>
        </w:rPr>
        <w:t xml:space="preserve"> </w:t>
      </w:r>
      <w:r>
        <w:rPr>
          <w:b/>
          <w:color w:val="000000"/>
          <w:shd w:val="clear" w:color="auto" w:fill="FFFFFF"/>
        </w:rPr>
        <w:t>OCHO</w:t>
      </w:r>
      <w:r>
        <w:rPr>
          <w:b/>
          <w:color w:val="000000"/>
          <w:spacing w:val="32"/>
          <w:shd w:val="clear" w:color="auto" w:fill="FFFFFF"/>
        </w:rPr>
        <w:t xml:space="preserve"> </w:t>
      </w:r>
      <w:r>
        <w:rPr>
          <w:b/>
          <w:color w:val="000000"/>
          <w:shd w:val="clear" w:color="auto" w:fill="FFFFFF"/>
        </w:rPr>
        <w:t>MIL</w:t>
      </w:r>
      <w:r>
        <w:rPr>
          <w:b/>
          <w:color w:val="000000"/>
          <w:spacing w:val="40"/>
          <w:shd w:val="clear" w:color="auto" w:fill="FFFFFF"/>
        </w:rPr>
        <w:t xml:space="preserve"> </w:t>
      </w:r>
      <w:r>
        <w:rPr>
          <w:b/>
          <w:color w:val="000000"/>
          <w:shd w:val="clear" w:color="auto" w:fill="FFFFFF"/>
        </w:rPr>
        <w:t>PESOS</w:t>
      </w:r>
      <w:r>
        <w:rPr>
          <w:b/>
          <w:color w:val="000000"/>
          <w:spacing w:val="32"/>
          <w:shd w:val="clear" w:color="auto" w:fill="FFFFFF"/>
        </w:rPr>
        <w:t xml:space="preserve"> </w:t>
      </w:r>
      <w:r>
        <w:rPr>
          <w:b/>
          <w:color w:val="000000"/>
          <w:shd w:val="clear" w:color="auto" w:fill="FFFFFF"/>
        </w:rPr>
        <w:t>M/CTE</w:t>
      </w:r>
      <w:r>
        <w:rPr>
          <w:b/>
          <w:color w:val="000000"/>
          <w:spacing w:val="34"/>
          <w:shd w:val="clear" w:color="auto" w:fill="FFFFFF"/>
        </w:rPr>
        <w:t xml:space="preserve"> </w:t>
      </w:r>
      <w:r>
        <w:rPr>
          <w:b/>
          <w:color w:val="000000"/>
          <w:spacing w:val="-5"/>
          <w:shd w:val="clear" w:color="auto" w:fill="FFFFFF"/>
        </w:rPr>
        <w:t>($</w:t>
      </w:r>
    </w:p>
    <w:p w14:paraId="40C2800F" w14:textId="77777777" w:rsidR="00E57838" w:rsidRDefault="00000000">
      <w:pPr>
        <w:pStyle w:val="Textoindependiente"/>
        <w:spacing w:before="1"/>
        <w:ind w:left="357" w:right="348"/>
        <w:jc w:val="both"/>
      </w:pPr>
      <w:r>
        <w:rPr>
          <w:noProof/>
        </w:rPr>
        <mc:AlternateContent>
          <mc:Choice Requires="wps">
            <w:drawing>
              <wp:anchor distT="0" distB="0" distL="0" distR="0" simplePos="0" relativeHeight="15741952" behindDoc="0" locked="0" layoutInCell="1" allowOverlap="1" wp14:anchorId="56D62193" wp14:editId="6FD2E788">
                <wp:simplePos x="0" y="0"/>
                <wp:positionH relativeFrom="page">
                  <wp:posOffset>5054472</wp:posOffset>
                </wp:positionH>
                <wp:positionV relativeFrom="paragraph">
                  <wp:posOffset>150005</wp:posOffset>
                </wp:positionV>
                <wp:extent cx="2036445" cy="1397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6445" cy="13970"/>
                        </a:xfrm>
                        <a:custGeom>
                          <a:avLst/>
                          <a:gdLst/>
                          <a:ahLst/>
                          <a:cxnLst/>
                          <a:rect l="l" t="t" r="r" b="b"/>
                          <a:pathLst>
                            <a:path w="2036445" h="13970">
                              <a:moveTo>
                                <a:pt x="2036318" y="0"/>
                              </a:moveTo>
                              <a:lnTo>
                                <a:pt x="0" y="0"/>
                              </a:lnTo>
                              <a:lnTo>
                                <a:pt x="0" y="13715"/>
                              </a:lnTo>
                              <a:lnTo>
                                <a:pt x="2036318" y="13715"/>
                              </a:lnTo>
                              <a:lnTo>
                                <a:pt x="20363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0276C9" id="Graphic 45" o:spid="_x0000_s1026" style="position:absolute;margin-left:398pt;margin-top:11.8pt;width:160.35pt;height:1.1pt;z-index:15741952;visibility:visible;mso-wrap-style:square;mso-wrap-distance-left:0;mso-wrap-distance-top:0;mso-wrap-distance-right:0;mso-wrap-distance-bottom:0;mso-position-horizontal:absolute;mso-position-horizontal-relative:page;mso-position-vertical:absolute;mso-position-vertical-relative:text;v-text-anchor:top" coordsize="20364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dmJAIAAMEEAAAOAAAAZHJzL2Uyb0RvYy54bWysVE1v2zAMvQ/YfxB0Xxwn/ZoRpxhadBhQ&#10;dAWaoWdFlmNjsqhRSuz8+1FylBrbacV8kCnziXp8JL26HTrNDgpdC6bk+WzOmTISqtbsSv5j8/Dp&#10;hjPnhamEBqNKflSO364/flj1tlALaEBXChkFMa7obckb722RZU42qhNuBlYZctaAnfC0xV1Woegp&#10;eqezxXx+lfWAlUWQyjn6ej86+TrGr2sl/fe6dsozXXLi5uOKcd2GNVuvRLFDYZtWnmiId7DoRGvo&#10;0nOoe+EF22P7V6iulQgOaj+T0GVQ161UMQfKJp//kc1LI6yKuZA4zp5lcv8vrHw6vNhnDNSdfQT5&#10;05EiWW9dcfaEjTthhhq7gCXibIgqHs8qqsEzSR8X8+XVxcUlZ5J8+fLzdVQ5E0U6LPfOf1UQA4nD&#10;o/NjEapkiSZZcjDJRCplKKKORfScURGRMyridiyiFT6cC+yCyfoJkyYRCd4ODmoDEedDEoHvMqc+&#10;TakQ1TeMNlMstdAElXzpbWO8EZMvr/PLwIyiJX96j7jpvf+GToKmeFKDU+NVIfV451kOun8quAPd&#10;Vg+t1kEAh7vtnUZ2EGE84nOiPIHFbhgbILTCFqrjM7KeZqbk7tdeoOJMfzPUlGHAkoHJ2CYDvb6D&#10;OIZRe3R+M7wKtMySWXJP/fMEqeVFkTqD+AfAiA0nDXzZe6jb0DaR28jotKE5ifmfZjoM4nQfUW9/&#10;nvVvAAAA//8DAFBLAwQUAAYACAAAACEAG/5cj94AAAAKAQAADwAAAGRycy9kb3ducmV2LnhtbEyP&#10;wU7DMAyG70i8Q2QkLoilHaLbuqYTQkLcJm1l96zxmorGqZq0K2+Pd4Kj7V+fv7/Yza4TEw6h9aQg&#10;XSQgkGpvWmoUfFUfz2sQIWoyuvOECn4wwK68vyt0bvyVDjgdYyMYQiHXCmyMfS5lqC06HRa+R+Lb&#10;xQ9ORx6HRppBXxnuOrlMkkw63RJ/sLrHd4v193F0CpZVt2/cIZyqYE+0nzbjnH4+KfX4ML9tQUSc&#10;418YbvqsDiU7nf1IJohOwWqTcZfIsJcMxC2QptkKxJk3r2uQZSH/Vyh/AQAA//8DAFBLAQItABQA&#10;BgAIAAAAIQC2gziS/gAAAOEBAAATAAAAAAAAAAAAAAAAAAAAAABbQ29udGVudF9UeXBlc10ueG1s&#10;UEsBAi0AFAAGAAgAAAAhADj9If/WAAAAlAEAAAsAAAAAAAAAAAAAAAAALwEAAF9yZWxzLy5yZWxz&#10;UEsBAi0AFAAGAAgAAAAhABHjB2YkAgAAwQQAAA4AAAAAAAAAAAAAAAAALgIAAGRycy9lMm9Eb2Mu&#10;eG1sUEsBAi0AFAAGAAgAAAAhABv+XI/eAAAACgEAAA8AAAAAAAAAAAAAAAAAfgQAAGRycy9kb3du&#10;cmV2LnhtbFBLBQYAAAAABAAEAPMAAACJBQAAAAA=&#10;" path="m2036318,l,,,13715r2036318,l2036318,xe" fillcolor="black" stroked="f">
                <v:path arrowok="t"/>
                <w10:wrap anchorx="page"/>
              </v:shape>
            </w:pict>
          </mc:Fallback>
        </mc:AlternateContent>
      </w:r>
      <w:r>
        <w:rPr>
          <w:noProof/>
        </w:rPr>
        <mc:AlternateContent>
          <mc:Choice Requires="wps">
            <w:drawing>
              <wp:anchor distT="0" distB="0" distL="0" distR="0" simplePos="0" relativeHeight="15742464" behindDoc="0" locked="0" layoutInCell="1" allowOverlap="1" wp14:anchorId="0909322A" wp14:editId="40D61C25">
                <wp:simplePos x="0" y="0"/>
                <wp:positionH relativeFrom="page">
                  <wp:posOffset>684276</wp:posOffset>
                </wp:positionH>
                <wp:positionV relativeFrom="paragraph">
                  <wp:posOffset>311549</wp:posOffset>
                </wp:positionV>
                <wp:extent cx="415290" cy="1397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290" cy="13970"/>
                        </a:xfrm>
                        <a:custGeom>
                          <a:avLst/>
                          <a:gdLst/>
                          <a:ahLst/>
                          <a:cxnLst/>
                          <a:rect l="l" t="t" r="r" b="b"/>
                          <a:pathLst>
                            <a:path w="415290" h="13970">
                              <a:moveTo>
                                <a:pt x="414832" y="0"/>
                              </a:moveTo>
                              <a:lnTo>
                                <a:pt x="0" y="0"/>
                              </a:lnTo>
                              <a:lnTo>
                                <a:pt x="0" y="13715"/>
                              </a:lnTo>
                              <a:lnTo>
                                <a:pt x="414832" y="13715"/>
                              </a:lnTo>
                              <a:lnTo>
                                <a:pt x="4148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1771FC" id="Graphic 46" o:spid="_x0000_s1026" style="position:absolute;margin-left:53.9pt;margin-top:24.55pt;width:32.7pt;height:1.1pt;z-index:15742464;visibility:visible;mso-wrap-style:square;mso-wrap-distance-left:0;mso-wrap-distance-top:0;mso-wrap-distance-right:0;mso-wrap-distance-bottom:0;mso-position-horizontal:absolute;mso-position-horizontal-relative:page;mso-position-vertical:absolute;mso-position-vertical-relative:text;v-text-anchor:top" coordsize="41529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dAzIwIAALwEAAAOAAAAZHJzL2Uyb0RvYy54bWysVMFu2zAMvQ/YPwi6L46TdG2NOMXQosOA&#10;oivQDDsrshwbk0WNUmL370fJUWJspw3zQabMJ+rxkfT6bug0Oyp0LZiS57M5Z8pIqFqzL/m37eOH&#10;G86cF6YSGowq+Zty/G7z/t26t4VaQAO6UsgoiHFFb0veeG+LLHOyUZ1wM7DKkLMG7ISnLe6zCkVP&#10;0TudLebzj1kPWFkEqZyjrw+jk29i/LpW0n+ta6c80yUnbj6uGNddWLPNWhR7FLZp5YmG+AcWnWgN&#10;XXoO9SC8YAds/wjVtRLBQe1nEroM6rqVKuZA2eTz37J5bYRVMRcSx9mzTO7/hZXPx1f7goG6s08g&#10;fzhSJOutK86esHEnzFBjF7BEnA1RxbezimrwTNLHVX61uCWtJbny5e11FDkTRTorD85/VhDjiOOT&#10;82MNqmSJJllyMMlEqmSooY419JxRDZEzquFurKEVPpwL5ILJ+guRJvEIzg6OagsR5kMKq3x1s1xw&#10;lvIgoheINlMo5TRBJV962xhuxOTL6/wq8KJoyZ/eI25y7V+Bk5gpmtTg1HhRSDveeJaCbp+K7UC3&#10;1WOrdcje4X53r5EdRZiM+JwIT2CxEcbahy7YQfX2gqyncSm5+3kQqDjTXwz1Y5itZGAydslAr+8h&#10;TmAUHp3fDt8FWmbJLLmn1nmG1O2iSF1B/ANgxIaTBj4dPNRtaJnIbWR02tCIxPxP4xxmcLqPqMtP&#10;Z/MLAAD//wMAUEsDBBQABgAIAAAAIQAiGCV93gAAAAkBAAAPAAAAZHJzL2Rvd25yZXYueG1sTI/B&#10;TsMwEETvSPyDtUhcKmqnpqQJcSpUiTOi5QOceJukxOsodtrQr8c9wXE0o5k3xXa2PTvj6DtHCpKl&#10;AIZUO9NRo+Dr8P60AeaDJqN7R6jgBz1sy/u7QufGXegTz/vQsFhCPtcK2hCGnHNft2i1X7oBKXpH&#10;N1odohwbbkZ9ieW25yshXrjVHcWFVg+4a7H+3k9WwTXdrGUmF4tKTLtTP1y5zA4fSj0+zG+vwALO&#10;4S8MN/yIDmVkqtxExrM+apFG9KDgOUuA3QKpXAGrFKwTCbws+P8H5S8AAAD//wMAUEsBAi0AFAAG&#10;AAgAAAAhALaDOJL+AAAA4QEAABMAAAAAAAAAAAAAAAAAAAAAAFtDb250ZW50X1R5cGVzXS54bWxQ&#10;SwECLQAUAAYACAAAACEAOP0h/9YAAACUAQAACwAAAAAAAAAAAAAAAAAvAQAAX3JlbHMvLnJlbHNQ&#10;SwECLQAUAAYACAAAACEASk3QMyMCAAC8BAAADgAAAAAAAAAAAAAAAAAuAgAAZHJzL2Uyb0RvYy54&#10;bWxQSwECLQAUAAYACAAAACEAIhglfd4AAAAJAQAADwAAAAAAAAAAAAAAAAB9BAAAZHJzL2Rvd25y&#10;ZXYueG1sUEsFBgAAAAAEAAQA8wAAAIgFAAAAAA==&#10;" path="m414832,l,,,13715r414832,l414832,xe" fillcolor="black" stroked="f">
                <v:path arrowok="t"/>
                <w10:wrap anchorx="page"/>
              </v:shape>
            </w:pict>
          </mc:Fallback>
        </mc:AlternateContent>
      </w:r>
      <w:r>
        <w:rPr>
          <w:noProof/>
        </w:rPr>
        <mc:AlternateContent>
          <mc:Choice Requires="wpg">
            <w:drawing>
              <wp:anchor distT="0" distB="0" distL="0" distR="0" simplePos="0" relativeHeight="487410688" behindDoc="1" locked="0" layoutInCell="1" allowOverlap="1" wp14:anchorId="71029BB1" wp14:editId="0C1BD6DB">
                <wp:simplePos x="0" y="0"/>
                <wp:positionH relativeFrom="page">
                  <wp:posOffset>684276</wp:posOffset>
                </wp:positionH>
                <wp:positionV relativeFrom="paragraph">
                  <wp:posOffset>3232168</wp:posOffset>
                </wp:positionV>
                <wp:extent cx="6407150" cy="50800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7150" cy="508000"/>
                          <a:chOff x="0" y="0"/>
                          <a:chExt cx="6407150" cy="508000"/>
                        </a:xfrm>
                      </wpg:grpSpPr>
                      <wps:wsp>
                        <wps:cNvPr id="48" name="Graphic 48"/>
                        <wps:cNvSpPr/>
                        <wps:spPr>
                          <a:xfrm>
                            <a:off x="0" y="0"/>
                            <a:ext cx="1977389" cy="6350"/>
                          </a:xfrm>
                          <a:custGeom>
                            <a:avLst/>
                            <a:gdLst/>
                            <a:ahLst/>
                            <a:cxnLst/>
                            <a:rect l="l" t="t" r="r" b="b"/>
                            <a:pathLst>
                              <a:path w="1977389" h="6350">
                                <a:moveTo>
                                  <a:pt x="0" y="6096"/>
                                </a:moveTo>
                                <a:lnTo>
                                  <a:pt x="1977263" y="6096"/>
                                </a:lnTo>
                                <a:lnTo>
                                  <a:pt x="1977263" y="0"/>
                                </a:lnTo>
                                <a:lnTo>
                                  <a:pt x="0" y="0"/>
                                </a:lnTo>
                                <a:lnTo>
                                  <a:pt x="0" y="6096"/>
                                </a:lnTo>
                                <a:close/>
                              </a:path>
                            </a:pathLst>
                          </a:custGeom>
                          <a:solidFill>
                            <a:srgbClr val="000000"/>
                          </a:solidFill>
                        </wps:spPr>
                        <wps:bodyPr wrap="square" lIns="0" tIns="0" rIns="0" bIns="0" rtlCol="0">
                          <a:prstTxWarp prst="textNoShape">
                            <a:avLst/>
                          </a:prstTxWarp>
                          <a:noAutofit/>
                        </wps:bodyPr>
                      </wps:wsp>
                      <wps:wsp>
                        <wps:cNvPr id="49" name="Graphic 49"/>
                        <wps:cNvSpPr/>
                        <wps:spPr>
                          <a:xfrm>
                            <a:off x="0" y="6095"/>
                            <a:ext cx="6407150" cy="501650"/>
                          </a:xfrm>
                          <a:custGeom>
                            <a:avLst/>
                            <a:gdLst/>
                            <a:ahLst/>
                            <a:cxnLst/>
                            <a:rect l="l" t="t" r="r" b="b"/>
                            <a:pathLst>
                              <a:path w="6407150" h="501650">
                                <a:moveTo>
                                  <a:pt x="6406642" y="0"/>
                                </a:moveTo>
                                <a:lnTo>
                                  <a:pt x="0" y="0"/>
                                </a:lnTo>
                                <a:lnTo>
                                  <a:pt x="0" y="161544"/>
                                </a:lnTo>
                                <a:lnTo>
                                  <a:pt x="0" y="176784"/>
                                </a:lnTo>
                                <a:lnTo>
                                  <a:pt x="0" y="324612"/>
                                </a:lnTo>
                                <a:lnTo>
                                  <a:pt x="0" y="338328"/>
                                </a:lnTo>
                                <a:lnTo>
                                  <a:pt x="0" y="501396"/>
                                </a:lnTo>
                                <a:lnTo>
                                  <a:pt x="3140075" y="501396"/>
                                </a:lnTo>
                                <a:lnTo>
                                  <a:pt x="3140075" y="338328"/>
                                </a:lnTo>
                                <a:lnTo>
                                  <a:pt x="6406642" y="338328"/>
                                </a:lnTo>
                                <a:lnTo>
                                  <a:pt x="6406642" y="176784"/>
                                </a:lnTo>
                                <a:lnTo>
                                  <a:pt x="6406642" y="161544"/>
                                </a:lnTo>
                                <a:lnTo>
                                  <a:pt x="6406642" y="0"/>
                                </a:lnTo>
                                <a:close/>
                              </a:path>
                            </a:pathLst>
                          </a:custGeom>
                          <a:solidFill>
                            <a:srgbClr val="FFFFFF"/>
                          </a:solidFill>
                        </wps:spPr>
                        <wps:bodyPr wrap="square" lIns="0" tIns="0" rIns="0" bIns="0" rtlCol="0">
                          <a:prstTxWarp prst="textNoShape">
                            <a:avLst/>
                          </a:prstTxWarp>
                          <a:noAutofit/>
                        </wps:bodyPr>
                      </wps:wsp>
                      <wps:wsp>
                        <wps:cNvPr id="50" name="Graphic 50"/>
                        <wps:cNvSpPr/>
                        <wps:spPr>
                          <a:xfrm>
                            <a:off x="3140075" y="487680"/>
                            <a:ext cx="3267075" cy="13970"/>
                          </a:xfrm>
                          <a:custGeom>
                            <a:avLst/>
                            <a:gdLst/>
                            <a:ahLst/>
                            <a:cxnLst/>
                            <a:rect l="l" t="t" r="r" b="b"/>
                            <a:pathLst>
                              <a:path w="3267075" h="13970">
                                <a:moveTo>
                                  <a:pt x="3266566" y="0"/>
                                </a:moveTo>
                                <a:lnTo>
                                  <a:pt x="0" y="0"/>
                                </a:lnTo>
                                <a:lnTo>
                                  <a:pt x="0" y="13716"/>
                                </a:lnTo>
                                <a:lnTo>
                                  <a:pt x="3266566" y="13716"/>
                                </a:lnTo>
                                <a:lnTo>
                                  <a:pt x="326656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99DCB2" id="Group 47" o:spid="_x0000_s1026" style="position:absolute;margin-left:53.9pt;margin-top:254.5pt;width:504.5pt;height:40pt;z-index:-15905792;mso-wrap-distance-left:0;mso-wrap-distance-right:0;mso-position-horizontal-relative:page" coordsize="6407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oHhgMAAOANAAAOAAAAZHJzL2Uyb0RvYy54bWzsV1FvmzAQfp+0/4B4X4GQmASVVFO7VpOq&#10;rVI77dkxJqAB9mwnpP9+Z4MJTbuNdK0mTeMB2/jzcf7uu8Ocnu2q0tlSIQtWJ25w4rsOrQlLi3qd&#10;uF/uLt/NXUcqXKe4ZDVN3Hsq3bPl2zenDY/phOWsTKlwwEgt44Ynbq4Ujz1PkpxWWJ4wTmuYzJio&#10;sIKhWHupwA1Yr0pv4vvIa5hIuWCESglPL9pJd2nsZxkl6nOWSaqcMnHBN2XuwtxX+u4tT3G8Fpjn&#10;BencwM/wosJFDS/tTV1ghZ2NKB6ZqgoimGSZOiGs8liWFYSaPcBuAv9gN1eCbbjZyzpu1rynCag9&#10;4OnZZsmn7ZXgt/xGtN5D95qRbxJ48Rq+jofzerzeg3eZqPQi2ISzM4ze94zSnXIIPERTPwpmQDyB&#10;uZk/9/2OcpJDXB4tI/mHXy/0cNy+1jjXO9NwUI/cEyT/jKDbHHNqeJeagBvhFGniTkHKNa5AxFed&#10;XuAJ8KRfDijNYTeSHZ1jGAoWURTOFy1DKASuNPV2mzgmG6muKDNM4+21VDANMkttD+e2R3a17QrQ&#10;vVZ8aRSvXAcUL1wHFL9qFc+x0uu0Kd11Gshd60gOYdN+6MmKbekdMzC1jxbyF6hzcw8o6yFQW5ug&#10;0HUg7gO4BdmWG6tDsN2/Rdi2RYKSrMiAIztn2yHmiZeSkknasqs3bWjuiQBzQ6olK4v0sihLvXcp&#10;1qvzUjhbrKuIubrtD2CgSBm3kde9FUvvQTgNSCVx5fcNFtR1yo81SFPXIdsRtrOyHaHKc2aqlaFd&#10;SHW3+4oFdzh0E1dBan1iVqE4tpoA/zWgxeqVNXu/USwrtGCMb61H3QCypVXu66cNaPsgbRaavSPT&#10;BuI5a7X7k9oSoL+XO32Zg9yZ+cYTHYJ9crTKBBhC08kDDe8xT6l4TDYEKJhNp50grRHbDlMiiFA0&#10;HwMMJ1MUTEZYDMN5ODFF8DfZCKSEfc2wvtm29TEMpr4fzQw5R8JHuDGk/kj4CNqG1keEYwg/jPDL&#10;FKlLc3UR/F+kBidEWzm78tN92/UR5WGRaovJ6CI1VO90HqG5iSuObbEKJygy6tYHIciFyMbdnhGG&#10;Hx9b01/lO997ArWqdeSpUgUoNEPopUtVGAX25GCz37ZdFRi8NzgKbQm19l4mkf6hr705MsNvhDn3&#10;dL88+j9lODang/2P2fIHAAAA//8DAFBLAwQUAAYACAAAACEAcgWp2eAAAAAMAQAADwAAAGRycy9k&#10;b3ducmV2LnhtbEyPwW7CMBBE75X6D9ZW6q3YaQWFEAch1PaEKgGVqt6WeEkiYjuKTRL+vsupPc7s&#10;aPZNthptI3rqQu2dhmSiQJArvKldqeHr8P40BxEiOoONd6ThSgFW+f1dhqnxg9tRv4+l4BIXUtRQ&#10;xdimUoaiIoth4ltyfDv5zmJk2ZXSdDhwuW3ks1IzabF2/KHCljYVFef9xWr4GHBYvyRv/fZ82lx/&#10;DtPP721CWj8+jOsliEhj/AvDDZ/RIWemo784E0TDWr0yetQwVQsedUskyYytI1tztmSeyf8j8l8A&#10;AAD//wMAUEsBAi0AFAAGAAgAAAAhALaDOJL+AAAA4QEAABMAAAAAAAAAAAAAAAAAAAAAAFtDb250&#10;ZW50X1R5cGVzXS54bWxQSwECLQAUAAYACAAAACEAOP0h/9YAAACUAQAACwAAAAAAAAAAAAAAAAAv&#10;AQAAX3JlbHMvLnJlbHNQSwECLQAUAAYACAAAACEASqU6B4YDAADgDQAADgAAAAAAAAAAAAAAAAAu&#10;AgAAZHJzL2Uyb0RvYy54bWxQSwECLQAUAAYACAAAACEAcgWp2eAAAAAMAQAADwAAAAAAAAAAAAAA&#10;AADgBQAAZHJzL2Rvd25yZXYueG1sUEsFBgAAAAAEAAQA8wAAAO0GAAAAAA==&#10;">
                <v:shape id="Graphic 48" o:spid="_x0000_s1027" style="position:absolute;width:19773;height:63;visibility:visible;mso-wrap-style:square;v-text-anchor:top" coordsize="197738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m7wQAAANsAAAAPAAAAZHJzL2Rvd25yZXYueG1sRE9NawIx&#10;EL0X/A9hhN5qVi0iW6MUQRAPBV1Fexs242bpZrImUdd/3xwEj4/3PVt0thE38qF2rGA4yEAQl07X&#10;XCnYF6uPKYgQkTU2jknBgwIs5r23Geba3XlLt12sRArhkKMCE2ObSxlKQxbDwLXEiTs7bzEm6Cup&#10;Pd5TuG3kKMsm0mLNqcFgS0tD5d/uahUEfyqKcnyZbs7DSfP7sz8UR3NQ6r3ffX+BiNTFl/jpXmsF&#10;n2ls+pJ+gJz/AwAA//8DAFBLAQItABQABgAIAAAAIQDb4fbL7gAAAIUBAAATAAAAAAAAAAAAAAAA&#10;AAAAAABbQ29udGVudF9UeXBlc10ueG1sUEsBAi0AFAAGAAgAAAAhAFr0LFu/AAAAFQEAAAsAAAAA&#10;AAAAAAAAAAAAHwEAAF9yZWxzLy5yZWxzUEsBAi0AFAAGAAgAAAAhAD4jObvBAAAA2wAAAA8AAAAA&#10;AAAAAAAAAAAABwIAAGRycy9kb3ducmV2LnhtbFBLBQYAAAAAAwADALcAAAD1AgAAAAA=&#10;" path="m,6096r1977263,l1977263,,,,,6096xe" fillcolor="black" stroked="f">
                  <v:path arrowok="t"/>
                </v:shape>
                <v:shape id="Graphic 49" o:spid="_x0000_s1028" style="position:absolute;top:60;width:64071;height:5017;visibility:visible;mso-wrap-style:square;v-text-anchor:top" coordsize="640715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4P5xAAAANsAAAAPAAAAZHJzL2Rvd25yZXYueG1sRI9Pa8JA&#10;FMTvgt9heUJvdaMtwaauooViT/6rHnp7ZJ/JYvZtyK4xfntXKHgcZuY3zHTe2Uq01HjjWMFomIAg&#10;zp02XCg4/H6/TkD4gKyxckwKbuRhPuv3pphpd+UdtftQiAhhn6GCMoQ6k9LnJVn0Q1cTR+/kGosh&#10;yqaQusFrhNtKjpMklRYNx4USa/oqKT/vL1ZBat6W23aT0tJu1qu/Y1pJ40dKvQy6xSeIQF14hv/b&#10;P1rB+wc8vsQfIGd3AAAA//8DAFBLAQItABQABgAIAAAAIQDb4fbL7gAAAIUBAAATAAAAAAAAAAAA&#10;AAAAAAAAAABbQ29udGVudF9UeXBlc10ueG1sUEsBAi0AFAAGAAgAAAAhAFr0LFu/AAAAFQEAAAsA&#10;AAAAAAAAAAAAAAAAHwEAAF9yZWxzLy5yZWxzUEsBAi0AFAAGAAgAAAAhAB/vg/nEAAAA2wAAAA8A&#10;AAAAAAAAAAAAAAAABwIAAGRycy9kb3ducmV2LnhtbFBLBQYAAAAAAwADALcAAAD4AgAAAAA=&#10;" path="m6406642,l,,,161544r,15240l,324612r,13716l,501396r3140075,l3140075,338328r3266567,l6406642,176784r,-15240l6406642,xe" stroked="f">
                  <v:path arrowok="t"/>
                </v:shape>
                <v:shape id="Graphic 50" o:spid="_x0000_s1029" style="position:absolute;left:31400;top:4876;width:32671;height:140;visibility:visible;mso-wrap-style:square;v-text-anchor:top" coordsize="32670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JsRwQAAANsAAAAPAAAAZHJzL2Rvd25yZXYueG1sRE/NasJA&#10;EL4LvsMyQm+6MVVTUleR0ELEk7YPMM2OSWp2NmTXJH377kHw+PH9b/ejaURPnastK1guIhDEhdU1&#10;lwq+vz7nbyCcR9bYWCYFf+Rgv5tOtphqO/CZ+osvRQhhl6KCyvs2ldIVFRl0C9sSB+5qO4M+wK6U&#10;usMhhJtGxlG0kQZrDg0VtpRVVNwud6Ng/Eni5HRdrV/zIyf54feW8epDqZfZeHgH4Wn0T/HDnWsF&#10;67A+fAk/QO7+AQAA//8DAFBLAQItABQABgAIAAAAIQDb4fbL7gAAAIUBAAATAAAAAAAAAAAAAAAA&#10;AAAAAABbQ29udGVudF9UeXBlc10ueG1sUEsBAi0AFAAGAAgAAAAhAFr0LFu/AAAAFQEAAAsAAAAA&#10;AAAAAAAAAAAAHwEAAF9yZWxzLy5yZWxzUEsBAi0AFAAGAAgAAAAhAPc0mxHBAAAA2wAAAA8AAAAA&#10;AAAAAAAAAAAABwIAAGRycy9kb3ducmV2LnhtbFBLBQYAAAAAAwADALcAAAD1AgAAAAA=&#10;" path="m3266566,l,,,13716r3266566,l3266566,xe" fillcolor="black" stroked="f">
                  <v:path arrowok="t"/>
                </v:shape>
                <w10:wrap anchorx="page"/>
              </v:group>
            </w:pict>
          </mc:Fallback>
        </mc:AlternateContent>
      </w:r>
      <w:r>
        <w:rPr>
          <w:b/>
          <w:color w:val="000000"/>
          <w:shd w:val="clear" w:color="auto" w:fill="FFFFFF"/>
        </w:rPr>
        <w:t>32.838.000,00)</w:t>
      </w:r>
      <w:r>
        <w:rPr>
          <w:b/>
          <w:color w:val="000000"/>
          <w:spacing w:val="40"/>
          <w:shd w:val="clear" w:color="auto" w:fill="FFFFFF"/>
        </w:rPr>
        <w:t xml:space="preserve"> </w:t>
      </w:r>
      <w:r>
        <w:rPr>
          <w:color w:val="000000"/>
          <w:shd w:val="clear" w:color="auto" w:fill="FFFFFF"/>
        </w:rPr>
        <w:t>incluido</w:t>
      </w:r>
      <w:r>
        <w:rPr>
          <w:color w:val="000000"/>
          <w:spacing w:val="-7"/>
          <w:shd w:val="clear" w:color="auto" w:fill="FFFFFF"/>
        </w:rPr>
        <w:t xml:space="preserve"> </w:t>
      </w:r>
      <w:r>
        <w:rPr>
          <w:color w:val="000000"/>
          <w:shd w:val="clear" w:color="auto" w:fill="FFFFFF"/>
        </w:rPr>
        <w:t>IVA</w:t>
      </w:r>
      <w:r>
        <w:rPr>
          <w:color w:val="000000"/>
          <w:spacing w:val="-7"/>
          <w:shd w:val="clear" w:color="auto" w:fill="FFFFFF"/>
        </w:rPr>
        <w:t xml:space="preserve"> </w:t>
      </w:r>
      <w:r>
        <w:rPr>
          <w:color w:val="000000"/>
          <w:shd w:val="clear" w:color="auto" w:fill="FFFFFF"/>
        </w:rPr>
        <w:t>y</w:t>
      </w:r>
      <w:r>
        <w:rPr>
          <w:color w:val="000000"/>
          <w:spacing w:val="-7"/>
          <w:shd w:val="clear" w:color="auto" w:fill="FFFFFF"/>
        </w:rPr>
        <w:t xml:space="preserve"> </w:t>
      </w:r>
      <w:r>
        <w:rPr>
          <w:color w:val="000000"/>
          <w:shd w:val="clear" w:color="auto" w:fill="FFFFFF"/>
        </w:rPr>
        <w:t>todos</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impuestos</w:t>
      </w:r>
      <w:r>
        <w:rPr>
          <w:color w:val="000000"/>
          <w:spacing w:val="-5"/>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haya</w:t>
      </w:r>
      <w:r>
        <w:rPr>
          <w:color w:val="000000"/>
          <w:spacing w:val="-7"/>
          <w:shd w:val="clear" w:color="auto" w:fill="FFFFFF"/>
        </w:rPr>
        <w:t xml:space="preserve"> </w:t>
      </w:r>
      <w:r>
        <w:rPr>
          <w:color w:val="000000"/>
          <w:shd w:val="clear" w:color="auto" w:fill="FFFFFF"/>
        </w:rPr>
        <w:t>lugar.</w:t>
      </w:r>
      <w:r>
        <w:rPr>
          <w:color w:val="000000"/>
          <w:spacing w:val="-6"/>
          <w:shd w:val="clear" w:color="auto" w:fill="FFFFFF"/>
        </w:rPr>
        <w:t xml:space="preserve"> </w:t>
      </w:r>
      <w:r>
        <w:rPr>
          <w:b/>
          <w:color w:val="000000"/>
          <w:shd w:val="clear" w:color="auto" w:fill="FFFFFF"/>
        </w:rPr>
        <w:t xml:space="preserve">CLÁUSULA </w:t>
      </w:r>
      <w:proofErr w:type="gramStart"/>
      <w:r>
        <w:rPr>
          <w:b/>
          <w:color w:val="000000"/>
          <w:shd w:val="clear" w:color="auto" w:fill="FFFFFF"/>
        </w:rPr>
        <w:t>DÉCIMA.-</w:t>
      </w:r>
      <w:proofErr w:type="gramEnd"/>
      <w:r>
        <w:rPr>
          <w:b/>
          <w:color w:val="000000"/>
          <w:spacing w:val="-1"/>
          <w:shd w:val="clear" w:color="auto" w:fill="FFFFFF"/>
        </w:rPr>
        <w:t xml:space="preserve"> </w:t>
      </w:r>
      <w:r>
        <w:rPr>
          <w:b/>
          <w:color w:val="000000"/>
          <w:shd w:val="clear" w:color="auto" w:fill="FFFFFF"/>
        </w:rPr>
        <w:t>FORMA DE</w:t>
      </w:r>
      <w:r>
        <w:rPr>
          <w:b/>
          <w:color w:val="000000"/>
        </w:rPr>
        <w:t xml:space="preserve"> </w:t>
      </w:r>
      <w:r>
        <w:rPr>
          <w:b/>
          <w:color w:val="000000"/>
          <w:shd w:val="clear" w:color="auto" w:fill="FFFFFF"/>
        </w:rPr>
        <w:t xml:space="preserve">PAGO: </w:t>
      </w:r>
      <w:r>
        <w:rPr>
          <w:color w:val="000000"/>
          <w:shd w:val="clear" w:color="auto" w:fill="FFFFFF"/>
        </w:rPr>
        <w:t>La DEFENSORÍA pagará al CONTRATISTA el valor del contrato por conducto de la Subdirección</w:t>
      </w:r>
      <w:r>
        <w:rPr>
          <w:color w:val="000000"/>
        </w:rPr>
        <w:t xml:space="preserve"> </w:t>
      </w:r>
      <w:r>
        <w:rPr>
          <w:color w:val="000000"/>
          <w:shd w:val="clear" w:color="auto" w:fill="FFFFFF"/>
        </w:rPr>
        <w:t>Financiera</w:t>
      </w:r>
      <w:r>
        <w:rPr>
          <w:color w:val="000000"/>
          <w:spacing w:val="-12"/>
          <w:shd w:val="clear" w:color="auto" w:fill="FFFFFF"/>
        </w:rPr>
        <w:t xml:space="preserve"> </w:t>
      </w:r>
      <w:r>
        <w:rPr>
          <w:color w:val="000000"/>
          <w:shd w:val="clear" w:color="auto" w:fill="FFFFFF"/>
        </w:rPr>
        <w:t>por</w:t>
      </w:r>
      <w:r>
        <w:rPr>
          <w:color w:val="000000"/>
          <w:spacing w:val="-11"/>
          <w:shd w:val="clear" w:color="auto" w:fill="FFFFFF"/>
        </w:rPr>
        <w:t xml:space="preserve"> </w:t>
      </w:r>
      <w:r>
        <w:rPr>
          <w:color w:val="000000"/>
          <w:shd w:val="clear" w:color="auto" w:fill="FFFFFF"/>
        </w:rPr>
        <w:t>mes</w:t>
      </w:r>
      <w:r>
        <w:rPr>
          <w:color w:val="000000"/>
          <w:spacing w:val="-14"/>
          <w:shd w:val="clear" w:color="auto" w:fill="FFFFFF"/>
        </w:rPr>
        <w:t xml:space="preserve"> </w:t>
      </w:r>
      <w:r>
        <w:rPr>
          <w:color w:val="000000"/>
          <w:shd w:val="clear" w:color="auto" w:fill="FFFFFF"/>
        </w:rPr>
        <w:t>calendario</w:t>
      </w:r>
      <w:r>
        <w:rPr>
          <w:color w:val="000000"/>
          <w:spacing w:val="-12"/>
          <w:shd w:val="clear" w:color="auto" w:fill="FFFFFF"/>
        </w:rPr>
        <w:t xml:space="preserve"> </w:t>
      </w:r>
      <w:r>
        <w:rPr>
          <w:color w:val="000000"/>
          <w:shd w:val="clear" w:color="auto" w:fill="FFFFFF"/>
        </w:rPr>
        <w:t>vencido</w:t>
      </w:r>
      <w:r>
        <w:rPr>
          <w:color w:val="000000"/>
          <w:spacing w:val="-12"/>
          <w:shd w:val="clear" w:color="auto" w:fill="FFFFFF"/>
        </w:rPr>
        <w:t xml:space="preserve"> </w:t>
      </w:r>
      <w:r>
        <w:rPr>
          <w:color w:val="000000"/>
          <w:shd w:val="clear" w:color="auto" w:fill="FFFFFF"/>
        </w:rPr>
        <w:t>a</w:t>
      </w:r>
      <w:r>
        <w:rPr>
          <w:color w:val="000000"/>
          <w:spacing w:val="-14"/>
          <w:shd w:val="clear" w:color="auto" w:fill="FFFFFF"/>
        </w:rPr>
        <w:t xml:space="preserve"> </w:t>
      </w:r>
      <w:r>
        <w:rPr>
          <w:color w:val="000000"/>
          <w:shd w:val="clear" w:color="auto" w:fill="FFFFFF"/>
        </w:rPr>
        <w:t>razón</w:t>
      </w:r>
      <w:r>
        <w:rPr>
          <w:color w:val="000000"/>
          <w:spacing w:val="-15"/>
          <w:shd w:val="clear" w:color="auto" w:fill="FFFFFF"/>
        </w:rPr>
        <w:t xml:space="preserve"> </w:t>
      </w:r>
      <w:r>
        <w:rPr>
          <w:color w:val="000000"/>
          <w:shd w:val="clear" w:color="auto" w:fill="FFFFFF"/>
        </w:rPr>
        <w:t>de</w:t>
      </w:r>
      <w:r>
        <w:rPr>
          <w:color w:val="000000"/>
          <w:spacing w:val="-13"/>
          <w:shd w:val="clear" w:color="auto" w:fill="FFFFFF"/>
        </w:rPr>
        <w:t xml:space="preserve"> </w:t>
      </w:r>
      <w:r>
        <w:rPr>
          <w:b/>
          <w:color w:val="000000"/>
          <w:shd w:val="clear" w:color="auto" w:fill="FFFFFF"/>
        </w:rPr>
        <w:t>CINCO</w:t>
      </w:r>
      <w:r>
        <w:rPr>
          <w:b/>
          <w:color w:val="000000"/>
          <w:spacing w:val="-13"/>
          <w:shd w:val="clear" w:color="auto" w:fill="FFFFFF"/>
        </w:rPr>
        <w:t xml:space="preserve"> </w:t>
      </w:r>
      <w:r>
        <w:rPr>
          <w:b/>
          <w:color w:val="000000"/>
          <w:shd w:val="clear" w:color="auto" w:fill="FFFFFF"/>
        </w:rPr>
        <w:t>MILLONES</w:t>
      </w:r>
      <w:r>
        <w:rPr>
          <w:b/>
          <w:color w:val="000000"/>
          <w:spacing w:val="-11"/>
          <w:shd w:val="clear" w:color="auto" w:fill="FFFFFF"/>
        </w:rPr>
        <w:t xml:space="preserve"> </w:t>
      </w:r>
      <w:r>
        <w:rPr>
          <w:b/>
          <w:color w:val="000000"/>
          <w:shd w:val="clear" w:color="auto" w:fill="FFFFFF"/>
        </w:rPr>
        <w:t>CUATROCIENTOS</w:t>
      </w:r>
      <w:r>
        <w:rPr>
          <w:b/>
          <w:color w:val="000000"/>
          <w:spacing w:val="-14"/>
          <w:shd w:val="clear" w:color="auto" w:fill="FFFFFF"/>
        </w:rPr>
        <w:t xml:space="preserve"> </w:t>
      </w:r>
      <w:r>
        <w:rPr>
          <w:b/>
          <w:color w:val="000000"/>
          <w:shd w:val="clear" w:color="auto" w:fill="FFFFFF"/>
        </w:rPr>
        <w:t>SETENTA</w:t>
      </w:r>
      <w:r>
        <w:rPr>
          <w:b/>
          <w:color w:val="000000"/>
          <w:spacing w:val="-11"/>
          <w:shd w:val="clear" w:color="auto" w:fill="FFFFFF"/>
        </w:rPr>
        <w:t xml:space="preserve"> </w:t>
      </w:r>
      <w:r>
        <w:rPr>
          <w:b/>
          <w:color w:val="000000"/>
          <w:shd w:val="clear" w:color="auto" w:fill="FFFFFF"/>
        </w:rPr>
        <w:t>Y</w:t>
      </w:r>
      <w:r>
        <w:rPr>
          <w:b/>
          <w:color w:val="000000"/>
          <w:spacing w:val="-12"/>
          <w:shd w:val="clear" w:color="auto" w:fill="FFFFFF"/>
        </w:rPr>
        <w:t xml:space="preserve"> </w:t>
      </w:r>
      <w:r>
        <w:rPr>
          <w:b/>
          <w:color w:val="000000"/>
          <w:shd w:val="clear" w:color="auto" w:fill="FFFFFF"/>
        </w:rPr>
        <w:t>TRES</w:t>
      </w:r>
      <w:r>
        <w:rPr>
          <w:b/>
          <w:color w:val="000000"/>
        </w:rPr>
        <w:t xml:space="preserve"> </w:t>
      </w:r>
      <w:r>
        <w:rPr>
          <w:b/>
          <w:color w:val="000000"/>
          <w:shd w:val="clear" w:color="auto" w:fill="FFFFFF"/>
        </w:rPr>
        <w:t>MIL</w:t>
      </w:r>
      <w:r>
        <w:rPr>
          <w:b/>
          <w:color w:val="000000"/>
          <w:spacing w:val="-7"/>
          <w:shd w:val="clear" w:color="auto" w:fill="FFFFFF"/>
        </w:rPr>
        <w:t xml:space="preserve"> </w:t>
      </w:r>
      <w:r>
        <w:rPr>
          <w:b/>
          <w:color w:val="000000"/>
          <w:shd w:val="clear" w:color="auto" w:fill="FFFFFF"/>
        </w:rPr>
        <w:t>PESOS</w:t>
      </w:r>
      <w:r>
        <w:rPr>
          <w:b/>
          <w:color w:val="000000"/>
          <w:spacing w:val="-13"/>
          <w:shd w:val="clear" w:color="auto" w:fill="FFFFFF"/>
        </w:rPr>
        <w:t xml:space="preserve"> </w:t>
      </w:r>
      <w:r>
        <w:rPr>
          <w:b/>
          <w:color w:val="000000"/>
          <w:shd w:val="clear" w:color="auto" w:fill="FFFFFF"/>
        </w:rPr>
        <w:t>M/CTE</w:t>
      </w:r>
      <w:r>
        <w:rPr>
          <w:b/>
          <w:color w:val="000000"/>
          <w:spacing w:val="-11"/>
          <w:shd w:val="clear" w:color="auto" w:fill="FFFFFF"/>
        </w:rPr>
        <w:t xml:space="preserve"> </w:t>
      </w:r>
      <w:r>
        <w:rPr>
          <w:b/>
          <w:color w:val="000000"/>
          <w:shd w:val="clear" w:color="auto" w:fill="FFFFFF"/>
        </w:rPr>
        <w:t>($</w:t>
      </w:r>
      <w:r>
        <w:rPr>
          <w:b/>
          <w:color w:val="000000"/>
          <w:spacing w:val="-10"/>
          <w:shd w:val="clear" w:color="auto" w:fill="FFFFFF"/>
        </w:rPr>
        <w:t xml:space="preserve"> </w:t>
      </w:r>
      <w:r>
        <w:rPr>
          <w:b/>
          <w:color w:val="000000"/>
          <w:shd w:val="clear" w:color="auto" w:fill="FFFFFF"/>
        </w:rPr>
        <w:t>5.473.000,00)</w:t>
      </w:r>
      <w:r>
        <w:rPr>
          <w:b/>
          <w:color w:val="000000"/>
          <w:spacing w:val="-10"/>
          <w:shd w:val="clear" w:color="auto" w:fill="FFFFFF"/>
        </w:rPr>
        <w:t xml:space="preserve"> </w:t>
      </w:r>
      <w:r>
        <w:rPr>
          <w:color w:val="000000"/>
          <w:shd w:val="clear" w:color="auto" w:fill="FFFFFF"/>
        </w:rPr>
        <w:t>incluidos</w:t>
      </w:r>
      <w:r>
        <w:rPr>
          <w:color w:val="000000"/>
          <w:spacing w:val="-11"/>
          <w:shd w:val="clear" w:color="auto" w:fill="FFFFFF"/>
        </w:rPr>
        <w:t xml:space="preserve"> </w:t>
      </w:r>
      <w:r>
        <w:rPr>
          <w:color w:val="000000"/>
          <w:shd w:val="clear" w:color="auto" w:fill="FFFFFF"/>
        </w:rPr>
        <w:t>IVA</w:t>
      </w:r>
      <w:r>
        <w:rPr>
          <w:color w:val="000000"/>
          <w:spacing w:val="-9"/>
          <w:shd w:val="clear" w:color="auto" w:fill="FFFFFF"/>
        </w:rPr>
        <w:t xml:space="preserve"> </w:t>
      </w:r>
      <w:r>
        <w:rPr>
          <w:color w:val="000000"/>
          <w:shd w:val="clear" w:color="auto" w:fill="FFFFFF"/>
        </w:rPr>
        <w:t>y</w:t>
      </w:r>
      <w:r>
        <w:rPr>
          <w:color w:val="000000"/>
          <w:spacing w:val="-11"/>
          <w:shd w:val="clear" w:color="auto" w:fill="FFFFFF"/>
        </w:rPr>
        <w:t xml:space="preserve"> </w:t>
      </w:r>
      <w:r>
        <w:rPr>
          <w:color w:val="000000"/>
          <w:shd w:val="clear" w:color="auto" w:fill="FFFFFF"/>
        </w:rPr>
        <w:t>todos</w:t>
      </w:r>
      <w:r>
        <w:rPr>
          <w:color w:val="000000"/>
          <w:spacing w:val="-16"/>
          <w:shd w:val="clear" w:color="auto" w:fill="FFFFFF"/>
        </w:rPr>
        <w:t xml:space="preserve"> </w:t>
      </w:r>
      <w:r>
        <w:rPr>
          <w:color w:val="000000"/>
          <w:shd w:val="clear" w:color="auto" w:fill="FFFFFF"/>
        </w:rPr>
        <w:t>los</w:t>
      </w:r>
      <w:r>
        <w:rPr>
          <w:color w:val="000000"/>
          <w:spacing w:val="-16"/>
          <w:shd w:val="clear" w:color="auto" w:fill="FFFFFF"/>
        </w:rPr>
        <w:t xml:space="preserve"> </w:t>
      </w:r>
      <w:r>
        <w:rPr>
          <w:color w:val="000000"/>
          <w:shd w:val="clear" w:color="auto" w:fill="FFFFFF"/>
        </w:rPr>
        <w:t>impuestos</w:t>
      </w:r>
      <w:r>
        <w:rPr>
          <w:color w:val="000000"/>
          <w:spacing w:val="-16"/>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que</w:t>
      </w:r>
      <w:r>
        <w:rPr>
          <w:color w:val="000000"/>
          <w:spacing w:val="-15"/>
          <w:shd w:val="clear" w:color="auto" w:fill="FFFFFF"/>
        </w:rPr>
        <w:t xml:space="preserve"> </w:t>
      </w:r>
      <w:r>
        <w:rPr>
          <w:color w:val="000000"/>
          <w:shd w:val="clear" w:color="auto" w:fill="FFFFFF"/>
        </w:rPr>
        <w:t>haya</w:t>
      </w:r>
      <w:r>
        <w:rPr>
          <w:color w:val="000000"/>
          <w:spacing w:val="-16"/>
          <w:shd w:val="clear" w:color="auto" w:fill="FFFFFF"/>
        </w:rPr>
        <w:t xml:space="preserve"> </w:t>
      </w:r>
      <w:r>
        <w:rPr>
          <w:color w:val="000000"/>
          <w:shd w:val="clear" w:color="auto" w:fill="FFFFFF"/>
        </w:rPr>
        <w:t>lugar.</w:t>
      </w:r>
      <w:r>
        <w:rPr>
          <w:color w:val="000000"/>
          <w:spacing w:val="-7"/>
          <w:shd w:val="clear" w:color="auto" w:fill="FFFFFF"/>
        </w:rPr>
        <w:t xml:space="preserve"> </w:t>
      </w:r>
      <w:r>
        <w:rPr>
          <w:color w:val="000000"/>
          <w:shd w:val="clear" w:color="auto" w:fill="FFFFFF"/>
        </w:rPr>
        <w:t>En</w:t>
      </w:r>
      <w:r>
        <w:rPr>
          <w:color w:val="000000"/>
          <w:spacing w:val="-11"/>
          <w:shd w:val="clear" w:color="auto" w:fill="FFFFFF"/>
        </w:rPr>
        <w:t xml:space="preserve"> </w:t>
      </w:r>
      <w:r>
        <w:rPr>
          <w:color w:val="000000"/>
          <w:shd w:val="clear" w:color="auto" w:fill="FFFFFF"/>
        </w:rPr>
        <w:t>todo</w:t>
      </w:r>
      <w:r>
        <w:rPr>
          <w:color w:val="000000"/>
          <w:spacing w:val="-12"/>
          <w:shd w:val="clear" w:color="auto" w:fill="FFFFFF"/>
        </w:rPr>
        <w:t xml:space="preserve"> </w:t>
      </w:r>
      <w:r>
        <w:rPr>
          <w:color w:val="000000"/>
          <w:shd w:val="clear" w:color="auto" w:fill="FFFFFF"/>
        </w:rPr>
        <w:t>caso,</w:t>
      </w:r>
      <w:r>
        <w:rPr>
          <w:color w:val="000000"/>
        </w:rPr>
        <w:t xml:space="preserve"> </w:t>
      </w:r>
      <w:r>
        <w:rPr>
          <w:color w:val="000000"/>
          <w:shd w:val="clear" w:color="auto" w:fill="FFFFFF"/>
        </w:rPr>
        <w:t>el primer pago se liquidará proporcionalmente al tiempo efectivamente ejecutado. El pago de los</w:t>
      </w:r>
      <w:r>
        <w:rPr>
          <w:color w:val="000000"/>
        </w:rPr>
        <w:t xml:space="preserve"> </w:t>
      </w:r>
      <w:r>
        <w:rPr>
          <w:color w:val="000000"/>
          <w:shd w:val="clear" w:color="auto" w:fill="FFFFFF"/>
        </w:rPr>
        <w:t>honorarios</w:t>
      </w:r>
      <w:r>
        <w:rPr>
          <w:color w:val="000000"/>
          <w:spacing w:val="-2"/>
          <w:shd w:val="clear" w:color="auto" w:fill="FFFFFF"/>
        </w:rPr>
        <w:t xml:space="preserve"> </w:t>
      </w:r>
      <w:r>
        <w:rPr>
          <w:color w:val="000000"/>
          <w:shd w:val="clear" w:color="auto" w:fill="FFFFFF"/>
        </w:rPr>
        <w:t>está</w:t>
      </w:r>
      <w:r>
        <w:rPr>
          <w:color w:val="000000"/>
          <w:spacing w:val="-3"/>
          <w:shd w:val="clear" w:color="auto" w:fill="FFFFFF"/>
        </w:rPr>
        <w:t xml:space="preserve"> </w:t>
      </w:r>
      <w:r>
        <w:rPr>
          <w:color w:val="000000"/>
          <w:shd w:val="clear" w:color="auto" w:fill="FFFFFF"/>
        </w:rPr>
        <w:t>sujeto</w:t>
      </w:r>
      <w:r>
        <w:rPr>
          <w:color w:val="000000"/>
          <w:spacing w:val="-3"/>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prestación</w:t>
      </w:r>
      <w:r>
        <w:rPr>
          <w:color w:val="000000"/>
          <w:spacing w:val="-2"/>
          <w:shd w:val="clear" w:color="auto" w:fill="FFFFFF"/>
        </w:rPr>
        <w:t xml:space="preserve"> </w:t>
      </w:r>
      <w:r>
        <w:rPr>
          <w:color w:val="000000"/>
          <w:shd w:val="clear" w:color="auto" w:fill="FFFFFF"/>
        </w:rPr>
        <w:t>efectiva</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4"/>
          <w:shd w:val="clear" w:color="auto" w:fill="FFFFFF"/>
        </w:rPr>
        <w:t xml:space="preserve"> </w:t>
      </w:r>
      <w:r>
        <w:rPr>
          <w:color w:val="000000"/>
          <w:shd w:val="clear" w:color="auto" w:fill="FFFFFF"/>
        </w:rPr>
        <w:t>lo</w:t>
      </w:r>
      <w:r>
        <w:rPr>
          <w:color w:val="000000"/>
          <w:spacing w:val="-3"/>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se</w:t>
      </w:r>
      <w:r>
        <w:rPr>
          <w:color w:val="000000"/>
          <w:spacing w:val="-2"/>
          <w:shd w:val="clear" w:color="auto" w:fill="FFFFFF"/>
        </w:rPr>
        <w:t xml:space="preserve"> </w:t>
      </w:r>
      <w:r>
        <w:rPr>
          <w:color w:val="000000"/>
          <w:shd w:val="clear" w:color="auto" w:fill="FFFFFF"/>
        </w:rPr>
        <w:t>acredita</w:t>
      </w:r>
      <w:r>
        <w:rPr>
          <w:color w:val="000000"/>
          <w:spacing w:val="-3"/>
          <w:shd w:val="clear" w:color="auto" w:fill="FFFFFF"/>
        </w:rPr>
        <w:t xml:space="preserve"> </w:t>
      </w:r>
      <w:r>
        <w:rPr>
          <w:color w:val="000000"/>
          <w:shd w:val="clear" w:color="auto" w:fill="FFFFFF"/>
        </w:rPr>
        <w:t>con</w:t>
      </w:r>
      <w:r>
        <w:rPr>
          <w:color w:val="000000"/>
          <w:spacing w:val="-2"/>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entrega</w:t>
      </w:r>
      <w:r>
        <w:rPr>
          <w:color w:val="000000"/>
          <w:spacing w:val="-3"/>
          <w:shd w:val="clear" w:color="auto" w:fill="FFFFFF"/>
        </w:rPr>
        <w:t xml:space="preserve"> </w:t>
      </w:r>
      <w:r>
        <w:rPr>
          <w:color w:val="000000"/>
          <w:shd w:val="clear" w:color="auto" w:fill="FFFFFF"/>
        </w:rPr>
        <w:t>personal</w:t>
      </w:r>
      <w:r>
        <w:rPr>
          <w:color w:val="000000"/>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informe</w:t>
      </w:r>
      <w:r>
        <w:rPr>
          <w:color w:val="000000"/>
          <w:spacing w:val="-3"/>
          <w:shd w:val="clear" w:color="auto" w:fill="FFFFFF"/>
        </w:rPr>
        <w:t xml:space="preserve"> </w:t>
      </w:r>
      <w:r>
        <w:rPr>
          <w:color w:val="000000"/>
          <w:shd w:val="clear" w:color="auto" w:fill="FFFFFF"/>
        </w:rPr>
        <w:t>al</w:t>
      </w:r>
      <w:r>
        <w:rPr>
          <w:color w:val="000000"/>
          <w:spacing w:val="-4"/>
          <w:shd w:val="clear" w:color="auto" w:fill="FFFFFF"/>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para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certificación</w:t>
      </w:r>
      <w:r>
        <w:rPr>
          <w:color w:val="000000"/>
          <w:spacing w:val="-2"/>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honorarios</w:t>
      </w:r>
      <w:r>
        <w:rPr>
          <w:color w:val="000000"/>
          <w:spacing w:val="-4"/>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periodo</w:t>
      </w:r>
      <w:r>
        <w:rPr>
          <w:color w:val="000000"/>
          <w:spacing w:val="-3"/>
          <w:shd w:val="clear" w:color="auto" w:fill="FFFFFF"/>
        </w:rPr>
        <w:t xml:space="preserve"> </w:t>
      </w:r>
      <w:r>
        <w:rPr>
          <w:color w:val="000000"/>
          <w:shd w:val="clear" w:color="auto" w:fill="FFFFFF"/>
        </w:rPr>
        <w:t>que</w:t>
      </w:r>
      <w:r>
        <w:rPr>
          <w:color w:val="000000"/>
          <w:spacing w:val="-5"/>
          <w:shd w:val="clear" w:color="auto" w:fill="FFFFFF"/>
        </w:rPr>
        <w:t xml:space="preserve"> </w:t>
      </w:r>
      <w:r>
        <w:rPr>
          <w:color w:val="000000"/>
          <w:shd w:val="clear" w:color="auto" w:fill="FFFFFF"/>
        </w:rPr>
        <w:t>corresponda</w:t>
      </w:r>
      <w:r>
        <w:rPr>
          <w:color w:val="000000"/>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8"/>
          <w:shd w:val="clear" w:color="auto" w:fill="FFFFFF"/>
        </w:rPr>
        <w:t xml:space="preserve"> </w:t>
      </w:r>
      <w:r>
        <w:rPr>
          <w:color w:val="000000"/>
          <w:shd w:val="clear" w:color="auto" w:fill="FFFFFF"/>
        </w:rPr>
        <w:t>aprobación</w:t>
      </w:r>
      <w:r>
        <w:rPr>
          <w:color w:val="000000"/>
          <w:spacing w:val="-5"/>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Plan</w:t>
      </w:r>
      <w:r>
        <w:rPr>
          <w:color w:val="000000"/>
          <w:spacing w:val="-5"/>
          <w:shd w:val="clear" w:color="auto" w:fill="FFFFFF"/>
        </w:rPr>
        <w:t xml:space="preserve"> </w:t>
      </w:r>
      <w:r>
        <w:rPr>
          <w:color w:val="000000"/>
          <w:shd w:val="clear" w:color="auto" w:fill="FFFFFF"/>
        </w:rPr>
        <w:t>Anual</w:t>
      </w:r>
      <w:r>
        <w:rPr>
          <w:color w:val="000000"/>
          <w:spacing w:val="-4"/>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Caja</w:t>
      </w:r>
      <w:r>
        <w:rPr>
          <w:color w:val="000000"/>
          <w:spacing w:val="-5"/>
          <w:shd w:val="clear" w:color="auto" w:fill="FFFFFF"/>
        </w:rPr>
        <w:t xml:space="preserve"> </w:t>
      </w:r>
      <w:r>
        <w:rPr>
          <w:color w:val="000000"/>
          <w:shd w:val="clear" w:color="auto" w:fill="FFFFFF"/>
        </w:rPr>
        <w:t>-</w:t>
      </w:r>
      <w:r>
        <w:rPr>
          <w:color w:val="000000"/>
          <w:spacing w:val="-6"/>
          <w:shd w:val="clear" w:color="auto" w:fill="FFFFFF"/>
        </w:rPr>
        <w:t xml:space="preserve"> </w:t>
      </w:r>
      <w:r>
        <w:rPr>
          <w:color w:val="000000"/>
          <w:shd w:val="clear" w:color="auto" w:fill="FFFFFF"/>
        </w:rPr>
        <w:t>PAC.</w:t>
      </w:r>
      <w:r>
        <w:rPr>
          <w:color w:val="000000"/>
          <w:spacing w:val="40"/>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pago,</w:t>
      </w:r>
      <w:r>
        <w:rPr>
          <w:color w:val="000000"/>
          <w:spacing w:val="-3"/>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CONTRATISTA</w:t>
      </w:r>
      <w:r>
        <w:rPr>
          <w:color w:val="000000"/>
          <w:spacing w:val="-5"/>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adjuntar</w:t>
      </w:r>
      <w:r>
        <w:rPr>
          <w:color w:val="000000"/>
          <w:spacing w:val="-3"/>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la</w:t>
      </w:r>
      <w:r>
        <w:rPr>
          <w:color w:val="000000"/>
        </w:rPr>
        <w:t xml:space="preserve"> </w:t>
      </w:r>
      <w:r>
        <w:rPr>
          <w:color w:val="000000"/>
          <w:shd w:val="clear" w:color="auto" w:fill="FFFFFF"/>
        </w:rPr>
        <w:t>plataforma</w:t>
      </w:r>
      <w:r>
        <w:rPr>
          <w:color w:val="000000"/>
          <w:spacing w:val="-4"/>
          <w:shd w:val="clear" w:color="auto" w:fill="FFFFFF"/>
        </w:rPr>
        <w:t xml:space="preserve"> </w:t>
      </w:r>
      <w:r>
        <w:rPr>
          <w:color w:val="000000"/>
          <w:shd w:val="clear" w:color="auto" w:fill="FFFFFF"/>
        </w:rPr>
        <w:t>SECOP</w:t>
      </w:r>
      <w:r>
        <w:rPr>
          <w:color w:val="000000"/>
          <w:spacing w:val="-4"/>
          <w:shd w:val="clear" w:color="auto" w:fill="FFFFFF"/>
        </w:rPr>
        <w:t xml:space="preserve"> </w:t>
      </w:r>
      <w:r>
        <w:rPr>
          <w:color w:val="000000"/>
          <w:shd w:val="clear" w:color="auto" w:fill="FFFFFF"/>
        </w:rPr>
        <w:t>II</w:t>
      </w:r>
      <w:r>
        <w:rPr>
          <w:color w:val="000000"/>
          <w:spacing w:val="-4"/>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siguientes</w:t>
      </w:r>
      <w:r>
        <w:rPr>
          <w:color w:val="000000"/>
          <w:spacing w:val="-4"/>
          <w:shd w:val="clear" w:color="auto" w:fill="FFFFFF"/>
        </w:rPr>
        <w:t xml:space="preserve"> </w:t>
      </w:r>
      <w:r>
        <w:rPr>
          <w:color w:val="000000"/>
          <w:shd w:val="clear" w:color="auto" w:fill="FFFFFF"/>
        </w:rPr>
        <w:t>documentos:</w:t>
      </w:r>
      <w:r>
        <w:rPr>
          <w:color w:val="000000"/>
          <w:spacing w:val="-3"/>
          <w:shd w:val="clear" w:color="auto" w:fill="FFFFFF"/>
        </w:rPr>
        <w:t xml:space="preserve"> </w:t>
      </w:r>
      <w:r>
        <w:rPr>
          <w:color w:val="000000"/>
          <w:shd w:val="clear" w:color="auto" w:fill="FFFFFF"/>
        </w:rPr>
        <w:t>a)</w:t>
      </w:r>
      <w:r>
        <w:rPr>
          <w:color w:val="000000"/>
          <w:spacing w:val="-2"/>
          <w:shd w:val="clear" w:color="auto" w:fill="FFFFFF"/>
        </w:rPr>
        <w:t xml:space="preserve"> </w:t>
      </w:r>
      <w:r>
        <w:rPr>
          <w:color w:val="000000"/>
          <w:shd w:val="clear" w:color="auto" w:fill="FFFFFF"/>
        </w:rPr>
        <w:t>Factura</w:t>
      </w:r>
      <w:r>
        <w:rPr>
          <w:color w:val="000000"/>
          <w:spacing w:val="-5"/>
          <w:shd w:val="clear" w:color="auto" w:fill="FFFFFF"/>
        </w:rPr>
        <w:t xml:space="preserve"> </w:t>
      </w:r>
      <w:r>
        <w:rPr>
          <w:color w:val="000000"/>
          <w:shd w:val="clear" w:color="auto" w:fill="FFFFFF"/>
        </w:rPr>
        <w:t>en</w:t>
      </w:r>
      <w:r>
        <w:rPr>
          <w:color w:val="000000"/>
          <w:spacing w:val="-4"/>
          <w:shd w:val="clear" w:color="auto" w:fill="FFFFFF"/>
        </w:rPr>
        <w:t xml:space="preserve"> </w:t>
      </w:r>
      <w:r>
        <w:rPr>
          <w:color w:val="000000"/>
          <w:shd w:val="clear" w:color="auto" w:fill="FFFFFF"/>
        </w:rPr>
        <w:t>aquellos</w:t>
      </w:r>
      <w:r>
        <w:rPr>
          <w:color w:val="000000"/>
          <w:spacing w:val="-3"/>
          <w:shd w:val="clear" w:color="auto" w:fill="FFFFFF"/>
        </w:rPr>
        <w:t xml:space="preserve"> </w:t>
      </w:r>
      <w:r>
        <w:rPr>
          <w:color w:val="000000"/>
          <w:shd w:val="clear" w:color="auto" w:fill="FFFFFF"/>
        </w:rPr>
        <w:t>eventos</w:t>
      </w:r>
      <w:r>
        <w:rPr>
          <w:color w:val="000000"/>
          <w:spacing w:val="-3"/>
          <w:shd w:val="clear" w:color="auto" w:fill="FFFFFF"/>
        </w:rPr>
        <w:t xml:space="preserve"> </w:t>
      </w:r>
      <w:r>
        <w:rPr>
          <w:color w:val="000000"/>
          <w:shd w:val="clear" w:color="auto" w:fill="FFFFFF"/>
        </w:rPr>
        <w:t>en</w:t>
      </w:r>
      <w:r>
        <w:rPr>
          <w:color w:val="000000"/>
          <w:spacing w:val="-4"/>
          <w:shd w:val="clear" w:color="auto" w:fill="FFFFFF"/>
        </w:rPr>
        <w:t xml:space="preserve"> </w:t>
      </w:r>
      <w:r>
        <w:rPr>
          <w:color w:val="000000"/>
          <w:shd w:val="clear" w:color="auto" w:fill="FFFFFF"/>
        </w:rPr>
        <w:t>que</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acuerdo</w:t>
      </w:r>
      <w:r>
        <w:rPr>
          <w:color w:val="000000"/>
          <w:spacing w:val="-4"/>
          <w:shd w:val="clear" w:color="auto" w:fill="FFFFFF"/>
        </w:rPr>
        <w:t xml:space="preserve"> </w:t>
      </w:r>
      <w:r>
        <w:rPr>
          <w:color w:val="000000"/>
          <w:shd w:val="clear" w:color="auto" w:fill="FFFFFF"/>
        </w:rPr>
        <w:t>con</w:t>
      </w:r>
      <w:r>
        <w:rPr>
          <w:color w:val="000000"/>
        </w:rPr>
        <w:t xml:space="preserve"> </w:t>
      </w:r>
      <w:r>
        <w:rPr>
          <w:color w:val="000000"/>
          <w:shd w:val="clear" w:color="auto" w:fill="FFFFFF"/>
        </w:rPr>
        <w:t>la normatividad vigente se requiera. b) Formato informe de contratistas (Descargar del mapa de</w:t>
      </w:r>
      <w:r>
        <w:rPr>
          <w:color w:val="000000"/>
        </w:rPr>
        <w:t xml:space="preserve"> </w:t>
      </w:r>
      <w:r>
        <w:rPr>
          <w:color w:val="000000"/>
          <w:shd w:val="clear" w:color="auto" w:fill="FFFFFF"/>
        </w:rPr>
        <w:t>procesos – proceso gestión contractual) y anexar los documentos relacionados en el mismo.</w:t>
      </w:r>
      <w:r>
        <w:rPr>
          <w:color w:val="000000"/>
        </w:rPr>
        <w:t xml:space="preserve"> </w:t>
      </w:r>
      <w:r>
        <w:rPr>
          <w:b/>
          <w:color w:val="000000"/>
          <w:shd w:val="clear" w:color="auto" w:fill="FFFFFF"/>
        </w:rPr>
        <w:t xml:space="preserve">PARÁGRAFO PRIMERO: </w:t>
      </w:r>
      <w:r>
        <w:rPr>
          <w:color w:val="000000"/>
          <w:shd w:val="clear" w:color="auto" w:fill="FFFFFF"/>
        </w:rPr>
        <w:t>Del valor de los honorarios mensuales se harán los descuentos autorizados y</w:t>
      </w:r>
      <w:r>
        <w:rPr>
          <w:color w:val="000000"/>
        </w:rPr>
        <w:t xml:space="preserve"> </w:t>
      </w:r>
      <w:r>
        <w:rPr>
          <w:color w:val="000000"/>
          <w:shd w:val="clear" w:color="auto" w:fill="FFFFFF"/>
        </w:rPr>
        <w:t>ordenados</w:t>
      </w:r>
      <w:r>
        <w:rPr>
          <w:color w:val="000000"/>
          <w:spacing w:val="-17"/>
          <w:shd w:val="clear" w:color="auto" w:fill="FFFFFF"/>
        </w:rPr>
        <w:t xml:space="preserve"> </w:t>
      </w:r>
      <w:r>
        <w:rPr>
          <w:color w:val="000000"/>
          <w:shd w:val="clear" w:color="auto" w:fill="FFFFFF"/>
        </w:rPr>
        <w:t>por</w:t>
      </w:r>
      <w:r>
        <w:rPr>
          <w:color w:val="000000"/>
          <w:spacing w:val="-17"/>
          <w:shd w:val="clear" w:color="auto" w:fill="FFFFFF"/>
        </w:rPr>
        <w:t xml:space="preserve"> </w:t>
      </w:r>
      <w:r>
        <w:rPr>
          <w:color w:val="000000"/>
          <w:shd w:val="clear" w:color="auto" w:fill="FFFFFF"/>
        </w:rPr>
        <w:t>ley.</w:t>
      </w:r>
      <w:r>
        <w:rPr>
          <w:color w:val="000000"/>
          <w:spacing w:val="-16"/>
          <w:shd w:val="clear" w:color="auto" w:fill="FFFFFF"/>
        </w:rPr>
        <w:t xml:space="preserve"> </w:t>
      </w:r>
      <w:r>
        <w:rPr>
          <w:b/>
          <w:color w:val="000000"/>
          <w:shd w:val="clear" w:color="auto" w:fill="FFFFFF"/>
        </w:rPr>
        <w:t>PARÁGRAFO</w:t>
      </w:r>
      <w:r>
        <w:rPr>
          <w:b/>
          <w:color w:val="000000"/>
          <w:spacing w:val="-17"/>
          <w:shd w:val="clear" w:color="auto" w:fill="FFFFFF"/>
        </w:rPr>
        <w:t xml:space="preserve"> </w:t>
      </w:r>
      <w:r>
        <w:rPr>
          <w:b/>
          <w:color w:val="000000"/>
          <w:shd w:val="clear" w:color="auto" w:fill="FFFFFF"/>
        </w:rPr>
        <w:t>SEGUNDO:</w:t>
      </w:r>
      <w:r>
        <w:rPr>
          <w:b/>
          <w:color w:val="000000"/>
          <w:spacing w:val="-16"/>
          <w:shd w:val="clear" w:color="auto" w:fill="FFFFFF"/>
        </w:rPr>
        <w:t xml:space="preserve"> </w:t>
      </w:r>
      <w:r>
        <w:rPr>
          <w:color w:val="000000"/>
          <w:shd w:val="clear" w:color="auto" w:fill="FFFFFF"/>
        </w:rPr>
        <w:t>Para</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pago</w:t>
      </w:r>
      <w:r>
        <w:rPr>
          <w:color w:val="000000"/>
          <w:spacing w:val="-17"/>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honorarios</w:t>
      </w:r>
      <w:r>
        <w:rPr>
          <w:color w:val="000000"/>
          <w:spacing w:val="-16"/>
          <w:shd w:val="clear" w:color="auto" w:fill="FFFFFF"/>
        </w:rPr>
        <w:t xml:space="preserve"> </w:t>
      </w:r>
      <w:r>
        <w:rPr>
          <w:color w:val="000000"/>
          <w:shd w:val="clear" w:color="auto" w:fill="FFFFFF"/>
        </w:rPr>
        <w:t>mensuales,</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deberá</w:t>
      </w:r>
      <w:r>
        <w:rPr>
          <w:color w:val="000000"/>
        </w:rPr>
        <w:t xml:space="preserve"> </w:t>
      </w:r>
      <w:r>
        <w:rPr>
          <w:color w:val="000000"/>
          <w:shd w:val="clear" w:color="auto" w:fill="FFFFFF"/>
        </w:rPr>
        <w:t>hacer</w:t>
      </w:r>
      <w:r>
        <w:rPr>
          <w:color w:val="000000"/>
          <w:spacing w:val="-8"/>
          <w:shd w:val="clear" w:color="auto" w:fill="FFFFFF"/>
        </w:rPr>
        <w:t xml:space="preserve"> </w:t>
      </w:r>
      <w:r>
        <w:rPr>
          <w:color w:val="000000"/>
          <w:shd w:val="clear" w:color="auto" w:fill="FFFFFF"/>
        </w:rPr>
        <w:t>entrega</w:t>
      </w:r>
      <w:r>
        <w:rPr>
          <w:color w:val="000000"/>
          <w:spacing w:val="-10"/>
          <w:shd w:val="clear" w:color="auto" w:fill="FFFFFF"/>
        </w:rPr>
        <w:t xml:space="preserve"> </w:t>
      </w:r>
      <w:r>
        <w:rPr>
          <w:color w:val="000000"/>
          <w:shd w:val="clear" w:color="auto" w:fill="FFFFFF"/>
        </w:rPr>
        <w:t>y</w:t>
      </w:r>
      <w:r>
        <w:rPr>
          <w:color w:val="000000"/>
          <w:spacing w:val="-10"/>
          <w:shd w:val="clear" w:color="auto" w:fill="FFFFFF"/>
        </w:rPr>
        <w:t xml:space="preserve"> </w:t>
      </w:r>
      <w:r>
        <w:rPr>
          <w:color w:val="000000"/>
          <w:shd w:val="clear" w:color="auto" w:fill="FFFFFF"/>
        </w:rPr>
        <w:t>sustentar</w:t>
      </w:r>
      <w:r>
        <w:rPr>
          <w:color w:val="000000"/>
          <w:spacing w:val="-8"/>
          <w:shd w:val="clear" w:color="auto" w:fill="FFFFFF"/>
        </w:rPr>
        <w:t xml:space="preserve"> </w:t>
      </w:r>
      <w:r>
        <w:rPr>
          <w:color w:val="000000"/>
          <w:shd w:val="clear" w:color="auto" w:fill="FFFFFF"/>
        </w:rPr>
        <w:t>en</w:t>
      </w:r>
      <w:r>
        <w:rPr>
          <w:color w:val="000000"/>
          <w:spacing w:val="-10"/>
          <w:shd w:val="clear" w:color="auto" w:fill="FFFFFF"/>
        </w:rPr>
        <w:t xml:space="preserve"> </w:t>
      </w:r>
      <w:r>
        <w:rPr>
          <w:color w:val="000000"/>
          <w:shd w:val="clear" w:color="auto" w:fill="FFFFFF"/>
        </w:rPr>
        <w:t>forma</w:t>
      </w:r>
      <w:r>
        <w:rPr>
          <w:color w:val="000000"/>
          <w:spacing w:val="-10"/>
          <w:shd w:val="clear" w:color="auto" w:fill="FFFFFF"/>
        </w:rPr>
        <w:t xml:space="preserve"> </w:t>
      </w:r>
      <w:r>
        <w:rPr>
          <w:color w:val="000000"/>
          <w:shd w:val="clear" w:color="auto" w:fill="FFFFFF"/>
        </w:rPr>
        <w:t>personal</w:t>
      </w:r>
      <w:r>
        <w:rPr>
          <w:color w:val="000000"/>
          <w:spacing w:val="-9"/>
          <w:shd w:val="clear" w:color="auto" w:fill="FFFFFF"/>
        </w:rPr>
        <w:t xml:space="preserve"> </w:t>
      </w:r>
      <w:r>
        <w:rPr>
          <w:color w:val="000000"/>
          <w:shd w:val="clear" w:color="auto" w:fill="FFFFFF"/>
        </w:rPr>
        <w:t>al</w:t>
      </w:r>
      <w:r>
        <w:rPr>
          <w:color w:val="000000"/>
          <w:spacing w:val="-9"/>
          <w:shd w:val="clear" w:color="auto" w:fill="FFFFFF"/>
        </w:rPr>
        <w:t xml:space="preserve"> </w:t>
      </w:r>
      <w:r>
        <w:rPr>
          <w:color w:val="000000"/>
          <w:shd w:val="clear" w:color="auto" w:fill="FFFFFF"/>
        </w:rPr>
        <w:t>supervisor</w:t>
      </w:r>
      <w:r>
        <w:rPr>
          <w:color w:val="000000"/>
          <w:spacing w:val="-8"/>
          <w:shd w:val="clear" w:color="auto" w:fill="FFFFFF"/>
        </w:rPr>
        <w:t xml:space="preserve"> </w:t>
      </w:r>
      <w:r>
        <w:rPr>
          <w:color w:val="000000"/>
          <w:shd w:val="clear" w:color="auto" w:fill="FFFFFF"/>
        </w:rPr>
        <w:t>del</w:t>
      </w:r>
      <w:r>
        <w:rPr>
          <w:color w:val="000000"/>
          <w:spacing w:val="-9"/>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informes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gestión</w:t>
      </w:r>
      <w:r>
        <w:rPr>
          <w:color w:val="000000"/>
          <w:spacing w:val="-9"/>
          <w:shd w:val="clear" w:color="auto" w:fill="FFFFFF"/>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sus</w:t>
      </w:r>
      <w:r>
        <w:rPr>
          <w:color w:val="000000"/>
        </w:rPr>
        <w:t xml:space="preserve"> </w:t>
      </w:r>
      <w:r>
        <w:rPr>
          <w:color w:val="000000"/>
          <w:shd w:val="clear" w:color="auto" w:fill="FFFFFF"/>
        </w:rPr>
        <w:t>correspondientes soportes, conforme sea requerido por la DEFENSORÍA a través del supervisor del</w:t>
      </w:r>
      <w:r>
        <w:rPr>
          <w:color w:val="000000"/>
        </w:rPr>
        <w:t xml:space="preserve"> </w:t>
      </w:r>
      <w:r>
        <w:rPr>
          <w:color w:val="000000"/>
          <w:shd w:val="clear" w:color="auto" w:fill="FFFFFF"/>
        </w:rPr>
        <w:t xml:space="preserve">contrato. </w:t>
      </w:r>
      <w:r>
        <w:rPr>
          <w:b/>
          <w:color w:val="000000"/>
          <w:shd w:val="clear" w:color="auto" w:fill="FFFFFF"/>
        </w:rPr>
        <w:t xml:space="preserve">PARÁGRAFO TERCERO: </w:t>
      </w:r>
      <w:r>
        <w:rPr>
          <w:color w:val="000000"/>
          <w:shd w:val="clear" w:color="auto" w:fill="FFFFFF"/>
        </w:rPr>
        <w:t>Una vez realizado el primer pago del contrato, considerando la</w:t>
      </w:r>
      <w:r>
        <w:rPr>
          <w:color w:val="000000"/>
        </w:rPr>
        <w:t xml:space="preserve">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Pr>
          <w:b/>
          <w:color w:val="000000"/>
          <w:u w:val="single"/>
        </w:rPr>
        <w:t xml:space="preserve">CLAUSULA DÉCIMA </w:t>
      </w:r>
      <w:proofErr w:type="gramStart"/>
      <w:r>
        <w:rPr>
          <w:b/>
          <w:color w:val="000000"/>
          <w:u w:val="single"/>
        </w:rPr>
        <w:t>PRIMERA.-</w:t>
      </w:r>
      <w:proofErr w:type="gramEnd"/>
      <w:r>
        <w:rPr>
          <w:b/>
          <w:color w:val="000000"/>
        </w:rPr>
        <w:t xml:space="preserve"> GASTOS DE DESPLAZAMIENTO: </w:t>
      </w:r>
      <w:r>
        <w:rPr>
          <w:color w:val="000000"/>
        </w:rPr>
        <w:t>En el evento en que El CONTRATISTA deba desplazarse a lugares diferentes a aquellos en los cuales presta sus servicios, la</w:t>
      </w:r>
      <w:r>
        <w:rPr>
          <w:color w:val="000000"/>
          <w:spacing w:val="-1"/>
        </w:rPr>
        <w:t xml:space="preserve"> </w:t>
      </w:r>
      <w:r>
        <w:rPr>
          <w:color w:val="000000"/>
        </w:rPr>
        <w:t xml:space="preserve">DEFENSORÍA reconocerá y pagará los gastos de desplazamiento, transporte y manutención. El reconocimiento y pago se hará conforme a los lineamientos establecidos por la DEFENSORÍA. </w:t>
      </w:r>
      <w:r>
        <w:rPr>
          <w:b/>
          <w:color w:val="000000"/>
        </w:rPr>
        <w:t xml:space="preserve">CLÁUSULA DÉCIMA </w:t>
      </w:r>
      <w:proofErr w:type="gramStart"/>
      <w:r>
        <w:rPr>
          <w:b/>
          <w:color w:val="000000"/>
        </w:rPr>
        <w:t>SEGUNDA.-</w:t>
      </w:r>
      <w:proofErr w:type="gramEnd"/>
      <w:r>
        <w:rPr>
          <w:b/>
          <w:color w:val="000000"/>
        </w:rPr>
        <w:t xml:space="preserve"> SUJECIÓN A LAS </w:t>
      </w:r>
      <w:r>
        <w:rPr>
          <w:b/>
          <w:color w:val="000000"/>
          <w:u w:val="single"/>
        </w:rPr>
        <w:t>APROPIACIONES PRESUPUESTALES:</w:t>
      </w:r>
      <w:r>
        <w:rPr>
          <w:b/>
          <w:color w:val="000000"/>
        </w:rPr>
        <w:t xml:space="preserve"> </w:t>
      </w:r>
      <w:r>
        <w:rPr>
          <w:color w:val="000000"/>
        </w:rPr>
        <w:t>El valor de este contrato se pagará con cargo al presupuesto de La DEFENSORÍA, de la siguiente manera:</w:t>
      </w:r>
    </w:p>
    <w:p w14:paraId="00B7A56E"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2052289B" w14:textId="77777777" w:rsidR="00E57838" w:rsidRDefault="00000000">
      <w:pPr>
        <w:tabs>
          <w:tab w:val="left" w:pos="4349"/>
        </w:tabs>
        <w:ind w:left="357" w:right="708"/>
        <w:rPr>
          <w:rFonts w:ascii="Arial" w:hAnsi="Arial"/>
          <w:b/>
          <w:sz w:val="18"/>
        </w:rPr>
      </w:pPr>
      <w:r>
        <w:rPr>
          <w:rFonts w:ascii="Arial" w:hAnsi="Arial"/>
          <w:b/>
          <w:sz w:val="24"/>
        </w:rPr>
        <w:lastRenderedPageBreak/>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8</w:t>
      </w:r>
    </w:p>
    <w:p w14:paraId="0AEC8C44" w14:textId="77777777" w:rsidR="00E57838" w:rsidRDefault="00E57838">
      <w:pPr>
        <w:pStyle w:val="Textoindependiente"/>
        <w:rPr>
          <w:rFonts w:ascii="Arial"/>
          <w:b/>
          <w:sz w:val="18"/>
        </w:rPr>
      </w:pPr>
    </w:p>
    <w:tbl>
      <w:tblPr>
        <w:tblStyle w:val="TableNormal"/>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79"/>
        <w:gridCol w:w="6149"/>
      </w:tblGrid>
      <w:tr w:rsidR="00E57838" w14:paraId="46220B93" w14:textId="77777777">
        <w:trPr>
          <w:trHeight w:val="256"/>
        </w:trPr>
        <w:tc>
          <w:tcPr>
            <w:tcW w:w="3879" w:type="dxa"/>
            <w:shd w:val="clear" w:color="auto" w:fill="D9D9D9"/>
          </w:tcPr>
          <w:p w14:paraId="2FCDD665" w14:textId="77777777" w:rsidR="00E57838" w:rsidRDefault="00000000">
            <w:pPr>
              <w:pStyle w:val="TableParagraph"/>
              <w:spacing w:line="236" w:lineRule="exact"/>
              <w:ind w:left="10" w:right="1"/>
              <w:jc w:val="center"/>
              <w:rPr>
                <w:b/>
              </w:rPr>
            </w:pPr>
            <w:r>
              <w:rPr>
                <w:b/>
                <w:spacing w:val="-2"/>
              </w:rPr>
              <w:t>Vigencia</w:t>
            </w:r>
          </w:p>
        </w:tc>
        <w:tc>
          <w:tcPr>
            <w:tcW w:w="6149" w:type="dxa"/>
            <w:shd w:val="clear" w:color="auto" w:fill="D9D9D9"/>
          </w:tcPr>
          <w:p w14:paraId="06A6C00B" w14:textId="77777777" w:rsidR="00E57838" w:rsidRDefault="00000000">
            <w:pPr>
              <w:pStyle w:val="TableParagraph"/>
              <w:spacing w:line="236" w:lineRule="exact"/>
              <w:ind w:left="9" w:right="1"/>
              <w:jc w:val="center"/>
              <w:rPr>
                <w:b/>
              </w:rPr>
            </w:pPr>
            <w:r>
              <w:rPr>
                <w:b/>
              </w:rPr>
              <w:t>Certificado</w:t>
            </w:r>
            <w:r>
              <w:rPr>
                <w:b/>
                <w:spacing w:val="-8"/>
              </w:rPr>
              <w:t xml:space="preserve"> </w:t>
            </w:r>
            <w:r>
              <w:rPr>
                <w:b/>
              </w:rPr>
              <w:t>de</w:t>
            </w:r>
            <w:r>
              <w:rPr>
                <w:b/>
                <w:spacing w:val="-7"/>
              </w:rPr>
              <w:t xml:space="preserve"> </w:t>
            </w:r>
            <w:r>
              <w:rPr>
                <w:b/>
              </w:rPr>
              <w:t>Disponibilidad</w:t>
            </w:r>
            <w:r>
              <w:rPr>
                <w:b/>
                <w:spacing w:val="-8"/>
              </w:rPr>
              <w:t xml:space="preserve"> </w:t>
            </w:r>
            <w:r>
              <w:rPr>
                <w:b/>
              </w:rPr>
              <w:t>Presupuestal</w:t>
            </w:r>
            <w:r>
              <w:rPr>
                <w:b/>
                <w:spacing w:val="-7"/>
              </w:rPr>
              <w:t xml:space="preserve"> </w:t>
            </w:r>
            <w:r>
              <w:rPr>
                <w:b/>
              </w:rPr>
              <w:t>-</w:t>
            </w:r>
            <w:r>
              <w:rPr>
                <w:b/>
                <w:spacing w:val="-5"/>
              </w:rPr>
              <w:t xml:space="preserve"> CDP</w:t>
            </w:r>
          </w:p>
        </w:tc>
      </w:tr>
      <w:tr w:rsidR="00E57838" w14:paraId="5FAE9549" w14:textId="77777777">
        <w:trPr>
          <w:trHeight w:val="253"/>
        </w:trPr>
        <w:tc>
          <w:tcPr>
            <w:tcW w:w="3879" w:type="dxa"/>
          </w:tcPr>
          <w:p w14:paraId="2322D09F" w14:textId="77777777" w:rsidR="00E57838" w:rsidRDefault="00000000">
            <w:pPr>
              <w:pStyle w:val="TableParagraph"/>
              <w:spacing w:line="234" w:lineRule="exact"/>
              <w:ind w:left="10"/>
              <w:jc w:val="center"/>
            </w:pPr>
            <w:r>
              <w:rPr>
                <w:spacing w:val="-4"/>
              </w:rPr>
              <w:t>2025</w:t>
            </w:r>
          </w:p>
        </w:tc>
        <w:tc>
          <w:tcPr>
            <w:tcW w:w="6149" w:type="dxa"/>
          </w:tcPr>
          <w:p w14:paraId="09AA2733" w14:textId="77777777" w:rsidR="00E57838" w:rsidRDefault="00000000">
            <w:pPr>
              <w:pStyle w:val="TableParagraph"/>
              <w:spacing w:line="234" w:lineRule="exact"/>
              <w:ind w:left="9"/>
              <w:jc w:val="center"/>
            </w:pPr>
            <w:r>
              <w:t>SIIF</w:t>
            </w:r>
            <w:r>
              <w:rPr>
                <w:spacing w:val="-6"/>
              </w:rPr>
              <w:t xml:space="preserve"> </w:t>
            </w:r>
            <w:r>
              <w:t>No</w:t>
            </w:r>
            <w:r>
              <w:rPr>
                <w:spacing w:val="-2"/>
              </w:rPr>
              <w:t xml:space="preserve"> </w:t>
            </w:r>
            <w:r>
              <w:t>48425</w:t>
            </w:r>
            <w:r>
              <w:rPr>
                <w:spacing w:val="-3"/>
              </w:rPr>
              <w:t xml:space="preserve"> </w:t>
            </w:r>
            <w:r>
              <w:t>del</w:t>
            </w:r>
            <w:r>
              <w:rPr>
                <w:spacing w:val="-3"/>
              </w:rPr>
              <w:t xml:space="preserve"> </w:t>
            </w:r>
            <w:r>
              <w:t>21-01-2025</w:t>
            </w:r>
            <w:r>
              <w:rPr>
                <w:spacing w:val="61"/>
              </w:rPr>
              <w:t xml:space="preserve"> </w:t>
            </w:r>
            <w:r>
              <w:rPr>
                <w:spacing w:val="-2"/>
              </w:rPr>
              <w:t>(DD/MM/AAAA)</w:t>
            </w:r>
          </w:p>
        </w:tc>
      </w:tr>
    </w:tbl>
    <w:p w14:paraId="47A1EF7B" w14:textId="77777777" w:rsidR="00E57838" w:rsidRDefault="00000000">
      <w:pPr>
        <w:pStyle w:val="Textoindependiente"/>
        <w:ind w:left="357" w:right="352"/>
        <w:jc w:val="both"/>
      </w:pPr>
      <w:r>
        <w:rPr>
          <w:noProof/>
        </w:rPr>
        <w:drawing>
          <wp:anchor distT="0" distB="0" distL="0" distR="0" simplePos="0" relativeHeight="487411200" behindDoc="1" locked="0" layoutInCell="1" allowOverlap="1" wp14:anchorId="230E4549" wp14:editId="7584BE0F">
            <wp:simplePos x="0" y="0"/>
            <wp:positionH relativeFrom="page">
              <wp:posOffset>597876</wp:posOffset>
            </wp:positionH>
            <wp:positionV relativeFrom="paragraph">
              <wp:posOffset>-5189</wp:posOffset>
            </wp:positionV>
            <wp:extent cx="6690527" cy="5084011"/>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 xml:space="preserve">CLAUSULA DÉCIMA </w:t>
      </w:r>
      <w:proofErr w:type="gramStart"/>
      <w:r>
        <w:rPr>
          <w:b/>
          <w:u w:val="single"/>
        </w:rPr>
        <w:t>TERCERA.-</w:t>
      </w:r>
      <w:proofErr w:type="gramEnd"/>
      <w:r>
        <w:rPr>
          <w:b/>
          <w:u w:val="single"/>
        </w:rPr>
        <w:t xml:space="preserve"> GARANTÍAS</w:t>
      </w:r>
      <w:r>
        <w:rPr>
          <w:b/>
        </w:rPr>
        <w:t xml:space="preserve">. - </w:t>
      </w:r>
      <w:r>
        <w:t>El CONTRATISTA garantizará el cumplimiento de las obligaciones que adquiere por el presente contrato mediante la constitución de una garantía única a favor de</w:t>
      </w:r>
      <w:r>
        <w:rPr>
          <w:spacing w:val="-1"/>
        </w:rPr>
        <w:t xml:space="preserve"> </w:t>
      </w:r>
      <w:r>
        <w:t>la</w:t>
      </w:r>
      <w:r>
        <w:rPr>
          <w:spacing w:val="-2"/>
        </w:rPr>
        <w:t xml:space="preserve"> </w:t>
      </w:r>
      <w:r>
        <w:t>DEFENSORÍA</w:t>
      </w:r>
      <w:r>
        <w:rPr>
          <w:spacing w:val="-3"/>
        </w:rPr>
        <w:t xml:space="preserve"> </w:t>
      </w:r>
      <w:r>
        <w:t>de</w:t>
      </w:r>
      <w:r>
        <w:rPr>
          <w:spacing w:val="-1"/>
        </w:rPr>
        <w:t xml:space="preserve"> </w:t>
      </w:r>
      <w:r>
        <w:t>conformidad</w:t>
      </w:r>
      <w:r>
        <w:rPr>
          <w:spacing w:val="-1"/>
        </w:rPr>
        <w:t xml:space="preserve"> </w:t>
      </w:r>
      <w:r>
        <w:t>con</w:t>
      </w:r>
      <w:r>
        <w:rPr>
          <w:spacing w:val="-1"/>
        </w:rPr>
        <w:t xml:space="preserve"> </w:t>
      </w:r>
      <w:r>
        <w:t>lo</w:t>
      </w:r>
      <w:r>
        <w:rPr>
          <w:spacing w:val="-2"/>
        </w:rPr>
        <w:t xml:space="preserve"> </w:t>
      </w:r>
      <w:r>
        <w:t>establecido</w:t>
      </w:r>
      <w:r>
        <w:rPr>
          <w:spacing w:val="-1"/>
        </w:rPr>
        <w:t xml:space="preserve"> </w:t>
      </w:r>
      <w:r>
        <w:t>por la</w:t>
      </w:r>
      <w:r>
        <w:rPr>
          <w:spacing w:val="-2"/>
        </w:rPr>
        <w:t xml:space="preserve"> </w:t>
      </w:r>
      <w:r>
        <w:t>normatividad</w:t>
      </w:r>
      <w:r>
        <w:rPr>
          <w:spacing w:val="-1"/>
        </w:rPr>
        <w:t xml:space="preserve"> </w:t>
      </w:r>
      <w:r>
        <w:t>vigente. Los</w:t>
      </w:r>
      <w:r>
        <w:rPr>
          <w:spacing w:val="-1"/>
        </w:rPr>
        <w:t xml:space="preserve"> </w:t>
      </w:r>
      <w:r>
        <w:t>amparos, términos y vigencia, serán los siguientes:</w:t>
      </w:r>
    </w:p>
    <w:p w14:paraId="2A6D12FC" w14:textId="77777777" w:rsidR="00E57838" w:rsidRDefault="00E57838">
      <w:pPr>
        <w:pStyle w:val="Textoindependiente"/>
        <w:spacing w:before="26"/>
        <w:rPr>
          <w:sz w:val="20"/>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9"/>
        <w:gridCol w:w="2588"/>
        <w:gridCol w:w="4914"/>
      </w:tblGrid>
      <w:tr w:rsidR="00E57838" w14:paraId="799AC907" w14:textId="77777777">
        <w:trPr>
          <w:trHeight w:val="254"/>
        </w:trPr>
        <w:tc>
          <w:tcPr>
            <w:tcW w:w="2439" w:type="dxa"/>
            <w:shd w:val="clear" w:color="auto" w:fill="F1F1F1"/>
          </w:tcPr>
          <w:p w14:paraId="357E0418" w14:textId="77777777" w:rsidR="00E57838" w:rsidRDefault="00000000">
            <w:pPr>
              <w:pStyle w:val="TableParagraph"/>
              <w:spacing w:line="234" w:lineRule="exact"/>
              <w:ind w:left="13" w:right="4"/>
              <w:jc w:val="center"/>
              <w:rPr>
                <w:b/>
              </w:rPr>
            </w:pPr>
            <w:r>
              <w:rPr>
                <w:b/>
                <w:spacing w:val="-2"/>
              </w:rPr>
              <w:t>AMPARO</w:t>
            </w:r>
          </w:p>
        </w:tc>
        <w:tc>
          <w:tcPr>
            <w:tcW w:w="2588" w:type="dxa"/>
            <w:shd w:val="clear" w:color="auto" w:fill="F1F1F1"/>
          </w:tcPr>
          <w:p w14:paraId="3E6FEF8D" w14:textId="77777777" w:rsidR="00E57838" w:rsidRDefault="00000000">
            <w:pPr>
              <w:pStyle w:val="TableParagraph"/>
              <w:spacing w:line="234" w:lineRule="exact"/>
              <w:ind w:left="619"/>
              <w:rPr>
                <w:b/>
              </w:rPr>
            </w:pPr>
            <w:r>
              <w:rPr>
                <w:b/>
                <w:spacing w:val="-2"/>
              </w:rPr>
              <w:t>PORCENTAJE</w:t>
            </w:r>
          </w:p>
        </w:tc>
        <w:tc>
          <w:tcPr>
            <w:tcW w:w="4914" w:type="dxa"/>
            <w:shd w:val="clear" w:color="auto" w:fill="F1F1F1"/>
          </w:tcPr>
          <w:p w14:paraId="6745BE1A" w14:textId="77777777" w:rsidR="00E57838" w:rsidRDefault="00000000">
            <w:pPr>
              <w:pStyle w:val="TableParagraph"/>
              <w:spacing w:line="234" w:lineRule="exact"/>
              <w:ind w:left="6"/>
              <w:jc w:val="center"/>
              <w:rPr>
                <w:b/>
              </w:rPr>
            </w:pPr>
            <w:r>
              <w:rPr>
                <w:b/>
                <w:spacing w:val="-2"/>
              </w:rPr>
              <w:t>VIGENCIA</w:t>
            </w:r>
          </w:p>
        </w:tc>
      </w:tr>
      <w:tr w:rsidR="00E57838" w14:paraId="1513A98D" w14:textId="77777777">
        <w:trPr>
          <w:trHeight w:val="511"/>
        </w:trPr>
        <w:tc>
          <w:tcPr>
            <w:tcW w:w="2439" w:type="dxa"/>
          </w:tcPr>
          <w:p w14:paraId="421F0CBA" w14:textId="77777777" w:rsidR="00E57838" w:rsidRDefault="00000000">
            <w:pPr>
              <w:pStyle w:val="TableParagraph"/>
              <w:ind w:left="638"/>
            </w:pPr>
            <w:r>
              <w:t>Garantía</w:t>
            </w:r>
            <w:r>
              <w:rPr>
                <w:spacing w:val="-10"/>
              </w:rPr>
              <w:t xml:space="preserve"> </w:t>
            </w:r>
            <w:r>
              <w:rPr>
                <w:spacing w:val="-5"/>
              </w:rPr>
              <w:t>de</w:t>
            </w:r>
          </w:p>
          <w:p w14:paraId="3C3806B9" w14:textId="77777777" w:rsidR="00E57838" w:rsidRDefault="00000000">
            <w:pPr>
              <w:pStyle w:val="TableParagraph"/>
              <w:spacing w:before="2" w:line="246" w:lineRule="exact"/>
              <w:ind w:left="542"/>
            </w:pPr>
            <w:r>
              <w:rPr>
                <w:spacing w:val="-2"/>
              </w:rPr>
              <w:t>cumplimiento</w:t>
            </w:r>
          </w:p>
        </w:tc>
        <w:tc>
          <w:tcPr>
            <w:tcW w:w="2588" w:type="dxa"/>
          </w:tcPr>
          <w:p w14:paraId="4C66C82A" w14:textId="77777777" w:rsidR="00E57838" w:rsidRDefault="00000000">
            <w:pPr>
              <w:pStyle w:val="TableParagraph"/>
              <w:ind w:left="5" w:right="1"/>
              <w:jc w:val="center"/>
            </w:pPr>
            <w:r>
              <w:t>10%</w:t>
            </w:r>
            <w:r>
              <w:rPr>
                <w:spacing w:val="-4"/>
              </w:rPr>
              <w:t xml:space="preserve"> </w:t>
            </w:r>
            <w:r>
              <w:t>del</w:t>
            </w:r>
            <w:r>
              <w:rPr>
                <w:spacing w:val="-3"/>
              </w:rPr>
              <w:t xml:space="preserve"> </w:t>
            </w:r>
            <w:r>
              <w:t>valor</w:t>
            </w:r>
            <w:r>
              <w:rPr>
                <w:spacing w:val="-2"/>
              </w:rPr>
              <w:t xml:space="preserve"> </w:t>
            </w:r>
            <w:r>
              <w:t>total</w:t>
            </w:r>
            <w:r>
              <w:rPr>
                <w:spacing w:val="-3"/>
              </w:rPr>
              <w:t xml:space="preserve"> </w:t>
            </w:r>
            <w:r>
              <w:rPr>
                <w:spacing w:val="-5"/>
              </w:rPr>
              <w:t>del</w:t>
            </w:r>
          </w:p>
          <w:p w14:paraId="1E19CEBF" w14:textId="77777777" w:rsidR="00E57838" w:rsidRDefault="00000000">
            <w:pPr>
              <w:pStyle w:val="TableParagraph"/>
              <w:spacing w:before="2" w:line="246" w:lineRule="exact"/>
              <w:ind w:left="5"/>
              <w:jc w:val="center"/>
            </w:pPr>
            <w:r>
              <w:rPr>
                <w:spacing w:val="-2"/>
              </w:rPr>
              <w:t>contrato</w:t>
            </w:r>
          </w:p>
        </w:tc>
        <w:tc>
          <w:tcPr>
            <w:tcW w:w="4914" w:type="dxa"/>
          </w:tcPr>
          <w:p w14:paraId="5F1D46E8" w14:textId="77777777" w:rsidR="00E57838" w:rsidRDefault="00000000">
            <w:pPr>
              <w:pStyle w:val="TableParagraph"/>
              <w:ind w:left="6" w:right="4"/>
              <w:jc w:val="center"/>
            </w:pPr>
            <w:r>
              <w:t>Con</w:t>
            </w:r>
            <w:r>
              <w:rPr>
                <w:spacing w:val="-6"/>
              </w:rPr>
              <w:t xml:space="preserve"> </w:t>
            </w:r>
            <w:r>
              <w:t>una</w:t>
            </w:r>
            <w:r>
              <w:rPr>
                <w:spacing w:val="-4"/>
              </w:rPr>
              <w:t xml:space="preserve"> </w:t>
            </w:r>
            <w:r>
              <w:t>duración</w:t>
            </w:r>
            <w:r>
              <w:rPr>
                <w:spacing w:val="-3"/>
              </w:rPr>
              <w:t xml:space="preserve"> </w:t>
            </w:r>
            <w:r>
              <w:t>igual</w:t>
            </w:r>
            <w:r>
              <w:rPr>
                <w:spacing w:val="-3"/>
              </w:rPr>
              <w:t xml:space="preserve"> </w:t>
            </w:r>
            <w:r>
              <w:t>a</w:t>
            </w:r>
            <w:r>
              <w:rPr>
                <w:spacing w:val="-6"/>
              </w:rPr>
              <w:t xml:space="preserve"> </w:t>
            </w:r>
            <w:r>
              <w:t>la</w:t>
            </w:r>
            <w:r>
              <w:rPr>
                <w:spacing w:val="-4"/>
              </w:rPr>
              <w:t xml:space="preserve"> </w:t>
            </w:r>
            <w:r>
              <w:t>ejecución</w:t>
            </w:r>
            <w:r>
              <w:rPr>
                <w:spacing w:val="-3"/>
              </w:rPr>
              <w:t xml:space="preserve"> </w:t>
            </w:r>
            <w:r>
              <w:rPr>
                <w:spacing w:val="-5"/>
              </w:rPr>
              <w:t>del</w:t>
            </w:r>
          </w:p>
          <w:p w14:paraId="0136241A" w14:textId="77777777" w:rsidR="00E57838" w:rsidRDefault="00000000">
            <w:pPr>
              <w:pStyle w:val="TableParagraph"/>
              <w:spacing w:before="2" w:line="246" w:lineRule="exact"/>
              <w:ind w:left="6" w:right="5"/>
              <w:jc w:val="center"/>
            </w:pPr>
            <w:r>
              <w:t>contrato</w:t>
            </w:r>
            <w:r>
              <w:rPr>
                <w:spacing w:val="-6"/>
              </w:rPr>
              <w:t xml:space="preserve"> </w:t>
            </w:r>
            <w:r>
              <w:t>y</w:t>
            </w:r>
            <w:r>
              <w:rPr>
                <w:spacing w:val="-5"/>
              </w:rPr>
              <w:t xml:space="preserve"> </w:t>
            </w:r>
            <w:r>
              <w:t>cuatro</w:t>
            </w:r>
            <w:r>
              <w:rPr>
                <w:spacing w:val="-4"/>
              </w:rPr>
              <w:t xml:space="preserve"> </w:t>
            </w:r>
            <w:r>
              <w:t>(04)</w:t>
            </w:r>
            <w:r>
              <w:rPr>
                <w:spacing w:val="-6"/>
              </w:rPr>
              <w:t xml:space="preserve"> </w:t>
            </w:r>
            <w:r>
              <w:t>meses</w:t>
            </w:r>
            <w:r>
              <w:rPr>
                <w:spacing w:val="-5"/>
              </w:rPr>
              <w:t xml:space="preserve"> </w:t>
            </w:r>
            <w:r>
              <w:rPr>
                <w:spacing w:val="-4"/>
              </w:rPr>
              <w:t>más.</w:t>
            </w:r>
          </w:p>
        </w:tc>
      </w:tr>
      <w:tr w:rsidR="00E57838" w14:paraId="4840AFD3" w14:textId="77777777">
        <w:trPr>
          <w:trHeight w:val="767"/>
        </w:trPr>
        <w:tc>
          <w:tcPr>
            <w:tcW w:w="2439" w:type="dxa"/>
          </w:tcPr>
          <w:p w14:paraId="2E5C513A" w14:textId="77777777" w:rsidR="00E57838" w:rsidRDefault="00000000">
            <w:pPr>
              <w:pStyle w:val="TableParagraph"/>
              <w:spacing w:before="244" w:line="240" w:lineRule="auto"/>
              <w:ind w:left="13"/>
              <w:jc w:val="center"/>
            </w:pPr>
            <w:r>
              <w:t>Calidad</w:t>
            </w:r>
            <w:r>
              <w:rPr>
                <w:spacing w:val="-5"/>
              </w:rPr>
              <w:t xml:space="preserve"> </w:t>
            </w:r>
            <w:r>
              <w:t>del</w:t>
            </w:r>
            <w:r>
              <w:rPr>
                <w:spacing w:val="-4"/>
              </w:rPr>
              <w:t xml:space="preserve"> </w:t>
            </w:r>
            <w:r>
              <w:rPr>
                <w:spacing w:val="-2"/>
              </w:rPr>
              <w:t>servicio</w:t>
            </w:r>
          </w:p>
        </w:tc>
        <w:tc>
          <w:tcPr>
            <w:tcW w:w="2588" w:type="dxa"/>
          </w:tcPr>
          <w:p w14:paraId="26A4FC98" w14:textId="77777777" w:rsidR="00E57838" w:rsidRDefault="00000000">
            <w:pPr>
              <w:pStyle w:val="TableParagraph"/>
              <w:spacing w:before="117" w:line="240" w:lineRule="auto"/>
              <w:ind w:left="871" w:hanging="685"/>
            </w:pPr>
            <w:r>
              <w:t>20%</w:t>
            </w:r>
            <w:r>
              <w:rPr>
                <w:spacing w:val="-10"/>
              </w:rPr>
              <w:t xml:space="preserve"> </w:t>
            </w:r>
            <w:r>
              <w:t>del</w:t>
            </w:r>
            <w:r>
              <w:rPr>
                <w:spacing w:val="-10"/>
              </w:rPr>
              <w:t xml:space="preserve"> </w:t>
            </w:r>
            <w:r>
              <w:t>valor</w:t>
            </w:r>
            <w:r>
              <w:rPr>
                <w:spacing w:val="-9"/>
              </w:rPr>
              <w:t xml:space="preserve"> </w:t>
            </w:r>
            <w:r>
              <w:t>total</w:t>
            </w:r>
            <w:r>
              <w:rPr>
                <w:spacing w:val="-10"/>
              </w:rPr>
              <w:t xml:space="preserve"> </w:t>
            </w:r>
            <w:r>
              <w:t xml:space="preserve">del </w:t>
            </w:r>
            <w:r>
              <w:rPr>
                <w:spacing w:val="-2"/>
              </w:rPr>
              <w:t>contrato</w:t>
            </w:r>
          </w:p>
        </w:tc>
        <w:tc>
          <w:tcPr>
            <w:tcW w:w="4914" w:type="dxa"/>
          </w:tcPr>
          <w:p w14:paraId="227B1F3C" w14:textId="77777777" w:rsidR="00E57838" w:rsidRDefault="00000000">
            <w:pPr>
              <w:pStyle w:val="TableParagraph"/>
              <w:ind w:left="186"/>
            </w:pPr>
            <w:r>
              <w:t>Con</w:t>
            </w:r>
            <w:r>
              <w:rPr>
                <w:spacing w:val="-3"/>
              </w:rPr>
              <w:t xml:space="preserve"> </w:t>
            </w:r>
            <w:r>
              <w:t>una</w:t>
            </w:r>
            <w:r>
              <w:rPr>
                <w:spacing w:val="-4"/>
              </w:rPr>
              <w:t xml:space="preserve"> </w:t>
            </w:r>
            <w:r>
              <w:t>duración</w:t>
            </w:r>
            <w:r>
              <w:rPr>
                <w:spacing w:val="-3"/>
              </w:rPr>
              <w:t xml:space="preserve"> </w:t>
            </w:r>
            <w:r>
              <w:t>igual</w:t>
            </w:r>
            <w:r>
              <w:rPr>
                <w:spacing w:val="-3"/>
              </w:rPr>
              <w:t xml:space="preserve"> </w:t>
            </w:r>
            <w:r>
              <w:t>a</w:t>
            </w:r>
            <w:r>
              <w:rPr>
                <w:spacing w:val="-5"/>
              </w:rPr>
              <w:t xml:space="preserve"> </w:t>
            </w:r>
            <w:r>
              <w:t>la</w:t>
            </w:r>
            <w:r>
              <w:rPr>
                <w:spacing w:val="-4"/>
              </w:rPr>
              <w:t xml:space="preserve"> </w:t>
            </w:r>
            <w:r>
              <w:t>del</w:t>
            </w:r>
            <w:r>
              <w:rPr>
                <w:spacing w:val="-3"/>
              </w:rPr>
              <w:t xml:space="preserve"> </w:t>
            </w:r>
            <w:r>
              <w:t>contrato</w:t>
            </w:r>
            <w:r>
              <w:rPr>
                <w:spacing w:val="-4"/>
              </w:rPr>
              <w:t xml:space="preserve"> </w:t>
            </w:r>
            <w:r>
              <w:t>y</w:t>
            </w:r>
            <w:r>
              <w:rPr>
                <w:spacing w:val="-3"/>
              </w:rPr>
              <w:t xml:space="preserve"> </w:t>
            </w:r>
            <w:r>
              <w:rPr>
                <w:spacing w:val="-5"/>
              </w:rPr>
              <w:t>dos</w:t>
            </w:r>
          </w:p>
          <w:p w14:paraId="686A11FB" w14:textId="77777777" w:rsidR="00E57838" w:rsidRDefault="00000000">
            <w:pPr>
              <w:pStyle w:val="TableParagraph"/>
              <w:spacing w:line="254" w:lineRule="exact"/>
              <w:ind w:left="1363" w:hanging="1189"/>
            </w:pPr>
            <w:r>
              <w:t>(2)</w:t>
            </w:r>
            <w:r>
              <w:rPr>
                <w:spacing w:val="-4"/>
              </w:rPr>
              <w:t xml:space="preserve"> </w:t>
            </w:r>
            <w:r>
              <w:t>años</w:t>
            </w:r>
            <w:r>
              <w:rPr>
                <w:spacing w:val="-5"/>
              </w:rPr>
              <w:t xml:space="preserve"> </w:t>
            </w:r>
            <w:r>
              <w:t>más</w:t>
            </w:r>
            <w:r>
              <w:rPr>
                <w:spacing w:val="-5"/>
              </w:rPr>
              <w:t xml:space="preserve"> </w:t>
            </w:r>
            <w:r>
              <w:t>contado</w:t>
            </w:r>
            <w:r>
              <w:rPr>
                <w:spacing w:val="-6"/>
              </w:rPr>
              <w:t xml:space="preserve"> </w:t>
            </w:r>
            <w:r>
              <w:t>a</w:t>
            </w:r>
            <w:r>
              <w:rPr>
                <w:spacing w:val="-8"/>
              </w:rPr>
              <w:t xml:space="preserve"> </w:t>
            </w:r>
            <w:r>
              <w:t>partir</w:t>
            </w:r>
            <w:r>
              <w:rPr>
                <w:spacing w:val="-4"/>
              </w:rPr>
              <w:t xml:space="preserve"> </w:t>
            </w:r>
            <w:r>
              <w:t>del</w:t>
            </w:r>
            <w:r>
              <w:rPr>
                <w:spacing w:val="-5"/>
              </w:rPr>
              <w:t xml:space="preserve"> </w:t>
            </w:r>
            <w:r>
              <w:t>vencimiento del plazo contractual.</w:t>
            </w:r>
          </w:p>
        </w:tc>
      </w:tr>
    </w:tbl>
    <w:p w14:paraId="74A60784" w14:textId="77777777" w:rsidR="00E57838" w:rsidRDefault="00000000">
      <w:pPr>
        <w:pStyle w:val="Textoindependiente"/>
        <w:spacing w:before="243"/>
        <w:ind w:left="357" w:right="347"/>
        <w:jc w:val="both"/>
        <w:rPr>
          <w:b/>
        </w:rPr>
      </w:pPr>
      <w:r>
        <w:rPr>
          <w:b/>
          <w:u w:val="single"/>
        </w:rPr>
        <w:t>CLÁUSULA</w:t>
      </w:r>
      <w:r>
        <w:rPr>
          <w:b/>
          <w:spacing w:val="-5"/>
          <w:u w:val="single"/>
        </w:rPr>
        <w:t xml:space="preserve"> </w:t>
      </w:r>
      <w:r>
        <w:rPr>
          <w:b/>
          <w:u w:val="single"/>
        </w:rPr>
        <w:t>DÉCIMA</w:t>
      </w:r>
      <w:r>
        <w:rPr>
          <w:b/>
          <w:spacing w:val="-7"/>
          <w:u w:val="single"/>
        </w:rPr>
        <w:t xml:space="preserve"> </w:t>
      </w:r>
      <w:proofErr w:type="gramStart"/>
      <w:r>
        <w:rPr>
          <w:b/>
          <w:u w:val="single"/>
        </w:rPr>
        <w:t>CUARTA.-</w:t>
      </w:r>
      <w:proofErr w:type="gramEnd"/>
      <w:r>
        <w:rPr>
          <w:b/>
          <w:spacing w:val="-4"/>
          <w:u w:val="single"/>
        </w:rPr>
        <w:t xml:space="preserve"> </w:t>
      </w:r>
      <w:r>
        <w:rPr>
          <w:b/>
          <w:u w:val="single"/>
        </w:rPr>
        <w:t>SUPERVISIÓN:</w:t>
      </w:r>
      <w:r>
        <w:rPr>
          <w:b/>
          <w:spacing w:val="-4"/>
        </w:rPr>
        <w:t xml:space="preserve"> </w:t>
      </w:r>
      <w:r>
        <w:t>La</w:t>
      </w:r>
      <w:r>
        <w:rPr>
          <w:spacing w:val="-7"/>
        </w:rPr>
        <w:t xml:space="preserve"> </w:t>
      </w:r>
      <w:r>
        <w:t>vigilancia,</w:t>
      </w:r>
      <w:r>
        <w:rPr>
          <w:spacing w:val="-4"/>
        </w:rPr>
        <w:t xml:space="preserve"> </w:t>
      </w:r>
      <w:r>
        <w:t>seguimiento</w:t>
      </w:r>
      <w:r>
        <w:rPr>
          <w:spacing w:val="-6"/>
        </w:rPr>
        <w:t xml:space="preserve"> </w:t>
      </w:r>
      <w:r>
        <w:t>y</w:t>
      </w:r>
      <w:r>
        <w:rPr>
          <w:spacing w:val="-4"/>
        </w:rPr>
        <w:t xml:space="preserve"> </w:t>
      </w:r>
      <w:r>
        <w:t>control</w:t>
      </w:r>
      <w:r>
        <w:rPr>
          <w:spacing w:val="-6"/>
        </w:rPr>
        <w:t xml:space="preserve"> </w:t>
      </w:r>
      <w:r>
        <w:t>del</w:t>
      </w:r>
      <w:r>
        <w:rPr>
          <w:spacing w:val="-5"/>
        </w:rPr>
        <w:t xml:space="preserve"> </w:t>
      </w:r>
      <w:r>
        <w:t>cumplimiento</w:t>
      </w:r>
      <w:r>
        <w:rPr>
          <w:spacing w:val="-6"/>
        </w:rPr>
        <w:t xml:space="preserve"> </w:t>
      </w:r>
      <w:r>
        <w:t>de las</w:t>
      </w:r>
      <w:r>
        <w:rPr>
          <w:spacing w:val="-17"/>
        </w:rPr>
        <w:t xml:space="preserve"> </w:t>
      </w:r>
      <w:r>
        <w:t>obligaciones</w:t>
      </w:r>
      <w:r>
        <w:rPr>
          <w:spacing w:val="-17"/>
        </w:rPr>
        <w:t xml:space="preserve"> </w:t>
      </w:r>
      <w:r>
        <w:t>a</w:t>
      </w:r>
      <w:r>
        <w:rPr>
          <w:spacing w:val="-16"/>
        </w:rPr>
        <w:t xml:space="preserve"> </w:t>
      </w:r>
      <w:r>
        <w:t>cargo</w:t>
      </w:r>
      <w:r>
        <w:rPr>
          <w:spacing w:val="-17"/>
        </w:rPr>
        <w:t xml:space="preserve"> </w:t>
      </w:r>
      <w:r>
        <w:t>del</w:t>
      </w:r>
      <w:r>
        <w:rPr>
          <w:spacing w:val="-16"/>
        </w:rPr>
        <w:t xml:space="preserve"> </w:t>
      </w:r>
      <w:r>
        <w:t>CONTRATISTA,</w:t>
      </w:r>
      <w:r>
        <w:rPr>
          <w:spacing w:val="-17"/>
        </w:rPr>
        <w:t xml:space="preserve"> </w:t>
      </w:r>
      <w:r>
        <w:t>serán</w:t>
      </w:r>
      <w:r>
        <w:rPr>
          <w:spacing w:val="-16"/>
        </w:rPr>
        <w:t xml:space="preserve"> </w:t>
      </w:r>
      <w:r>
        <w:t>ejercidas</w:t>
      </w:r>
      <w:r>
        <w:rPr>
          <w:spacing w:val="-17"/>
        </w:rPr>
        <w:t xml:space="preserve"> </w:t>
      </w:r>
      <w:r>
        <w:t>por</w:t>
      </w:r>
      <w:r>
        <w:rPr>
          <w:spacing w:val="-17"/>
        </w:rPr>
        <w:t xml:space="preserve"> </w:t>
      </w:r>
      <w:r>
        <w:t>el</w:t>
      </w:r>
      <w:r>
        <w:rPr>
          <w:spacing w:val="-16"/>
        </w:rPr>
        <w:t xml:space="preserve"> </w:t>
      </w:r>
      <w:r>
        <w:t>supervisor</w:t>
      </w:r>
      <w:r>
        <w:rPr>
          <w:spacing w:val="-17"/>
        </w:rPr>
        <w:t xml:space="preserve"> </w:t>
      </w:r>
      <w:r>
        <w:t>designado</w:t>
      </w:r>
      <w:r>
        <w:rPr>
          <w:spacing w:val="-16"/>
        </w:rPr>
        <w:t xml:space="preserve"> </w:t>
      </w:r>
      <w:r>
        <w:t>por</w:t>
      </w:r>
      <w:r>
        <w:rPr>
          <w:spacing w:val="-17"/>
        </w:rPr>
        <w:t xml:space="preserve"> </w:t>
      </w:r>
      <w:r>
        <w:t>el</w:t>
      </w:r>
      <w:r>
        <w:rPr>
          <w:spacing w:val="-16"/>
        </w:rPr>
        <w:t xml:space="preserve"> </w:t>
      </w:r>
      <w:r>
        <w:t>Ordenador del</w:t>
      </w:r>
      <w:r>
        <w:rPr>
          <w:spacing w:val="-5"/>
        </w:rPr>
        <w:t xml:space="preserve"> </w:t>
      </w:r>
      <w:r>
        <w:t>Gasto</w:t>
      </w:r>
      <w:r>
        <w:rPr>
          <w:spacing w:val="-6"/>
        </w:rPr>
        <w:t xml:space="preserve"> </w:t>
      </w:r>
      <w:r>
        <w:t>o</w:t>
      </w:r>
      <w:r>
        <w:rPr>
          <w:spacing w:val="-6"/>
        </w:rPr>
        <w:t xml:space="preserve"> </w:t>
      </w:r>
      <w:r>
        <w:t>quien</w:t>
      </w:r>
      <w:r>
        <w:rPr>
          <w:spacing w:val="-6"/>
        </w:rPr>
        <w:t xml:space="preserve"> </w:t>
      </w:r>
      <w:r>
        <w:t>haga</w:t>
      </w:r>
      <w:r>
        <w:rPr>
          <w:spacing w:val="-6"/>
        </w:rPr>
        <w:t xml:space="preserve"> </w:t>
      </w:r>
      <w:r>
        <w:t>sus</w:t>
      </w:r>
      <w:r>
        <w:rPr>
          <w:spacing w:val="-5"/>
        </w:rPr>
        <w:t xml:space="preserve"> </w:t>
      </w:r>
      <w:r>
        <w:t>veces.</w:t>
      </w:r>
      <w:r>
        <w:rPr>
          <w:spacing w:val="-6"/>
        </w:rPr>
        <w:t xml:space="preserve"> </w:t>
      </w:r>
      <w:r>
        <w:rPr>
          <w:b/>
          <w:u w:val="single"/>
        </w:rPr>
        <w:t>CLÁUSULA</w:t>
      </w:r>
      <w:r>
        <w:rPr>
          <w:b/>
          <w:spacing w:val="-7"/>
          <w:u w:val="single"/>
        </w:rPr>
        <w:t xml:space="preserve"> </w:t>
      </w:r>
      <w:r>
        <w:rPr>
          <w:b/>
          <w:u w:val="single"/>
        </w:rPr>
        <w:t>DÉCIMA</w:t>
      </w:r>
      <w:r>
        <w:rPr>
          <w:b/>
          <w:spacing w:val="-6"/>
          <w:u w:val="single"/>
        </w:rPr>
        <w:t xml:space="preserve"> </w:t>
      </w:r>
      <w:proofErr w:type="gramStart"/>
      <w:r>
        <w:rPr>
          <w:b/>
          <w:u w:val="single"/>
        </w:rPr>
        <w:t>QUINTA.-</w:t>
      </w:r>
      <w:proofErr w:type="gramEnd"/>
      <w:r>
        <w:rPr>
          <w:b/>
          <w:spacing w:val="-7"/>
          <w:u w:val="single"/>
        </w:rPr>
        <w:t xml:space="preserve"> </w:t>
      </w:r>
      <w:r>
        <w:rPr>
          <w:b/>
          <w:u w:val="single"/>
        </w:rPr>
        <w:t>INDEMNIDAD:</w:t>
      </w:r>
      <w:r>
        <w:rPr>
          <w:b/>
          <w:spacing w:val="-4"/>
        </w:rPr>
        <w:t xml:space="preserve"> </w:t>
      </w:r>
      <w:r>
        <w:t>El</w:t>
      </w:r>
      <w:r>
        <w:rPr>
          <w:spacing w:val="-5"/>
        </w:rPr>
        <w:t xml:space="preserve"> </w:t>
      </w:r>
      <w:r>
        <w:t>CONTRATISTA</w:t>
      </w:r>
      <w:r>
        <w:rPr>
          <w:spacing w:val="-6"/>
        </w:rPr>
        <w:t xml:space="preserve"> </w:t>
      </w:r>
      <w:r>
        <w:t>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w:t>
      </w:r>
      <w:r>
        <w:rPr>
          <w:spacing w:val="-17"/>
        </w:rPr>
        <w:t xml:space="preserve"> </w:t>
      </w:r>
      <w:r>
        <w:t>del</w:t>
      </w:r>
      <w:r>
        <w:rPr>
          <w:spacing w:val="-17"/>
        </w:rPr>
        <w:t xml:space="preserve"> </w:t>
      </w:r>
      <w:r>
        <w:t>presente</w:t>
      </w:r>
      <w:r>
        <w:rPr>
          <w:spacing w:val="-16"/>
        </w:rPr>
        <w:t xml:space="preserve"> </w:t>
      </w:r>
      <w:r>
        <w:t>contrato.</w:t>
      </w:r>
      <w:r>
        <w:rPr>
          <w:spacing w:val="-17"/>
        </w:rPr>
        <w:t xml:space="preserve"> </w:t>
      </w:r>
      <w:r>
        <w:rPr>
          <w:b/>
          <w:u w:val="single"/>
        </w:rPr>
        <w:t>CLÁUSULA</w:t>
      </w:r>
      <w:r>
        <w:rPr>
          <w:b/>
          <w:spacing w:val="-16"/>
          <w:u w:val="single"/>
        </w:rPr>
        <w:t xml:space="preserve"> </w:t>
      </w:r>
      <w:r>
        <w:rPr>
          <w:b/>
          <w:u w:val="single"/>
        </w:rPr>
        <w:t>DÉCIMA</w:t>
      </w:r>
      <w:r>
        <w:rPr>
          <w:b/>
          <w:spacing w:val="-17"/>
          <w:u w:val="single"/>
        </w:rPr>
        <w:t xml:space="preserve"> </w:t>
      </w:r>
      <w:proofErr w:type="gramStart"/>
      <w:r>
        <w:rPr>
          <w:b/>
          <w:u w:val="single"/>
        </w:rPr>
        <w:t>SEXTA.-</w:t>
      </w:r>
      <w:proofErr w:type="gramEnd"/>
      <w:r>
        <w:rPr>
          <w:b/>
          <w:spacing w:val="-16"/>
          <w:u w:val="single"/>
        </w:rPr>
        <w:t xml:space="preserve"> </w:t>
      </w:r>
      <w:r>
        <w:rPr>
          <w:b/>
          <w:u w:val="single"/>
        </w:rPr>
        <w:t>EXCLUSIÓN</w:t>
      </w:r>
      <w:r>
        <w:rPr>
          <w:b/>
          <w:spacing w:val="-17"/>
          <w:u w:val="single"/>
        </w:rPr>
        <w:t xml:space="preserve"> </w:t>
      </w:r>
      <w:r>
        <w:rPr>
          <w:b/>
          <w:u w:val="single"/>
        </w:rPr>
        <w:t>DE</w:t>
      </w:r>
      <w:r>
        <w:rPr>
          <w:b/>
          <w:spacing w:val="-17"/>
          <w:u w:val="single"/>
        </w:rPr>
        <w:t xml:space="preserve"> </w:t>
      </w:r>
      <w:r>
        <w:rPr>
          <w:b/>
          <w:u w:val="single"/>
        </w:rPr>
        <w:t>LA</w:t>
      </w:r>
      <w:r>
        <w:rPr>
          <w:b/>
          <w:spacing w:val="-16"/>
          <w:u w:val="single"/>
        </w:rPr>
        <w:t xml:space="preserve"> </w:t>
      </w:r>
      <w:r>
        <w:rPr>
          <w:b/>
          <w:u w:val="single"/>
        </w:rPr>
        <w:t>RELACIÓN</w:t>
      </w:r>
      <w:r>
        <w:rPr>
          <w:b/>
          <w:spacing w:val="-17"/>
          <w:u w:val="single"/>
        </w:rPr>
        <w:t xml:space="preserve"> </w:t>
      </w:r>
      <w:r>
        <w:rPr>
          <w:b/>
          <w:u w:val="single"/>
        </w:rPr>
        <w:t>LABORAL:</w:t>
      </w:r>
      <w:r>
        <w:rPr>
          <w:b/>
        </w:rPr>
        <w:t xml:space="preserve"> </w:t>
      </w:r>
      <w:r>
        <w:t>El CONTRATISTA ejecutará el objeto contractual con plena autonomía técnica y administrativa, sin relación de subordinación o dependencia, por lo que no se genera ninguna clase de vínculo laboral entre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Pr>
          <w:b/>
          <w:u w:val="single"/>
        </w:rPr>
        <w:t xml:space="preserve"> CLÁUSULA DÉCIMA SÉPTIMA.</w:t>
      </w:r>
    </w:p>
    <w:p w14:paraId="207B594D" w14:textId="77777777" w:rsidR="00E57838" w:rsidRDefault="00000000">
      <w:pPr>
        <w:pStyle w:val="Textoindependiente"/>
        <w:spacing w:before="1"/>
        <w:ind w:left="357" w:right="349"/>
        <w:jc w:val="both"/>
      </w:pPr>
      <w:r>
        <w:rPr>
          <w:b/>
          <w:u w:val="single"/>
        </w:rPr>
        <w:t xml:space="preserve">- MULTAS Y PROCEDIMIENTO SANCIONATORIO: </w:t>
      </w:r>
      <w:r>
        <w:t>En caso de incumplimiento por parte del CONTRATISTA, de una o</w:t>
      </w:r>
      <w:r>
        <w:rPr>
          <w:spacing w:val="-3"/>
        </w:rPr>
        <w:t xml:space="preserve"> </w:t>
      </w:r>
      <w:r>
        <w:t>varias obligaciones contenidas en el presente contrato, la DEFENSORÍA podrá conminar al cumplimiento mediante la imposición de multas equivalentes al 1% del valor de los honorarios</w:t>
      </w:r>
      <w:r>
        <w:rPr>
          <w:spacing w:val="-16"/>
        </w:rPr>
        <w:t xml:space="preserve"> </w:t>
      </w:r>
      <w:r>
        <w:t>mensuales</w:t>
      </w:r>
      <w:r>
        <w:rPr>
          <w:spacing w:val="-14"/>
        </w:rPr>
        <w:t xml:space="preserve"> </w:t>
      </w:r>
      <w:r>
        <w:t>del</w:t>
      </w:r>
      <w:r>
        <w:rPr>
          <w:spacing w:val="-14"/>
        </w:rPr>
        <w:t xml:space="preserve"> </w:t>
      </w:r>
      <w:r>
        <w:t>contrato</w:t>
      </w:r>
      <w:r>
        <w:rPr>
          <w:spacing w:val="-14"/>
        </w:rPr>
        <w:t xml:space="preserve"> </w:t>
      </w:r>
      <w:r>
        <w:t>por</w:t>
      </w:r>
      <w:r>
        <w:rPr>
          <w:spacing w:val="-15"/>
        </w:rPr>
        <w:t xml:space="preserve"> </w:t>
      </w:r>
      <w:r>
        <w:t>cada</w:t>
      </w:r>
      <w:r>
        <w:rPr>
          <w:spacing w:val="-15"/>
        </w:rPr>
        <w:t xml:space="preserve"> </w:t>
      </w:r>
      <w:r>
        <w:t>evento</w:t>
      </w:r>
      <w:r>
        <w:rPr>
          <w:spacing w:val="-14"/>
        </w:rPr>
        <w:t xml:space="preserve"> </w:t>
      </w:r>
      <w:r>
        <w:t>de</w:t>
      </w:r>
      <w:r>
        <w:rPr>
          <w:spacing w:val="-15"/>
        </w:rPr>
        <w:t xml:space="preserve"> </w:t>
      </w:r>
      <w:r>
        <w:t>incumplimiento</w:t>
      </w:r>
      <w:r>
        <w:rPr>
          <w:spacing w:val="-14"/>
        </w:rPr>
        <w:t xml:space="preserve"> </w:t>
      </w:r>
      <w:r>
        <w:t>sin</w:t>
      </w:r>
      <w:r>
        <w:rPr>
          <w:spacing w:val="-12"/>
        </w:rPr>
        <w:t xml:space="preserve"> </w:t>
      </w:r>
      <w:r>
        <w:t>superar</w:t>
      </w:r>
      <w:r>
        <w:rPr>
          <w:spacing w:val="-13"/>
        </w:rPr>
        <w:t xml:space="preserve"> </w:t>
      </w:r>
      <w:r>
        <w:t>el</w:t>
      </w:r>
      <w:r>
        <w:rPr>
          <w:spacing w:val="-17"/>
        </w:rPr>
        <w:t xml:space="preserve"> </w:t>
      </w:r>
      <w:r>
        <w:t>10%</w:t>
      </w:r>
      <w:r>
        <w:rPr>
          <w:spacing w:val="-14"/>
        </w:rPr>
        <w:t xml:space="preserve"> </w:t>
      </w:r>
      <w:r>
        <w:t>del</w:t>
      </w:r>
      <w:r>
        <w:rPr>
          <w:spacing w:val="-14"/>
        </w:rPr>
        <w:t xml:space="preserve"> </w:t>
      </w:r>
      <w:r>
        <w:t>valor</w:t>
      </w:r>
      <w:r>
        <w:rPr>
          <w:spacing w:val="-17"/>
        </w:rPr>
        <w:t xml:space="preserve"> </w:t>
      </w:r>
      <w:r>
        <w:t>total del</w:t>
      </w:r>
      <w:r>
        <w:rPr>
          <w:spacing w:val="-12"/>
        </w:rPr>
        <w:t xml:space="preserve"> </w:t>
      </w:r>
      <w:r>
        <w:t>contrato.</w:t>
      </w:r>
      <w:r>
        <w:rPr>
          <w:spacing w:val="-11"/>
        </w:rPr>
        <w:t xml:space="preserve"> </w:t>
      </w:r>
      <w:r>
        <w:t>La</w:t>
      </w:r>
      <w:r>
        <w:rPr>
          <w:spacing w:val="-12"/>
        </w:rPr>
        <w:t xml:space="preserve"> </w:t>
      </w:r>
      <w:r>
        <w:t>mora</w:t>
      </w:r>
      <w:r>
        <w:rPr>
          <w:spacing w:val="-11"/>
        </w:rPr>
        <w:t xml:space="preserve"> </w:t>
      </w:r>
      <w:r>
        <w:t>en</w:t>
      </w:r>
      <w:r>
        <w:rPr>
          <w:spacing w:val="-15"/>
        </w:rPr>
        <w:t xml:space="preserve"> </w:t>
      </w:r>
      <w:r>
        <w:t>la</w:t>
      </w:r>
      <w:r>
        <w:rPr>
          <w:spacing w:val="-12"/>
        </w:rPr>
        <w:t xml:space="preserve"> </w:t>
      </w:r>
      <w:r>
        <w:t>constitución</w:t>
      </w:r>
      <w:r>
        <w:rPr>
          <w:spacing w:val="-12"/>
        </w:rPr>
        <w:t xml:space="preserve"> </w:t>
      </w:r>
      <w:r>
        <w:t>de</w:t>
      </w:r>
      <w:r>
        <w:rPr>
          <w:spacing w:val="-12"/>
        </w:rPr>
        <w:t xml:space="preserve"> </w:t>
      </w:r>
      <w:r>
        <w:t>la</w:t>
      </w:r>
      <w:r>
        <w:rPr>
          <w:spacing w:val="-12"/>
        </w:rPr>
        <w:t xml:space="preserve"> </w:t>
      </w:r>
      <w:r>
        <w:t>póliza,</w:t>
      </w:r>
      <w:r>
        <w:rPr>
          <w:spacing w:val="-11"/>
        </w:rPr>
        <w:t xml:space="preserve"> </w:t>
      </w:r>
      <w:r>
        <w:t>por</w:t>
      </w:r>
      <w:r>
        <w:rPr>
          <w:spacing w:val="-11"/>
        </w:rPr>
        <w:t xml:space="preserve"> </w:t>
      </w:r>
      <w:r>
        <w:t>parte</w:t>
      </w:r>
      <w:r>
        <w:rPr>
          <w:spacing w:val="-12"/>
        </w:rPr>
        <w:t xml:space="preserve"> </w:t>
      </w:r>
      <w:r>
        <w:t>del</w:t>
      </w:r>
      <w:r>
        <w:rPr>
          <w:spacing w:val="-14"/>
        </w:rPr>
        <w:t xml:space="preserve"> </w:t>
      </w:r>
      <w:r>
        <w:t>contratista,</w:t>
      </w:r>
      <w:r>
        <w:rPr>
          <w:spacing w:val="-11"/>
        </w:rPr>
        <w:t xml:space="preserve"> </w:t>
      </w:r>
      <w:r>
        <w:t>acarreará</w:t>
      </w:r>
      <w:r>
        <w:rPr>
          <w:spacing w:val="-11"/>
        </w:rPr>
        <w:t xml:space="preserve"> </w:t>
      </w:r>
      <w:r>
        <w:t>la</w:t>
      </w:r>
      <w:r>
        <w:rPr>
          <w:spacing w:val="-12"/>
        </w:rPr>
        <w:t xml:space="preserve"> </w:t>
      </w:r>
      <w:r>
        <w:t>imposición de multa equivalente a un día de salario mínimo legal mensual vigente por cada día de retardo. Para efecto de imponer las multas, declarar el incumplimiento o caducidad del contrato, el régimen sancionatorio será el establecido por la ley.</w:t>
      </w:r>
      <w:r>
        <w:rPr>
          <w:spacing w:val="209"/>
        </w:rPr>
        <w:t xml:space="preserve"> </w:t>
      </w:r>
      <w:r>
        <w:rPr>
          <w:b/>
          <w:u w:val="single"/>
        </w:rPr>
        <w:t xml:space="preserve">CLÁUSULA DÉCIMA OCTAVA. CLÁUSULA </w:t>
      </w:r>
      <w:r>
        <w:rPr>
          <w:b/>
        </w:rPr>
        <w:t xml:space="preserve">PENAL PECUNIARIA: </w:t>
      </w:r>
      <w: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w:t>
      </w:r>
      <w:r>
        <w:rPr>
          <w:spacing w:val="-5"/>
        </w:rPr>
        <w:t xml:space="preserve"> </w:t>
      </w:r>
      <w:r>
        <w:t>el</w:t>
      </w:r>
      <w:r>
        <w:rPr>
          <w:spacing w:val="-5"/>
        </w:rPr>
        <w:t xml:space="preserve"> </w:t>
      </w:r>
      <w:r>
        <w:t>incumplimiento</w:t>
      </w:r>
      <w:r>
        <w:rPr>
          <w:spacing w:val="-5"/>
        </w:rPr>
        <w:t xml:space="preserve"> </w:t>
      </w:r>
      <w:r>
        <w:t>e</w:t>
      </w:r>
      <w:r>
        <w:rPr>
          <w:spacing w:val="-4"/>
        </w:rPr>
        <w:t xml:space="preserve"> </w:t>
      </w:r>
      <w:r>
        <w:t>impuesta</w:t>
      </w:r>
      <w:r>
        <w:rPr>
          <w:spacing w:val="-5"/>
        </w:rPr>
        <w:t xml:space="preserve"> </w:t>
      </w:r>
      <w:r>
        <w:t>la</w:t>
      </w:r>
      <w:r>
        <w:rPr>
          <w:spacing w:val="-5"/>
        </w:rPr>
        <w:t xml:space="preserve"> </w:t>
      </w:r>
      <w:r>
        <w:t>cláusula</w:t>
      </w:r>
      <w:r>
        <w:rPr>
          <w:spacing w:val="-5"/>
        </w:rPr>
        <w:t xml:space="preserve"> </w:t>
      </w:r>
      <w:r>
        <w:t>penal</w:t>
      </w:r>
      <w:r>
        <w:rPr>
          <w:spacing w:val="-4"/>
        </w:rPr>
        <w:t xml:space="preserve"> </w:t>
      </w:r>
      <w:r>
        <w:t>pecuniaria,</w:t>
      </w:r>
      <w:r>
        <w:rPr>
          <w:spacing w:val="-3"/>
        </w:rPr>
        <w:t xml:space="preserve"> </w:t>
      </w:r>
      <w:r>
        <w:t>en</w:t>
      </w:r>
      <w:r>
        <w:rPr>
          <w:spacing w:val="-5"/>
        </w:rPr>
        <w:t xml:space="preserve"> </w:t>
      </w:r>
      <w:r>
        <w:t>caso</w:t>
      </w:r>
      <w:r>
        <w:rPr>
          <w:spacing w:val="-6"/>
        </w:rPr>
        <w:t xml:space="preserve"> </w:t>
      </w:r>
      <w:r>
        <w:t>de</w:t>
      </w:r>
      <w:r>
        <w:rPr>
          <w:spacing w:val="-5"/>
        </w:rPr>
        <w:t xml:space="preserve"> </w:t>
      </w:r>
      <w:r>
        <w:t>que</w:t>
      </w:r>
      <w:r>
        <w:rPr>
          <w:spacing w:val="-4"/>
        </w:rPr>
        <w:t xml:space="preserve"> </w:t>
      </w:r>
      <w:r>
        <w:t>El</w:t>
      </w:r>
      <w:r>
        <w:rPr>
          <w:spacing w:val="-4"/>
        </w:rPr>
        <w:t xml:space="preserve"> </w:t>
      </w:r>
      <w:r>
        <w:t xml:space="preserve">CONTRATISTA no pague la suma correspondiente por este concepto, dentro de los treinta (30) días siguientes a la fecha de notificación del acto administrativo que así lo decida de fondo y luego de la ejecutoria </w:t>
      </w:r>
      <w:r>
        <w:rPr>
          <w:spacing w:val="-6"/>
        </w:rPr>
        <w:t>correspondiente, La DEFENSORÍA deducirá́ y/o compensará el</w:t>
      </w:r>
      <w:r>
        <w:rPr>
          <w:spacing w:val="-7"/>
        </w:rPr>
        <w:t xml:space="preserve"> </w:t>
      </w:r>
      <w:r>
        <w:rPr>
          <w:spacing w:val="-6"/>
        </w:rPr>
        <w:t>valor de</w:t>
      </w:r>
      <w:r>
        <w:rPr>
          <w:spacing w:val="-7"/>
        </w:rPr>
        <w:t xml:space="preserve"> </w:t>
      </w:r>
      <w:r>
        <w:rPr>
          <w:spacing w:val="-6"/>
        </w:rPr>
        <w:t>esta</w:t>
      </w:r>
      <w:r>
        <w:rPr>
          <w:spacing w:val="-7"/>
        </w:rPr>
        <w:t xml:space="preserve"> </w:t>
      </w:r>
      <w:r>
        <w:rPr>
          <w:spacing w:val="-6"/>
        </w:rPr>
        <w:t>cláusula</w:t>
      </w:r>
      <w:r>
        <w:rPr>
          <w:spacing w:val="-7"/>
        </w:rPr>
        <w:t xml:space="preserve"> </w:t>
      </w:r>
      <w:r>
        <w:rPr>
          <w:spacing w:val="-6"/>
        </w:rPr>
        <w:t>penal de</w:t>
      </w:r>
      <w:r>
        <w:rPr>
          <w:spacing w:val="-7"/>
        </w:rPr>
        <w:t xml:space="preserve"> </w:t>
      </w:r>
      <w:r>
        <w:rPr>
          <w:spacing w:val="-6"/>
        </w:rPr>
        <w:t xml:space="preserve">cualquier </w:t>
      </w:r>
      <w:r>
        <w:t>cantidad</w:t>
      </w:r>
      <w:r>
        <w:rPr>
          <w:spacing w:val="-2"/>
        </w:rPr>
        <w:t xml:space="preserve"> </w:t>
      </w:r>
      <w:r>
        <w:t>que</w:t>
      </w:r>
      <w:r>
        <w:rPr>
          <w:spacing w:val="-2"/>
        </w:rPr>
        <w:t xml:space="preserve"> </w:t>
      </w:r>
      <w:r>
        <w:t>se</w:t>
      </w:r>
      <w:r>
        <w:rPr>
          <w:spacing w:val="-2"/>
        </w:rPr>
        <w:t xml:space="preserve"> </w:t>
      </w:r>
      <w:r>
        <w:t>adeude</w:t>
      </w:r>
      <w:r>
        <w:rPr>
          <w:spacing w:val="-3"/>
        </w:rPr>
        <w:t xml:space="preserve"> </w:t>
      </w:r>
      <w:r>
        <w:t>al</w:t>
      </w:r>
      <w:r>
        <w:rPr>
          <w:spacing w:val="-2"/>
        </w:rPr>
        <w:t xml:space="preserve"> </w:t>
      </w:r>
      <w:r>
        <w:t>CONTRATISTA</w:t>
      </w:r>
      <w:r>
        <w:rPr>
          <w:spacing w:val="-2"/>
        </w:rPr>
        <w:t xml:space="preserve"> </w:t>
      </w:r>
      <w:r>
        <w:t>por</w:t>
      </w:r>
      <w:r>
        <w:rPr>
          <w:spacing w:val="-1"/>
        </w:rPr>
        <w:t xml:space="preserve"> </w:t>
      </w:r>
      <w:r>
        <w:t>razón</w:t>
      </w:r>
      <w:r>
        <w:rPr>
          <w:spacing w:val="-2"/>
        </w:rPr>
        <w:t xml:space="preserve"> </w:t>
      </w:r>
      <w:r>
        <w:t>del</w:t>
      </w:r>
      <w:r>
        <w:rPr>
          <w:spacing w:val="-2"/>
        </w:rPr>
        <w:t xml:space="preserve"> </w:t>
      </w:r>
      <w:r>
        <w:t>mismo, para</w:t>
      </w:r>
      <w:r>
        <w:rPr>
          <w:spacing w:val="-2"/>
        </w:rPr>
        <w:t xml:space="preserve"> </w:t>
      </w:r>
      <w:r>
        <w:t>lo</w:t>
      </w:r>
      <w:r>
        <w:rPr>
          <w:spacing w:val="-3"/>
        </w:rPr>
        <w:t xml:space="preserve"> </w:t>
      </w:r>
      <w:r>
        <w:t>cual</w:t>
      </w:r>
      <w:r>
        <w:rPr>
          <w:spacing w:val="-2"/>
        </w:rPr>
        <w:t xml:space="preserve"> </w:t>
      </w:r>
      <w:r>
        <w:t>se</w:t>
      </w:r>
      <w:r>
        <w:rPr>
          <w:spacing w:val="-2"/>
        </w:rPr>
        <w:t xml:space="preserve"> </w:t>
      </w:r>
      <w:r>
        <w:t>entiende</w:t>
      </w:r>
      <w:r>
        <w:rPr>
          <w:spacing w:val="-2"/>
        </w:rPr>
        <w:t xml:space="preserve"> </w:t>
      </w:r>
      <w:r>
        <w:t>expresamente</w:t>
      </w:r>
    </w:p>
    <w:p w14:paraId="371DACAD"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08762A30" w14:textId="77777777" w:rsidR="00E57838" w:rsidRDefault="00000000">
      <w:pPr>
        <w:tabs>
          <w:tab w:val="left" w:pos="4349"/>
        </w:tabs>
        <w:ind w:left="357" w:right="708"/>
        <w:rPr>
          <w:rFonts w:ascii="Arial" w:hAnsi="Arial"/>
          <w:b/>
          <w:sz w:val="18"/>
        </w:rPr>
      </w:pPr>
      <w:r>
        <w:rPr>
          <w:rFonts w:ascii="Arial" w:hAnsi="Arial"/>
          <w:b/>
          <w:noProof/>
          <w:sz w:val="18"/>
        </w:rPr>
        <w:lastRenderedPageBreak/>
        <w:drawing>
          <wp:anchor distT="0" distB="0" distL="0" distR="0" simplePos="0" relativeHeight="487412224" behindDoc="1" locked="0" layoutInCell="1" allowOverlap="1" wp14:anchorId="007C3CAA" wp14:editId="392FF8EF">
            <wp:simplePos x="0" y="0"/>
            <wp:positionH relativeFrom="page">
              <wp:posOffset>597876</wp:posOffset>
            </wp:positionH>
            <wp:positionV relativeFrom="paragraph">
              <wp:posOffset>806175</wp:posOffset>
            </wp:positionV>
            <wp:extent cx="6690527" cy="5084011"/>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7" cstate="print"/>
                    <a:stretch>
                      <a:fillRect/>
                    </a:stretch>
                  </pic:blipFill>
                  <pic:spPr>
                    <a:xfrm>
                      <a:off x="0" y="0"/>
                      <a:ext cx="6690527" cy="5084011"/>
                    </a:xfrm>
                    <a:prstGeom prst="rect">
                      <a:avLst/>
                    </a:prstGeom>
                  </pic:spPr>
                </pic:pic>
              </a:graphicData>
            </a:graphic>
          </wp:anchor>
        </w:drawing>
      </w:r>
      <w:r>
        <w:rPr>
          <w:rFonts w:ascii="Arial" w:hAnsi="Arial"/>
          <w:b/>
          <w:sz w:val="24"/>
        </w:rPr>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9</w:t>
      </w:r>
    </w:p>
    <w:p w14:paraId="383D35E6" w14:textId="77777777" w:rsidR="00E57838" w:rsidRDefault="00000000">
      <w:pPr>
        <w:pStyle w:val="Textoindependiente"/>
        <w:spacing w:before="7"/>
        <w:rPr>
          <w:rFonts w:ascii="Arial"/>
          <w:b/>
          <w:sz w:val="18"/>
        </w:rPr>
      </w:pPr>
      <w:r>
        <w:rPr>
          <w:rFonts w:ascii="Arial"/>
          <w:b/>
          <w:noProof/>
          <w:sz w:val="18"/>
        </w:rPr>
        <mc:AlternateContent>
          <mc:Choice Requires="wps">
            <w:drawing>
              <wp:anchor distT="0" distB="0" distL="0" distR="0" simplePos="0" relativeHeight="487603200" behindDoc="1" locked="0" layoutInCell="1" allowOverlap="1" wp14:anchorId="006DC4FE" wp14:editId="0E2AECE3">
                <wp:simplePos x="0" y="0"/>
                <wp:positionH relativeFrom="page">
                  <wp:posOffset>665987</wp:posOffset>
                </wp:positionH>
                <wp:positionV relativeFrom="paragraph">
                  <wp:posOffset>151456</wp:posOffset>
                </wp:positionV>
                <wp:extent cx="6213475"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72F220" id="Graphic 53" o:spid="_x0000_s1026" style="position:absolute;margin-left:52.45pt;margin-top:11.95pt;width:489.25pt;height:.5pt;z-index:-15713280;visibility:visible;mso-wrap-style:square;mso-wrap-distance-left:0;mso-wrap-distance-top:0;mso-wrap-distance-right:0;mso-wrap-distance-bottom:0;mso-position-horizontal:absolute;mso-position-horizontal-relative:page;mso-position-vertical:absolute;mso-position-vertical-relative:text;v-text-anchor:top" coordsize="62134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Q2IgIAAL0EAAAOAAAAZHJzL2Uyb0RvYy54bWysVMFu2zAMvQ/YPwi6L3bSNmuNOMXQosOA&#10;oivQDDsrshwbk0WNUmL370fJVmpspw3zQabMJ+rxkfTmdug0Oyl0LZiSLxc5Z8pIqFpzKPm33cOH&#10;a86cF6YSGowq+aty/Hb7/t2mt4VaQQO6UsgoiHFFb0veeG+LLHOyUZ1wC7DKkLMG7ISnLR6yCkVP&#10;0TudrfJ8nfWAlUWQyjn6ej86+TbGr2sl/de6dsozXXLi5uOKcd2HNdtuRHFAYZtWTjTEP7DoRGvo&#10;0nOoe+EFO2L7R6iulQgOar+Q0GVQ161UMQfKZpn/ls1LI6yKuZA4zp5lcv8vrHw6vdhnDNSdfQT5&#10;w5EiWW9dcfaEjZswQ41dwBJxNkQVX88qqsEzSR/Xq+XF5ccrziT51hdXUeRMFOmsPDr/WUGMI06P&#10;zo81qJIlmmTJwSQTqZKhhjrW0HNGNUTOqIb7sYZW+HAukAsm62dEmolHcHZwUjuIMB9SCGzzm0vO&#10;UiLE9A2jzRxLDTRDJV962xhvxKzzm3XgRcGSO71H2PzavwInNVM4qcGp8aaQd7zyrAVdP1fbgW6r&#10;h1brkL7Dw/5OIzuJMBrxmRjPYLETxuKHNthD9fqMrKd5Kbn7eRSoONNfDDVkGK5kYDL2yUCv7yCO&#10;YFQend8N3wVaZsksuafeeYLU7qJIbUH8A2DEhpMGPh091G3omchtZDRtaEZi/tM8hyGc7yPq7a+z&#10;/QUAAP//AwBQSwMEFAAGAAgAAAAhALOa1G/cAAAACgEAAA8AAABkcnMvZG93bnJldi54bWxMj8FO&#10;wzAQRO9I/IO1SNyonTRCJcSpAIE4Igof4MZLEhp7I9tpAl/P9kRPq9kZzb6ttosbxBFD7MlryFYK&#10;BPqGbO9bDZ8fLzcbEDEZb81AHjX8YIRtfXlRmdLS7N/xuEut4BIfS6OhS2kspYxNh87EFY3o2fui&#10;4ExiGVppg5m53A0yV+pWOtN7vtCZEZ86bA67yWmgg5rcModsfqTs+fvtl/LXrND6+mp5uAeRcEn/&#10;YTjhMzrUzLSnydsoBtaquOOohnzN8xRQm3UBYs8bdmRdyfMX6j8AAAD//wMAUEsBAi0AFAAGAAgA&#10;AAAhALaDOJL+AAAA4QEAABMAAAAAAAAAAAAAAAAAAAAAAFtDb250ZW50X1R5cGVzXS54bWxQSwEC&#10;LQAUAAYACAAAACEAOP0h/9YAAACUAQAACwAAAAAAAAAAAAAAAAAvAQAAX3JlbHMvLnJlbHNQSwEC&#10;LQAUAAYACAAAACEA2jlUNiICAAC9BAAADgAAAAAAAAAAAAAAAAAuAgAAZHJzL2Uyb0RvYy54bWxQ&#10;SwECLQAUAAYACAAAACEAs5rUb9wAAAAKAQAADwAAAAAAAAAAAAAAAAB8BAAAZHJzL2Rvd25yZXYu&#10;eG1sUEsFBgAAAAAEAAQA8wAAAIUFAAAAAA==&#10;" path="m6213094,l,,,6096r6213094,l6213094,xe" fillcolor="black" stroked="f">
                <v:path arrowok="t"/>
                <w10:wrap type="topAndBottom" anchorx="page"/>
              </v:shape>
            </w:pict>
          </mc:Fallback>
        </mc:AlternateContent>
      </w:r>
    </w:p>
    <w:p w14:paraId="1F4996D1" w14:textId="77777777" w:rsidR="00E57838" w:rsidRDefault="00000000">
      <w:pPr>
        <w:pStyle w:val="Textoindependiente"/>
        <w:ind w:left="357" w:right="348"/>
        <w:jc w:val="both"/>
      </w:pPr>
      <w:r>
        <w:t>autorizada</w:t>
      </w:r>
      <w:r>
        <w:rPr>
          <w:spacing w:val="-17"/>
        </w:rPr>
        <w:t xml:space="preserve"> </w:t>
      </w:r>
      <w:r>
        <w:t>con</w:t>
      </w:r>
      <w:r>
        <w:rPr>
          <w:spacing w:val="-17"/>
        </w:rPr>
        <w:t xml:space="preserve"> </w:t>
      </w:r>
      <w:r>
        <w:t>la</w:t>
      </w:r>
      <w:r>
        <w:rPr>
          <w:spacing w:val="-16"/>
        </w:rPr>
        <w:t xml:space="preserve"> </w:t>
      </w:r>
      <w:r>
        <w:t>suscripción</w:t>
      </w:r>
      <w:r>
        <w:rPr>
          <w:spacing w:val="-15"/>
        </w:rPr>
        <w:t xml:space="preserve"> </w:t>
      </w:r>
      <w:r>
        <w:t>del</w:t>
      </w:r>
      <w:r>
        <w:rPr>
          <w:spacing w:val="-16"/>
        </w:rPr>
        <w:t xml:space="preserve"> </w:t>
      </w:r>
      <w:r>
        <w:t>contrato.</w:t>
      </w:r>
      <w:r>
        <w:rPr>
          <w:spacing w:val="-15"/>
        </w:rPr>
        <w:t xml:space="preserve"> </w:t>
      </w:r>
      <w:r>
        <w:t>En</w:t>
      </w:r>
      <w:r>
        <w:rPr>
          <w:spacing w:val="-16"/>
        </w:rPr>
        <w:t xml:space="preserve"> </w:t>
      </w:r>
      <w:r>
        <w:t>caso</w:t>
      </w:r>
      <w:r>
        <w:rPr>
          <w:spacing w:val="-17"/>
        </w:rPr>
        <w:t xml:space="preserve"> </w:t>
      </w:r>
      <w:r>
        <w:t>de</w:t>
      </w:r>
      <w:r>
        <w:rPr>
          <w:spacing w:val="-17"/>
        </w:rPr>
        <w:t xml:space="preserve"> </w:t>
      </w:r>
      <w:r>
        <w:t>no</w:t>
      </w:r>
      <w:r>
        <w:rPr>
          <w:spacing w:val="-16"/>
        </w:rPr>
        <w:t xml:space="preserve"> </w:t>
      </w:r>
      <w:r>
        <w:t>pago</w:t>
      </w:r>
      <w:r>
        <w:rPr>
          <w:spacing w:val="-17"/>
        </w:rPr>
        <w:t xml:space="preserve"> </w:t>
      </w:r>
      <w:r>
        <w:t>voluntario,</w:t>
      </w:r>
      <w:r>
        <w:rPr>
          <w:spacing w:val="-13"/>
        </w:rPr>
        <w:t xml:space="preserve"> </w:t>
      </w:r>
      <w:r>
        <w:t>podrá́</w:t>
      </w:r>
      <w:r>
        <w:rPr>
          <w:spacing w:val="-15"/>
        </w:rPr>
        <w:t xml:space="preserve"> </w:t>
      </w:r>
      <w:r>
        <w:t>ejecutarse</w:t>
      </w:r>
      <w:r>
        <w:rPr>
          <w:spacing w:val="-16"/>
        </w:rPr>
        <w:t xml:space="preserve"> </w:t>
      </w:r>
      <w:r>
        <w:t>o</w:t>
      </w:r>
      <w:r>
        <w:rPr>
          <w:spacing w:val="-17"/>
        </w:rPr>
        <w:t xml:space="preserve"> </w:t>
      </w:r>
      <w:r>
        <w:t>hacerse efectiva la garantía contractual o tomarse del saldo a favor del CONTRATISTA si los hubiere, constituyéndose el acto administrativo correspondiente en la declaratoria del siniestro por incumplimiento contractual. EL CONTRATISTA renuncia expresamente a todo requerimiento judicial, para</w:t>
      </w:r>
      <w:r>
        <w:rPr>
          <w:spacing w:val="-11"/>
        </w:rPr>
        <w:t xml:space="preserve"> </w:t>
      </w:r>
      <w:r>
        <w:t>efectos</w:t>
      </w:r>
      <w:r>
        <w:rPr>
          <w:spacing w:val="-11"/>
        </w:rPr>
        <w:t xml:space="preserve"> </w:t>
      </w:r>
      <w:r>
        <w:t>de</w:t>
      </w:r>
      <w:r>
        <w:rPr>
          <w:spacing w:val="-14"/>
        </w:rPr>
        <w:t xml:space="preserve"> </w:t>
      </w:r>
      <w:r>
        <w:t>constitución</w:t>
      </w:r>
      <w:r>
        <w:rPr>
          <w:spacing w:val="-12"/>
        </w:rPr>
        <w:t xml:space="preserve"> </w:t>
      </w:r>
      <w:r>
        <w:t>en</w:t>
      </w:r>
      <w:r>
        <w:rPr>
          <w:spacing w:val="-14"/>
        </w:rPr>
        <w:t xml:space="preserve"> </w:t>
      </w:r>
      <w:r>
        <w:t>mora.</w:t>
      </w:r>
      <w:r>
        <w:rPr>
          <w:spacing w:val="-13"/>
        </w:rPr>
        <w:t xml:space="preserve"> </w:t>
      </w:r>
      <w:r>
        <w:t>PARÁGRAFO.</w:t>
      </w:r>
      <w:r>
        <w:rPr>
          <w:spacing w:val="-10"/>
        </w:rPr>
        <w:t xml:space="preserve"> </w:t>
      </w:r>
      <w:r>
        <w:t>El</w:t>
      </w:r>
      <w:r>
        <w:rPr>
          <w:spacing w:val="-14"/>
        </w:rPr>
        <w:t xml:space="preserve"> </w:t>
      </w:r>
      <w:r>
        <w:t>valor</w:t>
      </w:r>
      <w:r>
        <w:rPr>
          <w:spacing w:val="-13"/>
        </w:rPr>
        <w:t xml:space="preserve"> </w:t>
      </w:r>
      <w:r>
        <w:t>de</w:t>
      </w:r>
      <w:r>
        <w:rPr>
          <w:spacing w:val="-14"/>
        </w:rPr>
        <w:t xml:space="preserve"> </w:t>
      </w:r>
      <w:r>
        <w:t>la</w:t>
      </w:r>
      <w:r>
        <w:rPr>
          <w:spacing w:val="-14"/>
        </w:rPr>
        <w:t xml:space="preserve"> </w:t>
      </w:r>
      <w:r>
        <w:t>cláusula</w:t>
      </w:r>
      <w:r>
        <w:rPr>
          <w:spacing w:val="-12"/>
        </w:rPr>
        <w:t xml:space="preserve"> </w:t>
      </w:r>
      <w:r>
        <w:t>penal</w:t>
      </w:r>
      <w:r>
        <w:rPr>
          <w:spacing w:val="-11"/>
        </w:rPr>
        <w:t xml:space="preserve"> </w:t>
      </w:r>
      <w:r>
        <w:t>que</w:t>
      </w:r>
      <w:r>
        <w:rPr>
          <w:spacing w:val="-14"/>
        </w:rPr>
        <w:t xml:space="preserve"> </w:t>
      </w:r>
      <w:r>
        <w:t>se</w:t>
      </w:r>
      <w:r>
        <w:rPr>
          <w:spacing w:val="-14"/>
        </w:rPr>
        <w:t xml:space="preserve"> </w:t>
      </w:r>
      <w:r>
        <w:t>haga</w:t>
      </w:r>
      <w:r>
        <w:rPr>
          <w:spacing w:val="-12"/>
        </w:rPr>
        <w:t xml:space="preserve"> </w:t>
      </w:r>
      <w:r>
        <w:t>efectiva se considerará como pago parcial de los perjuicios ocasionados a La DEFENSORÍA quedando este facultado</w:t>
      </w:r>
      <w:r>
        <w:rPr>
          <w:spacing w:val="-13"/>
        </w:rPr>
        <w:t xml:space="preserve"> </w:t>
      </w:r>
      <w:r>
        <w:t>para</w:t>
      </w:r>
      <w:r>
        <w:rPr>
          <w:spacing w:val="-11"/>
        </w:rPr>
        <w:t xml:space="preserve"> </w:t>
      </w:r>
      <w:r>
        <w:t>reclamar,</w:t>
      </w:r>
      <w:r>
        <w:rPr>
          <w:spacing w:val="-13"/>
        </w:rPr>
        <w:t xml:space="preserve"> </w:t>
      </w:r>
      <w:r>
        <w:t>por</w:t>
      </w:r>
      <w:r>
        <w:rPr>
          <w:spacing w:val="-11"/>
        </w:rPr>
        <w:t xml:space="preserve"> </w:t>
      </w:r>
      <w:r>
        <w:t>vía</w:t>
      </w:r>
      <w:r>
        <w:rPr>
          <w:spacing w:val="-12"/>
        </w:rPr>
        <w:t xml:space="preserve"> </w:t>
      </w:r>
      <w:r>
        <w:t>judicial</w:t>
      </w:r>
      <w:r>
        <w:rPr>
          <w:spacing w:val="-12"/>
        </w:rPr>
        <w:t xml:space="preserve"> </w:t>
      </w:r>
      <w:r>
        <w:t>o</w:t>
      </w:r>
      <w:r>
        <w:rPr>
          <w:spacing w:val="-12"/>
        </w:rPr>
        <w:t xml:space="preserve"> </w:t>
      </w:r>
      <w:r>
        <w:t>extrajudicial,</w:t>
      </w:r>
      <w:r>
        <w:rPr>
          <w:spacing w:val="-11"/>
        </w:rPr>
        <w:t xml:space="preserve"> </w:t>
      </w:r>
      <w:r>
        <w:t>el</w:t>
      </w:r>
      <w:r>
        <w:rPr>
          <w:spacing w:val="-12"/>
        </w:rPr>
        <w:t xml:space="preserve"> </w:t>
      </w:r>
      <w:r>
        <w:t>valor</w:t>
      </w:r>
      <w:r>
        <w:rPr>
          <w:spacing w:val="-11"/>
        </w:rPr>
        <w:t xml:space="preserve"> </w:t>
      </w:r>
      <w:r>
        <w:t>de</w:t>
      </w:r>
      <w:r>
        <w:rPr>
          <w:spacing w:val="-12"/>
        </w:rPr>
        <w:t xml:space="preserve"> </w:t>
      </w:r>
      <w:r>
        <w:t>los</w:t>
      </w:r>
      <w:r>
        <w:rPr>
          <w:spacing w:val="-12"/>
        </w:rPr>
        <w:t xml:space="preserve"> </w:t>
      </w:r>
      <w:r>
        <w:t>perjuicios</w:t>
      </w:r>
      <w:r>
        <w:rPr>
          <w:spacing w:val="-12"/>
        </w:rPr>
        <w:t xml:space="preserve"> </w:t>
      </w:r>
      <w:r>
        <w:t>que</w:t>
      </w:r>
      <w:r>
        <w:rPr>
          <w:spacing w:val="-12"/>
        </w:rPr>
        <w:t xml:space="preserve"> </w:t>
      </w:r>
      <w:r>
        <w:t>exceda</w:t>
      </w:r>
      <w:r>
        <w:rPr>
          <w:spacing w:val="-12"/>
        </w:rPr>
        <w:t xml:space="preserve"> </w:t>
      </w:r>
      <w:r>
        <w:t>el</w:t>
      </w:r>
      <w:r>
        <w:rPr>
          <w:spacing w:val="-14"/>
        </w:rPr>
        <w:t xml:space="preserve"> </w:t>
      </w:r>
      <w:r>
        <w:t>monto de la cláusula penal.</w:t>
      </w:r>
      <w:r>
        <w:rPr>
          <w:b/>
          <w:u w:val="single"/>
        </w:rPr>
        <w:t xml:space="preserve"> CLÁUSULA DÉCIMA </w:t>
      </w:r>
      <w:proofErr w:type="gramStart"/>
      <w:r>
        <w:rPr>
          <w:b/>
          <w:u w:val="single"/>
        </w:rPr>
        <w:t>NOVENA.-</w:t>
      </w:r>
      <w:proofErr w:type="gramEnd"/>
      <w:r>
        <w:rPr>
          <w:b/>
          <w:u w:val="single"/>
        </w:rPr>
        <w:t xml:space="preserve"> CESIÓN</w:t>
      </w:r>
      <w:r>
        <w:rPr>
          <w:b/>
        </w:rPr>
        <w:t xml:space="preserve">: </w:t>
      </w:r>
      <w:r>
        <w:t>El CONTRATISTA no podrá ceder total ni parcialmente</w:t>
      </w:r>
      <w:r>
        <w:rPr>
          <w:spacing w:val="-8"/>
        </w:rPr>
        <w:t xml:space="preserve"> </w:t>
      </w:r>
      <w:r>
        <w:t>los</w:t>
      </w:r>
      <w:r>
        <w:rPr>
          <w:spacing w:val="-8"/>
        </w:rPr>
        <w:t xml:space="preserve"> </w:t>
      </w:r>
      <w:r>
        <w:t>derechos</w:t>
      </w:r>
      <w:r>
        <w:rPr>
          <w:spacing w:val="-8"/>
        </w:rPr>
        <w:t xml:space="preserve"> </w:t>
      </w:r>
      <w:r>
        <w:t>u</w:t>
      </w:r>
      <w:r>
        <w:rPr>
          <w:spacing w:val="-8"/>
        </w:rPr>
        <w:t xml:space="preserve"> </w:t>
      </w:r>
      <w:r>
        <w:t>obligaciones</w:t>
      </w:r>
      <w:r>
        <w:rPr>
          <w:spacing w:val="-8"/>
        </w:rPr>
        <w:t xml:space="preserve"> </w:t>
      </w:r>
      <w:r>
        <w:t>surgidas</w:t>
      </w:r>
      <w:r>
        <w:rPr>
          <w:spacing w:val="-8"/>
        </w:rPr>
        <w:t xml:space="preserve"> </w:t>
      </w:r>
      <w:r>
        <w:t>de</w:t>
      </w:r>
      <w:r>
        <w:rPr>
          <w:spacing w:val="-8"/>
        </w:rPr>
        <w:t xml:space="preserve"> </w:t>
      </w:r>
      <w:r>
        <w:t>este</w:t>
      </w:r>
      <w:r>
        <w:rPr>
          <w:spacing w:val="-10"/>
        </w:rPr>
        <w:t xml:space="preserve"> </w:t>
      </w:r>
      <w:r>
        <w:t>contrato,</w:t>
      </w:r>
      <w:r>
        <w:rPr>
          <w:spacing w:val="-7"/>
        </w:rPr>
        <w:t xml:space="preserve"> </w:t>
      </w:r>
      <w:r>
        <w:t>sin</w:t>
      </w:r>
      <w:r>
        <w:rPr>
          <w:spacing w:val="-8"/>
        </w:rPr>
        <w:t xml:space="preserve"> </w:t>
      </w:r>
      <w:r>
        <w:t>la</w:t>
      </w:r>
      <w:r>
        <w:rPr>
          <w:spacing w:val="-11"/>
        </w:rPr>
        <w:t xml:space="preserve"> </w:t>
      </w:r>
      <w:r>
        <w:t>autorización</w:t>
      </w:r>
      <w:r>
        <w:rPr>
          <w:spacing w:val="-8"/>
        </w:rPr>
        <w:t xml:space="preserve"> </w:t>
      </w:r>
      <w:r>
        <w:t>previa</w:t>
      </w:r>
      <w:r>
        <w:rPr>
          <w:spacing w:val="-9"/>
        </w:rPr>
        <w:t xml:space="preserve"> </w:t>
      </w:r>
      <w:r>
        <w:t>y</w:t>
      </w:r>
      <w:r>
        <w:rPr>
          <w:spacing w:val="-8"/>
        </w:rPr>
        <w:t xml:space="preserve"> </w:t>
      </w:r>
      <w:r>
        <w:t xml:space="preserve">escrita de La DEFENSORÍA. </w:t>
      </w:r>
      <w:r>
        <w:rPr>
          <w:b/>
          <w:u w:val="single"/>
        </w:rPr>
        <w:t xml:space="preserve">CLÁUSULA </w:t>
      </w:r>
      <w:proofErr w:type="gramStart"/>
      <w:r>
        <w:rPr>
          <w:b/>
          <w:u w:val="single"/>
        </w:rPr>
        <w:t>VIGÉSIMA.-</w:t>
      </w:r>
      <w:proofErr w:type="gramEnd"/>
      <w:r>
        <w:rPr>
          <w:b/>
          <w:u w:val="single"/>
        </w:rPr>
        <w:t xml:space="preserve"> DOMICILIO CONTRACTUAL.-</w:t>
      </w:r>
      <w:r>
        <w:rPr>
          <w:b/>
          <w:spacing w:val="-1"/>
        </w:rPr>
        <w:t xml:space="preserve"> </w:t>
      </w:r>
      <w:r>
        <w:t>Para todos los efectos legales y</w:t>
      </w:r>
      <w:r>
        <w:rPr>
          <w:spacing w:val="-12"/>
        </w:rPr>
        <w:t xml:space="preserve"> </w:t>
      </w:r>
      <w:r>
        <w:t>contractuales</w:t>
      </w:r>
      <w:r>
        <w:rPr>
          <w:spacing w:val="-12"/>
        </w:rPr>
        <w:t xml:space="preserve"> </w:t>
      </w:r>
      <w:r>
        <w:t>el</w:t>
      </w:r>
      <w:r>
        <w:rPr>
          <w:spacing w:val="-12"/>
        </w:rPr>
        <w:t xml:space="preserve"> </w:t>
      </w:r>
      <w:r>
        <w:t>domicilio</w:t>
      </w:r>
      <w:r>
        <w:rPr>
          <w:spacing w:val="-13"/>
        </w:rPr>
        <w:t xml:space="preserve"> </w:t>
      </w:r>
      <w:r>
        <w:t>contractual</w:t>
      </w:r>
      <w:r>
        <w:rPr>
          <w:spacing w:val="-12"/>
        </w:rPr>
        <w:t xml:space="preserve"> </w:t>
      </w:r>
      <w:r>
        <w:t>será</w:t>
      </w:r>
      <w:r>
        <w:rPr>
          <w:spacing w:val="-11"/>
        </w:rPr>
        <w:t xml:space="preserve"> </w:t>
      </w:r>
      <w:r>
        <w:t>la</w:t>
      </w:r>
      <w:r>
        <w:rPr>
          <w:spacing w:val="-15"/>
        </w:rPr>
        <w:t xml:space="preserve"> </w:t>
      </w:r>
      <w:r>
        <w:t>ciudad</w:t>
      </w:r>
      <w:r>
        <w:rPr>
          <w:spacing w:val="-12"/>
        </w:rPr>
        <w:t xml:space="preserve"> </w:t>
      </w:r>
      <w:r>
        <w:t>de</w:t>
      </w:r>
      <w:r>
        <w:rPr>
          <w:spacing w:val="-12"/>
        </w:rPr>
        <w:t xml:space="preserve"> </w:t>
      </w:r>
      <w:r>
        <w:t>Bogotá</w:t>
      </w:r>
      <w:r>
        <w:rPr>
          <w:spacing w:val="-12"/>
        </w:rPr>
        <w:t xml:space="preserve"> </w:t>
      </w:r>
      <w:r>
        <w:t>D.C.,</w:t>
      </w:r>
      <w:r>
        <w:rPr>
          <w:spacing w:val="-13"/>
        </w:rPr>
        <w:t xml:space="preserve"> </w:t>
      </w:r>
      <w:r>
        <w:t>Colombia.</w:t>
      </w:r>
      <w:r>
        <w:rPr>
          <w:b/>
          <w:spacing w:val="-11"/>
          <w:u w:val="single"/>
        </w:rPr>
        <w:t xml:space="preserve"> </w:t>
      </w:r>
      <w:r>
        <w:rPr>
          <w:b/>
          <w:u w:val="single"/>
        </w:rPr>
        <w:t>CLÁUSULA</w:t>
      </w:r>
      <w:r>
        <w:rPr>
          <w:b/>
          <w:spacing w:val="-11"/>
          <w:u w:val="single"/>
        </w:rPr>
        <w:t xml:space="preserve"> </w:t>
      </w:r>
      <w:r>
        <w:rPr>
          <w:b/>
          <w:u w:val="single"/>
        </w:rPr>
        <w:t>VIGÉSIMA</w:t>
      </w:r>
      <w:r>
        <w:rPr>
          <w:b/>
        </w:rPr>
        <w:t xml:space="preserve"> </w:t>
      </w:r>
      <w:proofErr w:type="gramStart"/>
      <w:r>
        <w:rPr>
          <w:b/>
          <w:u w:val="single"/>
        </w:rPr>
        <w:t>PRIMERA.-</w:t>
      </w:r>
      <w:proofErr w:type="gramEnd"/>
      <w:r>
        <w:rPr>
          <w:b/>
          <w:u w:val="single"/>
        </w:rPr>
        <w:t xml:space="preserve"> SOLUCIÓN DE CONFLICTOS:</w:t>
      </w:r>
      <w:r>
        <w:rPr>
          <w:b/>
        </w:rPr>
        <w:t xml:space="preserve"> </w:t>
      </w:r>
      <w:r>
        <w:t>Las partes acuerdan que para la solución de las diferencias y discrepancias que surjan de la celebración, ejecución o terminación de este contrato acudirán al mecanismo de conciliación, de acuerdo con lo previsto en la normatividad vigente.</w:t>
      </w:r>
      <w:r>
        <w:rPr>
          <w:b/>
          <w:u w:val="single"/>
        </w:rPr>
        <w:t xml:space="preserve"> CLÁUSULA</w:t>
      </w:r>
      <w:r>
        <w:rPr>
          <w:b/>
        </w:rPr>
        <w:t xml:space="preserve"> </w:t>
      </w:r>
      <w:r>
        <w:rPr>
          <w:b/>
          <w:u w:val="single"/>
        </w:rPr>
        <w:t>VIGÉSIMA</w:t>
      </w:r>
      <w:r>
        <w:rPr>
          <w:b/>
          <w:spacing w:val="-13"/>
          <w:u w:val="single"/>
        </w:rPr>
        <w:t xml:space="preserve"> </w:t>
      </w:r>
      <w:proofErr w:type="gramStart"/>
      <w:r>
        <w:rPr>
          <w:b/>
          <w:u w:val="single"/>
        </w:rPr>
        <w:t>SEGUNDA.-</w:t>
      </w:r>
      <w:proofErr w:type="gramEnd"/>
      <w:r>
        <w:rPr>
          <w:b/>
          <w:spacing w:val="-9"/>
          <w:u w:val="single"/>
        </w:rPr>
        <w:t xml:space="preserve"> </w:t>
      </w:r>
      <w:r>
        <w:rPr>
          <w:b/>
          <w:u w:val="single"/>
        </w:rPr>
        <w:t>SISTEMA</w:t>
      </w:r>
      <w:r>
        <w:rPr>
          <w:b/>
          <w:spacing w:val="-9"/>
          <w:u w:val="single"/>
        </w:rPr>
        <w:t xml:space="preserve"> </w:t>
      </w:r>
      <w:r>
        <w:rPr>
          <w:b/>
          <w:u w:val="single"/>
        </w:rPr>
        <w:t>DE</w:t>
      </w:r>
      <w:r>
        <w:rPr>
          <w:b/>
          <w:spacing w:val="-11"/>
          <w:u w:val="single"/>
        </w:rPr>
        <w:t xml:space="preserve"> </w:t>
      </w:r>
      <w:r>
        <w:rPr>
          <w:b/>
          <w:u w:val="single"/>
        </w:rPr>
        <w:t>GESTIÓN</w:t>
      </w:r>
      <w:r>
        <w:rPr>
          <w:b/>
          <w:spacing w:val="-8"/>
          <w:u w:val="single"/>
        </w:rPr>
        <w:t xml:space="preserve"> </w:t>
      </w:r>
      <w:r>
        <w:rPr>
          <w:b/>
          <w:u w:val="single"/>
        </w:rPr>
        <w:t>DE</w:t>
      </w:r>
      <w:r>
        <w:rPr>
          <w:b/>
          <w:spacing w:val="-12"/>
          <w:u w:val="single"/>
        </w:rPr>
        <w:t xml:space="preserve"> </w:t>
      </w:r>
      <w:r>
        <w:rPr>
          <w:b/>
          <w:u w:val="single"/>
        </w:rPr>
        <w:t>LA</w:t>
      </w:r>
      <w:r>
        <w:rPr>
          <w:b/>
          <w:spacing w:val="-8"/>
          <w:u w:val="single"/>
        </w:rPr>
        <w:t xml:space="preserve"> </w:t>
      </w:r>
      <w:r>
        <w:rPr>
          <w:b/>
          <w:u w:val="single"/>
        </w:rPr>
        <w:t>SEGURIDAD</w:t>
      </w:r>
      <w:r>
        <w:rPr>
          <w:b/>
          <w:spacing w:val="-9"/>
          <w:u w:val="single"/>
        </w:rPr>
        <w:t xml:space="preserve"> </w:t>
      </w:r>
      <w:r>
        <w:rPr>
          <w:b/>
          <w:u w:val="single"/>
        </w:rPr>
        <w:t>Y</w:t>
      </w:r>
      <w:r>
        <w:rPr>
          <w:b/>
          <w:spacing w:val="-8"/>
          <w:u w:val="single"/>
        </w:rPr>
        <w:t xml:space="preserve"> </w:t>
      </w:r>
      <w:r>
        <w:rPr>
          <w:b/>
          <w:u w:val="single"/>
        </w:rPr>
        <w:t>SALUD</w:t>
      </w:r>
      <w:r>
        <w:rPr>
          <w:b/>
          <w:spacing w:val="-10"/>
          <w:u w:val="single"/>
        </w:rPr>
        <w:t xml:space="preserve"> </w:t>
      </w:r>
      <w:r>
        <w:rPr>
          <w:b/>
          <w:u w:val="single"/>
        </w:rPr>
        <w:t>EN</w:t>
      </w:r>
      <w:r>
        <w:rPr>
          <w:b/>
          <w:spacing w:val="-9"/>
          <w:u w:val="single"/>
        </w:rPr>
        <w:t xml:space="preserve"> </w:t>
      </w:r>
      <w:r>
        <w:rPr>
          <w:b/>
          <w:u w:val="single"/>
        </w:rPr>
        <w:t>EL</w:t>
      </w:r>
      <w:r>
        <w:rPr>
          <w:b/>
          <w:spacing w:val="-7"/>
          <w:u w:val="single"/>
        </w:rPr>
        <w:t xml:space="preserve"> </w:t>
      </w:r>
      <w:r>
        <w:rPr>
          <w:b/>
          <w:u w:val="single"/>
        </w:rPr>
        <w:t>TRABAJO</w:t>
      </w:r>
      <w:r>
        <w:rPr>
          <w:b/>
          <w:spacing w:val="-8"/>
          <w:u w:val="single"/>
        </w:rPr>
        <w:t xml:space="preserve"> </w:t>
      </w:r>
      <w:r>
        <w:rPr>
          <w:b/>
          <w:u w:val="single"/>
        </w:rPr>
        <w:t>(SG-SST):</w:t>
      </w:r>
      <w:r>
        <w:t>-</w:t>
      </w:r>
      <w:r>
        <w:rPr>
          <w:spacing w:val="-7"/>
        </w:rPr>
        <w:t xml:space="preserve"> </w:t>
      </w:r>
      <w:r>
        <w:rPr>
          <w:spacing w:val="-5"/>
        </w:rPr>
        <w:t>El</w:t>
      </w:r>
    </w:p>
    <w:p w14:paraId="652B96BB" w14:textId="77777777" w:rsidR="00E57838" w:rsidRDefault="00000000">
      <w:pPr>
        <w:pStyle w:val="Textoindependiente"/>
        <w:ind w:left="357" w:right="349"/>
        <w:jc w:val="both"/>
      </w:pPr>
      <w:r>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incluyendo lo definido en el Manual de requisitos de SST para la contratación, de conformidad con el artículo 2.2.4.6.4 del Decreto Único Reglamentario 1072 de 2015. </w:t>
      </w:r>
      <w:r>
        <w:rPr>
          <w:b/>
          <w:u w:val="single"/>
        </w:rPr>
        <w:t xml:space="preserve">CLÁUSULA VIGÉSIMA </w:t>
      </w:r>
      <w:proofErr w:type="gramStart"/>
      <w:r>
        <w:rPr>
          <w:b/>
          <w:u w:val="single"/>
        </w:rPr>
        <w:t>TERCERA.-</w:t>
      </w:r>
      <w:proofErr w:type="gramEnd"/>
      <w:r>
        <w:rPr>
          <w:b/>
        </w:rPr>
        <w:t xml:space="preserve"> </w:t>
      </w:r>
      <w:r>
        <w:rPr>
          <w:b/>
          <w:u w:val="single"/>
        </w:rPr>
        <w:t xml:space="preserve">SUSPENSIÓN: </w:t>
      </w:r>
      <w:r>
        <w:t>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w:t>
      </w:r>
      <w:r>
        <w:rPr>
          <w:spacing w:val="-1"/>
        </w:rPr>
        <w:t xml:space="preserve"> </w:t>
      </w:r>
      <w:r>
        <w:t>que el plazo de ejecución se mantiene</w:t>
      </w:r>
      <w:r>
        <w:rPr>
          <w:spacing w:val="-4"/>
        </w:rPr>
        <w:t xml:space="preserve"> </w:t>
      </w:r>
      <w:r>
        <w:t>en</w:t>
      </w:r>
      <w:r>
        <w:rPr>
          <w:spacing w:val="-4"/>
        </w:rPr>
        <w:t xml:space="preserve"> </w:t>
      </w:r>
      <w:r>
        <w:t>los</w:t>
      </w:r>
      <w:r>
        <w:rPr>
          <w:spacing w:val="-3"/>
        </w:rPr>
        <w:t xml:space="preserve"> </w:t>
      </w:r>
      <w:r>
        <w:t>mismos</w:t>
      </w:r>
      <w:r>
        <w:rPr>
          <w:spacing w:val="-1"/>
        </w:rPr>
        <w:t xml:space="preserve"> </w:t>
      </w:r>
      <w:r>
        <w:t>términos</w:t>
      </w:r>
      <w:r>
        <w:rPr>
          <w:spacing w:val="-3"/>
        </w:rPr>
        <w:t xml:space="preserve"> </w:t>
      </w:r>
      <w:r>
        <w:t>previstos</w:t>
      </w:r>
      <w:r>
        <w:rPr>
          <w:spacing w:val="-3"/>
        </w:rPr>
        <w:t xml:space="preserve"> </w:t>
      </w:r>
      <w:r>
        <w:t>en</w:t>
      </w:r>
      <w:r>
        <w:rPr>
          <w:spacing w:val="-4"/>
        </w:rPr>
        <w:t xml:space="preserve"> </w:t>
      </w:r>
      <w:r>
        <w:t>la</w:t>
      </w:r>
      <w:r>
        <w:rPr>
          <w:spacing w:val="-4"/>
        </w:rPr>
        <w:t xml:space="preserve"> </w:t>
      </w:r>
      <w:r>
        <w:t>cláusula</w:t>
      </w:r>
      <w:r>
        <w:rPr>
          <w:spacing w:val="-4"/>
        </w:rPr>
        <w:t xml:space="preserve"> </w:t>
      </w:r>
      <w:r>
        <w:t xml:space="preserve">quinta. </w:t>
      </w:r>
      <w:r>
        <w:rPr>
          <w:b/>
          <w:u w:val="single"/>
        </w:rPr>
        <w:t>PARÁGRAFO:</w:t>
      </w:r>
      <w:r>
        <w:rPr>
          <w:b/>
          <w:spacing w:val="-4"/>
        </w:rPr>
        <w:t xml:space="preserve"> </w:t>
      </w:r>
      <w:r>
        <w:t>Cuando</w:t>
      </w:r>
      <w:r>
        <w:rPr>
          <w:spacing w:val="-4"/>
        </w:rPr>
        <w:t xml:space="preserve"> </w:t>
      </w:r>
      <w:r>
        <w:t>la</w:t>
      </w:r>
      <w:r>
        <w:rPr>
          <w:spacing w:val="-4"/>
        </w:rPr>
        <w:t xml:space="preserve"> </w:t>
      </w:r>
      <w:r>
        <w:t>solicitud</w:t>
      </w:r>
      <w:r>
        <w:rPr>
          <w:spacing w:val="-4"/>
        </w:rPr>
        <w:t xml:space="preserve"> </w:t>
      </w:r>
      <w:r>
        <w:t>de suspensión</w:t>
      </w:r>
      <w:r>
        <w:rPr>
          <w:spacing w:val="-17"/>
        </w:rPr>
        <w:t xml:space="preserve"> </w:t>
      </w:r>
      <w:r>
        <w:t>provenga</w:t>
      </w:r>
      <w:r>
        <w:rPr>
          <w:spacing w:val="-17"/>
        </w:rPr>
        <w:t xml:space="preserve"> </w:t>
      </w:r>
      <w:r>
        <w:t>del</w:t>
      </w:r>
      <w:r>
        <w:rPr>
          <w:spacing w:val="-16"/>
        </w:rPr>
        <w:t xml:space="preserve"> </w:t>
      </w:r>
      <w:r>
        <w:t>contratista,</w:t>
      </w:r>
      <w:r>
        <w:rPr>
          <w:spacing w:val="-17"/>
        </w:rPr>
        <w:t xml:space="preserve"> </w:t>
      </w:r>
      <w:r>
        <w:t>corresponde</w:t>
      </w:r>
      <w:r>
        <w:rPr>
          <w:spacing w:val="-16"/>
        </w:rPr>
        <w:t xml:space="preserve"> </w:t>
      </w:r>
      <w:r>
        <w:t>al</w:t>
      </w:r>
      <w:r>
        <w:rPr>
          <w:spacing w:val="-17"/>
        </w:rPr>
        <w:t xml:space="preserve"> </w:t>
      </w:r>
      <w:r>
        <w:t>supervisor</w:t>
      </w:r>
      <w:r>
        <w:rPr>
          <w:spacing w:val="-16"/>
        </w:rPr>
        <w:t xml:space="preserve"> </w:t>
      </w:r>
      <w:r>
        <w:t>solicitar</w:t>
      </w:r>
      <w:r>
        <w:rPr>
          <w:spacing w:val="-17"/>
        </w:rPr>
        <w:t xml:space="preserve"> </w:t>
      </w:r>
      <w:r>
        <w:t>la</w:t>
      </w:r>
      <w:r>
        <w:rPr>
          <w:spacing w:val="-17"/>
        </w:rPr>
        <w:t xml:space="preserve"> </w:t>
      </w:r>
      <w:r>
        <w:t>suspensión</w:t>
      </w:r>
      <w:r>
        <w:rPr>
          <w:spacing w:val="-16"/>
        </w:rPr>
        <w:t xml:space="preserve"> </w:t>
      </w:r>
      <w:r>
        <w:t>ante</w:t>
      </w:r>
      <w:r>
        <w:rPr>
          <w:spacing w:val="-17"/>
        </w:rPr>
        <w:t xml:space="preserve"> </w:t>
      </w:r>
      <w:r>
        <w:t>el</w:t>
      </w:r>
      <w:r>
        <w:rPr>
          <w:spacing w:val="-16"/>
        </w:rPr>
        <w:t xml:space="preserve"> </w:t>
      </w:r>
      <w:r>
        <w:t>ordenador del gasto, justificando las circunstancias de tiempo, modo y lugar que originan los hechos de la suspensión.</w:t>
      </w:r>
      <w:r>
        <w:rPr>
          <w:b/>
          <w:spacing w:val="-5"/>
          <w:u w:val="single"/>
        </w:rPr>
        <w:t xml:space="preserve"> </w:t>
      </w:r>
      <w:r>
        <w:rPr>
          <w:b/>
          <w:u w:val="single"/>
        </w:rPr>
        <w:t>CLÁUSULA</w:t>
      </w:r>
      <w:r>
        <w:rPr>
          <w:b/>
          <w:spacing w:val="-5"/>
          <w:u w:val="single"/>
        </w:rPr>
        <w:t xml:space="preserve"> </w:t>
      </w:r>
      <w:r>
        <w:rPr>
          <w:b/>
          <w:u w:val="single"/>
        </w:rPr>
        <w:t>VIGÉSIMA</w:t>
      </w:r>
      <w:r>
        <w:rPr>
          <w:b/>
          <w:spacing w:val="-6"/>
          <w:u w:val="single"/>
        </w:rPr>
        <w:t xml:space="preserve"> </w:t>
      </w:r>
      <w:proofErr w:type="gramStart"/>
      <w:r>
        <w:rPr>
          <w:b/>
          <w:u w:val="single"/>
        </w:rPr>
        <w:t>CUARTA.-</w:t>
      </w:r>
      <w:proofErr w:type="gramEnd"/>
      <w:r>
        <w:rPr>
          <w:b/>
          <w:spacing w:val="-7"/>
          <w:u w:val="single"/>
        </w:rPr>
        <w:t xml:space="preserve"> </w:t>
      </w:r>
      <w:r>
        <w:rPr>
          <w:b/>
          <w:u w:val="single"/>
        </w:rPr>
        <w:t>TERMINACIÓN</w:t>
      </w:r>
      <w:r>
        <w:rPr>
          <w:b/>
          <w:spacing w:val="-6"/>
          <w:u w:val="single"/>
        </w:rPr>
        <w:t xml:space="preserve"> </w:t>
      </w:r>
      <w:r>
        <w:rPr>
          <w:b/>
          <w:u w:val="single"/>
        </w:rPr>
        <w:t>DEL</w:t>
      </w:r>
      <w:r>
        <w:rPr>
          <w:b/>
          <w:spacing w:val="-5"/>
          <w:u w:val="single"/>
        </w:rPr>
        <w:t xml:space="preserve"> </w:t>
      </w:r>
      <w:r>
        <w:rPr>
          <w:b/>
          <w:u w:val="single"/>
        </w:rPr>
        <w:t>CONTRATO:</w:t>
      </w:r>
      <w:r>
        <w:rPr>
          <w:b/>
          <w:spacing w:val="-3"/>
        </w:rPr>
        <w:t xml:space="preserve"> </w:t>
      </w:r>
      <w:r>
        <w:t>El</w:t>
      </w:r>
      <w:r>
        <w:rPr>
          <w:spacing w:val="-5"/>
        </w:rPr>
        <w:t xml:space="preserve"> </w:t>
      </w:r>
      <w:r>
        <w:t>contrato</w:t>
      </w:r>
      <w:r>
        <w:rPr>
          <w:spacing w:val="-6"/>
        </w:rPr>
        <w:t xml:space="preserve"> </w:t>
      </w:r>
      <w:r>
        <w:t>de</w:t>
      </w:r>
      <w:r>
        <w:rPr>
          <w:spacing w:val="-6"/>
        </w:rPr>
        <w:t xml:space="preserve"> </w:t>
      </w:r>
      <w:r>
        <w:t>prestación de servicios se dará por terminado en cualquiera de los siguientes eventos: 23.1.Por vencimiento del plazo de ejecución y sus</w:t>
      </w:r>
      <w:r>
        <w:rPr>
          <w:spacing w:val="-2"/>
        </w:rPr>
        <w:t xml:space="preserve"> </w:t>
      </w:r>
      <w:r>
        <w:t>prórrogas. 23.2. Por</w:t>
      </w:r>
      <w:r>
        <w:rPr>
          <w:spacing w:val="-1"/>
        </w:rPr>
        <w:t xml:space="preserve"> </w:t>
      </w:r>
      <w:r>
        <w:t>mutuo</w:t>
      </w:r>
      <w:r>
        <w:rPr>
          <w:spacing w:val="-1"/>
        </w:rPr>
        <w:t xml:space="preserve"> </w:t>
      </w:r>
      <w:r>
        <w:t>acuerdo de las partes. 23.3.</w:t>
      </w:r>
      <w:r>
        <w:rPr>
          <w:spacing w:val="-1"/>
        </w:rPr>
        <w:t xml:space="preserve"> </w:t>
      </w:r>
      <w:r>
        <w:t xml:space="preserve">Unilateralmente por parte de la Defensoría del Pueblo, en los supuestos previstos en la ley. </w:t>
      </w:r>
      <w:r>
        <w:rPr>
          <w:b/>
          <w:u w:val="single"/>
        </w:rPr>
        <w:t>PARÁGRAFO PRIMERO:</w:t>
      </w:r>
      <w:r>
        <w:rPr>
          <w:b/>
        </w:rPr>
        <w:t xml:space="preserve"> </w:t>
      </w:r>
      <w: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Pr>
          <w:b/>
          <w:u w:val="single"/>
        </w:rPr>
        <w:t xml:space="preserve">PARÁGRAFO SEGUNDO: </w:t>
      </w:r>
      <w:r>
        <w:t>En todos los casos de terminación del contrato, por cualquier causa, el defensor público deberá entregar al supervisor</w:t>
      </w:r>
      <w:r>
        <w:rPr>
          <w:spacing w:val="-1"/>
        </w:rPr>
        <w:t xml:space="preserve"> </w:t>
      </w:r>
      <w:r>
        <w:t>del</w:t>
      </w:r>
      <w:r>
        <w:rPr>
          <w:spacing w:val="-4"/>
        </w:rPr>
        <w:t xml:space="preserve"> </w:t>
      </w:r>
      <w:r>
        <w:t>contrato</w:t>
      </w:r>
      <w:r>
        <w:rPr>
          <w:spacing w:val="-3"/>
        </w:rPr>
        <w:t xml:space="preserve"> </w:t>
      </w:r>
      <w:r>
        <w:t>los</w:t>
      </w:r>
      <w:r>
        <w:rPr>
          <w:spacing w:val="-2"/>
        </w:rPr>
        <w:t xml:space="preserve"> </w:t>
      </w:r>
      <w:r>
        <w:t>documentos</w:t>
      </w:r>
      <w:r>
        <w:rPr>
          <w:spacing w:val="-2"/>
        </w:rPr>
        <w:t xml:space="preserve"> </w:t>
      </w:r>
      <w:r>
        <w:t>o</w:t>
      </w:r>
      <w:r>
        <w:rPr>
          <w:spacing w:val="-3"/>
        </w:rPr>
        <w:t xml:space="preserve"> </w:t>
      </w:r>
      <w:r>
        <w:t>expedientes</w:t>
      </w:r>
      <w:r>
        <w:rPr>
          <w:spacing w:val="-3"/>
        </w:rPr>
        <w:t xml:space="preserve"> </w:t>
      </w:r>
      <w:r>
        <w:t>a</w:t>
      </w:r>
      <w:r>
        <w:rPr>
          <w:spacing w:val="-3"/>
        </w:rPr>
        <w:t xml:space="preserve"> </w:t>
      </w:r>
      <w:r>
        <w:t>su</w:t>
      </w:r>
      <w:r>
        <w:rPr>
          <w:spacing w:val="-5"/>
        </w:rPr>
        <w:t xml:space="preserve"> </w:t>
      </w:r>
      <w:r>
        <w:t>cargo</w:t>
      </w:r>
      <w:r>
        <w:rPr>
          <w:spacing w:val="-5"/>
        </w:rPr>
        <w:t xml:space="preserve"> </w:t>
      </w:r>
      <w:r>
        <w:t>con</w:t>
      </w:r>
      <w:r>
        <w:rPr>
          <w:spacing w:val="-2"/>
        </w:rPr>
        <w:t xml:space="preserve"> </w:t>
      </w:r>
      <w:r>
        <w:t>el</w:t>
      </w:r>
      <w:r>
        <w:rPr>
          <w:spacing w:val="-7"/>
        </w:rPr>
        <w:t xml:space="preserve"> </w:t>
      </w:r>
      <w:r>
        <w:t>material</w:t>
      </w:r>
      <w:r>
        <w:rPr>
          <w:spacing w:val="-2"/>
        </w:rPr>
        <w:t xml:space="preserve"> </w:t>
      </w:r>
      <w:r>
        <w:t>probatorio</w:t>
      </w:r>
      <w:r>
        <w:rPr>
          <w:spacing w:val="-3"/>
        </w:rPr>
        <w:t xml:space="preserve"> </w:t>
      </w:r>
      <w:r>
        <w:t>que</w:t>
      </w:r>
      <w:r>
        <w:rPr>
          <w:spacing w:val="-4"/>
        </w:rPr>
        <w:t xml:space="preserve"> </w:t>
      </w:r>
      <w:r>
        <w:t>tenga bajo su custodia, en los términos en que ello sea exigido por el supervisor del contrato, así como consignar</w:t>
      </w:r>
      <w:r>
        <w:rPr>
          <w:spacing w:val="-9"/>
        </w:rPr>
        <w:t xml:space="preserve"> </w:t>
      </w:r>
      <w:r>
        <w:t>en</w:t>
      </w:r>
      <w:r>
        <w:rPr>
          <w:spacing w:val="-11"/>
        </w:rPr>
        <w:t xml:space="preserve"> </w:t>
      </w:r>
      <w:r>
        <w:t>el</w:t>
      </w:r>
      <w:r>
        <w:rPr>
          <w:spacing w:val="-10"/>
        </w:rPr>
        <w:t xml:space="preserve"> </w:t>
      </w:r>
      <w:r>
        <w:t>sistema</w:t>
      </w:r>
      <w:r>
        <w:rPr>
          <w:spacing w:val="-10"/>
        </w:rPr>
        <w:t xml:space="preserve"> </w:t>
      </w:r>
      <w:r>
        <w:t>de</w:t>
      </w:r>
      <w:r>
        <w:rPr>
          <w:spacing w:val="-11"/>
        </w:rPr>
        <w:t xml:space="preserve"> </w:t>
      </w:r>
      <w:r>
        <w:t>información</w:t>
      </w:r>
      <w:r>
        <w:rPr>
          <w:spacing w:val="-10"/>
        </w:rPr>
        <w:t xml:space="preserve"> </w:t>
      </w:r>
      <w:r>
        <w:t>respectivo,</w:t>
      </w:r>
      <w:r>
        <w:rPr>
          <w:spacing w:val="-9"/>
        </w:rPr>
        <w:t xml:space="preserve"> </w:t>
      </w:r>
      <w:r>
        <w:t>los</w:t>
      </w:r>
      <w:r>
        <w:rPr>
          <w:spacing w:val="-10"/>
        </w:rPr>
        <w:t xml:space="preserve"> </w:t>
      </w:r>
      <w:r>
        <w:t>datos</w:t>
      </w:r>
      <w:r>
        <w:rPr>
          <w:spacing w:val="-10"/>
        </w:rPr>
        <w:t xml:space="preserve"> </w:t>
      </w:r>
      <w:r>
        <w:t>actualizados</w:t>
      </w:r>
      <w:r>
        <w:rPr>
          <w:spacing w:val="-10"/>
        </w:rPr>
        <w:t xml:space="preserve"> </w:t>
      </w:r>
      <w:r>
        <w:t>que</w:t>
      </w:r>
      <w:r>
        <w:rPr>
          <w:spacing w:val="-10"/>
        </w:rPr>
        <w:t xml:space="preserve"> </w:t>
      </w:r>
      <w:r>
        <w:t>reflejen</w:t>
      </w:r>
      <w:r>
        <w:rPr>
          <w:spacing w:val="-13"/>
        </w:rPr>
        <w:t xml:space="preserve"> </w:t>
      </w:r>
      <w:r>
        <w:t>el</w:t>
      </w:r>
      <w:r>
        <w:rPr>
          <w:spacing w:val="-10"/>
        </w:rPr>
        <w:t xml:space="preserve"> </w:t>
      </w:r>
      <w:r>
        <w:t>estado</w:t>
      </w:r>
      <w:r>
        <w:rPr>
          <w:spacing w:val="-11"/>
        </w:rPr>
        <w:t xml:space="preserve"> </w:t>
      </w:r>
      <w:r>
        <w:t>actual de</w:t>
      </w:r>
      <w:r>
        <w:rPr>
          <w:spacing w:val="-3"/>
        </w:rPr>
        <w:t xml:space="preserve"> </w:t>
      </w:r>
      <w:r>
        <w:t>cada</w:t>
      </w:r>
      <w:r>
        <w:rPr>
          <w:spacing w:val="-3"/>
        </w:rPr>
        <w:t xml:space="preserve"> </w:t>
      </w:r>
      <w:r>
        <w:t>uno</w:t>
      </w:r>
      <w:r>
        <w:rPr>
          <w:spacing w:val="-3"/>
        </w:rPr>
        <w:t xml:space="preserve"> </w:t>
      </w:r>
      <w:r>
        <w:t>de</w:t>
      </w:r>
      <w:r>
        <w:rPr>
          <w:spacing w:val="-5"/>
        </w:rPr>
        <w:t xml:space="preserve"> </w:t>
      </w:r>
      <w:r>
        <w:t>los</w:t>
      </w:r>
      <w:r>
        <w:rPr>
          <w:spacing w:val="-2"/>
        </w:rPr>
        <w:t xml:space="preserve"> </w:t>
      </w:r>
      <w:r>
        <w:t>procesos</w:t>
      </w:r>
      <w:r>
        <w:rPr>
          <w:spacing w:val="-2"/>
        </w:rPr>
        <w:t xml:space="preserve"> </w:t>
      </w:r>
      <w:r>
        <w:t>para</w:t>
      </w:r>
      <w:r>
        <w:rPr>
          <w:spacing w:val="-2"/>
        </w:rPr>
        <w:t xml:space="preserve"> </w:t>
      </w:r>
      <w:r>
        <w:t>lo</w:t>
      </w:r>
      <w:r>
        <w:rPr>
          <w:spacing w:val="-5"/>
        </w:rPr>
        <w:t xml:space="preserve"> </w:t>
      </w:r>
      <w:r>
        <w:t>cual</w:t>
      </w:r>
      <w:r>
        <w:rPr>
          <w:spacing w:val="-2"/>
        </w:rPr>
        <w:t xml:space="preserve"> </w:t>
      </w:r>
      <w:r>
        <w:t>deberá</w:t>
      </w:r>
      <w:r>
        <w:rPr>
          <w:spacing w:val="-5"/>
        </w:rPr>
        <w:t xml:space="preserve"> </w:t>
      </w:r>
      <w:r>
        <w:t>presentar</w:t>
      </w:r>
      <w:r>
        <w:rPr>
          <w:spacing w:val="-1"/>
        </w:rPr>
        <w:t xml:space="preserve"> </w:t>
      </w:r>
      <w:r>
        <w:t>un</w:t>
      </w:r>
      <w:r>
        <w:rPr>
          <w:spacing w:val="-3"/>
        </w:rPr>
        <w:t xml:space="preserve"> </w:t>
      </w:r>
      <w:r>
        <w:t>informe</w:t>
      </w:r>
      <w:r>
        <w:rPr>
          <w:spacing w:val="-3"/>
        </w:rPr>
        <w:t xml:space="preserve"> </w:t>
      </w:r>
      <w:r>
        <w:t>escrito,</w:t>
      </w:r>
      <w:r>
        <w:rPr>
          <w:spacing w:val="-1"/>
        </w:rPr>
        <w:t xml:space="preserve"> </w:t>
      </w:r>
      <w:r>
        <w:t>que</w:t>
      </w:r>
      <w:r>
        <w:rPr>
          <w:spacing w:val="-5"/>
        </w:rPr>
        <w:t xml:space="preserve"> </w:t>
      </w:r>
      <w:r>
        <w:t>deberá</w:t>
      </w:r>
      <w:r>
        <w:rPr>
          <w:spacing w:val="-4"/>
        </w:rPr>
        <w:t xml:space="preserve"> </w:t>
      </w:r>
      <w:r>
        <w:t>certificarse por el supervisor como requisito para el último pago a favor del contratista.</w:t>
      </w:r>
      <w:r>
        <w:rPr>
          <w:spacing w:val="80"/>
        </w:rPr>
        <w:t xml:space="preserve"> </w:t>
      </w:r>
      <w:r>
        <w:rPr>
          <w:b/>
          <w:u w:val="single"/>
        </w:rPr>
        <w:t>PARÁGRAFO TERCERO:</w:t>
      </w:r>
      <w:r>
        <w:rPr>
          <w:b/>
        </w:rPr>
        <w:t xml:space="preserve"> </w:t>
      </w:r>
      <w:r>
        <w:t>El</w:t>
      </w:r>
      <w:r>
        <w:rPr>
          <w:spacing w:val="-12"/>
        </w:rPr>
        <w:t xml:space="preserve"> </w:t>
      </w:r>
      <w:r>
        <w:t>CONTRATISTA</w:t>
      </w:r>
      <w:r>
        <w:rPr>
          <w:spacing w:val="-12"/>
        </w:rPr>
        <w:t xml:space="preserve"> </w:t>
      </w:r>
      <w:r>
        <w:t>deberá,</w:t>
      </w:r>
      <w:r>
        <w:rPr>
          <w:spacing w:val="-13"/>
        </w:rPr>
        <w:t xml:space="preserve"> </w:t>
      </w:r>
      <w:r>
        <w:t>a</w:t>
      </w:r>
      <w:r>
        <w:rPr>
          <w:spacing w:val="-12"/>
        </w:rPr>
        <w:t xml:space="preserve"> </w:t>
      </w:r>
      <w:r>
        <w:t>la</w:t>
      </w:r>
      <w:r>
        <w:rPr>
          <w:spacing w:val="-12"/>
        </w:rPr>
        <w:t xml:space="preserve"> </w:t>
      </w:r>
      <w:r>
        <w:t>terminación</w:t>
      </w:r>
      <w:r>
        <w:rPr>
          <w:spacing w:val="-12"/>
        </w:rPr>
        <w:t xml:space="preserve"> </w:t>
      </w:r>
      <w:r>
        <w:t>del</w:t>
      </w:r>
      <w:r>
        <w:rPr>
          <w:spacing w:val="-14"/>
        </w:rPr>
        <w:t xml:space="preserve"> </w:t>
      </w:r>
      <w:r>
        <w:t>contrato,</w:t>
      </w:r>
      <w:r>
        <w:rPr>
          <w:spacing w:val="-11"/>
        </w:rPr>
        <w:t xml:space="preserve"> </w:t>
      </w:r>
      <w:r>
        <w:t>informar</w:t>
      </w:r>
      <w:r>
        <w:rPr>
          <w:spacing w:val="-11"/>
        </w:rPr>
        <w:t xml:space="preserve"> </w:t>
      </w:r>
      <w:r>
        <w:t>al</w:t>
      </w:r>
      <w:r>
        <w:rPr>
          <w:spacing w:val="-12"/>
        </w:rPr>
        <w:t xml:space="preserve"> </w:t>
      </w:r>
      <w:r>
        <w:t>despacho</w:t>
      </w:r>
      <w:r>
        <w:rPr>
          <w:spacing w:val="-13"/>
        </w:rPr>
        <w:t xml:space="preserve"> </w:t>
      </w:r>
      <w:r>
        <w:t>judicial</w:t>
      </w:r>
      <w:r>
        <w:rPr>
          <w:spacing w:val="-12"/>
        </w:rPr>
        <w:t xml:space="preserve"> </w:t>
      </w:r>
      <w:r>
        <w:t>y</w:t>
      </w:r>
      <w:r>
        <w:rPr>
          <w:spacing w:val="-12"/>
        </w:rPr>
        <w:t xml:space="preserve"> </w:t>
      </w:r>
      <w:r>
        <w:t>al</w:t>
      </w:r>
      <w:r>
        <w:rPr>
          <w:spacing w:val="-14"/>
        </w:rPr>
        <w:t xml:space="preserve"> </w:t>
      </w:r>
      <w:r>
        <w:t>usuario</w:t>
      </w:r>
      <w:r>
        <w:rPr>
          <w:spacing w:val="-12"/>
        </w:rPr>
        <w:t xml:space="preserve"> </w:t>
      </w:r>
      <w:r>
        <w:t>sobre esta</w:t>
      </w:r>
      <w:r>
        <w:rPr>
          <w:spacing w:val="-5"/>
        </w:rPr>
        <w:t xml:space="preserve"> </w:t>
      </w:r>
      <w:r>
        <w:t>situación</w:t>
      </w:r>
      <w:r>
        <w:rPr>
          <w:spacing w:val="-5"/>
        </w:rPr>
        <w:t xml:space="preserve"> </w:t>
      </w:r>
      <w:r>
        <w:t>de</w:t>
      </w:r>
      <w:r>
        <w:rPr>
          <w:spacing w:val="-5"/>
        </w:rPr>
        <w:t xml:space="preserve"> </w:t>
      </w:r>
      <w:r>
        <w:t>acuerdo</w:t>
      </w:r>
      <w:r>
        <w:rPr>
          <w:spacing w:val="-6"/>
        </w:rPr>
        <w:t xml:space="preserve"> </w:t>
      </w:r>
      <w:r>
        <w:t>con</w:t>
      </w:r>
      <w:r>
        <w:rPr>
          <w:spacing w:val="-5"/>
        </w:rPr>
        <w:t xml:space="preserve"> </w:t>
      </w:r>
      <w:r>
        <w:t>lo</w:t>
      </w:r>
      <w:r>
        <w:rPr>
          <w:spacing w:val="-5"/>
        </w:rPr>
        <w:t xml:space="preserve"> </w:t>
      </w:r>
      <w:r>
        <w:t>dispuesto</w:t>
      </w:r>
      <w:r>
        <w:rPr>
          <w:spacing w:val="-5"/>
        </w:rPr>
        <w:t xml:space="preserve"> </w:t>
      </w:r>
      <w:r>
        <w:t>en</w:t>
      </w:r>
      <w:r>
        <w:rPr>
          <w:spacing w:val="-5"/>
        </w:rPr>
        <w:t xml:space="preserve"> </w:t>
      </w:r>
      <w:r>
        <w:t>el</w:t>
      </w:r>
      <w:r>
        <w:rPr>
          <w:spacing w:val="-7"/>
        </w:rPr>
        <w:t xml:space="preserve"> </w:t>
      </w:r>
      <w:r>
        <w:t>artículo</w:t>
      </w:r>
      <w:r>
        <w:rPr>
          <w:spacing w:val="-5"/>
        </w:rPr>
        <w:t xml:space="preserve"> </w:t>
      </w:r>
      <w:r>
        <w:t>76</w:t>
      </w:r>
      <w:r>
        <w:rPr>
          <w:spacing w:val="-5"/>
        </w:rPr>
        <w:t xml:space="preserve"> </w:t>
      </w:r>
      <w:r>
        <w:t>del</w:t>
      </w:r>
      <w:r>
        <w:rPr>
          <w:spacing w:val="-4"/>
        </w:rPr>
        <w:t xml:space="preserve"> </w:t>
      </w:r>
      <w:r>
        <w:t>Código</w:t>
      </w:r>
      <w:r>
        <w:rPr>
          <w:spacing w:val="-5"/>
        </w:rPr>
        <w:t xml:space="preserve"> </w:t>
      </w:r>
      <w:r>
        <w:t>General</w:t>
      </w:r>
      <w:r>
        <w:rPr>
          <w:spacing w:val="-5"/>
        </w:rPr>
        <w:t xml:space="preserve"> </w:t>
      </w:r>
      <w:r>
        <w:t>del</w:t>
      </w:r>
      <w:r>
        <w:rPr>
          <w:spacing w:val="-4"/>
        </w:rPr>
        <w:t xml:space="preserve"> </w:t>
      </w:r>
      <w:r>
        <w:t>Proceso.</w:t>
      </w:r>
      <w:r>
        <w:rPr>
          <w:spacing w:val="-6"/>
        </w:rPr>
        <w:t xml:space="preserve"> </w:t>
      </w:r>
      <w:r>
        <w:t>En</w:t>
      </w:r>
      <w:r>
        <w:rPr>
          <w:spacing w:val="-5"/>
        </w:rPr>
        <w:t xml:space="preserve"> </w:t>
      </w:r>
      <w:r>
        <w:t xml:space="preserve">ningún caso, podrá darse por terminado el contrato sin que se le garantice al usuario la continuidad en la prestación del Servicio Nacional de Defensoría Pública. </w:t>
      </w:r>
      <w:r>
        <w:rPr>
          <w:b/>
          <w:u w:val="single"/>
        </w:rPr>
        <w:t xml:space="preserve">CLAUSULA VIGÉSIMA </w:t>
      </w:r>
      <w:proofErr w:type="gramStart"/>
      <w:r>
        <w:rPr>
          <w:b/>
          <w:u w:val="single"/>
        </w:rPr>
        <w:t>QUINTA.-</w:t>
      </w:r>
      <w:proofErr w:type="gramEnd"/>
      <w:r>
        <w:rPr>
          <w:b/>
        </w:rPr>
        <w:t xml:space="preserve"> </w:t>
      </w:r>
      <w:r>
        <w:rPr>
          <w:b/>
          <w:u w:val="single"/>
        </w:rPr>
        <w:t>INTERPRETACIÓN,</w:t>
      </w:r>
      <w:r>
        <w:rPr>
          <w:b/>
          <w:spacing w:val="-3"/>
          <w:u w:val="single"/>
        </w:rPr>
        <w:t xml:space="preserve"> </w:t>
      </w:r>
      <w:r>
        <w:rPr>
          <w:b/>
          <w:u w:val="single"/>
        </w:rPr>
        <w:t>MODIFICACIÓN</w:t>
      </w:r>
      <w:r>
        <w:rPr>
          <w:b/>
          <w:spacing w:val="-2"/>
          <w:u w:val="single"/>
        </w:rPr>
        <w:t xml:space="preserve"> </w:t>
      </w:r>
      <w:r>
        <w:rPr>
          <w:b/>
          <w:u w:val="single"/>
        </w:rPr>
        <w:t>Y</w:t>
      </w:r>
      <w:r>
        <w:rPr>
          <w:b/>
          <w:spacing w:val="-2"/>
          <w:u w:val="single"/>
        </w:rPr>
        <w:t xml:space="preserve"> </w:t>
      </w:r>
      <w:r>
        <w:rPr>
          <w:b/>
          <w:u w:val="single"/>
        </w:rPr>
        <w:t>TERMINACIÓN</w:t>
      </w:r>
      <w:r>
        <w:rPr>
          <w:b/>
          <w:spacing w:val="-2"/>
          <w:u w:val="single"/>
        </w:rPr>
        <w:t xml:space="preserve"> </w:t>
      </w:r>
      <w:r>
        <w:rPr>
          <w:b/>
          <w:u w:val="single"/>
        </w:rPr>
        <w:t xml:space="preserve">UNILATERAL: </w:t>
      </w:r>
      <w:r>
        <w:t>Se</w:t>
      </w:r>
      <w:r>
        <w:rPr>
          <w:spacing w:val="-2"/>
        </w:rPr>
        <w:t xml:space="preserve"> </w:t>
      </w:r>
      <w:r>
        <w:t>incorporan</w:t>
      </w:r>
      <w:r>
        <w:rPr>
          <w:spacing w:val="-2"/>
        </w:rPr>
        <w:t xml:space="preserve"> </w:t>
      </w:r>
      <w:r>
        <w:t>al</w:t>
      </w:r>
      <w:r>
        <w:rPr>
          <w:spacing w:val="-2"/>
        </w:rPr>
        <w:t xml:space="preserve"> </w:t>
      </w:r>
      <w:r>
        <w:t>presente</w:t>
      </w:r>
      <w:r>
        <w:rPr>
          <w:spacing w:val="-2"/>
        </w:rPr>
        <w:t xml:space="preserve"> </w:t>
      </w:r>
      <w:r>
        <w:t>contrato, las cláusulas excepcionales establecidas en los artículos 15, 16 y 17 de la ley 80 de 1993. Además de</w:t>
      </w:r>
    </w:p>
    <w:p w14:paraId="544276B9" w14:textId="77777777" w:rsidR="00E57838" w:rsidRDefault="00E57838">
      <w:pPr>
        <w:pStyle w:val="Textoindependiente"/>
        <w:jc w:val="both"/>
        <w:sectPr w:rsidR="00E57838" w:rsidSect="00660258">
          <w:pgSz w:w="12240" w:h="15840"/>
          <w:pgMar w:top="1820" w:right="720" w:bottom="1200" w:left="720" w:header="108" w:footer="1004" w:gutter="0"/>
          <w:cols w:space="720"/>
        </w:sectPr>
      </w:pPr>
    </w:p>
    <w:p w14:paraId="14D17B8A" w14:textId="77777777" w:rsidR="00E57838" w:rsidRDefault="00000000">
      <w:pPr>
        <w:tabs>
          <w:tab w:val="left" w:pos="4301"/>
        </w:tabs>
        <w:ind w:left="357" w:right="708"/>
        <w:rPr>
          <w:rFonts w:ascii="Arial" w:hAnsi="Arial"/>
          <w:b/>
          <w:sz w:val="18"/>
        </w:rPr>
      </w:pPr>
      <w:r>
        <w:rPr>
          <w:rFonts w:ascii="Arial" w:hAnsi="Arial"/>
          <w:b/>
          <w:sz w:val="24"/>
        </w:rPr>
        <w:lastRenderedPageBreak/>
        <w:t>CELEBRADO</w:t>
      </w:r>
      <w:r>
        <w:rPr>
          <w:rFonts w:ascii="Arial" w:hAnsi="Arial"/>
          <w:b/>
          <w:spacing w:val="30"/>
          <w:sz w:val="24"/>
        </w:rPr>
        <w:t xml:space="preserve"> </w:t>
      </w:r>
      <w:r>
        <w:rPr>
          <w:rFonts w:ascii="Arial" w:hAnsi="Arial"/>
          <w:b/>
          <w:sz w:val="24"/>
        </w:rPr>
        <w:t>ENTRE</w:t>
      </w:r>
      <w:r>
        <w:rPr>
          <w:rFonts w:ascii="Arial" w:hAnsi="Arial"/>
          <w:b/>
          <w:spacing w:val="32"/>
          <w:sz w:val="24"/>
        </w:rPr>
        <w:t xml:space="preserve"> </w:t>
      </w:r>
      <w:r>
        <w:rPr>
          <w:rFonts w:ascii="Arial" w:hAnsi="Arial"/>
          <w:b/>
          <w:sz w:val="24"/>
        </w:rPr>
        <w:t>LA DEFENSORÍA DEL</w:t>
      </w:r>
      <w:r>
        <w:rPr>
          <w:rFonts w:ascii="Arial" w:hAnsi="Arial"/>
          <w:b/>
          <w:spacing w:val="34"/>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 xml:space="preserve">QUINTANA MOGOLLON ERIKKA </w:t>
      </w:r>
      <w:r>
        <w:rPr>
          <w:b/>
          <w:spacing w:val="-2"/>
        </w:rPr>
        <w:t>ALEXANDRA</w:t>
      </w:r>
      <w:r>
        <w:rPr>
          <w:b/>
        </w:rPr>
        <w:tab/>
      </w:r>
      <w:r>
        <w:rPr>
          <w:rFonts w:ascii="Arial" w:hAnsi="Arial"/>
          <w:b/>
          <w:sz w:val="18"/>
        </w:rPr>
        <w:t>pág. 10</w:t>
      </w:r>
    </w:p>
    <w:p w14:paraId="437D18ED" w14:textId="77777777" w:rsidR="00E57838" w:rsidRDefault="00000000">
      <w:pPr>
        <w:pStyle w:val="Textoindependiente"/>
        <w:spacing w:before="7"/>
        <w:rPr>
          <w:rFonts w:ascii="Arial"/>
          <w:b/>
          <w:sz w:val="18"/>
        </w:rPr>
      </w:pPr>
      <w:r>
        <w:rPr>
          <w:rFonts w:ascii="Arial"/>
          <w:b/>
          <w:noProof/>
          <w:sz w:val="18"/>
        </w:rPr>
        <mc:AlternateContent>
          <mc:Choice Requires="wps">
            <w:drawing>
              <wp:anchor distT="0" distB="0" distL="0" distR="0" simplePos="0" relativeHeight="487604224" behindDoc="1" locked="0" layoutInCell="1" allowOverlap="1" wp14:anchorId="1FCE852D" wp14:editId="50D7E3FA">
                <wp:simplePos x="0" y="0"/>
                <wp:positionH relativeFrom="page">
                  <wp:posOffset>665987</wp:posOffset>
                </wp:positionH>
                <wp:positionV relativeFrom="paragraph">
                  <wp:posOffset>151456</wp:posOffset>
                </wp:positionV>
                <wp:extent cx="6213475" cy="635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27F2D9" id="Graphic 54" o:spid="_x0000_s1026" style="position:absolute;margin-left:52.45pt;margin-top:11.95pt;width:489.25pt;height:.5pt;z-index:-15712256;visibility:visible;mso-wrap-style:square;mso-wrap-distance-left:0;mso-wrap-distance-top:0;mso-wrap-distance-right:0;mso-wrap-distance-bottom:0;mso-position-horizontal:absolute;mso-position-horizontal-relative:page;mso-position-vertical:absolute;mso-position-vertical-relative:text;v-text-anchor:top" coordsize="62134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Q2IgIAAL0EAAAOAAAAZHJzL2Uyb0RvYy54bWysVMFu2zAMvQ/YPwi6L3bSNmuNOMXQosOA&#10;oivQDDsrshwbk0WNUmL370fJVmpspw3zQabMJ+rxkfTmdug0Oyl0LZiSLxc5Z8pIqFpzKPm33cOH&#10;a86cF6YSGowq+aty/Hb7/t2mt4VaQQO6UsgoiHFFb0veeG+LLHOyUZ1wC7DKkLMG7ISnLR6yCkVP&#10;0TudrfJ8nfWAlUWQyjn6ej86+TbGr2sl/de6dsozXXLi5uOKcd2HNdtuRHFAYZtWTjTEP7DoRGvo&#10;0nOoe+EFO2L7R6iulQgOar+Q0GVQ161UMQfKZpn/ls1LI6yKuZA4zp5lcv8vrHw6vdhnDNSdfQT5&#10;w5EiWW9dcfaEjZswQ41dwBJxNkQVX88qqsEzSR/Xq+XF5ccrziT51hdXUeRMFOmsPDr/WUGMI06P&#10;zo81qJIlmmTJwSQTqZKhhjrW0HNGNUTOqIb7sYZW+HAukAsm62dEmolHcHZwUjuIMB9SCGzzm0vO&#10;UiLE9A2jzRxLDTRDJV962xhvxKzzm3XgRcGSO71H2PzavwInNVM4qcGp8aaQd7zyrAVdP1fbgW6r&#10;h1brkL7Dw/5OIzuJMBrxmRjPYLETxuKHNthD9fqMrKd5Kbn7eRSoONNfDDVkGK5kYDL2yUCv7yCO&#10;YFQend8N3wVaZsksuafeeYLU7qJIbUH8A2DEhpMGPh091G3omchtZDRtaEZi/tM8hyGc7yPq7a+z&#10;/QUAAP//AwBQSwMEFAAGAAgAAAAhALOa1G/cAAAACgEAAA8AAABkcnMvZG93bnJldi54bWxMj8FO&#10;wzAQRO9I/IO1SNyonTRCJcSpAIE4Igof4MZLEhp7I9tpAl/P9kRPq9kZzb6ttosbxBFD7MlryFYK&#10;BPqGbO9bDZ8fLzcbEDEZb81AHjX8YIRtfXlRmdLS7N/xuEut4BIfS6OhS2kspYxNh87EFY3o2fui&#10;4ExiGVppg5m53A0yV+pWOtN7vtCZEZ86bA67yWmgg5rcModsfqTs+fvtl/LXrND6+mp5uAeRcEn/&#10;YTjhMzrUzLSnydsoBtaquOOohnzN8xRQm3UBYs8bdmRdyfMX6j8AAAD//wMAUEsBAi0AFAAGAAgA&#10;AAAhALaDOJL+AAAA4QEAABMAAAAAAAAAAAAAAAAAAAAAAFtDb250ZW50X1R5cGVzXS54bWxQSwEC&#10;LQAUAAYACAAAACEAOP0h/9YAAACUAQAACwAAAAAAAAAAAAAAAAAvAQAAX3JlbHMvLnJlbHNQSwEC&#10;LQAUAAYACAAAACEA2jlUNiICAAC9BAAADgAAAAAAAAAAAAAAAAAuAgAAZHJzL2Uyb0RvYy54bWxQ&#10;SwECLQAUAAYACAAAACEAs5rUb9wAAAAKAQAADwAAAAAAAAAAAAAAAAB8BAAAZHJzL2Rvd25yZXYu&#10;eG1sUEsFBgAAAAAEAAQA8wAAAIUFAAAAAA==&#10;" path="m6213094,l,,,6096r6213094,l6213094,xe" fillcolor="black" stroked="f">
                <v:path arrowok="t"/>
                <w10:wrap type="topAndBottom" anchorx="page"/>
              </v:shape>
            </w:pict>
          </mc:Fallback>
        </mc:AlternateContent>
      </w:r>
    </w:p>
    <w:p w14:paraId="313213FD" w14:textId="77777777" w:rsidR="00E57838" w:rsidRDefault="00000000">
      <w:pPr>
        <w:ind w:left="357" w:right="350"/>
        <w:jc w:val="both"/>
      </w:pPr>
      <w:r>
        <w:t xml:space="preserve">las causales de terminación unilateral establecidas en el artículo 17 de la ley 80 de 1993. </w:t>
      </w:r>
      <w:r>
        <w:rPr>
          <w:b/>
          <w:u w:val="single"/>
        </w:rPr>
        <w:t>CLÁUSULA</w:t>
      </w:r>
      <w:r>
        <w:rPr>
          <w:b/>
        </w:rPr>
        <w:t xml:space="preserve"> </w:t>
      </w:r>
      <w:r>
        <w:rPr>
          <w:b/>
          <w:u w:val="single"/>
        </w:rPr>
        <w:t>VIGÉSIMA</w:t>
      </w:r>
      <w:r>
        <w:rPr>
          <w:b/>
          <w:spacing w:val="40"/>
          <w:u w:val="single"/>
        </w:rPr>
        <w:t xml:space="preserve"> </w:t>
      </w:r>
      <w:proofErr w:type="gramStart"/>
      <w:r>
        <w:rPr>
          <w:b/>
          <w:u w:val="single"/>
        </w:rPr>
        <w:t>SEXTA.-</w:t>
      </w:r>
      <w:proofErr w:type="gramEnd"/>
      <w:r>
        <w:rPr>
          <w:b/>
          <w:spacing w:val="40"/>
          <w:u w:val="single"/>
        </w:rPr>
        <w:t xml:space="preserve"> </w:t>
      </w:r>
      <w:r>
        <w:rPr>
          <w:b/>
          <w:u w:val="single"/>
        </w:rPr>
        <w:t>CADUCIDAD</w:t>
      </w:r>
      <w:r>
        <w:rPr>
          <w:b/>
          <w:spacing w:val="40"/>
          <w:u w:val="single"/>
        </w:rPr>
        <w:t xml:space="preserve"> </w:t>
      </w:r>
      <w:r>
        <w:rPr>
          <w:b/>
          <w:u w:val="single"/>
        </w:rPr>
        <w:t>Y</w:t>
      </w:r>
      <w:r>
        <w:rPr>
          <w:b/>
          <w:spacing w:val="40"/>
          <w:u w:val="single"/>
        </w:rPr>
        <w:t xml:space="preserve"> </w:t>
      </w:r>
      <w:r>
        <w:rPr>
          <w:b/>
          <w:u w:val="single"/>
        </w:rPr>
        <w:t>EFECTOS</w:t>
      </w:r>
      <w:r>
        <w:rPr>
          <w:b/>
          <w:spacing w:val="40"/>
          <w:u w:val="single"/>
        </w:rPr>
        <w:t xml:space="preserve"> </w:t>
      </w:r>
      <w:r>
        <w:rPr>
          <w:b/>
          <w:u w:val="single"/>
        </w:rPr>
        <w:t>DE</w:t>
      </w:r>
      <w:r>
        <w:rPr>
          <w:b/>
          <w:spacing w:val="38"/>
          <w:u w:val="single"/>
        </w:rPr>
        <w:t xml:space="preserve"> </w:t>
      </w:r>
      <w:r>
        <w:rPr>
          <w:b/>
          <w:u w:val="single"/>
        </w:rPr>
        <w:t>LA</w:t>
      </w:r>
      <w:r>
        <w:rPr>
          <w:b/>
          <w:spacing w:val="40"/>
          <w:u w:val="single"/>
        </w:rPr>
        <w:t xml:space="preserve"> </w:t>
      </w:r>
      <w:r>
        <w:rPr>
          <w:b/>
          <w:u w:val="single"/>
        </w:rPr>
        <w:t>CADUCIDAD:</w:t>
      </w:r>
      <w:r>
        <w:rPr>
          <w:b/>
          <w:spacing w:val="40"/>
          <w:u w:val="single"/>
        </w:rPr>
        <w:t xml:space="preserve"> </w:t>
      </w:r>
      <w:r>
        <w:t>La</w:t>
      </w:r>
      <w:r>
        <w:rPr>
          <w:spacing w:val="40"/>
        </w:rPr>
        <w:t xml:space="preserve"> </w:t>
      </w:r>
      <w:r>
        <w:t>DEFENSORÍA</w:t>
      </w:r>
      <w:r>
        <w:rPr>
          <w:spacing w:val="40"/>
        </w:rPr>
        <w:t xml:space="preserve"> </w:t>
      </w:r>
      <w:r>
        <w:t>podrá</w:t>
      </w:r>
      <w:r>
        <w:rPr>
          <w:spacing w:val="40"/>
        </w:rPr>
        <w:t xml:space="preserve"> </w:t>
      </w:r>
      <w:r>
        <w:t>declarar</w:t>
      </w:r>
      <w:r>
        <w:rPr>
          <w:spacing w:val="40"/>
        </w:rPr>
        <w:t xml:space="preserve"> </w:t>
      </w:r>
      <w:r>
        <w:t>la</w:t>
      </w:r>
    </w:p>
    <w:p w14:paraId="6935AD38" w14:textId="77777777" w:rsidR="00E57838" w:rsidRDefault="00000000">
      <w:pPr>
        <w:pStyle w:val="Textoindependiente"/>
        <w:ind w:left="357" w:right="349"/>
        <w:jc w:val="both"/>
        <w:rPr>
          <w:b/>
        </w:rPr>
      </w:pPr>
      <w:r>
        <w:rPr>
          <w:b/>
          <w:noProof/>
        </w:rPr>
        <w:drawing>
          <wp:anchor distT="0" distB="0" distL="0" distR="0" simplePos="0" relativeHeight="487413248" behindDoc="1" locked="0" layoutInCell="1" allowOverlap="1" wp14:anchorId="0551E11A" wp14:editId="31355433">
            <wp:simplePos x="0" y="0"/>
            <wp:positionH relativeFrom="page">
              <wp:posOffset>597876</wp:posOffset>
            </wp:positionH>
            <wp:positionV relativeFrom="paragraph">
              <wp:posOffset>-13252</wp:posOffset>
            </wp:positionV>
            <wp:extent cx="6690527" cy="5084011"/>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 cstate="print"/>
                    <a:stretch>
                      <a:fillRect/>
                    </a:stretch>
                  </pic:blipFill>
                  <pic:spPr>
                    <a:xfrm>
                      <a:off x="0" y="0"/>
                      <a:ext cx="6690527" cy="5084011"/>
                    </a:xfrm>
                    <a:prstGeom prst="rect">
                      <a:avLst/>
                    </a:prstGeom>
                  </pic:spPr>
                </pic:pic>
              </a:graphicData>
            </a:graphic>
          </wp:anchor>
        </w:drawing>
      </w:r>
      <w:r>
        <w:t>caducidad</w:t>
      </w:r>
      <w:r>
        <w:rPr>
          <w:spacing w:val="-10"/>
        </w:rPr>
        <w:t xml:space="preserve"> </w:t>
      </w:r>
      <w:r>
        <w:t>cuando</w:t>
      </w:r>
      <w:r>
        <w:rPr>
          <w:spacing w:val="-8"/>
        </w:rPr>
        <w:t xml:space="preserve"> </w:t>
      </w:r>
      <w:r>
        <w:t>se</w:t>
      </w:r>
      <w:r>
        <w:rPr>
          <w:spacing w:val="-11"/>
        </w:rPr>
        <w:t xml:space="preserve"> </w:t>
      </w:r>
      <w:r>
        <w:t>presenten</w:t>
      </w:r>
      <w:r>
        <w:rPr>
          <w:spacing w:val="-8"/>
        </w:rPr>
        <w:t xml:space="preserve"> </w:t>
      </w:r>
      <w:r>
        <w:t>hechos</w:t>
      </w:r>
      <w:r>
        <w:rPr>
          <w:spacing w:val="-10"/>
        </w:rPr>
        <w:t xml:space="preserve"> </w:t>
      </w:r>
      <w:r>
        <w:t>constitutivos</w:t>
      </w:r>
      <w:r>
        <w:rPr>
          <w:spacing w:val="-8"/>
        </w:rPr>
        <w:t xml:space="preserve"> </w:t>
      </w:r>
      <w:r>
        <w:t>de</w:t>
      </w:r>
      <w:r>
        <w:rPr>
          <w:spacing w:val="-8"/>
        </w:rPr>
        <w:t xml:space="preserve"> </w:t>
      </w:r>
      <w:r>
        <w:t>incumplimiento</w:t>
      </w:r>
      <w:r>
        <w:rPr>
          <w:spacing w:val="-8"/>
        </w:rPr>
        <w:t xml:space="preserve"> </w:t>
      </w:r>
      <w:r>
        <w:t>de</w:t>
      </w:r>
      <w:r>
        <w:rPr>
          <w:spacing w:val="-8"/>
        </w:rPr>
        <w:t xml:space="preserve"> </w:t>
      </w:r>
      <w:r>
        <w:t>las</w:t>
      </w:r>
      <w:r>
        <w:rPr>
          <w:spacing w:val="-8"/>
        </w:rPr>
        <w:t xml:space="preserve"> </w:t>
      </w:r>
      <w:r>
        <w:t>obligaciones</w:t>
      </w:r>
      <w:r>
        <w:rPr>
          <w:spacing w:val="-8"/>
        </w:rPr>
        <w:t xml:space="preserve"> </w:t>
      </w:r>
      <w:r>
        <w:t>a</w:t>
      </w:r>
      <w:r>
        <w:rPr>
          <w:spacing w:val="-13"/>
        </w:rPr>
        <w:t xml:space="preserve"> </w:t>
      </w:r>
      <w:r>
        <w:t>cargo</w:t>
      </w:r>
      <w:r>
        <w:rPr>
          <w:spacing w:val="-8"/>
        </w:rPr>
        <w:t xml:space="preserve"> </w:t>
      </w:r>
      <w:r>
        <w:t>del CONTRATISTA, que</w:t>
      </w:r>
      <w:r>
        <w:rPr>
          <w:spacing w:val="-1"/>
        </w:rPr>
        <w:t xml:space="preserve"> </w:t>
      </w:r>
      <w:r>
        <w:t>afecte de</w:t>
      </w:r>
      <w:r>
        <w:rPr>
          <w:spacing w:val="-2"/>
        </w:rPr>
        <w:t xml:space="preserve"> </w:t>
      </w:r>
      <w:r>
        <w:t>manera</w:t>
      </w:r>
      <w:r>
        <w:rPr>
          <w:spacing w:val="-1"/>
        </w:rPr>
        <w:t xml:space="preserve"> </w:t>
      </w:r>
      <w:r>
        <w:t>grave</w:t>
      </w:r>
      <w:r>
        <w:rPr>
          <w:spacing w:val="-1"/>
        </w:rPr>
        <w:t xml:space="preserve"> </w:t>
      </w:r>
      <w:r>
        <w:t>y</w:t>
      </w:r>
      <w:r>
        <w:rPr>
          <w:spacing w:val="-2"/>
        </w:rPr>
        <w:t xml:space="preserve"> </w:t>
      </w:r>
      <w:r>
        <w:t>directa</w:t>
      </w:r>
      <w:r>
        <w:rPr>
          <w:spacing w:val="-2"/>
        </w:rPr>
        <w:t xml:space="preserve"> </w:t>
      </w:r>
      <w:r>
        <w:t>la</w:t>
      </w:r>
      <w:r>
        <w:rPr>
          <w:spacing w:val="-2"/>
        </w:rPr>
        <w:t xml:space="preserve"> </w:t>
      </w:r>
      <w:r>
        <w:t>ejecución</w:t>
      </w:r>
      <w:r>
        <w:rPr>
          <w:spacing w:val="-1"/>
        </w:rPr>
        <w:t xml:space="preserve"> </w:t>
      </w:r>
      <w:r>
        <w:t>del</w:t>
      </w:r>
      <w:r>
        <w:rPr>
          <w:spacing w:val="-1"/>
        </w:rPr>
        <w:t xml:space="preserve"> </w:t>
      </w:r>
      <w:r>
        <w:t>contrato</w:t>
      </w:r>
      <w:r>
        <w:rPr>
          <w:spacing w:val="-2"/>
        </w:rPr>
        <w:t xml:space="preserve"> </w:t>
      </w:r>
      <w:r>
        <w:t>y</w:t>
      </w:r>
      <w:r>
        <w:rPr>
          <w:spacing w:val="-2"/>
        </w:rPr>
        <w:t xml:space="preserve"> </w:t>
      </w:r>
      <w:r>
        <w:t>evidencie</w:t>
      </w:r>
      <w:r>
        <w:rPr>
          <w:spacing w:val="-1"/>
        </w:rPr>
        <w:t xml:space="preserve"> </w:t>
      </w:r>
      <w:r>
        <w:t>que</w:t>
      </w:r>
      <w:r>
        <w:rPr>
          <w:spacing w:val="-1"/>
        </w:rPr>
        <w:t xml:space="preserve"> </w:t>
      </w:r>
      <w:r>
        <w:t>puede conducir a su paralización. En caso de producirse la declaratoria de caducidad por parte de la DEFENSORIA</w:t>
      </w:r>
      <w:r>
        <w:rPr>
          <w:spacing w:val="-5"/>
        </w:rPr>
        <w:t xml:space="preserve"> </w:t>
      </w:r>
      <w:r>
        <w:t>mediante</w:t>
      </w:r>
      <w:r>
        <w:rPr>
          <w:spacing w:val="-4"/>
        </w:rPr>
        <w:t xml:space="preserve"> </w:t>
      </w:r>
      <w:r>
        <w:t>acto</w:t>
      </w:r>
      <w:r>
        <w:rPr>
          <w:spacing w:val="-5"/>
        </w:rPr>
        <w:t xml:space="preserve"> </w:t>
      </w:r>
      <w:r>
        <w:t>administrativo</w:t>
      </w:r>
      <w:r>
        <w:rPr>
          <w:spacing w:val="-5"/>
        </w:rPr>
        <w:t xml:space="preserve"> </w:t>
      </w:r>
      <w:r>
        <w:t>debidamente</w:t>
      </w:r>
      <w:r>
        <w:rPr>
          <w:spacing w:val="-4"/>
        </w:rPr>
        <w:t xml:space="preserve"> </w:t>
      </w:r>
      <w:r>
        <w:t>motivado</w:t>
      </w:r>
      <w:r>
        <w:rPr>
          <w:spacing w:val="-5"/>
        </w:rPr>
        <w:t xml:space="preserve"> </w:t>
      </w:r>
      <w:r>
        <w:t>se</w:t>
      </w:r>
      <w:r>
        <w:rPr>
          <w:spacing w:val="-5"/>
        </w:rPr>
        <w:t xml:space="preserve"> </w:t>
      </w:r>
      <w:r>
        <w:t>dará</w:t>
      </w:r>
      <w:r>
        <w:rPr>
          <w:spacing w:val="-4"/>
        </w:rPr>
        <w:t xml:space="preserve"> </w:t>
      </w:r>
      <w:r>
        <w:t>por</w:t>
      </w:r>
      <w:r>
        <w:rPr>
          <w:spacing w:val="-3"/>
        </w:rPr>
        <w:t xml:space="preserve"> </w:t>
      </w:r>
      <w:r>
        <w:t>terminado</w:t>
      </w:r>
      <w:r>
        <w:rPr>
          <w:spacing w:val="-6"/>
        </w:rPr>
        <w:t xml:space="preserve"> </w:t>
      </w:r>
      <w:r>
        <w:t>el</w:t>
      </w:r>
      <w:r>
        <w:rPr>
          <w:spacing w:val="-5"/>
        </w:rPr>
        <w:t xml:space="preserve"> </w:t>
      </w:r>
      <w:r>
        <w:t>contrato</w:t>
      </w:r>
      <w:r>
        <w:rPr>
          <w:spacing w:val="-5"/>
        </w:rPr>
        <w:t xml:space="preserve"> </w:t>
      </w:r>
      <w:r>
        <w:t xml:space="preserve">y ordenará su liquidación en el estado en que se encuentre. </w:t>
      </w:r>
      <w:r>
        <w:rPr>
          <w:b/>
          <w:u w:val="single"/>
        </w:rPr>
        <w:t xml:space="preserve">CLÁUSULA VIGÉSIMA </w:t>
      </w:r>
      <w:proofErr w:type="gramStart"/>
      <w:r>
        <w:rPr>
          <w:b/>
          <w:u w:val="single"/>
        </w:rPr>
        <w:t>SÉPTIMA.-</w:t>
      </w:r>
      <w:proofErr w:type="gramEnd"/>
      <w:r>
        <w:rPr>
          <w:b/>
        </w:rPr>
        <w:t xml:space="preserve"> </w:t>
      </w:r>
      <w:r>
        <w:rPr>
          <w:b/>
          <w:u w:val="single"/>
        </w:rPr>
        <w:t>LIQUIDACIÓN DEL CONTRATO:</w:t>
      </w:r>
      <w:r>
        <w:rPr>
          <w:b/>
        </w:rPr>
        <w:t xml:space="preserve"> </w:t>
      </w:r>
      <w:r>
        <w:t>De conformidad con lo dispuesto en el Decreto 019 de 2012, en los contratos de prestación de servicios profesionales y de apoyo a la gestión, no será obligatoria la liquidación,</w:t>
      </w:r>
      <w:r>
        <w:rPr>
          <w:spacing w:val="-17"/>
        </w:rPr>
        <w:t xml:space="preserve"> </w:t>
      </w:r>
      <w:r>
        <w:t>no</w:t>
      </w:r>
      <w:r>
        <w:rPr>
          <w:spacing w:val="-17"/>
        </w:rPr>
        <w:t xml:space="preserve"> </w:t>
      </w:r>
      <w:r>
        <w:t>obstante</w:t>
      </w:r>
      <w:r>
        <w:rPr>
          <w:spacing w:val="-16"/>
        </w:rPr>
        <w:t xml:space="preserve"> </w:t>
      </w:r>
      <w:r>
        <w:t>cuando</w:t>
      </w:r>
      <w:r>
        <w:rPr>
          <w:spacing w:val="-17"/>
        </w:rPr>
        <w:t xml:space="preserve"> </w:t>
      </w:r>
      <w:r>
        <w:t>el</w:t>
      </w:r>
      <w:r>
        <w:rPr>
          <w:spacing w:val="-16"/>
        </w:rPr>
        <w:t xml:space="preserve"> </w:t>
      </w:r>
      <w:r>
        <w:t>contrato</w:t>
      </w:r>
      <w:r>
        <w:rPr>
          <w:spacing w:val="-17"/>
        </w:rPr>
        <w:t xml:space="preserve"> </w:t>
      </w:r>
      <w:r>
        <w:t>termine</w:t>
      </w:r>
      <w:r>
        <w:rPr>
          <w:spacing w:val="-16"/>
        </w:rPr>
        <w:t xml:space="preserve"> </w:t>
      </w:r>
      <w:r>
        <w:t>anticipadamente</w:t>
      </w:r>
      <w:r>
        <w:rPr>
          <w:spacing w:val="-17"/>
        </w:rPr>
        <w:t xml:space="preserve"> </w:t>
      </w:r>
      <w:r>
        <w:t>por</w:t>
      </w:r>
      <w:r>
        <w:rPr>
          <w:spacing w:val="-17"/>
        </w:rPr>
        <w:t xml:space="preserve"> </w:t>
      </w:r>
      <w:r>
        <w:t>cualquier</w:t>
      </w:r>
      <w:r>
        <w:rPr>
          <w:spacing w:val="-16"/>
        </w:rPr>
        <w:t xml:space="preserve"> </w:t>
      </w:r>
      <w:r>
        <w:t>causa</w:t>
      </w:r>
      <w:r>
        <w:rPr>
          <w:spacing w:val="-17"/>
        </w:rPr>
        <w:t xml:space="preserve"> </w:t>
      </w:r>
      <w:r>
        <w:t>o</w:t>
      </w:r>
      <w:r>
        <w:rPr>
          <w:spacing w:val="-16"/>
        </w:rPr>
        <w:t xml:space="preserve"> </w:t>
      </w:r>
      <w:r>
        <w:t>se</w:t>
      </w:r>
      <w:r>
        <w:rPr>
          <w:spacing w:val="-17"/>
        </w:rPr>
        <w:t xml:space="preserve"> </w:t>
      </w:r>
      <w:r>
        <w:t>presente circunstancias particulares o excepcionales, es obligación del supervisor tramitar la liquidación respectiva</w:t>
      </w:r>
      <w:r>
        <w:rPr>
          <w:spacing w:val="-3"/>
        </w:rPr>
        <w:t xml:space="preserve"> </w:t>
      </w:r>
      <w:r>
        <w:t>y</w:t>
      </w:r>
      <w:r>
        <w:rPr>
          <w:spacing w:val="-3"/>
        </w:rPr>
        <w:t xml:space="preserve"> </w:t>
      </w:r>
      <w:r>
        <w:t>suscribirla.</w:t>
      </w:r>
      <w:r>
        <w:rPr>
          <w:spacing w:val="-2"/>
        </w:rPr>
        <w:t xml:space="preserve"> </w:t>
      </w:r>
      <w:r>
        <w:t>La</w:t>
      </w:r>
      <w:r>
        <w:rPr>
          <w:spacing w:val="-3"/>
        </w:rPr>
        <w:t xml:space="preserve"> </w:t>
      </w:r>
      <w:r>
        <w:t>liquidación</w:t>
      </w:r>
      <w:r>
        <w:rPr>
          <w:spacing w:val="-2"/>
        </w:rPr>
        <w:t xml:space="preserve"> </w:t>
      </w:r>
      <w:r>
        <w:t>bilateral de</w:t>
      </w:r>
      <w:r>
        <w:rPr>
          <w:spacing w:val="-3"/>
        </w:rPr>
        <w:t xml:space="preserve"> </w:t>
      </w:r>
      <w:r>
        <w:t>mutuo</w:t>
      </w:r>
      <w:r>
        <w:rPr>
          <w:spacing w:val="-3"/>
        </w:rPr>
        <w:t xml:space="preserve"> </w:t>
      </w:r>
      <w:r>
        <w:t>acuerdo</w:t>
      </w:r>
      <w:r>
        <w:rPr>
          <w:spacing w:val="-3"/>
        </w:rPr>
        <w:t xml:space="preserve"> </w:t>
      </w:r>
      <w:r>
        <w:t>del</w:t>
      </w:r>
      <w:r>
        <w:rPr>
          <w:spacing w:val="-2"/>
        </w:rPr>
        <w:t xml:space="preserve"> </w:t>
      </w:r>
      <w:r>
        <w:t>contrato</w:t>
      </w:r>
      <w:r>
        <w:rPr>
          <w:spacing w:val="-3"/>
        </w:rPr>
        <w:t xml:space="preserve"> </w:t>
      </w:r>
      <w:r>
        <w:t>se</w:t>
      </w:r>
      <w:r>
        <w:rPr>
          <w:spacing w:val="-3"/>
        </w:rPr>
        <w:t xml:space="preserve"> </w:t>
      </w:r>
      <w:r>
        <w:t>realizará</w:t>
      </w:r>
      <w:r>
        <w:rPr>
          <w:spacing w:val="-3"/>
        </w:rPr>
        <w:t xml:space="preserve"> </w:t>
      </w:r>
      <w:r>
        <w:t>dentro</w:t>
      </w:r>
      <w:r>
        <w:rPr>
          <w:spacing w:val="-2"/>
        </w:rPr>
        <w:t xml:space="preserve"> </w:t>
      </w:r>
      <w:r>
        <w:t>de los cuatro (4) meses</w:t>
      </w:r>
      <w:r>
        <w:rPr>
          <w:spacing w:val="-3"/>
        </w:rPr>
        <w:t xml:space="preserve"> </w:t>
      </w:r>
      <w:r>
        <w:t>siguientes a la</w:t>
      </w:r>
      <w:r>
        <w:rPr>
          <w:spacing w:val="-1"/>
        </w:rPr>
        <w:t xml:space="preserve"> </w:t>
      </w:r>
      <w:r>
        <w:t>expiración</w:t>
      </w:r>
      <w:r>
        <w:rPr>
          <w:spacing w:val="-2"/>
        </w:rPr>
        <w:t xml:space="preserve"> </w:t>
      </w:r>
      <w:r>
        <w:t>del término previsto para la ejecución del</w:t>
      </w:r>
      <w:r>
        <w:rPr>
          <w:spacing w:val="-2"/>
        </w:rPr>
        <w:t xml:space="preserve"> </w:t>
      </w:r>
      <w:r>
        <w:t>contrato o a la expedición del acto administrativo que ordene la terminación, o a la fecha del acuerdo que la disponga.</w:t>
      </w:r>
      <w:r>
        <w:rPr>
          <w:spacing w:val="-5"/>
        </w:rPr>
        <w:t xml:space="preserve"> </w:t>
      </w:r>
      <w:r>
        <w:rPr>
          <w:b/>
          <w:u w:val="single"/>
        </w:rPr>
        <w:t>CLÁUSULA</w:t>
      </w:r>
      <w:r>
        <w:rPr>
          <w:b/>
          <w:spacing w:val="-6"/>
          <w:u w:val="single"/>
        </w:rPr>
        <w:t xml:space="preserve"> </w:t>
      </w:r>
      <w:r>
        <w:rPr>
          <w:b/>
          <w:u w:val="single"/>
        </w:rPr>
        <w:t>VIGÉSIMA</w:t>
      </w:r>
      <w:r>
        <w:rPr>
          <w:b/>
          <w:spacing w:val="-9"/>
          <w:u w:val="single"/>
        </w:rPr>
        <w:t xml:space="preserve"> </w:t>
      </w:r>
      <w:proofErr w:type="gramStart"/>
      <w:r>
        <w:rPr>
          <w:b/>
          <w:u w:val="single"/>
        </w:rPr>
        <w:t>OCTAVA.-</w:t>
      </w:r>
      <w:proofErr w:type="gramEnd"/>
      <w:r>
        <w:rPr>
          <w:b/>
          <w:spacing w:val="-8"/>
          <w:u w:val="single"/>
        </w:rPr>
        <w:t xml:space="preserve"> </w:t>
      </w:r>
      <w:r>
        <w:rPr>
          <w:b/>
          <w:u w:val="single"/>
        </w:rPr>
        <w:t>DOCUMENTOS</w:t>
      </w:r>
      <w:r>
        <w:rPr>
          <w:b/>
          <w:spacing w:val="-9"/>
          <w:u w:val="single"/>
        </w:rPr>
        <w:t xml:space="preserve"> </w:t>
      </w:r>
      <w:r>
        <w:rPr>
          <w:b/>
          <w:u w:val="single"/>
        </w:rPr>
        <w:t>DEL</w:t>
      </w:r>
      <w:r>
        <w:rPr>
          <w:b/>
          <w:spacing w:val="-6"/>
          <w:u w:val="single"/>
        </w:rPr>
        <w:t xml:space="preserve"> </w:t>
      </w:r>
      <w:r>
        <w:rPr>
          <w:b/>
          <w:u w:val="single"/>
        </w:rPr>
        <w:t>CONTRATO</w:t>
      </w:r>
      <w:r>
        <w:rPr>
          <w:b/>
        </w:rPr>
        <w:t>:</w:t>
      </w:r>
      <w:r>
        <w:rPr>
          <w:b/>
          <w:spacing w:val="-5"/>
        </w:rPr>
        <w:t xml:space="preserve"> </w:t>
      </w:r>
      <w:r>
        <w:t>Hacen</w:t>
      </w:r>
      <w:r>
        <w:rPr>
          <w:spacing w:val="-7"/>
        </w:rPr>
        <w:t xml:space="preserve"> </w:t>
      </w:r>
      <w:r>
        <w:t>parte</w:t>
      </w:r>
      <w:r>
        <w:rPr>
          <w:spacing w:val="-7"/>
        </w:rPr>
        <w:t xml:space="preserve"> </w:t>
      </w:r>
      <w:r>
        <w:t>integrante</w:t>
      </w:r>
      <w:r>
        <w:rPr>
          <w:spacing w:val="-6"/>
        </w:rPr>
        <w:t xml:space="preserve"> </w:t>
      </w:r>
      <w:r>
        <w:t>del presente contrato los siguientes documentos: 27.1. El manual de contratación y supervisión. 27.2</w:t>
      </w:r>
      <w:r>
        <w:rPr>
          <w:b/>
        </w:rPr>
        <w:t xml:space="preserve">. </w:t>
      </w:r>
      <w:r>
        <w:t>Estudios y documentos previos inherentes al contrato. 27.3. Hoja de vida del CONTRATISTA. 27.4. Certificado de disponibilidad presupuestal y registro presupuestal. 27.5. Certificado de inhabilidades e</w:t>
      </w:r>
      <w:r>
        <w:rPr>
          <w:spacing w:val="-3"/>
        </w:rPr>
        <w:t xml:space="preserve"> </w:t>
      </w:r>
      <w:r>
        <w:t>incompatibilidades.</w:t>
      </w:r>
      <w:r>
        <w:rPr>
          <w:spacing w:val="40"/>
        </w:rPr>
        <w:t xml:space="preserve"> </w:t>
      </w:r>
      <w:r>
        <w:rPr>
          <w:b/>
          <w:u w:val="single"/>
        </w:rPr>
        <w:t>CLAUSULA</w:t>
      </w:r>
      <w:r>
        <w:rPr>
          <w:b/>
          <w:spacing w:val="-3"/>
          <w:u w:val="single"/>
        </w:rPr>
        <w:t xml:space="preserve"> </w:t>
      </w:r>
      <w:r>
        <w:rPr>
          <w:b/>
          <w:u w:val="single"/>
        </w:rPr>
        <w:t>VIGÉSIMA</w:t>
      </w:r>
      <w:r>
        <w:rPr>
          <w:b/>
          <w:spacing w:val="-3"/>
          <w:u w:val="single"/>
        </w:rPr>
        <w:t xml:space="preserve"> </w:t>
      </w:r>
      <w:proofErr w:type="gramStart"/>
      <w:r>
        <w:rPr>
          <w:b/>
          <w:u w:val="single"/>
        </w:rPr>
        <w:t>NOVENA.-</w:t>
      </w:r>
      <w:proofErr w:type="gramEnd"/>
      <w:r>
        <w:rPr>
          <w:b/>
          <w:spacing w:val="-2"/>
          <w:u w:val="single"/>
        </w:rPr>
        <w:t xml:space="preserve"> </w:t>
      </w:r>
      <w:r>
        <w:rPr>
          <w:b/>
          <w:u w:val="single"/>
        </w:rPr>
        <w:t>REQUISITOS</w:t>
      </w:r>
      <w:r>
        <w:rPr>
          <w:b/>
          <w:spacing w:val="-3"/>
          <w:u w:val="single"/>
        </w:rPr>
        <w:t xml:space="preserve"> </w:t>
      </w:r>
      <w:r>
        <w:rPr>
          <w:b/>
          <w:u w:val="single"/>
        </w:rPr>
        <w:t>PARA</w:t>
      </w:r>
      <w:r>
        <w:rPr>
          <w:b/>
          <w:spacing w:val="-6"/>
          <w:u w:val="single"/>
        </w:rPr>
        <w:t xml:space="preserve"> </w:t>
      </w:r>
      <w:r>
        <w:rPr>
          <w:b/>
          <w:u w:val="single"/>
        </w:rPr>
        <w:t>EL</w:t>
      </w:r>
      <w:r>
        <w:rPr>
          <w:b/>
          <w:spacing w:val="-2"/>
          <w:u w:val="single"/>
        </w:rPr>
        <w:t xml:space="preserve"> </w:t>
      </w:r>
      <w:r>
        <w:rPr>
          <w:b/>
          <w:u w:val="single"/>
        </w:rPr>
        <w:t>PERFECCIONAMIENTO</w:t>
      </w:r>
      <w:r>
        <w:rPr>
          <w:b/>
          <w:spacing w:val="-2"/>
          <w:u w:val="single"/>
        </w:rPr>
        <w:t xml:space="preserve"> </w:t>
      </w:r>
      <w:r>
        <w:rPr>
          <w:b/>
          <w:u w:val="single"/>
        </w:rPr>
        <w:t>Y</w:t>
      </w:r>
    </w:p>
    <w:p w14:paraId="4B433527" w14:textId="77777777" w:rsidR="00E57838" w:rsidRDefault="00000000">
      <w:pPr>
        <w:pStyle w:val="Textoindependiente"/>
        <w:ind w:left="357" w:right="349"/>
        <w:jc w:val="both"/>
      </w:pPr>
      <w:r>
        <w:rPr>
          <w:b/>
          <w:u w:val="single"/>
        </w:rPr>
        <w:t>EJECUCIÓN</w:t>
      </w:r>
      <w:r>
        <w:rPr>
          <w:b/>
          <w:spacing w:val="-6"/>
          <w:u w:val="single"/>
        </w:rPr>
        <w:t xml:space="preserve"> </w:t>
      </w:r>
      <w:r>
        <w:rPr>
          <w:b/>
          <w:u w:val="single"/>
        </w:rPr>
        <w:t>DEL</w:t>
      </w:r>
      <w:r>
        <w:rPr>
          <w:b/>
          <w:spacing w:val="-6"/>
          <w:u w:val="single"/>
        </w:rPr>
        <w:t xml:space="preserve"> </w:t>
      </w:r>
      <w:r>
        <w:rPr>
          <w:b/>
          <w:u w:val="single"/>
        </w:rPr>
        <w:t>CONTRATO:</w:t>
      </w:r>
      <w:r>
        <w:rPr>
          <w:b/>
          <w:spacing w:val="-4"/>
        </w:rPr>
        <w:t xml:space="preserve"> </w:t>
      </w:r>
      <w:r>
        <w:t>Este</w:t>
      </w:r>
      <w:r>
        <w:rPr>
          <w:spacing w:val="-8"/>
        </w:rPr>
        <w:t xml:space="preserve"> </w:t>
      </w:r>
      <w:r>
        <w:t>contrato</w:t>
      </w:r>
      <w:r>
        <w:rPr>
          <w:spacing w:val="-6"/>
        </w:rPr>
        <w:t xml:space="preserve"> </w:t>
      </w:r>
      <w:r>
        <w:t>se</w:t>
      </w:r>
      <w:r>
        <w:rPr>
          <w:spacing w:val="-6"/>
        </w:rPr>
        <w:t xml:space="preserve"> </w:t>
      </w:r>
      <w:r>
        <w:t>entiende</w:t>
      </w:r>
      <w:r>
        <w:rPr>
          <w:spacing w:val="-5"/>
        </w:rPr>
        <w:t xml:space="preserve"> </w:t>
      </w:r>
      <w:r>
        <w:t>perfeccionado</w:t>
      </w:r>
      <w:r>
        <w:rPr>
          <w:spacing w:val="-7"/>
        </w:rPr>
        <w:t xml:space="preserve"> </w:t>
      </w:r>
      <w:r>
        <w:t>con</w:t>
      </w:r>
      <w:r>
        <w:rPr>
          <w:spacing w:val="-6"/>
        </w:rPr>
        <w:t xml:space="preserve"> </w:t>
      </w:r>
      <w:r>
        <w:t>la</w:t>
      </w:r>
      <w:r>
        <w:rPr>
          <w:spacing w:val="-6"/>
        </w:rPr>
        <w:t xml:space="preserve"> </w:t>
      </w:r>
      <w:r>
        <w:t>firma</w:t>
      </w:r>
      <w:r>
        <w:rPr>
          <w:spacing w:val="-6"/>
        </w:rPr>
        <w:t xml:space="preserve"> </w:t>
      </w:r>
      <w:r>
        <w:t>de</w:t>
      </w:r>
      <w:r>
        <w:rPr>
          <w:spacing w:val="-8"/>
        </w:rPr>
        <w:t xml:space="preserve"> </w:t>
      </w:r>
      <w:r>
        <w:t>las</w:t>
      </w:r>
      <w:r>
        <w:rPr>
          <w:spacing w:val="-5"/>
        </w:rPr>
        <w:t xml:space="preserve"> </w:t>
      </w:r>
      <w:r>
        <w:t>partes.</w:t>
      </w:r>
      <w:r>
        <w:rPr>
          <w:spacing w:val="-4"/>
        </w:rPr>
        <w:t xml:space="preserve"> </w:t>
      </w:r>
      <w:r>
        <w:t xml:space="preserve">Para la ejecución se requiere la expedición del Registro Presupuestal y la aprobación de la garantía única. </w:t>
      </w:r>
      <w:r>
        <w:rPr>
          <w:b/>
          <w:u w:val="single"/>
        </w:rPr>
        <w:t>PARÁGRAFO</w:t>
      </w:r>
      <w:r>
        <w:rPr>
          <w:u w:val="single"/>
        </w:rPr>
        <w:t>:</w:t>
      </w:r>
      <w:r>
        <w:rPr>
          <w:spacing w:val="-13"/>
        </w:rPr>
        <w:t xml:space="preserve"> </w:t>
      </w:r>
      <w:r>
        <w:t>El</w:t>
      </w:r>
      <w:r>
        <w:rPr>
          <w:spacing w:val="-14"/>
        </w:rPr>
        <w:t xml:space="preserve"> </w:t>
      </w:r>
      <w:r>
        <w:t>contratista</w:t>
      </w:r>
      <w:r>
        <w:rPr>
          <w:spacing w:val="-14"/>
        </w:rPr>
        <w:t xml:space="preserve"> </w:t>
      </w:r>
      <w:r>
        <w:t>que</w:t>
      </w:r>
      <w:r>
        <w:rPr>
          <w:spacing w:val="-14"/>
        </w:rPr>
        <w:t xml:space="preserve"> </w:t>
      </w:r>
      <w:r>
        <w:t>sin</w:t>
      </w:r>
      <w:r>
        <w:rPr>
          <w:spacing w:val="-14"/>
        </w:rPr>
        <w:t xml:space="preserve"> </w:t>
      </w:r>
      <w:r>
        <w:t>justa</w:t>
      </w:r>
      <w:r>
        <w:rPr>
          <w:spacing w:val="-14"/>
        </w:rPr>
        <w:t xml:space="preserve"> </w:t>
      </w:r>
      <w:r>
        <w:t>causa</w:t>
      </w:r>
      <w:r>
        <w:rPr>
          <w:spacing w:val="-14"/>
        </w:rPr>
        <w:t xml:space="preserve"> </w:t>
      </w:r>
      <w:r>
        <w:t>se</w:t>
      </w:r>
      <w:r>
        <w:rPr>
          <w:spacing w:val="-12"/>
        </w:rPr>
        <w:t xml:space="preserve"> </w:t>
      </w:r>
      <w:r>
        <w:t>niegue</w:t>
      </w:r>
      <w:r>
        <w:rPr>
          <w:spacing w:val="-15"/>
        </w:rPr>
        <w:t xml:space="preserve"> </w:t>
      </w:r>
      <w:r>
        <w:t>a</w:t>
      </w:r>
      <w:r>
        <w:rPr>
          <w:spacing w:val="-14"/>
        </w:rPr>
        <w:t xml:space="preserve"> </w:t>
      </w:r>
      <w:r>
        <w:t>perfeccionar</w:t>
      </w:r>
      <w:r>
        <w:rPr>
          <w:spacing w:val="-11"/>
        </w:rPr>
        <w:t xml:space="preserve"> </w:t>
      </w:r>
      <w:r>
        <w:t>el</w:t>
      </w:r>
      <w:r>
        <w:rPr>
          <w:spacing w:val="-17"/>
        </w:rPr>
        <w:t xml:space="preserve"> </w:t>
      </w:r>
      <w:r>
        <w:t>contrato</w:t>
      </w:r>
      <w:r>
        <w:rPr>
          <w:spacing w:val="-13"/>
        </w:rPr>
        <w:t xml:space="preserve"> </w:t>
      </w:r>
      <w:r>
        <w:t>dentro</w:t>
      </w:r>
      <w:r>
        <w:rPr>
          <w:spacing w:val="-14"/>
        </w:rPr>
        <w:t xml:space="preserve"> </w:t>
      </w:r>
      <w:r>
        <w:t>del</w:t>
      </w:r>
      <w:r>
        <w:rPr>
          <w:spacing w:val="-12"/>
        </w:rPr>
        <w:t xml:space="preserve"> </w:t>
      </w:r>
      <w:r>
        <w:t>término establecido</w:t>
      </w:r>
      <w:r>
        <w:rPr>
          <w:spacing w:val="-12"/>
        </w:rPr>
        <w:t xml:space="preserve"> </w:t>
      </w:r>
      <w:r>
        <w:t>para</w:t>
      </w:r>
      <w:r>
        <w:rPr>
          <w:spacing w:val="-11"/>
        </w:rPr>
        <w:t xml:space="preserve"> </w:t>
      </w:r>
      <w:r>
        <w:t>ello,</w:t>
      </w:r>
      <w:r>
        <w:rPr>
          <w:spacing w:val="-11"/>
        </w:rPr>
        <w:t xml:space="preserve"> </w:t>
      </w:r>
      <w:r>
        <w:t>se</w:t>
      </w:r>
      <w:r>
        <w:rPr>
          <w:spacing w:val="-12"/>
        </w:rPr>
        <w:t xml:space="preserve"> </w:t>
      </w:r>
      <w:r>
        <w:t>entenderá</w:t>
      </w:r>
      <w:r>
        <w:rPr>
          <w:spacing w:val="-11"/>
        </w:rPr>
        <w:t xml:space="preserve"> </w:t>
      </w:r>
      <w:r>
        <w:t>que</w:t>
      </w:r>
      <w:r>
        <w:rPr>
          <w:spacing w:val="-12"/>
        </w:rPr>
        <w:t xml:space="preserve"> </w:t>
      </w:r>
      <w:r>
        <w:t>no</w:t>
      </w:r>
      <w:r>
        <w:rPr>
          <w:spacing w:val="-13"/>
        </w:rPr>
        <w:t xml:space="preserve"> </w:t>
      </w:r>
      <w:r>
        <w:t>le</w:t>
      </w:r>
      <w:r>
        <w:rPr>
          <w:spacing w:val="-12"/>
        </w:rPr>
        <w:t xml:space="preserve"> </w:t>
      </w:r>
      <w:r>
        <w:t>asiste</w:t>
      </w:r>
      <w:r>
        <w:rPr>
          <w:spacing w:val="-12"/>
        </w:rPr>
        <w:t xml:space="preserve"> </w:t>
      </w:r>
      <w:r>
        <w:t>interés,</w:t>
      </w:r>
      <w:r>
        <w:rPr>
          <w:spacing w:val="-11"/>
        </w:rPr>
        <w:t xml:space="preserve"> </w:t>
      </w:r>
      <w:r>
        <w:t>y</w:t>
      </w:r>
      <w:r>
        <w:rPr>
          <w:spacing w:val="-12"/>
        </w:rPr>
        <w:t xml:space="preserve"> </w:t>
      </w:r>
      <w:r>
        <w:t>en</w:t>
      </w:r>
      <w:r>
        <w:rPr>
          <w:spacing w:val="-12"/>
        </w:rPr>
        <w:t xml:space="preserve"> </w:t>
      </w:r>
      <w:r>
        <w:t>este</w:t>
      </w:r>
      <w:r>
        <w:rPr>
          <w:spacing w:val="-12"/>
        </w:rPr>
        <w:t xml:space="preserve"> </w:t>
      </w:r>
      <w:r>
        <w:t>evento</w:t>
      </w:r>
      <w:r>
        <w:rPr>
          <w:spacing w:val="-12"/>
        </w:rPr>
        <w:t xml:space="preserve"> </w:t>
      </w:r>
      <w:r>
        <w:t>la</w:t>
      </w:r>
      <w:r>
        <w:rPr>
          <w:spacing w:val="-12"/>
        </w:rPr>
        <w:t xml:space="preserve"> </w:t>
      </w:r>
      <w:r>
        <w:t>Defensoría</w:t>
      </w:r>
      <w:r>
        <w:rPr>
          <w:spacing w:val="-12"/>
        </w:rPr>
        <w:t xml:space="preserve"> </w:t>
      </w:r>
      <w:r>
        <w:t>podrá</w:t>
      </w:r>
      <w:r>
        <w:rPr>
          <w:spacing w:val="-10"/>
        </w:rPr>
        <w:t xml:space="preserve"> </w:t>
      </w:r>
      <w:r>
        <w:t xml:space="preserve">optar por vincular a otro Defensor en cambio de éste. </w:t>
      </w:r>
      <w:r>
        <w:rPr>
          <w:b/>
          <w:u w:val="single"/>
        </w:rPr>
        <w:t xml:space="preserve">CLAUSULA </w:t>
      </w:r>
      <w:proofErr w:type="gramStart"/>
      <w:r>
        <w:rPr>
          <w:b/>
          <w:u w:val="single"/>
        </w:rPr>
        <w:t>TRIGÉSIMA.-</w:t>
      </w:r>
      <w:proofErr w:type="gramEnd"/>
      <w:r>
        <w:rPr>
          <w:b/>
          <w:u w:val="single"/>
        </w:rPr>
        <w:t>ACTA DE CIERRE DE</w:t>
      </w:r>
      <w:r>
        <w:rPr>
          <w:b/>
        </w:rPr>
        <w:t xml:space="preserve"> </w:t>
      </w:r>
      <w:r>
        <w:rPr>
          <w:b/>
          <w:u w:val="single"/>
        </w:rPr>
        <w:t>EXPEDIENTE</w:t>
      </w:r>
      <w:r>
        <w:rPr>
          <w:b/>
        </w:rPr>
        <w:t xml:space="preserve">: </w:t>
      </w:r>
      <w: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6C5B0403" w14:textId="77777777" w:rsidR="00E57838" w:rsidRDefault="00000000">
      <w:pPr>
        <w:pStyle w:val="Textoindependiente"/>
        <w:spacing w:before="243"/>
        <w:ind w:left="357"/>
        <w:jc w:val="both"/>
      </w:pPr>
      <w:r>
        <w:rPr>
          <w:spacing w:val="-2"/>
        </w:rPr>
        <w:t>En</w:t>
      </w:r>
      <w:r>
        <w:rPr>
          <w:spacing w:val="-11"/>
        </w:rPr>
        <w:t xml:space="preserve"> </w:t>
      </w:r>
      <w:r>
        <w:rPr>
          <w:spacing w:val="-2"/>
        </w:rPr>
        <w:t>constancia</w:t>
      </w:r>
      <w:r>
        <w:rPr>
          <w:spacing w:val="-12"/>
        </w:rPr>
        <w:t xml:space="preserve"> </w:t>
      </w:r>
      <w:r>
        <w:rPr>
          <w:spacing w:val="-2"/>
        </w:rPr>
        <w:t>se</w:t>
      </w:r>
      <w:r>
        <w:rPr>
          <w:spacing w:val="-10"/>
        </w:rPr>
        <w:t xml:space="preserve"> </w:t>
      </w:r>
      <w:r>
        <w:rPr>
          <w:spacing w:val="-2"/>
        </w:rPr>
        <w:t>suscribe</w:t>
      </w:r>
      <w:r>
        <w:rPr>
          <w:spacing w:val="-11"/>
        </w:rPr>
        <w:t xml:space="preserve"> </w:t>
      </w:r>
      <w:r>
        <w:rPr>
          <w:spacing w:val="-2"/>
        </w:rPr>
        <w:t>en</w:t>
      </w:r>
      <w:r>
        <w:rPr>
          <w:spacing w:val="-11"/>
        </w:rPr>
        <w:t xml:space="preserve"> </w:t>
      </w:r>
      <w:r>
        <w:rPr>
          <w:spacing w:val="-2"/>
        </w:rPr>
        <w:t>la</w:t>
      </w:r>
      <w:r>
        <w:rPr>
          <w:spacing w:val="-11"/>
        </w:rPr>
        <w:t xml:space="preserve"> </w:t>
      </w:r>
      <w:r>
        <w:rPr>
          <w:spacing w:val="-2"/>
        </w:rPr>
        <w:t>ciudad</w:t>
      </w:r>
      <w:r>
        <w:rPr>
          <w:spacing w:val="-11"/>
        </w:rPr>
        <w:t xml:space="preserve"> </w:t>
      </w:r>
      <w:r>
        <w:rPr>
          <w:spacing w:val="-2"/>
        </w:rPr>
        <w:t>de</w:t>
      </w:r>
      <w:r>
        <w:rPr>
          <w:spacing w:val="-11"/>
        </w:rPr>
        <w:t xml:space="preserve"> </w:t>
      </w:r>
      <w:r>
        <w:rPr>
          <w:spacing w:val="-2"/>
        </w:rPr>
        <w:t>Bogotá</w:t>
      </w:r>
      <w:r>
        <w:rPr>
          <w:spacing w:val="-8"/>
        </w:rPr>
        <w:t xml:space="preserve"> </w:t>
      </w:r>
      <w:r>
        <w:rPr>
          <w:spacing w:val="-2"/>
        </w:rPr>
        <w:t>D.C.,</w:t>
      </w:r>
      <w:r>
        <w:rPr>
          <w:spacing w:val="-10"/>
        </w:rPr>
        <w:t xml:space="preserve"> </w:t>
      </w:r>
      <w:r>
        <w:rPr>
          <w:spacing w:val="-2"/>
        </w:rPr>
        <w:t>a</w:t>
      </w:r>
      <w:r>
        <w:rPr>
          <w:spacing w:val="-12"/>
        </w:rPr>
        <w:t xml:space="preserve"> </w:t>
      </w:r>
      <w:r>
        <w:rPr>
          <w:spacing w:val="-2"/>
        </w:rPr>
        <w:t>través</w:t>
      </w:r>
      <w:r>
        <w:rPr>
          <w:spacing w:val="-11"/>
        </w:rPr>
        <w:t xml:space="preserve"> </w:t>
      </w:r>
      <w:r>
        <w:rPr>
          <w:spacing w:val="-2"/>
        </w:rPr>
        <w:t>del</w:t>
      </w:r>
      <w:r>
        <w:rPr>
          <w:spacing w:val="-11"/>
        </w:rPr>
        <w:t xml:space="preserve"> </w:t>
      </w:r>
      <w:r>
        <w:rPr>
          <w:spacing w:val="-2"/>
        </w:rPr>
        <w:t>SECOP</w:t>
      </w:r>
      <w:r>
        <w:rPr>
          <w:spacing w:val="-11"/>
        </w:rPr>
        <w:t xml:space="preserve"> </w:t>
      </w:r>
      <w:r>
        <w:rPr>
          <w:spacing w:val="-5"/>
        </w:rPr>
        <w:t>II.</w:t>
      </w:r>
    </w:p>
    <w:p w14:paraId="7AB5E80A" w14:textId="77777777" w:rsidR="00E57838" w:rsidRDefault="00E57838">
      <w:pPr>
        <w:pStyle w:val="Textoindependiente"/>
        <w:spacing w:before="1"/>
      </w:pPr>
    </w:p>
    <w:p w14:paraId="2F93B8B3" w14:textId="77777777" w:rsidR="00E57838" w:rsidRDefault="00000000">
      <w:pPr>
        <w:ind w:left="357" w:right="354"/>
        <w:jc w:val="both"/>
        <w:rPr>
          <w:i/>
        </w:rPr>
      </w:pPr>
      <w:r>
        <w:rPr>
          <w:b/>
          <w:i/>
        </w:rPr>
        <w:t xml:space="preserve">Revisó: </w:t>
      </w:r>
      <w:r>
        <w:rPr>
          <w:i/>
        </w:rPr>
        <w:t xml:space="preserve">Victoria de Jesús Maduro Goenaga – Coordinadora del Grupo de Registro y Selección de </w:t>
      </w:r>
      <w:r>
        <w:rPr>
          <w:i/>
          <w:spacing w:val="-2"/>
        </w:rPr>
        <w:t>Operadores</w:t>
      </w:r>
    </w:p>
    <w:p w14:paraId="5121889D" w14:textId="77777777" w:rsidR="00E57838" w:rsidRDefault="00000000">
      <w:pPr>
        <w:ind w:left="357"/>
        <w:jc w:val="both"/>
        <w:rPr>
          <w:i/>
        </w:rPr>
      </w:pPr>
      <w:r>
        <w:rPr>
          <w:b/>
          <w:i/>
        </w:rPr>
        <w:t>Aprobó:</w:t>
      </w:r>
      <w:r>
        <w:rPr>
          <w:b/>
          <w:i/>
          <w:spacing w:val="-5"/>
        </w:rPr>
        <w:t xml:space="preserve"> </w:t>
      </w:r>
      <w:proofErr w:type="spellStart"/>
      <w:r>
        <w:rPr>
          <w:i/>
        </w:rPr>
        <w:t>Jhonny</w:t>
      </w:r>
      <w:proofErr w:type="spellEnd"/>
      <w:r>
        <w:rPr>
          <w:i/>
          <w:spacing w:val="-6"/>
        </w:rPr>
        <w:t xml:space="preserve"> </w:t>
      </w:r>
      <w:r>
        <w:rPr>
          <w:i/>
        </w:rPr>
        <w:t>Marcel</w:t>
      </w:r>
      <w:r>
        <w:rPr>
          <w:i/>
          <w:spacing w:val="-5"/>
        </w:rPr>
        <w:t xml:space="preserve"> </w:t>
      </w:r>
      <w:r>
        <w:rPr>
          <w:i/>
        </w:rPr>
        <w:t>Diaz</w:t>
      </w:r>
      <w:r>
        <w:rPr>
          <w:i/>
          <w:spacing w:val="-4"/>
        </w:rPr>
        <w:t xml:space="preserve"> </w:t>
      </w:r>
      <w:r>
        <w:rPr>
          <w:i/>
        </w:rPr>
        <w:t>Ortega</w:t>
      </w:r>
      <w:r>
        <w:rPr>
          <w:i/>
          <w:spacing w:val="-3"/>
        </w:rPr>
        <w:t xml:space="preserve"> </w:t>
      </w:r>
      <w:r>
        <w:rPr>
          <w:i/>
        </w:rPr>
        <w:t>–</w:t>
      </w:r>
      <w:r>
        <w:rPr>
          <w:i/>
          <w:spacing w:val="-6"/>
        </w:rPr>
        <w:t xml:space="preserve"> </w:t>
      </w:r>
      <w:proofErr w:type="gramStart"/>
      <w:r>
        <w:rPr>
          <w:i/>
        </w:rPr>
        <w:t>Director</w:t>
      </w:r>
      <w:r>
        <w:rPr>
          <w:i/>
          <w:spacing w:val="-5"/>
        </w:rPr>
        <w:t xml:space="preserve"> </w:t>
      </w:r>
      <w:r>
        <w:rPr>
          <w:i/>
        </w:rPr>
        <w:t>Nacional</w:t>
      </w:r>
      <w:proofErr w:type="gramEnd"/>
      <w:r>
        <w:rPr>
          <w:i/>
          <w:spacing w:val="-5"/>
        </w:rPr>
        <w:t xml:space="preserve"> </w:t>
      </w:r>
      <w:r>
        <w:rPr>
          <w:i/>
        </w:rPr>
        <w:t>de</w:t>
      </w:r>
      <w:r>
        <w:rPr>
          <w:i/>
          <w:spacing w:val="-5"/>
        </w:rPr>
        <w:t xml:space="preserve"> </w:t>
      </w:r>
      <w:r>
        <w:rPr>
          <w:i/>
        </w:rPr>
        <w:t>Defensoría</w:t>
      </w:r>
      <w:r>
        <w:rPr>
          <w:i/>
          <w:spacing w:val="-5"/>
        </w:rPr>
        <w:t xml:space="preserve"> </w:t>
      </w:r>
      <w:r>
        <w:rPr>
          <w:i/>
          <w:spacing w:val="-2"/>
        </w:rPr>
        <w:t>Pública</w:t>
      </w:r>
    </w:p>
    <w:sectPr w:rsidR="00E57838">
      <w:pgSz w:w="12240" w:h="15840"/>
      <w:pgMar w:top="1820" w:right="720" w:bottom="1200" w:left="720" w:header="108"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150A8" w14:textId="77777777" w:rsidR="00660258" w:rsidRDefault="00660258">
      <w:r>
        <w:separator/>
      </w:r>
    </w:p>
  </w:endnote>
  <w:endnote w:type="continuationSeparator" w:id="0">
    <w:p w14:paraId="642B43FE" w14:textId="77777777" w:rsidR="00660258" w:rsidRDefault="00660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72C61" w14:textId="77777777" w:rsidR="00E57838" w:rsidRDefault="00000000">
    <w:pPr>
      <w:pStyle w:val="Textoindependiente"/>
      <w:spacing w:line="14" w:lineRule="auto"/>
      <w:rPr>
        <w:sz w:val="20"/>
      </w:rPr>
    </w:pPr>
    <w:r>
      <w:rPr>
        <w:noProof/>
        <w:sz w:val="20"/>
      </w:rPr>
      <mc:AlternateContent>
        <mc:Choice Requires="wps">
          <w:drawing>
            <wp:anchor distT="0" distB="0" distL="0" distR="0" simplePos="0" relativeHeight="487396864" behindDoc="1" locked="0" layoutInCell="1" allowOverlap="1" wp14:anchorId="34F764F3" wp14:editId="11E88084">
              <wp:simplePos x="0" y="0"/>
              <wp:positionH relativeFrom="page">
                <wp:posOffset>2586354</wp:posOffset>
              </wp:positionH>
              <wp:positionV relativeFrom="page">
                <wp:posOffset>9361647</wp:posOffset>
              </wp:positionV>
              <wp:extent cx="259778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785" cy="139700"/>
                      </a:xfrm>
                      <a:prstGeom prst="rect">
                        <a:avLst/>
                      </a:prstGeom>
                    </wps:spPr>
                    <wps:txbx>
                      <w:txbxContent>
                        <w:p w14:paraId="3E052C24" w14:textId="77777777" w:rsidR="00E57838"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34F764F3" id="_x0000_t202" coordsize="21600,21600" o:spt="202" path="m,l,21600r21600,l21600,xe">
              <v:stroke joinstyle="miter"/>
              <v:path gradientshapeok="t" o:connecttype="rect"/>
            </v:shapetype>
            <v:shape id="Textbox 2" o:spid="_x0000_s1036" type="#_x0000_t202" style="position:absolute;margin-left:203.65pt;margin-top:737.15pt;width:204.55pt;height:11pt;z-index:-1591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L4lQEAABsDAAAOAAAAZHJzL2Uyb0RvYy54bWysUsGO0zAQvSPxD5bv1GnR0t2o6QpYgZBW&#10;gLTwAa5jNxGxx8y4Tfr3jL1pi+CGuIzH9vjNe2+8uZ/8II4WqYfQyOWiksIGA20f9o38/u3Dq1sp&#10;KOnQ6gGCbeTJkrzfvnyxGWNtV9DB0FoUDBKoHmMju5RirRSZznpNC4g28KUD9DrxFveqRT0yuh/U&#10;qqreqBGwjQjGEvHpw/Ol3BZ856xJX5wjm8TQSOaWSsQSdzmq7UbXe9Sx681MQ/8DC6/7wE0vUA86&#10;aXHA/i8o3xsEApcWBrwC53pjiwZWs6z+UPPU6WiLFjaH4sUm+n+w5vPxKX5FkaZ3MPEAiwiKj2B+&#10;EHujxkj1XJM9pZq4OgudHPq8sgTBD9nb08VPOyVh+HB1c7de395IYfhu+fpuXRXD1fV1REofLXiR&#10;k0Yiz6sw0MdHSrm/rs8lM5nn/plJmnYTl+R0B+2JRYw8x0bSz4NGK8XwKbBReejnBM/J7pxgGt5D&#10;+RpZS4C3hwSuL52vuHNnnkAhNP+WPOLf96Xq+qe3vwAAAP//AwBQSwMEFAAGAAgAAAAhACQCDNbi&#10;AAAADQEAAA8AAABkcnMvZG93bnJldi54bWxMj8FOwzAQRO9I/IO1lbhRuzRK2zROVSE4ISHScODo&#10;xG5iNV6H2G3D37M9wW13ZzT7Jt9NrmcXMwbrUcJiLoAZbLy22Er4rF4f18BCVKhV79FI+DEBdsX9&#10;Xa4y7a9YmsshtoxCMGRKQhfjkHEems44FeZ+MEja0Y9ORVrHlutRXSnc9fxJiJQ7ZZE+dGowz51p&#10;Toezk7D/wvLFfr/XH+WxtFW1EfiWnqR8mE37LbBopvhnhhs+oUNBTLU/ow6sl5CI1ZKsJCSrhCay&#10;rBdpAqy+nTbpEniR8/8til8AAAD//wMAUEsBAi0AFAAGAAgAAAAhALaDOJL+AAAA4QEAABMAAAAA&#10;AAAAAAAAAAAAAAAAAFtDb250ZW50X1R5cGVzXS54bWxQSwECLQAUAAYACAAAACEAOP0h/9YAAACU&#10;AQAACwAAAAAAAAAAAAAAAAAvAQAAX3JlbHMvLnJlbHNQSwECLQAUAAYACAAAACEAI0Li+JUBAAAb&#10;AwAADgAAAAAAAAAAAAAAAAAuAgAAZHJzL2Uyb0RvYy54bWxQSwECLQAUAAYACAAAACEAJAIM1uIA&#10;AAANAQAADwAAAAAAAAAAAAAAAADvAwAAZHJzL2Rvd25yZXYueG1sUEsFBgAAAAAEAAQA8wAAAP4E&#10;AAAAAA==&#10;" filled="f" stroked="f">
              <v:textbox inset="0,0,0,0">
                <w:txbxContent>
                  <w:p w14:paraId="3E052C24" w14:textId="77777777" w:rsidR="00E57838"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99B8" w14:textId="77777777" w:rsidR="00E57838" w:rsidRDefault="00000000">
    <w:pPr>
      <w:pStyle w:val="Textoindependiente"/>
      <w:spacing w:line="14" w:lineRule="auto"/>
      <w:rPr>
        <w:sz w:val="20"/>
      </w:rPr>
    </w:pPr>
    <w:r>
      <w:rPr>
        <w:noProof/>
        <w:sz w:val="20"/>
      </w:rPr>
      <mc:AlternateContent>
        <mc:Choice Requires="wps">
          <w:drawing>
            <wp:anchor distT="0" distB="0" distL="0" distR="0" simplePos="0" relativeHeight="487398400" behindDoc="1" locked="0" layoutInCell="1" allowOverlap="1" wp14:anchorId="2DF688C1" wp14:editId="65E90EAB">
              <wp:simplePos x="0" y="0"/>
              <wp:positionH relativeFrom="page">
                <wp:posOffset>665987</wp:posOffset>
              </wp:positionH>
              <wp:positionV relativeFrom="page">
                <wp:posOffset>9242755</wp:posOffset>
              </wp:positionV>
              <wp:extent cx="644207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F6E12D" id="Graphic 7" o:spid="_x0000_s1026" style="position:absolute;margin-left:52.45pt;margin-top:727.8pt;width:507.25pt;height:.5pt;z-index:-15918080;visibility:visible;mso-wrap-style:square;mso-wrap-distance-left:0;mso-wrap-distance-top:0;mso-wrap-distance-right:0;mso-wrap-distance-bottom:0;mso-position-horizontal:absolute;mso-position-horizontal-relative:page;mso-position-vertical:absolute;mso-position-vertical-relative:page;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UefOs4AAAAA4BAAAPAAAAZHJzL2Rvd25yZXYueG1sTI8x&#10;T8MwEIV3JP6DdUhs1AlKUxriVKhVxw6kDIzX+IhD43MUu23673FZYLt39/Tue+Vqsr040+g7xwrS&#10;WQKCuHG641bBx3779ALCB2SNvWNScCUPq+r+rsRCuwu/07kOrYgh7AtUYEIYCil9Y8iin7mBON6+&#10;3GgxRDm2Uo94ieG2l89JkkuLHccPBgdaG2qO9ckqwM33dWc2fmhoe1zQIl9Pu89aqceH6e0VRKAp&#10;/Jnhhh/RoYpMB3di7UUfdZItozUO2Xyeg7hZ0nSZgTj87vIcZFXK/zWqHwAAAP//AwBQSwECLQAU&#10;AAYACAAAACEAtoM4kv4AAADhAQAAEwAAAAAAAAAAAAAAAAAAAAAAW0NvbnRlbnRfVHlwZXNdLnht&#10;bFBLAQItABQABgAIAAAAIQA4/SH/1gAAAJQBAAALAAAAAAAAAAAAAAAAAC8BAABfcmVscy8ucmVs&#10;c1BLAQItABQABgAIAAAAIQBR6enlIwIAAL0EAAAOAAAAAAAAAAAAAAAAAC4CAABkcnMvZTJvRG9j&#10;LnhtbFBLAQItABQABgAIAAAAIQBUefOs4AAAAA4BAAAPAAAAAAAAAAAAAAAAAH0EAABkcnMvZG93&#10;bnJldi54bWxQSwUGAAAAAAQABADzAAAAigUAAAAA&#10;" path="m6441694,l,,,6095r6441694,l6441694,xe" fillcolor="black" stroked="f">
              <v:path arrowok="t"/>
              <w10:wrap anchorx="page" anchory="page"/>
            </v:shape>
          </w:pict>
        </mc:Fallback>
      </mc:AlternateContent>
    </w:r>
    <w:r>
      <w:rPr>
        <w:noProof/>
        <w:sz w:val="20"/>
      </w:rPr>
      <mc:AlternateContent>
        <mc:Choice Requires="wps">
          <w:drawing>
            <wp:anchor distT="0" distB="0" distL="0" distR="0" simplePos="0" relativeHeight="487398912" behindDoc="1" locked="0" layoutInCell="1" allowOverlap="1" wp14:anchorId="38E4A14F" wp14:editId="360D1423">
              <wp:simplePos x="0" y="0"/>
              <wp:positionH relativeFrom="page">
                <wp:posOffset>2586354</wp:posOffset>
              </wp:positionH>
              <wp:positionV relativeFrom="page">
                <wp:posOffset>9401576</wp:posOffset>
              </wp:positionV>
              <wp:extent cx="2599690" cy="1397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9690" cy="139700"/>
                      </a:xfrm>
                      <a:prstGeom prst="rect">
                        <a:avLst/>
                      </a:prstGeom>
                    </wps:spPr>
                    <wps:txbx>
                      <w:txbxContent>
                        <w:p w14:paraId="21AF51B7" w14:textId="77777777" w:rsidR="00E57838"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38E4A14F" id="_x0000_t202" coordsize="21600,21600" o:spt="202" path="m,l,21600r21600,l21600,xe">
              <v:stroke joinstyle="miter"/>
              <v:path gradientshapeok="t" o:connecttype="rect"/>
            </v:shapetype>
            <v:shape id="Textbox 8" o:spid="_x0000_s1038" type="#_x0000_t202" style="position:absolute;margin-left:203.65pt;margin-top:740.3pt;width:204.7pt;height:11pt;z-index:-15917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gsmAEAACIDAAAOAAAAZHJzL2Uyb0RvYy54bWysUsGO0zAQvSPxD5bvNGkRC42aroAVCGkF&#10;SMt+gOvYjUXsMTNuk/49Y2/aIrituNhjz/jNe2+8uZ38II4GyUFo5XJRS2GChs6FfSsff3x69U4K&#10;Sip0aoBgWnkyJG+3L19sxtiYFfQwdAYFgwRqxtjKPqXYVBXp3nhFC4gmcNICepX4iPuqQzUyuh+q&#10;VV3fVCNgFxG0IeLbu6ek3BZ8a41O36wlk8TQSuaWyopl3eW12m5Us0cVe6dnGuoZLLxygZteoO5U&#10;UuKA7h8o7zQCgU0LDb4Ca502RQOrWdZ/qXnoVTRFC5tD8WIT/T9Y/fX4EL+jSNMHmHiARQTFe9A/&#10;ib2pxkjNXJM9pYa4OgudLPq8swTBD9nb08VPMyWh+XL1Zr2+WXNKc275ev22LoZX19cRKX024EUO&#10;Wok8r8JAHe8p5f6qOZfMZJ76ZyZp2k3CddwmTzHf7KA7sZaRx9lK+nVQaKQYvgT2K8/+HOA52J0D&#10;TMNHKD8kSwrw/pDAukLgijsT4EEUXvOnyZP+81yqrl97+xsAAP//AwBQSwMEFAAGAAgAAAAhAGe7&#10;QBniAAAADQEAAA8AAABkcnMvZG93bnJldi54bWxMj8FOwzAMhu9IvENkJG4s2Rhd1zWdJgQnJERX&#10;DhzTJmujNU5psq28PeY0jvb/6ffnfDu5np3NGKxHCfOZAGaw8dpiK+Gzen1IgYWoUKveo5HwYwJs&#10;i9ubXGXaX7A0531sGZVgyJSELsYh4zw0nXEqzPxgkLKDH52KNI4t16O6ULnr+UKIhDtlkS50ajDP&#10;nWmO+5OTsPvC8sV+v9cf5aG0VbUW+JYcpby/m3YbYNFM8QrDnz6pQ0FOtT+hDqyXsBSrR0IpWKYi&#10;AUZIOk9WwGpaPYlFArzI+f8vil8AAAD//wMAUEsBAi0AFAAGAAgAAAAhALaDOJL+AAAA4QEAABMA&#10;AAAAAAAAAAAAAAAAAAAAAFtDb250ZW50X1R5cGVzXS54bWxQSwECLQAUAAYACAAAACEAOP0h/9YA&#10;AACUAQAACwAAAAAAAAAAAAAAAAAvAQAAX3JlbHMvLnJlbHNQSwECLQAUAAYACAAAACEAjx1oLJgB&#10;AAAiAwAADgAAAAAAAAAAAAAAAAAuAgAAZHJzL2Uyb0RvYy54bWxQSwECLQAUAAYACAAAACEAZ7tA&#10;GeIAAAANAQAADwAAAAAAAAAAAAAAAADyAwAAZHJzL2Rvd25yZXYueG1sUEsFBgAAAAAEAAQA8wAA&#10;AAEFAAAAAA==&#10;" filled="f" stroked="f">
              <v:textbox inset="0,0,0,0">
                <w:txbxContent>
                  <w:p w14:paraId="21AF51B7" w14:textId="77777777" w:rsidR="00E57838"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67AE" w14:textId="77777777" w:rsidR="00660258" w:rsidRDefault="00660258">
      <w:r>
        <w:separator/>
      </w:r>
    </w:p>
  </w:footnote>
  <w:footnote w:type="continuationSeparator" w:id="0">
    <w:p w14:paraId="3474ABF1" w14:textId="77777777" w:rsidR="00660258" w:rsidRDefault="00660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338A5" w14:textId="77777777" w:rsidR="00E57838" w:rsidRDefault="00000000">
    <w:pPr>
      <w:pStyle w:val="Textoindependiente"/>
      <w:spacing w:line="14" w:lineRule="auto"/>
      <w:rPr>
        <w:sz w:val="20"/>
      </w:rPr>
    </w:pPr>
    <w:r>
      <w:rPr>
        <w:noProof/>
        <w:sz w:val="20"/>
      </w:rPr>
      <w:drawing>
        <wp:anchor distT="0" distB="0" distL="0" distR="0" simplePos="0" relativeHeight="487396352" behindDoc="1" locked="0" layoutInCell="1" allowOverlap="1" wp14:anchorId="6C354A25" wp14:editId="536A6D7E">
          <wp:simplePos x="0" y="0"/>
          <wp:positionH relativeFrom="page">
            <wp:posOffset>3517753</wp:posOffset>
          </wp:positionH>
          <wp:positionV relativeFrom="page">
            <wp:posOffset>68792</wp:posOffset>
          </wp:positionV>
          <wp:extent cx="744562" cy="8163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562" cy="81633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80F6E" w14:textId="77777777" w:rsidR="00E57838" w:rsidRDefault="00000000">
    <w:pPr>
      <w:pStyle w:val="Textoindependiente"/>
      <w:spacing w:line="14" w:lineRule="auto"/>
      <w:rPr>
        <w:sz w:val="20"/>
      </w:rPr>
    </w:pPr>
    <w:r>
      <w:rPr>
        <w:noProof/>
        <w:sz w:val="20"/>
      </w:rPr>
      <w:drawing>
        <wp:anchor distT="0" distB="0" distL="0" distR="0" simplePos="0" relativeHeight="487397376" behindDoc="1" locked="0" layoutInCell="1" allowOverlap="1" wp14:anchorId="1F97114F" wp14:editId="017FD6E0">
          <wp:simplePos x="0" y="0"/>
          <wp:positionH relativeFrom="page">
            <wp:posOffset>3517753</wp:posOffset>
          </wp:positionH>
          <wp:positionV relativeFrom="page">
            <wp:posOffset>68792</wp:posOffset>
          </wp:positionV>
          <wp:extent cx="744562" cy="8163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44562" cy="816339"/>
                  </a:xfrm>
                  <a:prstGeom prst="rect">
                    <a:avLst/>
                  </a:prstGeom>
                </pic:spPr>
              </pic:pic>
            </a:graphicData>
          </a:graphic>
        </wp:anchor>
      </w:drawing>
    </w:r>
    <w:r>
      <w:rPr>
        <w:noProof/>
        <w:sz w:val="20"/>
      </w:rPr>
      <mc:AlternateContent>
        <mc:Choice Requires="wps">
          <w:drawing>
            <wp:anchor distT="0" distB="0" distL="0" distR="0" simplePos="0" relativeHeight="487397888" behindDoc="1" locked="0" layoutInCell="1" allowOverlap="1" wp14:anchorId="2062F451" wp14:editId="0F438FF6">
              <wp:simplePos x="0" y="0"/>
              <wp:positionH relativeFrom="page">
                <wp:posOffset>671576</wp:posOffset>
              </wp:positionH>
              <wp:positionV relativeFrom="page">
                <wp:posOffset>975826</wp:posOffset>
              </wp:positionV>
              <wp:extent cx="6202045"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2045" cy="196215"/>
                      </a:xfrm>
                      <a:prstGeom prst="rect">
                        <a:avLst/>
                      </a:prstGeom>
                    </wps:spPr>
                    <wps:txbx>
                      <w:txbxContent>
                        <w:p w14:paraId="7B5134E8" w14:textId="77777777" w:rsidR="00E57838" w:rsidRDefault="00000000">
                          <w:pPr>
                            <w:spacing w:before="12"/>
                            <w:ind w:left="20"/>
                            <w:rPr>
                              <w:rFonts w:ascii="Arial" w:hAnsi="Arial"/>
                              <w:b/>
                              <w:sz w:val="24"/>
                            </w:rPr>
                          </w:pPr>
                          <w:r>
                            <w:rPr>
                              <w:rFonts w:ascii="Arial" w:hAnsi="Arial"/>
                              <w:b/>
                              <w:sz w:val="24"/>
                            </w:rPr>
                            <w:t>CONTRATO</w:t>
                          </w:r>
                          <w:r>
                            <w:rPr>
                              <w:rFonts w:ascii="Arial" w:hAnsi="Arial"/>
                              <w:b/>
                              <w:spacing w:val="75"/>
                              <w:w w:val="150"/>
                              <w:sz w:val="24"/>
                            </w:rPr>
                            <w:t xml:space="preserve"> </w:t>
                          </w:r>
                          <w:r>
                            <w:rPr>
                              <w:b/>
                            </w:rPr>
                            <w:t>CD-DP-170-2025</w:t>
                          </w:r>
                          <w:r>
                            <w:rPr>
                              <w:b/>
                              <w:spacing w:val="74"/>
                              <w:w w:val="150"/>
                            </w:rPr>
                            <w:t xml:space="preserve"> </w:t>
                          </w:r>
                          <w:r>
                            <w:rPr>
                              <w:rFonts w:ascii="Arial" w:hAnsi="Arial"/>
                              <w:b/>
                              <w:sz w:val="24"/>
                            </w:rPr>
                            <w:t>DE</w:t>
                          </w:r>
                          <w:r>
                            <w:rPr>
                              <w:rFonts w:ascii="Arial" w:hAnsi="Arial"/>
                              <w:b/>
                              <w:spacing w:val="73"/>
                              <w:w w:val="150"/>
                              <w:sz w:val="24"/>
                            </w:rPr>
                            <w:t xml:space="preserve"> </w:t>
                          </w:r>
                          <w:r>
                            <w:rPr>
                              <w:rFonts w:ascii="Arial" w:hAnsi="Arial"/>
                              <w:b/>
                              <w:sz w:val="24"/>
                            </w:rPr>
                            <w:t>PRESTACIÓN</w:t>
                          </w:r>
                          <w:r>
                            <w:rPr>
                              <w:rFonts w:ascii="Arial" w:hAnsi="Arial"/>
                              <w:b/>
                              <w:spacing w:val="75"/>
                              <w:w w:val="150"/>
                              <w:sz w:val="24"/>
                            </w:rPr>
                            <w:t xml:space="preserve"> </w:t>
                          </w:r>
                          <w:r>
                            <w:rPr>
                              <w:rFonts w:ascii="Arial" w:hAnsi="Arial"/>
                              <w:b/>
                              <w:sz w:val="24"/>
                            </w:rPr>
                            <w:t>DE</w:t>
                          </w:r>
                          <w:r>
                            <w:rPr>
                              <w:rFonts w:ascii="Arial" w:hAnsi="Arial"/>
                              <w:b/>
                              <w:spacing w:val="76"/>
                              <w:w w:val="150"/>
                              <w:sz w:val="24"/>
                            </w:rPr>
                            <w:t xml:space="preserve"> </w:t>
                          </w:r>
                          <w:proofErr w:type="gramStart"/>
                          <w:r>
                            <w:rPr>
                              <w:rFonts w:ascii="Arial" w:hAnsi="Arial"/>
                              <w:b/>
                              <w:sz w:val="24"/>
                            </w:rPr>
                            <w:t>SERVICIOS</w:t>
                          </w:r>
                          <w:r>
                            <w:rPr>
                              <w:rFonts w:ascii="Arial" w:hAnsi="Arial"/>
                              <w:b/>
                              <w:spacing w:val="23"/>
                              <w:sz w:val="24"/>
                            </w:rPr>
                            <w:t xml:space="preserve">  </w:t>
                          </w:r>
                          <w:r>
                            <w:rPr>
                              <w:rFonts w:ascii="Arial" w:hAnsi="Arial"/>
                              <w:b/>
                              <w:spacing w:val="-2"/>
                              <w:sz w:val="24"/>
                            </w:rPr>
                            <w:t>PROFESIONALES</w:t>
                          </w:r>
                          <w:proofErr w:type="gramEnd"/>
                        </w:p>
                      </w:txbxContent>
                    </wps:txbx>
                    <wps:bodyPr wrap="square" lIns="0" tIns="0" rIns="0" bIns="0" rtlCol="0">
                      <a:noAutofit/>
                    </wps:bodyPr>
                  </wps:wsp>
                </a:graphicData>
              </a:graphic>
            </wp:anchor>
          </w:drawing>
        </mc:Choice>
        <mc:Fallback>
          <w:pict>
            <v:shapetype w14:anchorId="2062F451" id="_x0000_t202" coordsize="21600,21600" o:spt="202" path="m,l,21600r21600,l21600,xe">
              <v:stroke joinstyle="miter"/>
              <v:path gradientshapeok="t" o:connecttype="rect"/>
            </v:shapetype>
            <v:shape id="Textbox 6" o:spid="_x0000_s1037" type="#_x0000_t202" style="position:absolute;margin-left:52.9pt;margin-top:76.85pt;width:488.35pt;height:15.4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G2NmAEAACIDAAAOAAAAZHJzL2Uyb0RvYy54bWysUsGO2yAQvVfaf0DcGxyrG7VWnFV3V60q&#10;rdpKu/0AgiFGNQzLkNj5+w7ESar2VvUCAzM83nsz67vJDeygI1rwLV8uKs60V9BZv2v5j5dPb99z&#10;hkn6Tg7gdcuPGvnd5ubNegyNrqGHodOREYjHZgwt71MKjRCoeu0kLiBoT0kD0clEx7gTXZQjobtB&#10;1FW1EiPELkRQGpFuH09Jvin4xmiVvhmDOrGh5cQtlTWWdZtXsVnLZhdl6K2aach/YOGk9fTpBepR&#10;Jsn20f4F5ayKgGDSQoETYIxVumggNcvqDzXPvQy6aCFzMFxswv8Hq74ensP3yNJ0DxM1sIjA8ATq&#10;J5I3YgzYzDXZU2yQqrPQyUSXd5LA6CF5e7z4qafEFF2u6qqu3t1ypii3/LCql7fZcHF9HSKmzxoc&#10;y0HLI/WrMJCHJ0yn0nPJTOb0f2aSpu3EbJdJU2W+2UJ3JC0jtbPl+LqXUXM2fPHkV+79OYjnYHsO&#10;YhoeoExIluTh4z6BsYXAFXcmQI0oEuahyZ3+/VyqrqO9+QUAAP//AwBQSwMEFAAGAAgAAAAhAJNA&#10;lTDgAAAADAEAAA8AAABkcnMvZG93bnJldi54bWxMj8FOwzAQRO9I/IO1SNyoTSEhhDhVheBUCZGG&#10;A0cndhOr8TrEbhv+vtsT3Ga0o9k3xWp2AzuaKViPEu4XApjB1muLnYSv+v0uAxaiQq0Gj0bCrwmw&#10;Kq+vCpVrf8LKHLexY1SCIVcS+hjHnPPQ9sapsPCjQbrt/ORUJDt1XE/qROVu4EshUu6URfrQq9G8&#10;9qbdbw9Owvobqzf789F8VrvK1vWzwE26l/L2Zl6/AItmjn9huOATOpTE1PgD6sAG8iIh9EgieXgC&#10;dkmIbJkAa0hljynwsuD/R5RnAAAA//8DAFBLAQItABQABgAIAAAAIQC2gziS/gAAAOEBAAATAAAA&#10;AAAAAAAAAAAAAAAAAABbQ29udGVudF9UeXBlc10ueG1sUEsBAi0AFAAGAAgAAAAhADj9If/WAAAA&#10;lAEAAAsAAAAAAAAAAAAAAAAALwEAAF9yZWxzLy5yZWxzUEsBAi0AFAAGAAgAAAAhAOQIbY2YAQAA&#10;IgMAAA4AAAAAAAAAAAAAAAAALgIAAGRycy9lMm9Eb2MueG1sUEsBAi0AFAAGAAgAAAAhAJNAlTDg&#10;AAAADAEAAA8AAAAAAAAAAAAAAAAA8gMAAGRycy9kb3ducmV2LnhtbFBLBQYAAAAABAAEAPMAAAD/&#10;BAAAAAA=&#10;" filled="f" stroked="f">
              <v:textbox inset="0,0,0,0">
                <w:txbxContent>
                  <w:p w14:paraId="7B5134E8" w14:textId="77777777" w:rsidR="00E57838" w:rsidRDefault="00000000">
                    <w:pPr>
                      <w:spacing w:before="12"/>
                      <w:ind w:left="20"/>
                      <w:rPr>
                        <w:rFonts w:ascii="Arial" w:hAnsi="Arial"/>
                        <w:b/>
                        <w:sz w:val="24"/>
                      </w:rPr>
                    </w:pPr>
                    <w:r>
                      <w:rPr>
                        <w:rFonts w:ascii="Arial" w:hAnsi="Arial"/>
                        <w:b/>
                        <w:sz w:val="24"/>
                      </w:rPr>
                      <w:t>CONTRATO</w:t>
                    </w:r>
                    <w:r>
                      <w:rPr>
                        <w:rFonts w:ascii="Arial" w:hAnsi="Arial"/>
                        <w:b/>
                        <w:spacing w:val="75"/>
                        <w:w w:val="150"/>
                        <w:sz w:val="24"/>
                      </w:rPr>
                      <w:t xml:space="preserve"> </w:t>
                    </w:r>
                    <w:r>
                      <w:rPr>
                        <w:b/>
                      </w:rPr>
                      <w:t>CD-DP-170-2025</w:t>
                    </w:r>
                    <w:r>
                      <w:rPr>
                        <w:b/>
                        <w:spacing w:val="74"/>
                        <w:w w:val="150"/>
                      </w:rPr>
                      <w:t xml:space="preserve"> </w:t>
                    </w:r>
                    <w:r>
                      <w:rPr>
                        <w:rFonts w:ascii="Arial" w:hAnsi="Arial"/>
                        <w:b/>
                        <w:sz w:val="24"/>
                      </w:rPr>
                      <w:t>DE</w:t>
                    </w:r>
                    <w:r>
                      <w:rPr>
                        <w:rFonts w:ascii="Arial" w:hAnsi="Arial"/>
                        <w:b/>
                        <w:spacing w:val="73"/>
                        <w:w w:val="150"/>
                        <w:sz w:val="24"/>
                      </w:rPr>
                      <w:t xml:space="preserve"> </w:t>
                    </w:r>
                    <w:r>
                      <w:rPr>
                        <w:rFonts w:ascii="Arial" w:hAnsi="Arial"/>
                        <w:b/>
                        <w:sz w:val="24"/>
                      </w:rPr>
                      <w:t>PRESTACIÓN</w:t>
                    </w:r>
                    <w:r>
                      <w:rPr>
                        <w:rFonts w:ascii="Arial" w:hAnsi="Arial"/>
                        <w:b/>
                        <w:spacing w:val="75"/>
                        <w:w w:val="150"/>
                        <w:sz w:val="24"/>
                      </w:rPr>
                      <w:t xml:space="preserve"> </w:t>
                    </w:r>
                    <w:r>
                      <w:rPr>
                        <w:rFonts w:ascii="Arial" w:hAnsi="Arial"/>
                        <w:b/>
                        <w:sz w:val="24"/>
                      </w:rPr>
                      <w:t>DE</w:t>
                    </w:r>
                    <w:r>
                      <w:rPr>
                        <w:rFonts w:ascii="Arial" w:hAnsi="Arial"/>
                        <w:b/>
                        <w:spacing w:val="76"/>
                        <w:w w:val="150"/>
                        <w:sz w:val="24"/>
                      </w:rPr>
                      <w:t xml:space="preserve"> </w:t>
                    </w:r>
                    <w:proofErr w:type="gramStart"/>
                    <w:r>
                      <w:rPr>
                        <w:rFonts w:ascii="Arial" w:hAnsi="Arial"/>
                        <w:b/>
                        <w:sz w:val="24"/>
                      </w:rPr>
                      <w:t>SERVICIOS</w:t>
                    </w:r>
                    <w:r>
                      <w:rPr>
                        <w:rFonts w:ascii="Arial" w:hAnsi="Arial"/>
                        <w:b/>
                        <w:spacing w:val="23"/>
                        <w:sz w:val="24"/>
                      </w:rPr>
                      <w:t xml:space="preserve">  </w:t>
                    </w:r>
                    <w:r>
                      <w:rPr>
                        <w:rFonts w:ascii="Arial" w:hAnsi="Arial"/>
                        <w:b/>
                        <w:spacing w:val="-2"/>
                        <w:sz w:val="24"/>
                      </w:rPr>
                      <w:t>PROFESIONALES</w:t>
                    </w:r>
                    <w:proofErr w:type="gram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873B7"/>
    <w:multiLevelType w:val="multilevel"/>
    <w:tmpl w:val="60344956"/>
    <w:lvl w:ilvl="0">
      <w:start w:val="6"/>
      <w:numFmt w:val="decimal"/>
      <w:lvlText w:val="%1"/>
      <w:lvlJc w:val="left"/>
      <w:pPr>
        <w:ind w:left="357" w:hanging="787"/>
        <w:jc w:val="left"/>
      </w:pPr>
      <w:rPr>
        <w:rFonts w:hint="default"/>
        <w:lang w:val="es-ES" w:eastAsia="en-US" w:bidi="ar-SA"/>
      </w:rPr>
    </w:lvl>
    <w:lvl w:ilvl="1">
      <w:start w:val="1"/>
      <w:numFmt w:val="decimal"/>
      <w:lvlText w:val="%1.%2"/>
      <w:lvlJc w:val="left"/>
      <w:pPr>
        <w:ind w:left="357" w:hanging="787"/>
        <w:jc w:val="left"/>
      </w:pPr>
      <w:rPr>
        <w:rFonts w:hint="default"/>
        <w:lang w:val="es-ES" w:eastAsia="en-US" w:bidi="ar-SA"/>
      </w:rPr>
    </w:lvl>
    <w:lvl w:ilvl="2">
      <w:start w:val="16"/>
      <w:numFmt w:val="decimal"/>
      <w:lvlText w:val="%1.%2.%3)"/>
      <w:lvlJc w:val="left"/>
      <w:pPr>
        <w:ind w:left="357" w:hanging="787"/>
        <w:jc w:val="left"/>
      </w:pPr>
      <w:rPr>
        <w:rFonts w:ascii="Trebuchet MS" w:eastAsia="Trebuchet MS" w:hAnsi="Trebuchet MS" w:cs="Trebuchet MS" w:hint="default"/>
        <w:b w:val="0"/>
        <w:bCs w:val="0"/>
        <w:i w:val="0"/>
        <w:iCs w:val="0"/>
        <w:spacing w:val="-1"/>
        <w:w w:val="100"/>
        <w:sz w:val="22"/>
        <w:szCs w:val="22"/>
        <w:shd w:val="clear" w:color="auto" w:fill="FFFFFF"/>
        <w:lang w:val="es-ES" w:eastAsia="en-US" w:bidi="ar-SA"/>
      </w:rPr>
    </w:lvl>
    <w:lvl w:ilvl="3">
      <w:numFmt w:val="bullet"/>
      <w:lvlText w:val="•"/>
      <w:lvlJc w:val="left"/>
      <w:pPr>
        <w:ind w:left="3492" w:hanging="787"/>
      </w:pPr>
      <w:rPr>
        <w:rFonts w:hint="default"/>
        <w:lang w:val="es-ES" w:eastAsia="en-US" w:bidi="ar-SA"/>
      </w:rPr>
    </w:lvl>
    <w:lvl w:ilvl="4">
      <w:numFmt w:val="bullet"/>
      <w:lvlText w:val="•"/>
      <w:lvlJc w:val="left"/>
      <w:pPr>
        <w:ind w:left="4536" w:hanging="787"/>
      </w:pPr>
      <w:rPr>
        <w:rFonts w:hint="default"/>
        <w:lang w:val="es-ES" w:eastAsia="en-US" w:bidi="ar-SA"/>
      </w:rPr>
    </w:lvl>
    <w:lvl w:ilvl="5">
      <w:numFmt w:val="bullet"/>
      <w:lvlText w:val="•"/>
      <w:lvlJc w:val="left"/>
      <w:pPr>
        <w:ind w:left="5580" w:hanging="787"/>
      </w:pPr>
      <w:rPr>
        <w:rFonts w:hint="default"/>
        <w:lang w:val="es-ES" w:eastAsia="en-US" w:bidi="ar-SA"/>
      </w:rPr>
    </w:lvl>
    <w:lvl w:ilvl="6">
      <w:numFmt w:val="bullet"/>
      <w:lvlText w:val="•"/>
      <w:lvlJc w:val="left"/>
      <w:pPr>
        <w:ind w:left="6624" w:hanging="787"/>
      </w:pPr>
      <w:rPr>
        <w:rFonts w:hint="default"/>
        <w:lang w:val="es-ES" w:eastAsia="en-US" w:bidi="ar-SA"/>
      </w:rPr>
    </w:lvl>
    <w:lvl w:ilvl="7">
      <w:numFmt w:val="bullet"/>
      <w:lvlText w:val="•"/>
      <w:lvlJc w:val="left"/>
      <w:pPr>
        <w:ind w:left="7668" w:hanging="787"/>
      </w:pPr>
      <w:rPr>
        <w:rFonts w:hint="default"/>
        <w:lang w:val="es-ES" w:eastAsia="en-US" w:bidi="ar-SA"/>
      </w:rPr>
    </w:lvl>
    <w:lvl w:ilvl="8">
      <w:numFmt w:val="bullet"/>
      <w:lvlText w:val="•"/>
      <w:lvlJc w:val="left"/>
      <w:pPr>
        <w:ind w:left="8712" w:hanging="787"/>
      </w:pPr>
      <w:rPr>
        <w:rFonts w:hint="default"/>
        <w:lang w:val="es-ES" w:eastAsia="en-US" w:bidi="ar-SA"/>
      </w:rPr>
    </w:lvl>
  </w:abstractNum>
  <w:abstractNum w:abstractNumId="1" w15:restartNumberingAfterBreak="0">
    <w:nsid w:val="7F0A0558"/>
    <w:multiLevelType w:val="hybridMultilevel"/>
    <w:tmpl w:val="48184C94"/>
    <w:lvl w:ilvl="0" w:tplc="273EECF0">
      <w:start w:val="1"/>
      <w:numFmt w:val="upperRoman"/>
      <w:lvlText w:val="%1."/>
      <w:lvlJc w:val="left"/>
      <w:pPr>
        <w:ind w:left="5000" w:hanging="720"/>
        <w:jc w:val="right"/>
      </w:pPr>
      <w:rPr>
        <w:rFonts w:ascii="Trebuchet MS" w:eastAsia="Trebuchet MS" w:hAnsi="Trebuchet MS" w:cs="Trebuchet MS" w:hint="default"/>
        <w:b/>
        <w:bCs/>
        <w:i w:val="0"/>
        <w:iCs w:val="0"/>
        <w:spacing w:val="0"/>
        <w:w w:val="100"/>
        <w:sz w:val="22"/>
        <w:szCs w:val="22"/>
        <w:lang w:val="es-ES" w:eastAsia="en-US" w:bidi="ar-SA"/>
      </w:rPr>
    </w:lvl>
    <w:lvl w:ilvl="1" w:tplc="661EF1B4">
      <w:numFmt w:val="bullet"/>
      <w:lvlText w:val="•"/>
      <w:lvlJc w:val="left"/>
      <w:pPr>
        <w:ind w:left="5580" w:hanging="720"/>
      </w:pPr>
      <w:rPr>
        <w:rFonts w:hint="default"/>
        <w:lang w:val="es-ES" w:eastAsia="en-US" w:bidi="ar-SA"/>
      </w:rPr>
    </w:lvl>
    <w:lvl w:ilvl="2" w:tplc="4B209944">
      <w:numFmt w:val="bullet"/>
      <w:lvlText w:val="•"/>
      <w:lvlJc w:val="left"/>
      <w:pPr>
        <w:ind w:left="6160" w:hanging="720"/>
      </w:pPr>
      <w:rPr>
        <w:rFonts w:hint="default"/>
        <w:lang w:val="es-ES" w:eastAsia="en-US" w:bidi="ar-SA"/>
      </w:rPr>
    </w:lvl>
    <w:lvl w:ilvl="3" w:tplc="6ED8C97A">
      <w:numFmt w:val="bullet"/>
      <w:lvlText w:val="•"/>
      <w:lvlJc w:val="left"/>
      <w:pPr>
        <w:ind w:left="6740" w:hanging="720"/>
      </w:pPr>
      <w:rPr>
        <w:rFonts w:hint="default"/>
        <w:lang w:val="es-ES" w:eastAsia="en-US" w:bidi="ar-SA"/>
      </w:rPr>
    </w:lvl>
    <w:lvl w:ilvl="4" w:tplc="D354DB40">
      <w:numFmt w:val="bullet"/>
      <w:lvlText w:val="•"/>
      <w:lvlJc w:val="left"/>
      <w:pPr>
        <w:ind w:left="7320" w:hanging="720"/>
      </w:pPr>
      <w:rPr>
        <w:rFonts w:hint="default"/>
        <w:lang w:val="es-ES" w:eastAsia="en-US" w:bidi="ar-SA"/>
      </w:rPr>
    </w:lvl>
    <w:lvl w:ilvl="5" w:tplc="DCF41D88">
      <w:numFmt w:val="bullet"/>
      <w:lvlText w:val="•"/>
      <w:lvlJc w:val="left"/>
      <w:pPr>
        <w:ind w:left="7900" w:hanging="720"/>
      </w:pPr>
      <w:rPr>
        <w:rFonts w:hint="default"/>
        <w:lang w:val="es-ES" w:eastAsia="en-US" w:bidi="ar-SA"/>
      </w:rPr>
    </w:lvl>
    <w:lvl w:ilvl="6" w:tplc="31F04DFC">
      <w:numFmt w:val="bullet"/>
      <w:lvlText w:val="•"/>
      <w:lvlJc w:val="left"/>
      <w:pPr>
        <w:ind w:left="8480" w:hanging="720"/>
      </w:pPr>
      <w:rPr>
        <w:rFonts w:hint="default"/>
        <w:lang w:val="es-ES" w:eastAsia="en-US" w:bidi="ar-SA"/>
      </w:rPr>
    </w:lvl>
    <w:lvl w:ilvl="7" w:tplc="4202BF2A">
      <w:numFmt w:val="bullet"/>
      <w:lvlText w:val="•"/>
      <w:lvlJc w:val="left"/>
      <w:pPr>
        <w:ind w:left="9060" w:hanging="720"/>
      </w:pPr>
      <w:rPr>
        <w:rFonts w:hint="default"/>
        <w:lang w:val="es-ES" w:eastAsia="en-US" w:bidi="ar-SA"/>
      </w:rPr>
    </w:lvl>
    <w:lvl w:ilvl="8" w:tplc="41327590">
      <w:numFmt w:val="bullet"/>
      <w:lvlText w:val="•"/>
      <w:lvlJc w:val="left"/>
      <w:pPr>
        <w:ind w:left="9640" w:hanging="720"/>
      </w:pPr>
      <w:rPr>
        <w:rFonts w:hint="default"/>
        <w:lang w:val="es-ES" w:eastAsia="en-US" w:bidi="ar-SA"/>
      </w:rPr>
    </w:lvl>
  </w:abstractNum>
  <w:num w:numId="1" w16cid:durableId="2098207424">
    <w:abstractNumId w:val="0"/>
  </w:num>
  <w:num w:numId="2" w16cid:durableId="1754155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838"/>
    <w:rsid w:val="00660258"/>
    <w:rsid w:val="00816FCB"/>
    <w:rsid w:val="008F2994"/>
    <w:rsid w:val="00E578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896A2"/>
  <w15:docId w15:val="{16BECD4A-54BC-4E43-A68D-96335AF0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basedOn w:val="Normal"/>
    <w:uiPriority w:val="9"/>
    <w:qFormat/>
    <w:pPr>
      <w:ind w:left="4063" w:hanging="7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357"/>
    </w:pPr>
  </w:style>
  <w:style w:type="paragraph" w:customStyle="1" w:styleId="TableParagraph">
    <w:name w:val="Table Paragraph"/>
    <w:basedOn w:val="Normal"/>
    <w:uiPriority w:val="1"/>
    <w:qFormat/>
    <w:pPr>
      <w:spacing w:line="243"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pusvirtual.defensoria.gov.co/cursos/login/index.ph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st@defensoria.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6201</Words>
  <Characters>34108</Characters>
  <Application>Microsoft Office Word</Application>
  <DocSecurity>0</DocSecurity>
  <Lines>284</Lines>
  <Paragraphs>80</Paragraphs>
  <ScaleCrop>false</ScaleCrop>
  <Company/>
  <LinksUpToDate>false</LinksUpToDate>
  <CharactersWithSpaces>40229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USUARIO</cp:lastModifiedBy>
  <cp:revision>2</cp:revision>
  <dcterms:created xsi:type="dcterms:W3CDTF">2025-03-31T23:13:00Z</dcterms:created>
  <dcterms:modified xsi:type="dcterms:W3CDTF">2025-03-31T23:13:00Z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2016</vt:lpwstr>
  </property>
  <property fmtid="{D5CDD505-2E9C-101B-9397-08002B2CF9AE}" pid="4" name="LastSaved">
    <vt:filetime>2025-03-31T00:00:00Z</vt:filetime>
  </property>
  <property fmtid="{D5CDD505-2E9C-101B-9397-08002B2CF9AE}" pid="5" name="Producer">
    <vt:lpwstr>Microsoft® Word 2016</vt:lpwstr>
  </property>
</Properties>
</file>