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tbl>
      <w:tblPr>
        <w:tblW w:w="3040" w:type="dxa"/>
        <w:jc w:val="center"/>
        <w:tblCellMar>
          <w:left w:w="70" w:type="dxa"/>
          <w:right w:w="70" w:type="dxa"/>
        </w:tblCellMar>
        <w:tblLook w:val="04A0" w:firstRow="1" w:lastRow="0" w:firstColumn="1" w:lastColumn="0" w:noHBand="0" w:noVBand="1"/>
      </w:tblPr>
      <w:tblGrid>
        <w:gridCol w:w="3040"/>
      </w:tblGrid>
      <w:tr w:rsidR="00B55979" w:rsidRPr="005E7D8E" w14:paraId="44486227" w14:textId="77777777" w:rsidTr="00DD127E">
        <w:trPr>
          <w:trHeight w:val="200"/>
          <w:jc w:val="center"/>
        </w:trPr>
        <w:tc>
          <w:tcPr>
            <w:tcW w:w="3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5EE6C" w14:textId="77777777" w:rsidR="00B55979" w:rsidRPr="00B55979" w:rsidRDefault="00B55979" w:rsidP="00DD127E">
            <w:pPr>
              <w:spacing w:after="0" w:line="240" w:lineRule="auto"/>
              <w:jc w:val="both"/>
              <w:rPr>
                <w:rFonts w:ascii="Arial Narrow" w:eastAsia="Times New Roman" w:hAnsi="Arial Narrow" w:cs="Arial"/>
                <w:color w:val="000000"/>
                <w:sz w:val="20"/>
                <w:szCs w:val="20"/>
                <w:lang w:eastAsia="es-ES"/>
              </w:rPr>
            </w:pPr>
            <w:r w:rsidRPr="00B55979">
              <w:rPr>
                <w:rFonts w:ascii="Arial Narrow" w:eastAsia="Times New Roman" w:hAnsi="Arial Narrow" w:cs="Arial"/>
                <w:color w:val="000000"/>
                <w:sz w:val="20"/>
                <w:szCs w:val="20"/>
                <w:lang w:eastAsia="es-ES"/>
              </w:rPr>
              <w:t>Afirmado</w:t>
            </w:r>
          </w:p>
        </w:tc>
      </w:tr>
      <w:tr w:rsidR="00B55979" w:rsidRPr="005E7D8E" w14:paraId="6092AFFF" w14:textId="77777777" w:rsidTr="00DD127E">
        <w:trPr>
          <w:trHeight w:val="200"/>
          <w:jc w:val="center"/>
        </w:trPr>
        <w:tc>
          <w:tcPr>
            <w:tcW w:w="3040" w:type="dxa"/>
            <w:tcBorders>
              <w:top w:val="nil"/>
              <w:left w:val="single" w:sz="4" w:space="0" w:color="auto"/>
              <w:bottom w:val="single" w:sz="4" w:space="0" w:color="auto"/>
              <w:right w:val="single" w:sz="4" w:space="0" w:color="auto"/>
            </w:tcBorders>
            <w:shd w:val="clear" w:color="000000" w:fill="FFFFFF"/>
            <w:vAlign w:val="center"/>
            <w:hideMark/>
          </w:tcPr>
          <w:p w14:paraId="27EA3F7F" w14:textId="77777777" w:rsidR="00B55979" w:rsidRPr="00B55979" w:rsidRDefault="00B55979" w:rsidP="00DD127E">
            <w:pPr>
              <w:spacing w:after="0" w:line="240" w:lineRule="auto"/>
              <w:jc w:val="both"/>
              <w:rPr>
                <w:rFonts w:ascii="Arial Narrow" w:eastAsia="Times New Roman" w:hAnsi="Arial Narrow" w:cs="Arial"/>
                <w:color w:val="000000"/>
                <w:sz w:val="20"/>
                <w:szCs w:val="20"/>
                <w:lang w:eastAsia="es-ES"/>
              </w:rPr>
            </w:pPr>
            <w:r w:rsidRPr="00B55979">
              <w:rPr>
                <w:rFonts w:ascii="Arial Narrow" w:eastAsia="Times New Roman" w:hAnsi="Arial Narrow" w:cs="Arial"/>
                <w:color w:val="000000"/>
                <w:sz w:val="20"/>
                <w:szCs w:val="20"/>
                <w:lang w:eastAsia="es-ES"/>
              </w:rPr>
              <w:t>Cemento Gris</w:t>
            </w:r>
          </w:p>
        </w:tc>
      </w:tr>
      <w:tr w:rsidR="00B55979" w:rsidRPr="005E7D8E" w14:paraId="3FFFF5C7" w14:textId="77777777" w:rsidTr="00DD127E">
        <w:trPr>
          <w:trHeight w:val="200"/>
          <w:jc w:val="center"/>
        </w:trPr>
        <w:tc>
          <w:tcPr>
            <w:tcW w:w="3040" w:type="dxa"/>
            <w:tcBorders>
              <w:top w:val="nil"/>
              <w:left w:val="single" w:sz="4" w:space="0" w:color="auto"/>
              <w:bottom w:val="single" w:sz="4" w:space="0" w:color="auto"/>
              <w:right w:val="single" w:sz="4" w:space="0" w:color="auto"/>
            </w:tcBorders>
            <w:shd w:val="clear" w:color="000000" w:fill="FFFFFF"/>
            <w:vAlign w:val="center"/>
            <w:hideMark/>
          </w:tcPr>
          <w:p w14:paraId="7676A0B3" w14:textId="77777777" w:rsidR="00B55979" w:rsidRPr="00B55979" w:rsidRDefault="00B55979" w:rsidP="00DD127E">
            <w:pPr>
              <w:spacing w:after="0" w:line="240" w:lineRule="auto"/>
              <w:jc w:val="both"/>
              <w:rPr>
                <w:rFonts w:ascii="Arial Narrow" w:eastAsia="Times New Roman" w:hAnsi="Arial Narrow" w:cs="Arial"/>
                <w:color w:val="000000"/>
                <w:sz w:val="20"/>
                <w:szCs w:val="20"/>
                <w:lang w:eastAsia="es-ES"/>
              </w:rPr>
            </w:pPr>
            <w:r w:rsidRPr="00B55979">
              <w:rPr>
                <w:rFonts w:ascii="Arial Narrow" w:eastAsia="Times New Roman" w:hAnsi="Arial Narrow" w:cs="Arial"/>
                <w:color w:val="000000"/>
                <w:sz w:val="20"/>
                <w:szCs w:val="20"/>
                <w:lang w:eastAsia="es-ES"/>
              </w:rPr>
              <w:t>Arena Lavada de Rio en Municipio</w:t>
            </w:r>
          </w:p>
        </w:tc>
      </w:tr>
      <w:tr w:rsidR="00B55979" w:rsidRPr="005E7D8E" w14:paraId="51BF055A" w14:textId="77777777" w:rsidTr="00DD127E">
        <w:trPr>
          <w:trHeight w:val="200"/>
          <w:jc w:val="center"/>
        </w:trPr>
        <w:tc>
          <w:tcPr>
            <w:tcW w:w="3040" w:type="dxa"/>
            <w:tcBorders>
              <w:top w:val="nil"/>
              <w:left w:val="single" w:sz="4" w:space="0" w:color="auto"/>
              <w:bottom w:val="single" w:sz="4" w:space="0" w:color="auto"/>
              <w:right w:val="single" w:sz="4" w:space="0" w:color="auto"/>
            </w:tcBorders>
            <w:shd w:val="clear" w:color="000000" w:fill="FFFFFF"/>
            <w:vAlign w:val="center"/>
            <w:hideMark/>
          </w:tcPr>
          <w:p w14:paraId="5984ABC8" w14:textId="77777777" w:rsidR="00B55979" w:rsidRPr="00B55979" w:rsidRDefault="00B55979" w:rsidP="00DD127E">
            <w:pPr>
              <w:spacing w:after="0" w:line="240" w:lineRule="auto"/>
              <w:jc w:val="both"/>
              <w:rPr>
                <w:rFonts w:ascii="Arial Narrow" w:eastAsia="Times New Roman" w:hAnsi="Arial Narrow" w:cs="Arial"/>
                <w:color w:val="000000"/>
                <w:sz w:val="20"/>
                <w:szCs w:val="20"/>
                <w:lang w:eastAsia="es-ES"/>
              </w:rPr>
            </w:pPr>
            <w:r w:rsidRPr="00B55979">
              <w:rPr>
                <w:rFonts w:ascii="Arial Narrow" w:eastAsia="Times New Roman" w:hAnsi="Arial Narrow" w:cs="Arial"/>
                <w:color w:val="000000"/>
                <w:sz w:val="20"/>
                <w:szCs w:val="20"/>
                <w:lang w:eastAsia="es-ES"/>
              </w:rPr>
              <w:t>Triturado de Municipio</w:t>
            </w:r>
          </w:p>
        </w:tc>
      </w:tr>
      <w:tr w:rsidR="00B55979" w:rsidRPr="005E7D8E" w14:paraId="4CAF899D" w14:textId="77777777" w:rsidTr="00DD127E">
        <w:trPr>
          <w:trHeight w:val="200"/>
          <w:jc w:val="center"/>
        </w:trPr>
        <w:tc>
          <w:tcPr>
            <w:tcW w:w="3040" w:type="dxa"/>
            <w:tcBorders>
              <w:top w:val="nil"/>
              <w:left w:val="single" w:sz="4" w:space="0" w:color="auto"/>
              <w:bottom w:val="single" w:sz="4" w:space="0" w:color="auto"/>
              <w:right w:val="single" w:sz="4" w:space="0" w:color="auto"/>
            </w:tcBorders>
            <w:shd w:val="clear" w:color="000000" w:fill="FFFFFF"/>
            <w:vAlign w:val="center"/>
            <w:hideMark/>
          </w:tcPr>
          <w:p w14:paraId="283D248A" w14:textId="77777777" w:rsidR="00B55979" w:rsidRPr="00B55979" w:rsidRDefault="00B55979" w:rsidP="00DD127E">
            <w:pPr>
              <w:spacing w:after="0" w:line="240" w:lineRule="auto"/>
              <w:jc w:val="both"/>
              <w:rPr>
                <w:rFonts w:ascii="Arial Narrow" w:eastAsia="Times New Roman" w:hAnsi="Arial Narrow" w:cs="Arial"/>
                <w:color w:val="000000"/>
                <w:sz w:val="20"/>
                <w:szCs w:val="20"/>
                <w:lang w:eastAsia="es-ES"/>
              </w:rPr>
            </w:pPr>
            <w:r w:rsidRPr="00B55979">
              <w:rPr>
                <w:rFonts w:ascii="Arial Narrow" w:eastAsia="Times New Roman" w:hAnsi="Arial Narrow" w:cs="Arial"/>
                <w:color w:val="000000"/>
                <w:sz w:val="20"/>
                <w:szCs w:val="20"/>
                <w:lang w:eastAsia="es-ES"/>
              </w:rPr>
              <w:t>Acero de Refuerzo 60000 PSI</w:t>
            </w:r>
          </w:p>
        </w:tc>
      </w:tr>
    </w:tbl>
    <w:p w14:paraId="32E8A104" w14:textId="77777777" w:rsidR="00B55979" w:rsidRPr="00AD46BF" w:rsidRDefault="00B55979" w:rsidP="00AD46BF">
      <w:pPr>
        <w:pStyle w:val="Prrafodelista"/>
        <w:tabs>
          <w:tab w:val="left" w:pos="1134"/>
        </w:tabs>
        <w:spacing w:after="160"/>
        <w:ind w:left="502"/>
        <w:rPr>
          <w:rFonts w:cs="Arial"/>
          <w:i/>
          <w:color w:val="000000"/>
          <w:szCs w:val="20"/>
          <w:lang w:val="es-CO"/>
        </w:rPr>
      </w:pPr>
    </w:p>
    <w:p w14:paraId="57A97583" w14:textId="44DA2E72" w:rsidR="00AD46BF" w:rsidRPr="00B55979"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0134ADB9" w14:textId="54DB7FE1" w:rsidR="00B55979" w:rsidRDefault="00B55979" w:rsidP="00B55979">
      <w:pPr>
        <w:pStyle w:val="Prrafodelista"/>
        <w:tabs>
          <w:tab w:val="left" w:pos="1134"/>
        </w:tabs>
        <w:spacing w:after="160"/>
        <w:ind w:left="502"/>
        <w:rPr>
          <w:rFonts w:cs="Arial"/>
          <w:color w:val="000000"/>
          <w:lang w:val="es-CO"/>
        </w:rPr>
      </w:pPr>
    </w:p>
    <w:tbl>
      <w:tblPr>
        <w:tblW w:w="8160" w:type="dxa"/>
        <w:jc w:val="center"/>
        <w:tblCellMar>
          <w:left w:w="70" w:type="dxa"/>
          <w:right w:w="70" w:type="dxa"/>
        </w:tblCellMar>
        <w:tblLook w:val="04A0" w:firstRow="1" w:lastRow="0" w:firstColumn="1" w:lastColumn="0" w:noHBand="0" w:noVBand="1"/>
      </w:tblPr>
      <w:tblGrid>
        <w:gridCol w:w="2555"/>
        <w:gridCol w:w="559"/>
        <w:gridCol w:w="1134"/>
        <w:gridCol w:w="1701"/>
        <w:gridCol w:w="2211"/>
      </w:tblGrid>
      <w:tr w:rsidR="004B3D3C" w:rsidRPr="005E7D8E" w14:paraId="7042F8D0" w14:textId="77777777" w:rsidTr="001F4D9E">
        <w:trPr>
          <w:trHeight w:val="200"/>
          <w:jc w:val="center"/>
        </w:trPr>
        <w:tc>
          <w:tcPr>
            <w:tcW w:w="2555"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B3580DB" w14:textId="77777777" w:rsidR="004B3D3C" w:rsidRPr="005E7D8E" w:rsidRDefault="004B3D3C" w:rsidP="001F4D9E">
            <w:pPr>
              <w:spacing w:after="0" w:line="240" w:lineRule="auto"/>
              <w:jc w:val="center"/>
              <w:rPr>
                <w:rFonts w:ascii="Arial" w:eastAsia="Times New Roman" w:hAnsi="Arial" w:cs="Arial"/>
                <w:color w:val="000000"/>
                <w:sz w:val="16"/>
                <w:szCs w:val="16"/>
                <w:lang w:eastAsia="es-ES"/>
              </w:rPr>
            </w:pPr>
            <w:r w:rsidRPr="00807AE5">
              <w:t>DESCRIPCION</w:t>
            </w:r>
          </w:p>
        </w:tc>
        <w:tc>
          <w:tcPr>
            <w:tcW w:w="559" w:type="dxa"/>
            <w:tcBorders>
              <w:top w:val="single" w:sz="4" w:space="0" w:color="auto"/>
              <w:left w:val="nil"/>
              <w:bottom w:val="single" w:sz="4" w:space="0" w:color="auto"/>
              <w:right w:val="single" w:sz="4" w:space="0" w:color="auto"/>
            </w:tcBorders>
            <w:shd w:val="clear" w:color="auto" w:fill="8EAADB" w:themeFill="accent1" w:themeFillTint="99"/>
            <w:noWrap/>
          </w:tcPr>
          <w:p w14:paraId="5E9D4014"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807AE5">
              <w:t>UND</w:t>
            </w:r>
          </w:p>
        </w:tc>
        <w:tc>
          <w:tcPr>
            <w:tcW w:w="1134" w:type="dxa"/>
            <w:tcBorders>
              <w:top w:val="single" w:sz="4" w:space="0" w:color="auto"/>
              <w:left w:val="nil"/>
              <w:bottom w:val="single" w:sz="4" w:space="0" w:color="auto"/>
              <w:right w:val="single" w:sz="4" w:space="0" w:color="auto"/>
            </w:tcBorders>
            <w:shd w:val="clear" w:color="auto" w:fill="8EAADB" w:themeFill="accent1" w:themeFillTint="99"/>
            <w:noWrap/>
          </w:tcPr>
          <w:p w14:paraId="51B01608"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807AE5">
              <w:t>CANT</w:t>
            </w:r>
          </w:p>
        </w:tc>
        <w:tc>
          <w:tcPr>
            <w:tcW w:w="1701" w:type="dxa"/>
            <w:tcBorders>
              <w:top w:val="single" w:sz="4" w:space="0" w:color="auto"/>
              <w:left w:val="nil"/>
              <w:bottom w:val="single" w:sz="4" w:space="0" w:color="auto"/>
              <w:right w:val="single" w:sz="4" w:space="0" w:color="auto"/>
            </w:tcBorders>
            <w:shd w:val="clear" w:color="auto" w:fill="8EAADB" w:themeFill="accent1" w:themeFillTint="99"/>
            <w:noWrap/>
          </w:tcPr>
          <w:p w14:paraId="6B4A17C8"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807AE5">
              <w:t>Vr. UNITARIO</w:t>
            </w:r>
          </w:p>
        </w:tc>
        <w:tc>
          <w:tcPr>
            <w:tcW w:w="2211" w:type="dxa"/>
            <w:tcBorders>
              <w:top w:val="single" w:sz="4" w:space="0" w:color="auto"/>
              <w:left w:val="nil"/>
              <w:bottom w:val="single" w:sz="4" w:space="0" w:color="auto"/>
              <w:right w:val="single" w:sz="4" w:space="0" w:color="auto"/>
            </w:tcBorders>
            <w:shd w:val="clear" w:color="auto" w:fill="8EAADB" w:themeFill="accent1" w:themeFillTint="99"/>
            <w:noWrap/>
          </w:tcPr>
          <w:p w14:paraId="147F3C8F"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807AE5">
              <w:t>Vr. PARCIAL</w:t>
            </w:r>
          </w:p>
        </w:tc>
      </w:tr>
      <w:tr w:rsidR="004B3D3C" w:rsidRPr="005E7D8E" w14:paraId="5A798E1B" w14:textId="77777777" w:rsidTr="001F4D9E">
        <w:trPr>
          <w:trHeight w:val="200"/>
          <w:jc w:val="center"/>
        </w:trPr>
        <w:tc>
          <w:tcPr>
            <w:tcW w:w="2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502C9C"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Afirmado</w:t>
            </w:r>
          </w:p>
        </w:tc>
        <w:tc>
          <w:tcPr>
            <w:tcW w:w="559" w:type="dxa"/>
            <w:tcBorders>
              <w:top w:val="single" w:sz="4" w:space="0" w:color="auto"/>
              <w:left w:val="nil"/>
              <w:bottom w:val="single" w:sz="4" w:space="0" w:color="auto"/>
              <w:right w:val="single" w:sz="4" w:space="0" w:color="auto"/>
            </w:tcBorders>
            <w:shd w:val="clear" w:color="auto" w:fill="auto"/>
            <w:noWrap/>
            <w:vAlign w:val="center"/>
            <w:hideMark/>
          </w:tcPr>
          <w:p w14:paraId="22CC4FFD"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M3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325654B"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31,30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1CABB38F"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23.748,48 </w:t>
            </w:r>
          </w:p>
        </w:tc>
        <w:tc>
          <w:tcPr>
            <w:tcW w:w="2211" w:type="dxa"/>
            <w:tcBorders>
              <w:top w:val="single" w:sz="4" w:space="0" w:color="auto"/>
              <w:left w:val="nil"/>
              <w:bottom w:val="single" w:sz="4" w:space="0" w:color="auto"/>
              <w:right w:val="single" w:sz="4" w:space="0" w:color="auto"/>
            </w:tcBorders>
            <w:shd w:val="clear" w:color="auto" w:fill="auto"/>
            <w:noWrap/>
            <w:vAlign w:val="center"/>
            <w:hideMark/>
          </w:tcPr>
          <w:p w14:paraId="0214291A"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743.232 </w:t>
            </w:r>
          </w:p>
        </w:tc>
      </w:tr>
      <w:tr w:rsidR="004B3D3C" w:rsidRPr="005E7D8E" w14:paraId="00007BF1" w14:textId="77777777" w:rsidTr="001F4D9E">
        <w:trPr>
          <w:trHeight w:val="200"/>
          <w:jc w:val="center"/>
        </w:trPr>
        <w:tc>
          <w:tcPr>
            <w:tcW w:w="2555" w:type="dxa"/>
            <w:tcBorders>
              <w:top w:val="nil"/>
              <w:left w:val="single" w:sz="4" w:space="0" w:color="auto"/>
              <w:bottom w:val="single" w:sz="4" w:space="0" w:color="auto"/>
              <w:right w:val="single" w:sz="4" w:space="0" w:color="auto"/>
            </w:tcBorders>
            <w:shd w:val="clear" w:color="000000" w:fill="FFFFFF"/>
            <w:vAlign w:val="center"/>
            <w:hideMark/>
          </w:tcPr>
          <w:p w14:paraId="044D7C7A"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Cemento Gris</w:t>
            </w:r>
          </w:p>
        </w:tc>
        <w:tc>
          <w:tcPr>
            <w:tcW w:w="559" w:type="dxa"/>
            <w:tcBorders>
              <w:top w:val="nil"/>
              <w:left w:val="nil"/>
              <w:bottom w:val="single" w:sz="4" w:space="0" w:color="auto"/>
              <w:right w:val="single" w:sz="4" w:space="0" w:color="auto"/>
            </w:tcBorders>
            <w:shd w:val="clear" w:color="auto" w:fill="auto"/>
            <w:noWrap/>
            <w:vAlign w:val="center"/>
            <w:hideMark/>
          </w:tcPr>
          <w:p w14:paraId="2BAD168F"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KG</w:t>
            </w:r>
          </w:p>
        </w:tc>
        <w:tc>
          <w:tcPr>
            <w:tcW w:w="1134" w:type="dxa"/>
            <w:tcBorders>
              <w:top w:val="nil"/>
              <w:left w:val="nil"/>
              <w:bottom w:val="single" w:sz="4" w:space="0" w:color="auto"/>
              <w:right w:val="single" w:sz="4" w:space="0" w:color="auto"/>
            </w:tcBorders>
            <w:shd w:val="clear" w:color="auto" w:fill="auto"/>
            <w:noWrap/>
            <w:vAlign w:val="center"/>
            <w:hideMark/>
          </w:tcPr>
          <w:p w14:paraId="2A47354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45458,00</w:t>
            </w:r>
          </w:p>
        </w:tc>
        <w:tc>
          <w:tcPr>
            <w:tcW w:w="1701" w:type="dxa"/>
            <w:tcBorders>
              <w:top w:val="nil"/>
              <w:left w:val="nil"/>
              <w:bottom w:val="single" w:sz="4" w:space="0" w:color="auto"/>
              <w:right w:val="single" w:sz="4" w:space="0" w:color="auto"/>
            </w:tcBorders>
            <w:shd w:val="clear" w:color="auto" w:fill="auto"/>
            <w:noWrap/>
            <w:vAlign w:val="center"/>
            <w:hideMark/>
          </w:tcPr>
          <w:p w14:paraId="08D4C483"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933,66 </w:t>
            </w:r>
          </w:p>
        </w:tc>
        <w:tc>
          <w:tcPr>
            <w:tcW w:w="2211" w:type="dxa"/>
            <w:tcBorders>
              <w:top w:val="nil"/>
              <w:left w:val="nil"/>
              <w:bottom w:val="single" w:sz="4" w:space="0" w:color="auto"/>
              <w:right w:val="single" w:sz="4" w:space="0" w:color="auto"/>
            </w:tcBorders>
            <w:shd w:val="clear" w:color="auto" w:fill="auto"/>
            <w:noWrap/>
            <w:vAlign w:val="center"/>
            <w:hideMark/>
          </w:tcPr>
          <w:p w14:paraId="65837A87"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42.442.316 </w:t>
            </w:r>
          </w:p>
        </w:tc>
      </w:tr>
      <w:tr w:rsidR="004B3D3C" w:rsidRPr="005E7D8E" w14:paraId="037F4508" w14:textId="77777777" w:rsidTr="001F4D9E">
        <w:trPr>
          <w:trHeight w:val="200"/>
          <w:jc w:val="center"/>
        </w:trPr>
        <w:tc>
          <w:tcPr>
            <w:tcW w:w="2555" w:type="dxa"/>
            <w:tcBorders>
              <w:top w:val="nil"/>
              <w:left w:val="single" w:sz="4" w:space="0" w:color="auto"/>
              <w:bottom w:val="single" w:sz="4" w:space="0" w:color="auto"/>
              <w:right w:val="single" w:sz="4" w:space="0" w:color="auto"/>
            </w:tcBorders>
            <w:shd w:val="clear" w:color="000000" w:fill="FFFFFF"/>
            <w:vAlign w:val="center"/>
            <w:hideMark/>
          </w:tcPr>
          <w:p w14:paraId="2D9F796F"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Arena Lavada de Rio en Municipio</w:t>
            </w:r>
          </w:p>
        </w:tc>
        <w:tc>
          <w:tcPr>
            <w:tcW w:w="559" w:type="dxa"/>
            <w:tcBorders>
              <w:top w:val="nil"/>
              <w:left w:val="nil"/>
              <w:bottom w:val="single" w:sz="4" w:space="0" w:color="auto"/>
              <w:right w:val="single" w:sz="4" w:space="0" w:color="auto"/>
            </w:tcBorders>
            <w:shd w:val="clear" w:color="auto" w:fill="auto"/>
            <w:noWrap/>
            <w:vAlign w:val="center"/>
            <w:hideMark/>
          </w:tcPr>
          <w:p w14:paraId="5A026998"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M3</w:t>
            </w:r>
          </w:p>
        </w:tc>
        <w:tc>
          <w:tcPr>
            <w:tcW w:w="1134" w:type="dxa"/>
            <w:tcBorders>
              <w:top w:val="nil"/>
              <w:left w:val="nil"/>
              <w:bottom w:val="single" w:sz="4" w:space="0" w:color="auto"/>
              <w:right w:val="single" w:sz="4" w:space="0" w:color="auto"/>
            </w:tcBorders>
            <w:shd w:val="clear" w:color="auto" w:fill="auto"/>
            <w:noWrap/>
            <w:vAlign w:val="center"/>
            <w:hideMark/>
          </w:tcPr>
          <w:p w14:paraId="2999E4C8"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91,45</w:t>
            </w:r>
          </w:p>
        </w:tc>
        <w:tc>
          <w:tcPr>
            <w:tcW w:w="1701" w:type="dxa"/>
            <w:tcBorders>
              <w:top w:val="nil"/>
              <w:left w:val="nil"/>
              <w:bottom w:val="single" w:sz="4" w:space="0" w:color="auto"/>
              <w:right w:val="single" w:sz="4" w:space="0" w:color="auto"/>
            </w:tcBorders>
            <w:shd w:val="clear" w:color="auto" w:fill="auto"/>
            <w:noWrap/>
            <w:vAlign w:val="center"/>
            <w:hideMark/>
          </w:tcPr>
          <w:p w14:paraId="0FEA8A1A"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158.521,37 </w:t>
            </w:r>
          </w:p>
        </w:tc>
        <w:tc>
          <w:tcPr>
            <w:tcW w:w="2211" w:type="dxa"/>
            <w:tcBorders>
              <w:top w:val="nil"/>
              <w:left w:val="nil"/>
              <w:bottom w:val="single" w:sz="4" w:space="0" w:color="auto"/>
              <w:right w:val="single" w:sz="4" w:space="0" w:color="auto"/>
            </w:tcBorders>
            <w:shd w:val="clear" w:color="auto" w:fill="auto"/>
            <w:noWrap/>
            <w:vAlign w:val="center"/>
            <w:hideMark/>
          </w:tcPr>
          <w:p w14:paraId="33C0B8D3"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14.497.096 </w:t>
            </w:r>
          </w:p>
        </w:tc>
      </w:tr>
      <w:tr w:rsidR="004B3D3C" w:rsidRPr="005E7D8E" w14:paraId="1EB76CEC" w14:textId="77777777" w:rsidTr="001F4D9E">
        <w:trPr>
          <w:trHeight w:val="200"/>
          <w:jc w:val="center"/>
        </w:trPr>
        <w:tc>
          <w:tcPr>
            <w:tcW w:w="2555" w:type="dxa"/>
            <w:tcBorders>
              <w:top w:val="nil"/>
              <w:left w:val="single" w:sz="4" w:space="0" w:color="auto"/>
              <w:bottom w:val="single" w:sz="4" w:space="0" w:color="auto"/>
              <w:right w:val="single" w:sz="4" w:space="0" w:color="auto"/>
            </w:tcBorders>
            <w:shd w:val="clear" w:color="000000" w:fill="FFFFFF"/>
            <w:vAlign w:val="center"/>
            <w:hideMark/>
          </w:tcPr>
          <w:p w14:paraId="4487F73B"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Triturado de Municipio</w:t>
            </w:r>
          </w:p>
        </w:tc>
        <w:tc>
          <w:tcPr>
            <w:tcW w:w="559" w:type="dxa"/>
            <w:tcBorders>
              <w:top w:val="nil"/>
              <w:left w:val="nil"/>
              <w:bottom w:val="single" w:sz="4" w:space="0" w:color="auto"/>
              <w:right w:val="single" w:sz="4" w:space="0" w:color="auto"/>
            </w:tcBorders>
            <w:shd w:val="clear" w:color="auto" w:fill="auto"/>
            <w:noWrap/>
            <w:vAlign w:val="center"/>
            <w:hideMark/>
          </w:tcPr>
          <w:p w14:paraId="2F247C89"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M3</w:t>
            </w:r>
          </w:p>
        </w:tc>
        <w:tc>
          <w:tcPr>
            <w:tcW w:w="1134" w:type="dxa"/>
            <w:tcBorders>
              <w:top w:val="nil"/>
              <w:left w:val="nil"/>
              <w:bottom w:val="single" w:sz="4" w:space="0" w:color="auto"/>
              <w:right w:val="single" w:sz="4" w:space="0" w:color="auto"/>
            </w:tcBorders>
            <w:shd w:val="clear" w:color="auto" w:fill="auto"/>
            <w:noWrap/>
            <w:vAlign w:val="center"/>
            <w:hideMark/>
          </w:tcPr>
          <w:p w14:paraId="25CA4F0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118,52</w:t>
            </w:r>
          </w:p>
        </w:tc>
        <w:tc>
          <w:tcPr>
            <w:tcW w:w="1701" w:type="dxa"/>
            <w:tcBorders>
              <w:top w:val="nil"/>
              <w:left w:val="nil"/>
              <w:bottom w:val="single" w:sz="4" w:space="0" w:color="auto"/>
              <w:right w:val="single" w:sz="4" w:space="0" w:color="auto"/>
            </w:tcBorders>
            <w:shd w:val="clear" w:color="auto" w:fill="auto"/>
            <w:noWrap/>
            <w:vAlign w:val="center"/>
            <w:hideMark/>
          </w:tcPr>
          <w:p w14:paraId="5D47001B"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149.011,87 </w:t>
            </w:r>
          </w:p>
        </w:tc>
        <w:tc>
          <w:tcPr>
            <w:tcW w:w="2211" w:type="dxa"/>
            <w:tcBorders>
              <w:top w:val="nil"/>
              <w:left w:val="nil"/>
              <w:bottom w:val="single" w:sz="4" w:space="0" w:color="auto"/>
              <w:right w:val="single" w:sz="4" w:space="0" w:color="auto"/>
            </w:tcBorders>
            <w:shd w:val="clear" w:color="auto" w:fill="auto"/>
            <w:noWrap/>
            <w:vAlign w:val="center"/>
            <w:hideMark/>
          </w:tcPr>
          <w:p w14:paraId="07DC04F9"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17.660.410 </w:t>
            </w:r>
          </w:p>
        </w:tc>
      </w:tr>
      <w:tr w:rsidR="004B3D3C" w:rsidRPr="005E7D8E" w14:paraId="5A0EF807" w14:textId="77777777" w:rsidTr="001F4D9E">
        <w:trPr>
          <w:trHeight w:val="200"/>
          <w:jc w:val="center"/>
        </w:trPr>
        <w:tc>
          <w:tcPr>
            <w:tcW w:w="2555" w:type="dxa"/>
            <w:tcBorders>
              <w:top w:val="nil"/>
              <w:left w:val="single" w:sz="4" w:space="0" w:color="auto"/>
              <w:bottom w:val="single" w:sz="4" w:space="0" w:color="auto"/>
              <w:right w:val="single" w:sz="4" w:space="0" w:color="auto"/>
            </w:tcBorders>
            <w:shd w:val="clear" w:color="000000" w:fill="FFFFFF"/>
            <w:vAlign w:val="center"/>
            <w:hideMark/>
          </w:tcPr>
          <w:p w14:paraId="7DDA5081"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Acero de Refuerzo 60000 PSI</w:t>
            </w:r>
          </w:p>
        </w:tc>
        <w:tc>
          <w:tcPr>
            <w:tcW w:w="559" w:type="dxa"/>
            <w:tcBorders>
              <w:top w:val="nil"/>
              <w:left w:val="nil"/>
              <w:bottom w:val="single" w:sz="4" w:space="0" w:color="auto"/>
              <w:right w:val="single" w:sz="4" w:space="0" w:color="auto"/>
            </w:tcBorders>
            <w:shd w:val="clear" w:color="auto" w:fill="auto"/>
            <w:noWrap/>
            <w:vAlign w:val="center"/>
            <w:hideMark/>
          </w:tcPr>
          <w:p w14:paraId="3B4F5C99"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KG</w:t>
            </w:r>
          </w:p>
        </w:tc>
        <w:tc>
          <w:tcPr>
            <w:tcW w:w="1134" w:type="dxa"/>
            <w:tcBorders>
              <w:top w:val="nil"/>
              <w:left w:val="nil"/>
              <w:bottom w:val="single" w:sz="4" w:space="0" w:color="auto"/>
              <w:right w:val="single" w:sz="4" w:space="0" w:color="auto"/>
            </w:tcBorders>
            <w:shd w:val="clear" w:color="auto" w:fill="auto"/>
            <w:noWrap/>
            <w:vAlign w:val="center"/>
            <w:hideMark/>
          </w:tcPr>
          <w:p w14:paraId="6EA03D9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6970,38</w:t>
            </w:r>
          </w:p>
        </w:tc>
        <w:tc>
          <w:tcPr>
            <w:tcW w:w="1701" w:type="dxa"/>
            <w:tcBorders>
              <w:top w:val="nil"/>
              <w:left w:val="nil"/>
              <w:bottom w:val="single" w:sz="4" w:space="0" w:color="auto"/>
              <w:right w:val="single" w:sz="4" w:space="0" w:color="auto"/>
            </w:tcBorders>
            <w:shd w:val="clear" w:color="auto" w:fill="auto"/>
            <w:noWrap/>
            <w:vAlign w:val="center"/>
            <w:hideMark/>
          </w:tcPr>
          <w:p w14:paraId="14687652"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7.797,79 </w:t>
            </w:r>
          </w:p>
        </w:tc>
        <w:tc>
          <w:tcPr>
            <w:tcW w:w="2211" w:type="dxa"/>
            <w:tcBorders>
              <w:top w:val="nil"/>
              <w:left w:val="nil"/>
              <w:bottom w:val="single" w:sz="4" w:space="0" w:color="auto"/>
              <w:right w:val="single" w:sz="4" w:space="0" w:color="auto"/>
            </w:tcBorders>
            <w:shd w:val="clear" w:color="auto" w:fill="auto"/>
            <w:noWrap/>
            <w:vAlign w:val="center"/>
            <w:hideMark/>
          </w:tcPr>
          <w:p w14:paraId="068FE9F4"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54.353.583 </w:t>
            </w:r>
          </w:p>
        </w:tc>
      </w:tr>
    </w:tbl>
    <w:p w14:paraId="1A233CAD" w14:textId="77777777" w:rsidR="00B55979" w:rsidRPr="00473D0F" w:rsidRDefault="00B55979" w:rsidP="00B55979">
      <w:pPr>
        <w:pStyle w:val="Prrafodelista"/>
        <w:tabs>
          <w:tab w:val="left" w:pos="1134"/>
        </w:tabs>
        <w:spacing w:after="160"/>
        <w:ind w:left="502"/>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4CE91D7" w:rsidR="00AD46BF" w:rsidRDefault="00AD46BF" w:rsidP="00AD46BF">
      <w:pPr>
        <w:pStyle w:val="Prrafodelista"/>
        <w:rPr>
          <w:rFonts w:cs="Arial"/>
          <w:i/>
          <w:color w:val="000000"/>
          <w:szCs w:val="20"/>
          <w:lang w:val="es-CO"/>
        </w:rPr>
      </w:pPr>
    </w:p>
    <w:tbl>
      <w:tblPr>
        <w:tblW w:w="8780" w:type="dxa"/>
        <w:jc w:val="center"/>
        <w:tblCellMar>
          <w:left w:w="70" w:type="dxa"/>
          <w:right w:w="70" w:type="dxa"/>
        </w:tblCellMar>
        <w:tblLook w:val="04A0" w:firstRow="1" w:lastRow="0" w:firstColumn="1" w:lastColumn="0" w:noHBand="0" w:noVBand="1"/>
      </w:tblPr>
      <w:tblGrid>
        <w:gridCol w:w="620"/>
        <w:gridCol w:w="2494"/>
        <w:gridCol w:w="709"/>
        <w:gridCol w:w="1134"/>
        <w:gridCol w:w="1701"/>
        <w:gridCol w:w="2122"/>
      </w:tblGrid>
      <w:tr w:rsidR="004B3D3C" w:rsidRPr="005E7D8E" w14:paraId="5137FD75" w14:textId="77777777" w:rsidTr="004B3D3C">
        <w:trPr>
          <w:trHeight w:val="253"/>
          <w:jc w:val="center"/>
        </w:trPr>
        <w:tc>
          <w:tcPr>
            <w:tcW w:w="6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690D794"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ITEM</w:t>
            </w:r>
          </w:p>
        </w:tc>
        <w:tc>
          <w:tcPr>
            <w:tcW w:w="2494"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5DAB35DC"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DESCRIPCION</w:t>
            </w:r>
          </w:p>
        </w:tc>
        <w:tc>
          <w:tcPr>
            <w:tcW w:w="70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C3E24BF"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UND</w:t>
            </w:r>
          </w:p>
        </w:tc>
        <w:tc>
          <w:tcPr>
            <w:tcW w:w="1134"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47147579"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CANT</w:t>
            </w:r>
          </w:p>
        </w:tc>
        <w:tc>
          <w:tcPr>
            <w:tcW w:w="1701"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76EB84BC"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UNITARIO</w:t>
            </w:r>
          </w:p>
        </w:tc>
        <w:tc>
          <w:tcPr>
            <w:tcW w:w="2122"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44502213"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PARCIAL</w:t>
            </w:r>
          </w:p>
        </w:tc>
      </w:tr>
      <w:tr w:rsidR="004B3D3C" w:rsidRPr="005E7D8E" w14:paraId="529DC5EB" w14:textId="77777777" w:rsidTr="004B3D3C">
        <w:trPr>
          <w:trHeight w:val="2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C034113"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1</w:t>
            </w:r>
          </w:p>
        </w:tc>
        <w:tc>
          <w:tcPr>
            <w:tcW w:w="2494" w:type="dxa"/>
            <w:tcBorders>
              <w:top w:val="nil"/>
              <w:left w:val="nil"/>
              <w:bottom w:val="single" w:sz="4" w:space="0" w:color="auto"/>
              <w:right w:val="single" w:sz="4" w:space="0" w:color="auto"/>
            </w:tcBorders>
            <w:shd w:val="clear" w:color="000000" w:fill="FFFFFF"/>
            <w:vAlign w:val="center"/>
            <w:hideMark/>
          </w:tcPr>
          <w:p w14:paraId="53E4725B"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Afirmado</w:t>
            </w:r>
          </w:p>
        </w:tc>
        <w:tc>
          <w:tcPr>
            <w:tcW w:w="709" w:type="dxa"/>
            <w:tcBorders>
              <w:top w:val="nil"/>
              <w:left w:val="nil"/>
              <w:bottom w:val="single" w:sz="4" w:space="0" w:color="auto"/>
              <w:right w:val="single" w:sz="4" w:space="0" w:color="auto"/>
            </w:tcBorders>
            <w:shd w:val="clear" w:color="auto" w:fill="auto"/>
            <w:noWrap/>
            <w:vAlign w:val="center"/>
            <w:hideMark/>
          </w:tcPr>
          <w:p w14:paraId="7E040205"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M3</w:t>
            </w:r>
          </w:p>
        </w:tc>
        <w:tc>
          <w:tcPr>
            <w:tcW w:w="1134" w:type="dxa"/>
            <w:tcBorders>
              <w:top w:val="nil"/>
              <w:left w:val="nil"/>
              <w:bottom w:val="single" w:sz="4" w:space="0" w:color="auto"/>
              <w:right w:val="single" w:sz="4" w:space="0" w:color="auto"/>
            </w:tcBorders>
            <w:shd w:val="clear" w:color="auto" w:fill="auto"/>
            <w:noWrap/>
            <w:vAlign w:val="center"/>
            <w:hideMark/>
          </w:tcPr>
          <w:p w14:paraId="7ACE6868"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31,30</w:t>
            </w:r>
          </w:p>
        </w:tc>
        <w:tc>
          <w:tcPr>
            <w:tcW w:w="1701" w:type="dxa"/>
            <w:tcBorders>
              <w:top w:val="nil"/>
              <w:left w:val="nil"/>
              <w:bottom w:val="single" w:sz="4" w:space="0" w:color="auto"/>
              <w:right w:val="single" w:sz="4" w:space="0" w:color="auto"/>
            </w:tcBorders>
            <w:shd w:val="clear" w:color="auto" w:fill="auto"/>
            <w:noWrap/>
            <w:vAlign w:val="center"/>
            <w:hideMark/>
          </w:tcPr>
          <w:p w14:paraId="5B8861E1"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 xml:space="preserve"> $         23.748,48 </w:t>
            </w:r>
          </w:p>
        </w:tc>
        <w:tc>
          <w:tcPr>
            <w:tcW w:w="2122" w:type="dxa"/>
            <w:tcBorders>
              <w:top w:val="nil"/>
              <w:left w:val="nil"/>
              <w:bottom w:val="single" w:sz="4" w:space="0" w:color="auto"/>
              <w:right w:val="single" w:sz="4" w:space="0" w:color="auto"/>
            </w:tcBorders>
            <w:shd w:val="clear" w:color="auto" w:fill="auto"/>
            <w:noWrap/>
            <w:vAlign w:val="center"/>
            <w:hideMark/>
          </w:tcPr>
          <w:p w14:paraId="1A1FD792"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743.232 </w:t>
            </w:r>
          </w:p>
        </w:tc>
      </w:tr>
      <w:tr w:rsidR="004B3D3C" w:rsidRPr="005E7D8E" w14:paraId="5EA49771" w14:textId="77777777" w:rsidTr="004B3D3C">
        <w:trPr>
          <w:trHeight w:val="2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9BEA5F6"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2</w:t>
            </w:r>
          </w:p>
        </w:tc>
        <w:tc>
          <w:tcPr>
            <w:tcW w:w="2494" w:type="dxa"/>
            <w:tcBorders>
              <w:top w:val="nil"/>
              <w:left w:val="nil"/>
              <w:bottom w:val="single" w:sz="4" w:space="0" w:color="auto"/>
              <w:right w:val="single" w:sz="4" w:space="0" w:color="auto"/>
            </w:tcBorders>
            <w:shd w:val="clear" w:color="000000" w:fill="FFFFFF"/>
            <w:vAlign w:val="center"/>
            <w:hideMark/>
          </w:tcPr>
          <w:p w14:paraId="71F17CD2"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Cemento Gris</w:t>
            </w:r>
          </w:p>
        </w:tc>
        <w:tc>
          <w:tcPr>
            <w:tcW w:w="709" w:type="dxa"/>
            <w:tcBorders>
              <w:top w:val="nil"/>
              <w:left w:val="nil"/>
              <w:bottom w:val="single" w:sz="4" w:space="0" w:color="auto"/>
              <w:right w:val="single" w:sz="4" w:space="0" w:color="auto"/>
            </w:tcBorders>
            <w:shd w:val="clear" w:color="auto" w:fill="auto"/>
            <w:noWrap/>
            <w:vAlign w:val="center"/>
            <w:hideMark/>
          </w:tcPr>
          <w:p w14:paraId="584E75CE"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KG</w:t>
            </w:r>
          </w:p>
        </w:tc>
        <w:tc>
          <w:tcPr>
            <w:tcW w:w="1134" w:type="dxa"/>
            <w:tcBorders>
              <w:top w:val="nil"/>
              <w:left w:val="nil"/>
              <w:bottom w:val="single" w:sz="4" w:space="0" w:color="auto"/>
              <w:right w:val="single" w:sz="4" w:space="0" w:color="auto"/>
            </w:tcBorders>
            <w:shd w:val="clear" w:color="auto" w:fill="auto"/>
            <w:noWrap/>
            <w:vAlign w:val="center"/>
            <w:hideMark/>
          </w:tcPr>
          <w:p w14:paraId="550A40D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45458,00</w:t>
            </w:r>
          </w:p>
        </w:tc>
        <w:tc>
          <w:tcPr>
            <w:tcW w:w="1701" w:type="dxa"/>
            <w:tcBorders>
              <w:top w:val="nil"/>
              <w:left w:val="nil"/>
              <w:bottom w:val="single" w:sz="4" w:space="0" w:color="auto"/>
              <w:right w:val="single" w:sz="4" w:space="0" w:color="auto"/>
            </w:tcBorders>
            <w:shd w:val="clear" w:color="auto" w:fill="auto"/>
            <w:noWrap/>
            <w:vAlign w:val="center"/>
            <w:hideMark/>
          </w:tcPr>
          <w:p w14:paraId="0567671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 xml:space="preserve"> $               933,66 </w:t>
            </w:r>
          </w:p>
        </w:tc>
        <w:tc>
          <w:tcPr>
            <w:tcW w:w="2122" w:type="dxa"/>
            <w:tcBorders>
              <w:top w:val="nil"/>
              <w:left w:val="nil"/>
              <w:bottom w:val="single" w:sz="4" w:space="0" w:color="auto"/>
              <w:right w:val="single" w:sz="4" w:space="0" w:color="auto"/>
            </w:tcBorders>
            <w:shd w:val="clear" w:color="auto" w:fill="auto"/>
            <w:noWrap/>
            <w:vAlign w:val="center"/>
            <w:hideMark/>
          </w:tcPr>
          <w:p w14:paraId="6AEB443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42.442.316 </w:t>
            </w:r>
          </w:p>
        </w:tc>
      </w:tr>
      <w:tr w:rsidR="004B3D3C" w:rsidRPr="005E7D8E" w14:paraId="1CCF3920" w14:textId="77777777" w:rsidTr="004B3D3C">
        <w:trPr>
          <w:trHeight w:val="2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52C35B"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3</w:t>
            </w:r>
          </w:p>
        </w:tc>
        <w:tc>
          <w:tcPr>
            <w:tcW w:w="2494" w:type="dxa"/>
            <w:tcBorders>
              <w:top w:val="nil"/>
              <w:left w:val="nil"/>
              <w:bottom w:val="single" w:sz="4" w:space="0" w:color="auto"/>
              <w:right w:val="single" w:sz="4" w:space="0" w:color="auto"/>
            </w:tcBorders>
            <w:shd w:val="clear" w:color="000000" w:fill="FFFFFF"/>
            <w:vAlign w:val="center"/>
            <w:hideMark/>
          </w:tcPr>
          <w:p w14:paraId="611D7D2E"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Arena Lavada de Rio en Municipio</w:t>
            </w:r>
          </w:p>
        </w:tc>
        <w:tc>
          <w:tcPr>
            <w:tcW w:w="709" w:type="dxa"/>
            <w:tcBorders>
              <w:top w:val="nil"/>
              <w:left w:val="nil"/>
              <w:bottom w:val="single" w:sz="4" w:space="0" w:color="auto"/>
              <w:right w:val="single" w:sz="4" w:space="0" w:color="auto"/>
            </w:tcBorders>
            <w:shd w:val="clear" w:color="auto" w:fill="auto"/>
            <w:noWrap/>
            <w:vAlign w:val="center"/>
            <w:hideMark/>
          </w:tcPr>
          <w:p w14:paraId="4358491E"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M3</w:t>
            </w:r>
          </w:p>
        </w:tc>
        <w:tc>
          <w:tcPr>
            <w:tcW w:w="1134" w:type="dxa"/>
            <w:tcBorders>
              <w:top w:val="nil"/>
              <w:left w:val="nil"/>
              <w:bottom w:val="single" w:sz="4" w:space="0" w:color="auto"/>
              <w:right w:val="single" w:sz="4" w:space="0" w:color="auto"/>
            </w:tcBorders>
            <w:shd w:val="clear" w:color="auto" w:fill="auto"/>
            <w:noWrap/>
            <w:vAlign w:val="center"/>
            <w:hideMark/>
          </w:tcPr>
          <w:p w14:paraId="2CF9E3F5"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91,45</w:t>
            </w:r>
          </w:p>
        </w:tc>
        <w:tc>
          <w:tcPr>
            <w:tcW w:w="1701" w:type="dxa"/>
            <w:tcBorders>
              <w:top w:val="nil"/>
              <w:left w:val="nil"/>
              <w:bottom w:val="single" w:sz="4" w:space="0" w:color="auto"/>
              <w:right w:val="single" w:sz="4" w:space="0" w:color="auto"/>
            </w:tcBorders>
            <w:shd w:val="clear" w:color="auto" w:fill="auto"/>
            <w:noWrap/>
            <w:vAlign w:val="center"/>
            <w:hideMark/>
          </w:tcPr>
          <w:p w14:paraId="09AB029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 xml:space="preserve"> $       158.521,37 </w:t>
            </w:r>
          </w:p>
        </w:tc>
        <w:tc>
          <w:tcPr>
            <w:tcW w:w="2122" w:type="dxa"/>
            <w:tcBorders>
              <w:top w:val="nil"/>
              <w:left w:val="nil"/>
              <w:bottom w:val="single" w:sz="4" w:space="0" w:color="auto"/>
              <w:right w:val="single" w:sz="4" w:space="0" w:color="auto"/>
            </w:tcBorders>
            <w:shd w:val="clear" w:color="auto" w:fill="auto"/>
            <w:noWrap/>
            <w:vAlign w:val="center"/>
            <w:hideMark/>
          </w:tcPr>
          <w:p w14:paraId="008F8433"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14.497.096 </w:t>
            </w:r>
          </w:p>
        </w:tc>
      </w:tr>
      <w:tr w:rsidR="004B3D3C" w:rsidRPr="005E7D8E" w14:paraId="621909B0" w14:textId="77777777" w:rsidTr="004B3D3C">
        <w:trPr>
          <w:trHeight w:val="2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CF34A0"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4</w:t>
            </w:r>
          </w:p>
        </w:tc>
        <w:tc>
          <w:tcPr>
            <w:tcW w:w="2494" w:type="dxa"/>
            <w:tcBorders>
              <w:top w:val="nil"/>
              <w:left w:val="nil"/>
              <w:bottom w:val="single" w:sz="4" w:space="0" w:color="auto"/>
              <w:right w:val="single" w:sz="4" w:space="0" w:color="auto"/>
            </w:tcBorders>
            <w:shd w:val="clear" w:color="000000" w:fill="FFFFFF"/>
            <w:vAlign w:val="center"/>
            <w:hideMark/>
          </w:tcPr>
          <w:p w14:paraId="2C22C5B7"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Triturado de Municipio</w:t>
            </w:r>
          </w:p>
        </w:tc>
        <w:tc>
          <w:tcPr>
            <w:tcW w:w="709" w:type="dxa"/>
            <w:tcBorders>
              <w:top w:val="nil"/>
              <w:left w:val="nil"/>
              <w:bottom w:val="single" w:sz="4" w:space="0" w:color="auto"/>
              <w:right w:val="single" w:sz="4" w:space="0" w:color="auto"/>
            </w:tcBorders>
            <w:shd w:val="clear" w:color="auto" w:fill="auto"/>
            <w:noWrap/>
            <w:vAlign w:val="center"/>
            <w:hideMark/>
          </w:tcPr>
          <w:p w14:paraId="4D07C8B5"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M3</w:t>
            </w:r>
          </w:p>
        </w:tc>
        <w:tc>
          <w:tcPr>
            <w:tcW w:w="1134" w:type="dxa"/>
            <w:tcBorders>
              <w:top w:val="nil"/>
              <w:left w:val="nil"/>
              <w:bottom w:val="single" w:sz="4" w:space="0" w:color="auto"/>
              <w:right w:val="single" w:sz="4" w:space="0" w:color="auto"/>
            </w:tcBorders>
            <w:shd w:val="clear" w:color="auto" w:fill="auto"/>
            <w:noWrap/>
            <w:vAlign w:val="center"/>
            <w:hideMark/>
          </w:tcPr>
          <w:p w14:paraId="3EABAFA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118,52</w:t>
            </w:r>
          </w:p>
        </w:tc>
        <w:tc>
          <w:tcPr>
            <w:tcW w:w="1701" w:type="dxa"/>
            <w:tcBorders>
              <w:top w:val="nil"/>
              <w:left w:val="nil"/>
              <w:bottom w:val="single" w:sz="4" w:space="0" w:color="auto"/>
              <w:right w:val="single" w:sz="4" w:space="0" w:color="auto"/>
            </w:tcBorders>
            <w:shd w:val="clear" w:color="auto" w:fill="auto"/>
            <w:noWrap/>
            <w:vAlign w:val="center"/>
            <w:hideMark/>
          </w:tcPr>
          <w:p w14:paraId="5B7F7D93"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 xml:space="preserve"> $       149.011,87 </w:t>
            </w:r>
          </w:p>
        </w:tc>
        <w:tc>
          <w:tcPr>
            <w:tcW w:w="2122" w:type="dxa"/>
            <w:tcBorders>
              <w:top w:val="nil"/>
              <w:left w:val="nil"/>
              <w:bottom w:val="single" w:sz="4" w:space="0" w:color="auto"/>
              <w:right w:val="single" w:sz="4" w:space="0" w:color="auto"/>
            </w:tcBorders>
            <w:shd w:val="clear" w:color="auto" w:fill="auto"/>
            <w:noWrap/>
            <w:vAlign w:val="center"/>
            <w:hideMark/>
          </w:tcPr>
          <w:p w14:paraId="450168AA"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17.660.410 </w:t>
            </w:r>
          </w:p>
        </w:tc>
      </w:tr>
      <w:tr w:rsidR="004B3D3C" w:rsidRPr="005E7D8E" w14:paraId="6CA2E612" w14:textId="77777777" w:rsidTr="004B3D3C">
        <w:trPr>
          <w:trHeight w:val="2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958D29"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5</w:t>
            </w:r>
          </w:p>
        </w:tc>
        <w:tc>
          <w:tcPr>
            <w:tcW w:w="2494" w:type="dxa"/>
            <w:tcBorders>
              <w:top w:val="nil"/>
              <w:left w:val="nil"/>
              <w:bottom w:val="single" w:sz="4" w:space="0" w:color="auto"/>
              <w:right w:val="single" w:sz="4" w:space="0" w:color="auto"/>
            </w:tcBorders>
            <w:shd w:val="clear" w:color="000000" w:fill="FFFFFF"/>
            <w:vAlign w:val="center"/>
            <w:hideMark/>
          </w:tcPr>
          <w:p w14:paraId="05555123"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Acero de Refuerzo 60000 PSI</w:t>
            </w:r>
          </w:p>
        </w:tc>
        <w:tc>
          <w:tcPr>
            <w:tcW w:w="709" w:type="dxa"/>
            <w:tcBorders>
              <w:top w:val="nil"/>
              <w:left w:val="nil"/>
              <w:bottom w:val="single" w:sz="4" w:space="0" w:color="auto"/>
              <w:right w:val="single" w:sz="4" w:space="0" w:color="auto"/>
            </w:tcBorders>
            <w:shd w:val="clear" w:color="auto" w:fill="auto"/>
            <w:noWrap/>
            <w:vAlign w:val="center"/>
            <w:hideMark/>
          </w:tcPr>
          <w:p w14:paraId="35166D47"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KG</w:t>
            </w:r>
          </w:p>
        </w:tc>
        <w:tc>
          <w:tcPr>
            <w:tcW w:w="1134" w:type="dxa"/>
            <w:tcBorders>
              <w:top w:val="nil"/>
              <w:left w:val="nil"/>
              <w:bottom w:val="single" w:sz="4" w:space="0" w:color="auto"/>
              <w:right w:val="single" w:sz="4" w:space="0" w:color="auto"/>
            </w:tcBorders>
            <w:shd w:val="clear" w:color="auto" w:fill="auto"/>
            <w:noWrap/>
            <w:vAlign w:val="center"/>
            <w:hideMark/>
          </w:tcPr>
          <w:p w14:paraId="386B1429"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6970,38</w:t>
            </w:r>
          </w:p>
        </w:tc>
        <w:tc>
          <w:tcPr>
            <w:tcW w:w="1701" w:type="dxa"/>
            <w:tcBorders>
              <w:top w:val="nil"/>
              <w:left w:val="nil"/>
              <w:bottom w:val="single" w:sz="4" w:space="0" w:color="auto"/>
              <w:right w:val="single" w:sz="4" w:space="0" w:color="auto"/>
            </w:tcBorders>
            <w:shd w:val="clear" w:color="auto" w:fill="auto"/>
            <w:noWrap/>
            <w:vAlign w:val="center"/>
            <w:hideMark/>
          </w:tcPr>
          <w:p w14:paraId="7EF13AC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 xml:space="preserve"> $            7.797,79 </w:t>
            </w:r>
          </w:p>
        </w:tc>
        <w:tc>
          <w:tcPr>
            <w:tcW w:w="2122" w:type="dxa"/>
            <w:tcBorders>
              <w:top w:val="nil"/>
              <w:left w:val="nil"/>
              <w:bottom w:val="single" w:sz="4" w:space="0" w:color="auto"/>
              <w:right w:val="single" w:sz="4" w:space="0" w:color="auto"/>
            </w:tcBorders>
            <w:shd w:val="clear" w:color="auto" w:fill="auto"/>
            <w:noWrap/>
            <w:vAlign w:val="center"/>
            <w:hideMark/>
          </w:tcPr>
          <w:p w14:paraId="076945AE"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54.353.583 </w:t>
            </w:r>
          </w:p>
        </w:tc>
      </w:tr>
      <w:tr w:rsidR="004B3D3C" w:rsidRPr="005E7D8E" w14:paraId="2D2ED8B6" w14:textId="77777777" w:rsidTr="004B3D3C">
        <w:trPr>
          <w:trHeight w:val="219"/>
          <w:jc w:val="center"/>
        </w:trPr>
        <w:tc>
          <w:tcPr>
            <w:tcW w:w="665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06133C7"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proofErr w:type="gramStart"/>
            <w:r w:rsidRPr="005E7D8E">
              <w:rPr>
                <w:rFonts w:ascii="Arial" w:eastAsia="Times New Roman" w:hAnsi="Arial" w:cs="Arial"/>
                <w:b/>
                <w:bCs/>
                <w:sz w:val="16"/>
                <w:szCs w:val="16"/>
                <w:lang w:eastAsia="es-ES"/>
              </w:rPr>
              <w:t>TOTAL</w:t>
            </w:r>
            <w:proofErr w:type="gramEnd"/>
            <w:r w:rsidRPr="005E7D8E">
              <w:rPr>
                <w:rFonts w:ascii="Arial" w:eastAsia="Times New Roman" w:hAnsi="Arial" w:cs="Arial"/>
                <w:b/>
                <w:bCs/>
                <w:sz w:val="16"/>
                <w:szCs w:val="16"/>
                <w:lang w:eastAsia="es-ES"/>
              </w:rPr>
              <w:t xml:space="preserve"> DE INSUMOS DEL PROYECTO</w:t>
            </w:r>
          </w:p>
        </w:tc>
        <w:tc>
          <w:tcPr>
            <w:tcW w:w="2122" w:type="dxa"/>
            <w:tcBorders>
              <w:top w:val="nil"/>
              <w:left w:val="nil"/>
              <w:bottom w:val="single" w:sz="4" w:space="0" w:color="auto"/>
              <w:right w:val="single" w:sz="4" w:space="0" w:color="auto"/>
            </w:tcBorders>
            <w:shd w:val="clear" w:color="auto" w:fill="8EAADB" w:themeFill="accent1" w:themeFillTint="99"/>
            <w:noWrap/>
            <w:vAlign w:val="center"/>
            <w:hideMark/>
          </w:tcPr>
          <w:p w14:paraId="6C0C4137" w14:textId="77777777" w:rsidR="004B3D3C" w:rsidRPr="00C933BC" w:rsidRDefault="004B3D3C" w:rsidP="001F4D9E">
            <w:pPr>
              <w:spacing w:after="0" w:line="240" w:lineRule="auto"/>
              <w:rPr>
                <w:rFonts w:ascii="Arial" w:hAnsi="Arial" w:cs="Arial"/>
                <w:b/>
                <w:bCs/>
                <w:sz w:val="16"/>
                <w:szCs w:val="16"/>
              </w:rPr>
            </w:pPr>
            <w:r>
              <w:rPr>
                <w:rFonts w:ascii="Arial" w:eastAsia="Times New Roman" w:hAnsi="Arial" w:cs="Arial"/>
                <w:b/>
                <w:bCs/>
                <w:sz w:val="16"/>
                <w:szCs w:val="16"/>
                <w:lang w:eastAsia="es-ES"/>
              </w:rPr>
              <w:t xml:space="preserve"> </w:t>
            </w:r>
            <w:r>
              <w:rPr>
                <w:rFonts w:ascii="Arial" w:hAnsi="Arial" w:cs="Arial"/>
                <w:b/>
                <w:bCs/>
                <w:sz w:val="16"/>
                <w:szCs w:val="16"/>
              </w:rPr>
              <w:t xml:space="preserve">$         129.696.637,88 </w:t>
            </w:r>
          </w:p>
        </w:tc>
      </w:tr>
    </w:tbl>
    <w:p w14:paraId="33BDCAEF" w14:textId="2AA2780E" w:rsidR="00B55979" w:rsidRDefault="00B55979" w:rsidP="00AD46BF">
      <w:pPr>
        <w:pStyle w:val="Prrafodelista"/>
        <w:rPr>
          <w:rFonts w:cs="Arial"/>
          <w:i/>
          <w:color w:val="000000"/>
          <w:szCs w:val="20"/>
          <w:lang w:val="es-CO"/>
        </w:rPr>
      </w:pPr>
    </w:p>
    <w:p w14:paraId="4D4F431D" w14:textId="77777777" w:rsidR="00B55979" w:rsidRPr="00473D0F" w:rsidRDefault="00B55979"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252"/>
        <w:gridCol w:w="567"/>
        <w:gridCol w:w="808"/>
        <w:gridCol w:w="1568"/>
        <w:gridCol w:w="1843"/>
        <w:gridCol w:w="1701"/>
      </w:tblGrid>
      <w:tr w:rsidR="004B3D3C" w:rsidRPr="005E7D8E" w14:paraId="22A39078" w14:textId="77777777" w:rsidTr="001F4D9E">
        <w:trPr>
          <w:trHeight w:val="253"/>
          <w:jc w:val="center"/>
        </w:trPr>
        <w:tc>
          <w:tcPr>
            <w:tcW w:w="620" w:type="dxa"/>
            <w:shd w:val="clear" w:color="auto" w:fill="8EAADB" w:themeFill="accent1" w:themeFillTint="99"/>
            <w:vAlign w:val="center"/>
            <w:hideMark/>
          </w:tcPr>
          <w:p w14:paraId="0D34BB92"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ITEM</w:t>
            </w:r>
          </w:p>
        </w:tc>
        <w:tc>
          <w:tcPr>
            <w:tcW w:w="1252" w:type="dxa"/>
            <w:shd w:val="clear" w:color="auto" w:fill="8EAADB" w:themeFill="accent1" w:themeFillTint="99"/>
            <w:vAlign w:val="center"/>
            <w:hideMark/>
          </w:tcPr>
          <w:p w14:paraId="3B0C931A"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DESCRIPCION</w:t>
            </w:r>
          </w:p>
        </w:tc>
        <w:tc>
          <w:tcPr>
            <w:tcW w:w="567" w:type="dxa"/>
            <w:shd w:val="clear" w:color="auto" w:fill="8EAADB" w:themeFill="accent1" w:themeFillTint="99"/>
            <w:vAlign w:val="center"/>
            <w:hideMark/>
          </w:tcPr>
          <w:p w14:paraId="6C7415B9"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UND</w:t>
            </w:r>
          </w:p>
        </w:tc>
        <w:tc>
          <w:tcPr>
            <w:tcW w:w="808" w:type="dxa"/>
            <w:shd w:val="clear" w:color="auto" w:fill="8EAADB" w:themeFill="accent1" w:themeFillTint="99"/>
            <w:vAlign w:val="center"/>
            <w:hideMark/>
          </w:tcPr>
          <w:p w14:paraId="3C724CC6"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CANT</w:t>
            </w:r>
          </w:p>
        </w:tc>
        <w:tc>
          <w:tcPr>
            <w:tcW w:w="1568" w:type="dxa"/>
            <w:shd w:val="clear" w:color="auto" w:fill="8EAADB" w:themeFill="accent1" w:themeFillTint="99"/>
            <w:vAlign w:val="center"/>
            <w:hideMark/>
          </w:tcPr>
          <w:p w14:paraId="07F8176F"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UNITARIO</w:t>
            </w:r>
          </w:p>
        </w:tc>
        <w:tc>
          <w:tcPr>
            <w:tcW w:w="1843" w:type="dxa"/>
            <w:shd w:val="clear" w:color="auto" w:fill="8EAADB" w:themeFill="accent1" w:themeFillTint="99"/>
            <w:vAlign w:val="center"/>
            <w:hideMark/>
          </w:tcPr>
          <w:p w14:paraId="53A7A616"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PARCIAL</w:t>
            </w:r>
          </w:p>
        </w:tc>
        <w:tc>
          <w:tcPr>
            <w:tcW w:w="1701" w:type="dxa"/>
            <w:shd w:val="clear" w:color="auto" w:fill="8EAADB" w:themeFill="accent1" w:themeFillTint="99"/>
            <w:noWrap/>
            <w:vAlign w:val="center"/>
            <w:hideMark/>
          </w:tcPr>
          <w:p w14:paraId="619B6CA3"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DE PARTICIPACION</w:t>
            </w:r>
          </w:p>
        </w:tc>
      </w:tr>
      <w:tr w:rsidR="004B3D3C" w:rsidRPr="005E7D8E" w14:paraId="7846AE0A" w14:textId="77777777" w:rsidTr="001F4D9E">
        <w:trPr>
          <w:trHeight w:val="200"/>
          <w:jc w:val="center"/>
        </w:trPr>
        <w:tc>
          <w:tcPr>
            <w:tcW w:w="620" w:type="dxa"/>
            <w:shd w:val="clear" w:color="auto" w:fill="auto"/>
            <w:noWrap/>
            <w:vAlign w:val="center"/>
            <w:hideMark/>
          </w:tcPr>
          <w:p w14:paraId="77EA0A9B"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w:t>
            </w:r>
          </w:p>
        </w:tc>
        <w:tc>
          <w:tcPr>
            <w:tcW w:w="1252" w:type="dxa"/>
            <w:shd w:val="clear" w:color="000000" w:fill="FFFFFF"/>
            <w:vAlign w:val="center"/>
            <w:hideMark/>
          </w:tcPr>
          <w:p w14:paraId="68A5D34B"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Afirmado</w:t>
            </w:r>
          </w:p>
        </w:tc>
        <w:tc>
          <w:tcPr>
            <w:tcW w:w="567" w:type="dxa"/>
            <w:shd w:val="clear" w:color="auto" w:fill="auto"/>
            <w:noWrap/>
            <w:vAlign w:val="center"/>
            <w:hideMark/>
          </w:tcPr>
          <w:p w14:paraId="3CA7CF2B"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08" w:type="dxa"/>
            <w:shd w:val="clear" w:color="auto" w:fill="auto"/>
            <w:noWrap/>
            <w:vAlign w:val="center"/>
            <w:hideMark/>
          </w:tcPr>
          <w:p w14:paraId="0CC3862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31,30</w:t>
            </w:r>
          </w:p>
        </w:tc>
        <w:tc>
          <w:tcPr>
            <w:tcW w:w="1568" w:type="dxa"/>
            <w:shd w:val="clear" w:color="auto" w:fill="auto"/>
            <w:noWrap/>
            <w:vAlign w:val="center"/>
            <w:hideMark/>
          </w:tcPr>
          <w:p w14:paraId="43FF5938"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23.748,48 </w:t>
            </w:r>
          </w:p>
        </w:tc>
        <w:tc>
          <w:tcPr>
            <w:tcW w:w="1843" w:type="dxa"/>
            <w:shd w:val="clear" w:color="auto" w:fill="auto"/>
            <w:noWrap/>
            <w:vAlign w:val="center"/>
            <w:hideMark/>
          </w:tcPr>
          <w:p w14:paraId="360E9043"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1.114.849 </w:t>
            </w:r>
          </w:p>
        </w:tc>
        <w:tc>
          <w:tcPr>
            <w:tcW w:w="1701" w:type="dxa"/>
            <w:shd w:val="clear" w:color="auto" w:fill="8EAADB" w:themeFill="accent1" w:themeFillTint="99"/>
            <w:vAlign w:val="center"/>
            <w:hideMark/>
          </w:tcPr>
          <w:p w14:paraId="67C128C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0,57%</w:t>
            </w:r>
          </w:p>
        </w:tc>
      </w:tr>
      <w:tr w:rsidR="004B3D3C" w:rsidRPr="005E7D8E" w14:paraId="5201A547" w14:textId="77777777" w:rsidTr="001F4D9E">
        <w:trPr>
          <w:trHeight w:val="200"/>
          <w:jc w:val="center"/>
        </w:trPr>
        <w:tc>
          <w:tcPr>
            <w:tcW w:w="620" w:type="dxa"/>
            <w:shd w:val="clear" w:color="auto" w:fill="auto"/>
            <w:noWrap/>
            <w:vAlign w:val="center"/>
            <w:hideMark/>
          </w:tcPr>
          <w:p w14:paraId="4A8F9B9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2</w:t>
            </w:r>
          </w:p>
        </w:tc>
        <w:tc>
          <w:tcPr>
            <w:tcW w:w="1252" w:type="dxa"/>
            <w:shd w:val="clear" w:color="000000" w:fill="FFFFFF"/>
            <w:vAlign w:val="center"/>
            <w:hideMark/>
          </w:tcPr>
          <w:p w14:paraId="025191C2"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Cemento Gris</w:t>
            </w:r>
          </w:p>
        </w:tc>
        <w:tc>
          <w:tcPr>
            <w:tcW w:w="567" w:type="dxa"/>
            <w:shd w:val="clear" w:color="auto" w:fill="auto"/>
            <w:noWrap/>
            <w:vAlign w:val="center"/>
            <w:hideMark/>
          </w:tcPr>
          <w:p w14:paraId="0E516A0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KG</w:t>
            </w:r>
          </w:p>
        </w:tc>
        <w:tc>
          <w:tcPr>
            <w:tcW w:w="808" w:type="dxa"/>
            <w:shd w:val="clear" w:color="auto" w:fill="auto"/>
            <w:noWrap/>
            <w:vAlign w:val="center"/>
            <w:hideMark/>
          </w:tcPr>
          <w:p w14:paraId="645DBBB4"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45458,00</w:t>
            </w:r>
          </w:p>
        </w:tc>
        <w:tc>
          <w:tcPr>
            <w:tcW w:w="1568" w:type="dxa"/>
            <w:shd w:val="clear" w:color="auto" w:fill="auto"/>
            <w:noWrap/>
            <w:vAlign w:val="center"/>
            <w:hideMark/>
          </w:tcPr>
          <w:p w14:paraId="7AF6D076"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933,66 </w:t>
            </w:r>
          </w:p>
        </w:tc>
        <w:tc>
          <w:tcPr>
            <w:tcW w:w="1843" w:type="dxa"/>
            <w:shd w:val="clear" w:color="auto" w:fill="auto"/>
            <w:noWrap/>
            <w:vAlign w:val="center"/>
            <w:hideMark/>
          </w:tcPr>
          <w:p w14:paraId="69A84A88"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63.663.474 </w:t>
            </w:r>
          </w:p>
        </w:tc>
        <w:tc>
          <w:tcPr>
            <w:tcW w:w="1701" w:type="dxa"/>
            <w:shd w:val="clear" w:color="auto" w:fill="8EAADB" w:themeFill="accent1" w:themeFillTint="99"/>
            <w:vAlign w:val="center"/>
            <w:hideMark/>
          </w:tcPr>
          <w:p w14:paraId="7840336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32,72%</w:t>
            </w:r>
          </w:p>
        </w:tc>
      </w:tr>
      <w:tr w:rsidR="004B3D3C" w:rsidRPr="005E7D8E" w14:paraId="3B02CB01" w14:textId="77777777" w:rsidTr="001F4D9E">
        <w:trPr>
          <w:trHeight w:val="200"/>
          <w:jc w:val="center"/>
        </w:trPr>
        <w:tc>
          <w:tcPr>
            <w:tcW w:w="620" w:type="dxa"/>
            <w:shd w:val="clear" w:color="auto" w:fill="auto"/>
            <w:noWrap/>
            <w:vAlign w:val="center"/>
            <w:hideMark/>
          </w:tcPr>
          <w:p w14:paraId="242E7620"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w:t>
            </w:r>
          </w:p>
        </w:tc>
        <w:tc>
          <w:tcPr>
            <w:tcW w:w="1252" w:type="dxa"/>
            <w:shd w:val="clear" w:color="000000" w:fill="FFFFFF"/>
            <w:vAlign w:val="center"/>
            <w:hideMark/>
          </w:tcPr>
          <w:p w14:paraId="25768198"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Arena Lavada de Rio en Municipio</w:t>
            </w:r>
          </w:p>
        </w:tc>
        <w:tc>
          <w:tcPr>
            <w:tcW w:w="567" w:type="dxa"/>
            <w:shd w:val="clear" w:color="auto" w:fill="auto"/>
            <w:noWrap/>
            <w:vAlign w:val="center"/>
            <w:hideMark/>
          </w:tcPr>
          <w:p w14:paraId="4E566123"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08" w:type="dxa"/>
            <w:shd w:val="clear" w:color="auto" w:fill="auto"/>
            <w:noWrap/>
            <w:vAlign w:val="center"/>
            <w:hideMark/>
          </w:tcPr>
          <w:p w14:paraId="62D9490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91,45</w:t>
            </w:r>
          </w:p>
        </w:tc>
        <w:tc>
          <w:tcPr>
            <w:tcW w:w="1568" w:type="dxa"/>
            <w:shd w:val="clear" w:color="auto" w:fill="auto"/>
            <w:noWrap/>
            <w:vAlign w:val="center"/>
            <w:hideMark/>
          </w:tcPr>
          <w:p w14:paraId="44D3EFDB"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158.521,37 </w:t>
            </w:r>
          </w:p>
        </w:tc>
        <w:tc>
          <w:tcPr>
            <w:tcW w:w="1843" w:type="dxa"/>
            <w:shd w:val="clear" w:color="auto" w:fill="auto"/>
            <w:noWrap/>
            <w:vAlign w:val="center"/>
            <w:hideMark/>
          </w:tcPr>
          <w:p w14:paraId="11A57BA1"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21.745.644 </w:t>
            </w:r>
          </w:p>
        </w:tc>
        <w:tc>
          <w:tcPr>
            <w:tcW w:w="1701" w:type="dxa"/>
            <w:shd w:val="clear" w:color="auto" w:fill="8EAADB" w:themeFill="accent1" w:themeFillTint="99"/>
            <w:vAlign w:val="center"/>
            <w:hideMark/>
          </w:tcPr>
          <w:p w14:paraId="14848584"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11,18%</w:t>
            </w:r>
          </w:p>
        </w:tc>
      </w:tr>
      <w:tr w:rsidR="004B3D3C" w:rsidRPr="005E7D8E" w14:paraId="0D6F9D56" w14:textId="77777777" w:rsidTr="001F4D9E">
        <w:trPr>
          <w:trHeight w:val="200"/>
          <w:jc w:val="center"/>
        </w:trPr>
        <w:tc>
          <w:tcPr>
            <w:tcW w:w="620" w:type="dxa"/>
            <w:shd w:val="clear" w:color="auto" w:fill="auto"/>
            <w:noWrap/>
            <w:vAlign w:val="center"/>
            <w:hideMark/>
          </w:tcPr>
          <w:p w14:paraId="7532CC16"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lastRenderedPageBreak/>
              <w:t>4</w:t>
            </w:r>
          </w:p>
        </w:tc>
        <w:tc>
          <w:tcPr>
            <w:tcW w:w="1252" w:type="dxa"/>
            <w:shd w:val="clear" w:color="000000" w:fill="FFFFFF"/>
            <w:vAlign w:val="center"/>
            <w:hideMark/>
          </w:tcPr>
          <w:p w14:paraId="38CC6952"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Triturado de Municipio</w:t>
            </w:r>
          </w:p>
        </w:tc>
        <w:tc>
          <w:tcPr>
            <w:tcW w:w="567" w:type="dxa"/>
            <w:shd w:val="clear" w:color="auto" w:fill="auto"/>
            <w:noWrap/>
            <w:vAlign w:val="center"/>
            <w:hideMark/>
          </w:tcPr>
          <w:p w14:paraId="14F1360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08" w:type="dxa"/>
            <w:shd w:val="clear" w:color="auto" w:fill="auto"/>
            <w:noWrap/>
            <w:vAlign w:val="center"/>
            <w:hideMark/>
          </w:tcPr>
          <w:p w14:paraId="04B33A3D"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118,52</w:t>
            </w:r>
          </w:p>
        </w:tc>
        <w:tc>
          <w:tcPr>
            <w:tcW w:w="1568" w:type="dxa"/>
            <w:shd w:val="clear" w:color="auto" w:fill="auto"/>
            <w:noWrap/>
            <w:vAlign w:val="center"/>
            <w:hideMark/>
          </w:tcPr>
          <w:p w14:paraId="6ACDDB66"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149.011,87 </w:t>
            </w:r>
          </w:p>
        </w:tc>
        <w:tc>
          <w:tcPr>
            <w:tcW w:w="1843" w:type="dxa"/>
            <w:shd w:val="clear" w:color="auto" w:fill="auto"/>
            <w:noWrap/>
            <w:vAlign w:val="center"/>
            <w:hideMark/>
          </w:tcPr>
          <w:p w14:paraId="7666BC7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26.490.615 </w:t>
            </w:r>
          </w:p>
        </w:tc>
        <w:tc>
          <w:tcPr>
            <w:tcW w:w="1701" w:type="dxa"/>
            <w:shd w:val="clear" w:color="auto" w:fill="8EAADB" w:themeFill="accent1" w:themeFillTint="99"/>
            <w:vAlign w:val="center"/>
            <w:hideMark/>
          </w:tcPr>
          <w:p w14:paraId="5E58BDA0"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13,62%</w:t>
            </w:r>
          </w:p>
        </w:tc>
      </w:tr>
      <w:tr w:rsidR="004B3D3C" w:rsidRPr="005E7D8E" w14:paraId="6A3B97EC" w14:textId="77777777" w:rsidTr="001F4D9E">
        <w:trPr>
          <w:trHeight w:val="200"/>
          <w:jc w:val="center"/>
        </w:trPr>
        <w:tc>
          <w:tcPr>
            <w:tcW w:w="620" w:type="dxa"/>
            <w:shd w:val="clear" w:color="auto" w:fill="auto"/>
            <w:noWrap/>
            <w:vAlign w:val="center"/>
            <w:hideMark/>
          </w:tcPr>
          <w:p w14:paraId="0DF3A989"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5</w:t>
            </w:r>
          </w:p>
        </w:tc>
        <w:tc>
          <w:tcPr>
            <w:tcW w:w="1252" w:type="dxa"/>
            <w:shd w:val="clear" w:color="000000" w:fill="FFFFFF"/>
            <w:vAlign w:val="center"/>
            <w:hideMark/>
          </w:tcPr>
          <w:p w14:paraId="57BBB693"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Acero de Refuerzo 60000 PSI</w:t>
            </w:r>
          </w:p>
        </w:tc>
        <w:tc>
          <w:tcPr>
            <w:tcW w:w="567" w:type="dxa"/>
            <w:shd w:val="clear" w:color="auto" w:fill="auto"/>
            <w:noWrap/>
            <w:vAlign w:val="center"/>
            <w:hideMark/>
          </w:tcPr>
          <w:p w14:paraId="5757FC05"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KG</w:t>
            </w:r>
          </w:p>
        </w:tc>
        <w:tc>
          <w:tcPr>
            <w:tcW w:w="808" w:type="dxa"/>
            <w:shd w:val="clear" w:color="auto" w:fill="auto"/>
            <w:noWrap/>
            <w:vAlign w:val="center"/>
            <w:hideMark/>
          </w:tcPr>
          <w:p w14:paraId="656C24C1"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6970,38</w:t>
            </w:r>
          </w:p>
        </w:tc>
        <w:tc>
          <w:tcPr>
            <w:tcW w:w="1568" w:type="dxa"/>
            <w:shd w:val="clear" w:color="auto" w:fill="auto"/>
            <w:noWrap/>
            <w:vAlign w:val="center"/>
            <w:hideMark/>
          </w:tcPr>
          <w:p w14:paraId="00CAF142"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7.797,79 </w:t>
            </w:r>
          </w:p>
        </w:tc>
        <w:tc>
          <w:tcPr>
            <w:tcW w:w="1843" w:type="dxa"/>
            <w:shd w:val="clear" w:color="auto" w:fill="auto"/>
            <w:noWrap/>
            <w:vAlign w:val="center"/>
            <w:hideMark/>
          </w:tcPr>
          <w:p w14:paraId="04962F19"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81.530.374 </w:t>
            </w:r>
          </w:p>
        </w:tc>
        <w:tc>
          <w:tcPr>
            <w:tcW w:w="1701" w:type="dxa"/>
            <w:shd w:val="clear" w:color="auto" w:fill="8EAADB" w:themeFill="accent1" w:themeFillTint="99"/>
            <w:vAlign w:val="center"/>
            <w:hideMark/>
          </w:tcPr>
          <w:p w14:paraId="10997574"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41,91%</w:t>
            </w:r>
          </w:p>
        </w:tc>
      </w:tr>
      <w:tr w:rsidR="004B3D3C" w:rsidRPr="005E7D8E" w14:paraId="0EAEE2AD" w14:textId="77777777" w:rsidTr="001F4D9E">
        <w:trPr>
          <w:trHeight w:val="275"/>
          <w:jc w:val="center"/>
        </w:trPr>
        <w:tc>
          <w:tcPr>
            <w:tcW w:w="4815" w:type="dxa"/>
            <w:gridSpan w:val="5"/>
            <w:shd w:val="clear" w:color="auto" w:fill="auto"/>
            <w:noWrap/>
            <w:vAlign w:val="center"/>
            <w:hideMark/>
          </w:tcPr>
          <w:p w14:paraId="0B401CD3"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proofErr w:type="gramStart"/>
            <w:r w:rsidRPr="005E7D8E">
              <w:rPr>
                <w:rFonts w:ascii="Arial" w:eastAsia="Times New Roman" w:hAnsi="Arial" w:cs="Arial"/>
                <w:b/>
                <w:bCs/>
                <w:sz w:val="16"/>
                <w:szCs w:val="16"/>
                <w:lang w:eastAsia="es-ES"/>
              </w:rPr>
              <w:t>TOTAL</w:t>
            </w:r>
            <w:proofErr w:type="gramEnd"/>
            <w:r w:rsidRPr="005E7D8E">
              <w:rPr>
                <w:rFonts w:ascii="Arial" w:eastAsia="Times New Roman" w:hAnsi="Arial" w:cs="Arial"/>
                <w:b/>
                <w:bCs/>
                <w:sz w:val="16"/>
                <w:szCs w:val="16"/>
                <w:lang w:eastAsia="es-ES"/>
              </w:rPr>
              <w:t xml:space="preserve"> DE INSUMOS DEL PROYECTO</w:t>
            </w:r>
          </w:p>
        </w:tc>
        <w:tc>
          <w:tcPr>
            <w:tcW w:w="1843" w:type="dxa"/>
            <w:shd w:val="clear" w:color="auto" w:fill="auto"/>
            <w:noWrap/>
            <w:vAlign w:val="center"/>
            <w:hideMark/>
          </w:tcPr>
          <w:p w14:paraId="359E7969" w14:textId="77777777" w:rsidR="004B3D3C" w:rsidRPr="00D25EA0" w:rsidRDefault="004B3D3C" w:rsidP="001F4D9E">
            <w:pPr>
              <w:spacing w:after="0" w:line="240" w:lineRule="auto"/>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xml:space="preserve"> </w:t>
            </w:r>
            <w:r>
              <w:rPr>
                <w:rFonts w:ascii="Arial" w:eastAsia="Times New Roman" w:hAnsi="Arial" w:cs="Arial"/>
                <w:b/>
                <w:bCs/>
                <w:sz w:val="16"/>
                <w:szCs w:val="16"/>
                <w:lang w:eastAsia="es-ES"/>
              </w:rPr>
              <w:t xml:space="preserve"> </w:t>
            </w:r>
            <w:r>
              <w:rPr>
                <w:rFonts w:ascii="Arial" w:hAnsi="Arial" w:cs="Arial"/>
                <w:b/>
                <w:bCs/>
                <w:sz w:val="16"/>
                <w:szCs w:val="16"/>
              </w:rPr>
              <w:t>$         129.696.637,88</w:t>
            </w:r>
          </w:p>
        </w:tc>
        <w:tc>
          <w:tcPr>
            <w:tcW w:w="1701" w:type="dxa"/>
            <w:shd w:val="clear" w:color="auto" w:fill="8EAADB" w:themeFill="accent1" w:themeFillTint="99"/>
            <w:vAlign w:val="center"/>
            <w:hideMark/>
          </w:tcPr>
          <w:p w14:paraId="1BA471CF"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100,00%</w:t>
            </w:r>
          </w:p>
        </w:tc>
      </w:tr>
    </w:tbl>
    <w:p w14:paraId="5C1A07E2" w14:textId="11A93E7C"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5ADAD9CB" w:rsid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18E217F7" w14:textId="77777777" w:rsidR="00B55979" w:rsidRPr="00124A4D" w:rsidRDefault="00B55979" w:rsidP="00124A4D">
      <w:pPr>
        <w:tabs>
          <w:tab w:val="left" w:pos="1134"/>
        </w:tabs>
        <w:spacing w:after="0" w:line="240" w:lineRule="auto"/>
        <w:ind w:left="502"/>
        <w:contextualSpacing/>
        <w:jc w:val="both"/>
        <w:rPr>
          <w:rFonts w:ascii="Arial" w:eastAsia="Arial" w:hAnsi="Arial" w:cs="Arial"/>
          <w:color w:val="000000"/>
          <w:sz w:val="20"/>
          <w:lang w:val="es-CO"/>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5"/>
        <w:gridCol w:w="522"/>
        <w:gridCol w:w="867"/>
        <w:gridCol w:w="1441"/>
        <w:gridCol w:w="1978"/>
        <w:gridCol w:w="1521"/>
        <w:gridCol w:w="1674"/>
      </w:tblGrid>
      <w:tr w:rsidR="004B3D3C" w:rsidRPr="005E7D8E" w14:paraId="734C92DD" w14:textId="77777777" w:rsidTr="001F4D9E">
        <w:trPr>
          <w:trHeight w:val="217"/>
          <w:jc w:val="center"/>
        </w:trPr>
        <w:tc>
          <w:tcPr>
            <w:tcW w:w="1575" w:type="dxa"/>
            <w:shd w:val="clear" w:color="auto" w:fill="8EAADB" w:themeFill="accent1" w:themeFillTint="99"/>
            <w:vAlign w:val="center"/>
            <w:hideMark/>
          </w:tcPr>
          <w:p w14:paraId="74BBC246"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DESCRIPCION</w:t>
            </w:r>
          </w:p>
        </w:tc>
        <w:tc>
          <w:tcPr>
            <w:tcW w:w="522" w:type="dxa"/>
            <w:shd w:val="clear" w:color="auto" w:fill="8EAADB" w:themeFill="accent1" w:themeFillTint="99"/>
            <w:vAlign w:val="center"/>
            <w:hideMark/>
          </w:tcPr>
          <w:p w14:paraId="6218F42F"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UND</w:t>
            </w:r>
          </w:p>
        </w:tc>
        <w:tc>
          <w:tcPr>
            <w:tcW w:w="867" w:type="dxa"/>
            <w:shd w:val="clear" w:color="auto" w:fill="8EAADB" w:themeFill="accent1" w:themeFillTint="99"/>
            <w:vAlign w:val="center"/>
            <w:hideMark/>
          </w:tcPr>
          <w:p w14:paraId="725C998B"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CANT</w:t>
            </w:r>
          </w:p>
        </w:tc>
        <w:tc>
          <w:tcPr>
            <w:tcW w:w="1441" w:type="dxa"/>
            <w:shd w:val="clear" w:color="auto" w:fill="8EAADB" w:themeFill="accent1" w:themeFillTint="99"/>
            <w:vAlign w:val="center"/>
            <w:hideMark/>
          </w:tcPr>
          <w:p w14:paraId="657B6DF8"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UNITARIO</w:t>
            </w:r>
          </w:p>
        </w:tc>
        <w:tc>
          <w:tcPr>
            <w:tcW w:w="1978" w:type="dxa"/>
            <w:shd w:val="clear" w:color="auto" w:fill="8EAADB" w:themeFill="accent1" w:themeFillTint="99"/>
            <w:vAlign w:val="center"/>
            <w:hideMark/>
          </w:tcPr>
          <w:p w14:paraId="4B36A254"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PARCIAL</w:t>
            </w:r>
          </w:p>
        </w:tc>
        <w:tc>
          <w:tcPr>
            <w:tcW w:w="1521" w:type="dxa"/>
            <w:shd w:val="clear" w:color="auto" w:fill="8EAADB" w:themeFill="accent1" w:themeFillTint="99"/>
            <w:noWrap/>
            <w:vAlign w:val="center"/>
            <w:hideMark/>
          </w:tcPr>
          <w:p w14:paraId="09FE4530"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DE PARTICIPACION</w:t>
            </w:r>
          </w:p>
        </w:tc>
        <w:tc>
          <w:tcPr>
            <w:tcW w:w="1674" w:type="dxa"/>
            <w:shd w:val="clear" w:color="auto" w:fill="8EAADB" w:themeFill="accent1" w:themeFillTint="99"/>
            <w:noWrap/>
            <w:vAlign w:val="center"/>
            <w:hideMark/>
          </w:tcPr>
          <w:p w14:paraId="7AB0FFA7"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ACUMULADO</w:t>
            </w:r>
          </w:p>
        </w:tc>
      </w:tr>
      <w:tr w:rsidR="004B3D3C" w:rsidRPr="005E7D8E" w14:paraId="77163E17" w14:textId="77777777" w:rsidTr="001F4D9E">
        <w:trPr>
          <w:trHeight w:val="207"/>
          <w:jc w:val="center"/>
        </w:trPr>
        <w:tc>
          <w:tcPr>
            <w:tcW w:w="1575" w:type="dxa"/>
            <w:shd w:val="clear" w:color="000000" w:fill="FFFFFF"/>
            <w:vAlign w:val="center"/>
            <w:hideMark/>
          </w:tcPr>
          <w:p w14:paraId="5BAB2963"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Acero de Refuerzo 60000 PSI</w:t>
            </w:r>
          </w:p>
        </w:tc>
        <w:tc>
          <w:tcPr>
            <w:tcW w:w="522" w:type="dxa"/>
            <w:shd w:val="clear" w:color="auto" w:fill="auto"/>
            <w:noWrap/>
            <w:vAlign w:val="center"/>
            <w:hideMark/>
          </w:tcPr>
          <w:p w14:paraId="505F939B"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KG</w:t>
            </w:r>
          </w:p>
        </w:tc>
        <w:tc>
          <w:tcPr>
            <w:tcW w:w="867" w:type="dxa"/>
            <w:shd w:val="clear" w:color="auto" w:fill="auto"/>
            <w:noWrap/>
            <w:vAlign w:val="center"/>
            <w:hideMark/>
          </w:tcPr>
          <w:p w14:paraId="7DAE7693"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6970,38</w:t>
            </w:r>
          </w:p>
        </w:tc>
        <w:tc>
          <w:tcPr>
            <w:tcW w:w="1441" w:type="dxa"/>
            <w:shd w:val="clear" w:color="auto" w:fill="auto"/>
            <w:noWrap/>
            <w:vAlign w:val="center"/>
            <w:hideMark/>
          </w:tcPr>
          <w:p w14:paraId="2907DA5E"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7.797,79 </w:t>
            </w:r>
          </w:p>
        </w:tc>
        <w:tc>
          <w:tcPr>
            <w:tcW w:w="1978" w:type="dxa"/>
            <w:shd w:val="clear" w:color="auto" w:fill="auto"/>
            <w:noWrap/>
            <w:vAlign w:val="center"/>
            <w:hideMark/>
          </w:tcPr>
          <w:p w14:paraId="2D51107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54.353.582,85 </w:t>
            </w:r>
          </w:p>
        </w:tc>
        <w:tc>
          <w:tcPr>
            <w:tcW w:w="1521" w:type="dxa"/>
            <w:shd w:val="clear" w:color="auto" w:fill="auto"/>
            <w:vAlign w:val="center"/>
            <w:hideMark/>
          </w:tcPr>
          <w:p w14:paraId="19F116D9"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41,91%</w:t>
            </w:r>
          </w:p>
        </w:tc>
        <w:tc>
          <w:tcPr>
            <w:tcW w:w="1674" w:type="dxa"/>
            <w:shd w:val="clear" w:color="auto" w:fill="auto"/>
            <w:noWrap/>
            <w:vAlign w:val="center"/>
            <w:hideMark/>
          </w:tcPr>
          <w:p w14:paraId="51063B1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color w:val="FF0000"/>
                <w:sz w:val="16"/>
                <w:szCs w:val="16"/>
              </w:rPr>
              <w:t>41,91%</w:t>
            </w:r>
          </w:p>
        </w:tc>
      </w:tr>
      <w:tr w:rsidR="004B3D3C" w:rsidRPr="005E7D8E" w14:paraId="649F739D" w14:textId="77777777" w:rsidTr="001F4D9E">
        <w:trPr>
          <w:trHeight w:val="207"/>
          <w:jc w:val="center"/>
        </w:trPr>
        <w:tc>
          <w:tcPr>
            <w:tcW w:w="1575" w:type="dxa"/>
            <w:shd w:val="clear" w:color="auto" w:fill="auto"/>
            <w:vAlign w:val="center"/>
            <w:hideMark/>
          </w:tcPr>
          <w:p w14:paraId="2B58FCE8"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Cemento Gris</w:t>
            </w:r>
          </w:p>
        </w:tc>
        <w:tc>
          <w:tcPr>
            <w:tcW w:w="522" w:type="dxa"/>
            <w:shd w:val="clear" w:color="auto" w:fill="auto"/>
            <w:noWrap/>
            <w:vAlign w:val="center"/>
            <w:hideMark/>
          </w:tcPr>
          <w:p w14:paraId="0FEB1033"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KG</w:t>
            </w:r>
          </w:p>
        </w:tc>
        <w:tc>
          <w:tcPr>
            <w:tcW w:w="867" w:type="dxa"/>
            <w:shd w:val="clear" w:color="auto" w:fill="auto"/>
            <w:noWrap/>
            <w:vAlign w:val="center"/>
            <w:hideMark/>
          </w:tcPr>
          <w:p w14:paraId="47D925A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45458,00</w:t>
            </w:r>
          </w:p>
        </w:tc>
        <w:tc>
          <w:tcPr>
            <w:tcW w:w="1441" w:type="dxa"/>
            <w:shd w:val="clear" w:color="auto" w:fill="auto"/>
            <w:noWrap/>
            <w:vAlign w:val="center"/>
            <w:hideMark/>
          </w:tcPr>
          <w:p w14:paraId="7087640B"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933,66 </w:t>
            </w:r>
          </w:p>
        </w:tc>
        <w:tc>
          <w:tcPr>
            <w:tcW w:w="1978" w:type="dxa"/>
            <w:shd w:val="clear" w:color="auto" w:fill="auto"/>
            <w:noWrap/>
            <w:vAlign w:val="center"/>
            <w:hideMark/>
          </w:tcPr>
          <w:p w14:paraId="1515E00D"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42.442.316,28 </w:t>
            </w:r>
          </w:p>
        </w:tc>
        <w:tc>
          <w:tcPr>
            <w:tcW w:w="1521" w:type="dxa"/>
            <w:shd w:val="clear" w:color="auto" w:fill="auto"/>
            <w:vAlign w:val="center"/>
            <w:hideMark/>
          </w:tcPr>
          <w:p w14:paraId="0341157D"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32,72%</w:t>
            </w:r>
          </w:p>
        </w:tc>
        <w:tc>
          <w:tcPr>
            <w:tcW w:w="1674" w:type="dxa"/>
            <w:shd w:val="clear" w:color="auto" w:fill="auto"/>
            <w:noWrap/>
            <w:vAlign w:val="center"/>
            <w:hideMark/>
          </w:tcPr>
          <w:p w14:paraId="72E209D0" w14:textId="77777777" w:rsidR="004B3D3C" w:rsidRPr="005E7D8E" w:rsidRDefault="004B3D3C" w:rsidP="001F4D9E">
            <w:pPr>
              <w:spacing w:after="0" w:line="240" w:lineRule="auto"/>
              <w:jc w:val="center"/>
              <w:rPr>
                <w:rFonts w:ascii="Arial" w:eastAsia="Times New Roman" w:hAnsi="Arial" w:cs="Arial"/>
                <w:color w:val="FF0000"/>
                <w:sz w:val="16"/>
                <w:szCs w:val="16"/>
                <w:lang w:eastAsia="es-ES"/>
              </w:rPr>
            </w:pPr>
            <w:r>
              <w:rPr>
                <w:rFonts w:ascii="Arial" w:hAnsi="Arial" w:cs="Arial"/>
                <w:color w:val="FF0000"/>
                <w:sz w:val="16"/>
                <w:szCs w:val="16"/>
              </w:rPr>
              <w:t>74,63%</w:t>
            </w:r>
          </w:p>
        </w:tc>
      </w:tr>
      <w:tr w:rsidR="004B3D3C" w:rsidRPr="005E7D8E" w14:paraId="4F308B66" w14:textId="77777777" w:rsidTr="001F4D9E">
        <w:trPr>
          <w:trHeight w:val="207"/>
          <w:jc w:val="center"/>
        </w:trPr>
        <w:tc>
          <w:tcPr>
            <w:tcW w:w="1575" w:type="dxa"/>
            <w:shd w:val="clear" w:color="000000" w:fill="FFFFFF"/>
            <w:vAlign w:val="center"/>
            <w:hideMark/>
          </w:tcPr>
          <w:p w14:paraId="542332F6"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Triturado de Municipio</w:t>
            </w:r>
          </w:p>
        </w:tc>
        <w:tc>
          <w:tcPr>
            <w:tcW w:w="522" w:type="dxa"/>
            <w:shd w:val="clear" w:color="auto" w:fill="auto"/>
            <w:noWrap/>
            <w:vAlign w:val="center"/>
            <w:hideMark/>
          </w:tcPr>
          <w:p w14:paraId="6566FAE8"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67" w:type="dxa"/>
            <w:shd w:val="clear" w:color="auto" w:fill="auto"/>
            <w:noWrap/>
            <w:vAlign w:val="center"/>
            <w:hideMark/>
          </w:tcPr>
          <w:p w14:paraId="3AB47391"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118,52</w:t>
            </w:r>
          </w:p>
        </w:tc>
        <w:tc>
          <w:tcPr>
            <w:tcW w:w="1441" w:type="dxa"/>
            <w:shd w:val="clear" w:color="auto" w:fill="auto"/>
            <w:noWrap/>
            <w:vAlign w:val="center"/>
            <w:hideMark/>
          </w:tcPr>
          <w:p w14:paraId="37C260FC"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149.011,87 </w:t>
            </w:r>
          </w:p>
        </w:tc>
        <w:tc>
          <w:tcPr>
            <w:tcW w:w="1978" w:type="dxa"/>
            <w:shd w:val="clear" w:color="auto" w:fill="auto"/>
            <w:noWrap/>
            <w:vAlign w:val="center"/>
            <w:hideMark/>
          </w:tcPr>
          <w:p w14:paraId="370F7F2F"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17.660.409,99 </w:t>
            </w:r>
          </w:p>
        </w:tc>
        <w:tc>
          <w:tcPr>
            <w:tcW w:w="1521" w:type="dxa"/>
            <w:shd w:val="clear" w:color="auto" w:fill="auto"/>
            <w:vAlign w:val="center"/>
            <w:hideMark/>
          </w:tcPr>
          <w:p w14:paraId="688F0D88"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13,62%</w:t>
            </w:r>
          </w:p>
        </w:tc>
        <w:tc>
          <w:tcPr>
            <w:tcW w:w="1674" w:type="dxa"/>
            <w:shd w:val="clear" w:color="auto" w:fill="auto"/>
            <w:noWrap/>
            <w:vAlign w:val="center"/>
            <w:hideMark/>
          </w:tcPr>
          <w:p w14:paraId="530703FB"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88,25%</w:t>
            </w:r>
          </w:p>
        </w:tc>
      </w:tr>
      <w:tr w:rsidR="004B3D3C" w:rsidRPr="005E7D8E" w14:paraId="78D17B03" w14:textId="77777777" w:rsidTr="001F4D9E">
        <w:trPr>
          <w:trHeight w:val="207"/>
          <w:jc w:val="center"/>
        </w:trPr>
        <w:tc>
          <w:tcPr>
            <w:tcW w:w="1575" w:type="dxa"/>
            <w:shd w:val="clear" w:color="000000" w:fill="FFFFFF"/>
            <w:vAlign w:val="center"/>
            <w:hideMark/>
          </w:tcPr>
          <w:p w14:paraId="1460B262"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Arena Lavada de Rio en Municipio</w:t>
            </w:r>
          </w:p>
        </w:tc>
        <w:tc>
          <w:tcPr>
            <w:tcW w:w="522" w:type="dxa"/>
            <w:shd w:val="clear" w:color="auto" w:fill="auto"/>
            <w:vAlign w:val="center"/>
            <w:hideMark/>
          </w:tcPr>
          <w:p w14:paraId="5CA80369" w14:textId="77777777" w:rsidR="004B3D3C" w:rsidRPr="005E7D8E" w:rsidRDefault="004B3D3C" w:rsidP="001F4D9E">
            <w:pPr>
              <w:spacing w:after="0" w:line="240" w:lineRule="auto"/>
              <w:jc w:val="center"/>
              <w:rPr>
                <w:rFonts w:ascii="Arial" w:eastAsia="Times New Roman" w:hAnsi="Arial" w:cs="Arial"/>
                <w:color w:val="000000"/>
                <w:sz w:val="16"/>
                <w:szCs w:val="16"/>
                <w:lang w:eastAsia="es-ES"/>
              </w:rPr>
            </w:pPr>
            <w:r>
              <w:rPr>
                <w:rFonts w:ascii="Arial" w:hAnsi="Arial" w:cs="Arial"/>
                <w:color w:val="000000"/>
                <w:sz w:val="16"/>
                <w:szCs w:val="16"/>
              </w:rPr>
              <w:t>M3</w:t>
            </w:r>
          </w:p>
        </w:tc>
        <w:tc>
          <w:tcPr>
            <w:tcW w:w="867" w:type="dxa"/>
            <w:shd w:val="clear" w:color="auto" w:fill="auto"/>
            <w:noWrap/>
            <w:vAlign w:val="center"/>
            <w:hideMark/>
          </w:tcPr>
          <w:p w14:paraId="3497BA9F"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91,45</w:t>
            </w:r>
          </w:p>
        </w:tc>
        <w:tc>
          <w:tcPr>
            <w:tcW w:w="1441" w:type="dxa"/>
            <w:shd w:val="clear" w:color="auto" w:fill="auto"/>
            <w:noWrap/>
            <w:vAlign w:val="center"/>
            <w:hideMark/>
          </w:tcPr>
          <w:p w14:paraId="3BDF39AF"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158.521,37 </w:t>
            </w:r>
          </w:p>
        </w:tc>
        <w:tc>
          <w:tcPr>
            <w:tcW w:w="1978" w:type="dxa"/>
            <w:shd w:val="clear" w:color="auto" w:fill="auto"/>
            <w:noWrap/>
            <w:vAlign w:val="center"/>
            <w:hideMark/>
          </w:tcPr>
          <w:p w14:paraId="7DB4B2D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14.497.096,33 </w:t>
            </w:r>
          </w:p>
        </w:tc>
        <w:tc>
          <w:tcPr>
            <w:tcW w:w="1521" w:type="dxa"/>
            <w:shd w:val="clear" w:color="auto" w:fill="auto"/>
            <w:vAlign w:val="center"/>
            <w:hideMark/>
          </w:tcPr>
          <w:p w14:paraId="183D816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11,18%</w:t>
            </w:r>
          </w:p>
        </w:tc>
        <w:tc>
          <w:tcPr>
            <w:tcW w:w="1674" w:type="dxa"/>
            <w:shd w:val="clear" w:color="auto" w:fill="auto"/>
            <w:noWrap/>
            <w:vAlign w:val="center"/>
            <w:hideMark/>
          </w:tcPr>
          <w:p w14:paraId="0A9B09B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99,43%</w:t>
            </w:r>
          </w:p>
        </w:tc>
      </w:tr>
      <w:tr w:rsidR="004B3D3C" w:rsidRPr="005E7D8E" w14:paraId="66A2E2D6" w14:textId="77777777" w:rsidTr="001F4D9E">
        <w:trPr>
          <w:trHeight w:val="207"/>
          <w:jc w:val="center"/>
        </w:trPr>
        <w:tc>
          <w:tcPr>
            <w:tcW w:w="1575" w:type="dxa"/>
            <w:shd w:val="clear" w:color="auto" w:fill="auto"/>
            <w:vAlign w:val="center"/>
            <w:hideMark/>
          </w:tcPr>
          <w:p w14:paraId="17691CC0"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Afirmado</w:t>
            </w:r>
          </w:p>
        </w:tc>
        <w:tc>
          <w:tcPr>
            <w:tcW w:w="522" w:type="dxa"/>
            <w:shd w:val="clear" w:color="auto" w:fill="auto"/>
            <w:noWrap/>
            <w:vAlign w:val="center"/>
            <w:hideMark/>
          </w:tcPr>
          <w:p w14:paraId="3680B290"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67" w:type="dxa"/>
            <w:shd w:val="clear" w:color="auto" w:fill="auto"/>
            <w:noWrap/>
            <w:vAlign w:val="center"/>
            <w:hideMark/>
          </w:tcPr>
          <w:p w14:paraId="024F1CB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31,30</w:t>
            </w:r>
          </w:p>
        </w:tc>
        <w:tc>
          <w:tcPr>
            <w:tcW w:w="1441" w:type="dxa"/>
            <w:shd w:val="clear" w:color="auto" w:fill="auto"/>
            <w:noWrap/>
            <w:vAlign w:val="center"/>
            <w:hideMark/>
          </w:tcPr>
          <w:p w14:paraId="300DB9F4"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23.748,48 </w:t>
            </w:r>
          </w:p>
        </w:tc>
        <w:tc>
          <w:tcPr>
            <w:tcW w:w="1978" w:type="dxa"/>
            <w:shd w:val="clear" w:color="auto" w:fill="auto"/>
            <w:noWrap/>
            <w:vAlign w:val="center"/>
            <w:hideMark/>
          </w:tcPr>
          <w:p w14:paraId="19A389D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743.232,43 </w:t>
            </w:r>
          </w:p>
        </w:tc>
        <w:tc>
          <w:tcPr>
            <w:tcW w:w="1521" w:type="dxa"/>
            <w:shd w:val="clear" w:color="auto" w:fill="auto"/>
            <w:vAlign w:val="center"/>
            <w:hideMark/>
          </w:tcPr>
          <w:p w14:paraId="31EB5FB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0,57%</w:t>
            </w:r>
          </w:p>
        </w:tc>
        <w:tc>
          <w:tcPr>
            <w:tcW w:w="1674" w:type="dxa"/>
            <w:shd w:val="clear" w:color="auto" w:fill="8EAADB" w:themeFill="accent1" w:themeFillTint="99"/>
            <w:noWrap/>
            <w:vAlign w:val="center"/>
            <w:hideMark/>
          </w:tcPr>
          <w:p w14:paraId="2DC48158"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100,00%</w:t>
            </w:r>
          </w:p>
        </w:tc>
      </w:tr>
    </w:tbl>
    <w:p w14:paraId="5EBF54FE" w14:textId="77777777" w:rsidR="00B55979" w:rsidRDefault="00B55979"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0D269822"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5"/>
        <w:gridCol w:w="522"/>
        <w:gridCol w:w="867"/>
        <w:gridCol w:w="1441"/>
        <w:gridCol w:w="1978"/>
        <w:gridCol w:w="1521"/>
        <w:gridCol w:w="1674"/>
      </w:tblGrid>
      <w:tr w:rsidR="004B3D3C" w:rsidRPr="005E7D8E" w14:paraId="6007E250" w14:textId="77777777" w:rsidTr="001F4D9E">
        <w:trPr>
          <w:trHeight w:val="217"/>
          <w:jc w:val="center"/>
        </w:trPr>
        <w:tc>
          <w:tcPr>
            <w:tcW w:w="1575" w:type="dxa"/>
            <w:shd w:val="clear" w:color="auto" w:fill="8EAADB" w:themeFill="accent1" w:themeFillTint="99"/>
            <w:vAlign w:val="center"/>
            <w:hideMark/>
          </w:tcPr>
          <w:p w14:paraId="0C305F99"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DESCRIPCION</w:t>
            </w:r>
          </w:p>
        </w:tc>
        <w:tc>
          <w:tcPr>
            <w:tcW w:w="522" w:type="dxa"/>
            <w:shd w:val="clear" w:color="auto" w:fill="8EAADB" w:themeFill="accent1" w:themeFillTint="99"/>
            <w:vAlign w:val="center"/>
            <w:hideMark/>
          </w:tcPr>
          <w:p w14:paraId="36D03538"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UND</w:t>
            </w:r>
          </w:p>
        </w:tc>
        <w:tc>
          <w:tcPr>
            <w:tcW w:w="867" w:type="dxa"/>
            <w:shd w:val="clear" w:color="auto" w:fill="8EAADB" w:themeFill="accent1" w:themeFillTint="99"/>
            <w:vAlign w:val="center"/>
            <w:hideMark/>
          </w:tcPr>
          <w:p w14:paraId="6C967301"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CANT</w:t>
            </w:r>
          </w:p>
        </w:tc>
        <w:tc>
          <w:tcPr>
            <w:tcW w:w="1441" w:type="dxa"/>
            <w:shd w:val="clear" w:color="auto" w:fill="8EAADB" w:themeFill="accent1" w:themeFillTint="99"/>
            <w:vAlign w:val="center"/>
            <w:hideMark/>
          </w:tcPr>
          <w:p w14:paraId="62C6E4CC"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UNITARIO</w:t>
            </w:r>
          </w:p>
        </w:tc>
        <w:tc>
          <w:tcPr>
            <w:tcW w:w="1978" w:type="dxa"/>
            <w:shd w:val="clear" w:color="auto" w:fill="8EAADB" w:themeFill="accent1" w:themeFillTint="99"/>
            <w:vAlign w:val="center"/>
            <w:hideMark/>
          </w:tcPr>
          <w:p w14:paraId="034454A2"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PARCIAL</w:t>
            </w:r>
          </w:p>
        </w:tc>
        <w:tc>
          <w:tcPr>
            <w:tcW w:w="1521" w:type="dxa"/>
            <w:shd w:val="clear" w:color="auto" w:fill="8EAADB" w:themeFill="accent1" w:themeFillTint="99"/>
            <w:noWrap/>
            <w:vAlign w:val="center"/>
            <w:hideMark/>
          </w:tcPr>
          <w:p w14:paraId="6F6F7B41"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DE PARTICIPACION</w:t>
            </w:r>
          </w:p>
        </w:tc>
        <w:tc>
          <w:tcPr>
            <w:tcW w:w="1674" w:type="dxa"/>
            <w:shd w:val="clear" w:color="auto" w:fill="8EAADB" w:themeFill="accent1" w:themeFillTint="99"/>
            <w:noWrap/>
            <w:vAlign w:val="center"/>
            <w:hideMark/>
          </w:tcPr>
          <w:p w14:paraId="22D8537F"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ACUMULADO</w:t>
            </w:r>
          </w:p>
        </w:tc>
      </w:tr>
      <w:tr w:rsidR="004B3D3C" w:rsidRPr="005E7D8E" w14:paraId="55E8E410" w14:textId="77777777" w:rsidTr="001F4D9E">
        <w:trPr>
          <w:trHeight w:val="207"/>
          <w:jc w:val="center"/>
        </w:trPr>
        <w:tc>
          <w:tcPr>
            <w:tcW w:w="1575" w:type="dxa"/>
            <w:shd w:val="clear" w:color="000000" w:fill="FFFFFF"/>
            <w:vAlign w:val="center"/>
            <w:hideMark/>
          </w:tcPr>
          <w:p w14:paraId="2981F33A"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Acero de Refuerzo 60000 PSI</w:t>
            </w:r>
          </w:p>
        </w:tc>
        <w:tc>
          <w:tcPr>
            <w:tcW w:w="522" w:type="dxa"/>
            <w:shd w:val="clear" w:color="auto" w:fill="auto"/>
            <w:noWrap/>
            <w:vAlign w:val="center"/>
            <w:hideMark/>
          </w:tcPr>
          <w:p w14:paraId="795CBB94"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KG</w:t>
            </w:r>
          </w:p>
        </w:tc>
        <w:tc>
          <w:tcPr>
            <w:tcW w:w="867" w:type="dxa"/>
            <w:shd w:val="clear" w:color="auto" w:fill="auto"/>
            <w:noWrap/>
            <w:vAlign w:val="center"/>
            <w:hideMark/>
          </w:tcPr>
          <w:p w14:paraId="75950FD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6970,38</w:t>
            </w:r>
          </w:p>
        </w:tc>
        <w:tc>
          <w:tcPr>
            <w:tcW w:w="1441" w:type="dxa"/>
            <w:shd w:val="clear" w:color="auto" w:fill="auto"/>
            <w:noWrap/>
            <w:vAlign w:val="center"/>
            <w:hideMark/>
          </w:tcPr>
          <w:p w14:paraId="728E1E6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7.797,79 </w:t>
            </w:r>
          </w:p>
        </w:tc>
        <w:tc>
          <w:tcPr>
            <w:tcW w:w="1978" w:type="dxa"/>
            <w:shd w:val="clear" w:color="auto" w:fill="auto"/>
            <w:noWrap/>
            <w:vAlign w:val="center"/>
            <w:hideMark/>
          </w:tcPr>
          <w:p w14:paraId="513100CD"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54.353.582,85 </w:t>
            </w:r>
          </w:p>
        </w:tc>
        <w:tc>
          <w:tcPr>
            <w:tcW w:w="1521" w:type="dxa"/>
            <w:shd w:val="clear" w:color="auto" w:fill="auto"/>
            <w:vAlign w:val="center"/>
            <w:hideMark/>
          </w:tcPr>
          <w:p w14:paraId="5FF898E7"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41,91%</w:t>
            </w:r>
          </w:p>
        </w:tc>
        <w:tc>
          <w:tcPr>
            <w:tcW w:w="1674" w:type="dxa"/>
            <w:shd w:val="clear" w:color="auto" w:fill="8EAADB" w:themeFill="accent1" w:themeFillTint="99"/>
            <w:noWrap/>
            <w:vAlign w:val="center"/>
            <w:hideMark/>
          </w:tcPr>
          <w:p w14:paraId="5F0ECD5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color w:val="FF0000"/>
                <w:sz w:val="16"/>
                <w:szCs w:val="16"/>
              </w:rPr>
              <w:t>41,91%</w:t>
            </w:r>
          </w:p>
        </w:tc>
      </w:tr>
      <w:tr w:rsidR="004B3D3C" w:rsidRPr="005E7D8E" w14:paraId="359FD657" w14:textId="77777777" w:rsidTr="001F4D9E">
        <w:trPr>
          <w:trHeight w:val="207"/>
          <w:jc w:val="center"/>
        </w:trPr>
        <w:tc>
          <w:tcPr>
            <w:tcW w:w="1575" w:type="dxa"/>
            <w:shd w:val="clear" w:color="auto" w:fill="auto"/>
            <w:vAlign w:val="center"/>
            <w:hideMark/>
          </w:tcPr>
          <w:p w14:paraId="62822901"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Cemento Gris</w:t>
            </w:r>
          </w:p>
        </w:tc>
        <w:tc>
          <w:tcPr>
            <w:tcW w:w="522" w:type="dxa"/>
            <w:shd w:val="clear" w:color="auto" w:fill="auto"/>
            <w:noWrap/>
            <w:vAlign w:val="center"/>
            <w:hideMark/>
          </w:tcPr>
          <w:p w14:paraId="366BFA7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KG</w:t>
            </w:r>
          </w:p>
        </w:tc>
        <w:tc>
          <w:tcPr>
            <w:tcW w:w="867" w:type="dxa"/>
            <w:shd w:val="clear" w:color="auto" w:fill="auto"/>
            <w:noWrap/>
            <w:vAlign w:val="center"/>
            <w:hideMark/>
          </w:tcPr>
          <w:p w14:paraId="677528D5"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45458,00</w:t>
            </w:r>
          </w:p>
        </w:tc>
        <w:tc>
          <w:tcPr>
            <w:tcW w:w="1441" w:type="dxa"/>
            <w:shd w:val="clear" w:color="auto" w:fill="auto"/>
            <w:noWrap/>
            <w:vAlign w:val="center"/>
            <w:hideMark/>
          </w:tcPr>
          <w:p w14:paraId="14AC5FA7"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933,66 </w:t>
            </w:r>
          </w:p>
        </w:tc>
        <w:tc>
          <w:tcPr>
            <w:tcW w:w="1978" w:type="dxa"/>
            <w:shd w:val="clear" w:color="auto" w:fill="auto"/>
            <w:noWrap/>
            <w:vAlign w:val="center"/>
            <w:hideMark/>
          </w:tcPr>
          <w:p w14:paraId="33DE4F34"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42.442.316,28 </w:t>
            </w:r>
          </w:p>
        </w:tc>
        <w:tc>
          <w:tcPr>
            <w:tcW w:w="1521" w:type="dxa"/>
            <w:shd w:val="clear" w:color="auto" w:fill="auto"/>
            <w:vAlign w:val="center"/>
            <w:hideMark/>
          </w:tcPr>
          <w:p w14:paraId="729146F1"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32,72%</w:t>
            </w:r>
          </w:p>
        </w:tc>
        <w:tc>
          <w:tcPr>
            <w:tcW w:w="1674" w:type="dxa"/>
            <w:shd w:val="clear" w:color="auto" w:fill="8EAADB" w:themeFill="accent1" w:themeFillTint="99"/>
            <w:noWrap/>
            <w:vAlign w:val="center"/>
            <w:hideMark/>
          </w:tcPr>
          <w:p w14:paraId="4A5B8F93" w14:textId="77777777" w:rsidR="004B3D3C" w:rsidRPr="005E7D8E" w:rsidRDefault="004B3D3C" w:rsidP="001F4D9E">
            <w:pPr>
              <w:spacing w:after="0" w:line="240" w:lineRule="auto"/>
              <w:jc w:val="center"/>
              <w:rPr>
                <w:rFonts w:ascii="Arial" w:eastAsia="Times New Roman" w:hAnsi="Arial" w:cs="Arial"/>
                <w:color w:val="FF0000"/>
                <w:sz w:val="16"/>
                <w:szCs w:val="16"/>
                <w:lang w:eastAsia="es-ES"/>
              </w:rPr>
            </w:pPr>
            <w:r>
              <w:rPr>
                <w:rFonts w:ascii="Arial" w:hAnsi="Arial" w:cs="Arial"/>
                <w:color w:val="FF0000"/>
                <w:sz w:val="16"/>
                <w:szCs w:val="16"/>
              </w:rPr>
              <w:t>74,63%</w:t>
            </w:r>
          </w:p>
        </w:tc>
      </w:tr>
      <w:tr w:rsidR="004B3D3C" w:rsidRPr="005E7D8E" w14:paraId="7BA701F5" w14:textId="77777777" w:rsidTr="001F4D9E">
        <w:trPr>
          <w:trHeight w:val="207"/>
          <w:jc w:val="center"/>
        </w:trPr>
        <w:tc>
          <w:tcPr>
            <w:tcW w:w="1575" w:type="dxa"/>
            <w:shd w:val="clear" w:color="000000" w:fill="FFFFFF"/>
            <w:vAlign w:val="center"/>
            <w:hideMark/>
          </w:tcPr>
          <w:p w14:paraId="4FEE9C93"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Triturado de Municipio</w:t>
            </w:r>
          </w:p>
        </w:tc>
        <w:tc>
          <w:tcPr>
            <w:tcW w:w="522" w:type="dxa"/>
            <w:shd w:val="clear" w:color="auto" w:fill="auto"/>
            <w:noWrap/>
            <w:vAlign w:val="center"/>
            <w:hideMark/>
          </w:tcPr>
          <w:p w14:paraId="0FF98C7F"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67" w:type="dxa"/>
            <w:shd w:val="clear" w:color="auto" w:fill="auto"/>
            <w:noWrap/>
            <w:vAlign w:val="center"/>
            <w:hideMark/>
          </w:tcPr>
          <w:p w14:paraId="738F967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118,52</w:t>
            </w:r>
          </w:p>
        </w:tc>
        <w:tc>
          <w:tcPr>
            <w:tcW w:w="1441" w:type="dxa"/>
            <w:shd w:val="clear" w:color="auto" w:fill="auto"/>
            <w:noWrap/>
            <w:vAlign w:val="center"/>
            <w:hideMark/>
          </w:tcPr>
          <w:p w14:paraId="668D15A5"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149.011,87 </w:t>
            </w:r>
          </w:p>
        </w:tc>
        <w:tc>
          <w:tcPr>
            <w:tcW w:w="1978" w:type="dxa"/>
            <w:shd w:val="clear" w:color="auto" w:fill="auto"/>
            <w:noWrap/>
            <w:vAlign w:val="center"/>
            <w:hideMark/>
          </w:tcPr>
          <w:p w14:paraId="4D844BDC"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17.660.409,99 </w:t>
            </w:r>
          </w:p>
        </w:tc>
        <w:tc>
          <w:tcPr>
            <w:tcW w:w="1521" w:type="dxa"/>
            <w:shd w:val="clear" w:color="auto" w:fill="auto"/>
            <w:vAlign w:val="center"/>
            <w:hideMark/>
          </w:tcPr>
          <w:p w14:paraId="675F067E"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13,62%</w:t>
            </w:r>
          </w:p>
        </w:tc>
        <w:tc>
          <w:tcPr>
            <w:tcW w:w="1674" w:type="dxa"/>
            <w:shd w:val="clear" w:color="auto" w:fill="auto"/>
            <w:noWrap/>
            <w:vAlign w:val="center"/>
            <w:hideMark/>
          </w:tcPr>
          <w:p w14:paraId="43890C3B"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88,25%</w:t>
            </w:r>
          </w:p>
        </w:tc>
      </w:tr>
      <w:tr w:rsidR="004B3D3C" w:rsidRPr="005E7D8E" w14:paraId="662E10DE" w14:textId="77777777" w:rsidTr="001F4D9E">
        <w:trPr>
          <w:trHeight w:val="207"/>
          <w:jc w:val="center"/>
        </w:trPr>
        <w:tc>
          <w:tcPr>
            <w:tcW w:w="1575" w:type="dxa"/>
            <w:shd w:val="clear" w:color="000000" w:fill="FFFFFF"/>
            <w:vAlign w:val="center"/>
            <w:hideMark/>
          </w:tcPr>
          <w:p w14:paraId="5102FBA1"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Arena Lavada de Rio en Municipio</w:t>
            </w:r>
          </w:p>
        </w:tc>
        <w:tc>
          <w:tcPr>
            <w:tcW w:w="522" w:type="dxa"/>
            <w:shd w:val="clear" w:color="auto" w:fill="auto"/>
            <w:vAlign w:val="center"/>
            <w:hideMark/>
          </w:tcPr>
          <w:p w14:paraId="7A7C316B" w14:textId="77777777" w:rsidR="004B3D3C" w:rsidRPr="005E7D8E" w:rsidRDefault="004B3D3C" w:rsidP="001F4D9E">
            <w:pPr>
              <w:spacing w:after="0" w:line="240" w:lineRule="auto"/>
              <w:jc w:val="center"/>
              <w:rPr>
                <w:rFonts w:ascii="Arial" w:eastAsia="Times New Roman" w:hAnsi="Arial" w:cs="Arial"/>
                <w:color w:val="000000"/>
                <w:sz w:val="16"/>
                <w:szCs w:val="16"/>
                <w:lang w:eastAsia="es-ES"/>
              </w:rPr>
            </w:pPr>
            <w:r>
              <w:rPr>
                <w:rFonts w:ascii="Arial" w:hAnsi="Arial" w:cs="Arial"/>
                <w:color w:val="000000"/>
                <w:sz w:val="16"/>
                <w:szCs w:val="16"/>
              </w:rPr>
              <w:t>M3</w:t>
            </w:r>
          </w:p>
        </w:tc>
        <w:tc>
          <w:tcPr>
            <w:tcW w:w="867" w:type="dxa"/>
            <w:shd w:val="clear" w:color="auto" w:fill="auto"/>
            <w:noWrap/>
            <w:vAlign w:val="center"/>
            <w:hideMark/>
          </w:tcPr>
          <w:p w14:paraId="0980BF39"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91,45</w:t>
            </w:r>
          </w:p>
        </w:tc>
        <w:tc>
          <w:tcPr>
            <w:tcW w:w="1441" w:type="dxa"/>
            <w:shd w:val="clear" w:color="auto" w:fill="auto"/>
            <w:noWrap/>
            <w:vAlign w:val="center"/>
            <w:hideMark/>
          </w:tcPr>
          <w:p w14:paraId="2B34B02C"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158.521,37 </w:t>
            </w:r>
          </w:p>
        </w:tc>
        <w:tc>
          <w:tcPr>
            <w:tcW w:w="1978" w:type="dxa"/>
            <w:shd w:val="clear" w:color="auto" w:fill="auto"/>
            <w:noWrap/>
            <w:vAlign w:val="center"/>
            <w:hideMark/>
          </w:tcPr>
          <w:p w14:paraId="1F573FE2"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14.497.096,33 </w:t>
            </w:r>
          </w:p>
        </w:tc>
        <w:tc>
          <w:tcPr>
            <w:tcW w:w="1521" w:type="dxa"/>
            <w:shd w:val="clear" w:color="auto" w:fill="auto"/>
            <w:vAlign w:val="center"/>
            <w:hideMark/>
          </w:tcPr>
          <w:p w14:paraId="713A87E8"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11,18%</w:t>
            </w:r>
          </w:p>
        </w:tc>
        <w:tc>
          <w:tcPr>
            <w:tcW w:w="1674" w:type="dxa"/>
            <w:shd w:val="clear" w:color="auto" w:fill="auto"/>
            <w:noWrap/>
            <w:vAlign w:val="center"/>
            <w:hideMark/>
          </w:tcPr>
          <w:p w14:paraId="6D7CC212"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99,43%</w:t>
            </w:r>
          </w:p>
        </w:tc>
      </w:tr>
      <w:tr w:rsidR="004B3D3C" w:rsidRPr="005E7D8E" w14:paraId="1390E713" w14:textId="77777777" w:rsidTr="001F4D9E">
        <w:trPr>
          <w:trHeight w:val="207"/>
          <w:jc w:val="center"/>
        </w:trPr>
        <w:tc>
          <w:tcPr>
            <w:tcW w:w="1575" w:type="dxa"/>
            <w:shd w:val="clear" w:color="auto" w:fill="auto"/>
            <w:vAlign w:val="center"/>
            <w:hideMark/>
          </w:tcPr>
          <w:p w14:paraId="1049F6E2"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Pr>
                <w:rFonts w:ascii="Arial" w:hAnsi="Arial" w:cs="Arial"/>
                <w:color w:val="000000"/>
                <w:sz w:val="16"/>
                <w:szCs w:val="16"/>
              </w:rPr>
              <w:t>Afirmado</w:t>
            </w:r>
          </w:p>
        </w:tc>
        <w:tc>
          <w:tcPr>
            <w:tcW w:w="522" w:type="dxa"/>
            <w:shd w:val="clear" w:color="auto" w:fill="auto"/>
            <w:noWrap/>
            <w:vAlign w:val="center"/>
            <w:hideMark/>
          </w:tcPr>
          <w:p w14:paraId="0090F49A"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M3</w:t>
            </w:r>
          </w:p>
        </w:tc>
        <w:tc>
          <w:tcPr>
            <w:tcW w:w="867" w:type="dxa"/>
            <w:shd w:val="clear" w:color="auto" w:fill="auto"/>
            <w:noWrap/>
            <w:vAlign w:val="center"/>
            <w:hideMark/>
          </w:tcPr>
          <w:p w14:paraId="540469C6"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31,30</w:t>
            </w:r>
          </w:p>
        </w:tc>
        <w:tc>
          <w:tcPr>
            <w:tcW w:w="1441" w:type="dxa"/>
            <w:shd w:val="clear" w:color="auto" w:fill="auto"/>
            <w:noWrap/>
            <w:vAlign w:val="center"/>
            <w:hideMark/>
          </w:tcPr>
          <w:p w14:paraId="485AA2C1"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23.748,48 </w:t>
            </w:r>
          </w:p>
        </w:tc>
        <w:tc>
          <w:tcPr>
            <w:tcW w:w="1978" w:type="dxa"/>
            <w:shd w:val="clear" w:color="auto" w:fill="auto"/>
            <w:noWrap/>
            <w:vAlign w:val="center"/>
            <w:hideMark/>
          </w:tcPr>
          <w:p w14:paraId="5822928A"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743.232,43 </w:t>
            </w:r>
          </w:p>
        </w:tc>
        <w:tc>
          <w:tcPr>
            <w:tcW w:w="1521" w:type="dxa"/>
            <w:shd w:val="clear" w:color="auto" w:fill="auto"/>
            <w:vAlign w:val="center"/>
            <w:hideMark/>
          </w:tcPr>
          <w:p w14:paraId="415C9C76"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0,57%</w:t>
            </w:r>
          </w:p>
        </w:tc>
        <w:tc>
          <w:tcPr>
            <w:tcW w:w="1674" w:type="dxa"/>
            <w:shd w:val="clear" w:color="auto" w:fill="8EAADB" w:themeFill="accent1" w:themeFillTint="99"/>
            <w:noWrap/>
            <w:vAlign w:val="center"/>
            <w:hideMark/>
          </w:tcPr>
          <w:p w14:paraId="18EB3D07"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100,00%</w:t>
            </w:r>
          </w:p>
        </w:tc>
      </w:tr>
    </w:tbl>
    <w:p w14:paraId="1CA6FDD6" w14:textId="77777777" w:rsidR="00B55979" w:rsidRDefault="00B55979"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7D45B078" w14:textId="77777777" w:rsidR="00B55979" w:rsidRPr="00440605" w:rsidRDefault="00B55979"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1C8560B"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D99D0DE" w14:textId="00EEABA5" w:rsidR="00B55979" w:rsidRDefault="00B55979"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F3B87FF" w14:textId="09DD1E2E" w:rsidR="00B55979" w:rsidRDefault="00B55979"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8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9"/>
        <w:gridCol w:w="535"/>
        <w:gridCol w:w="884"/>
        <w:gridCol w:w="1468"/>
        <w:gridCol w:w="2015"/>
        <w:gridCol w:w="1550"/>
        <w:gridCol w:w="952"/>
      </w:tblGrid>
      <w:tr w:rsidR="004B3D3C" w:rsidRPr="005E7D8E" w14:paraId="2425DD1C" w14:textId="77777777" w:rsidTr="001F4D9E">
        <w:trPr>
          <w:trHeight w:val="223"/>
          <w:jc w:val="center"/>
        </w:trPr>
        <w:tc>
          <w:tcPr>
            <w:tcW w:w="1369" w:type="dxa"/>
            <w:shd w:val="clear" w:color="auto" w:fill="8EAADB" w:themeFill="accent1" w:themeFillTint="99"/>
            <w:vAlign w:val="center"/>
            <w:hideMark/>
          </w:tcPr>
          <w:p w14:paraId="37951657"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DESCRIPCION</w:t>
            </w:r>
          </w:p>
        </w:tc>
        <w:tc>
          <w:tcPr>
            <w:tcW w:w="535" w:type="dxa"/>
            <w:shd w:val="clear" w:color="auto" w:fill="8EAADB" w:themeFill="accent1" w:themeFillTint="99"/>
            <w:vAlign w:val="center"/>
            <w:hideMark/>
          </w:tcPr>
          <w:p w14:paraId="6D86DFF2"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UND</w:t>
            </w:r>
          </w:p>
        </w:tc>
        <w:tc>
          <w:tcPr>
            <w:tcW w:w="884" w:type="dxa"/>
            <w:shd w:val="clear" w:color="auto" w:fill="8EAADB" w:themeFill="accent1" w:themeFillTint="99"/>
            <w:vAlign w:val="center"/>
            <w:hideMark/>
          </w:tcPr>
          <w:p w14:paraId="6A4A26AC"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CANT</w:t>
            </w:r>
          </w:p>
        </w:tc>
        <w:tc>
          <w:tcPr>
            <w:tcW w:w="1468" w:type="dxa"/>
            <w:shd w:val="clear" w:color="auto" w:fill="8EAADB" w:themeFill="accent1" w:themeFillTint="99"/>
            <w:vAlign w:val="center"/>
            <w:hideMark/>
          </w:tcPr>
          <w:p w14:paraId="39BA73B8"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UNITARIO</w:t>
            </w:r>
          </w:p>
        </w:tc>
        <w:tc>
          <w:tcPr>
            <w:tcW w:w="2015" w:type="dxa"/>
            <w:shd w:val="clear" w:color="auto" w:fill="8EAADB" w:themeFill="accent1" w:themeFillTint="99"/>
            <w:vAlign w:val="center"/>
            <w:hideMark/>
          </w:tcPr>
          <w:p w14:paraId="40F62E83"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PARCIAL</w:t>
            </w:r>
          </w:p>
        </w:tc>
        <w:tc>
          <w:tcPr>
            <w:tcW w:w="1550" w:type="dxa"/>
            <w:shd w:val="clear" w:color="auto" w:fill="8EAADB" w:themeFill="accent1" w:themeFillTint="99"/>
            <w:noWrap/>
            <w:vAlign w:val="center"/>
            <w:hideMark/>
          </w:tcPr>
          <w:p w14:paraId="3F633B2B"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DE PARTICIPACION</w:t>
            </w:r>
          </w:p>
        </w:tc>
        <w:tc>
          <w:tcPr>
            <w:tcW w:w="952" w:type="dxa"/>
            <w:shd w:val="clear" w:color="auto" w:fill="8EAADB" w:themeFill="accent1" w:themeFillTint="99"/>
          </w:tcPr>
          <w:p w14:paraId="5CE1C9D2" w14:textId="77777777" w:rsidR="004B3D3C" w:rsidRDefault="004B3D3C" w:rsidP="001F4D9E">
            <w:pPr>
              <w:spacing w:after="0" w:line="240" w:lineRule="auto"/>
              <w:jc w:val="center"/>
              <w:rPr>
                <w:rFonts w:ascii="Arial" w:eastAsia="Times New Roman" w:hAnsi="Arial" w:cs="Arial"/>
                <w:b/>
                <w:bCs/>
                <w:sz w:val="16"/>
                <w:szCs w:val="16"/>
                <w:lang w:eastAsia="es-ES"/>
              </w:rPr>
            </w:pPr>
            <w:r>
              <w:rPr>
                <w:rFonts w:ascii="Arial" w:eastAsia="Times New Roman" w:hAnsi="Arial" w:cs="Arial"/>
                <w:b/>
                <w:bCs/>
                <w:sz w:val="16"/>
                <w:szCs w:val="16"/>
                <w:lang w:eastAsia="es-ES"/>
              </w:rPr>
              <w:t>Promedio</w:t>
            </w:r>
          </w:p>
          <w:p w14:paraId="5D085807"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proofErr w:type="spellStart"/>
            <w:r>
              <w:rPr>
                <w:rFonts w:ascii="Arial" w:eastAsia="Times New Roman" w:hAnsi="Arial" w:cs="Arial"/>
                <w:b/>
                <w:bCs/>
                <w:sz w:val="16"/>
                <w:szCs w:val="16"/>
                <w:lang w:eastAsia="es-ES"/>
              </w:rPr>
              <w:t>Acum</w:t>
            </w:r>
            <w:proofErr w:type="spellEnd"/>
            <w:r>
              <w:rPr>
                <w:rFonts w:ascii="Arial" w:eastAsia="Times New Roman" w:hAnsi="Arial" w:cs="Arial"/>
                <w:b/>
                <w:bCs/>
                <w:sz w:val="16"/>
                <w:szCs w:val="16"/>
                <w:lang w:eastAsia="es-ES"/>
              </w:rPr>
              <w:t>.</w:t>
            </w:r>
          </w:p>
        </w:tc>
      </w:tr>
      <w:tr w:rsidR="004B3D3C" w:rsidRPr="005E7D8E" w14:paraId="18C66652" w14:textId="77777777" w:rsidTr="001F4D9E">
        <w:trPr>
          <w:trHeight w:val="212"/>
          <w:jc w:val="center"/>
        </w:trPr>
        <w:tc>
          <w:tcPr>
            <w:tcW w:w="1369" w:type="dxa"/>
            <w:shd w:val="clear" w:color="000000" w:fill="FFFFFF"/>
            <w:vAlign w:val="center"/>
            <w:hideMark/>
          </w:tcPr>
          <w:p w14:paraId="5BA04978"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Acero de Refuerzo 60000 PSI</w:t>
            </w:r>
          </w:p>
        </w:tc>
        <w:tc>
          <w:tcPr>
            <w:tcW w:w="535" w:type="dxa"/>
            <w:shd w:val="clear" w:color="auto" w:fill="auto"/>
            <w:noWrap/>
            <w:vAlign w:val="center"/>
            <w:hideMark/>
          </w:tcPr>
          <w:p w14:paraId="2F2F79AE"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KG</w:t>
            </w:r>
          </w:p>
        </w:tc>
        <w:tc>
          <w:tcPr>
            <w:tcW w:w="884" w:type="dxa"/>
            <w:shd w:val="clear" w:color="auto" w:fill="auto"/>
            <w:noWrap/>
            <w:vAlign w:val="center"/>
            <w:hideMark/>
          </w:tcPr>
          <w:p w14:paraId="4B5BD011"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6970,38</w:t>
            </w:r>
          </w:p>
        </w:tc>
        <w:tc>
          <w:tcPr>
            <w:tcW w:w="1468" w:type="dxa"/>
            <w:shd w:val="clear" w:color="auto" w:fill="auto"/>
            <w:noWrap/>
            <w:vAlign w:val="center"/>
            <w:hideMark/>
          </w:tcPr>
          <w:p w14:paraId="1C49FD6F"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7.797,79 </w:t>
            </w:r>
          </w:p>
        </w:tc>
        <w:tc>
          <w:tcPr>
            <w:tcW w:w="2015" w:type="dxa"/>
            <w:shd w:val="clear" w:color="auto" w:fill="auto"/>
            <w:noWrap/>
            <w:vAlign w:val="center"/>
            <w:hideMark/>
          </w:tcPr>
          <w:p w14:paraId="5D8C5C52"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54.353.582,85 </w:t>
            </w:r>
          </w:p>
        </w:tc>
        <w:tc>
          <w:tcPr>
            <w:tcW w:w="1550" w:type="dxa"/>
            <w:shd w:val="clear" w:color="auto" w:fill="auto"/>
            <w:vAlign w:val="center"/>
            <w:hideMark/>
          </w:tcPr>
          <w:p w14:paraId="6CBE9D30"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41,91%</w:t>
            </w:r>
          </w:p>
        </w:tc>
        <w:tc>
          <w:tcPr>
            <w:tcW w:w="952" w:type="dxa"/>
            <w:vMerge w:val="restart"/>
            <w:shd w:val="clear" w:color="auto" w:fill="8EAADB" w:themeFill="accent1" w:themeFillTint="99"/>
          </w:tcPr>
          <w:p w14:paraId="67A12DC0" w14:textId="77777777" w:rsidR="004B3D3C" w:rsidRPr="00D25EA0" w:rsidRDefault="004B3D3C" w:rsidP="001F4D9E">
            <w:pPr>
              <w:rPr>
                <w:rFonts w:ascii="Arial" w:hAnsi="Arial" w:cs="Arial"/>
                <w:color w:val="FF0000"/>
                <w:sz w:val="16"/>
                <w:szCs w:val="16"/>
              </w:rPr>
            </w:pPr>
          </w:p>
          <w:p w14:paraId="2D650D92" w14:textId="77777777" w:rsidR="004B3D3C" w:rsidRPr="00D25EA0" w:rsidRDefault="004B3D3C" w:rsidP="001F4D9E">
            <w:pPr>
              <w:rPr>
                <w:rFonts w:ascii="Arial" w:hAnsi="Arial" w:cs="Arial"/>
                <w:color w:val="FF0000"/>
                <w:sz w:val="16"/>
                <w:szCs w:val="16"/>
              </w:rPr>
            </w:pPr>
            <w:r w:rsidRPr="00D25EA0">
              <w:rPr>
                <w:rFonts w:ascii="Arial" w:hAnsi="Arial" w:cs="Arial"/>
                <w:color w:val="FF0000"/>
                <w:sz w:val="16"/>
                <w:szCs w:val="16"/>
              </w:rPr>
              <w:t>37,32%</w:t>
            </w:r>
          </w:p>
        </w:tc>
      </w:tr>
      <w:tr w:rsidR="004B3D3C" w:rsidRPr="005E7D8E" w14:paraId="432A0385" w14:textId="77777777" w:rsidTr="001F4D9E">
        <w:trPr>
          <w:trHeight w:val="212"/>
          <w:jc w:val="center"/>
        </w:trPr>
        <w:tc>
          <w:tcPr>
            <w:tcW w:w="1369" w:type="dxa"/>
            <w:shd w:val="clear" w:color="auto" w:fill="auto"/>
            <w:vAlign w:val="center"/>
            <w:hideMark/>
          </w:tcPr>
          <w:p w14:paraId="0E5007D2" w14:textId="77777777" w:rsidR="004B3D3C" w:rsidRPr="005E7D8E" w:rsidRDefault="004B3D3C" w:rsidP="001F4D9E">
            <w:pPr>
              <w:spacing w:after="0" w:line="240" w:lineRule="auto"/>
              <w:jc w:val="both"/>
              <w:rPr>
                <w:rFonts w:ascii="Arial" w:eastAsia="Times New Roman" w:hAnsi="Arial" w:cs="Arial"/>
                <w:color w:val="000000"/>
                <w:sz w:val="16"/>
                <w:szCs w:val="16"/>
                <w:lang w:eastAsia="es-ES"/>
              </w:rPr>
            </w:pPr>
            <w:r w:rsidRPr="005E7D8E">
              <w:rPr>
                <w:rFonts w:ascii="Arial" w:eastAsia="Times New Roman" w:hAnsi="Arial" w:cs="Arial"/>
                <w:color w:val="000000"/>
                <w:sz w:val="16"/>
                <w:szCs w:val="16"/>
                <w:lang w:eastAsia="es-ES"/>
              </w:rPr>
              <w:t>Cemento Gris</w:t>
            </w:r>
          </w:p>
        </w:tc>
        <w:tc>
          <w:tcPr>
            <w:tcW w:w="535" w:type="dxa"/>
            <w:shd w:val="clear" w:color="auto" w:fill="auto"/>
            <w:noWrap/>
            <w:vAlign w:val="center"/>
            <w:hideMark/>
          </w:tcPr>
          <w:p w14:paraId="2F48C753" w14:textId="77777777" w:rsidR="004B3D3C" w:rsidRPr="005E7D8E" w:rsidRDefault="004B3D3C" w:rsidP="001F4D9E">
            <w:pPr>
              <w:spacing w:after="0" w:line="240" w:lineRule="auto"/>
              <w:jc w:val="center"/>
              <w:rPr>
                <w:rFonts w:ascii="Arial" w:eastAsia="Times New Roman" w:hAnsi="Arial" w:cs="Arial"/>
                <w:sz w:val="16"/>
                <w:szCs w:val="16"/>
                <w:lang w:eastAsia="es-ES"/>
              </w:rPr>
            </w:pPr>
            <w:r w:rsidRPr="005E7D8E">
              <w:rPr>
                <w:rFonts w:ascii="Arial" w:eastAsia="Times New Roman" w:hAnsi="Arial" w:cs="Arial"/>
                <w:sz w:val="16"/>
                <w:szCs w:val="16"/>
                <w:lang w:eastAsia="es-ES"/>
              </w:rPr>
              <w:t>KG</w:t>
            </w:r>
          </w:p>
        </w:tc>
        <w:tc>
          <w:tcPr>
            <w:tcW w:w="884" w:type="dxa"/>
            <w:shd w:val="clear" w:color="auto" w:fill="auto"/>
            <w:noWrap/>
            <w:vAlign w:val="center"/>
            <w:hideMark/>
          </w:tcPr>
          <w:p w14:paraId="1613924C"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45458,00</w:t>
            </w:r>
          </w:p>
        </w:tc>
        <w:tc>
          <w:tcPr>
            <w:tcW w:w="1468" w:type="dxa"/>
            <w:shd w:val="clear" w:color="auto" w:fill="auto"/>
            <w:noWrap/>
            <w:vAlign w:val="center"/>
            <w:hideMark/>
          </w:tcPr>
          <w:p w14:paraId="07E02A9B"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933,66 </w:t>
            </w:r>
          </w:p>
        </w:tc>
        <w:tc>
          <w:tcPr>
            <w:tcW w:w="2015" w:type="dxa"/>
            <w:shd w:val="clear" w:color="auto" w:fill="auto"/>
            <w:noWrap/>
            <w:vAlign w:val="center"/>
            <w:hideMark/>
          </w:tcPr>
          <w:p w14:paraId="3DCF2A3D" w14:textId="77777777" w:rsidR="004B3D3C" w:rsidRPr="005E7D8E" w:rsidRDefault="004B3D3C" w:rsidP="001F4D9E">
            <w:pPr>
              <w:spacing w:after="0" w:line="240" w:lineRule="auto"/>
              <w:rPr>
                <w:rFonts w:ascii="Arial" w:eastAsia="Times New Roman" w:hAnsi="Arial" w:cs="Arial"/>
                <w:sz w:val="16"/>
                <w:szCs w:val="16"/>
                <w:lang w:eastAsia="es-ES"/>
              </w:rPr>
            </w:pPr>
            <w:r>
              <w:rPr>
                <w:rFonts w:ascii="Arial" w:hAnsi="Arial" w:cs="Arial"/>
                <w:sz w:val="16"/>
                <w:szCs w:val="16"/>
              </w:rPr>
              <w:t xml:space="preserve"> $           42.442.316,28 </w:t>
            </w:r>
          </w:p>
        </w:tc>
        <w:tc>
          <w:tcPr>
            <w:tcW w:w="1550" w:type="dxa"/>
            <w:shd w:val="clear" w:color="auto" w:fill="auto"/>
            <w:vAlign w:val="center"/>
            <w:hideMark/>
          </w:tcPr>
          <w:p w14:paraId="4F944D43" w14:textId="77777777" w:rsidR="004B3D3C" w:rsidRPr="005E7D8E" w:rsidRDefault="004B3D3C" w:rsidP="001F4D9E">
            <w:pPr>
              <w:spacing w:after="0" w:line="240" w:lineRule="auto"/>
              <w:jc w:val="center"/>
              <w:rPr>
                <w:rFonts w:ascii="Arial" w:eastAsia="Times New Roman" w:hAnsi="Arial" w:cs="Arial"/>
                <w:sz w:val="16"/>
                <w:szCs w:val="16"/>
                <w:lang w:eastAsia="es-ES"/>
              </w:rPr>
            </w:pPr>
            <w:r>
              <w:rPr>
                <w:rFonts w:ascii="Arial" w:hAnsi="Arial" w:cs="Arial"/>
                <w:sz w:val="16"/>
                <w:szCs w:val="16"/>
              </w:rPr>
              <w:t>32,72%</w:t>
            </w:r>
          </w:p>
        </w:tc>
        <w:tc>
          <w:tcPr>
            <w:tcW w:w="952" w:type="dxa"/>
            <w:vMerge/>
            <w:shd w:val="clear" w:color="auto" w:fill="8EAADB" w:themeFill="accent1" w:themeFillTint="99"/>
          </w:tcPr>
          <w:p w14:paraId="0764DAC9" w14:textId="77777777" w:rsidR="004B3D3C" w:rsidRPr="005E7D8E" w:rsidRDefault="004B3D3C" w:rsidP="001F4D9E">
            <w:pPr>
              <w:spacing w:after="0" w:line="240" w:lineRule="auto"/>
              <w:jc w:val="center"/>
              <w:rPr>
                <w:rFonts w:ascii="Arial" w:eastAsia="Times New Roman" w:hAnsi="Arial" w:cs="Arial"/>
                <w:color w:val="FF0000"/>
                <w:sz w:val="16"/>
                <w:szCs w:val="16"/>
                <w:lang w:eastAsia="es-ES"/>
              </w:rPr>
            </w:pPr>
          </w:p>
        </w:tc>
      </w:tr>
    </w:tbl>
    <w:p w14:paraId="02DB6FCE" w14:textId="77777777" w:rsidR="00B55979" w:rsidRPr="00440605" w:rsidRDefault="00B55979"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0741A5E"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8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9"/>
        <w:gridCol w:w="554"/>
        <w:gridCol w:w="916"/>
        <w:gridCol w:w="1521"/>
        <w:gridCol w:w="2087"/>
        <w:gridCol w:w="1605"/>
      </w:tblGrid>
      <w:tr w:rsidR="004B3D3C" w:rsidRPr="005E7D8E" w14:paraId="24535E81" w14:textId="77777777" w:rsidTr="001F4D9E">
        <w:trPr>
          <w:trHeight w:val="217"/>
          <w:jc w:val="center"/>
        </w:trPr>
        <w:tc>
          <w:tcPr>
            <w:tcW w:w="1419" w:type="dxa"/>
            <w:shd w:val="clear" w:color="auto" w:fill="8EAADB" w:themeFill="accent1" w:themeFillTint="99"/>
            <w:vAlign w:val="center"/>
            <w:hideMark/>
          </w:tcPr>
          <w:p w14:paraId="037C9448"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DESCRIPCION</w:t>
            </w:r>
          </w:p>
        </w:tc>
        <w:tc>
          <w:tcPr>
            <w:tcW w:w="554" w:type="dxa"/>
            <w:shd w:val="clear" w:color="auto" w:fill="8EAADB" w:themeFill="accent1" w:themeFillTint="99"/>
            <w:vAlign w:val="center"/>
            <w:hideMark/>
          </w:tcPr>
          <w:p w14:paraId="5D513EB5"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UND</w:t>
            </w:r>
          </w:p>
        </w:tc>
        <w:tc>
          <w:tcPr>
            <w:tcW w:w="916" w:type="dxa"/>
            <w:shd w:val="clear" w:color="auto" w:fill="8EAADB" w:themeFill="accent1" w:themeFillTint="99"/>
            <w:vAlign w:val="center"/>
            <w:hideMark/>
          </w:tcPr>
          <w:p w14:paraId="10DF9A92"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CANT</w:t>
            </w:r>
          </w:p>
        </w:tc>
        <w:tc>
          <w:tcPr>
            <w:tcW w:w="1521" w:type="dxa"/>
            <w:shd w:val="clear" w:color="auto" w:fill="8EAADB" w:themeFill="accent1" w:themeFillTint="99"/>
            <w:vAlign w:val="center"/>
            <w:hideMark/>
          </w:tcPr>
          <w:p w14:paraId="6D398D55"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UNITARIO</w:t>
            </w:r>
          </w:p>
        </w:tc>
        <w:tc>
          <w:tcPr>
            <w:tcW w:w="2087" w:type="dxa"/>
            <w:shd w:val="clear" w:color="auto" w:fill="8EAADB" w:themeFill="accent1" w:themeFillTint="99"/>
            <w:vAlign w:val="center"/>
            <w:hideMark/>
          </w:tcPr>
          <w:p w14:paraId="53EFDBDB"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Vr. PARCIAL</w:t>
            </w:r>
          </w:p>
        </w:tc>
        <w:tc>
          <w:tcPr>
            <w:tcW w:w="1605" w:type="dxa"/>
            <w:shd w:val="clear" w:color="auto" w:fill="8EAADB" w:themeFill="accent1" w:themeFillTint="99"/>
            <w:noWrap/>
            <w:vAlign w:val="center"/>
            <w:hideMark/>
          </w:tcPr>
          <w:p w14:paraId="33D242A4" w14:textId="77777777" w:rsidR="004B3D3C" w:rsidRPr="005E7D8E" w:rsidRDefault="004B3D3C" w:rsidP="001F4D9E">
            <w:pPr>
              <w:spacing w:after="0" w:line="240" w:lineRule="auto"/>
              <w:jc w:val="center"/>
              <w:rPr>
                <w:rFonts w:ascii="Arial" w:eastAsia="Times New Roman" w:hAnsi="Arial" w:cs="Arial"/>
                <w:b/>
                <w:bCs/>
                <w:sz w:val="16"/>
                <w:szCs w:val="16"/>
                <w:lang w:eastAsia="es-ES"/>
              </w:rPr>
            </w:pPr>
            <w:r w:rsidRPr="005E7D8E">
              <w:rPr>
                <w:rFonts w:ascii="Arial" w:eastAsia="Times New Roman" w:hAnsi="Arial" w:cs="Arial"/>
                <w:b/>
                <w:bCs/>
                <w:sz w:val="16"/>
                <w:szCs w:val="16"/>
                <w:lang w:eastAsia="es-ES"/>
              </w:rPr>
              <w:t>% DE PARTICIPACION</w:t>
            </w:r>
          </w:p>
        </w:tc>
      </w:tr>
      <w:tr w:rsidR="004B3D3C" w:rsidRPr="005E7D8E" w14:paraId="777DE64C" w14:textId="77777777" w:rsidTr="004B3D3C">
        <w:trPr>
          <w:trHeight w:val="207"/>
          <w:jc w:val="center"/>
        </w:trPr>
        <w:tc>
          <w:tcPr>
            <w:tcW w:w="1419" w:type="dxa"/>
            <w:shd w:val="clear" w:color="auto" w:fill="auto"/>
            <w:vAlign w:val="center"/>
            <w:hideMark/>
          </w:tcPr>
          <w:p w14:paraId="2D5D34EF" w14:textId="77777777" w:rsidR="004B3D3C" w:rsidRPr="004B3D3C" w:rsidRDefault="004B3D3C" w:rsidP="001F4D9E">
            <w:pPr>
              <w:spacing w:after="0" w:line="240" w:lineRule="auto"/>
              <w:jc w:val="both"/>
              <w:rPr>
                <w:rFonts w:ascii="Arial" w:eastAsia="Times New Roman" w:hAnsi="Arial" w:cs="Arial"/>
                <w:color w:val="000000"/>
                <w:sz w:val="16"/>
                <w:szCs w:val="16"/>
                <w:lang w:eastAsia="es-ES"/>
              </w:rPr>
            </w:pPr>
            <w:r w:rsidRPr="004B3D3C">
              <w:rPr>
                <w:rFonts w:ascii="Arial" w:eastAsia="Times New Roman" w:hAnsi="Arial" w:cs="Arial"/>
                <w:color w:val="000000"/>
                <w:sz w:val="16"/>
                <w:szCs w:val="16"/>
                <w:lang w:eastAsia="es-ES"/>
              </w:rPr>
              <w:t>Acero de Refuerzo 60000 PSI</w:t>
            </w:r>
          </w:p>
        </w:tc>
        <w:tc>
          <w:tcPr>
            <w:tcW w:w="554" w:type="dxa"/>
            <w:shd w:val="clear" w:color="auto" w:fill="auto"/>
            <w:noWrap/>
            <w:vAlign w:val="center"/>
            <w:hideMark/>
          </w:tcPr>
          <w:p w14:paraId="6BC485E5" w14:textId="77777777" w:rsidR="004B3D3C" w:rsidRPr="004B3D3C" w:rsidRDefault="004B3D3C" w:rsidP="001F4D9E">
            <w:pPr>
              <w:spacing w:after="0" w:line="240" w:lineRule="auto"/>
              <w:jc w:val="center"/>
              <w:rPr>
                <w:rFonts w:ascii="Arial" w:eastAsia="Times New Roman" w:hAnsi="Arial" w:cs="Arial"/>
                <w:sz w:val="16"/>
                <w:szCs w:val="16"/>
                <w:lang w:eastAsia="es-ES"/>
              </w:rPr>
            </w:pPr>
            <w:r w:rsidRPr="004B3D3C">
              <w:rPr>
                <w:rFonts w:ascii="Arial" w:eastAsia="Times New Roman" w:hAnsi="Arial" w:cs="Arial"/>
                <w:sz w:val="16"/>
                <w:szCs w:val="16"/>
                <w:lang w:eastAsia="es-ES"/>
              </w:rPr>
              <w:t>KG</w:t>
            </w:r>
          </w:p>
        </w:tc>
        <w:tc>
          <w:tcPr>
            <w:tcW w:w="916" w:type="dxa"/>
            <w:shd w:val="clear" w:color="auto" w:fill="auto"/>
            <w:noWrap/>
            <w:vAlign w:val="center"/>
            <w:hideMark/>
          </w:tcPr>
          <w:p w14:paraId="6D51908F" w14:textId="77777777" w:rsidR="004B3D3C" w:rsidRPr="004B3D3C" w:rsidRDefault="004B3D3C" w:rsidP="001F4D9E">
            <w:pPr>
              <w:spacing w:after="0" w:line="240" w:lineRule="auto"/>
              <w:jc w:val="center"/>
              <w:rPr>
                <w:rFonts w:ascii="Arial" w:eastAsia="Times New Roman" w:hAnsi="Arial" w:cs="Arial"/>
                <w:sz w:val="16"/>
                <w:szCs w:val="16"/>
                <w:lang w:eastAsia="es-ES"/>
              </w:rPr>
            </w:pPr>
            <w:r w:rsidRPr="004B3D3C">
              <w:rPr>
                <w:rFonts w:ascii="Arial" w:hAnsi="Arial" w:cs="Arial"/>
                <w:sz w:val="16"/>
                <w:szCs w:val="16"/>
              </w:rPr>
              <w:t>6970,38</w:t>
            </w:r>
          </w:p>
        </w:tc>
        <w:tc>
          <w:tcPr>
            <w:tcW w:w="1521" w:type="dxa"/>
            <w:shd w:val="clear" w:color="auto" w:fill="auto"/>
            <w:noWrap/>
            <w:vAlign w:val="center"/>
            <w:hideMark/>
          </w:tcPr>
          <w:p w14:paraId="6D23AD37" w14:textId="77777777" w:rsidR="004B3D3C" w:rsidRPr="004B3D3C" w:rsidRDefault="004B3D3C" w:rsidP="001F4D9E">
            <w:pPr>
              <w:spacing w:after="0" w:line="240" w:lineRule="auto"/>
              <w:rPr>
                <w:rFonts w:ascii="Arial" w:eastAsia="Times New Roman" w:hAnsi="Arial" w:cs="Arial"/>
                <w:sz w:val="16"/>
                <w:szCs w:val="16"/>
                <w:lang w:eastAsia="es-ES"/>
              </w:rPr>
            </w:pPr>
            <w:r w:rsidRPr="004B3D3C">
              <w:rPr>
                <w:rFonts w:ascii="Arial" w:hAnsi="Arial" w:cs="Arial"/>
                <w:sz w:val="16"/>
                <w:szCs w:val="16"/>
              </w:rPr>
              <w:t xml:space="preserve"> $            7.797,79 </w:t>
            </w:r>
          </w:p>
        </w:tc>
        <w:tc>
          <w:tcPr>
            <w:tcW w:w="2087" w:type="dxa"/>
            <w:shd w:val="clear" w:color="auto" w:fill="auto"/>
            <w:noWrap/>
            <w:vAlign w:val="center"/>
            <w:hideMark/>
          </w:tcPr>
          <w:p w14:paraId="0CB90D25" w14:textId="77777777" w:rsidR="004B3D3C" w:rsidRPr="004B3D3C" w:rsidRDefault="004B3D3C" w:rsidP="001F4D9E">
            <w:pPr>
              <w:spacing w:after="0" w:line="240" w:lineRule="auto"/>
              <w:rPr>
                <w:rFonts w:ascii="Arial" w:eastAsia="Times New Roman" w:hAnsi="Arial" w:cs="Arial"/>
                <w:sz w:val="16"/>
                <w:szCs w:val="16"/>
                <w:lang w:eastAsia="es-ES"/>
              </w:rPr>
            </w:pPr>
            <w:r w:rsidRPr="004B3D3C">
              <w:rPr>
                <w:rFonts w:ascii="Arial" w:hAnsi="Arial" w:cs="Arial"/>
                <w:sz w:val="16"/>
                <w:szCs w:val="16"/>
              </w:rPr>
              <w:t xml:space="preserve"> $           54.353.582,85 </w:t>
            </w:r>
          </w:p>
        </w:tc>
        <w:tc>
          <w:tcPr>
            <w:tcW w:w="1605" w:type="dxa"/>
            <w:shd w:val="clear" w:color="auto" w:fill="auto"/>
            <w:vAlign w:val="center"/>
            <w:hideMark/>
          </w:tcPr>
          <w:p w14:paraId="323A0927" w14:textId="77777777" w:rsidR="004B3D3C" w:rsidRPr="004B3D3C" w:rsidRDefault="004B3D3C" w:rsidP="001F4D9E">
            <w:pPr>
              <w:spacing w:after="0" w:line="240" w:lineRule="auto"/>
              <w:jc w:val="center"/>
              <w:rPr>
                <w:rFonts w:ascii="Arial" w:eastAsia="Times New Roman" w:hAnsi="Arial" w:cs="Arial"/>
                <w:sz w:val="16"/>
                <w:szCs w:val="16"/>
                <w:lang w:eastAsia="es-ES"/>
              </w:rPr>
            </w:pPr>
            <w:r w:rsidRPr="004B3D3C">
              <w:rPr>
                <w:rFonts w:ascii="Arial" w:hAnsi="Arial" w:cs="Arial"/>
                <w:sz w:val="16"/>
                <w:szCs w:val="16"/>
              </w:rPr>
              <w:t>41,91%</w:t>
            </w:r>
          </w:p>
        </w:tc>
      </w:tr>
    </w:tbl>
    <w:p w14:paraId="77B72921" w14:textId="77777777" w:rsidR="00B55979" w:rsidRPr="00440605" w:rsidRDefault="00B55979"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32E3CAAC" w:rsidR="00EC153F" w:rsidRDefault="00EC153F" w:rsidP="00EC153F">
      <w:pPr>
        <w:pStyle w:val="Prrafodelista"/>
        <w:rPr>
          <w:rFonts w:eastAsia="Arial" w:cs="Arial"/>
          <w:iCs/>
          <w:color w:val="000000"/>
          <w:szCs w:val="20"/>
          <w:lang w:val="es-CO"/>
        </w:rPr>
      </w:pPr>
    </w:p>
    <w:p w14:paraId="67E2F85B" w14:textId="27BE0CFF" w:rsidR="00731DC1" w:rsidRDefault="00923E71" w:rsidP="00923E71">
      <w:pPr>
        <w:pStyle w:val="Prrafodelista"/>
        <w:ind w:left="142"/>
        <w:jc w:val="left"/>
        <w:rPr>
          <w:rFonts w:eastAsia="Arial" w:cs="Arial"/>
          <w:iCs/>
          <w:color w:val="000000"/>
          <w:szCs w:val="20"/>
          <w:lang w:val="es-CO"/>
        </w:rPr>
      </w:pPr>
      <w:r w:rsidRPr="00923E71">
        <w:rPr>
          <w:rFonts w:eastAsia="Arial" w:cs="Arial"/>
          <w:iCs/>
          <w:noProof/>
          <w:color w:val="000000"/>
          <w:szCs w:val="20"/>
          <w:lang w:val="es-CO"/>
        </w:rPr>
        <w:drawing>
          <wp:inline distT="0" distB="0" distL="0" distR="0" wp14:anchorId="41054D3B" wp14:editId="54A8236D">
            <wp:extent cx="5731510" cy="2494915"/>
            <wp:effectExtent l="0" t="0" r="254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494915"/>
                    </a:xfrm>
                    <a:prstGeom prst="rect">
                      <a:avLst/>
                    </a:prstGeom>
                  </pic:spPr>
                </pic:pic>
              </a:graphicData>
            </a:graphic>
          </wp:inline>
        </w:drawing>
      </w:r>
    </w:p>
    <w:p w14:paraId="1020A396" w14:textId="4F307441" w:rsidR="00731DC1" w:rsidRDefault="00731DC1" w:rsidP="00EC153F">
      <w:pPr>
        <w:pStyle w:val="Prrafodelista"/>
        <w:rPr>
          <w:rFonts w:eastAsia="Arial" w:cs="Arial"/>
          <w:iCs/>
          <w:color w:val="000000"/>
          <w:szCs w:val="20"/>
          <w:lang w:val="es-CO"/>
        </w:rPr>
      </w:pPr>
    </w:p>
    <w:p w14:paraId="10E8B563" w14:textId="77777777" w:rsidR="00731DC1" w:rsidRDefault="00731DC1"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lastRenderedPageBreak/>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02462B">
        <w:trPr>
          <w:trHeight w:val="290"/>
        </w:trPr>
        <w:tc>
          <w:tcPr>
            <w:tcW w:w="1471" w:type="pct"/>
            <w:vMerge w:val="restart"/>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301DC2">
        <w:trPr>
          <w:trHeight w:val="290"/>
        </w:trPr>
        <w:tc>
          <w:tcPr>
            <w:tcW w:w="1471" w:type="pct"/>
            <w:vMerge/>
            <w:tcBorders>
              <w:top w:val="nil"/>
              <w:left w:val="single" w:sz="4" w:space="0" w:color="auto"/>
              <w:bottom w:val="single" w:sz="4" w:space="0" w:color="auto"/>
              <w:right w:val="single" w:sz="4" w:space="0" w:color="auto"/>
            </w:tcBorders>
            <w:shd w:val="clear" w:color="auto" w:fill="B4C6E7" w:themeFill="accent1" w:themeFillTint="66"/>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B4C6E7" w:themeFill="accent1" w:themeFillTint="66"/>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B4C6E7" w:themeFill="accent1" w:themeFillTint="66"/>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w:t>
            </w:r>
            <w:r w:rsidRPr="009E1A9B">
              <w:rPr>
                <w:rFonts w:ascii="Arial" w:eastAsia="Times New Roman" w:hAnsi="Arial" w:cs="Arial"/>
                <w:b/>
                <w:color w:val="000000"/>
                <w:sz w:val="18"/>
                <w:szCs w:val="18"/>
                <w:lang w:val="pt-BR" w:eastAsia="es-CO"/>
              </w:rPr>
              <w:lastRenderedPageBreak/>
              <w:t xml:space="preserve">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lastRenderedPageBreak/>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9804F" w14:textId="77777777" w:rsidR="006007CF" w:rsidRDefault="006007CF" w:rsidP="00EC30DA">
      <w:pPr>
        <w:spacing w:after="0" w:line="240" w:lineRule="auto"/>
      </w:pPr>
      <w:r>
        <w:separator/>
      </w:r>
    </w:p>
  </w:endnote>
  <w:endnote w:type="continuationSeparator" w:id="0">
    <w:p w14:paraId="3E3CDD2F" w14:textId="77777777" w:rsidR="006007CF" w:rsidRDefault="006007C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B7C88" w14:textId="77777777" w:rsidR="006007CF" w:rsidRDefault="006007CF" w:rsidP="00EC30DA">
      <w:pPr>
        <w:spacing w:after="0" w:line="240" w:lineRule="auto"/>
      </w:pPr>
      <w:r>
        <w:separator/>
      </w:r>
    </w:p>
  </w:footnote>
  <w:footnote w:type="continuationSeparator" w:id="0">
    <w:p w14:paraId="1B6D9C90" w14:textId="77777777" w:rsidR="006007CF" w:rsidRDefault="006007C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518952A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1E2249">
            <w:rPr>
              <w:rFonts w:ascii="Arial" w:eastAsia="Arial" w:hAnsi="Arial" w:cs="Arial"/>
              <w:noProof/>
              <w:sz w:val="16"/>
              <w:szCs w:val="16"/>
            </w:rPr>
            <w:t>4</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1E2249">
            <w:rPr>
              <w:rFonts w:ascii="Arial" w:eastAsia="Arial" w:hAnsi="Arial" w:cs="Arial"/>
              <w:noProof/>
              <w:sz w:val="16"/>
              <w:szCs w:val="16"/>
            </w:rPr>
            <w:t>4</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2462B"/>
    <w:rsid w:val="000F5C06"/>
    <w:rsid w:val="00124A4D"/>
    <w:rsid w:val="00152E47"/>
    <w:rsid w:val="001E2249"/>
    <w:rsid w:val="00242B7D"/>
    <w:rsid w:val="002867D6"/>
    <w:rsid w:val="00301DC2"/>
    <w:rsid w:val="003B3739"/>
    <w:rsid w:val="00440605"/>
    <w:rsid w:val="004B3D3C"/>
    <w:rsid w:val="00583AE8"/>
    <w:rsid w:val="005934FB"/>
    <w:rsid w:val="005C00A7"/>
    <w:rsid w:val="005E6878"/>
    <w:rsid w:val="006007CF"/>
    <w:rsid w:val="0068540B"/>
    <w:rsid w:val="00731DC1"/>
    <w:rsid w:val="00862F10"/>
    <w:rsid w:val="008A4831"/>
    <w:rsid w:val="008D62C7"/>
    <w:rsid w:val="008E0BB5"/>
    <w:rsid w:val="00921956"/>
    <w:rsid w:val="00923E71"/>
    <w:rsid w:val="00924A15"/>
    <w:rsid w:val="00974AC8"/>
    <w:rsid w:val="009E1A9B"/>
    <w:rsid w:val="00A17713"/>
    <w:rsid w:val="00A76A0A"/>
    <w:rsid w:val="00AD46BF"/>
    <w:rsid w:val="00B1141A"/>
    <w:rsid w:val="00B55979"/>
    <w:rsid w:val="00CE23D6"/>
    <w:rsid w:val="00D72554"/>
    <w:rsid w:val="00DA4845"/>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1682</Words>
  <Characters>9257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JENNY ALEJANDRA ZAMBRANO CRUZ</cp:lastModifiedBy>
  <cp:revision>7</cp:revision>
  <cp:lastPrinted>2021-10-06T14:45:00Z</cp:lastPrinted>
  <dcterms:created xsi:type="dcterms:W3CDTF">2025-02-14T22:06:00Z</dcterms:created>
  <dcterms:modified xsi:type="dcterms:W3CDTF">2025-03-14T20:41:00Z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