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33B1B2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556FC">
        <w:rPr>
          <w:rFonts w:ascii="Trebuchet MS" w:eastAsia="MS Mincho" w:hAnsi="Trebuchet MS" w:cs="Arial"/>
          <w:sz w:val="22"/>
          <w:szCs w:val="22"/>
          <w:lang w:val="es-ES"/>
        </w:rPr>
        <w:t>CASTRO PEÑATE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556FC">
        <w:rPr>
          <w:rFonts w:ascii="Trebuchet MS" w:eastAsia="MS Mincho" w:hAnsi="Trebuchet MS" w:cs="Arial"/>
          <w:sz w:val="22"/>
          <w:szCs w:val="22"/>
          <w:lang w:val="es-ES"/>
        </w:rPr>
        <w:t>MONICA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556FC">
        <w:rPr>
          <w:rFonts w:ascii="Trebuchet MS" w:eastAsia="MS Mincho" w:hAnsi="Trebuchet MS" w:cs="Arial"/>
          <w:sz w:val="22"/>
          <w:szCs w:val="22"/>
          <w:lang w:val="es-ES"/>
        </w:rPr>
        <w:t>22581996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6C40512" w:rsidR="00065F9C" w:rsidRPr="00DD7AEB" w:rsidRDefault="00AF2AF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9036219" wp14:editId="66EC934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03378" w14:textId="77777777" w:rsidR="004556FC" w:rsidRDefault="004556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E5639" w14:textId="77777777" w:rsidR="004556FC" w:rsidRDefault="004556F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EC6BF" w14:textId="77777777" w:rsidR="004556FC" w:rsidRDefault="004556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41EBE" w14:textId="77777777" w:rsidR="004556FC" w:rsidRDefault="004556F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DD322" w14:textId="77777777" w:rsidR="004556FC" w:rsidRDefault="004556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56FC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2AF1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0522F0B-5DE0-418A-9649-DAE751CF9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