
<file path=[Content_Types].xml><?xml version="1.0" encoding="utf-8"?>
<Types xmlns="http://schemas.openxmlformats.org/package/2006/content-types">
  <Default Extension="tmp" ContentType="image/png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205652" w14:textId="4BB1DA18" w:rsidR="00454FE1" w:rsidRPr="00BF0BA6" w:rsidRDefault="00454FE1" w:rsidP="008024F0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Teniendo en cuenta que la Defensoría del Pueblo ha identificado la necesidad de contratar los servicios profesionales y de apoyo a la gestión de un profesional en derecho en el programa de </w:t>
      </w:r>
      <w:r w:rsidR="00EA07C6">
        <w:rPr>
          <w:rFonts w:ascii="Trebuchet MS" w:eastAsia="MS Mincho" w:hAnsi="Trebuchet MS" w:cs="Arial"/>
          <w:sz w:val="22"/>
          <w:lang w:val="es-ES"/>
        </w:rPr>
        <w:t>Promiscuo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del </w:t>
      </w:r>
      <w:r w:rsidR="00EA07C6">
        <w:rPr>
          <w:rFonts w:ascii="Trebuchet MS" w:eastAsia="MS Mincho" w:hAnsi="Trebuchet MS" w:cs="Arial"/>
          <w:sz w:val="22"/>
          <w:lang w:val="es-ES"/>
        </w:rPr>
        <w:t>AREA ESPECIAL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 en la Defensoría del Pueblo Regional </w:t>
      </w:r>
      <w:r w:rsidR="00EA07C6">
        <w:rPr>
          <w:rFonts w:ascii="Trebuchet MS" w:eastAsia="MS Mincho" w:hAnsi="Trebuchet MS" w:cs="Arial"/>
          <w:noProof/>
          <w:sz w:val="22"/>
          <w:lang w:val="es-ES"/>
        </w:rPr>
        <w:t>CESAR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para que en calidad de defensor público a la luz de lo dispuesto en la ley 24 de 1992 y ley 941 de 2005 y demás normas concordantes, se dedique a </w:t>
      </w:r>
      <w:r w:rsidRPr="00AE1D2E">
        <w:rPr>
          <w:rFonts w:ascii="Trebuchet MS" w:eastAsia="MS Mincho" w:hAnsi="Trebuchet MS" w:cs="Arial"/>
          <w:i/>
          <w:sz w:val="22"/>
          <w:lang w:val="es-ES"/>
        </w:rPr>
        <w:t>“</w:t>
      </w:r>
      <w:r w:rsidR="00DE3F12" w:rsidRPr="00DE3F12">
        <w:rPr>
          <w:rFonts w:ascii="Trebuchet MS" w:eastAsia="MS Mincho" w:hAnsi="Trebuchet MS" w:cs="Arial"/>
          <w:i/>
          <w:sz w:val="22"/>
          <w:lang w:val="es-ES"/>
        </w:rPr>
        <w:t xml:space="preserve">  </w:t>
      </w:r>
      <w:r w:rsidR="00EA07C6">
        <w:rPr>
          <w:rFonts w:ascii="Trebuchet MS" w:eastAsia="MS Mincho" w:hAnsi="Trebuchet MS" w:cs="Arial"/>
          <w:i/>
          <w:sz w:val="22"/>
          <w:lang w:val="es-ES"/>
        </w:rPr>
        <w:t>DEFENSORES PÚBLICOS ANTE LOS JUECES DEL CIRCUITO</w:t>
      </w:r>
      <w:r w:rsidRPr="00AE1D2E">
        <w:rPr>
          <w:rFonts w:ascii="Trebuchet MS" w:eastAsia="MS Mincho" w:hAnsi="Trebuchet MS" w:cs="Arial"/>
          <w:i/>
          <w:sz w:val="22"/>
          <w:lang w:val="es-ES"/>
        </w:rPr>
        <w:t>”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el ente Defensorial adelantó invitación el día </w:t>
      </w:r>
      <w:r>
        <w:rPr>
          <w:rFonts w:ascii="Trebuchet MS" w:eastAsia="MS Mincho" w:hAnsi="Trebuchet MS" w:cs="Arial"/>
          <w:noProof/>
          <w:sz w:val="22"/>
          <w:lang w:val="es-ES"/>
        </w:rPr>
        <w:t>15</w:t>
      </w:r>
      <w:r w:rsidRPr="0008468D">
        <w:rPr>
          <w:rFonts w:ascii="Trebuchet MS" w:eastAsia="MS Mincho" w:hAnsi="Trebuchet MS" w:cs="Arial"/>
          <w:noProof/>
          <w:sz w:val="22"/>
          <w:lang w:val="es-ES"/>
        </w:rPr>
        <w:t xml:space="preserve"> de </w:t>
      </w:r>
      <w:r>
        <w:rPr>
          <w:rFonts w:ascii="Trebuchet MS" w:eastAsia="MS Mincho" w:hAnsi="Trebuchet MS" w:cs="Arial"/>
          <w:noProof/>
          <w:sz w:val="22"/>
          <w:lang w:val="es-ES"/>
        </w:rPr>
        <w:t>enero</w:t>
      </w:r>
      <w:r w:rsidRPr="0008468D">
        <w:rPr>
          <w:rFonts w:ascii="Trebuchet MS" w:eastAsia="MS Mincho" w:hAnsi="Trebuchet MS" w:cs="Arial"/>
          <w:noProof/>
          <w:sz w:val="22"/>
          <w:lang w:val="es-ES"/>
        </w:rPr>
        <w:t xml:space="preserve"> de 2019</w:t>
      </w:r>
      <w:r>
        <w:rPr>
          <w:rFonts w:ascii="Trebuchet MS" w:eastAsia="MS Mincho" w:hAnsi="Trebuchet MS" w:cs="Arial"/>
          <w:sz w:val="22"/>
          <w:lang w:val="es-ES"/>
        </w:rPr>
        <w:t xml:space="preserve"> 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a través de la página web </w:t>
      </w:r>
      <w:hyperlink r:id="rId11" w:history="1">
        <w:r w:rsidRPr="0008468D">
          <w:rPr>
            <w:rStyle w:val="Hipervnculo"/>
            <w:rFonts w:ascii="Trebuchet MS" w:eastAsia="MS Mincho" w:hAnsi="Trebuchet MS" w:cs="Arial"/>
            <w:sz w:val="22"/>
            <w:lang w:val="es-ES"/>
          </w:rPr>
          <w:t>www.defensoria.gov.co</w:t>
        </w:r>
      </w:hyperlink>
      <w:r>
        <w:rPr>
          <w:rFonts w:ascii="Trebuchet MS" w:eastAsia="MS Mincho" w:hAnsi="Trebuchet MS" w:cs="Arial"/>
          <w:sz w:val="22"/>
          <w:lang w:val="es-ES"/>
        </w:rPr>
        <w:t xml:space="preserve"> -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</w:t>
      </w:r>
      <w:hyperlink r:id="rId12" w:history="1">
        <w:r w:rsidRPr="0008468D">
          <w:rPr>
            <w:rStyle w:val="Hipervnculo"/>
            <w:rFonts w:ascii="Trebuchet MS" w:eastAsia="MS Mincho" w:hAnsi="Trebuchet MS" w:cs="Arial"/>
            <w:sz w:val="22"/>
            <w:lang w:val="es-ES"/>
          </w:rPr>
          <w:t>https://www.selecciondefensorespublicos.com/#</w:t>
        </w:r>
      </w:hyperlink>
      <w:r>
        <w:rPr>
          <w:rFonts w:ascii="Trebuchet MS" w:eastAsia="MS Mincho" w:hAnsi="Trebuchet MS" w:cs="Arial"/>
          <w:sz w:val="22"/>
          <w:lang w:val="es-ES"/>
        </w:rPr>
        <w:t xml:space="preserve">  </w:t>
      </w:r>
      <w:r w:rsidRPr="00BF0BA6">
        <w:rPr>
          <w:rFonts w:ascii="Trebuchet MS" w:eastAsia="MS Mincho" w:hAnsi="Trebuchet MS" w:cs="Arial"/>
          <w:sz w:val="22"/>
          <w:lang w:val="es-ES"/>
        </w:rPr>
        <w:t>en la que se indicaron los parámetros para la participación que incluye, entre otras, el perfil requerido (requisitos) y la aplicación de una prueba</w:t>
      </w:r>
      <w:r w:rsidR="008445A8">
        <w:rPr>
          <w:rFonts w:ascii="Trebuchet MS" w:eastAsia="MS Mincho" w:hAnsi="Trebuchet MS" w:cs="Arial"/>
          <w:sz w:val="22"/>
          <w:lang w:val="es-ES"/>
        </w:rPr>
        <w:t xml:space="preserve"> de conocimientos y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psicotécnica. </w:t>
      </w:r>
    </w:p>
    <w:p w14:paraId="759C6D9D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0D261A79" w14:textId="721C4C5D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Que producto de la invitación referida, (a) el (la) señor (a) </w:t>
      </w:r>
      <w:r w:rsidR="00EA07C6">
        <w:rPr>
          <w:rFonts w:ascii="Trebuchet MS" w:hAnsi="Trebuchet MS" w:cs="Arial"/>
          <w:sz w:val="22"/>
        </w:rPr>
        <w:t>BARROSO IBAÑEZ</w:t>
      </w:r>
      <w:r w:rsidR="00DE3F12" w:rsidRPr="008024F0">
        <w:rPr>
          <w:rFonts w:ascii="Trebuchet MS" w:hAnsi="Trebuchet MS" w:cs="Arial"/>
          <w:noProof/>
          <w:sz w:val="22"/>
        </w:rPr>
        <w:t xml:space="preserve"> </w:t>
      </w:r>
      <w:r w:rsidR="00EA07C6">
        <w:rPr>
          <w:rFonts w:ascii="Trebuchet MS" w:hAnsi="Trebuchet MS" w:cs="Arial"/>
          <w:noProof/>
          <w:sz w:val="22"/>
        </w:rPr>
        <w:t>MARTHA</w:t>
      </w:r>
      <w:r w:rsidR="00DE3F12">
        <w:rPr>
          <w:rFonts w:ascii="Trebuchet MS" w:hAnsi="Trebuchet MS" w:cs="Arial"/>
          <w:noProof/>
          <w:sz w:val="22"/>
        </w:rPr>
        <w:t xml:space="preserve"> 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identificado (a) con cédula de ciudadanía No </w:t>
      </w:r>
      <w:r w:rsidR="00EA07C6">
        <w:rPr>
          <w:rFonts w:ascii="Trebuchet MS" w:eastAsia="MS Mincho" w:hAnsi="Trebuchet MS" w:cs="Arial"/>
          <w:noProof/>
          <w:sz w:val="22"/>
          <w:lang w:val="es-ES"/>
        </w:rPr>
        <w:t>37316513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</w:t>
      </w:r>
      <w:r w:rsidR="008445A8">
        <w:rPr>
          <w:rFonts w:ascii="Trebuchet MS" w:eastAsia="MS Mincho" w:hAnsi="Trebuchet MS" w:cs="Arial"/>
          <w:sz w:val="22"/>
          <w:lang w:val="es-ES"/>
        </w:rPr>
        <w:t xml:space="preserve">integró el listado de interesados conformado en el marco del proceso de selección de defensores públicos </w:t>
      </w:r>
      <w:r w:rsidRPr="00BF0BA6">
        <w:rPr>
          <w:rFonts w:ascii="Trebuchet MS" w:eastAsia="MS Mincho" w:hAnsi="Trebuchet MS" w:cs="Arial"/>
          <w:sz w:val="22"/>
          <w:lang w:val="es-ES"/>
        </w:rPr>
        <w:t>por contar con la experiencia</w:t>
      </w:r>
      <w:r w:rsidR="008445A8">
        <w:rPr>
          <w:rFonts w:ascii="Trebuchet MS" w:eastAsia="MS Mincho" w:hAnsi="Trebuchet MS" w:cs="Arial"/>
          <w:sz w:val="22"/>
          <w:lang w:val="es-ES"/>
        </w:rPr>
        <w:t xml:space="preserve"> y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perfil requerido</w:t>
      </w:r>
      <w:r w:rsidR="008445A8">
        <w:rPr>
          <w:rFonts w:ascii="Trebuchet MS" w:eastAsia="MS Mincho" w:hAnsi="Trebuchet MS" w:cs="Arial"/>
          <w:sz w:val="22"/>
          <w:lang w:val="es-ES"/>
        </w:rPr>
        <w:t>.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 </w:t>
      </w:r>
    </w:p>
    <w:p w14:paraId="09D23FF2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61EBCBED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En tal sentido se deja constancia que, revisada la hoja de vida del (la) mentado (a) abogado (a), el (la) profesional cuenta con la idoneidad y experiencia requerida relacionada con el área de que se trata, de acuerdo con lo establecido en el artículo 2.2.1.2.1.4.9. del decreto 1082 de 2015, que a la letra dispone: </w:t>
      </w:r>
      <w:r w:rsidRPr="00BF0BA6">
        <w:rPr>
          <w:rFonts w:ascii="Trebuchet MS" w:eastAsia="MS Mincho" w:hAnsi="Trebuchet MS" w:cs="Arial"/>
          <w:i/>
          <w:sz w:val="22"/>
          <w:lang w:val="es-ES"/>
        </w:rPr>
        <w:t>“Las Entidades Estatales pueden contratar bajo la modalidad de contratación directa la prestación de servicios profesionales y de apoyo a la gestión con la persona natural o jurídica que esté en capacidad de ejecutar el objeto del contrato, siempre y cuando la Entidad Estatal verifique la idoneidad o experiencia requerida y relacionada con el área de que se trate.(…)”</w:t>
      </w:r>
    </w:p>
    <w:p w14:paraId="2DFB38F6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19C5047E" w14:textId="20BE3DA2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 xml:space="preserve">En consecuencia el suscrito certifica que es procedente celebrar el contrato de prestación de servicios profesionales y de apoyo a la gestión con el (la) señor (a) </w:t>
      </w:r>
      <w:r w:rsidR="00EA07C6">
        <w:rPr>
          <w:rFonts w:ascii="Trebuchet MS" w:hAnsi="Trebuchet MS" w:cs="Arial"/>
          <w:sz w:val="22"/>
        </w:rPr>
        <w:t>BARROSO IBAÑEZ</w:t>
      </w:r>
      <w:r w:rsidR="005711B2">
        <w:rPr>
          <w:rFonts w:ascii="Trebuchet MS" w:hAnsi="Trebuchet MS" w:cs="Arial"/>
          <w:noProof/>
          <w:sz w:val="22"/>
        </w:rPr>
        <w:t xml:space="preserve"> </w:t>
      </w:r>
      <w:r w:rsidR="00EA07C6">
        <w:rPr>
          <w:rFonts w:ascii="Trebuchet MS" w:hAnsi="Trebuchet MS" w:cs="Arial"/>
          <w:noProof/>
          <w:sz w:val="22"/>
        </w:rPr>
        <w:t>MARTHA</w:t>
      </w:r>
      <w:r w:rsidR="00DE3F12">
        <w:rPr>
          <w:rFonts w:ascii="Trebuchet MS" w:hAnsi="Trebuchet MS" w:cs="Arial"/>
          <w:noProof/>
          <w:sz w:val="22"/>
        </w:rPr>
        <w:t xml:space="preserve"> 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identificado (a) con cédula de ciudadanía No </w:t>
      </w:r>
      <w:r w:rsidR="00EA07C6">
        <w:rPr>
          <w:rFonts w:ascii="Trebuchet MS" w:eastAsia="MS Mincho" w:hAnsi="Trebuchet MS" w:cs="Arial"/>
          <w:noProof/>
          <w:sz w:val="22"/>
          <w:lang w:val="es-ES"/>
        </w:rPr>
        <w:t>37316513</w:t>
      </w:r>
      <w:r w:rsidRPr="00BF0BA6">
        <w:rPr>
          <w:rFonts w:ascii="Trebuchet MS" w:eastAsia="MS Mincho" w:hAnsi="Trebuchet MS" w:cs="Arial"/>
          <w:sz w:val="22"/>
          <w:lang w:val="es-ES"/>
        </w:rPr>
        <w:t xml:space="preserve">, para ejecutar el objeto precitado y desarrollar las actividades y obligaciones descritas en los estudios y documentos previos que soportan el proceso contractual. </w:t>
      </w:r>
    </w:p>
    <w:p w14:paraId="364A286C" w14:textId="77777777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55FD781F" w14:textId="450E7244" w:rsidR="00454FE1" w:rsidRPr="00BF0BA6" w:rsidRDefault="00454FE1" w:rsidP="006F48D1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  <w:r w:rsidRPr="00BF0BA6">
        <w:rPr>
          <w:rFonts w:ascii="Trebuchet MS" w:eastAsia="MS Mincho" w:hAnsi="Trebuchet MS" w:cs="Arial"/>
          <w:sz w:val="22"/>
          <w:lang w:val="es-ES"/>
        </w:rPr>
        <w:t>Dada en Bogotá D.C</w:t>
      </w:r>
      <w:r w:rsidR="000360D9">
        <w:rPr>
          <w:rFonts w:ascii="Trebuchet MS" w:eastAsia="MS Mincho" w:hAnsi="Trebuchet MS" w:cs="Arial"/>
          <w:sz w:val="22"/>
          <w:lang w:val="es-ES"/>
        </w:rPr>
        <w:t>.</w:t>
      </w:r>
    </w:p>
    <w:p w14:paraId="77F622A3" w14:textId="77777777" w:rsidR="00454FE1" w:rsidRDefault="00454FE1" w:rsidP="00552980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389BBE34" w14:textId="77777777" w:rsidR="00454FE1" w:rsidRPr="00BF0BA6" w:rsidRDefault="00454FE1" w:rsidP="00552980">
      <w:pPr>
        <w:tabs>
          <w:tab w:val="left" w:pos="2940"/>
        </w:tabs>
        <w:spacing w:line="276" w:lineRule="auto"/>
        <w:ind w:left="-142"/>
        <w:jc w:val="both"/>
        <w:rPr>
          <w:rFonts w:ascii="Trebuchet MS" w:eastAsia="MS Mincho" w:hAnsi="Trebuchet MS" w:cs="Arial"/>
          <w:sz w:val="22"/>
          <w:lang w:val="es-ES"/>
        </w:rPr>
      </w:pPr>
    </w:p>
    <w:p w14:paraId="49DC9573" w14:textId="77777777" w:rsidR="00454FE1" w:rsidRPr="00BF0BA6" w:rsidRDefault="00454FE1" w:rsidP="00552980">
      <w:pPr>
        <w:tabs>
          <w:tab w:val="left" w:pos="2940"/>
        </w:tabs>
        <w:spacing w:line="276" w:lineRule="auto"/>
        <w:ind w:left="-142"/>
        <w:rPr>
          <w:rFonts w:ascii="Trebuchet MS" w:eastAsia="MS Mincho" w:hAnsi="Trebuchet MS" w:cs="Arial"/>
          <w:b/>
          <w:sz w:val="22"/>
          <w:lang w:val="es-ES"/>
        </w:rPr>
      </w:pPr>
    </w:p>
    <w:p w14:paraId="2E5E3E56" w14:textId="77777777" w:rsidR="00454FE1" w:rsidRPr="00BF0BA6" w:rsidRDefault="00454FE1" w:rsidP="00552980">
      <w:pPr>
        <w:tabs>
          <w:tab w:val="left" w:pos="2940"/>
        </w:tabs>
        <w:spacing w:line="276" w:lineRule="auto"/>
        <w:ind w:left="-142"/>
        <w:rPr>
          <w:rFonts w:ascii="Trebuchet MS" w:eastAsia="MS Mincho" w:hAnsi="Trebuchet MS" w:cs="Arial"/>
          <w:b/>
          <w:sz w:val="22"/>
          <w:lang w:val="es-ES"/>
        </w:rPr>
      </w:pPr>
    </w:p>
    <w:p w14:paraId="708A2FBF" w14:textId="5ED4E501" w:rsidR="00454FE1" w:rsidRPr="00BF0BA6" w:rsidRDefault="00D6363B" w:rsidP="00400AEE">
      <w:pPr>
        <w:jc w:val="center"/>
        <w:rPr>
          <w:rFonts w:ascii="Trebuchet MS" w:hAnsi="Trebuchet MS"/>
          <w:color w:val="FF0000"/>
          <w:sz w:val="28"/>
        </w:rPr>
      </w:pPr>
      <w:r>
        <w:rPr>
          <w:rFonts w:ascii="Trebuchet MS" w:hAnsi="Trebuchet MS"/>
          <w:noProof/>
          <w:color w:val="FF0000"/>
          <w:sz w:val="28"/>
          <w:lang w:val="en-US" w:eastAsia="en-US"/>
        </w:rPr>
        <w:drawing>
          <wp:inline distT="0" distB="0" distL="0" distR="0" wp14:anchorId="28623FF7" wp14:editId="5E1E898F">
            <wp:extent cx="4686954" cy="952633"/>
            <wp:effectExtent l="0" t="0" r="0" b="0"/>
            <wp:docPr id="4" name="Imagen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89E0193" w14:textId="77777777" w:rsidR="00454FE1" w:rsidRPr="00BF0BA6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MS-Bold" w:eastAsia="Calibri" w:hAnsi="TrebuchetMS-Bold" w:cs="TrebuchetMS-Bold"/>
          <w:bCs/>
          <w:szCs w:val="22"/>
          <w:lang w:val="es-CO" w:eastAsia="es-CO"/>
        </w:rPr>
      </w:pPr>
      <w:r w:rsidRPr="00BF0BA6">
        <w:rPr>
          <w:rFonts w:ascii="Trebuchet MS" w:hAnsi="Trebuchet MS" w:cs="Arial"/>
        </w:rPr>
        <w:t>Director Nacional de Defensoría Pública</w:t>
      </w:r>
    </w:p>
    <w:p w14:paraId="00AF1EB4" w14:textId="77777777" w:rsidR="00454FE1" w:rsidRPr="00BF0BA6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 MS" w:hAnsi="Trebuchet MS"/>
        </w:rPr>
      </w:pPr>
    </w:p>
    <w:p w14:paraId="59398702" w14:textId="77777777" w:rsidR="00454FE1" w:rsidRPr="00BF0BA6" w:rsidRDefault="00454FE1" w:rsidP="004827EC">
      <w:pPr>
        <w:ind w:hanging="142"/>
        <w:rPr>
          <w:rFonts w:ascii="Trebuchet MS" w:hAnsi="Trebuchet MS"/>
          <w:sz w:val="12"/>
        </w:rPr>
      </w:pPr>
      <w:r w:rsidRPr="00BF0BA6">
        <w:rPr>
          <w:rFonts w:ascii="Trebuchet MS" w:hAnsi="Trebuchet MS"/>
          <w:sz w:val="12"/>
        </w:rPr>
        <w:t>Proyectó: Brayan Alexis Cedeño Ruiz – Auxiliar Administrativo Grado 6</w:t>
      </w:r>
    </w:p>
    <w:p w14:paraId="0EFD3CCA" w14:textId="77777777" w:rsidR="00454FE1" w:rsidRPr="00BF0BA6" w:rsidRDefault="00454FE1" w:rsidP="004827EC">
      <w:pPr>
        <w:ind w:hanging="142"/>
        <w:rPr>
          <w:rFonts w:ascii="Trebuchet MS" w:hAnsi="Trebuchet MS"/>
          <w:sz w:val="12"/>
        </w:rPr>
      </w:pPr>
      <w:r w:rsidRPr="00BF0BA6">
        <w:rPr>
          <w:rFonts w:ascii="Trebuchet MS" w:hAnsi="Trebuchet MS"/>
          <w:sz w:val="12"/>
        </w:rPr>
        <w:t>Revisó: Victoria Maduro Goenaga – Responsable de Grupo de Registro y Selección de Operadores</w:t>
      </w:r>
    </w:p>
    <w:p w14:paraId="2411D977" w14:textId="77777777" w:rsidR="00454FE1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 MS" w:hAnsi="Trebuchet MS"/>
          <w:sz w:val="22"/>
        </w:rPr>
        <w:sectPr w:rsidR="00454FE1" w:rsidSect="00E545D4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2240" w:h="18720" w:code="14"/>
          <w:pgMar w:top="1417" w:right="1418" w:bottom="1417" w:left="1701" w:header="709" w:footer="709" w:gutter="0"/>
          <w:pgNumType w:start="1"/>
          <w:cols w:space="708"/>
          <w:docGrid w:linePitch="360"/>
        </w:sectPr>
      </w:pPr>
    </w:p>
    <w:p w14:paraId="5BD07A07" w14:textId="77777777" w:rsidR="00454FE1" w:rsidRDefault="00454FE1" w:rsidP="002B11CD">
      <w:pPr>
        <w:suppressAutoHyphens w:val="0"/>
        <w:overflowPunct/>
        <w:autoSpaceDN w:val="0"/>
        <w:adjustRightInd w:val="0"/>
        <w:jc w:val="center"/>
        <w:rPr>
          <w:rFonts w:ascii="Trebuchet MS" w:hAnsi="Trebuchet MS"/>
          <w:sz w:val="22"/>
        </w:rPr>
      </w:pPr>
    </w:p>
    <w:sectPr w:rsidR="00454FE1" w:rsidSect="00454FE1">
      <w:headerReference w:type="default" r:id="rId20"/>
      <w:headerReference w:type="first" r:id="rId21"/>
      <w:type w:val="continuous"/>
      <w:pgSz w:w="12240" w:h="18720" w:code="14"/>
      <w:pgMar w:top="1417" w:right="1418" w:bottom="1417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4FB76F" w14:textId="77777777" w:rsidR="00FF4F71" w:rsidRDefault="00FF4F71" w:rsidP="00481573">
      <w:r>
        <w:separator/>
      </w:r>
    </w:p>
  </w:endnote>
  <w:endnote w:type="continuationSeparator" w:id="0">
    <w:p w14:paraId="24DB9466" w14:textId="77777777" w:rsidR="00FF4F71" w:rsidRDefault="00FF4F71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MS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1D6AB4" w14:textId="77777777" w:rsidR="00EA07C6" w:rsidRDefault="00EA07C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880029" w14:textId="77777777" w:rsidR="00EA07C6" w:rsidRDefault="00EA07C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C05BA0" w14:textId="77777777" w:rsidR="00EA07C6" w:rsidRDefault="00EA07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7BF80D" w14:textId="77777777" w:rsidR="00FF4F71" w:rsidRDefault="00FF4F71" w:rsidP="00481573">
      <w:r>
        <w:separator/>
      </w:r>
    </w:p>
  </w:footnote>
  <w:footnote w:type="continuationSeparator" w:id="0">
    <w:p w14:paraId="74098E03" w14:textId="77777777" w:rsidR="00FF4F71" w:rsidRDefault="00FF4F71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31F4BC" w14:textId="77777777" w:rsidR="00EA07C6" w:rsidRDefault="00EA07C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914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776"/>
      <w:gridCol w:w="5197"/>
      <w:gridCol w:w="1981"/>
    </w:tblGrid>
    <w:tr w:rsidR="00454FE1" w:rsidRPr="00552980" w14:paraId="1827F4CE" w14:textId="77777777" w:rsidTr="00552980">
      <w:trPr>
        <w:cantSplit/>
        <w:trHeight w:val="386"/>
        <w:jc w:val="center"/>
      </w:trPr>
      <w:tc>
        <w:tcPr>
          <w:tcW w:w="960" w:type="pct"/>
          <w:vMerge w:val="restart"/>
        </w:tcPr>
        <w:p w14:paraId="412E68C9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A570D">
            <w:rPr>
              <w:rFonts w:ascii="Trebuchet MS" w:eastAsia="Calibri" w:hAnsi="Trebuchet MS" w:cs="Arial"/>
              <w:b/>
              <w:noProof/>
              <w:lang w:val="en-US" w:eastAsia="en-US"/>
            </w:rPr>
            <w:drawing>
              <wp:inline distT="0" distB="0" distL="0" distR="0" wp14:anchorId="1CF4C82E" wp14:editId="75B059A9">
                <wp:extent cx="981075" cy="904875"/>
                <wp:effectExtent l="0" t="0" r="9525" b="9525"/>
                <wp:docPr id="3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18" w:type="pct"/>
          <w:vMerge w:val="restart"/>
          <w:vAlign w:val="center"/>
        </w:tcPr>
        <w:p w14:paraId="2C76ACDB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/>
              <w:bCs/>
              <w:lang w:val="es-CO" w:eastAsia="en-US"/>
            </w:rPr>
            <w:t>Proceso: Gestión Contractual</w:t>
          </w:r>
        </w:p>
      </w:tc>
      <w:tc>
        <w:tcPr>
          <w:tcW w:w="1122" w:type="pct"/>
          <w:vAlign w:val="center"/>
        </w:tcPr>
        <w:p w14:paraId="5FD20C1F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>
            <w:rPr>
              <w:rFonts w:ascii="Trebuchet MS" w:eastAsia="Calibri" w:hAnsi="Trebuchet MS" w:cs="Arial"/>
              <w:bCs/>
              <w:lang w:val="es-CO" w:eastAsia="en-US"/>
            </w:rPr>
            <w:t>Código: CO-P0</w:t>
          </w: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>1-F22</w:t>
          </w:r>
        </w:p>
      </w:tc>
    </w:tr>
    <w:tr w:rsidR="00454FE1" w:rsidRPr="00552980" w14:paraId="23C63491" w14:textId="77777777" w:rsidTr="00552980">
      <w:trPr>
        <w:cantSplit/>
        <w:trHeight w:val="386"/>
        <w:jc w:val="center"/>
      </w:trPr>
      <w:tc>
        <w:tcPr>
          <w:tcW w:w="960" w:type="pct"/>
          <w:vMerge/>
        </w:tcPr>
        <w:p w14:paraId="4FE739C2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Merge/>
        </w:tcPr>
        <w:p w14:paraId="749FA6C8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1122" w:type="pct"/>
          <w:vAlign w:val="center"/>
        </w:tcPr>
        <w:p w14:paraId="2BCE48A9" w14:textId="77777777" w:rsidR="00454FE1" w:rsidRPr="00552980" w:rsidRDefault="00454FE1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Versión: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04</w:t>
          </w:r>
        </w:p>
      </w:tc>
    </w:tr>
    <w:tr w:rsidR="00454FE1" w:rsidRPr="00552980" w14:paraId="3D1C3BCD" w14:textId="77777777" w:rsidTr="00552980">
      <w:trPr>
        <w:cantSplit/>
        <w:trHeight w:val="705"/>
        <w:jc w:val="center"/>
      </w:trPr>
      <w:tc>
        <w:tcPr>
          <w:tcW w:w="960" w:type="pct"/>
          <w:vMerge/>
        </w:tcPr>
        <w:p w14:paraId="05DB68DC" w14:textId="77777777" w:rsidR="00454FE1" w:rsidRPr="00552980" w:rsidRDefault="00454FE1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Align w:val="center"/>
        </w:tcPr>
        <w:p w14:paraId="4D526CA7" w14:textId="77777777" w:rsidR="00454FE1" w:rsidRPr="00552980" w:rsidRDefault="00454FE1" w:rsidP="00552980">
          <w:pPr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MS Mincho" w:hAnsi="Trebuchet MS" w:cs="Arial"/>
              <w:b/>
              <w:lang w:val="es-ES"/>
            </w:rPr>
            <w:t>Certificado de idoneidad y experiencia contrato de prestación de servicios profesionales y/o apoyo a la gestión</w:t>
          </w:r>
        </w:p>
      </w:tc>
      <w:tc>
        <w:tcPr>
          <w:tcW w:w="1122" w:type="pct"/>
          <w:vAlign w:val="center"/>
        </w:tcPr>
        <w:p w14:paraId="6E1F2D5D" w14:textId="77777777" w:rsidR="00454FE1" w:rsidRPr="00552980" w:rsidRDefault="00454FE1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Vigente desde: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29/12/2017</w:t>
          </w:r>
        </w:p>
      </w:tc>
    </w:tr>
  </w:tbl>
  <w:p w14:paraId="7F2EFA6A" w14:textId="77777777" w:rsidR="00454FE1" w:rsidRDefault="00454FE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AA0913" w14:textId="77777777" w:rsidR="00EA07C6" w:rsidRDefault="00EA07C6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914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776"/>
      <w:gridCol w:w="5197"/>
      <w:gridCol w:w="1981"/>
    </w:tblGrid>
    <w:tr w:rsidR="00FB1B26" w:rsidRPr="00552980" w14:paraId="595D59DB" w14:textId="77777777" w:rsidTr="00552980">
      <w:trPr>
        <w:cantSplit/>
        <w:trHeight w:val="386"/>
        <w:jc w:val="center"/>
      </w:trPr>
      <w:tc>
        <w:tcPr>
          <w:tcW w:w="960" w:type="pct"/>
          <w:vMerge w:val="restart"/>
        </w:tcPr>
        <w:p w14:paraId="2BFAFED8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A570D">
            <w:rPr>
              <w:rFonts w:ascii="Trebuchet MS" w:eastAsia="Calibri" w:hAnsi="Trebuchet MS" w:cs="Arial"/>
              <w:b/>
              <w:noProof/>
              <w:lang w:val="en-US" w:eastAsia="en-US"/>
            </w:rPr>
            <w:drawing>
              <wp:inline distT="0" distB="0" distL="0" distR="0" wp14:anchorId="5DB44138" wp14:editId="6736E320">
                <wp:extent cx="981075" cy="904875"/>
                <wp:effectExtent l="0" t="0" r="9525" b="9525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18" w:type="pct"/>
          <w:vMerge w:val="restart"/>
          <w:vAlign w:val="center"/>
        </w:tcPr>
        <w:p w14:paraId="570F8114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/>
              <w:bCs/>
              <w:lang w:val="es-CO" w:eastAsia="en-US"/>
            </w:rPr>
            <w:t>Proceso: Gestión Contractual</w:t>
          </w:r>
        </w:p>
      </w:tc>
      <w:tc>
        <w:tcPr>
          <w:tcW w:w="1122" w:type="pct"/>
          <w:vAlign w:val="center"/>
        </w:tcPr>
        <w:p w14:paraId="08D7C997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>
            <w:rPr>
              <w:rFonts w:ascii="Trebuchet MS" w:eastAsia="Calibri" w:hAnsi="Trebuchet MS" w:cs="Arial"/>
              <w:bCs/>
              <w:lang w:val="es-CO" w:eastAsia="en-US"/>
            </w:rPr>
            <w:t>Código: CO-P0</w:t>
          </w: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>1-F22</w:t>
          </w:r>
        </w:p>
      </w:tc>
    </w:tr>
    <w:tr w:rsidR="00FB1B26" w:rsidRPr="00552980" w14:paraId="200153AD" w14:textId="77777777" w:rsidTr="00552980">
      <w:trPr>
        <w:cantSplit/>
        <w:trHeight w:val="386"/>
        <w:jc w:val="center"/>
      </w:trPr>
      <w:tc>
        <w:tcPr>
          <w:tcW w:w="960" w:type="pct"/>
          <w:vMerge/>
        </w:tcPr>
        <w:p w14:paraId="6D4D02A5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Merge/>
        </w:tcPr>
        <w:p w14:paraId="3E6B56D9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1122" w:type="pct"/>
          <w:vAlign w:val="center"/>
        </w:tcPr>
        <w:p w14:paraId="36EF93AE" w14:textId="77777777" w:rsidR="00FB1B26" w:rsidRPr="00552980" w:rsidRDefault="00FB1B26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Versión: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04</w:t>
          </w:r>
        </w:p>
      </w:tc>
    </w:tr>
    <w:tr w:rsidR="00FB1B26" w:rsidRPr="00552980" w14:paraId="6936F377" w14:textId="77777777" w:rsidTr="00552980">
      <w:trPr>
        <w:cantSplit/>
        <w:trHeight w:val="705"/>
        <w:jc w:val="center"/>
      </w:trPr>
      <w:tc>
        <w:tcPr>
          <w:tcW w:w="960" w:type="pct"/>
          <w:vMerge/>
        </w:tcPr>
        <w:p w14:paraId="6DF3E90A" w14:textId="77777777" w:rsidR="00FB1B26" w:rsidRPr="00552980" w:rsidRDefault="00FB1B26" w:rsidP="00552980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</w:p>
      </w:tc>
      <w:tc>
        <w:tcPr>
          <w:tcW w:w="2918" w:type="pct"/>
          <w:vAlign w:val="center"/>
        </w:tcPr>
        <w:p w14:paraId="414012A1" w14:textId="77777777" w:rsidR="00FB1B26" w:rsidRPr="00552980" w:rsidRDefault="00FB1B26" w:rsidP="00552980">
          <w:pPr>
            <w:suppressAutoHyphens w:val="0"/>
            <w:overflowPunct/>
            <w:autoSpaceDE/>
            <w:spacing w:after="160" w:line="259" w:lineRule="auto"/>
            <w:jc w:val="center"/>
            <w:rPr>
              <w:rFonts w:ascii="Trebuchet MS" w:eastAsia="Calibri" w:hAnsi="Trebuchet MS" w:cs="Arial"/>
              <w:b/>
              <w:bCs/>
              <w:lang w:val="es-CO" w:eastAsia="en-US"/>
            </w:rPr>
          </w:pPr>
          <w:r w:rsidRPr="00552980">
            <w:rPr>
              <w:rFonts w:ascii="Trebuchet MS" w:eastAsia="MS Mincho" w:hAnsi="Trebuchet MS" w:cs="Arial"/>
              <w:b/>
              <w:lang w:val="es-ES"/>
            </w:rPr>
            <w:t>Certificado de idoneidad y experiencia contrato de prestación de servicios profesionales y/o apoyo a la gestión</w:t>
          </w:r>
        </w:p>
      </w:tc>
      <w:tc>
        <w:tcPr>
          <w:tcW w:w="1122" w:type="pct"/>
          <w:vAlign w:val="center"/>
        </w:tcPr>
        <w:p w14:paraId="521776D7" w14:textId="77777777" w:rsidR="00FB1B26" w:rsidRPr="00552980" w:rsidRDefault="00FB1B26" w:rsidP="00A62801">
          <w:pPr>
            <w:tabs>
              <w:tab w:val="center" w:pos="4252"/>
              <w:tab w:val="right" w:pos="8504"/>
            </w:tabs>
            <w:suppressAutoHyphens w:val="0"/>
            <w:overflowPunct/>
            <w:autoSpaceDE/>
            <w:spacing w:after="160" w:line="259" w:lineRule="auto"/>
            <w:rPr>
              <w:rFonts w:ascii="Trebuchet MS" w:eastAsia="Calibri" w:hAnsi="Trebuchet MS" w:cs="Arial"/>
              <w:bCs/>
              <w:lang w:val="es-CO" w:eastAsia="en-US"/>
            </w:rPr>
          </w:pPr>
          <w:r w:rsidRPr="00552980">
            <w:rPr>
              <w:rFonts w:ascii="Trebuchet MS" w:eastAsia="Calibri" w:hAnsi="Trebuchet MS" w:cs="Arial"/>
              <w:bCs/>
              <w:lang w:val="es-CO" w:eastAsia="en-US"/>
            </w:rPr>
            <w:t xml:space="preserve">Vigente desde: </w:t>
          </w:r>
          <w:r>
            <w:rPr>
              <w:rFonts w:ascii="Trebuchet MS" w:eastAsia="Calibri" w:hAnsi="Trebuchet MS" w:cs="Arial"/>
              <w:bCs/>
              <w:lang w:val="es-CO" w:eastAsia="en-US"/>
            </w:rPr>
            <w:t>29/12/2017</w:t>
          </w:r>
        </w:p>
      </w:tc>
    </w:tr>
  </w:tbl>
  <w:p w14:paraId="7C270281" w14:textId="77777777" w:rsidR="00FB1B26" w:rsidRDefault="00FB1B26">
    <w:pPr>
      <w:pStyle w:val="Encabezado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2DB4DC" w14:textId="77777777" w:rsidR="00FB1B26" w:rsidRDefault="00FB1B26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FB41E0A" wp14:editId="7BF1302F">
          <wp:simplePos x="0" y="0"/>
          <wp:positionH relativeFrom="margin">
            <wp:posOffset>-898980</wp:posOffset>
          </wp:positionH>
          <wp:positionV relativeFrom="paragraph">
            <wp:posOffset>-415709</wp:posOffset>
          </wp:positionV>
          <wp:extent cx="7446584" cy="10946920"/>
          <wp:effectExtent l="0" t="0" r="2540" b="6985"/>
          <wp:wrapNone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181"/>
                  <a:stretch/>
                </pic:blipFill>
                <pic:spPr bwMode="auto">
                  <a:xfrm>
                    <a:off x="0" y="0"/>
                    <a:ext cx="7453001" cy="1095635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97D"/>
    <w:rsid w:val="00015566"/>
    <w:rsid w:val="00034DDA"/>
    <w:rsid w:val="000360D9"/>
    <w:rsid w:val="00053C7C"/>
    <w:rsid w:val="00056699"/>
    <w:rsid w:val="00061DFC"/>
    <w:rsid w:val="000721E5"/>
    <w:rsid w:val="000969E1"/>
    <w:rsid w:val="000B592D"/>
    <w:rsid w:val="000D1591"/>
    <w:rsid w:val="000D1D3E"/>
    <w:rsid w:val="000F267E"/>
    <w:rsid w:val="0010548D"/>
    <w:rsid w:val="00106980"/>
    <w:rsid w:val="00112573"/>
    <w:rsid w:val="00121707"/>
    <w:rsid w:val="00123651"/>
    <w:rsid w:val="001332F1"/>
    <w:rsid w:val="00133A11"/>
    <w:rsid w:val="00150D2E"/>
    <w:rsid w:val="00155C3A"/>
    <w:rsid w:val="00156209"/>
    <w:rsid w:val="00157501"/>
    <w:rsid w:val="00157B60"/>
    <w:rsid w:val="00166FDF"/>
    <w:rsid w:val="0017073E"/>
    <w:rsid w:val="001774A2"/>
    <w:rsid w:val="00184B29"/>
    <w:rsid w:val="001927C2"/>
    <w:rsid w:val="00195CFB"/>
    <w:rsid w:val="001B0E95"/>
    <w:rsid w:val="001B401E"/>
    <w:rsid w:val="001B5C08"/>
    <w:rsid w:val="001C1B56"/>
    <w:rsid w:val="001F02C2"/>
    <w:rsid w:val="001F16E1"/>
    <w:rsid w:val="001F2C28"/>
    <w:rsid w:val="0020542C"/>
    <w:rsid w:val="00211B24"/>
    <w:rsid w:val="00212133"/>
    <w:rsid w:val="00215C82"/>
    <w:rsid w:val="0022065D"/>
    <w:rsid w:val="002354A1"/>
    <w:rsid w:val="002452DB"/>
    <w:rsid w:val="002553B4"/>
    <w:rsid w:val="00255BD1"/>
    <w:rsid w:val="002758AE"/>
    <w:rsid w:val="00287601"/>
    <w:rsid w:val="002A101E"/>
    <w:rsid w:val="002B11CD"/>
    <w:rsid w:val="0031229B"/>
    <w:rsid w:val="00317BD5"/>
    <w:rsid w:val="00341E3D"/>
    <w:rsid w:val="00347000"/>
    <w:rsid w:val="00360AD3"/>
    <w:rsid w:val="0038718C"/>
    <w:rsid w:val="0039074A"/>
    <w:rsid w:val="003A1BA9"/>
    <w:rsid w:val="003B11AE"/>
    <w:rsid w:val="003D7A54"/>
    <w:rsid w:val="00400AEE"/>
    <w:rsid w:val="00401AB5"/>
    <w:rsid w:val="0042383C"/>
    <w:rsid w:val="00434EE7"/>
    <w:rsid w:val="00454FE1"/>
    <w:rsid w:val="004674F1"/>
    <w:rsid w:val="00471915"/>
    <w:rsid w:val="004761E8"/>
    <w:rsid w:val="0047755D"/>
    <w:rsid w:val="00481573"/>
    <w:rsid w:val="004827EC"/>
    <w:rsid w:val="00484D60"/>
    <w:rsid w:val="00491AAA"/>
    <w:rsid w:val="004967A7"/>
    <w:rsid w:val="004A11C5"/>
    <w:rsid w:val="004A5FED"/>
    <w:rsid w:val="004B4502"/>
    <w:rsid w:val="004C26E2"/>
    <w:rsid w:val="004C5C2C"/>
    <w:rsid w:val="004D03BD"/>
    <w:rsid w:val="004D5BE6"/>
    <w:rsid w:val="004D7E8D"/>
    <w:rsid w:val="00507006"/>
    <w:rsid w:val="00513302"/>
    <w:rsid w:val="00513C87"/>
    <w:rsid w:val="005428EF"/>
    <w:rsid w:val="005468D2"/>
    <w:rsid w:val="00552980"/>
    <w:rsid w:val="00552B72"/>
    <w:rsid w:val="00562531"/>
    <w:rsid w:val="0056686E"/>
    <w:rsid w:val="005711B2"/>
    <w:rsid w:val="00571B94"/>
    <w:rsid w:val="00576300"/>
    <w:rsid w:val="00586071"/>
    <w:rsid w:val="00595CA6"/>
    <w:rsid w:val="005A570D"/>
    <w:rsid w:val="005B1197"/>
    <w:rsid w:val="005B4E48"/>
    <w:rsid w:val="005B4FF9"/>
    <w:rsid w:val="005D1C90"/>
    <w:rsid w:val="005D7219"/>
    <w:rsid w:val="00611BFF"/>
    <w:rsid w:val="00613621"/>
    <w:rsid w:val="00621150"/>
    <w:rsid w:val="00644A38"/>
    <w:rsid w:val="00655EFA"/>
    <w:rsid w:val="006855A6"/>
    <w:rsid w:val="0069775F"/>
    <w:rsid w:val="006C1AD1"/>
    <w:rsid w:val="006D41CD"/>
    <w:rsid w:val="006E0F7B"/>
    <w:rsid w:val="006F3926"/>
    <w:rsid w:val="006F48D1"/>
    <w:rsid w:val="00741D54"/>
    <w:rsid w:val="007476A8"/>
    <w:rsid w:val="00784B20"/>
    <w:rsid w:val="00786A94"/>
    <w:rsid w:val="00786DBE"/>
    <w:rsid w:val="00792318"/>
    <w:rsid w:val="00795BE6"/>
    <w:rsid w:val="007B586A"/>
    <w:rsid w:val="007C4983"/>
    <w:rsid w:val="007D7C51"/>
    <w:rsid w:val="007E1AAA"/>
    <w:rsid w:val="007E4AE3"/>
    <w:rsid w:val="007E787E"/>
    <w:rsid w:val="007F13BA"/>
    <w:rsid w:val="008024F0"/>
    <w:rsid w:val="00804B7B"/>
    <w:rsid w:val="0081055C"/>
    <w:rsid w:val="00830C16"/>
    <w:rsid w:val="00833A87"/>
    <w:rsid w:val="008445A8"/>
    <w:rsid w:val="008464BF"/>
    <w:rsid w:val="008610EA"/>
    <w:rsid w:val="008640CA"/>
    <w:rsid w:val="008667FC"/>
    <w:rsid w:val="00880F5D"/>
    <w:rsid w:val="008811E2"/>
    <w:rsid w:val="008932E7"/>
    <w:rsid w:val="008B3D44"/>
    <w:rsid w:val="008C263C"/>
    <w:rsid w:val="008D77DC"/>
    <w:rsid w:val="00901E01"/>
    <w:rsid w:val="00907F7D"/>
    <w:rsid w:val="009338F6"/>
    <w:rsid w:val="00952B59"/>
    <w:rsid w:val="0096046C"/>
    <w:rsid w:val="0096489E"/>
    <w:rsid w:val="00965F3F"/>
    <w:rsid w:val="00972841"/>
    <w:rsid w:val="00980C0F"/>
    <w:rsid w:val="00982EF4"/>
    <w:rsid w:val="00985035"/>
    <w:rsid w:val="00994395"/>
    <w:rsid w:val="00994FB6"/>
    <w:rsid w:val="009A307A"/>
    <w:rsid w:val="009B5544"/>
    <w:rsid w:val="009C2B69"/>
    <w:rsid w:val="009C3EED"/>
    <w:rsid w:val="009C596A"/>
    <w:rsid w:val="009D002F"/>
    <w:rsid w:val="009D27AC"/>
    <w:rsid w:val="009E1CA4"/>
    <w:rsid w:val="00A20947"/>
    <w:rsid w:val="00A424F3"/>
    <w:rsid w:val="00A51B9A"/>
    <w:rsid w:val="00A62801"/>
    <w:rsid w:val="00A77992"/>
    <w:rsid w:val="00A877D1"/>
    <w:rsid w:val="00AB1144"/>
    <w:rsid w:val="00AC17ED"/>
    <w:rsid w:val="00AC22B5"/>
    <w:rsid w:val="00AC7442"/>
    <w:rsid w:val="00AD0707"/>
    <w:rsid w:val="00AD26E2"/>
    <w:rsid w:val="00AE1D2E"/>
    <w:rsid w:val="00B00893"/>
    <w:rsid w:val="00B122C6"/>
    <w:rsid w:val="00B236EE"/>
    <w:rsid w:val="00B308F5"/>
    <w:rsid w:val="00B3100D"/>
    <w:rsid w:val="00B40B8C"/>
    <w:rsid w:val="00B542B6"/>
    <w:rsid w:val="00B61B0C"/>
    <w:rsid w:val="00B8369C"/>
    <w:rsid w:val="00B868F4"/>
    <w:rsid w:val="00B9430A"/>
    <w:rsid w:val="00BF0BA6"/>
    <w:rsid w:val="00BF32AF"/>
    <w:rsid w:val="00C24D39"/>
    <w:rsid w:val="00C446E8"/>
    <w:rsid w:val="00C82581"/>
    <w:rsid w:val="00C86A13"/>
    <w:rsid w:val="00CA681E"/>
    <w:rsid w:val="00CB5930"/>
    <w:rsid w:val="00CD0ED0"/>
    <w:rsid w:val="00D04FB2"/>
    <w:rsid w:val="00D06BEF"/>
    <w:rsid w:val="00D10EEB"/>
    <w:rsid w:val="00D11DC1"/>
    <w:rsid w:val="00D17BBE"/>
    <w:rsid w:val="00D40A86"/>
    <w:rsid w:val="00D40D33"/>
    <w:rsid w:val="00D416D3"/>
    <w:rsid w:val="00D6363B"/>
    <w:rsid w:val="00D67D60"/>
    <w:rsid w:val="00D8452B"/>
    <w:rsid w:val="00D94984"/>
    <w:rsid w:val="00DA4E1F"/>
    <w:rsid w:val="00DA5250"/>
    <w:rsid w:val="00DA7B3D"/>
    <w:rsid w:val="00DB01F9"/>
    <w:rsid w:val="00DB4126"/>
    <w:rsid w:val="00DC59AA"/>
    <w:rsid w:val="00DC606C"/>
    <w:rsid w:val="00DD2060"/>
    <w:rsid w:val="00DE1048"/>
    <w:rsid w:val="00DE3BDE"/>
    <w:rsid w:val="00DE3F12"/>
    <w:rsid w:val="00DF2282"/>
    <w:rsid w:val="00E01707"/>
    <w:rsid w:val="00E052B7"/>
    <w:rsid w:val="00E17401"/>
    <w:rsid w:val="00E174CB"/>
    <w:rsid w:val="00E23C0A"/>
    <w:rsid w:val="00E2416C"/>
    <w:rsid w:val="00E37B08"/>
    <w:rsid w:val="00E40ADE"/>
    <w:rsid w:val="00E524A6"/>
    <w:rsid w:val="00E52631"/>
    <w:rsid w:val="00E545D4"/>
    <w:rsid w:val="00E65437"/>
    <w:rsid w:val="00E714F0"/>
    <w:rsid w:val="00E720F7"/>
    <w:rsid w:val="00E76E5A"/>
    <w:rsid w:val="00E85FCA"/>
    <w:rsid w:val="00E949FD"/>
    <w:rsid w:val="00EA07C6"/>
    <w:rsid w:val="00EA233E"/>
    <w:rsid w:val="00EB1ADF"/>
    <w:rsid w:val="00EC07B9"/>
    <w:rsid w:val="00EC18FC"/>
    <w:rsid w:val="00EC385A"/>
    <w:rsid w:val="00EC69EE"/>
    <w:rsid w:val="00ED4254"/>
    <w:rsid w:val="00EF747B"/>
    <w:rsid w:val="00F54E38"/>
    <w:rsid w:val="00F6450D"/>
    <w:rsid w:val="00F646FC"/>
    <w:rsid w:val="00F67348"/>
    <w:rsid w:val="00F67482"/>
    <w:rsid w:val="00F711F3"/>
    <w:rsid w:val="00F71DF6"/>
    <w:rsid w:val="00F81FA1"/>
    <w:rsid w:val="00F83CAB"/>
    <w:rsid w:val="00F93665"/>
    <w:rsid w:val="00F9578A"/>
    <w:rsid w:val="00FB1B26"/>
    <w:rsid w:val="00FB1E78"/>
    <w:rsid w:val="00FB3877"/>
    <w:rsid w:val="00FB482A"/>
    <w:rsid w:val="00FB593E"/>
    <w:rsid w:val="00FD79E0"/>
    <w:rsid w:val="00FE1A5C"/>
    <w:rsid w:val="00FE2DB8"/>
    <w:rsid w:val="00FE7C3E"/>
    <w:rsid w:val="00FF4F71"/>
    <w:rsid w:val="00FF5882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A465656"/>
  <w15:chartTrackingRefBased/>
  <w15:docId w15:val="{3B1242A3-B032-4CFF-891D-ABA723B34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character" w:styleId="Hipervnculo">
    <w:name w:val="Hyperlink"/>
    <w:basedOn w:val="Fuentedeprrafopredeter"/>
    <w:uiPriority w:val="99"/>
    <w:unhideWhenUsed/>
    <w:rsid w:val="00454FE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tmp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eader" Target="header5.xml"/><Relationship Id="rId7" Type="http://schemas.openxmlformats.org/officeDocument/2006/relationships/settings" Target="settings.xml"/><Relationship Id="rId12" Type="http://schemas.openxmlformats.org/officeDocument/2006/relationships/hyperlink" Target="https://www.selecciondefensorespublicos.com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efensoria.gov.co" TargetMode="Externa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0" ma:contentTypeDescription="Crear nuevo documento." ma:contentTypeScope="" ma:versionID="d1f00533fee16cc482ff89d897e2c6d9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8183f30a8be1590b27e29d0f2c3f066c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5BECF-FE2C-4DB3-9136-4060328130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B20581-F65C-42CF-8B0C-61A8F66444BD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AE339E08-C5A2-4BD8-8D8F-DDC097EBC5D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0081496-0A1B-444E-8AD2-CD10F0C76DD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C920078-97EC-4968-90A8-4862C680C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5</cp:revision>
  <cp:lastPrinted>2019-03-18T14:44:00Z</cp:lastPrinted>
  <dcterms:created xsi:type="dcterms:W3CDTF">2020-02-21T03:12:00Z</dcterms:created>
  <dcterms:modified xsi:type="dcterms:W3CDTF">2025-03-30T01:16:00Z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eguimiento">
    <vt:lpwstr/>
  </property>
</Properties>
</file>