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D1A30D" w14:textId="30BE9CCB" w:rsidR="00DB5B8B" w:rsidRPr="00322411" w:rsidRDefault="00DB5B8B" w:rsidP="009D5395">
      <w:pPr>
        <w:pStyle w:val="Encabezado"/>
        <w:jc w:val="right"/>
        <w:rPr>
          <w:lang w:val="es-ES"/>
        </w:rPr>
      </w:pPr>
    </w:p>
    <w:p w14:paraId="034043F7" w14:textId="1FFB7552" w:rsidR="00B45254" w:rsidRPr="00322411" w:rsidRDefault="003D3AD6" w:rsidP="4E477A46">
      <w:pPr>
        <w:ind w:firstLine="708"/>
        <w:jc w:val="center"/>
        <w:rPr>
          <w:rFonts w:ascii="Arial" w:hAnsi="Arial" w:cs="Arial"/>
          <w:b/>
          <w:bCs/>
          <w:sz w:val="20"/>
          <w:szCs w:val="20"/>
          <w:lang w:val="es-ES"/>
        </w:rPr>
      </w:pPr>
      <w:r w:rsidRPr="4E477A46">
        <w:rPr>
          <w:rFonts w:ascii="Arial" w:hAnsi="Arial" w:cs="Arial"/>
          <w:b/>
          <w:bCs/>
          <w:sz w:val="20"/>
          <w:szCs w:val="20"/>
          <w:lang w:val="es-ES"/>
        </w:rPr>
        <w:t xml:space="preserve">ANEXO </w:t>
      </w:r>
      <w:r w:rsidR="0099591C">
        <w:rPr>
          <w:rFonts w:ascii="Arial" w:hAnsi="Arial" w:cs="Arial"/>
          <w:b/>
          <w:bCs/>
          <w:sz w:val="20"/>
          <w:szCs w:val="20"/>
          <w:lang w:val="es-ES"/>
        </w:rPr>
        <w:t>1</w:t>
      </w:r>
      <w:r w:rsidR="00DF0D4B" w:rsidRPr="4E477A46">
        <w:rPr>
          <w:rFonts w:ascii="Arial" w:hAnsi="Arial" w:cs="Arial"/>
          <w:b/>
          <w:bCs/>
          <w:sz w:val="20"/>
          <w:szCs w:val="20"/>
          <w:lang w:val="es-ES"/>
        </w:rPr>
        <w:t xml:space="preserve"> — </w:t>
      </w:r>
      <w:r w:rsidR="00B45254" w:rsidRPr="4E477A46">
        <w:rPr>
          <w:rFonts w:ascii="Arial" w:hAnsi="Arial" w:cs="Arial"/>
          <w:b/>
          <w:bCs/>
          <w:sz w:val="20"/>
          <w:szCs w:val="20"/>
          <w:lang w:val="es-ES"/>
        </w:rPr>
        <w:t>PACTO DE TRANSPARENCIA</w:t>
      </w:r>
    </w:p>
    <w:p w14:paraId="25C263C1" w14:textId="77777777" w:rsidR="00627712" w:rsidRPr="00DB5B8B" w:rsidRDefault="00627712" w:rsidP="005C6E94">
      <w:pPr>
        <w:pStyle w:val="InviasNormal"/>
        <w:spacing w:before="0" w:after="0"/>
        <w:rPr>
          <w:sz w:val="20"/>
          <w:szCs w:val="20"/>
        </w:rPr>
      </w:pPr>
    </w:p>
    <w:p w14:paraId="0756D1EC" w14:textId="5CF7381F" w:rsidR="00B45254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  <w:r w:rsidRPr="00DB5B8B">
        <w:rPr>
          <w:sz w:val="20"/>
          <w:szCs w:val="20"/>
        </w:rPr>
        <w:t>E</w:t>
      </w:r>
      <w:r w:rsidR="0014391A">
        <w:rPr>
          <w:sz w:val="20"/>
          <w:szCs w:val="20"/>
        </w:rPr>
        <w:t xml:space="preserve">ste </w:t>
      </w:r>
      <w:r w:rsidRPr="00DB5B8B">
        <w:rPr>
          <w:sz w:val="20"/>
          <w:szCs w:val="20"/>
        </w:rPr>
        <w:t xml:space="preserve">documento hace parte integral de los Documentos del </w:t>
      </w:r>
      <w:r w:rsidR="00291448" w:rsidRPr="00DB5B8B">
        <w:rPr>
          <w:sz w:val="20"/>
          <w:szCs w:val="20"/>
        </w:rPr>
        <w:t>Proceso</w:t>
      </w:r>
      <w:r w:rsidRPr="00DB5B8B">
        <w:rPr>
          <w:sz w:val="20"/>
          <w:szCs w:val="20"/>
        </w:rPr>
        <w:t xml:space="preserve"> y con la carta de presentación de la propuesta el </w:t>
      </w:r>
      <w:r w:rsidR="450C5B4B" w:rsidRPr="00197DDF">
        <w:rPr>
          <w:sz w:val="20"/>
          <w:szCs w:val="20"/>
        </w:rPr>
        <w:t>P</w:t>
      </w:r>
      <w:r w:rsidRPr="00197DDF">
        <w:rPr>
          <w:sz w:val="20"/>
          <w:szCs w:val="20"/>
        </w:rPr>
        <w:t>roponente</w:t>
      </w:r>
      <w:r w:rsidRPr="00DB5B8B">
        <w:rPr>
          <w:sz w:val="20"/>
          <w:szCs w:val="20"/>
        </w:rPr>
        <w:t xml:space="preserve"> se compromete a: </w:t>
      </w:r>
    </w:p>
    <w:p w14:paraId="382B442D" w14:textId="77777777" w:rsidR="001C06D2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</w:p>
    <w:p w14:paraId="28C002B5" w14:textId="48B89A7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Cumplir estrictamente la </w:t>
      </w:r>
      <w:r w:rsidR="00BA5E22">
        <w:rPr>
          <w:rFonts w:ascii="Arial" w:hAnsi="Arial" w:cs="Arial"/>
          <w:sz w:val="20"/>
          <w:szCs w:val="20"/>
        </w:rPr>
        <w:t>l</w:t>
      </w:r>
      <w:r w:rsidRPr="00DB5B8B">
        <w:rPr>
          <w:rFonts w:ascii="Arial" w:hAnsi="Arial" w:cs="Arial"/>
          <w:sz w:val="20"/>
          <w:szCs w:val="20"/>
        </w:rPr>
        <w:t xml:space="preserve">ey </w:t>
      </w:r>
      <w:r w:rsidR="00300E60" w:rsidRPr="00DB5B8B">
        <w:rPr>
          <w:rFonts w:ascii="Arial" w:hAnsi="Arial" w:cs="Arial"/>
          <w:sz w:val="20"/>
          <w:szCs w:val="20"/>
        </w:rPr>
        <w:t>a</w:t>
      </w:r>
      <w:r w:rsidRPr="00DB5B8B">
        <w:rPr>
          <w:rFonts w:ascii="Arial" w:hAnsi="Arial" w:cs="Arial"/>
          <w:sz w:val="20"/>
          <w:szCs w:val="20"/>
        </w:rPr>
        <w:t>plicable.</w:t>
      </w:r>
    </w:p>
    <w:p w14:paraId="6934A787" w14:textId="54C42617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DB5B8B">
        <w:rPr>
          <w:rFonts w:ascii="Arial" w:hAnsi="Arial" w:cs="Arial"/>
          <w:sz w:val="20"/>
          <w:szCs w:val="20"/>
        </w:rPr>
        <w:t xml:space="preserve">fe las normas aplicables a los </w:t>
      </w:r>
      <w:r w:rsidR="1F4F1BBE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s de </w:t>
      </w:r>
      <w:r w:rsidR="26308622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de manera que siempre produzcan los efectos buscados por las mismas.</w:t>
      </w:r>
    </w:p>
    <w:p w14:paraId="240BD4B7" w14:textId="1354E1F8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incurrir en faltas a la verdad</w:t>
      </w:r>
      <w:r w:rsidR="0004530A" w:rsidRPr="00DB5B8B">
        <w:rPr>
          <w:rFonts w:ascii="Arial" w:hAnsi="Arial" w:cs="Arial"/>
          <w:sz w:val="20"/>
          <w:szCs w:val="20"/>
        </w:rPr>
        <w:t xml:space="preserve"> o adulteración</w:t>
      </w:r>
      <w:r w:rsidRPr="00DB5B8B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D08DCEE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C32DBF0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>.</w:t>
      </w:r>
    </w:p>
    <w:p w14:paraId="74EC2ED1" w14:textId="1A5C7E60" w:rsidR="00B45254" w:rsidRPr="00DB5B8B" w:rsidRDefault="0014391A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  <w:r w:rsidR="00B45254" w:rsidRPr="00DB5B8B">
        <w:rPr>
          <w:rFonts w:ascii="Arial" w:hAnsi="Arial" w:cs="Arial"/>
          <w:sz w:val="20"/>
          <w:szCs w:val="20"/>
        </w:rPr>
        <w:t>cepta</w:t>
      </w:r>
      <w:r>
        <w:rPr>
          <w:rFonts w:ascii="Arial" w:hAnsi="Arial" w:cs="Arial"/>
          <w:sz w:val="20"/>
          <w:szCs w:val="20"/>
        </w:rPr>
        <w:t>r</w:t>
      </w:r>
      <w:r w:rsidR="00B45254" w:rsidRPr="00DB5B8B">
        <w:rPr>
          <w:rFonts w:ascii="Arial" w:hAnsi="Arial" w:cs="Arial"/>
          <w:sz w:val="20"/>
          <w:szCs w:val="20"/>
        </w:rPr>
        <w:t xml:space="preserve"> </w:t>
      </w:r>
      <w:r w:rsidR="00D60C2A" w:rsidRPr="00DB5B8B">
        <w:rPr>
          <w:rFonts w:ascii="Arial" w:hAnsi="Arial" w:cs="Arial"/>
          <w:sz w:val="20"/>
          <w:szCs w:val="20"/>
        </w:rPr>
        <w:t>que</w:t>
      </w:r>
      <w:r w:rsidR="00B45254" w:rsidRPr="00DB5B8B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30295625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F13DF03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AB556C" w:rsidRPr="00DB5B8B">
        <w:rPr>
          <w:rFonts w:ascii="Arial" w:hAnsi="Arial" w:cs="Arial"/>
          <w:sz w:val="20"/>
          <w:szCs w:val="20"/>
        </w:rPr>
        <w:t xml:space="preserve"> primen </w:t>
      </w:r>
      <w:r w:rsidR="00B45254" w:rsidRPr="00DB5B8B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76CF076B" w:rsidR="006E3E33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Hacer un estudio completo del proyecto y de los </w:t>
      </w:r>
      <w:r w:rsidR="004719DD">
        <w:rPr>
          <w:rFonts w:ascii="Arial" w:hAnsi="Arial" w:cs="Arial"/>
          <w:sz w:val="20"/>
          <w:szCs w:val="20"/>
        </w:rPr>
        <w:t>D</w:t>
      </w:r>
      <w:r w:rsidRPr="00DB5B8B">
        <w:rPr>
          <w:rFonts w:ascii="Arial" w:hAnsi="Arial" w:cs="Arial"/>
          <w:sz w:val="20"/>
          <w:szCs w:val="20"/>
        </w:rPr>
        <w:t xml:space="preserve">ocumentos del </w:t>
      </w:r>
      <w:r w:rsidR="22125944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1136C3FE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así como realizar estudios y análisis propios, bajo </w:t>
      </w:r>
      <w:r w:rsidR="00D60C2A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 xml:space="preserve">permita participar en el </w:t>
      </w:r>
      <w:r w:rsidR="2842CEBD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6BA127B3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y en caso de resultar adjudicatario ejecutar todas las</w:t>
      </w:r>
      <w:r w:rsidR="00D60C2A" w:rsidRPr="00DB5B8B">
        <w:rPr>
          <w:rFonts w:ascii="Arial" w:hAnsi="Arial" w:cs="Arial"/>
          <w:sz w:val="20"/>
          <w:szCs w:val="20"/>
        </w:rPr>
        <w:t xml:space="preserve"> obligaciones contenidas en el </w:t>
      </w:r>
      <w:r w:rsidR="67202927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 xml:space="preserve">ontrato, así como asumir los riesgos asociados a </w:t>
      </w:r>
      <w:r w:rsidR="00B60672" w:rsidRPr="00DB5B8B">
        <w:rPr>
          <w:rFonts w:ascii="Arial" w:hAnsi="Arial" w:cs="Arial"/>
          <w:sz w:val="20"/>
          <w:szCs w:val="20"/>
        </w:rPr>
        <w:t xml:space="preserve">este. </w:t>
      </w:r>
    </w:p>
    <w:p w14:paraId="0C75A376" w14:textId="1E4BD74F" w:rsidR="00B45254" w:rsidRPr="00DB5B8B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</w:t>
      </w:r>
      <w:r w:rsidR="00B45254" w:rsidRPr="00DB5B8B">
        <w:rPr>
          <w:rFonts w:ascii="Arial" w:hAnsi="Arial" w:cs="Arial"/>
          <w:sz w:val="20"/>
          <w:szCs w:val="20"/>
        </w:rPr>
        <w:t xml:space="preserve"> hacer arreglos previos, concomitantes o posteriores al </w:t>
      </w:r>
      <w:r w:rsidR="19F9AB20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3E9374D2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B45254" w:rsidRPr="00DB5B8B">
        <w:rPr>
          <w:rFonts w:ascii="Arial" w:hAnsi="Arial" w:cs="Arial"/>
          <w:sz w:val="20"/>
          <w:szCs w:val="20"/>
        </w:rPr>
        <w:t xml:space="preserve"> con los </w:t>
      </w:r>
      <w:r w:rsidR="00132DDE" w:rsidRPr="00DB5B8B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00DB5B8B">
        <w:rPr>
          <w:rFonts w:ascii="Arial" w:hAnsi="Arial" w:cs="Arial"/>
          <w:sz w:val="20"/>
          <w:szCs w:val="20"/>
        </w:rPr>
        <w:t xml:space="preserve">el </w:t>
      </w:r>
      <w:r w:rsidR="00103E13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B45254" w:rsidRPr="00DB5B8B">
        <w:rPr>
          <w:rFonts w:ascii="Arial" w:hAnsi="Arial" w:cs="Arial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54C8F18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hacer arreglos previos, concomitantes o posteriores al </w:t>
      </w:r>
      <w:r w:rsidR="3AF25FC7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6C329C66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con otros </w:t>
      </w:r>
      <w:r w:rsidR="5CBD9B61" w:rsidRPr="0470646B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 para tratar de influenciar o manipular los resultados de la adjudicación. </w:t>
      </w:r>
    </w:p>
    <w:p w14:paraId="3815A31D" w14:textId="3AF44FA7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Enviar por escrito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33D0C3BF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413AE19A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 xml:space="preserve">y no hacerlo de manera oral por ningún medio, salvo que se </w:t>
      </w:r>
      <w:r w:rsidR="004B2418">
        <w:rPr>
          <w:rFonts w:ascii="Arial" w:hAnsi="Arial" w:cs="Arial"/>
          <w:sz w:val="20"/>
          <w:szCs w:val="20"/>
        </w:rPr>
        <w:t>efectúe</w:t>
      </w:r>
      <w:r w:rsidRPr="00DB5B8B">
        <w:rPr>
          <w:rFonts w:ascii="Arial" w:hAnsi="Arial" w:cs="Arial"/>
          <w:sz w:val="20"/>
          <w:szCs w:val="20"/>
        </w:rPr>
        <w:t xml:space="preserve"> dentro de las audiencias públicas. </w:t>
      </w:r>
    </w:p>
    <w:p w14:paraId="311F6075" w14:textId="36159E33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Actuar con lealtad hacia los demás </w:t>
      </w:r>
      <w:r w:rsidR="5E5D5329" w:rsidRPr="0470646B">
        <w:rPr>
          <w:rFonts w:ascii="Arial" w:hAnsi="Arial" w:cs="Arial"/>
          <w:sz w:val="20"/>
          <w:szCs w:val="20"/>
        </w:rPr>
        <w:t>P</w:t>
      </w:r>
      <w:r w:rsidR="00214236" w:rsidRPr="0470646B">
        <w:rPr>
          <w:rFonts w:ascii="Arial" w:hAnsi="Arial" w:cs="Arial"/>
          <w:sz w:val="20"/>
          <w:szCs w:val="20"/>
        </w:rPr>
        <w:t>roponentes</w:t>
      </w:r>
      <w:r w:rsidR="00F77C4E">
        <w:rPr>
          <w:rFonts w:ascii="Arial" w:hAnsi="Arial" w:cs="Arial"/>
          <w:sz w:val="20"/>
          <w:szCs w:val="20"/>
        </w:rPr>
        <w:t xml:space="preserve"> y con</w:t>
      </w:r>
      <w:r w:rsidR="00D60C2A" w:rsidRPr="00DB5B8B">
        <w:rPr>
          <w:rFonts w:ascii="Arial" w:hAnsi="Arial" w:cs="Arial"/>
          <w:sz w:val="20"/>
          <w:szCs w:val="20"/>
        </w:rPr>
        <w:t xml:space="preserve"> la </w:t>
      </w:r>
      <w:r w:rsidR="0062472E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 xml:space="preserve">ntidad </w:t>
      </w:r>
      <w:r w:rsidRPr="00DB5B8B">
        <w:rPr>
          <w:rFonts w:ascii="Arial" w:hAnsi="Arial" w:cs="Arial"/>
          <w:sz w:val="20"/>
          <w:szCs w:val="20"/>
        </w:rPr>
        <w:t>y abstene</w:t>
      </w:r>
      <w:r w:rsidR="004B2418">
        <w:rPr>
          <w:rFonts w:ascii="Arial" w:hAnsi="Arial" w:cs="Arial"/>
          <w:sz w:val="20"/>
          <w:szCs w:val="20"/>
        </w:rPr>
        <w:t>rme</w:t>
      </w:r>
      <w:r w:rsidRPr="00DB5B8B">
        <w:rPr>
          <w:rFonts w:ascii="Arial" w:hAnsi="Arial" w:cs="Arial"/>
          <w:sz w:val="20"/>
          <w:szCs w:val="20"/>
        </w:rPr>
        <w:t xml:space="preserve"> de utilizar herramientas para dilatar o sabotear el </w:t>
      </w:r>
      <w:r w:rsidR="11CA1292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5D62BC92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. Igualmente, las observaciones al </w:t>
      </w:r>
      <w:r w:rsidR="16E49E39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E441FA4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 xml:space="preserve">o a las </w:t>
      </w:r>
      <w:r w:rsidR="545B953C" w:rsidRPr="0470646B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 de los otros interesados, serán presentadas oportunamente, en los plazos y términos fijados estrictamente en </w:t>
      </w:r>
      <w:r w:rsidR="00460260">
        <w:rPr>
          <w:rFonts w:ascii="Arial" w:hAnsi="Arial" w:cs="Arial"/>
          <w:sz w:val="20"/>
          <w:szCs w:val="20"/>
        </w:rPr>
        <w:t xml:space="preserve">el Pliego de Condiciones. </w:t>
      </w:r>
    </w:p>
    <w:p w14:paraId="1BC448F0" w14:textId="0DF5EF37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Abstener</w:t>
      </w:r>
      <w:r w:rsidR="004B2418">
        <w:rPr>
          <w:rFonts w:ascii="Arial" w:hAnsi="Arial" w:cs="Arial"/>
          <w:sz w:val="20"/>
          <w:szCs w:val="20"/>
        </w:rPr>
        <w:t>me</w:t>
      </w:r>
      <w:r w:rsidRPr="00DB5B8B">
        <w:rPr>
          <w:rFonts w:ascii="Arial" w:hAnsi="Arial" w:cs="Arial"/>
          <w:sz w:val="20"/>
          <w:szCs w:val="20"/>
        </w:rPr>
        <w:t xml:space="preserve"> de hacer manifestaciones orales o escritas en contra de los demás </w:t>
      </w:r>
      <w:r w:rsidR="377ED184" w:rsidRPr="0470646B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 xml:space="preserve">roponentes </w:t>
      </w:r>
      <w:r w:rsidRPr="00DB5B8B">
        <w:rPr>
          <w:rFonts w:ascii="Arial" w:hAnsi="Arial" w:cs="Arial"/>
          <w:sz w:val="20"/>
          <w:szCs w:val="20"/>
        </w:rPr>
        <w:t xml:space="preserve">y sus </w:t>
      </w:r>
      <w:r w:rsidR="3BB3A915" w:rsidRPr="0470646B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 sin contar con </w:t>
      </w:r>
      <w:r w:rsidR="004B2418">
        <w:rPr>
          <w:rFonts w:ascii="Arial" w:hAnsi="Arial" w:cs="Arial"/>
          <w:sz w:val="20"/>
          <w:szCs w:val="20"/>
        </w:rPr>
        <w:t xml:space="preserve">la </w:t>
      </w:r>
      <w:r w:rsidRPr="00DB5B8B">
        <w:rPr>
          <w:rFonts w:ascii="Arial" w:hAnsi="Arial" w:cs="Arial"/>
          <w:sz w:val="20"/>
          <w:szCs w:val="20"/>
        </w:rPr>
        <w:t xml:space="preserve">evidencia, material probatorio o indicios sólidos, que razonablemente permitan considerar que existe un acto irregular, de competencia desleal o de corrupción por parte de ellos. En caso de tener las pruebas, material probatorio o indicios, estos se dejarán a </w:t>
      </w:r>
      <w:r w:rsidR="004B2418">
        <w:rPr>
          <w:rFonts w:ascii="Arial" w:hAnsi="Arial" w:cs="Arial"/>
          <w:sz w:val="20"/>
          <w:szCs w:val="20"/>
        </w:rPr>
        <w:t xml:space="preserve">la </w:t>
      </w:r>
      <w:r w:rsidRPr="00DB5B8B">
        <w:rPr>
          <w:rFonts w:ascii="Arial" w:hAnsi="Arial" w:cs="Arial"/>
          <w:sz w:val="20"/>
          <w:szCs w:val="20"/>
        </w:rPr>
        <w:t>inmediata disposición de</w:t>
      </w:r>
      <w:r w:rsidR="00214236" w:rsidRPr="00DB5B8B">
        <w:rPr>
          <w:rFonts w:ascii="Arial" w:hAnsi="Arial" w:cs="Arial"/>
          <w:sz w:val="20"/>
          <w:szCs w:val="20"/>
        </w:rPr>
        <w:t xml:space="preserve"> la </w:t>
      </w:r>
      <w:r w:rsidR="6506EFA7" w:rsidRPr="0470646B">
        <w:rPr>
          <w:rFonts w:ascii="Arial" w:hAnsi="Arial" w:cs="Arial"/>
          <w:sz w:val="20"/>
          <w:szCs w:val="20"/>
        </w:rPr>
        <w:t>E</w:t>
      </w:r>
      <w:r w:rsidR="00214236" w:rsidRPr="0470646B">
        <w:rPr>
          <w:rFonts w:ascii="Arial" w:hAnsi="Arial" w:cs="Arial"/>
          <w:sz w:val="20"/>
          <w:szCs w:val="20"/>
        </w:rPr>
        <w:t xml:space="preserve">ntidad </w:t>
      </w:r>
      <w:r w:rsidR="00687437">
        <w:rPr>
          <w:rFonts w:ascii="Arial" w:hAnsi="Arial" w:cs="Arial"/>
          <w:sz w:val="20"/>
          <w:szCs w:val="20"/>
        </w:rPr>
        <w:t>o de las autoridades competentes</w:t>
      </w:r>
      <w:r w:rsidR="00214236" w:rsidRPr="00DB5B8B">
        <w:rPr>
          <w:rFonts w:ascii="Arial" w:hAnsi="Arial" w:cs="Arial"/>
          <w:sz w:val="20"/>
          <w:szCs w:val="20"/>
        </w:rPr>
        <w:t xml:space="preserve"> </w:t>
      </w:r>
      <w:r w:rsidRPr="00DB5B8B">
        <w:rPr>
          <w:rFonts w:ascii="Arial" w:hAnsi="Arial" w:cs="Arial"/>
          <w:sz w:val="20"/>
          <w:szCs w:val="20"/>
        </w:rPr>
        <w:t>para corroborar tales afirmaciones.</w:t>
      </w:r>
    </w:p>
    <w:p w14:paraId="542EF042" w14:textId="671CA1E3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utilizar en la etapa de verificación y evaluación de las </w:t>
      </w:r>
      <w:r w:rsidR="00DF2597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 argumentos carentes de sustento probatorio para efectos de buscar la descalificación de competidores o la dilación del </w:t>
      </w:r>
      <w:r w:rsidR="00926096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 de </w:t>
      </w:r>
      <w:r w:rsidR="00926096">
        <w:rPr>
          <w:rFonts w:ascii="Arial" w:hAnsi="Arial" w:cs="Arial"/>
          <w:sz w:val="20"/>
          <w:szCs w:val="20"/>
        </w:rPr>
        <w:t>Contratación</w:t>
      </w:r>
      <w:r w:rsidRPr="00DB5B8B">
        <w:rPr>
          <w:rFonts w:ascii="Arial" w:hAnsi="Arial" w:cs="Arial"/>
          <w:sz w:val="20"/>
          <w:szCs w:val="20"/>
        </w:rPr>
        <w:t>.</w:t>
      </w:r>
    </w:p>
    <w:p w14:paraId="27C40259" w14:textId="507B7959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 las audiencias guardar compostura, no levantar la voz y hacer uso de la palabra únicamente cuando sea concedida y por el tiempo que sea </w:t>
      </w:r>
      <w:r w:rsidR="006A6409">
        <w:rPr>
          <w:rFonts w:ascii="Arial" w:hAnsi="Arial" w:cs="Arial"/>
          <w:sz w:val="20"/>
          <w:szCs w:val="20"/>
        </w:rPr>
        <w:t>otorgada</w:t>
      </w:r>
      <w:r w:rsidRPr="00DB5B8B">
        <w:rPr>
          <w:rFonts w:ascii="Arial" w:hAnsi="Arial" w:cs="Arial"/>
          <w:sz w:val="20"/>
          <w:szCs w:val="20"/>
        </w:rPr>
        <w:t xml:space="preserve"> y acatar las decisiones</w:t>
      </w:r>
      <w:r w:rsidR="00214236" w:rsidRPr="00DB5B8B">
        <w:rPr>
          <w:rFonts w:ascii="Arial" w:hAnsi="Arial" w:cs="Arial"/>
          <w:sz w:val="20"/>
          <w:szCs w:val="20"/>
        </w:rPr>
        <w:t xml:space="preserve"> de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00825376" w:rsidRPr="00DB5B8B">
        <w:rPr>
          <w:rFonts w:ascii="Arial" w:hAnsi="Arial" w:cs="Arial"/>
          <w:sz w:val="20"/>
          <w:szCs w:val="20"/>
        </w:rPr>
        <w:t xml:space="preserve"> en los términos de la </w:t>
      </w:r>
      <w:r w:rsidR="008B1781">
        <w:rPr>
          <w:rFonts w:ascii="Arial" w:hAnsi="Arial" w:cs="Arial"/>
          <w:sz w:val="20"/>
          <w:szCs w:val="20"/>
        </w:rPr>
        <w:t>l</w:t>
      </w:r>
      <w:r w:rsidR="00825376" w:rsidRPr="00DB5B8B">
        <w:rPr>
          <w:rFonts w:ascii="Arial" w:hAnsi="Arial" w:cs="Arial"/>
          <w:sz w:val="20"/>
          <w:szCs w:val="20"/>
        </w:rPr>
        <w:t xml:space="preserve">ey </w:t>
      </w:r>
      <w:r w:rsidR="008B1781">
        <w:rPr>
          <w:rFonts w:ascii="Arial" w:hAnsi="Arial" w:cs="Arial"/>
          <w:sz w:val="20"/>
          <w:szCs w:val="20"/>
        </w:rPr>
        <w:t>a</w:t>
      </w:r>
      <w:r w:rsidR="00825376" w:rsidRPr="00DB5B8B">
        <w:rPr>
          <w:rFonts w:ascii="Arial" w:hAnsi="Arial" w:cs="Arial"/>
          <w:sz w:val="20"/>
          <w:szCs w:val="20"/>
        </w:rPr>
        <w:t>plicable</w:t>
      </w:r>
      <w:r w:rsidRPr="00DB5B8B">
        <w:rPr>
          <w:rFonts w:ascii="Arial" w:hAnsi="Arial" w:cs="Arial"/>
          <w:sz w:val="20"/>
          <w:szCs w:val="20"/>
        </w:rPr>
        <w:t>.</w:t>
      </w:r>
    </w:p>
    <w:p w14:paraId="259AD92A" w14:textId="7A95B145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lastRenderedPageBreak/>
        <w:t>En las audiencias, abstener</w:t>
      </w:r>
      <w:r w:rsidR="006A6409">
        <w:rPr>
          <w:rFonts w:ascii="Arial" w:hAnsi="Arial" w:cs="Arial"/>
          <w:sz w:val="20"/>
          <w:szCs w:val="20"/>
        </w:rPr>
        <w:t>me</w:t>
      </w:r>
      <w:r w:rsidRPr="00DB5B8B">
        <w:rPr>
          <w:rFonts w:ascii="Arial" w:hAnsi="Arial" w:cs="Arial"/>
          <w:sz w:val="20"/>
          <w:szCs w:val="20"/>
        </w:rPr>
        <w:t xml:space="preserve"> de proferir juicios de valor contra personas naturales o jurídicas, ni referir</w:t>
      </w:r>
      <w:r w:rsidR="006A6409">
        <w:rPr>
          <w:rFonts w:ascii="Arial" w:hAnsi="Arial" w:cs="Arial"/>
          <w:sz w:val="20"/>
          <w:szCs w:val="20"/>
        </w:rPr>
        <w:t>me</w:t>
      </w:r>
      <w:r w:rsidRPr="00DB5B8B">
        <w:rPr>
          <w:rFonts w:ascii="Arial" w:hAnsi="Arial" w:cs="Arial"/>
          <w:sz w:val="20"/>
          <w:szCs w:val="20"/>
        </w:rPr>
        <w:t xml:space="preserve"> a asuntos personales de otros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F042EB" w:rsidRPr="00DB5B8B">
        <w:rPr>
          <w:rFonts w:ascii="Arial" w:hAnsi="Arial" w:cs="Arial"/>
          <w:sz w:val="20"/>
          <w:szCs w:val="20"/>
        </w:rPr>
        <w:t>debat</w:t>
      </w:r>
      <w:r w:rsidR="006A6409">
        <w:rPr>
          <w:rFonts w:ascii="Arial" w:hAnsi="Arial" w:cs="Arial"/>
          <w:sz w:val="20"/>
          <w:szCs w:val="20"/>
        </w:rPr>
        <w:t>ir</w:t>
      </w:r>
      <w:r w:rsidR="00F042EB" w:rsidRPr="00DB5B8B">
        <w:rPr>
          <w:rFonts w:ascii="Arial" w:hAnsi="Arial" w:cs="Arial"/>
          <w:sz w:val="20"/>
          <w:szCs w:val="20"/>
        </w:rPr>
        <w:t xml:space="preserve"> </w:t>
      </w:r>
      <w:r w:rsidRPr="00DB5B8B">
        <w:rPr>
          <w:rFonts w:ascii="Arial" w:hAnsi="Arial" w:cs="Arial"/>
          <w:sz w:val="20"/>
          <w:szCs w:val="20"/>
        </w:rPr>
        <w:t xml:space="preserve">asuntos relacionados con el </w:t>
      </w:r>
      <w:r w:rsidR="7C061AF7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6B5325BE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="006A6409">
        <w:rPr>
          <w:rFonts w:ascii="Arial" w:hAnsi="Arial" w:cs="Arial"/>
          <w:sz w:val="20"/>
          <w:szCs w:val="20"/>
        </w:rPr>
        <w:t>.</w:t>
      </w:r>
    </w:p>
    <w:p w14:paraId="4089E903" w14:textId="3BD27192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Solicitar o remitir a la</w:t>
      </w:r>
      <w:r w:rsidR="00214236" w:rsidRPr="00DB5B8B">
        <w:rPr>
          <w:rFonts w:ascii="Arial" w:hAnsi="Arial" w:cs="Arial"/>
          <w:sz w:val="20"/>
          <w:szCs w:val="20"/>
        </w:rPr>
        <w:t xml:space="preserve"> </w:t>
      </w:r>
      <w:r w:rsidR="2980D527" w:rsidRPr="0470646B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, o a sus funcionarios y contratistas, cualquier información utilizando solamente los </w:t>
      </w:r>
      <w:r w:rsidR="00291448" w:rsidRPr="00DB5B8B">
        <w:rPr>
          <w:rFonts w:ascii="Arial" w:hAnsi="Arial" w:cs="Arial"/>
          <w:sz w:val="20"/>
          <w:szCs w:val="20"/>
        </w:rPr>
        <w:t>proce</w:t>
      </w:r>
      <w:r w:rsidR="006A6409">
        <w:rPr>
          <w:rFonts w:ascii="Arial" w:hAnsi="Arial" w:cs="Arial"/>
          <w:sz w:val="20"/>
          <w:szCs w:val="20"/>
        </w:rPr>
        <w:t>dimientos</w:t>
      </w:r>
      <w:r w:rsidRPr="00DB5B8B">
        <w:rPr>
          <w:rFonts w:ascii="Arial" w:hAnsi="Arial" w:cs="Arial"/>
          <w:sz w:val="20"/>
          <w:szCs w:val="20"/>
        </w:rPr>
        <w:t xml:space="preserve"> y canales previstos en el </w:t>
      </w:r>
      <w:r w:rsidR="7EC7FEBF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36725BFB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. </w:t>
      </w:r>
    </w:p>
    <w:p w14:paraId="05BD003E" w14:textId="4115EB2C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DB5B8B">
        <w:rPr>
          <w:rFonts w:ascii="Arial" w:hAnsi="Arial" w:cs="Arial"/>
          <w:sz w:val="20"/>
          <w:szCs w:val="20"/>
        </w:rPr>
        <w:t xml:space="preserve"> a ningún funcionario público, </w:t>
      </w:r>
      <w:r w:rsidRPr="00DB5B8B">
        <w:rPr>
          <w:rFonts w:ascii="Arial" w:hAnsi="Arial" w:cs="Arial"/>
          <w:sz w:val="20"/>
          <w:szCs w:val="20"/>
        </w:rPr>
        <w:t xml:space="preserve">contratista o estructurador vinculado </w:t>
      </w:r>
      <w:r w:rsidR="00214236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 y hasta dos (2) años siguientes a la susc</w:t>
      </w:r>
      <w:r w:rsidR="00214236" w:rsidRPr="00DB5B8B">
        <w:rPr>
          <w:rFonts w:ascii="Arial" w:hAnsi="Arial" w:cs="Arial"/>
          <w:sz w:val="20"/>
          <w:szCs w:val="20"/>
        </w:rPr>
        <w:t xml:space="preserve">ripción del </w:t>
      </w:r>
      <w:r w:rsidR="1FDFD704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 xml:space="preserve">ontrato, sin perjuicio del régimen de conflictos de intereses y de inhabilidades e incompatibilidades previsto en la Constitución y en la </w:t>
      </w:r>
      <w:r w:rsidR="006A6409">
        <w:rPr>
          <w:rFonts w:ascii="Arial" w:hAnsi="Arial" w:cs="Arial"/>
          <w:sz w:val="20"/>
          <w:szCs w:val="20"/>
        </w:rPr>
        <w:t>l</w:t>
      </w:r>
      <w:r w:rsidRPr="00DB5B8B">
        <w:rPr>
          <w:rFonts w:ascii="Arial" w:hAnsi="Arial" w:cs="Arial"/>
          <w:sz w:val="20"/>
          <w:szCs w:val="20"/>
        </w:rPr>
        <w:t>ey.</w:t>
      </w:r>
    </w:p>
    <w:p w14:paraId="3EBF106F" w14:textId="00EBCCC8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Exig</w:t>
      </w:r>
      <w:r w:rsidR="00A971F6" w:rsidRPr="00DB5B8B">
        <w:rPr>
          <w:rFonts w:ascii="Arial" w:hAnsi="Arial" w:cs="Arial"/>
          <w:sz w:val="20"/>
          <w:szCs w:val="20"/>
        </w:rPr>
        <w:t>ir a nuestros</w:t>
      </w:r>
      <w:r w:rsidRPr="00DB5B8B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5D75835F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ontrato</w:t>
      </w:r>
      <w:r w:rsidR="00295277" w:rsidRPr="00DB5B8B">
        <w:rPr>
          <w:rFonts w:ascii="Arial" w:hAnsi="Arial" w:cs="Arial"/>
          <w:sz w:val="20"/>
          <w:szCs w:val="20"/>
        </w:rPr>
        <w:t>.</w:t>
      </w:r>
    </w:p>
    <w:p w14:paraId="42E637DC" w14:textId="65BD4862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961303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5BC2DC10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 ni durante la ejecución o liquidación del </w:t>
      </w:r>
      <w:r w:rsidR="328F680E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ontrato.</w:t>
      </w:r>
    </w:p>
    <w:p w14:paraId="14F9BBFB" w14:textId="06F8E3F1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contratar, ni ofrecer d</w:t>
      </w:r>
      <w:r w:rsidR="03AB8BC1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>divas</w:t>
      </w:r>
      <w:r w:rsidR="74039872" w:rsidRPr="00DB5B8B">
        <w:rPr>
          <w:rFonts w:ascii="Arial" w:hAnsi="Arial" w:cs="Arial"/>
          <w:sz w:val="20"/>
          <w:szCs w:val="20"/>
        </w:rPr>
        <w:t>, regalos</w:t>
      </w:r>
      <w:r w:rsidRPr="00DB5B8B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DB5B8B">
        <w:rPr>
          <w:rFonts w:ascii="Arial" w:hAnsi="Arial" w:cs="Arial"/>
          <w:sz w:val="20"/>
          <w:szCs w:val="20"/>
        </w:rPr>
        <w:t xml:space="preserve">la Entidad </w:t>
      </w:r>
      <w:r w:rsidRPr="00DB5B8B">
        <w:rPr>
          <w:rFonts w:ascii="Arial" w:hAnsi="Arial" w:cs="Arial"/>
          <w:sz w:val="20"/>
          <w:szCs w:val="20"/>
        </w:rPr>
        <w:t xml:space="preserve">tome respecto de </w:t>
      </w:r>
      <w:r w:rsidR="0598E001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s de </w:t>
      </w:r>
      <w:r w:rsidR="4AF44153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ontratación, bien sea en su adjudicación, supervisión</w:t>
      </w:r>
      <w:r w:rsidR="0095095E">
        <w:rPr>
          <w:rFonts w:ascii="Arial" w:hAnsi="Arial" w:cs="Arial"/>
          <w:sz w:val="20"/>
          <w:szCs w:val="20"/>
        </w:rPr>
        <w:t>, ejecución</w:t>
      </w:r>
      <w:r w:rsidRPr="00DB5B8B">
        <w:rPr>
          <w:rFonts w:ascii="Arial" w:hAnsi="Arial" w:cs="Arial"/>
          <w:sz w:val="20"/>
          <w:szCs w:val="20"/>
        </w:rPr>
        <w:t xml:space="preserve"> o terminación. </w:t>
      </w:r>
    </w:p>
    <w:p w14:paraId="1F98125E" w14:textId="2CC4C9F9" w:rsidR="001A4D99" w:rsidRPr="001A4D99" w:rsidRDefault="004E2C1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4E2C18">
        <w:rPr>
          <w:rFonts w:ascii="Arial" w:hAnsi="Arial" w:cs="Arial"/>
          <w:sz w:val="20"/>
          <w:szCs w:val="20"/>
        </w:rPr>
        <w:t xml:space="preserve">Manifestar las inquietudes relacionadas con el </w:t>
      </w:r>
      <w:r w:rsidR="2D17F470" w:rsidRPr="0470646B">
        <w:rPr>
          <w:rFonts w:ascii="Arial" w:hAnsi="Arial" w:cs="Arial"/>
          <w:sz w:val="20"/>
          <w:szCs w:val="20"/>
        </w:rPr>
        <w:t>P</w:t>
      </w:r>
      <w:r w:rsidRPr="004E2C18">
        <w:rPr>
          <w:rFonts w:ascii="Arial" w:hAnsi="Arial" w:cs="Arial"/>
          <w:sz w:val="20"/>
          <w:szCs w:val="20"/>
        </w:rPr>
        <w:t xml:space="preserve">roceso de </w:t>
      </w:r>
      <w:r w:rsidR="5718E216" w:rsidRPr="0470646B">
        <w:rPr>
          <w:rFonts w:ascii="Arial" w:hAnsi="Arial" w:cs="Arial"/>
          <w:sz w:val="20"/>
          <w:szCs w:val="20"/>
        </w:rPr>
        <w:t>Contratación</w:t>
      </w:r>
      <w:r w:rsidRPr="004E2C18">
        <w:rPr>
          <w:rFonts w:ascii="Arial" w:hAnsi="Arial" w:cs="Arial"/>
          <w:sz w:val="20"/>
          <w:szCs w:val="20"/>
        </w:rPr>
        <w:t xml:space="preserve"> por los canales definidos en los documentos del proceso</w:t>
      </w:r>
      <w:r>
        <w:rPr>
          <w:rFonts w:ascii="Arial" w:hAnsi="Arial" w:cs="Arial"/>
          <w:sz w:val="20"/>
          <w:szCs w:val="20"/>
        </w:rPr>
        <w:t>.</w:t>
      </w:r>
    </w:p>
    <w:p w14:paraId="5102A178" w14:textId="6DEA410F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 ni ofrecer d</w:t>
      </w:r>
      <w:r w:rsidR="00DC43C6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 xml:space="preserve">divas, </w:t>
      </w:r>
      <w:r w:rsidR="00333E1C" w:rsidRPr="00DB5B8B">
        <w:rPr>
          <w:rFonts w:ascii="Arial" w:hAnsi="Arial" w:cs="Arial"/>
          <w:sz w:val="20"/>
          <w:szCs w:val="20"/>
        </w:rPr>
        <w:t xml:space="preserve">regalos, </w:t>
      </w:r>
      <w:r w:rsidRPr="00DB5B8B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DB5B8B">
        <w:rPr>
          <w:rFonts w:ascii="Arial" w:hAnsi="Arial" w:cs="Arial"/>
          <w:sz w:val="20"/>
          <w:szCs w:val="20"/>
        </w:rPr>
        <w:t xml:space="preserve">de la </w:t>
      </w:r>
      <w:r w:rsidR="736D8118" w:rsidRPr="0470646B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3042C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 de </w:t>
      </w:r>
      <w:r w:rsidR="003042C7">
        <w:rPr>
          <w:rFonts w:ascii="Arial" w:hAnsi="Arial" w:cs="Arial"/>
          <w:sz w:val="20"/>
          <w:szCs w:val="20"/>
        </w:rPr>
        <w:t>Contratación</w:t>
      </w:r>
      <w:r w:rsidRPr="00DB5B8B">
        <w:rPr>
          <w:rFonts w:ascii="Arial" w:hAnsi="Arial" w:cs="Arial"/>
          <w:sz w:val="20"/>
          <w:szCs w:val="20"/>
        </w:rPr>
        <w:t xml:space="preserve">. </w:t>
      </w:r>
    </w:p>
    <w:p w14:paraId="6CF965FD" w14:textId="022C6BAB" w:rsidR="00B45254" w:rsidRPr="00DB5B8B" w:rsidRDefault="6D8B1CD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470646B">
        <w:rPr>
          <w:rFonts w:ascii="Arial" w:hAnsi="Arial" w:cs="Arial"/>
          <w:sz w:val="20"/>
          <w:szCs w:val="20"/>
        </w:rPr>
        <w:t>Dar a conocer</w:t>
      </w:r>
      <w:r w:rsidR="0095095E">
        <w:rPr>
          <w:rFonts w:ascii="Arial" w:hAnsi="Arial" w:cs="Arial"/>
          <w:sz w:val="20"/>
          <w:szCs w:val="20"/>
        </w:rPr>
        <w:t xml:space="preserve"> a </w:t>
      </w:r>
      <w:r w:rsidR="00214236" w:rsidRPr="00DB5B8B">
        <w:rPr>
          <w:rFonts w:ascii="Arial" w:hAnsi="Arial" w:cs="Arial"/>
          <w:sz w:val="20"/>
          <w:szCs w:val="20"/>
        </w:rPr>
        <w:t xml:space="preserve">la </w:t>
      </w:r>
      <w:r w:rsidR="202B3422" w:rsidRPr="0470646B">
        <w:rPr>
          <w:rFonts w:ascii="Arial" w:hAnsi="Arial" w:cs="Arial"/>
          <w:sz w:val="20"/>
          <w:szCs w:val="20"/>
        </w:rPr>
        <w:t>E</w:t>
      </w:r>
      <w:r w:rsidR="00214236" w:rsidRPr="0470646B">
        <w:rPr>
          <w:rFonts w:ascii="Arial" w:hAnsi="Arial" w:cs="Arial"/>
          <w:sz w:val="20"/>
          <w:szCs w:val="20"/>
        </w:rPr>
        <w:t>ntidad</w:t>
      </w:r>
      <w:r w:rsidR="00B45254" w:rsidRPr="0470646B">
        <w:rPr>
          <w:rFonts w:ascii="Arial" w:hAnsi="Arial" w:cs="Arial"/>
          <w:sz w:val="20"/>
          <w:szCs w:val="20"/>
        </w:rPr>
        <w:t xml:space="preserve">, </w:t>
      </w:r>
      <w:r w:rsidR="63962BD4" w:rsidRPr="0470646B">
        <w:rPr>
          <w:rFonts w:ascii="Arial" w:hAnsi="Arial" w:cs="Arial"/>
          <w:sz w:val="20"/>
          <w:szCs w:val="20"/>
        </w:rPr>
        <w:t>a</w:t>
      </w:r>
      <w:r w:rsidR="00B45254" w:rsidRPr="00DB5B8B">
        <w:rPr>
          <w:rFonts w:ascii="Arial" w:hAnsi="Arial" w:cs="Arial"/>
          <w:sz w:val="20"/>
          <w:szCs w:val="20"/>
        </w:rPr>
        <w:t xml:space="preserve"> la Secretaría de Transparencia del Departamento Administrativo de la Presidencia de la República y a las autoridades competentes </w:t>
      </w:r>
      <w:r w:rsidR="00E63AEB" w:rsidRPr="00DB5B8B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25C96BA4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E63AEB" w:rsidRPr="00DB5B8B">
        <w:rPr>
          <w:rFonts w:ascii="Arial" w:hAnsi="Arial" w:cs="Arial"/>
          <w:sz w:val="20"/>
          <w:szCs w:val="20"/>
        </w:rPr>
        <w:t xml:space="preserve"> de </w:t>
      </w:r>
      <w:r w:rsidR="1164D8E3" w:rsidRPr="0470646B">
        <w:rPr>
          <w:rFonts w:ascii="Arial" w:hAnsi="Arial" w:cs="Arial"/>
          <w:sz w:val="20"/>
          <w:szCs w:val="20"/>
        </w:rPr>
        <w:t>C</w:t>
      </w:r>
      <w:r w:rsidR="00E63AEB" w:rsidRPr="00DB5B8B">
        <w:rPr>
          <w:rFonts w:ascii="Arial" w:hAnsi="Arial" w:cs="Arial"/>
          <w:sz w:val="20"/>
          <w:szCs w:val="20"/>
        </w:rPr>
        <w:t xml:space="preserve">ontratación o con cargo al </w:t>
      </w:r>
      <w:r w:rsidR="7A35191A" w:rsidRPr="0470646B">
        <w:rPr>
          <w:rFonts w:ascii="Arial" w:hAnsi="Arial" w:cs="Arial"/>
          <w:sz w:val="20"/>
          <w:szCs w:val="20"/>
        </w:rPr>
        <w:t>C</w:t>
      </w:r>
      <w:r w:rsidR="00E63AEB" w:rsidRPr="00DB5B8B">
        <w:rPr>
          <w:rFonts w:ascii="Arial" w:hAnsi="Arial" w:cs="Arial"/>
          <w:sz w:val="20"/>
          <w:szCs w:val="20"/>
        </w:rPr>
        <w:t xml:space="preserve">ontrato, </w:t>
      </w:r>
      <w:r w:rsidR="00B45254" w:rsidRPr="00DB5B8B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1CF34524" w:rsidR="00B45254" w:rsidRPr="009D5395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B5B8B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DB5B8B">
        <w:rPr>
          <w:rFonts w:ascii="Arial" w:hAnsi="Arial" w:cs="Arial"/>
          <w:sz w:val="20"/>
          <w:szCs w:val="20"/>
        </w:rPr>
        <w:t>,</w:t>
      </w:r>
      <w:r w:rsidRPr="00DB5B8B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124D91C9" w:rsidRPr="0470646B">
        <w:rPr>
          <w:rFonts w:ascii="Arial" w:hAnsi="Arial" w:cs="Arial"/>
          <w:sz w:val="20"/>
          <w:szCs w:val="20"/>
        </w:rPr>
        <w:t>P</w:t>
      </w:r>
      <w:r w:rsidR="002B36E3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3042C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 de </w:t>
      </w:r>
      <w:r w:rsidR="003042C7">
        <w:rPr>
          <w:rFonts w:ascii="Arial" w:hAnsi="Arial" w:cs="Arial"/>
          <w:sz w:val="20"/>
          <w:szCs w:val="20"/>
        </w:rPr>
        <w:t>Contratación</w:t>
      </w:r>
      <w:r w:rsidRPr="00DB5B8B">
        <w:rPr>
          <w:rFonts w:ascii="Arial" w:hAnsi="Arial" w:cs="Arial"/>
          <w:sz w:val="20"/>
          <w:szCs w:val="20"/>
        </w:rPr>
        <w:t>, de manera previa, concomitante o posterior al mismo, que tengan la intención de inducir</w:t>
      </w:r>
      <w:r w:rsidR="001457BB" w:rsidRPr="00DB5B8B">
        <w:rPr>
          <w:rFonts w:ascii="Arial" w:hAnsi="Arial" w:cs="Arial"/>
          <w:sz w:val="20"/>
          <w:szCs w:val="20"/>
        </w:rPr>
        <w:t xml:space="preserve"> o direccionar</w:t>
      </w:r>
      <w:r w:rsidRPr="00DB5B8B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p w14:paraId="022FBB85" w14:textId="49A0C5B3" w:rsidR="001A4D99" w:rsidRPr="00562E0C" w:rsidRDefault="001A4D99" w:rsidP="009D5395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562E0C">
        <w:rPr>
          <w:rFonts w:ascii="Arial" w:hAnsi="Arial" w:cs="Arial"/>
          <w:sz w:val="20"/>
          <w:szCs w:val="20"/>
        </w:rPr>
        <w:t>Informar en el caso de que sus socios, representantes legales, matrices, o cualquier otro sujeto a ellos vinculados, se encuentren comprometidos en actividades delictivas, o en actos de corrupción, o sujetos a investigaciones, medidas de aseguramiento o condenas por dichos actos de corrupción, lo cual incluye delitos como el soborno transnacional, lavado de activos, enriquecimiento ilícito, cohecho, entre otros, de conformidad con la ley penal colombiana y los tratados internacionales sobre la materia .</w:t>
      </w:r>
    </w:p>
    <w:sectPr w:rsidR="001A4D99" w:rsidRPr="00562E0C" w:rsidSect="00DB20CC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144E81" w14:textId="77777777" w:rsidR="006D1177" w:rsidRDefault="006D1177" w:rsidP="006522CE">
      <w:pPr>
        <w:spacing w:after="0" w:line="240" w:lineRule="auto"/>
      </w:pPr>
      <w:r>
        <w:separator/>
      </w:r>
    </w:p>
  </w:endnote>
  <w:endnote w:type="continuationSeparator" w:id="0">
    <w:p w14:paraId="189C3F78" w14:textId="77777777" w:rsidR="006D1177" w:rsidRDefault="006D1177" w:rsidP="006522CE">
      <w:pPr>
        <w:spacing w:after="0" w:line="240" w:lineRule="auto"/>
      </w:pPr>
      <w:r>
        <w:continuationSeparator/>
      </w:r>
    </w:p>
  </w:endnote>
  <w:endnote w:type="continuationNotice" w:id="1">
    <w:p w14:paraId="34286E24" w14:textId="77777777" w:rsidR="006D1177" w:rsidRDefault="006D11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0A1359" w:rsidRPr="000A1359" w14:paraId="1AA0F8BA" w14:textId="77777777" w:rsidTr="00DF2597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7B828810" w14:textId="77777777" w:rsidR="00B87FEA" w:rsidRPr="009D5395" w:rsidRDefault="00B87FEA" w:rsidP="00B87FE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D5395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59AAD522" w14:textId="5510091C" w:rsidR="00B87FEA" w:rsidRPr="009D5395" w:rsidRDefault="00B87FEA" w:rsidP="00B87FE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</w:p>
      </w:tc>
      <w:tc>
        <w:tcPr>
          <w:tcW w:w="1250" w:type="pct"/>
          <w:shd w:val="clear" w:color="auto" w:fill="auto"/>
          <w:vAlign w:val="center"/>
        </w:tcPr>
        <w:p w14:paraId="09BF54FE" w14:textId="77777777" w:rsidR="00B87FEA" w:rsidRPr="009D5395" w:rsidRDefault="00B87FEA" w:rsidP="00B87FEA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D5395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0C2C4D5F" w14:textId="5E9D5393" w:rsidR="00B87FEA" w:rsidRPr="009D5395" w:rsidRDefault="00C10560" w:rsidP="00B87FE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9D5395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62F0839B" w14:textId="77777777" w:rsidR="00C8610F" w:rsidRDefault="00C8610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44A97D" w14:textId="77777777" w:rsidR="006D1177" w:rsidRDefault="006D1177" w:rsidP="006522CE">
      <w:pPr>
        <w:spacing w:after="0" w:line="240" w:lineRule="auto"/>
      </w:pPr>
      <w:r>
        <w:separator/>
      </w:r>
    </w:p>
  </w:footnote>
  <w:footnote w:type="continuationSeparator" w:id="0">
    <w:p w14:paraId="29FB9D4C" w14:textId="77777777" w:rsidR="006D1177" w:rsidRDefault="006D1177" w:rsidP="006522CE">
      <w:pPr>
        <w:spacing w:after="0" w:line="240" w:lineRule="auto"/>
      </w:pPr>
      <w:r>
        <w:continuationSeparator/>
      </w:r>
    </w:p>
  </w:footnote>
  <w:footnote w:type="continuationNotice" w:id="1">
    <w:p w14:paraId="649A67AD" w14:textId="77777777" w:rsidR="006D1177" w:rsidRDefault="006D11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3A3043" w14:textId="7423DE74" w:rsidR="006522CE" w:rsidRDefault="007546E7">
    <w:pPr>
      <w:pStyle w:val="Encabezado"/>
    </w:pPr>
    <w:r>
      <w:rPr>
        <w:noProof/>
      </w:rPr>
      <w:drawing>
        <wp:inline distT="0" distB="0" distL="0" distR="0" wp14:anchorId="1F19ED99" wp14:editId="40BCB7F6">
          <wp:extent cx="1518285" cy="554990"/>
          <wp:effectExtent l="0" t="0" r="571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8285" cy="5549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0470306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672CD"/>
    <w:rsid w:val="000A1359"/>
    <w:rsid w:val="000E72DE"/>
    <w:rsid w:val="000F4063"/>
    <w:rsid w:val="00103E13"/>
    <w:rsid w:val="00132DDE"/>
    <w:rsid w:val="00140C52"/>
    <w:rsid w:val="0014391A"/>
    <w:rsid w:val="001457BB"/>
    <w:rsid w:val="00147837"/>
    <w:rsid w:val="001817F3"/>
    <w:rsid w:val="00197DDF"/>
    <w:rsid w:val="001A4D99"/>
    <w:rsid w:val="001C06D2"/>
    <w:rsid w:val="001C5E0E"/>
    <w:rsid w:val="001E0064"/>
    <w:rsid w:val="001F03B2"/>
    <w:rsid w:val="00201F95"/>
    <w:rsid w:val="00214236"/>
    <w:rsid w:val="00214ADC"/>
    <w:rsid w:val="00217B12"/>
    <w:rsid w:val="00236C56"/>
    <w:rsid w:val="002415FE"/>
    <w:rsid w:val="00246B60"/>
    <w:rsid w:val="0028124C"/>
    <w:rsid w:val="002832BD"/>
    <w:rsid w:val="002910DB"/>
    <w:rsid w:val="00291448"/>
    <w:rsid w:val="00295277"/>
    <w:rsid w:val="002B36E3"/>
    <w:rsid w:val="002B41CA"/>
    <w:rsid w:val="002C7E95"/>
    <w:rsid w:val="002D2C56"/>
    <w:rsid w:val="002E3E4E"/>
    <w:rsid w:val="002F1D7B"/>
    <w:rsid w:val="00300E60"/>
    <w:rsid w:val="003042C7"/>
    <w:rsid w:val="00316B37"/>
    <w:rsid w:val="00322411"/>
    <w:rsid w:val="00327162"/>
    <w:rsid w:val="00333E1C"/>
    <w:rsid w:val="00334D65"/>
    <w:rsid w:val="00334E5B"/>
    <w:rsid w:val="003412B0"/>
    <w:rsid w:val="00347006"/>
    <w:rsid w:val="003717D0"/>
    <w:rsid w:val="003A4314"/>
    <w:rsid w:val="003B0AF7"/>
    <w:rsid w:val="003B3F14"/>
    <w:rsid w:val="003D3AD6"/>
    <w:rsid w:val="003E0AA2"/>
    <w:rsid w:val="003F3F14"/>
    <w:rsid w:val="0040085A"/>
    <w:rsid w:val="00402093"/>
    <w:rsid w:val="00413CA1"/>
    <w:rsid w:val="00422258"/>
    <w:rsid w:val="00430C44"/>
    <w:rsid w:val="004361CD"/>
    <w:rsid w:val="004404E1"/>
    <w:rsid w:val="00460260"/>
    <w:rsid w:val="00467AC1"/>
    <w:rsid w:val="004719DD"/>
    <w:rsid w:val="004B2418"/>
    <w:rsid w:val="004D3318"/>
    <w:rsid w:val="004E2C18"/>
    <w:rsid w:val="004F60F6"/>
    <w:rsid w:val="00550133"/>
    <w:rsid w:val="0055467E"/>
    <w:rsid w:val="00562E0C"/>
    <w:rsid w:val="005B0673"/>
    <w:rsid w:val="005C47C0"/>
    <w:rsid w:val="005C6E94"/>
    <w:rsid w:val="005F3EEA"/>
    <w:rsid w:val="0060044B"/>
    <w:rsid w:val="0062472E"/>
    <w:rsid w:val="0062520D"/>
    <w:rsid w:val="00627712"/>
    <w:rsid w:val="006333AA"/>
    <w:rsid w:val="00651438"/>
    <w:rsid w:val="006522CE"/>
    <w:rsid w:val="00655E8F"/>
    <w:rsid w:val="00676733"/>
    <w:rsid w:val="00687437"/>
    <w:rsid w:val="006A6409"/>
    <w:rsid w:val="006D1177"/>
    <w:rsid w:val="006D3A45"/>
    <w:rsid w:val="006E3E33"/>
    <w:rsid w:val="00700168"/>
    <w:rsid w:val="00714C83"/>
    <w:rsid w:val="00716D67"/>
    <w:rsid w:val="007235C7"/>
    <w:rsid w:val="007546E7"/>
    <w:rsid w:val="00757AA3"/>
    <w:rsid w:val="00757E55"/>
    <w:rsid w:val="00765F11"/>
    <w:rsid w:val="00767A00"/>
    <w:rsid w:val="007705EB"/>
    <w:rsid w:val="007757C6"/>
    <w:rsid w:val="007D0F4E"/>
    <w:rsid w:val="00825376"/>
    <w:rsid w:val="00835D81"/>
    <w:rsid w:val="008412CC"/>
    <w:rsid w:val="008523E9"/>
    <w:rsid w:val="00877507"/>
    <w:rsid w:val="008B1781"/>
    <w:rsid w:val="008C42BD"/>
    <w:rsid w:val="008F23D7"/>
    <w:rsid w:val="00912B46"/>
    <w:rsid w:val="00926096"/>
    <w:rsid w:val="00940FFC"/>
    <w:rsid w:val="0095095E"/>
    <w:rsid w:val="00961303"/>
    <w:rsid w:val="00966597"/>
    <w:rsid w:val="0097332A"/>
    <w:rsid w:val="009930AA"/>
    <w:rsid w:val="0099591C"/>
    <w:rsid w:val="009C1702"/>
    <w:rsid w:val="009C6059"/>
    <w:rsid w:val="009C6F5C"/>
    <w:rsid w:val="009D5395"/>
    <w:rsid w:val="00A11B86"/>
    <w:rsid w:val="00A17270"/>
    <w:rsid w:val="00A74921"/>
    <w:rsid w:val="00A971F6"/>
    <w:rsid w:val="00AA66D0"/>
    <w:rsid w:val="00AB556C"/>
    <w:rsid w:val="00AD2A03"/>
    <w:rsid w:val="00AF620A"/>
    <w:rsid w:val="00B15898"/>
    <w:rsid w:val="00B45254"/>
    <w:rsid w:val="00B60672"/>
    <w:rsid w:val="00B87FEA"/>
    <w:rsid w:val="00BA5E22"/>
    <w:rsid w:val="00BC18AA"/>
    <w:rsid w:val="00BD56F4"/>
    <w:rsid w:val="00BD75CB"/>
    <w:rsid w:val="00BE3D02"/>
    <w:rsid w:val="00C10560"/>
    <w:rsid w:val="00C8610F"/>
    <w:rsid w:val="00C90BF3"/>
    <w:rsid w:val="00C93CAC"/>
    <w:rsid w:val="00C95212"/>
    <w:rsid w:val="00CB3128"/>
    <w:rsid w:val="00CC6955"/>
    <w:rsid w:val="00CE20AE"/>
    <w:rsid w:val="00CE6E8B"/>
    <w:rsid w:val="00D00334"/>
    <w:rsid w:val="00D45F83"/>
    <w:rsid w:val="00D60C2A"/>
    <w:rsid w:val="00D76DFC"/>
    <w:rsid w:val="00DA572D"/>
    <w:rsid w:val="00DB20CC"/>
    <w:rsid w:val="00DB5B8B"/>
    <w:rsid w:val="00DC43C6"/>
    <w:rsid w:val="00DE669C"/>
    <w:rsid w:val="00DF0D4B"/>
    <w:rsid w:val="00DF2597"/>
    <w:rsid w:val="00E17DAC"/>
    <w:rsid w:val="00E26383"/>
    <w:rsid w:val="00E31E3B"/>
    <w:rsid w:val="00E36F28"/>
    <w:rsid w:val="00E63AEB"/>
    <w:rsid w:val="00E72CDA"/>
    <w:rsid w:val="00E7462B"/>
    <w:rsid w:val="00E74761"/>
    <w:rsid w:val="00E7657B"/>
    <w:rsid w:val="00E77084"/>
    <w:rsid w:val="00E95DF1"/>
    <w:rsid w:val="00EA47EC"/>
    <w:rsid w:val="00EC11BE"/>
    <w:rsid w:val="00EC3706"/>
    <w:rsid w:val="00ED402B"/>
    <w:rsid w:val="00ED4DD8"/>
    <w:rsid w:val="00F042EB"/>
    <w:rsid w:val="00F61F23"/>
    <w:rsid w:val="00F70439"/>
    <w:rsid w:val="00F77C4E"/>
    <w:rsid w:val="00F8130F"/>
    <w:rsid w:val="00F86C4B"/>
    <w:rsid w:val="00F912A0"/>
    <w:rsid w:val="00FE4246"/>
    <w:rsid w:val="01177BF0"/>
    <w:rsid w:val="03107603"/>
    <w:rsid w:val="03AB8BC1"/>
    <w:rsid w:val="0470646B"/>
    <w:rsid w:val="0598E001"/>
    <w:rsid w:val="089BC820"/>
    <w:rsid w:val="0C32DBF0"/>
    <w:rsid w:val="0D08DCEE"/>
    <w:rsid w:val="0E441FA4"/>
    <w:rsid w:val="0F13DF03"/>
    <w:rsid w:val="1136C3FE"/>
    <w:rsid w:val="1164D8E3"/>
    <w:rsid w:val="11CA1292"/>
    <w:rsid w:val="124D91C9"/>
    <w:rsid w:val="12E51FAD"/>
    <w:rsid w:val="146D2E02"/>
    <w:rsid w:val="14FC1313"/>
    <w:rsid w:val="16E49E39"/>
    <w:rsid w:val="19F9AB20"/>
    <w:rsid w:val="1B273051"/>
    <w:rsid w:val="1F27612C"/>
    <w:rsid w:val="1F4F1BBE"/>
    <w:rsid w:val="1FDFD704"/>
    <w:rsid w:val="202B3422"/>
    <w:rsid w:val="22125944"/>
    <w:rsid w:val="251A2463"/>
    <w:rsid w:val="25C96BA4"/>
    <w:rsid w:val="26308622"/>
    <w:rsid w:val="2842CEBD"/>
    <w:rsid w:val="2980D527"/>
    <w:rsid w:val="2D17F470"/>
    <w:rsid w:val="2EA7DE4C"/>
    <w:rsid w:val="30295625"/>
    <w:rsid w:val="328F680E"/>
    <w:rsid w:val="33D0C3BF"/>
    <w:rsid w:val="36725BFB"/>
    <w:rsid w:val="377ED184"/>
    <w:rsid w:val="3A4FA0AB"/>
    <w:rsid w:val="3AF25FC7"/>
    <w:rsid w:val="3BB3A915"/>
    <w:rsid w:val="3C635BED"/>
    <w:rsid w:val="3E7B0460"/>
    <w:rsid w:val="3E9374D2"/>
    <w:rsid w:val="413AE19A"/>
    <w:rsid w:val="450C5B4B"/>
    <w:rsid w:val="4AF44153"/>
    <w:rsid w:val="4D376021"/>
    <w:rsid w:val="4E477A46"/>
    <w:rsid w:val="4EBB0585"/>
    <w:rsid w:val="545B953C"/>
    <w:rsid w:val="5718E216"/>
    <w:rsid w:val="5BC2DC10"/>
    <w:rsid w:val="5CBD9B61"/>
    <w:rsid w:val="5D62BC92"/>
    <w:rsid w:val="5D75835F"/>
    <w:rsid w:val="5DE61629"/>
    <w:rsid w:val="5E5D5329"/>
    <w:rsid w:val="63962BD4"/>
    <w:rsid w:val="63B4D983"/>
    <w:rsid w:val="643C2F50"/>
    <w:rsid w:val="6506EFA7"/>
    <w:rsid w:val="67202927"/>
    <w:rsid w:val="689E5EED"/>
    <w:rsid w:val="69D8C3C4"/>
    <w:rsid w:val="6B5325BE"/>
    <w:rsid w:val="6BA127B3"/>
    <w:rsid w:val="6C329C66"/>
    <w:rsid w:val="6D8B1CD6"/>
    <w:rsid w:val="6F95B745"/>
    <w:rsid w:val="736D8118"/>
    <w:rsid w:val="74039872"/>
    <w:rsid w:val="7546160D"/>
    <w:rsid w:val="75F61101"/>
    <w:rsid w:val="7A35191A"/>
    <w:rsid w:val="7C061AF7"/>
    <w:rsid w:val="7EC7FEBF"/>
    <w:rsid w:val="7F9CF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F1866513-A206-4F66-A348-255B570A9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A17270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17270"/>
    <w:rPr>
      <w:color w:val="2B579A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1A4D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9ABA322D-CF5B-4D55-95AB-CCA91798C8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9ABDCE1-4D35-4D92-A9AE-FBBE7086D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1122</Words>
  <Characters>6175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Daniela Jaramillo Cardona</cp:lastModifiedBy>
  <cp:revision>8</cp:revision>
  <cp:lastPrinted>2020-11-14T00:51:00Z</cp:lastPrinted>
  <dcterms:created xsi:type="dcterms:W3CDTF">2022-08-03T20:59:00Z</dcterms:created>
  <dcterms:modified xsi:type="dcterms:W3CDTF">2025-03-27T20:23:00Z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