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D48F8A8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3207FC">
        <w:rPr>
          <w:rFonts w:ascii="Trebuchet MS" w:eastAsia="MS Mincho" w:hAnsi="Trebuchet MS" w:cs="Arial"/>
          <w:sz w:val="22"/>
          <w:szCs w:val="22"/>
          <w:lang w:val="es-ES"/>
        </w:rPr>
        <w:t>SARMIENTO MOGOLLON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3207FC">
        <w:rPr>
          <w:rFonts w:ascii="Trebuchet MS" w:eastAsia="MS Mincho" w:hAnsi="Trebuchet MS" w:cs="Arial"/>
          <w:sz w:val="22"/>
          <w:szCs w:val="22"/>
          <w:lang w:val="es-ES"/>
        </w:rPr>
        <w:t xml:space="preserve">ROBERTO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3207FC">
        <w:rPr>
          <w:rFonts w:ascii="Trebuchet MS" w:eastAsia="MS Mincho" w:hAnsi="Trebuchet MS" w:cs="Arial"/>
          <w:sz w:val="22"/>
          <w:szCs w:val="22"/>
          <w:lang w:val="es-ES"/>
        </w:rPr>
        <w:t>8733773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0642BE0" w:rsidR="00065F9C" w:rsidRPr="00DD7AEB" w:rsidRDefault="00CC148C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DF400EC" wp14:editId="3A4A8D9B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7317E5" w14:textId="77777777" w:rsidR="003207FC" w:rsidRDefault="003207F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032171" w14:textId="77777777" w:rsidR="003207FC" w:rsidRDefault="003207F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12B76F" w14:textId="77777777" w:rsidR="003207FC" w:rsidRDefault="003207F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893316" w14:textId="77777777" w:rsidR="003207FC" w:rsidRDefault="003207F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6B8E89" w14:textId="77777777" w:rsidR="003207FC" w:rsidRDefault="003207F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207FC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C148C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26B88CE0-E832-4A2E-A3BA-2883E0E0D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2025-04-01T22:22:00Z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