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EB3D8" w14:textId="77777777" w:rsidR="00D27952" w:rsidRPr="00F13B35" w:rsidRDefault="00D27952" w:rsidP="003E3661">
      <w:pPr>
        <w:spacing w:line="276" w:lineRule="auto"/>
        <w:jc w:val="center"/>
        <w:rPr>
          <w:b/>
        </w:rPr>
      </w:pPr>
      <w:r w:rsidRPr="00B972DD">
        <w:rPr>
          <w:b/>
        </w:rPr>
        <w:t>REGIONAL DE ASEGURAMIENTO EN SALUD No. 6</w:t>
      </w:r>
    </w:p>
    <w:p w14:paraId="32B65EA1" w14:textId="77777777" w:rsidR="00D27952" w:rsidRPr="00F13B35" w:rsidRDefault="00D27952" w:rsidP="003E3661">
      <w:pPr>
        <w:spacing w:line="276" w:lineRule="auto"/>
      </w:pPr>
    </w:p>
    <w:p w14:paraId="19591564" w14:textId="77777777" w:rsidR="00D27952" w:rsidRPr="0089031D" w:rsidRDefault="00D27952" w:rsidP="003E3661">
      <w:pPr>
        <w:spacing w:line="276" w:lineRule="auto"/>
      </w:pPr>
    </w:p>
    <w:p w14:paraId="09965B13" w14:textId="77777777" w:rsidR="00D27952" w:rsidRPr="0089031D" w:rsidRDefault="00D27952" w:rsidP="003E3661">
      <w:pPr>
        <w:spacing w:line="276" w:lineRule="auto"/>
        <w:rPr>
          <w:b/>
        </w:rPr>
      </w:pPr>
      <w:r w:rsidRPr="0089031D">
        <w:rPr>
          <w:b/>
        </w:rPr>
        <w:t>No</w:t>
      </w:r>
      <w:r>
        <w:rPr>
          <w:b/>
        </w:rPr>
        <w:t>. G</w:t>
      </w:r>
      <w:r w:rsidRPr="0089031D">
        <w:rPr>
          <w:b/>
        </w:rPr>
        <w:t>S-202</w:t>
      </w:r>
      <w:r>
        <w:rPr>
          <w:b/>
        </w:rPr>
        <w:t>5</w:t>
      </w:r>
      <w:r w:rsidRPr="0089031D">
        <w:rPr>
          <w:b/>
        </w:rPr>
        <w:t>-</w:t>
      </w:r>
      <w:r>
        <w:rPr>
          <w:b/>
        </w:rPr>
        <w:tab/>
      </w:r>
      <w:r>
        <w:rPr>
          <w:b/>
        </w:rPr>
        <w:tab/>
      </w:r>
      <w:r>
        <w:rPr>
          <w:b/>
        </w:rPr>
        <w:tab/>
        <w:t>REGI6</w:t>
      </w:r>
      <w:r w:rsidRPr="0089031D">
        <w:rPr>
          <w:b/>
        </w:rPr>
        <w:t xml:space="preserve"> / </w:t>
      </w:r>
      <w:r>
        <w:rPr>
          <w:b/>
        </w:rPr>
        <w:t>AREAD</w:t>
      </w:r>
      <w:r w:rsidRPr="0089031D">
        <w:rPr>
          <w:b/>
        </w:rPr>
        <w:t>-</w:t>
      </w:r>
      <w:r>
        <w:rPr>
          <w:b/>
        </w:rPr>
        <w:t>GRUO 29.25</w:t>
      </w:r>
    </w:p>
    <w:p w14:paraId="68308ECA" w14:textId="77777777" w:rsidR="00D27952" w:rsidRPr="0089031D" w:rsidRDefault="00D27952" w:rsidP="003E3661">
      <w:pPr>
        <w:spacing w:line="276" w:lineRule="auto"/>
        <w:rPr>
          <w:b/>
        </w:rPr>
      </w:pPr>
    </w:p>
    <w:p w14:paraId="29E2BFA3" w14:textId="77777777" w:rsidR="00D27952" w:rsidRPr="0089031D" w:rsidRDefault="00D27952" w:rsidP="003E3661">
      <w:pPr>
        <w:spacing w:line="276" w:lineRule="auto"/>
      </w:pPr>
    </w:p>
    <w:p w14:paraId="7ADEAB66" w14:textId="77777777" w:rsidR="00D27952" w:rsidRPr="00D27952" w:rsidRDefault="00D27952" w:rsidP="003E3661">
      <w:pPr>
        <w:spacing w:line="276" w:lineRule="auto"/>
        <w:rPr>
          <w:color w:val="000000" w:themeColor="text1"/>
        </w:rPr>
      </w:pPr>
      <w:r>
        <w:rPr>
          <w:b/>
          <w:bCs/>
          <w:lang w:eastAsia="es-MX"/>
        </w:rPr>
        <w:t>Envigado</w:t>
      </w:r>
      <w:r w:rsidRPr="0089031D">
        <w:rPr>
          <w:b/>
          <w:bCs/>
          <w:lang w:eastAsia="es-MX"/>
        </w:rPr>
        <w:t xml:space="preserve">, </w:t>
      </w:r>
      <w:r w:rsidRPr="00D27952">
        <w:rPr>
          <w:b/>
          <w:bCs/>
          <w:noProof/>
          <w:color w:val="000000" w:themeColor="text1"/>
          <w:lang w:eastAsia="es-MX"/>
        </w:rPr>
        <w:t>09 de abril de 2025</w:t>
      </w:r>
    </w:p>
    <w:p w14:paraId="4B626A6E" w14:textId="77777777" w:rsidR="00D27952" w:rsidRPr="00D27952" w:rsidRDefault="00D27952" w:rsidP="003E3661">
      <w:pPr>
        <w:spacing w:line="276" w:lineRule="auto"/>
        <w:rPr>
          <w:color w:val="000000" w:themeColor="text1"/>
        </w:rPr>
      </w:pPr>
    </w:p>
    <w:p w14:paraId="1999D9E7" w14:textId="77777777" w:rsidR="00D27952" w:rsidRPr="00D27952" w:rsidRDefault="00D27952" w:rsidP="003E3661">
      <w:pPr>
        <w:spacing w:line="276" w:lineRule="auto"/>
        <w:rPr>
          <w:color w:val="000000" w:themeColor="text1"/>
        </w:rPr>
      </w:pPr>
    </w:p>
    <w:p w14:paraId="3E492186" w14:textId="77777777" w:rsidR="00D27952" w:rsidRPr="00D27952" w:rsidRDefault="00D27952" w:rsidP="003E3661">
      <w:pPr>
        <w:spacing w:line="276" w:lineRule="auto"/>
        <w:jc w:val="center"/>
        <w:rPr>
          <w:b/>
          <w:color w:val="000000" w:themeColor="text1"/>
        </w:rPr>
      </w:pPr>
      <w:r w:rsidRPr="00D27952">
        <w:rPr>
          <w:b/>
          <w:color w:val="000000" w:themeColor="text1"/>
        </w:rPr>
        <w:t>INVITACIÓN PÚBLICA A PRESENTAR OFERTA AL PROCESO DE MÍNIMA CUANTÍA</w:t>
      </w:r>
    </w:p>
    <w:p w14:paraId="1697EAC6" w14:textId="77777777" w:rsidR="00D27952" w:rsidRPr="00D27952" w:rsidRDefault="00D27952" w:rsidP="003E3661">
      <w:pPr>
        <w:spacing w:line="276" w:lineRule="auto"/>
        <w:rPr>
          <w:color w:val="000000" w:themeColor="text1"/>
        </w:rPr>
      </w:pPr>
    </w:p>
    <w:p w14:paraId="5D166048" w14:textId="77777777" w:rsidR="00D27952" w:rsidRPr="00D27952" w:rsidRDefault="00D27952" w:rsidP="003E3661">
      <w:pPr>
        <w:spacing w:line="276" w:lineRule="auto"/>
        <w:jc w:val="center"/>
        <w:rPr>
          <w:b/>
          <w:color w:val="000000" w:themeColor="text1"/>
        </w:rPr>
      </w:pPr>
      <w:r w:rsidRPr="00D27952">
        <w:rPr>
          <w:b/>
          <w:noProof/>
          <w:color w:val="000000" w:themeColor="text1"/>
        </w:rPr>
        <w:t>PN RASES 6 MIC 105-2025</w:t>
      </w:r>
    </w:p>
    <w:p w14:paraId="3E788665" w14:textId="77777777" w:rsidR="00D27952" w:rsidRPr="0034709B" w:rsidRDefault="00D27952" w:rsidP="003E3661">
      <w:pPr>
        <w:spacing w:line="276" w:lineRule="auto"/>
        <w:rPr>
          <w:b/>
        </w:rPr>
      </w:pPr>
    </w:p>
    <w:p w14:paraId="30C89B2C" w14:textId="77777777" w:rsidR="00D27952" w:rsidRDefault="00D27952" w:rsidP="003E3661">
      <w:pPr>
        <w:spacing w:line="276" w:lineRule="auto"/>
      </w:pPr>
      <w:r>
        <w:t xml:space="preserve">La </w:t>
      </w:r>
      <w:r w:rsidRPr="001446D6">
        <w:t>REGIONAL DE ASEGURAMIENTO EN SALUD N</w:t>
      </w:r>
      <w:r>
        <w:t>o</w:t>
      </w:r>
      <w:r w:rsidRPr="001446D6">
        <w:t>. 6</w:t>
      </w:r>
      <w:r w:rsidRPr="0089031D">
        <w:t xml:space="preserve">, invita a todas las </w:t>
      </w:r>
      <w:r w:rsidRPr="00C62EFB">
        <w:t>Personas naturales o jurídicas</w:t>
      </w:r>
      <w:r>
        <w:t>,</w:t>
      </w:r>
      <w:r w:rsidRPr="00C62EFB">
        <w:t xml:space="preserve"> nacionales</w:t>
      </w:r>
      <w:r>
        <w:t xml:space="preserve"> o</w:t>
      </w:r>
      <w:r w:rsidRPr="00C62EFB">
        <w:t xml:space="preserve"> extranjeros con representación en Colombia, en forma individual o conj</w:t>
      </w:r>
      <w:r>
        <w:t>unta (Consorcio, Unión Temporal</w:t>
      </w:r>
      <w:r w:rsidRPr="00C62EFB">
        <w:t>)</w:t>
      </w:r>
      <w:r>
        <w:t xml:space="preserve"> </w:t>
      </w:r>
      <w:r w:rsidRPr="00C62EFB">
        <w:t xml:space="preserve">que tengan dentro de su objeto social o actividad </w:t>
      </w:r>
      <w:r>
        <w:t>o con capacidad de brindar</w:t>
      </w:r>
      <w:r w:rsidRPr="00C62EFB">
        <w:t xml:space="preserve"> </w:t>
      </w:r>
      <w:r>
        <w:t xml:space="preserve">o prestar el servicio </w:t>
      </w:r>
      <w:r w:rsidRPr="00C62EFB">
        <w:t xml:space="preserve">objeto de este proceso </w:t>
      </w:r>
      <w:r>
        <w:t>(</w:t>
      </w:r>
      <w:r w:rsidRPr="00D27952">
        <w:rPr>
          <w:noProof/>
          <w:color w:val="000000" w:themeColor="text1"/>
        </w:rPr>
        <w:t>SUMINISTRO E INSTALACIÓN DE ESTANTERÍA METÁLICA Y LAMINAS GALVANIZADAS PARA ESTANTERÍA PESADA DE LA REGIONAL DE ASEGURAMIENTO EN SALUD NO. 6</w:t>
      </w:r>
      <w:r w:rsidRPr="00D27952">
        <w:rPr>
          <w:color w:val="000000" w:themeColor="text1"/>
        </w:rPr>
        <w:t xml:space="preserve"> ) y cumplan con todos los</w:t>
      </w:r>
      <w:r w:rsidRPr="00C62EFB">
        <w:t xml:space="preserve"> requisitos exigidos para el mismo</w:t>
      </w:r>
      <w:r>
        <w:t xml:space="preserve">. </w:t>
      </w:r>
      <w:r w:rsidRPr="00C62EFB">
        <w:t xml:space="preserve">De igual forma, </w:t>
      </w:r>
      <w:r>
        <w:t>existe la posibilidad</w:t>
      </w:r>
      <w:r w:rsidRPr="00C62EFB">
        <w:t xml:space="preserve"> de participación de las </w:t>
      </w:r>
      <w:proofErr w:type="spellStart"/>
      <w:r w:rsidRPr="00C62EFB">
        <w:t>Mypes</w:t>
      </w:r>
      <w:proofErr w:type="spellEnd"/>
      <w:r w:rsidRPr="00C62EFB">
        <w:t xml:space="preserve"> y/o MiPymes de conformidad con lo establecido en el Decreto 1082 de 2015</w:t>
      </w:r>
      <w:r>
        <w:t>.</w:t>
      </w:r>
    </w:p>
    <w:p w14:paraId="1AF5AF98" w14:textId="77777777" w:rsidR="00D27952" w:rsidRPr="0089031D" w:rsidRDefault="00D27952" w:rsidP="003E3661">
      <w:pPr>
        <w:spacing w:line="276" w:lineRule="auto"/>
      </w:pPr>
    </w:p>
    <w:p w14:paraId="5E5E0E11" w14:textId="77777777" w:rsidR="00D27952" w:rsidRPr="0089031D" w:rsidRDefault="00D27952" w:rsidP="003E3661">
      <w:pPr>
        <w:spacing w:line="276" w:lineRule="auto"/>
      </w:pPr>
    </w:p>
    <w:p w14:paraId="594E96B0" w14:textId="77777777" w:rsidR="00D27952" w:rsidRPr="0089031D" w:rsidRDefault="00D27952" w:rsidP="003E3661">
      <w:pPr>
        <w:spacing w:line="276" w:lineRule="auto"/>
        <w:rPr>
          <w:b/>
        </w:rPr>
      </w:pPr>
      <w:r w:rsidRPr="0089031D">
        <w:rPr>
          <w:b/>
        </w:rPr>
        <w:t>MODALIDAD DE SELECCIÓN</w:t>
      </w:r>
    </w:p>
    <w:p w14:paraId="36F7C916" w14:textId="77777777" w:rsidR="00D27952" w:rsidRPr="00F13B35" w:rsidRDefault="00D27952" w:rsidP="003E3661">
      <w:pPr>
        <w:spacing w:line="276" w:lineRule="auto"/>
        <w:rPr>
          <w:rFonts w:eastAsia="Calibri"/>
        </w:rPr>
      </w:pPr>
    </w:p>
    <w:p w14:paraId="5AEA2117" w14:textId="77777777" w:rsidR="00D27952" w:rsidRPr="00A10F4F" w:rsidRDefault="00D27952" w:rsidP="003E3661">
      <w:pPr>
        <w:spacing w:line="276" w:lineRule="auto"/>
      </w:pPr>
      <w:r w:rsidRPr="003E3661">
        <w:rPr>
          <w:rFonts w:eastAsia="Calibri"/>
        </w:rPr>
        <w:t>La Regional de Aseguramiento en Salud No. 6 adelantará el presente proceso de contratación a través de la modalidad de MÍNIMA CUANTÍA, teniendo en cuenta que el presupuesto asignado para satisfacer la necesidad existente no excede del 10% de la menor cuantía de la Entidad Estatal, independientemente de su objeto; de conformidad con lo indicado en el numeral 5 del artículo 2 de la Ley 1150 de 2007, modificado por el artículo 30 de la Ley 2069 de 2020 y por el artículo 2.2.1.2.1.5.1 del Decreto 1082 de 2015, modificado por el artículo 2 del Decreto 1860 de 2021 y demás reglamentación en materia de Contratación Estatal</w:t>
      </w:r>
      <w:r w:rsidRPr="00A10F4F">
        <w:t>.</w:t>
      </w:r>
    </w:p>
    <w:p w14:paraId="63044FDC" w14:textId="77777777" w:rsidR="00D27952" w:rsidRPr="00A10F4F" w:rsidRDefault="00D27952" w:rsidP="003E3661">
      <w:pPr>
        <w:spacing w:line="276" w:lineRule="auto"/>
      </w:pPr>
    </w:p>
    <w:p w14:paraId="3778A954" w14:textId="77777777" w:rsidR="00D27952" w:rsidRPr="00A10F4F" w:rsidRDefault="00D27952" w:rsidP="003E3661">
      <w:pPr>
        <w:spacing w:line="276" w:lineRule="auto"/>
      </w:pPr>
      <w:r w:rsidRPr="00A10F4F">
        <w:t>Las condiciones de la presente invitación son las siguientes:</w:t>
      </w:r>
    </w:p>
    <w:p w14:paraId="2B04BF67" w14:textId="77777777" w:rsidR="00D27952" w:rsidRPr="00A10F4F" w:rsidRDefault="00D27952" w:rsidP="003E3661">
      <w:pPr>
        <w:spacing w:line="276" w:lineRule="auto"/>
      </w:pPr>
    </w:p>
    <w:p w14:paraId="702F9B9F" w14:textId="77777777" w:rsidR="00D27952" w:rsidRPr="00A10F4F" w:rsidRDefault="00D27952" w:rsidP="003E3661">
      <w:pPr>
        <w:pStyle w:val="Prrafodelista"/>
        <w:numPr>
          <w:ilvl w:val="0"/>
          <w:numId w:val="2"/>
        </w:numPr>
        <w:suppressAutoHyphens/>
        <w:spacing w:line="276" w:lineRule="auto"/>
        <w:ind w:left="709" w:hanging="425"/>
        <w:textAlignment w:val="baseline"/>
        <w:rPr>
          <w:rFonts w:cs="Arial"/>
          <w:b/>
        </w:rPr>
      </w:pPr>
      <w:r w:rsidRPr="00A10F4F">
        <w:rPr>
          <w:rFonts w:cs="Arial"/>
          <w:b/>
          <w:bCs/>
        </w:rPr>
        <w:t>DATOS DEL PROCESO</w:t>
      </w:r>
    </w:p>
    <w:p w14:paraId="6D720E5B" w14:textId="77777777" w:rsidR="00D27952" w:rsidRDefault="00D27952" w:rsidP="003E3661">
      <w:pPr>
        <w:spacing w:line="276" w:lineRule="auto"/>
      </w:pPr>
    </w:p>
    <w:tbl>
      <w:tblPr>
        <w:tblStyle w:val="Tablaconcuadrcula"/>
        <w:tblW w:w="9613" w:type="dxa"/>
        <w:jc w:val="center"/>
        <w:tblCellMar>
          <w:top w:w="57" w:type="dxa"/>
          <w:bottom w:w="57" w:type="dxa"/>
        </w:tblCellMar>
        <w:tblLook w:val="04A0" w:firstRow="1" w:lastRow="0" w:firstColumn="1" w:lastColumn="0" w:noHBand="0" w:noVBand="1"/>
      </w:tblPr>
      <w:tblGrid>
        <w:gridCol w:w="1467"/>
        <w:gridCol w:w="8146"/>
      </w:tblGrid>
      <w:tr w:rsidR="00D27952" w:rsidRPr="000F3E1F" w14:paraId="7F569A88" w14:textId="77777777" w:rsidTr="00C221F7">
        <w:trPr>
          <w:jc w:val="center"/>
        </w:trPr>
        <w:tc>
          <w:tcPr>
            <w:tcW w:w="1467" w:type="dxa"/>
            <w:vAlign w:val="center"/>
          </w:tcPr>
          <w:p w14:paraId="4B9DB2F7" w14:textId="77777777" w:rsidR="00D27952" w:rsidRPr="000F3E1F" w:rsidRDefault="00D27952" w:rsidP="003E3661">
            <w:pPr>
              <w:spacing w:line="276" w:lineRule="auto"/>
              <w:rPr>
                <w:b/>
                <w:bCs/>
                <w:sz w:val="18"/>
                <w:szCs w:val="18"/>
              </w:rPr>
            </w:pPr>
            <w:r w:rsidRPr="000F3E1F">
              <w:rPr>
                <w:b/>
                <w:bCs/>
                <w:sz w:val="18"/>
                <w:szCs w:val="18"/>
              </w:rPr>
              <w:t>Objeto</w:t>
            </w:r>
          </w:p>
        </w:tc>
        <w:tc>
          <w:tcPr>
            <w:tcW w:w="8146" w:type="dxa"/>
            <w:vAlign w:val="center"/>
          </w:tcPr>
          <w:p w14:paraId="7BE79BF2" w14:textId="77777777" w:rsidR="00D27952" w:rsidRPr="000F3E1F" w:rsidRDefault="00D27952" w:rsidP="003E3661">
            <w:pPr>
              <w:spacing w:line="276" w:lineRule="auto"/>
              <w:rPr>
                <w:sz w:val="18"/>
                <w:szCs w:val="18"/>
              </w:rPr>
            </w:pPr>
            <w:r w:rsidRPr="00D27952">
              <w:rPr>
                <w:noProof/>
                <w:color w:val="000000" w:themeColor="text1"/>
                <w:sz w:val="18"/>
                <w:szCs w:val="18"/>
              </w:rPr>
              <w:t>SUMINISTRO E INSTALACIÓN DE ESTANTERÍA METÁLICA Y LAMINAS GALVANIZADAS PARA ESTANTERÍA PESADA DE LA REGIONAL DE ASEGURAMIENTO EN SALUD NO. 6</w:t>
            </w:r>
            <w:r w:rsidRPr="00D27952">
              <w:rPr>
                <w:color w:val="000000" w:themeColor="text1"/>
                <w:sz w:val="18"/>
                <w:szCs w:val="18"/>
              </w:rPr>
              <w:t xml:space="preserve"> </w:t>
            </w:r>
          </w:p>
        </w:tc>
      </w:tr>
      <w:tr w:rsidR="00D27952" w:rsidRPr="000F3E1F" w14:paraId="010A0E76" w14:textId="77777777" w:rsidTr="00C221F7">
        <w:trPr>
          <w:jc w:val="center"/>
        </w:trPr>
        <w:tc>
          <w:tcPr>
            <w:tcW w:w="1467" w:type="dxa"/>
            <w:vAlign w:val="center"/>
          </w:tcPr>
          <w:p w14:paraId="38734AEB" w14:textId="77777777" w:rsidR="00D27952" w:rsidRPr="000F3E1F" w:rsidRDefault="00D27952" w:rsidP="003E3661">
            <w:pPr>
              <w:spacing w:line="276" w:lineRule="auto"/>
              <w:rPr>
                <w:b/>
                <w:bCs/>
                <w:sz w:val="18"/>
                <w:szCs w:val="18"/>
              </w:rPr>
            </w:pPr>
            <w:r w:rsidRPr="000F3E1F">
              <w:rPr>
                <w:b/>
                <w:bCs/>
                <w:sz w:val="18"/>
                <w:szCs w:val="18"/>
              </w:rPr>
              <w:t>Presupuesto</w:t>
            </w:r>
          </w:p>
        </w:tc>
        <w:tc>
          <w:tcPr>
            <w:tcW w:w="8146" w:type="dxa"/>
            <w:vAlign w:val="center"/>
          </w:tcPr>
          <w:p w14:paraId="3A0DE86C" w14:textId="77777777" w:rsidR="00D27952" w:rsidRPr="00D27952" w:rsidRDefault="00D27952" w:rsidP="003E3661">
            <w:pPr>
              <w:spacing w:line="276" w:lineRule="auto"/>
              <w:rPr>
                <w:bCs/>
                <w:color w:val="000000" w:themeColor="text1"/>
                <w:sz w:val="18"/>
                <w:szCs w:val="18"/>
              </w:rPr>
            </w:pPr>
            <w:r w:rsidRPr="00D27952">
              <w:rPr>
                <w:color w:val="000000" w:themeColor="text1"/>
                <w:sz w:val="18"/>
                <w:szCs w:val="18"/>
              </w:rPr>
              <w:t xml:space="preserve">El valor estimado en el presente proceso es de </w:t>
            </w:r>
            <w:r w:rsidRPr="00D27952">
              <w:rPr>
                <w:noProof/>
                <w:color w:val="000000" w:themeColor="text1"/>
                <w:sz w:val="18"/>
                <w:szCs w:val="18"/>
              </w:rPr>
              <w:t>OCHENTA Y DOS MILLONES DE PESOS M/CTE</w:t>
            </w:r>
            <w:r w:rsidRPr="00D27952">
              <w:rPr>
                <w:color w:val="000000" w:themeColor="text1"/>
                <w:sz w:val="18"/>
                <w:szCs w:val="18"/>
              </w:rPr>
              <w:t xml:space="preserve"> (</w:t>
            </w:r>
            <w:r w:rsidRPr="00D27952">
              <w:rPr>
                <w:noProof/>
                <w:color w:val="000000" w:themeColor="text1"/>
                <w:sz w:val="18"/>
                <w:szCs w:val="18"/>
              </w:rPr>
              <w:t>$82.000.000,00</w:t>
            </w:r>
            <w:r w:rsidRPr="00D27952">
              <w:rPr>
                <w:color w:val="000000" w:themeColor="text1"/>
                <w:sz w:val="18"/>
                <w:szCs w:val="18"/>
              </w:rPr>
              <w:t>),</w:t>
            </w:r>
            <w:r w:rsidRPr="00D27952">
              <w:rPr>
                <w:bCs/>
                <w:color w:val="000000" w:themeColor="text1"/>
                <w:sz w:val="18"/>
                <w:szCs w:val="18"/>
              </w:rPr>
              <w:t xml:space="preserve"> correspondientes a la vigencia presupuestal 2025.</w:t>
            </w:r>
          </w:p>
          <w:p w14:paraId="429A42EA" w14:textId="77777777" w:rsidR="00D27952" w:rsidRPr="000F3E1F" w:rsidRDefault="00D27952" w:rsidP="003E3661">
            <w:pPr>
              <w:spacing w:line="276" w:lineRule="auto"/>
              <w:rPr>
                <w:sz w:val="18"/>
                <w:szCs w:val="18"/>
              </w:rPr>
            </w:pPr>
          </w:p>
          <w:p w14:paraId="3305D005" w14:textId="77777777" w:rsidR="00D27952" w:rsidRPr="000F3E1F" w:rsidRDefault="00D27952" w:rsidP="00701609">
            <w:pPr>
              <w:spacing w:line="276" w:lineRule="auto"/>
              <w:rPr>
                <w:sz w:val="18"/>
                <w:szCs w:val="18"/>
              </w:rPr>
            </w:pPr>
            <w:r w:rsidRPr="000F3E1F">
              <w:rPr>
                <w:sz w:val="18"/>
                <w:szCs w:val="18"/>
              </w:rPr>
              <w:t>Amparado para la vigencia presupuestal 202</w:t>
            </w:r>
            <w:r>
              <w:rPr>
                <w:sz w:val="18"/>
                <w:szCs w:val="18"/>
              </w:rPr>
              <w:t>5</w:t>
            </w:r>
            <w:r w:rsidRPr="000F3E1F">
              <w:rPr>
                <w:sz w:val="18"/>
                <w:szCs w:val="18"/>
              </w:rPr>
              <w:t xml:space="preserve"> en el Certificado de Disponibilidad Presupuestal CDP SIIF No.</w:t>
            </w:r>
            <w:r w:rsidRPr="00D27952">
              <w:rPr>
                <w:noProof/>
                <w:color w:val="000000" w:themeColor="text1"/>
                <w:sz w:val="18"/>
                <w:szCs w:val="18"/>
              </w:rPr>
              <w:t>48725</w:t>
            </w:r>
            <w:r w:rsidRPr="00D27952">
              <w:rPr>
                <w:color w:val="000000" w:themeColor="text1"/>
                <w:sz w:val="18"/>
                <w:szCs w:val="18"/>
              </w:rPr>
              <w:t xml:space="preserve"> del 31</w:t>
            </w:r>
            <w:r w:rsidRPr="00D27952">
              <w:rPr>
                <w:noProof/>
                <w:color w:val="000000" w:themeColor="text1"/>
                <w:sz w:val="18"/>
                <w:szCs w:val="18"/>
              </w:rPr>
              <w:t>/03/2025</w:t>
            </w:r>
            <w:r w:rsidRPr="00D27952">
              <w:rPr>
                <w:color w:val="000000" w:themeColor="text1"/>
                <w:sz w:val="18"/>
                <w:szCs w:val="18"/>
              </w:rPr>
              <w:t xml:space="preserve"> y el SIF No. </w:t>
            </w:r>
            <w:r w:rsidRPr="00D27952">
              <w:rPr>
                <w:noProof/>
                <w:color w:val="000000" w:themeColor="text1"/>
                <w:sz w:val="18"/>
                <w:szCs w:val="18"/>
              </w:rPr>
              <w:t>272</w:t>
            </w:r>
            <w:r w:rsidRPr="00D27952">
              <w:rPr>
                <w:color w:val="000000" w:themeColor="text1"/>
                <w:sz w:val="18"/>
                <w:szCs w:val="18"/>
              </w:rPr>
              <w:t xml:space="preserve"> del 31</w:t>
            </w:r>
            <w:r w:rsidRPr="00D27952">
              <w:rPr>
                <w:noProof/>
                <w:color w:val="000000" w:themeColor="text1"/>
                <w:sz w:val="18"/>
                <w:szCs w:val="18"/>
              </w:rPr>
              <w:t>/03/2025</w:t>
            </w:r>
            <w:r w:rsidRPr="00D27952">
              <w:rPr>
                <w:color w:val="000000" w:themeColor="text1"/>
                <w:sz w:val="18"/>
                <w:szCs w:val="18"/>
              </w:rPr>
              <w:t xml:space="preserve"> </w:t>
            </w:r>
            <w:r w:rsidRPr="000F3E1F">
              <w:rPr>
                <w:sz w:val="18"/>
                <w:szCs w:val="18"/>
              </w:rPr>
              <w:t xml:space="preserve">expedidos por la Responsable de Presupuesto de la </w:t>
            </w:r>
            <w:r w:rsidRPr="000F3E1F">
              <w:rPr>
                <w:bCs/>
                <w:sz w:val="18"/>
                <w:szCs w:val="18"/>
              </w:rPr>
              <w:t>Regional de Aseguramiento en Salud No. 6</w:t>
            </w:r>
            <w:r w:rsidRPr="000F3E1F">
              <w:rPr>
                <w:sz w:val="18"/>
                <w:szCs w:val="18"/>
              </w:rPr>
              <w:t xml:space="preserve"> </w:t>
            </w:r>
          </w:p>
        </w:tc>
      </w:tr>
      <w:tr w:rsidR="00D27952" w:rsidRPr="000F3E1F" w14:paraId="6FE6B9A8" w14:textId="77777777" w:rsidTr="00C221F7">
        <w:trPr>
          <w:jc w:val="center"/>
        </w:trPr>
        <w:tc>
          <w:tcPr>
            <w:tcW w:w="1467" w:type="dxa"/>
            <w:vAlign w:val="center"/>
          </w:tcPr>
          <w:p w14:paraId="79D972A5" w14:textId="77777777" w:rsidR="00D27952" w:rsidRPr="000F3E1F" w:rsidRDefault="00D27952" w:rsidP="003E3661">
            <w:pPr>
              <w:spacing w:line="276" w:lineRule="auto"/>
              <w:rPr>
                <w:b/>
                <w:bCs/>
                <w:sz w:val="18"/>
                <w:szCs w:val="18"/>
              </w:rPr>
            </w:pPr>
            <w:r w:rsidRPr="000F3E1F">
              <w:rPr>
                <w:b/>
                <w:bCs/>
                <w:sz w:val="18"/>
                <w:szCs w:val="18"/>
              </w:rPr>
              <w:lastRenderedPageBreak/>
              <w:t>Plazo de ejecución</w:t>
            </w:r>
          </w:p>
        </w:tc>
        <w:tc>
          <w:tcPr>
            <w:tcW w:w="8146" w:type="dxa"/>
            <w:vAlign w:val="center"/>
          </w:tcPr>
          <w:p w14:paraId="26102379" w14:textId="77777777" w:rsidR="00D27952" w:rsidRDefault="00D27952" w:rsidP="00D27952">
            <w:pPr>
              <w:tabs>
                <w:tab w:val="left" w:pos="426"/>
              </w:tabs>
            </w:pPr>
            <w:r w:rsidRPr="003714D5">
              <w:t>A partir de la fecha del acta inicio del contrato y hasta el 30/11/202</w:t>
            </w:r>
            <w:r>
              <w:t>5</w:t>
            </w:r>
            <w:r w:rsidRPr="003714D5">
              <w:t xml:space="preserve"> o hasta agotar recursos, lo que primero ocurra.</w:t>
            </w:r>
          </w:p>
          <w:p w14:paraId="542D9DD1" w14:textId="77777777" w:rsidR="00D27952" w:rsidRDefault="00D27952" w:rsidP="00D27952">
            <w:pPr>
              <w:tabs>
                <w:tab w:val="left" w:pos="426"/>
              </w:tabs>
            </w:pPr>
          </w:p>
          <w:p w14:paraId="750C31FD" w14:textId="77777777" w:rsidR="00D27952" w:rsidRPr="00D27952" w:rsidRDefault="00D27952" w:rsidP="00D27952">
            <w:pPr>
              <w:tabs>
                <w:tab w:val="left" w:pos="426"/>
              </w:tabs>
            </w:pPr>
            <w:r w:rsidRPr="00AE42B8">
              <w:t>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tc>
      </w:tr>
      <w:tr w:rsidR="00D27952" w:rsidRPr="000F3E1F" w14:paraId="6992CF50" w14:textId="77777777" w:rsidTr="00C221F7">
        <w:trPr>
          <w:jc w:val="center"/>
        </w:trPr>
        <w:tc>
          <w:tcPr>
            <w:tcW w:w="1467" w:type="dxa"/>
            <w:vAlign w:val="center"/>
          </w:tcPr>
          <w:p w14:paraId="016D60E4" w14:textId="77777777" w:rsidR="00D27952" w:rsidRPr="000F3E1F" w:rsidRDefault="00D27952" w:rsidP="003E3661">
            <w:pPr>
              <w:spacing w:line="276" w:lineRule="auto"/>
              <w:rPr>
                <w:b/>
                <w:bCs/>
                <w:sz w:val="18"/>
                <w:szCs w:val="18"/>
              </w:rPr>
            </w:pPr>
            <w:r w:rsidRPr="000F3E1F">
              <w:rPr>
                <w:b/>
                <w:bCs/>
                <w:sz w:val="18"/>
                <w:szCs w:val="18"/>
              </w:rPr>
              <w:t xml:space="preserve">Lugar de prestación del </w:t>
            </w:r>
            <w:r w:rsidRPr="00D27952">
              <w:rPr>
                <w:b/>
                <w:bCs/>
                <w:color w:val="000000" w:themeColor="text1"/>
                <w:sz w:val="18"/>
                <w:szCs w:val="18"/>
              </w:rPr>
              <w:t>servicio o suministro del elemento</w:t>
            </w:r>
          </w:p>
        </w:tc>
        <w:tc>
          <w:tcPr>
            <w:tcW w:w="8146" w:type="dxa"/>
            <w:vAlign w:val="center"/>
          </w:tcPr>
          <w:p w14:paraId="5C2AABDF" w14:textId="77777777" w:rsidR="00D27952" w:rsidRPr="003714D5" w:rsidRDefault="00D27952" w:rsidP="00D27952">
            <w:r w:rsidRPr="003714D5">
              <w:t>L</w:t>
            </w:r>
            <w:r>
              <w:t>a instalación</w:t>
            </w:r>
            <w:r w:rsidRPr="003714D5">
              <w:t xml:space="preserve"> a realizar </w:t>
            </w:r>
            <w:r>
              <w:t>de las estanterías y entrepaños</w:t>
            </w:r>
            <w:r w:rsidRPr="003714D5">
              <w:t xml:space="preserve"> serán desarrollados en las instalaciones de la </w:t>
            </w:r>
            <w:r w:rsidRPr="001B1CB5">
              <w:t>Regional de Aseguramiento en Salud Nª6</w:t>
            </w:r>
            <w:r w:rsidRPr="003714D5">
              <w:t xml:space="preserve">, </w:t>
            </w:r>
            <w:r>
              <w:t>con sedes en:</w:t>
            </w:r>
          </w:p>
          <w:p w14:paraId="6C1067D2" w14:textId="77777777" w:rsidR="00D27952" w:rsidRPr="003714D5" w:rsidRDefault="00D27952" w:rsidP="00D27952">
            <w:pPr>
              <w:pStyle w:val="Prrafodelista"/>
              <w:rPr>
                <w:rFonts w:cs="Arial"/>
              </w:rPr>
            </w:pPr>
          </w:p>
          <w:p w14:paraId="4C6BD87A" w14:textId="77777777" w:rsidR="00D27952" w:rsidRPr="003714D5" w:rsidRDefault="00D27952" w:rsidP="00D27952">
            <w:pPr>
              <w:pStyle w:val="Listaconvietas3"/>
              <w:numPr>
                <w:ilvl w:val="0"/>
                <w:numId w:val="25"/>
              </w:numPr>
              <w:ind w:left="567"/>
              <w:jc w:val="both"/>
              <w:rPr>
                <w:rFonts w:ascii="Arial" w:hAnsi="Arial" w:cs="Arial"/>
                <w:sz w:val="20"/>
                <w:szCs w:val="20"/>
                <w:lang w:val="es-CO"/>
              </w:rPr>
            </w:pPr>
            <w:r w:rsidRPr="003714D5">
              <w:rPr>
                <w:rFonts w:ascii="Arial" w:hAnsi="Arial" w:cs="Arial"/>
                <w:bCs/>
                <w:sz w:val="20"/>
                <w:szCs w:val="20"/>
                <w:lang w:val="es-CO"/>
              </w:rPr>
              <w:t>ESTABLECIMIENTO DE SANIDAD POLICIAL COMPLEMENTARIO ESPCO-IMANT Carrera 43 a No. 48c sur –45 Municipio de Envigado</w:t>
            </w:r>
            <w:r w:rsidRPr="003714D5">
              <w:rPr>
                <w:rFonts w:ascii="Arial" w:hAnsi="Arial" w:cs="Arial"/>
                <w:sz w:val="20"/>
                <w:szCs w:val="20"/>
                <w:lang w:val="es-CO"/>
              </w:rPr>
              <w:t xml:space="preserve"> (Antioquia) Teléfonos 3396627-3396607</w:t>
            </w:r>
          </w:p>
          <w:p w14:paraId="605C9D74" w14:textId="77777777" w:rsidR="00D27952" w:rsidRPr="003714D5" w:rsidRDefault="00D27952" w:rsidP="00D27952">
            <w:pPr>
              <w:pStyle w:val="Listaconvietas3"/>
              <w:numPr>
                <w:ilvl w:val="0"/>
                <w:numId w:val="0"/>
              </w:numPr>
              <w:ind w:left="567"/>
              <w:jc w:val="both"/>
              <w:rPr>
                <w:rFonts w:ascii="Arial" w:hAnsi="Arial" w:cs="Arial"/>
                <w:sz w:val="20"/>
                <w:szCs w:val="20"/>
                <w:lang w:val="es-CO"/>
              </w:rPr>
            </w:pPr>
          </w:p>
          <w:p w14:paraId="5C1162E0" w14:textId="77777777" w:rsidR="00D27952" w:rsidRPr="003714D5" w:rsidRDefault="00D27952" w:rsidP="00D27952">
            <w:pPr>
              <w:pStyle w:val="Listaconvietas3"/>
              <w:numPr>
                <w:ilvl w:val="0"/>
                <w:numId w:val="25"/>
              </w:numPr>
              <w:ind w:left="567"/>
              <w:jc w:val="both"/>
              <w:rPr>
                <w:rFonts w:ascii="Arial" w:hAnsi="Arial" w:cs="Arial"/>
                <w:sz w:val="20"/>
                <w:szCs w:val="20"/>
                <w:lang w:val="es-CO"/>
              </w:rPr>
            </w:pPr>
            <w:r w:rsidRPr="003714D5">
              <w:rPr>
                <w:rFonts w:ascii="Arial" w:hAnsi="Arial" w:cs="Arial"/>
                <w:bCs/>
                <w:sz w:val="20"/>
                <w:szCs w:val="20"/>
                <w:lang w:val="es-CO"/>
              </w:rPr>
              <w:t xml:space="preserve">ESTABLECIMIENTO DE SANIDAD PRIMARIO BABEL, </w:t>
            </w:r>
            <w:r w:rsidRPr="003714D5">
              <w:rPr>
                <w:rFonts w:ascii="Arial" w:hAnsi="Arial" w:cs="Arial"/>
                <w:sz w:val="20"/>
                <w:szCs w:val="20"/>
                <w:lang w:val="es-CO"/>
              </w:rPr>
              <w:t xml:space="preserve">ubicado en la </w:t>
            </w:r>
            <w:r w:rsidRPr="003714D5">
              <w:rPr>
                <w:rFonts w:ascii="Arial" w:hAnsi="Arial" w:cs="Arial"/>
                <w:bCs/>
                <w:sz w:val="20"/>
                <w:szCs w:val="20"/>
                <w:lang w:val="es-CO"/>
              </w:rPr>
              <w:t xml:space="preserve">Avenida </w:t>
            </w:r>
            <w:r w:rsidRPr="003714D5">
              <w:rPr>
                <w:rFonts w:ascii="Arial" w:hAnsi="Arial" w:cs="Arial"/>
                <w:sz w:val="20"/>
                <w:szCs w:val="20"/>
                <w:lang w:val="es-CO"/>
              </w:rPr>
              <w:t>43 No. 50 –75 Municipio de Bello (Antioquia) Teléfono 4536774.</w:t>
            </w:r>
          </w:p>
          <w:p w14:paraId="220B0F42" w14:textId="77777777" w:rsidR="00D27952" w:rsidRPr="003714D5" w:rsidRDefault="00D27952" w:rsidP="00D27952">
            <w:pPr>
              <w:pStyle w:val="Listaconvietas3"/>
              <w:numPr>
                <w:ilvl w:val="0"/>
                <w:numId w:val="0"/>
              </w:numPr>
              <w:jc w:val="both"/>
              <w:rPr>
                <w:rFonts w:ascii="Arial" w:hAnsi="Arial" w:cs="Arial"/>
                <w:sz w:val="20"/>
                <w:szCs w:val="20"/>
                <w:lang w:val="es-CO"/>
              </w:rPr>
            </w:pPr>
          </w:p>
          <w:p w14:paraId="1D550F53" w14:textId="77777777" w:rsidR="00D27952" w:rsidRPr="003714D5" w:rsidRDefault="00D27952" w:rsidP="00D27952">
            <w:pPr>
              <w:pStyle w:val="Listaconvietas3"/>
              <w:numPr>
                <w:ilvl w:val="0"/>
                <w:numId w:val="25"/>
              </w:numPr>
              <w:ind w:left="567"/>
              <w:jc w:val="both"/>
              <w:rPr>
                <w:rFonts w:ascii="Arial" w:hAnsi="Arial" w:cs="Arial"/>
                <w:sz w:val="20"/>
                <w:szCs w:val="20"/>
                <w:lang w:val="es-CO"/>
              </w:rPr>
            </w:pPr>
            <w:r w:rsidRPr="003714D5">
              <w:rPr>
                <w:rFonts w:ascii="Arial" w:hAnsi="Arial" w:cs="Arial"/>
                <w:bCs/>
                <w:sz w:val="20"/>
                <w:szCs w:val="20"/>
                <w:lang w:val="es-CO"/>
              </w:rPr>
              <w:t>ESTABLECIMIENTO DE SANIDAD PRIMARIO</w:t>
            </w:r>
            <w:r w:rsidRPr="003714D5">
              <w:rPr>
                <w:rFonts w:ascii="Arial" w:hAnsi="Arial" w:cs="Arial"/>
                <w:sz w:val="20"/>
                <w:szCs w:val="20"/>
                <w:lang w:val="es-CO"/>
              </w:rPr>
              <w:t xml:space="preserve"> BAHOL, ubicado en la calle 111a No. 64c–350 municipio de Medellín (Antioquia) teléfono 4644116.</w:t>
            </w:r>
          </w:p>
          <w:p w14:paraId="6339AD68" w14:textId="77777777" w:rsidR="00D27952" w:rsidRPr="003714D5" w:rsidRDefault="00D27952" w:rsidP="00D27952">
            <w:pPr>
              <w:pStyle w:val="Listaconvietas3"/>
              <w:numPr>
                <w:ilvl w:val="0"/>
                <w:numId w:val="0"/>
              </w:numPr>
              <w:ind w:left="567"/>
              <w:jc w:val="both"/>
              <w:rPr>
                <w:rFonts w:ascii="Arial" w:hAnsi="Arial" w:cs="Arial"/>
                <w:sz w:val="20"/>
                <w:szCs w:val="20"/>
                <w:lang w:val="es-CO"/>
              </w:rPr>
            </w:pPr>
          </w:p>
          <w:p w14:paraId="36BE48D9" w14:textId="77777777" w:rsidR="00D27952" w:rsidRDefault="00D27952" w:rsidP="00D27952">
            <w:pPr>
              <w:pStyle w:val="Listaconvietas3"/>
              <w:numPr>
                <w:ilvl w:val="0"/>
                <w:numId w:val="25"/>
              </w:numPr>
              <w:ind w:left="567"/>
              <w:jc w:val="both"/>
              <w:rPr>
                <w:rFonts w:ascii="Arial" w:hAnsi="Arial" w:cs="Arial"/>
                <w:sz w:val="20"/>
                <w:szCs w:val="20"/>
                <w:lang w:val="es-CO"/>
              </w:rPr>
            </w:pPr>
            <w:r w:rsidRPr="003714D5">
              <w:rPr>
                <w:rFonts w:ascii="Arial" w:hAnsi="Arial" w:cs="Arial"/>
                <w:bCs/>
                <w:sz w:val="20"/>
                <w:szCs w:val="20"/>
                <w:lang w:val="es-CO"/>
              </w:rPr>
              <w:t>ESTABLECIMIENTO DE SANIDAD PRIMARIO</w:t>
            </w:r>
            <w:r w:rsidRPr="003714D5">
              <w:rPr>
                <w:rFonts w:ascii="Arial" w:hAnsi="Arial" w:cs="Arial"/>
                <w:sz w:val="20"/>
                <w:szCs w:val="20"/>
                <w:lang w:val="es-CO"/>
              </w:rPr>
              <w:t xml:space="preserve"> BARIO, ubicado en la carrera 70 No. 44 –25 municipio de Rionegro (Antioquia) teléfono 5629539.</w:t>
            </w:r>
          </w:p>
          <w:p w14:paraId="3CFD6D0C" w14:textId="77777777" w:rsidR="00D27952" w:rsidRPr="00152699" w:rsidRDefault="00D27952" w:rsidP="00D27952">
            <w:pPr>
              <w:pStyle w:val="Listaconvietas3"/>
              <w:numPr>
                <w:ilvl w:val="0"/>
                <w:numId w:val="0"/>
              </w:numPr>
              <w:jc w:val="both"/>
              <w:rPr>
                <w:rFonts w:ascii="Arial" w:hAnsi="Arial" w:cs="Arial"/>
                <w:sz w:val="20"/>
                <w:szCs w:val="20"/>
                <w:lang w:val="es-CO"/>
              </w:rPr>
            </w:pPr>
          </w:p>
          <w:p w14:paraId="614D3262" w14:textId="77777777" w:rsidR="00D27952" w:rsidRPr="00D27952" w:rsidRDefault="00D27952" w:rsidP="00D27952">
            <w:pPr>
              <w:pStyle w:val="Listaconvietas3"/>
              <w:numPr>
                <w:ilvl w:val="0"/>
                <w:numId w:val="25"/>
              </w:numPr>
              <w:ind w:left="567"/>
              <w:jc w:val="both"/>
              <w:rPr>
                <w:rFonts w:ascii="Arial" w:hAnsi="Arial" w:cs="Arial"/>
                <w:sz w:val="20"/>
                <w:szCs w:val="20"/>
                <w:lang w:val="es-CO"/>
              </w:rPr>
            </w:pPr>
            <w:r w:rsidRPr="00B809A2">
              <w:rPr>
                <w:rFonts w:ascii="Arial" w:hAnsi="Arial" w:cs="Arial"/>
                <w:bCs/>
                <w:sz w:val="20"/>
                <w:szCs w:val="20"/>
                <w:lang w:val="es-CO"/>
              </w:rPr>
              <w:t>BODEGA PARA EL ARCHIVO DOCUMENTAL INTERMEDIO</w:t>
            </w:r>
            <w:r>
              <w:rPr>
                <w:rFonts w:ascii="Arial" w:hAnsi="Arial" w:cs="Arial"/>
                <w:bCs/>
                <w:sz w:val="20"/>
                <w:szCs w:val="20"/>
                <w:lang w:val="es-CO"/>
              </w:rPr>
              <w:t>,</w:t>
            </w:r>
            <w:r>
              <w:rPr>
                <w:rFonts w:ascii="Arial" w:hAnsi="Arial" w:cs="Arial"/>
                <w:b/>
                <w:sz w:val="20"/>
                <w:szCs w:val="20"/>
                <w:lang w:val="es-CO"/>
              </w:rPr>
              <w:t xml:space="preserve"> </w:t>
            </w:r>
            <w:r w:rsidRPr="00B809A2">
              <w:rPr>
                <w:rFonts w:ascii="Arial" w:hAnsi="Arial" w:cs="Arial"/>
                <w:sz w:val="20"/>
                <w:szCs w:val="20"/>
                <w:lang w:val="es-CO"/>
              </w:rPr>
              <w:t>Ubicado, CALLE 48CSUR 43ª252 Municipio de Envigado</w:t>
            </w:r>
            <w:r w:rsidRPr="003714D5">
              <w:rPr>
                <w:rFonts w:ascii="Arial" w:hAnsi="Arial" w:cs="Arial"/>
                <w:sz w:val="20"/>
                <w:szCs w:val="20"/>
                <w:lang w:val="es-CO"/>
              </w:rPr>
              <w:t xml:space="preserve"> (Antioquia)</w:t>
            </w:r>
            <w:r>
              <w:rPr>
                <w:rFonts w:ascii="Arial" w:hAnsi="Arial" w:cs="Arial"/>
                <w:sz w:val="20"/>
                <w:szCs w:val="20"/>
                <w:lang w:val="es-CO"/>
              </w:rPr>
              <w:t xml:space="preserve"> CELULAR 321 6446806.</w:t>
            </w:r>
          </w:p>
        </w:tc>
      </w:tr>
      <w:tr w:rsidR="00D27952" w14:paraId="34CE2D5D" w14:textId="77777777" w:rsidTr="00C221F7">
        <w:trPr>
          <w:jc w:val="center"/>
        </w:trPr>
        <w:tc>
          <w:tcPr>
            <w:tcW w:w="1467" w:type="dxa"/>
            <w:vAlign w:val="center"/>
          </w:tcPr>
          <w:p w14:paraId="4028179D" w14:textId="77777777" w:rsidR="00D27952" w:rsidRPr="00023DB2" w:rsidRDefault="00D27952" w:rsidP="003E3661">
            <w:pPr>
              <w:spacing w:line="276" w:lineRule="auto"/>
              <w:rPr>
                <w:b/>
                <w:bCs/>
              </w:rPr>
            </w:pPr>
            <w:r w:rsidRPr="0089031D">
              <w:rPr>
                <w:b/>
                <w:bCs/>
              </w:rPr>
              <w:t>Forma de pago</w:t>
            </w:r>
          </w:p>
        </w:tc>
        <w:tc>
          <w:tcPr>
            <w:tcW w:w="8146" w:type="dxa"/>
            <w:vAlign w:val="center"/>
          </w:tcPr>
          <w:p w14:paraId="5D1EBCEC" w14:textId="77777777" w:rsidR="00D27952" w:rsidRDefault="00D27952" w:rsidP="00F647C6">
            <w:pPr>
              <w:numPr>
                <w:ilvl w:val="0"/>
                <w:numId w:val="26"/>
              </w:numPr>
              <w:autoSpaceDE/>
              <w:autoSpaceDN/>
              <w:spacing w:after="160" w:line="276" w:lineRule="auto"/>
              <w:ind w:left="284" w:hanging="284"/>
              <w:rPr>
                <w:rFonts w:eastAsia="Calibri"/>
                <w:lang w:eastAsia="en-US"/>
              </w:rPr>
            </w:pPr>
            <w:r w:rsidRPr="00D27952">
              <w:rPr>
                <w:rFonts w:eastAsia="Calibri"/>
                <w:lang w:eastAsia="en-US"/>
              </w:rPr>
              <w:t xml:space="preserve">El pago se realizará en moneda legal colombiana, en forma mensual, dentro de los treinta (30) días hábiles siguientes a la radicación de la factura de prestación del servicio, radicación en la Oficina de Central de Cuentas de la </w:t>
            </w:r>
            <w:r w:rsidRPr="00D27952">
              <w:rPr>
                <w:rFonts w:eastAsia="Calibri"/>
                <w:b/>
                <w:lang w:eastAsia="en-US"/>
              </w:rPr>
              <w:t>Regional de Aseguramiento en Salud No. 6</w:t>
            </w:r>
            <w:r w:rsidRPr="00D27952">
              <w:rPr>
                <w:rFonts w:eastAsia="Calibri"/>
                <w:lang w:eastAsia="en-US"/>
              </w:rPr>
              <w:t xml:space="preserve"> (</w:t>
            </w:r>
            <w:r w:rsidRPr="00D27952">
              <w:rPr>
                <w:rFonts w:eastAsia="Calibri"/>
                <w:b/>
                <w:lang w:eastAsia="en-US"/>
              </w:rPr>
              <w:t>RASES 6</w:t>
            </w:r>
            <w:r w:rsidRPr="00D27952">
              <w:rPr>
                <w:rFonts w:eastAsia="Calibri"/>
                <w:lang w:eastAsia="en-US"/>
              </w:rPr>
              <w:t>), junto con el Recibido a Satisfacción (RAS) suscrito por el supervisor del contrato, con los documentos requeridos por la Regional de Aseguramiento en Salud No 6, de acuerdo al derecho a turno y al Programa Anual Mensualizado de Caja (PAC).</w:t>
            </w:r>
          </w:p>
          <w:p w14:paraId="7F42903C" w14:textId="77777777" w:rsidR="00D27952" w:rsidRPr="00D27952" w:rsidRDefault="00D27952" w:rsidP="00F647C6">
            <w:pPr>
              <w:numPr>
                <w:ilvl w:val="0"/>
                <w:numId w:val="26"/>
              </w:numPr>
              <w:autoSpaceDE/>
              <w:autoSpaceDN/>
              <w:spacing w:after="160" w:line="276" w:lineRule="auto"/>
              <w:ind w:left="284" w:hanging="284"/>
              <w:rPr>
                <w:rFonts w:eastAsia="Calibri"/>
                <w:lang w:eastAsia="en-US"/>
              </w:rPr>
            </w:pPr>
            <w:r w:rsidRPr="00D27952">
              <w:rPr>
                <w:rFonts w:eastAsia="Calibri"/>
                <w:lang w:eastAsia="en-US"/>
              </w:rPr>
              <w:t>Si los documentos en referencia son devueltos por la RASES 6, por inconsistencias como la falta de información o mal diligenciamiento de los mismos, la Oficina de Central de Cuentas de la RASES 6 se obliga a la asignación nuevamente del turno, siempre y cuando se hubieren subsanado las inconsistencias y se haya cumplido con el trámite documental dentro del plazo indicado.</w:t>
            </w:r>
          </w:p>
          <w:p w14:paraId="37A43A38" w14:textId="77777777" w:rsidR="00D27952" w:rsidRPr="00D27952" w:rsidRDefault="00D27952" w:rsidP="00F647C6">
            <w:pPr>
              <w:autoSpaceDE/>
              <w:autoSpaceDN/>
              <w:spacing w:line="276" w:lineRule="auto"/>
              <w:ind w:left="284" w:hanging="284"/>
              <w:rPr>
                <w:rFonts w:eastAsia="Calibri"/>
                <w:lang w:eastAsia="en-US"/>
              </w:rPr>
            </w:pPr>
          </w:p>
          <w:p w14:paraId="325A49E4" w14:textId="77777777" w:rsidR="00D27952" w:rsidRPr="00D27952" w:rsidRDefault="00D27952" w:rsidP="00F647C6">
            <w:pPr>
              <w:numPr>
                <w:ilvl w:val="0"/>
                <w:numId w:val="26"/>
              </w:numPr>
              <w:autoSpaceDE/>
              <w:autoSpaceDN/>
              <w:spacing w:after="160" w:line="276" w:lineRule="auto"/>
              <w:ind w:left="284" w:hanging="284"/>
              <w:rPr>
                <w:rFonts w:eastAsia="Calibri"/>
                <w:lang w:eastAsia="en-US"/>
              </w:rPr>
            </w:pPr>
            <w:r w:rsidRPr="00D27952">
              <w:rPr>
                <w:rFonts w:eastAsia="Calibri"/>
                <w:lang w:eastAsia="en-US"/>
              </w:rPr>
              <w:t xml:space="preserve">Todas las demoras que se presenten por estos conceptos serán de responsabilidad del </w:t>
            </w:r>
            <w:r w:rsidRPr="00D27952">
              <w:rPr>
                <w:rFonts w:eastAsia="Calibri"/>
                <w:b/>
                <w:lang w:eastAsia="en-US"/>
              </w:rPr>
              <w:t>CONTRATISTA</w:t>
            </w:r>
            <w:r w:rsidRPr="00D27952">
              <w:rPr>
                <w:rFonts w:eastAsia="Calibri"/>
                <w:lang w:eastAsia="en-US"/>
              </w:rPr>
              <w:t xml:space="preserve">, quien no tendrá por ello derecho al pago de intereses o </w:t>
            </w:r>
            <w:r w:rsidRPr="00D27952">
              <w:rPr>
                <w:rFonts w:eastAsia="Calibri"/>
                <w:lang w:eastAsia="en-US"/>
              </w:rPr>
              <w:lastRenderedPageBreak/>
              <w:t xml:space="preserve">compensación de ninguna naturaleza. Lo mismo se predicará en caso de que el </w:t>
            </w:r>
            <w:r w:rsidRPr="00D27952">
              <w:rPr>
                <w:rFonts w:eastAsia="Calibri"/>
                <w:b/>
                <w:lang w:eastAsia="en-US"/>
              </w:rPr>
              <w:t>CONTRATISTA</w:t>
            </w:r>
            <w:r w:rsidRPr="00D27952">
              <w:rPr>
                <w:rFonts w:eastAsia="Calibri"/>
                <w:lang w:eastAsia="en-US"/>
              </w:rPr>
              <w:t xml:space="preserve"> no elabore y presente los respectivos soportes a la Oficina de Central de Cuentas de la </w:t>
            </w:r>
            <w:r w:rsidRPr="00D27952">
              <w:rPr>
                <w:rFonts w:eastAsia="Calibri"/>
                <w:b/>
                <w:lang w:eastAsia="en-US"/>
              </w:rPr>
              <w:t>RASES 6</w:t>
            </w:r>
            <w:r w:rsidRPr="00D27952">
              <w:rPr>
                <w:rFonts w:eastAsia="Calibri"/>
                <w:lang w:eastAsia="en-US"/>
              </w:rPr>
              <w:t>.</w:t>
            </w:r>
          </w:p>
          <w:p w14:paraId="4CD1779C" w14:textId="77777777" w:rsidR="00D27952" w:rsidRPr="00D27952" w:rsidRDefault="00D27952" w:rsidP="00F647C6">
            <w:pPr>
              <w:autoSpaceDE/>
              <w:autoSpaceDN/>
              <w:spacing w:line="276" w:lineRule="auto"/>
              <w:ind w:left="284" w:hanging="284"/>
              <w:rPr>
                <w:rFonts w:eastAsia="Calibri"/>
                <w:lang w:eastAsia="en-US"/>
              </w:rPr>
            </w:pPr>
          </w:p>
          <w:p w14:paraId="1AE675F7" w14:textId="77777777" w:rsidR="00D27952" w:rsidRPr="00D27952" w:rsidRDefault="00D27952" w:rsidP="00F647C6">
            <w:pPr>
              <w:numPr>
                <w:ilvl w:val="0"/>
                <w:numId w:val="26"/>
              </w:numPr>
              <w:autoSpaceDE/>
              <w:autoSpaceDN/>
              <w:spacing w:after="160" w:line="276" w:lineRule="auto"/>
              <w:ind w:left="284" w:hanging="284"/>
              <w:rPr>
                <w:rFonts w:eastAsia="Calibri"/>
                <w:lang w:eastAsia="en-US"/>
              </w:rPr>
            </w:pPr>
            <w:r w:rsidRPr="00D27952">
              <w:rPr>
                <w:rFonts w:eastAsia="Calibri"/>
                <w:lang w:eastAsia="en-US"/>
              </w:rPr>
              <w:t>Las facturas deben ser entregadas con los siguientes soportes y requisitos:</w:t>
            </w:r>
          </w:p>
          <w:p w14:paraId="1648337D"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 xml:space="preserve">Ser entregadas en medio físico los primeros diez (10) días hábiles de cada mes. Si el </w:t>
            </w:r>
            <w:r w:rsidRPr="00D27952">
              <w:rPr>
                <w:rFonts w:eastAsia="Calibri"/>
                <w:b/>
                <w:lang w:eastAsia="en-US"/>
              </w:rPr>
              <w:t>CONTRATISTA</w:t>
            </w:r>
            <w:r w:rsidRPr="00D27952">
              <w:rPr>
                <w:rFonts w:eastAsia="Calibri"/>
                <w:lang w:eastAsia="en-US"/>
              </w:rPr>
              <w:t xml:space="preserve"> no presenta la factura dentro del término de los diez (10) primeros días de cada mes, el trámite y el pago de la factura se realizarán hasta el mes siguiente. La presentación de las facturas por los servicios causados en ningún caso deberá superar los veintidós (22) días posteriores a la prestación de los servicios.</w:t>
            </w:r>
          </w:p>
          <w:p w14:paraId="6AEC0312"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 xml:space="preserve">De acuerdo a la Ley 594 del 2000 </w:t>
            </w:r>
            <w:r w:rsidRPr="00D27952">
              <w:rPr>
                <w:rFonts w:eastAsia="Calibri"/>
                <w:i/>
                <w:lang w:eastAsia="en-US"/>
              </w:rPr>
              <w:t>Por medio de la cual se dicta la Ley General de Archivos y se dictan otras disposiciones</w:t>
            </w:r>
            <w:r w:rsidRPr="00D27952">
              <w:rPr>
                <w:rFonts w:eastAsia="Calibri"/>
                <w:lang w:eastAsia="en-US"/>
              </w:rPr>
              <w:t xml:space="preserve">, las facturas deben estar legajadas a tamaño oficio, con gancho totalmente plástico y máximo hasta 250 folios (sin enumerar), en carpetas yute o </w:t>
            </w:r>
            <w:proofErr w:type="spellStart"/>
            <w:r w:rsidRPr="00D27952">
              <w:rPr>
                <w:rFonts w:eastAsia="Calibri"/>
                <w:lang w:eastAsia="en-US"/>
              </w:rPr>
              <w:t>propalcote</w:t>
            </w:r>
            <w:proofErr w:type="spellEnd"/>
            <w:r w:rsidRPr="00D27952">
              <w:rPr>
                <w:rFonts w:eastAsia="Calibri"/>
                <w:lang w:eastAsia="en-US"/>
              </w:rPr>
              <w:t>.</w:t>
            </w:r>
          </w:p>
          <w:p w14:paraId="7B3EC05F"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Facturar los servicios prestados según la tarifa presentada por la entidad en la oferta económica contratada.</w:t>
            </w:r>
          </w:p>
          <w:p w14:paraId="31670003"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 xml:space="preserve">Certificado de Parafiscales dirigido a la </w:t>
            </w:r>
            <w:r w:rsidRPr="00D27952">
              <w:rPr>
                <w:rFonts w:eastAsia="Calibri"/>
                <w:b/>
                <w:lang w:eastAsia="en-US"/>
              </w:rPr>
              <w:t>Regional de Aseguramiento en Salud No. 6</w:t>
            </w:r>
            <w:r w:rsidRPr="00D27952">
              <w:rPr>
                <w:rFonts w:eastAsia="Calibri"/>
                <w:lang w:eastAsia="en-US"/>
              </w:rPr>
              <w:t xml:space="preserve">, con fecha igual o posterior a la de emisión de las facturas, informando que el </w:t>
            </w:r>
            <w:r w:rsidRPr="00D27952">
              <w:rPr>
                <w:rFonts w:eastAsia="Calibri"/>
                <w:b/>
                <w:lang w:eastAsia="en-US"/>
              </w:rPr>
              <w:t>CONTRATISTA</w:t>
            </w:r>
            <w:r w:rsidRPr="00D27952">
              <w:rPr>
                <w:rFonts w:eastAsia="Calibri"/>
                <w:lang w:eastAsia="en-US"/>
              </w:rPr>
              <w:t xml:space="preserve"> se encuentra a paz y salvo, firmado por el Representante Legal y/o Revisor Fiscal según aplique y corresponda de acuerdo a la Ley 1607 de 2012.</w:t>
            </w:r>
          </w:p>
          <w:p w14:paraId="57784489"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 xml:space="preserve">Denominación: la factura debe denominarse expresamente factura electrónica de venta y debe estar </w:t>
            </w:r>
            <w:proofErr w:type="spellStart"/>
            <w:r w:rsidRPr="00D27952">
              <w:rPr>
                <w:rFonts w:eastAsia="Calibri"/>
                <w:lang w:eastAsia="en-US"/>
              </w:rPr>
              <w:t>pre-impresa</w:t>
            </w:r>
            <w:proofErr w:type="spellEnd"/>
            <w:r w:rsidRPr="00D27952">
              <w:rPr>
                <w:rFonts w:eastAsia="Calibri"/>
                <w:lang w:eastAsia="en-US"/>
              </w:rPr>
              <w:t>.</w:t>
            </w:r>
          </w:p>
          <w:p w14:paraId="3BEA269E"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 xml:space="preserve">Identificación del prestador de Servicios: debe indicarse claramente apellidos, nombre o razón social y NIT del prestador, debe estar </w:t>
            </w:r>
            <w:proofErr w:type="spellStart"/>
            <w:r w:rsidRPr="00D27952">
              <w:rPr>
                <w:rFonts w:eastAsia="Calibri"/>
                <w:lang w:eastAsia="en-US"/>
              </w:rPr>
              <w:t>pre-impreso</w:t>
            </w:r>
            <w:proofErr w:type="spellEnd"/>
            <w:r w:rsidRPr="00D27952">
              <w:rPr>
                <w:rFonts w:eastAsia="Calibri"/>
                <w:lang w:eastAsia="en-US"/>
              </w:rPr>
              <w:t>.</w:t>
            </w:r>
          </w:p>
          <w:p w14:paraId="20D855FD"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Debe dirigida a la Regional de Aseguramiento en Salud No. 6 identificada con número de identificación tributaria No. 811.032.059-3</w:t>
            </w:r>
          </w:p>
          <w:p w14:paraId="2667958A"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 xml:space="preserve">Numeración consecutiva: numeración consecutiva </w:t>
            </w:r>
            <w:proofErr w:type="spellStart"/>
            <w:r w:rsidRPr="00D27952">
              <w:rPr>
                <w:rFonts w:eastAsia="Calibri"/>
                <w:lang w:eastAsia="en-US"/>
              </w:rPr>
              <w:t>pre-impresa</w:t>
            </w:r>
            <w:proofErr w:type="spellEnd"/>
            <w:r w:rsidRPr="00D27952">
              <w:rPr>
                <w:rFonts w:eastAsia="Calibri"/>
                <w:lang w:eastAsia="en-US"/>
              </w:rPr>
              <w:t xml:space="preserve"> que debe corresponder a la numeración autorizada por la DIAN (algunos prestadores para diferenciar las facturas por rubros emplean prefijos alfabéticos, pero estos no deben exceder las cuatro letras).</w:t>
            </w:r>
          </w:p>
          <w:p w14:paraId="6EE0A5AC"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Fecha de su expedición: que corresponda a la prestación del servicio.</w:t>
            </w:r>
          </w:p>
          <w:p w14:paraId="3B40AFD2"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Descripción detallada de los servicios prestados: relación pormenorizada de los servicios prestados al usuario, discriminando el valor unitario de los servicios y la cantidad de los mismos.</w:t>
            </w:r>
          </w:p>
          <w:p w14:paraId="3BA5DA57" w14:textId="77777777" w:rsidR="00D27952" w:rsidRPr="00D27952" w:rsidRDefault="00D27952" w:rsidP="00F647C6">
            <w:pPr>
              <w:numPr>
                <w:ilvl w:val="0"/>
                <w:numId w:val="20"/>
              </w:numPr>
              <w:autoSpaceDE/>
              <w:autoSpaceDN/>
              <w:spacing w:after="160" w:line="276" w:lineRule="auto"/>
              <w:ind w:left="567" w:hanging="283"/>
              <w:rPr>
                <w:rFonts w:eastAsia="Calibri"/>
                <w:lang w:eastAsia="en-US"/>
              </w:rPr>
            </w:pPr>
            <w:r w:rsidRPr="00D27952">
              <w:rPr>
                <w:rFonts w:eastAsia="Calibri"/>
                <w:lang w:eastAsia="en-US"/>
              </w:rPr>
              <w:t>Valor total de los Servicios: sumatoria de los valores totales por servicio.</w:t>
            </w:r>
          </w:p>
          <w:p w14:paraId="64B60748" w14:textId="77777777" w:rsidR="00D27952" w:rsidRPr="00D27952" w:rsidRDefault="00D27952" w:rsidP="00F647C6">
            <w:pPr>
              <w:autoSpaceDE/>
              <w:autoSpaceDN/>
              <w:spacing w:line="276" w:lineRule="auto"/>
              <w:rPr>
                <w:rFonts w:eastAsia="Calibri"/>
                <w:lang w:eastAsia="en-US"/>
              </w:rPr>
            </w:pPr>
          </w:p>
          <w:p w14:paraId="36424088" w14:textId="77777777" w:rsidR="00D27952" w:rsidRPr="00D27952" w:rsidRDefault="00D27952" w:rsidP="00F647C6">
            <w:pPr>
              <w:pStyle w:val="Prrafodelista"/>
              <w:numPr>
                <w:ilvl w:val="0"/>
                <w:numId w:val="30"/>
              </w:numPr>
              <w:autoSpaceDE/>
              <w:autoSpaceDN/>
              <w:spacing w:after="160" w:line="276" w:lineRule="auto"/>
              <w:rPr>
                <w:rFonts w:eastAsia="Calibri"/>
                <w:b/>
                <w:lang w:eastAsia="en-US"/>
              </w:rPr>
            </w:pPr>
            <w:r w:rsidRPr="00D27952">
              <w:rPr>
                <w:rFonts w:eastAsia="Calibri"/>
                <w:b/>
                <w:lang w:eastAsia="en-US"/>
              </w:rPr>
              <w:t>Información de FACTURACIÓN ELECTRÓNICA</w:t>
            </w:r>
          </w:p>
          <w:p w14:paraId="26B2600C" w14:textId="77777777" w:rsidR="00D27952" w:rsidRPr="00D27952" w:rsidRDefault="00D27952" w:rsidP="00F647C6">
            <w:pPr>
              <w:autoSpaceDE/>
              <w:autoSpaceDN/>
              <w:spacing w:line="276" w:lineRule="auto"/>
              <w:ind w:left="284"/>
              <w:rPr>
                <w:rFonts w:eastAsia="Calibri"/>
                <w:lang w:eastAsia="en-US"/>
              </w:rPr>
            </w:pPr>
            <w:r w:rsidRPr="00D27952">
              <w:rPr>
                <w:rFonts w:eastAsia="Calibri"/>
                <w:lang w:eastAsia="en-US"/>
              </w:rPr>
              <w:t xml:space="preserve">La factura electrónica debe ser presentada de acuerdo a la Resolución 000042 del 05 de mayo del 2020 </w:t>
            </w:r>
            <w:r w:rsidRPr="00D27952">
              <w:rPr>
                <w:rFonts w:eastAsia="Calibri"/>
                <w:i/>
                <w:lang w:eastAsia="en-US"/>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expedida por el Director General de la Unidad Administrativa Especial de la Dirección de Impuestos y Aduanas Nacionales – DIAN</w:t>
            </w:r>
            <w:r w:rsidRPr="00D27952">
              <w:rPr>
                <w:rFonts w:eastAsia="Calibri"/>
                <w:vertAlign w:val="superscript"/>
                <w:lang w:eastAsia="en-US"/>
              </w:rPr>
              <w:footnoteReference w:id="1"/>
            </w:r>
            <w:r w:rsidRPr="00D27952">
              <w:rPr>
                <w:rFonts w:eastAsia="Calibri"/>
                <w:lang w:eastAsia="en-US"/>
              </w:rPr>
              <w:t xml:space="preserve"> y a la CIRCULAR EXTERNA 016 del 9 de marzo de 2021 </w:t>
            </w:r>
            <w:r w:rsidRPr="00D27952">
              <w:rPr>
                <w:rFonts w:eastAsia="Calibri"/>
                <w:i/>
                <w:lang w:eastAsia="en-US"/>
              </w:rPr>
              <w:t>Proceso de Recepción de Facturas Electrónicas de Venta, Notas Débito y Notas Crédito expedida por la Administración del Sistema Integrado de Información Financiera – SIIF NACIÓN</w:t>
            </w:r>
            <w:r w:rsidRPr="00D27952">
              <w:rPr>
                <w:rFonts w:eastAsia="Calibri"/>
                <w:vertAlign w:val="superscript"/>
                <w:lang w:eastAsia="en-US"/>
              </w:rPr>
              <w:footnoteReference w:id="2"/>
            </w:r>
            <w:r w:rsidRPr="00D27952">
              <w:rPr>
                <w:rFonts w:eastAsia="Calibri"/>
                <w:lang w:eastAsia="en-US"/>
              </w:rPr>
              <w:t>, que a la letra dice:</w:t>
            </w:r>
          </w:p>
          <w:p w14:paraId="241B8082" w14:textId="77777777" w:rsidR="00D27952" w:rsidRPr="00D27952" w:rsidRDefault="00D27952" w:rsidP="00F647C6">
            <w:pPr>
              <w:autoSpaceDE/>
              <w:autoSpaceDN/>
              <w:spacing w:line="276" w:lineRule="auto"/>
              <w:ind w:left="284"/>
              <w:rPr>
                <w:rFonts w:eastAsia="Calibri"/>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7920"/>
            </w:tblGrid>
            <w:tr w:rsidR="00D27952" w:rsidRPr="00D27952" w14:paraId="187707E3" w14:textId="77777777" w:rsidTr="00F647C6">
              <w:trPr>
                <w:trHeight w:val="20"/>
                <w:jc w:val="center"/>
              </w:trPr>
              <w:tc>
                <w:tcPr>
                  <w:tcW w:w="9071" w:type="dxa"/>
                  <w:tcBorders>
                    <w:top w:val="single" w:sz="4" w:space="0" w:color="auto"/>
                    <w:left w:val="single" w:sz="4" w:space="0" w:color="auto"/>
                    <w:bottom w:val="single" w:sz="4" w:space="0" w:color="auto"/>
                    <w:right w:val="single" w:sz="4" w:space="0" w:color="auto"/>
                  </w:tcBorders>
                </w:tcPr>
                <w:p w14:paraId="4E1DAE07"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63AA2239"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10EFE330"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DEB734A"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2CB2C955"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61E2877C"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4A74966F"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w:t>
                  </w:r>
                </w:p>
                <w:p w14:paraId="75BBF9DC"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476D6F72" w14:textId="77777777" w:rsidR="00D27952" w:rsidRPr="00D27952" w:rsidRDefault="00D27952" w:rsidP="00F647C6">
                  <w:pPr>
                    <w:numPr>
                      <w:ilvl w:val="0"/>
                      <w:numId w:val="27"/>
                    </w:numPr>
                    <w:autoSpaceDE/>
                    <w:autoSpaceDN/>
                    <w:spacing w:after="160" w:line="276" w:lineRule="auto"/>
                    <w:ind w:left="311" w:hanging="284"/>
                    <w:rPr>
                      <w:rFonts w:eastAsia="Calibri"/>
                      <w:b/>
                      <w:i/>
                      <w:kern w:val="2"/>
                      <w:sz w:val="16"/>
                      <w:szCs w:val="16"/>
                      <w:lang w:eastAsia="en-US"/>
                      <w14:ligatures w14:val="standardContextual"/>
                    </w:rPr>
                  </w:pPr>
                  <w:r w:rsidRPr="00D27952">
                    <w:rPr>
                      <w:rFonts w:eastAsia="Calibri"/>
                      <w:b/>
                      <w:i/>
                      <w:kern w:val="2"/>
                      <w:sz w:val="16"/>
                      <w:szCs w:val="16"/>
                      <w:lang w:eastAsia="en-US"/>
                      <w14:ligatures w14:val="standardContextual"/>
                    </w:rPr>
                    <w:t>ACTIVIDADES Y ROLES QUE SE DEBEN CONSIDERAR EN EL PROCESO DE RECEPCIÓN</w:t>
                  </w:r>
                </w:p>
                <w:p w14:paraId="4C595270"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19BC6D5A"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A continuación, se describen las actividades de cada uno de los roles que intervienen en el proceso:</w:t>
                  </w:r>
                </w:p>
                <w:p w14:paraId="6CBBE74A"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7FA4FAAA" w14:textId="77777777" w:rsidR="00D27952" w:rsidRPr="00D27952" w:rsidRDefault="00D27952" w:rsidP="00F647C6">
                  <w:pPr>
                    <w:numPr>
                      <w:ilvl w:val="0"/>
                      <w:numId w:val="28"/>
                    </w:numPr>
                    <w:autoSpaceDE/>
                    <w:autoSpaceDN/>
                    <w:spacing w:after="160" w:line="276" w:lineRule="auto"/>
                    <w:ind w:left="311" w:hanging="311"/>
                    <w:rPr>
                      <w:rFonts w:eastAsia="Calibri"/>
                      <w:b/>
                      <w:i/>
                      <w:kern w:val="2"/>
                      <w:sz w:val="16"/>
                      <w:szCs w:val="16"/>
                      <w:lang w:eastAsia="en-US"/>
                      <w14:ligatures w14:val="standardContextual"/>
                    </w:rPr>
                  </w:pPr>
                  <w:r w:rsidRPr="00D27952">
                    <w:rPr>
                      <w:rFonts w:eastAsia="Calibri"/>
                      <w:b/>
                      <w:i/>
                      <w:kern w:val="2"/>
                      <w:sz w:val="16"/>
                      <w:szCs w:val="16"/>
                      <w:lang w:eastAsia="en-US"/>
                      <w14:ligatures w14:val="standardContextual"/>
                    </w:rPr>
                    <w:t>Contratista o proveedor (emisor).</w:t>
                  </w:r>
                </w:p>
                <w:p w14:paraId="77314477"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Elaborar factura electrónica mediante operador tecnológico autorizado, solución gratuita de la DIAN o software propio, previa habilitación ante la DIAN.</w:t>
                  </w:r>
                </w:p>
                <w:p w14:paraId="381C7B0C"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37A951E7"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Diligenciar en la sección de la factura Datos del Emisor, en el campo “correo” la dirección electrónica, en donde le será notificado en caso de existir fallas en la validación del correo.</w:t>
                  </w:r>
                </w:p>
                <w:p w14:paraId="75B7DCE3" w14:textId="77777777" w:rsidR="00D27952" w:rsidRPr="00D27952" w:rsidRDefault="00D27952" w:rsidP="00F647C6">
                  <w:pPr>
                    <w:autoSpaceDE/>
                    <w:autoSpaceDN/>
                    <w:spacing w:line="276" w:lineRule="auto"/>
                    <w:ind w:left="311"/>
                    <w:rPr>
                      <w:rFonts w:eastAsia="Calibri"/>
                      <w:i/>
                      <w:kern w:val="2"/>
                      <w:sz w:val="16"/>
                      <w:szCs w:val="16"/>
                      <w:lang w:eastAsia="en-US"/>
                      <w14:ligatures w14:val="standardContextual"/>
                    </w:rPr>
                  </w:pPr>
                </w:p>
                <w:p w14:paraId="29A1E5BB"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lastRenderedPageBreak/>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42F6F4C0"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p>
                <w:p w14:paraId="17183DF9"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 xml:space="preserve">#$15-03-00; Contrato; </w:t>
                  </w:r>
                  <w:proofErr w:type="spellStart"/>
                  <w:r w:rsidRPr="00D27952">
                    <w:rPr>
                      <w:rFonts w:eastAsia="Calibri"/>
                      <w:i/>
                      <w:kern w:val="2"/>
                      <w:sz w:val="16"/>
                      <w:szCs w:val="16"/>
                      <w:lang w:eastAsia="en-US"/>
                      <w14:ligatures w14:val="standardContextual"/>
                    </w:rPr>
                    <w:t>PedroPerez</w:t>
                  </w:r>
                  <w:proofErr w:type="spellEnd"/>
                  <w:r w:rsidRPr="00D27952">
                    <w:rPr>
                      <w:rFonts w:eastAsia="Calibri"/>
                      <w:i/>
                      <w:kern w:val="2"/>
                      <w:sz w:val="16"/>
                      <w:szCs w:val="16"/>
                      <w:lang w:eastAsia="en-US"/>
                      <w14:ligatures w14:val="standardContextual"/>
                    </w:rPr>
                    <w:t>@ entidadpgn.gov.co #$</w:t>
                  </w:r>
                </w:p>
                <w:p w14:paraId="180E333B"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roofErr w:type="spellStart"/>
                  <w:r w:rsidRPr="00D27952">
                    <w:rPr>
                      <w:rFonts w:eastAsia="Calibri"/>
                      <w:i/>
                      <w:kern w:val="2"/>
                      <w:sz w:val="16"/>
                      <w:szCs w:val="16"/>
                      <w:lang w:eastAsia="en-US"/>
                      <w14:ligatures w14:val="standardContextual"/>
                    </w:rPr>
                    <w:t>ó</w:t>
                  </w:r>
                  <w:proofErr w:type="spellEnd"/>
                </w:p>
                <w:p w14:paraId="73D013A1" w14:textId="77777777" w:rsidR="00D27952" w:rsidRPr="00D27952" w:rsidRDefault="00D27952" w:rsidP="00F647C6">
                  <w:pPr>
                    <w:autoSpaceDE/>
                    <w:autoSpaceDN/>
                    <w:spacing w:line="276" w:lineRule="auto"/>
                    <w:rPr>
                      <w:rFonts w:eastAsia="Calibri"/>
                      <w:i/>
                      <w:kern w:val="2"/>
                      <w:sz w:val="16"/>
                      <w:szCs w:val="16"/>
                      <w:lang w:val="it-IT" w:eastAsia="en-US"/>
                      <w14:ligatures w14:val="standardContextual"/>
                    </w:rPr>
                  </w:pPr>
                  <w:r w:rsidRPr="00D27952">
                    <w:rPr>
                      <w:rFonts w:eastAsia="Calibri"/>
                      <w:i/>
                      <w:kern w:val="2"/>
                      <w:sz w:val="16"/>
                      <w:szCs w:val="16"/>
                      <w:lang w:val="it-IT" w:eastAsia="en-US"/>
                      <w14:ligatures w14:val="standardContextual"/>
                    </w:rPr>
                    <w:t>#$02-01-01; Contrato; centralizada@entidadpgn.gov.co #$</w:t>
                  </w:r>
                </w:p>
                <w:p w14:paraId="108E0658" w14:textId="77777777" w:rsidR="00D27952" w:rsidRPr="00D27952" w:rsidRDefault="00D27952" w:rsidP="00F647C6">
                  <w:pPr>
                    <w:autoSpaceDE/>
                    <w:autoSpaceDN/>
                    <w:spacing w:line="276" w:lineRule="auto"/>
                    <w:rPr>
                      <w:rFonts w:eastAsia="Calibri"/>
                      <w:i/>
                      <w:kern w:val="2"/>
                      <w:sz w:val="16"/>
                      <w:szCs w:val="16"/>
                      <w:lang w:val="it-IT" w:eastAsia="en-US"/>
                      <w14:ligatures w14:val="standardContextual"/>
                    </w:rPr>
                  </w:pPr>
                </w:p>
                <w:p w14:paraId="33962560"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 xml:space="preserve">Registrar en la sección de la factura Datos del Adquiriente en el campo “Correo”, el buzón electrónico </w:t>
                  </w:r>
                  <w:hyperlink r:id="rId11" w:history="1">
                    <w:r w:rsidRPr="00D27952">
                      <w:rPr>
                        <w:rFonts w:eastAsia="Calibri"/>
                        <w:i/>
                        <w:color w:val="0000FF"/>
                        <w:kern w:val="2"/>
                        <w:sz w:val="16"/>
                        <w:szCs w:val="16"/>
                        <w:u w:val="single"/>
                        <w:lang w:eastAsia="en-US"/>
                        <w14:ligatures w14:val="standardContextual"/>
                      </w:rPr>
                      <w:t>siifnacion.facturaelectronica@minhacienda.gov.co</w:t>
                    </w:r>
                  </w:hyperlink>
                  <w:r w:rsidRPr="00D27952">
                    <w:rPr>
                      <w:rFonts w:eastAsia="Calibri"/>
                      <w:i/>
                      <w:kern w:val="2"/>
                      <w:sz w:val="16"/>
                      <w:szCs w:val="16"/>
                      <w:lang w:eastAsia="en-US"/>
                      <w14:ligatures w14:val="standardContextual"/>
                    </w:rPr>
                    <w:t xml:space="preserve"> dispuesto por el Ministerio de Hacienda y Crédito Público, con el fin que, una vez generada la factura electrónica a través del medio seleccionado, éste la envíe automáticamente.</w:t>
                  </w:r>
                </w:p>
                <w:p w14:paraId="2224B1B0"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74C1704C"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Generar factura obteniendo el contenedor electrónico -Documento zip (PDF, XML).</w:t>
                  </w:r>
                </w:p>
                <w:p w14:paraId="3BFDF8C3"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193D3313"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 xml:space="preserve">Enviar al buzón electrónico </w:t>
                  </w:r>
                  <w:hyperlink r:id="rId12" w:history="1">
                    <w:r w:rsidRPr="00D27952">
                      <w:rPr>
                        <w:rFonts w:eastAsia="Calibri"/>
                        <w:i/>
                        <w:color w:val="0000FF"/>
                        <w:kern w:val="2"/>
                        <w:sz w:val="16"/>
                        <w:szCs w:val="16"/>
                        <w:u w:val="single"/>
                        <w:lang w:eastAsia="en-US"/>
                        <w14:ligatures w14:val="standardContextual"/>
                      </w:rPr>
                      <w:t>siifnacion.facturaelectronica@minhacienda.gov.co</w:t>
                    </w:r>
                  </w:hyperlink>
                  <w:r w:rsidRPr="00D27952">
                    <w:rPr>
                      <w:rFonts w:eastAsia="Calibri"/>
                      <w:i/>
                      <w:kern w:val="2"/>
                      <w:sz w:val="16"/>
                      <w:szCs w:val="16"/>
                      <w:lang w:eastAsia="en-US"/>
                      <w14:ligatures w14:val="standardContextual"/>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5BDD1866"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4BFDD93F"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 xml:space="preserve">#$15-03-00; Contrato; </w:t>
                  </w:r>
                  <w:proofErr w:type="spellStart"/>
                  <w:r w:rsidRPr="00D27952">
                    <w:rPr>
                      <w:rFonts w:eastAsia="Calibri"/>
                      <w:i/>
                      <w:kern w:val="2"/>
                      <w:sz w:val="16"/>
                      <w:szCs w:val="16"/>
                      <w:lang w:eastAsia="en-US"/>
                      <w14:ligatures w14:val="standardContextual"/>
                    </w:rPr>
                    <w:t>PedroPerez</w:t>
                  </w:r>
                  <w:proofErr w:type="spellEnd"/>
                  <w:r w:rsidRPr="00D27952">
                    <w:rPr>
                      <w:rFonts w:eastAsia="Calibri"/>
                      <w:i/>
                      <w:kern w:val="2"/>
                      <w:sz w:val="16"/>
                      <w:szCs w:val="16"/>
                      <w:lang w:eastAsia="en-US"/>
                      <w14:ligatures w14:val="standardContextual"/>
                    </w:rPr>
                    <w:t>@ entidadpgn.gov.co #$</w:t>
                  </w:r>
                </w:p>
                <w:p w14:paraId="648417B5"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roofErr w:type="spellStart"/>
                  <w:r w:rsidRPr="00D27952">
                    <w:rPr>
                      <w:rFonts w:eastAsia="Calibri"/>
                      <w:i/>
                      <w:kern w:val="2"/>
                      <w:sz w:val="16"/>
                      <w:szCs w:val="16"/>
                      <w:lang w:eastAsia="en-US"/>
                      <w14:ligatures w14:val="standardContextual"/>
                    </w:rPr>
                    <w:t>ó</w:t>
                  </w:r>
                  <w:proofErr w:type="spellEnd"/>
                </w:p>
                <w:p w14:paraId="3A8E6215" w14:textId="77777777" w:rsidR="00D27952" w:rsidRPr="00D27952" w:rsidRDefault="00D27952" w:rsidP="00F647C6">
                  <w:pPr>
                    <w:autoSpaceDE/>
                    <w:autoSpaceDN/>
                    <w:spacing w:line="276" w:lineRule="auto"/>
                    <w:rPr>
                      <w:rFonts w:eastAsia="Calibri"/>
                      <w:i/>
                      <w:kern w:val="2"/>
                      <w:sz w:val="16"/>
                      <w:szCs w:val="16"/>
                      <w:lang w:val="it-IT" w:eastAsia="en-US"/>
                      <w14:ligatures w14:val="standardContextual"/>
                    </w:rPr>
                  </w:pPr>
                  <w:r w:rsidRPr="00D27952">
                    <w:rPr>
                      <w:rFonts w:eastAsia="Calibri"/>
                      <w:i/>
                      <w:kern w:val="2"/>
                      <w:sz w:val="16"/>
                      <w:szCs w:val="16"/>
                      <w:lang w:val="it-IT" w:eastAsia="en-US"/>
                      <w14:ligatures w14:val="standardContextual"/>
                    </w:rPr>
                    <w:t>#$02-01-01; Contrato; centralizada@entidadpgn.gov.co #$</w:t>
                  </w:r>
                </w:p>
                <w:p w14:paraId="0355859E" w14:textId="77777777" w:rsidR="00D27952" w:rsidRPr="00D27952" w:rsidRDefault="00D27952" w:rsidP="00F647C6">
                  <w:pPr>
                    <w:autoSpaceDE/>
                    <w:autoSpaceDN/>
                    <w:spacing w:line="276" w:lineRule="auto"/>
                    <w:rPr>
                      <w:rFonts w:eastAsia="Calibri"/>
                      <w:i/>
                      <w:kern w:val="2"/>
                      <w:sz w:val="16"/>
                      <w:szCs w:val="16"/>
                      <w:lang w:val="it-IT" w:eastAsia="en-US"/>
                      <w14:ligatures w14:val="standardContextual"/>
                    </w:rPr>
                  </w:pPr>
                </w:p>
                <w:p w14:paraId="02F3A48A" w14:textId="77777777" w:rsidR="00D27952" w:rsidRPr="00D27952" w:rsidRDefault="00D27952" w:rsidP="00F647C6">
                  <w:pPr>
                    <w:autoSpaceDE/>
                    <w:autoSpaceDN/>
                    <w:spacing w:line="276" w:lineRule="auto"/>
                    <w:ind w:left="311"/>
                    <w:rPr>
                      <w:rFonts w:eastAsia="Calibri"/>
                      <w:i/>
                      <w:kern w:val="2"/>
                      <w:sz w:val="16"/>
                      <w:szCs w:val="16"/>
                      <w:lang w:eastAsia="en-US"/>
                      <w14:ligatures w14:val="standardContextual"/>
                    </w:rPr>
                  </w:pPr>
                  <w:r w:rsidRPr="00D27952">
                    <w:rPr>
                      <w:rFonts w:eastAsia="Calibri"/>
                      <w:b/>
                      <w:i/>
                      <w:kern w:val="2"/>
                      <w:sz w:val="16"/>
                      <w:szCs w:val="16"/>
                      <w:lang w:eastAsia="en-US"/>
                      <w14:ligatures w14:val="standardContextual"/>
                    </w:rPr>
                    <w:t>Nota importante:</w:t>
                  </w:r>
                  <w:r w:rsidRPr="00D27952">
                    <w:rPr>
                      <w:rFonts w:eastAsia="Calibri"/>
                      <w:i/>
                      <w:kern w:val="2"/>
                      <w:sz w:val="16"/>
                      <w:szCs w:val="16"/>
                      <w:lang w:eastAsia="en-US"/>
                      <w14:ligatures w14:val="standardContextual"/>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57FC0711" w14:textId="77777777" w:rsidR="00D27952" w:rsidRPr="00D27952" w:rsidRDefault="00D27952" w:rsidP="00F647C6">
                  <w:pPr>
                    <w:autoSpaceDE/>
                    <w:autoSpaceDN/>
                    <w:spacing w:line="276" w:lineRule="auto"/>
                    <w:rPr>
                      <w:rFonts w:eastAsia="Calibri"/>
                      <w:i/>
                      <w:kern w:val="2"/>
                      <w:sz w:val="16"/>
                      <w:szCs w:val="16"/>
                      <w:lang w:eastAsia="en-US"/>
                      <w14:ligatures w14:val="standardContextual"/>
                    </w:rPr>
                  </w:pPr>
                </w:p>
                <w:p w14:paraId="7AA7F536" w14:textId="77777777" w:rsidR="00D27952" w:rsidRPr="00D27952" w:rsidRDefault="00D27952" w:rsidP="00F647C6">
                  <w:pPr>
                    <w:numPr>
                      <w:ilvl w:val="0"/>
                      <w:numId w:val="29"/>
                    </w:numPr>
                    <w:autoSpaceDE/>
                    <w:autoSpaceDN/>
                    <w:spacing w:after="160" w:line="276" w:lineRule="auto"/>
                    <w:ind w:left="311" w:hanging="311"/>
                    <w:rPr>
                      <w:rFonts w:eastAsia="Calibri"/>
                      <w:i/>
                      <w:kern w:val="2"/>
                      <w:sz w:val="16"/>
                      <w:szCs w:val="16"/>
                      <w:lang w:eastAsia="en-US"/>
                      <w14:ligatures w14:val="standardContextual"/>
                    </w:rPr>
                  </w:pPr>
                  <w:r w:rsidRPr="00D27952">
                    <w:rPr>
                      <w:rFonts w:eastAsia="Calibri"/>
                      <w:i/>
                      <w:kern w:val="2"/>
                      <w:sz w:val="16"/>
                      <w:szCs w:val="16"/>
                      <w:lang w:eastAsia="en-US"/>
                      <w14:ligatures w14:val="standardContextual"/>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29765F44" w14:textId="77777777" w:rsidR="00D27952" w:rsidRPr="00D27952" w:rsidRDefault="00D27952" w:rsidP="00F647C6">
            <w:pPr>
              <w:autoSpaceDE/>
              <w:autoSpaceDN/>
              <w:spacing w:line="276" w:lineRule="auto"/>
              <w:rPr>
                <w:rFonts w:eastAsia="Calibri"/>
                <w:lang w:eastAsia="en-US"/>
              </w:rPr>
            </w:pPr>
          </w:p>
          <w:p w14:paraId="3D317857" w14:textId="77777777" w:rsidR="00D27952" w:rsidRPr="00D27952" w:rsidRDefault="00D27952" w:rsidP="00F647C6">
            <w:pPr>
              <w:autoSpaceDE/>
              <w:autoSpaceDN/>
              <w:spacing w:line="276" w:lineRule="auto"/>
              <w:ind w:left="284"/>
              <w:rPr>
                <w:rFonts w:eastAsia="Calibri"/>
                <w:lang w:eastAsia="en-US"/>
              </w:rPr>
            </w:pPr>
            <w:r w:rsidRPr="00D27952">
              <w:rPr>
                <w:rFonts w:eastAsia="Calibri"/>
                <w:lang w:eastAsia="en-US"/>
              </w:rPr>
              <w:t xml:space="preserve">La facturación electrónica debe estar dirigido a nombre de la </w:t>
            </w:r>
            <w:r w:rsidRPr="00D27952">
              <w:rPr>
                <w:rFonts w:eastAsia="Calibri"/>
                <w:b/>
                <w:lang w:eastAsia="en-US"/>
              </w:rPr>
              <w:t>REGIONAL DE ASEGURAMIENTO EN SALUD No. 6</w:t>
            </w:r>
            <w:r w:rsidRPr="00D27952">
              <w:rPr>
                <w:rFonts w:eastAsia="Calibri"/>
                <w:lang w:eastAsia="en-US"/>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2DE263C5" w14:textId="77777777" w:rsidR="00D27952" w:rsidRPr="00D27952" w:rsidRDefault="00D27952" w:rsidP="00F647C6">
            <w:pPr>
              <w:autoSpaceDE/>
              <w:autoSpaceDN/>
              <w:spacing w:line="276" w:lineRule="auto"/>
              <w:rPr>
                <w:rFonts w:eastAsia="Calibri"/>
                <w:lang w:eastAsia="en-US"/>
              </w:rPr>
            </w:pPr>
          </w:p>
          <w:p w14:paraId="611A3EF4" w14:textId="77777777" w:rsidR="00D27952" w:rsidRPr="00D27952" w:rsidRDefault="00D27952" w:rsidP="00F647C6">
            <w:pPr>
              <w:autoSpaceDE/>
              <w:autoSpaceDN/>
              <w:spacing w:line="276" w:lineRule="auto"/>
              <w:ind w:left="284"/>
              <w:rPr>
                <w:rFonts w:eastAsia="Calibri"/>
                <w:lang w:eastAsia="en-US"/>
              </w:rPr>
            </w:pPr>
            <w:r w:rsidRPr="00D27952">
              <w:rPr>
                <w:rFonts w:eastAsia="Calibri"/>
                <w:lang w:eastAsia="en-US"/>
              </w:rPr>
              <w:t xml:space="preserve">Las facturas electrónicas deberán ser enviadas al correo electrónico </w:t>
            </w:r>
            <w:hyperlink r:id="rId13" w:history="1">
              <w:r w:rsidRPr="00D27952">
                <w:rPr>
                  <w:rFonts w:eastAsia="Calibri"/>
                  <w:color w:val="0000FF"/>
                  <w:u w:val="single"/>
                  <w:lang w:eastAsia="en-US"/>
                </w:rPr>
                <w:t>siifnacion.facturaelectronica@minhacienda.gov.co</w:t>
              </w:r>
            </w:hyperlink>
            <w:r w:rsidRPr="00D27952">
              <w:rPr>
                <w:rFonts w:eastAsia="Calibri"/>
                <w:lang w:eastAsia="en-US"/>
              </w:rPr>
              <w:t xml:space="preserve"> de acuerdo a previa instrucción brindada por el supervisor del contrato.</w:t>
            </w:r>
          </w:p>
          <w:p w14:paraId="46EDEDEF" w14:textId="77777777" w:rsidR="00D27952" w:rsidRPr="00D27952" w:rsidRDefault="00D27952" w:rsidP="00F647C6">
            <w:pPr>
              <w:autoSpaceDE/>
              <w:autoSpaceDN/>
              <w:spacing w:line="276" w:lineRule="auto"/>
              <w:ind w:left="284"/>
              <w:rPr>
                <w:rFonts w:eastAsia="Calibri"/>
                <w:lang w:eastAsia="en-US"/>
              </w:rPr>
            </w:pPr>
          </w:p>
          <w:p w14:paraId="30CDB4C1" w14:textId="77777777" w:rsidR="00D27952" w:rsidRPr="00D27952" w:rsidRDefault="00D27952" w:rsidP="00F647C6">
            <w:pPr>
              <w:autoSpaceDE/>
              <w:autoSpaceDN/>
              <w:spacing w:line="276" w:lineRule="auto"/>
              <w:ind w:left="284"/>
              <w:rPr>
                <w:rFonts w:eastAsia="Calibri"/>
                <w:lang w:eastAsia="en-US"/>
              </w:rPr>
            </w:pPr>
            <w:r w:rsidRPr="00D27952">
              <w:rPr>
                <w:rFonts w:eastAsia="Calibri"/>
                <w:lang w:eastAsia="en-US"/>
              </w:rPr>
              <w:lastRenderedPageBreak/>
              <w:t xml:space="preserve">En cumplimiento de la Resolución No. 2284 y 2275 del 2023 expedida por el Ministerio de Salud y Protección Social, las facturas electrónicas no serán recibidas por la Ventanilla Única de la Oficina de Central de Cuentas de la </w:t>
            </w:r>
            <w:r w:rsidRPr="00D27952">
              <w:rPr>
                <w:rFonts w:eastAsia="Calibri"/>
                <w:b/>
                <w:lang w:eastAsia="en-US"/>
              </w:rPr>
              <w:t>RASES 6</w:t>
            </w:r>
            <w:r w:rsidRPr="00D27952">
              <w:rPr>
                <w:rFonts w:eastAsia="Calibri"/>
                <w:lang w:eastAsia="en-US"/>
              </w:rPr>
              <w:t>, si estás son entregadas posterior a veintidós (22) días hábiles a su elaboración.</w:t>
            </w:r>
          </w:p>
          <w:p w14:paraId="5E9C1C2A" w14:textId="77777777" w:rsidR="00D27952" w:rsidRPr="00D27952" w:rsidRDefault="00D27952" w:rsidP="00F647C6">
            <w:pPr>
              <w:autoSpaceDE/>
              <w:autoSpaceDN/>
              <w:spacing w:line="276" w:lineRule="auto"/>
              <w:rPr>
                <w:rFonts w:eastAsia="Calibri"/>
                <w:lang w:eastAsia="en-US"/>
              </w:rPr>
            </w:pPr>
          </w:p>
          <w:p w14:paraId="25F15F1C" w14:textId="77777777" w:rsidR="00D27952" w:rsidRPr="00D27952" w:rsidRDefault="00D27952" w:rsidP="00F647C6">
            <w:pPr>
              <w:numPr>
                <w:ilvl w:val="0"/>
                <w:numId w:val="30"/>
              </w:numPr>
              <w:autoSpaceDE/>
              <w:autoSpaceDN/>
              <w:spacing w:after="160" w:line="276" w:lineRule="auto"/>
              <w:ind w:left="284" w:hanging="284"/>
              <w:rPr>
                <w:rFonts w:eastAsia="Calibri"/>
                <w:lang w:eastAsia="en-US"/>
              </w:rPr>
            </w:pPr>
            <w:r w:rsidRPr="00D27952">
              <w:rPr>
                <w:rFonts w:eastAsia="Calibri"/>
                <w:lang w:eastAsia="en-US"/>
              </w:rPr>
              <w:t xml:space="preserve">Una vez todos los documentos lleguen a la Oficina de Central de Cuentas de la </w:t>
            </w:r>
            <w:r w:rsidRPr="00D27952">
              <w:rPr>
                <w:rFonts w:eastAsia="Calibri"/>
                <w:b/>
                <w:lang w:eastAsia="en-US"/>
              </w:rPr>
              <w:t>RASES 6</w:t>
            </w:r>
            <w:r w:rsidRPr="00D27952">
              <w:rPr>
                <w:rFonts w:eastAsia="Calibri"/>
                <w:lang w:eastAsia="en-US"/>
              </w:rPr>
              <w:t xml:space="preserve">, el </w:t>
            </w:r>
            <w:r w:rsidRPr="00D27952">
              <w:rPr>
                <w:rFonts w:eastAsia="Calibri"/>
                <w:b/>
                <w:lang w:eastAsia="en-US"/>
              </w:rPr>
              <w:t>CONTRATISTA</w:t>
            </w:r>
            <w:r w:rsidRPr="00D27952">
              <w:rPr>
                <w:rFonts w:eastAsia="Calibri"/>
                <w:lang w:eastAsia="en-US"/>
              </w:rPr>
              <w:t xml:space="preserve"> procederá a dar cumplimiento al numeral IV de la Guía rápida de Gestión Contractual para Proveedores en el SECOP II</w:t>
            </w:r>
            <w:r w:rsidRPr="00D27952">
              <w:rPr>
                <w:rFonts w:eastAsia="Calibri"/>
                <w:vertAlign w:val="superscript"/>
                <w:lang w:eastAsia="en-US"/>
              </w:rPr>
              <w:footnoteReference w:id="3"/>
            </w:r>
            <w:r w:rsidRPr="00D27952">
              <w:rPr>
                <w:rFonts w:eastAsia="Calibri"/>
                <w:lang w:eastAsia="en-US"/>
              </w:rPr>
              <w:t xml:space="preserve"> referente al Envió de Facturas, descrito de la siguiente manera:</w:t>
            </w:r>
          </w:p>
          <w:p w14:paraId="37DA8592" w14:textId="77777777" w:rsidR="00D27952" w:rsidRPr="00D27952" w:rsidRDefault="00D27952" w:rsidP="00F647C6">
            <w:pPr>
              <w:autoSpaceDE/>
              <w:autoSpaceDN/>
              <w:spacing w:line="276" w:lineRule="auto"/>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7494"/>
            </w:tblGrid>
            <w:tr w:rsidR="00D27952" w:rsidRPr="00D27952" w14:paraId="7D0D6BB2" w14:textId="77777777" w:rsidTr="00F647C6">
              <w:tc>
                <w:tcPr>
                  <w:tcW w:w="9397" w:type="dxa"/>
                  <w:tcBorders>
                    <w:top w:val="single" w:sz="4" w:space="0" w:color="auto"/>
                    <w:left w:val="single" w:sz="4" w:space="0" w:color="auto"/>
                    <w:bottom w:val="single" w:sz="4" w:space="0" w:color="auto"/>
                    <w:right w:val="single" w:sz="4" w:space="0" w:color="auto"/>
                  </w:tcBorders>
                </w:tcPr>
                <w:p w14:paraId="5543080E" w14:textId="77777777" w:rsidR="00D27952" w:rsidRPr="00D27952" w:rsidRDefault="00D27952" w:rsidP="00F647C6">
                  <w:pPr>
                    <w:autoSpaceDE/>
                    <w:autoSpaceDN/>
                    <w:spacing w:line="276" w:lineRule="auto"/>
                    <w:rPr>
                      <w:rFonts w:eastAsia="Calibri"/>
                      <w:kern w:val="2"/>
                      <w:lang w:eastAsia="en-US"/>
                      <w14:ligatures w14:val="standardContextual"/>
                    </w:rPr>
                  </w:pPr>
                  <w:r w:rsidRPr="00D27952">
                    <w:rPr>
                      <w:rFonts w:eastAsia="Calibri"/>
                      <w:kern w:val="2"/>
                      <w:lang w:eastAsia="en-US"/>
                      <w14:ligatures w14:val="standardContextual"/>
                    </w:rPr>
                    <w:t xml:space="preserve">Antes de cargar una factura en el SECOP II usted debe radicarla en la Entidad Estatal y obtener un número de radicación. Para ingresar la factura, vaya a la sección “Ejecución </w:t>
                  </w:r>
                </w:p>
                <w:p w14:paraId="0798EF02" w14:textId="77777777" w:rsidR="00D27952" w:rsidRPr="00D27952" w:rsidRDefault="00D27952" w:rsidP="00F647C6">
                  <w:pPr>
                    <w:autoSpaceDE/>
                    <w:autoSpaceDN/>
                    <w:spacing w:line="276" w:lineRule="auto"/>
                    <w:rPr>
                      <w:rFonts w:eastAsia="Calibri"/>
                      <w:kern w:val="2"/>
                      <w:lang w:eastAsia="en-US"/>
                      <w14:ligatures w14:val="standardContextual"/>
                    </w:rPr>
                  </w:pPr>
                  <w:r w:rsidRPr="00D27952">
                    <w:rPr>
                      <w:rFonts w:eastAsia="Calibri"/>
                      <w:kern w:val="2"/>
                      <w:lang w:eastAsia="en-US"/>
                      <w14:ligatures w14:val="standardContextual"/>
                    </w:rPr>
                    <w:t>del Contrato” y haga clic en “Crear”.</w:t>
                  </w:r>
                </w:p>
                <w:p w14:paraId="1115E51D" w14:textId="77777777" w:rsidR="00D27952" w:rsidRPr="00D27952" w:rsidRDefault="00D27952" w:rsidP="00F647C6">
                  <w:pPr>
                    <w:autoSpaceDE/>
                    <w:autoSpaceDN/>
                    <w:spacing w:line="276" w:lineRule="auto"/>
                    <w:rPr>
                      <w:rFonts w:eastAsia="Calibri"/>
                      <w:kern w:val="2"/>
                      <w:lang w:eastAsia="en-US"/>
                      <w14:ligatures w14:val="standardContextual"/>
                    </w:rPr>
                  </w:pPr>
                </w:p>
                <w:p w14:paraId="100344A8" w14:textId="77777777" w:rsidR="00D27952" w:rsidRPr="00D27952" w:rsidRDefault="00D27952" w:rsidP="00F647C6">
                  <w:pPr>
                    <w:autoSpaceDE/>
                    <w:autoSpaceDN/>
                    <w:spacing w:line="276" w:lineRule="auto"/>
                    <w:rPr>
                      <w:rFonts w:eastAsia="Calibri"/>
                      <w:kern w:val="2"/>
                      <w:lang w:eastAsia="en-US"/>
                      <w14:ligatures w14:val="standardContextual"/>
                    </w:rPr>
                  </w:pPr>
                  <w:r w:rsidRPr="00D27952">
                    <w:rPr>
                      <w:rFonts w:eastAsia="MS Mincho"/>
                      <w:noProof/>
                      <w:kern w:val="2"/>
                      <w14:ligatures w14:val="standardContextual"/>
                    </w:rPr>
                    <w:drawing>
                      <wp:inline distT="0" distB="0" distL="0" distR="0" wp14:anchorId="227A16C3" wp14:editId="40C7F64E">
                        <wp:extent cx="4324350" cy="18097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24350" cy="1809750"/>
                                </a:xfrm>
                                <a:prstGeom prst="rect">
                                  <a:avLst/>
                                </a:prstGeom>
                                <a:noFill/>
                                <a:ln>
                                  <a:noFill/>
                                </a:ln>
                              </pic:spPr>
                            </pic:pic>
                          </a:graphicData>
                        </a:graphic>
                      </wp:inline>
                    </w:drawing>
                  </w:r>
                </w:p>
                <w:p w14:paraId="686DA091" w14:textId="77777777" w:rsidR="00D27952" w:rsidRPr="00D27952" w:rsidRDefault="00D27952" w:rsidP="00F647C6">
                  <w:pPr>
                    <w:autoSpaceDE/>
                    <w:autoSpaceDN/>
                    <w:spacing w:line="276" w:lineRule="auto"/>
                    <w:rPr>
                      <w:rFonts w:eastAsia="Calibri"/>
                      <w:kern w:val="2"/>
                      <w:lang w:eastAsia="en-US"/>
                      <w14:ligatures w14:val="standardContextual"/>
                    </w:rPr>
                  </w:pPr>
                </w:p>
                <w:p w14:paraId="50B5DC14" w14:textId="77777777" w:rsidR="00D27952" w:rsidRPr="00D27952" w:rsidRDefault="00D27952" w:rsidP="00F647C6">
                  <w:pPr>
                    <w:autoSpaceDE/>
                    <w:autoSpaceDN/>
                    <w:spacing w:line="276" w:lineRule="auto"/>
                    <w:rPr>
                      <w:rFonts w:eastAsia="Calibri"/>
                      <w:kern w:val="2"/>
                      <w:lang w:eastAsia="en-US"/>
                      <w14:ligatures w14:val="standardContextual"/>
                    </w:rPr>
                  </w:pPr>
                  <w:r w:rsidRPr="00D27952">
                    <w:rPr>
                      <w:rFonts w:eastAsia="Calibri"/>
                      <w:kern w:val="2"/>
                      <w:lang w:eastAsia="en-US"/>
                      <w14:ligatures w14:val="standardContextual"/>
                    </w:rPr>
                    <w:t>El SECOP II le muestra una ventana emergente en donde debe ingresar la información que aparece en la imagen a continuación. Haga clic en “Anexar” para cargar la factura.</w:t>
                  </w:r>
                </w:p>
                <w:p w14:paraId="6BC8B957" w14:textId="77777777" w:rsidR="00D27952" w:rsidRPr="00D27952" w:rsidRDefault="00D27952" w:rsidP="00F647C6">
                  <w:pPr>
                    <w:autoSpaceDE/>
                    <w:autoSpaceDN/>
                    <w:spacing w:line="276" w:lineRule="auto"/>
                    <w:rPr>
                      <w:rFonts w:eastAsia="Calibri"/>
                      <w:kern w:val="2"/>
                      <w:lang w:eastAsia="en-US"/>
                      <w14:ligatures w14:val="standardContextual"/>
                    </w:rPr>
                  </w:pPr>
                </w:p>
                <w:p w14:paraId="0E7B22CA" w14:textId="77777777" w:rsidR="00D27952" w:rsidRPr="00D27952" w:rsidRDefault="00D27952" w:rsidP="00F647C6">
                  <w:pPr>
                    <w:autoSpaceDE/>
                    <w:autoSpaceDN/>
                    <w:spacing w:line="276" w:lineRule="auto"/>
                    <w:rPr>
                      <w:rFonts w:eastAsia="Calibri"/>
                      <w:kern w:val="2"/>
                      <w:lang w:eastAsia="en-US"/>
                      <w14:ligatures w14:val="standardContextual"/>
                    </w:rPr>
                  </w:pPr>
                  <w:r w:rsidRPr="00D27952">
                    <w:rPr>
                      <w:rFonts w:eastAsia="MS Mincho"/>
                      <w:noProof/>
                      <w:kern w:val="2"/>
                      <w14:ligatures w14:val="standardContextual"/>
                    </w:rPr>
                    <w:lastRenderedPageBreak/>
                    <w:drawing>
                      <wp:inline distT="0" distB="0" distL="0" distR="0" wp14:anchorId="5240E268" wp14:editId="1E3A81FB">
                        <wp:extent cx="4324350" cy="21717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4350" cy="2171700"/>
                                </a:xfrm>
                                <a:prstGeom prst="rect">
                                  <a:avLst/>
                                </a:prstGeom>
                                <a:noFill/>
                                <a:ln>
                                  <a:noFill/>
                                </a:ln>
                              </pic:spPr>
                            </pic:pic>
                          </a:graphicData>
                        </a:graphic>
                      </wp:inline>
                    </w:drawing>
                  </w:r>
                </w:p>
                <w:p w14:paraId="24F24D51" w14:textId="77777777" w:rsidR="00D27952" w:rsidRPr="00D27952" w:rsidRDefault="00D27952" w:rsidP="00F647C6">
                  <w:pPr>
                    <w:autoSpaceDE/>
                    <w:autoSpaceDN/>
                    <w:spacing w:line="276" w:lineRule="auto"/>
                    <w:rPr>
                      <w:rFonts w:eastAsia="Calibri"/>
                      <w:kern w:val="2"/>
                      <w:lang w:eastAsia="en-US"/>
                      <w14:ligatures w14:val="standardContextual"/>
                    </w:rPr>
                  </w:pPr>
                </w:p>
                <w:p w14:paraId="7E8CDD29" w14:textId="77777777" w:rsidR="00D27952" w:rsidRPr="00D27952" w:rsidRDefault="00D27952" w:rsidP="00F647C6">
                  <w:pPr>
                    <w:autoSpaceDE/>
                    <w:autoSpaceDN/>
                    <w:spacing w:line="276" w:lineRule="auto"/>
                    <w:rPr>
                      <w:rFonts w:eastAsia="Calibri"/>
                      <w:kern w:val="2"/>
                      <w:lang w:eastAsia="en-US"/>
                      <w14:ligatures w14:val="standardContextual"/>
                    </w:rPr>
                  </w:pPr>
                  <w:r w:rsidRPr="00D27952">
                    <w:rPr>
                      <w:rFonts w:eastAsia="Calibri"/>
                      <w:kern w:val="2"/>
                      <w:lang w:eastAsia="en-US"/>
                      <w14:ligatures w14:val="standardContextual"/>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06E98AF9" w14:textId="77777777" w:rsidR="00D27952" w:rsidRPr="00D27952" w:rsidRDefault="00D27952" w:rsidP="00F647C6">
            <w:pPr>
              <w:autoSpaceDE/>
              <w:autoSpaceDN/>
              <w:spacing w:line="276" w:lineRule="auto"/>
            </w:pPr>
          </w:p>
          <w:p w14:paraId="488516F2" w14:textId="77777777" w:rsidR="00D27952" w:rsidRPr="00D27952" w:rsidRDefault="00D27952" w:rsidP="00F647C6">
            <w:pPr>
              <w:numPr>
                <w:ilvl w:val="0"/>
                <w:numId w:val="30"/>
              </w:numPr>
              <w:autoSpaceDE/>
              <w:autoSpaceDN/>
              <w:spacing w:after="160" w:line="276" w:lineRule="auto"/>
              <w:ind w:left="284" w:hanging="284"/>
              <w:rPr>
                <w:rFonts w:eastAsia="Calibri"/>
                <w:lang w:eastAsia="en-US"/>
              </w:rPr>
            </w:pPr>
            <w:r w:rsidRPr="00D27952">
              <w:rPr>
                <w:rFonts w:eastAsia="Calibri"/>
                <w:lang w:eastAsia="en-US"/>
              </w:rPr>
              <w:t xml:space="preserve">La </w:t>
            </w:r>
            <w:r w:rsidRPr="00D27952">
              <w:rPr>
                <w:rFonts w:eastAsia="Calibri"/>
                <w:b/>
                <w:lang w:eastAsia="en-US"/>
              </w:rPr>
              <w:t>RASES 6</w:t>
            </w:r>
            <w:r w:rsidRPr="00D27952">
              <w:rPr>
                <w:rFonts w:eastAsia="Calibri"/>
                <w:lang w:eastAsia="en-US"/>
              </w:rPr>
              <w:t xml:space="preserve"> sólo dará trámite a las facturas generadas por los servicios prestados objeto del presente contrato.</w:t>
            </w:r>
          </w:p>
        </w:tc>
      </w:tr>
      <w:tr w:rsidR="00D27952" w:rsidRPr="009C383B" w14:paraId="5BD406AE" w14:textId="77777777" w:rsidTr="00C221F7">
        <w:trPr>
          <w:jc w:val="center"/>
        </w:trPr>
        <w:tc>
          <w:tcPr>
            <w:tcW w:w="1467" w:type="dxa"/>
            <w:vAlign w:val="center"/>
          </w:tcPr>
          <w:p w14:paraId="64AF0E64" w14:textId="77777777" w:rsidR="00D27952" w:rsidRPr="009C383B" w:rsidRDefault="00D27952" w:rsidP="003E3661">
            <w:pPr>
              <w:spacing w:line="276" w:lineRule="auto"/>
              <w:rPr>
                <w:b/>
                <w:bCs/>
                <w:sz w:val="18"/>
                <w:szCs w:val="18"/>
              </w:rPr>
            </w:pPr>
            <w:r w:rsidRPr="009C383B">
              <w:rPr>
                <w:b/>
                <w:bCs/>
                <w:sz w:val="18"/>
                <w:szCs w:val="18"/>
              </w:rPr>
              <w:lastRenderedPageBreak/>
              <w:t>Causales de rechazo de la propuesta o declaratoria desierta del proceso</w:t>
            </w:r>
          </w:p>
        </w:tc>
        <w:tc>
          <w:tcPr>
            <w:tcW w:w="8146" w:type="dxa"/>
            <w:vAlign w:val="center"/>
          </w:tcPr>
          <w:p w14:paraId="2AC808B7" w14:textId="77777777" w:rsidR="00D27952" w:rsidRPr="009C383B" w:rsidRDefault="00D27952" w:rsidP="003E3661">
            <w:pPr>
              <w:spacing w:line="276" w:lineRule="auto"/>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57032E05" w14:textId="77777777" w:rsidR="00D27952" w:rsidRPr="009C383B" w:rsidRDefault="00D27952" w:rsidP="003E3661">
            <w:pPr>
              <w:pStyle w:val="Prrafodelista"/>
              <w:spacing w:line="276" w:lineRule="auto"/>
              <w:rPr>
                <w:rFonts w:cs="Arial"/>
                <w:sz w:val="18"/>
                <w:szCs w:val="18"/>
              </w:rPr>
            </w:pPr>
          </w:p>
          <w:p w14:paraId="300951FB"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709ACDB1"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confabulación entre los proponentes que altere de cualquier manera la aplicación del principio de selección objetiva.</w:t>
            </w:r>
          </w:p>
          <w:p w14:paraId="7DD1F263"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proponente o alguno de sus integrantes se encuentre incurso en las causales de inhabilidades o incompatibilidad fijadas por la Constitución y la Ley.</w:t>
            </w:r>
          </w:p>
          <w:p w14:paraId="7A4CC02A"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en la propuesta se encuentre información o documentos que no correspondan a la realidad que le permita cumplir un requisito mínimo.</w:t>
            </w:r>
          </w:p>
          <w:p w14:paraId="6D75035E"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Objeto Social de la firma, incluido en el Certificado de Existencia y Representación Legal no faculte al proponente para desarrollar la actividad materia de la futura contratación.</w:t>
            </w:r>
          </w:p>
          <w:p w14:paraId="3D0F0D95"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oferente sea persona jurídica y se encuentre incurso en alguna de las causales de disolución o liquidación proferidas por Autoridad Competente.</w:t>
            </w:r>
          </w:p>
          <w:p w14:paraId="0588DE48"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presente más de una oferta por un mismo oferente o se ostente la calidad de representante legal o socio de más de una persona jurídica participante en el presente proceso de selección.</w:t>
            </w:r>
          </w:p>
          <w:p w14:paraId="6EC418C4"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valor de la propuesta contenga precios artificialmente bajos.</w:t>
            </w:r>
          </w:p>
          <w:p w14:paraId="73F70246"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no cumpla con las especificaciones técnicas mínimas exigidas.</w:t>
            </w:r>
          </w:p>
          <w:p w14:paraId="661F26FF"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supere el valor asignado al presente proceso.</w:t>
            </w:r>
          </w:p>
          <w:p w14:paraId="5427F04F" w14:textId="77777777" w:rsidR="00D27952" w:rsidRPr="009C383B" w:rsidRDefault="00D27952"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La NO presentación de los documentos habilitantes dentro del término establecido en la invitación.</w:t>
            </w:r>
          </w:p>
          <w:p w14:paraId="1B3AE137" w14:textId="77777777" w:rsidR="00D27952" w:rsidRPr="009C383B" w:rsidRDefault="00D27952" w:rsidP="003E3661">
            <w:pPr>
              <w:spacing w:line="276" w:lineRule="auto"/>
              <w:rPr>
                <w:color w:val="000000"/>
                <w:sz w:val="18"/>
                <w:szCs w:val="18"/>
              </w:rPr>
            </w:pPr>
          </w:p>
          <w:p w14:paraId="3CDEBEA4" w14:textId="77777777" w:rsidR="00D27952" w:rsidRPr="009C383B" w:rsidRDefault="00D27952" w:rsidP="003E3661">
            <w:pPr>
              <w:spacing w:line="276" w:lineRule="auto"/>
              <w:rPr>
                <w:sz w:val="18"/>
                <w:szCs w:val="18"/>
              </w:rPr>
            </w:pPr>
            <w:r w:rsidRPr="009C383B">
              <w:rPr>
                <w:b/>
                <w:color w:val="000000"/>
                <w:sz w:val="18"/>
                <w:szCs w:val="18"/>
              </w:rPr>
              <w:lastRenderedPageBreak/>
              <w:t xml:space="preserve">NOTA 2: </w:t>
            </w:r>
            <w:r w:rsidRPr="005A2417">
              <w:rPr>
                <w:b/>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5A2417">
              <w:rPr>
                <w:sz w:val="18"/>
                <w:szCs w:val="18"/>
              </w:rPr>
              <w:t xml:space="preserve">, </w:t>
            </w:r>
            <w:r w:rsidRPr="009C383B">
              <w:rPr>
                <w:sz w:val="18"/>
                <w:szCs w:val="18"/>
              </w:rPr>
              <w:t>el proponente deberá seguir el Protocolo de indisponibilidad emitido por la entidad Colombia Compra Eficiente así:</w:t>
            </w:r>
          </w:p>
          <w:p w14:paraId="4844743E" w14:textId="77777777" w:rsidR="00D27952" w:rsidRPr="005A2417" w:rsidRDefault="00D27952" w:rsidP="003E3661">
            <w:pPr>
              <w:pStyle w:val="Prrafodelista"/>
              <w:numPr>
                <w:ilvl w:val="1"/>
                <w:numId w:val="4"/>
              </w:numPr>
              <w:adjustRightInd w:val="0"/>
              <w:spacing w:line="276" w:lineRule="auto"/>
              <w:ind w:left="284" w:hanging="284"/>
              <w:rPr>
                <w:sz w:val="18"/>
                <w:szCs w:val="18"/>
              </w:rPr>
            </w:pPr>
            <w:r w:rsidRPr="009C383B">
              <w:rPr>
                <w:sz w:val="18"/>
                <w:szCs w:val="18"/>
              </w:rPr>
              <w:t xml:space="preserve">Tomar pantallazos, fotografías o captura de pantalla donde se evidencie fecha, hora y mensaje de error o inconveniente con la plataforma, y deberá enviar un mensaje al correo electrónico </w:t>
            </w:r>
            <w:hyperlink r:id="rId16" w:history="1">
              <w:r w:rsidRPr="009C383B">
                <w:rPr>
                  <w:rStyle w:val="Hipervnculo"/>
                  <w:sz w:val="18"/>
                  <w:szCs w:val="18"/>
                </w:rPr>
                <w:t>deant.rases-pco@policia.gov.co</w:t>
              </w:r>
            </w:hyperlink>
            <w:r w:rsidRPr="009C383B">
              <w:rPr>
                <w:sz w:val="18"/>
                <w:szCs w:val="18"/>
              </w:rPr>
              <w:t xml:space="preserve"> y/o al </w:t>
            </w:r>
            <w:hyperlink r:id="rId17" w:history="1">
              <w:r w:rsidRPr="009C383B">
                <w:rPr>
                  <w:rStyle w:val="Hipervnculo"/>
                  <w:sz w:val="18"/>
                  <w:szCs w:val="18"/>
                </w:rPr>
                <w:t>deant.rases-gco@policia.gov.co</w:t>
              </w:r>
            </w:hyperlink>
            <w:r w:rsidRPr="009C383B">
              <w:rPr>
                <w:sz w:val="18"/>
                <w:szCs w:val="18"/>
              </w:rPr>
              <w:t xml:space="preserve"> manifestando esta situación. </w:t>
            </w:r>
            <w:r w:rsidRPr="005A2417">
              <w:rPr>
                <w:b/>
                <w:i/>
                <w:sz w:val="18"/>
                <w:szCs w:val="18"/>
              </w:rPr>
              <w:t>Debe hacerlo estrictamente antes de la fecha de cierre. De lo contrario su oferta no será tenida en cuenta</w:t>
            </w:r>
          </w:p>
          <w:p w14:paraId="052C4020" w14:textId="77777777" w:rsidR="00D27952" w:rsidRPr="009C383B" w:rsidRDefault="00D27952" w:rsidP="003E3661">
            <w:pPr>
              <w:pStyle w:val="Prrafodelista"/>
              <w:numPr>
                <w:ilvl w:val="1"/>
                <w:numId w:val="4"/>
              </w:numPr>
              <w:adjustRightInd w:val="0"/>
              <w:spacing w:line="276" w:lineRule="auto"/>
              <w:ind w:left="284" w:hanging="284"/>
              <w:rPr>
                <w:sz w:val="18"/>
                <w:szCs w:val="18"/>
              </w:rPr>
            </w:pPr>
            <w:r w:rsidRPr="009C383B">
              <w:rPr>
                <w:sz w:val="18"/>
                <w:szCs w:val="18"/>
              </w:rPr>
              <w:t>Tomar contacto con la entidad Colombia Compra Eficiente – SECOP II al número 018000520808 y solicitar el respectivo Certificado de indisponibilidad.</w:t>
            </w:r>
          </w:p>
          <w:p w14:paraId="0DA4B7B0" w14:textId="77777777" w:rsidR="00D27952" w:rsidRPr="009C383B" w:rsidRDefault="00D27952" w:rsidP="003E3661">
            <w:pPr>
              <w:pStyle w:val="Prrafodelista"/>
              <w:numPr>
                <w:ilvl w:val="1"/>
                <w:numId w:val="4"/>
              </w:numPr>
              <w:adjustRightInd w:val="0"/>
              <w:spacing w:line="276" w:lineRule="auto"/>
              <w:ind w:left="284" w:hanging="284"/>
              <w:rPr>
                <w:sz w:val="18"/>
                <w:szCs w:val="18"/>
              </w:rPr>
            </w:pPr>
            <w:r w:rsidRPr="009C383B">
              <w:rPr>
                <w:sz w:val="18"/>
                <w:szCs w:val="18"/>
              </w:rPr>
              <w:t>Se recomienda consultar el Protocolo de Indisponibilidad dispuesto en el Sistema Electrónico de Contratación Pública – SECOP II de la entidad Colombia Compra Eficiente.</w:t>
            </w:r>
          </w:p>
          <w:p w14:paraId="032786ED" w14:textId="77777777" w:rsidR="00D27952" w:rsidRPr="009C383B" w:rsidRDefault="00D27952" w:rsidP="003E3661">
            <w:pPr>
              <w:spacing w:line="276" w:lineRule="auto"/>
              <w:rPr>
                <w:sz w:val="18"/>
                <w:szCs w:val="18"/>
                <w:highlight w:val="yellow"/>
              </w:rPr>
            </w:pPr>
          </w:p>
          <w:p w14:paraId="1E6FD71D" w14:textId="77777777" w:rsidR="00D27952" w:rsidRPr="009C383B" w:rsidRDefault="00D27952" w:rsidP="003E3661">
            <w:pPr>
              <w:spacing w:line="276" w:lineRule="auto"/>
              <w:rPr>
                <w:b/>
                <w:bCs/>
                <w:sz w:val="18"/>
                <w:szCs w:val="18"/>
              </w:rPr>
            </w:pPr>
          </w:p>
          <w:p w14:paraId="439C4309" w14:textId="77777777" w:rsidR="00D27952" w:rsidRPr="009C383B" w:rsidRDefault="00D27952" w:rsidP="003E3661">
            <w:pPr>
              <w:spacing w:line="276" w:lineRule="auto"/>
              <w:rPr>
                <w:b/>
                <w:bCs/>
                <w:sz w:val="18"/>
                <w:szCs w:val="18"/>
              </w:rPr>
            </w:pPr>
            <w:r w:rsidRPr="009C383B">
              <w:rPr>
                <w:b/>
                <w:bCs/>
                <w:sz w:val="18"/>
                <w:szCs w:val="18"/>
              </w:rPr>
              <w:t>CAUSALES PARA DECLARAR DESIERTO EL PROCESO</w:t>
            </w:r>
          </w:p>
          <w:p w14:paraId="5CC49665" w14:textId="77777777" w:rsidR="00D27952" w:rsidRPr="009C383B" w:rsidRDefault="00D27952" w:rsidP="003E3661">
            <w:pPr>
              <w:spacing w:line="276" w:lineRule="auto"/>
              <w:rPr>
                <w:b/>
                <w:bCs/>
                <w:sz w:val="18"/>
                <w:szCs w:val="18"/>
              </w:rPr>
            </w:pPr>
          </w:p>
          <w:p w14:paraId="7CCA90A2" w14:textId="77777777" w:rsidR="00D27952" w:rsidRPr="009C383B" w:rsidRDefault="00D27952" w:rsidP="003E3661">
            <w:pPr>
              <w:spacing w:line="276" w:lineRule="auto"/>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21B7EEE" w14:textId="77777777" w:rsidR="00D27952" w:rsidRPr="009C383B" w:rsidRDefault="00D27952" w:rsidP="003E3661">
            <w:pPr>
              <w:spacing w:line="276" w:lineRule="auto"/>
              <w:rPr>
                <w:sz w:val="18"/>
                <w:szCs w:val="18"/>
              </w:rPr>
            </w:pPr>
          </w:p>
          <w:p w14:paraId="73E12F79" w14:textId="77777777" w:rsidR="00D27952" w:rsidRPr="009C383B" w:rsidRDefault="00D27952" w:rsidP="003E3661">
            <w:pPr>
              <w:spacing w:line="276" w:lineRule="auto"/>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nuevo.</w:t>
            </w:r>
          </w:p>
          <w:p w14:paraId="20E72BF3" w14:textId="77777777" w:rsidR="00D27952" w:rsidRPr="009C383B" w:rsidRDefault="00D27952" w:rsidP="003E3661">
            <w:pPr>
              <w:spacing w:line="276" w:lineRule="auto"/>
              <w:rPr>
                <w:sz w:val="18"/>
                <w:szCs w:val="18"/>
              </w:rPr>
            </w:pPr>
          </w:p>
          <w:p w14:paraId="5F8DBE8D" w14:textId="77777777" w:rsidR="00D27952" w:rsidRPr="009C383B" w:rsidRDefault="00D27952" w:rsidP="003E3661">
            <w:pPr>
              <w:spacing w:line="276" w:lineRule="auto"/>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D27952" w:rsidRPr="00487F7B" w14:paraId="6442BCD2" w14:textId="77777777" w:rsidTr="00C221F7">
        <w:trPr>
          <w:jc w:val="center"/>
        </w:trPr>
        <w:tc>
          <w:tcPr>
            <w:tcW w:w="1467" w:type="dxa"/>
            <w:vAlign w:val="center"/>
          </w:tcPr>
          <w:p w14:paraId="70112AC8" w14:textId="77777777" w:rsidR="00D27952" w:rsidRPr="00487F7B" w:rsidRDefault="00D27952" w:rsidP="003E3661">
            <w:pPr>
              <w:spacing w:line="276" w:lineRule="auto"/>
              <w:rPr>
                <w:b/>
                <w:bCs/>
                <w:sz w:val="18"/>
                <w:szCs w:val="18"/>
              </w:rPr>
            </w:pPr>
            <w:r w:rsidRPr="00487F7B">
              <w:rPr>
                <w:b/>
                <w:sz w:val="18"/>
                <w:szCs w:val="18"/>
              </w:rPr>
              <w:lastRenderedPageBreak/>
              <w:t>Factores que se tendrán en cuenta para la evaluación</w:t>
            </w:r>
          </w:p>
        </w:tc>
        <w:tc>
          <w:tcPr>
            <w:tcW w:w="8146" w:type="dxa"/>
            <w:vAlign w:val="center"/>
          </w:tcPr>
          <w:p w14:paraId="5DA3383C" w14:textId="77777777" w:rsidR="00D27952" w:rsidRPr="00487F7B" w:rsidRDefault="00D27952" w:rsidP="003E3661">
            <w:pPr>
              <w:pStyle w:val="Prrafodelista"/>
              <w:spacing w:line="276" w:lineRule="auto"/>
              <w:ind w:left="0"/>
              <w:rPr>
                <w:rFonts w:cs="Arial"/>
                <w:sz w:val="18"/>
                <w:szCs w:val="18"/>
              </w:rPr>
            </w:pPr>
            <w:r w:rsidRPr="00487F7B">
              <w:rPr>
                <w:rFonts w:cs="Arial"/>
                <w:sz w:val="18"/>
                <w:szCs w:val="18"/>
              </w:rPr>
              <w:t>Al momento de la presentación de las propuestas, se determinará el orden de elegibilidad, comenzando por la oferta con propuesta económica de menor valor hasta la de mayor valor.</w:t>
            </w:r>
          </w:p>
          <w:p w14:paraId="59B1401E" w14:textId="77777777" w:rsidR="00D27952" w:rsidRPr="00487F7B" w:rsidRDefault="00D27952" w:rsidP="003E3661">
            <w:pPr>
              <w:pStyle w:val="Prrafodelista"/>
              <w:spacing w:line="276" w:lineRule="auto"/>
              <w:ind w:left="0"/>
              <w:rPr>
                <w:rFonts w:cs="Arial"/>
                <w:sz w:val="18"/>
                <w:szCs w:val="18"/>
              </w:rPr>
            </w:pPr>
          </w:p>
          <w:p w14:paraId="7FF5B56E" w14:textId="77777777" w:rsidR="00D27952" w:rsidRPr="00487F7B" w:rsidRDefault="00D27952" w:rsidP="003E3661">
            <w:pPr>
              <w:pStyle w:val="Prrafodelista"/>
              <w:spacing w:line="276" w:lineRule="auto"/>
              <w:ind w:left="0"/>
              <w:rPr>
                <w:rFonts w:cs="Arial"/>
                <w:sz w:val="18"/>
                <w:szCs w:val="18"/>
              </w:rPr>
            </w:pPr>
            <w:r w:rsidRPr="00487F7B">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103E4ACE" w14:textId="77777777" w:rsidR="00D27952" w:rsidRPr="00487F7B" w:rsidRDefault="00D27952" w:rsidP="003E3661">
            <w:pPr>
              <w:pStyle w:val="Prrafodelista"/>
              <w:spacing w:line="276" w:lineRule="auto"/>
              <w:ind w:left="0"/>
              <w:rPr>
                <w:rFonts w:cs="Arial"/>
                <w:sz w:val="18"/>
                <w:szCs w:val="18"/>
              </w:rPr>
            </w:pPr>
          </w:p>
          <w:p w14:paraId="40C86E78" w14:textId="77777777" w:rsidR="00D27952" w:rsidRPr="00487F7B" w:rsidRDefault="00D27952" w:rsidP="003E3661">
            <w:pPr>
              <w:pStyle w:val="Prrafodelista"/>
              <w:spacing w:line="276" w:lineRule="auto"/>
              <w:ind w:left="0"/>
              <w:rPr>
                <w:rFonts w:cs="Arial"/>
                <w:sz w:val="18"/>
                <w:szCs w:val="18"/>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D27952" w:rsidRPr="00487F7B" w14:paraId="6370086A" w14:textId="77777777" w:rsidTr="00C221F7">
        <w:trPr>
          <w:jc w:val="center"/>
        </w:trPr>
        <w:tc>
          <w:tcPr>
            <w:tcW w:w="1467" w:type="dxa"/>
            <w:vAlign w:val="center"/>
          </w:tcPr>
          <w:p w14:paraId="6F52AC36" w14:textId="77777777" w:rsidR="00D27952" w:rsidRPr="00487F7B" w:rsidRDefault="00D27952" w:rsidP="003E3661">
            <w:pPr>
              <w:pStyle w:val="Textoindependiente"/>
              <w:spacing w:line="276" w:lineRule="auto"/>
              <w:rPr>
                <w:rFonts w:cs="Arial"/>
                <w:b/>
                <w:sz w:val="18"/>
                <w:szCs w:val="18"/>
                <w:lang w:val="es-CO"/>
              </w:rPr>
            </w:pPr>
            <w:r w:rsidRPr="00487F7B">
              <w:rPr>
                <w:rFonts w:cs="Arial"/>
                <w:b/>
                <w:sz w:val="18"/>
                <w:szCs w:val="18"/>
                <w:lang w:val="es-CO"/>
              </w:rPr>
              <w:t>Procedimiento en caso de empate a menor precio</w:t>
            </w:r>
          </w:p>
        </w:tc>
        <w:tc>
          <w:tcPr>
            <w:tcW w:w="8146" w:type="dxa"/>
            <w:vAlign w:val="center"/>
          </w:tcPr>
          <w:p w14:paraId="51A59159" w14:textId="77777777" w:rsidR="00D27952" w:rsidRPr="0007034B" w:rsidRDefault="00D27952" w:rsidP="003E3661">
            <w:pPr>
              <w:pStyle w:val="Textoindependiente2"/>
              <w:autoSpaceDE/>
              <w:autoSpaceDN/>
              <w:spacing w:after="0" w:line="276"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14:paraId="57C5D561" w14:textId="77777777" w:rsidR="00D27952" w:rsidRPr="0007034B" w:rsidRDefault="00D27952" w:rsidP="003E3661">
            <w:pPr>
              <w:spacing w:line="276" w:lineRule="auto"/>
              <w:rPr>
                <w:sz w:val="18"/>
              </w:rPr>
            </w:pPr>
          </w:p>
          <w:tbl>
            <w:tblPr>
              <w:tblStyle w:val="Tablaconcuadrcula"/>
              <w:tblW w:w="0" w:type="auto"/>
              <w:jc w:val="center"/>
              <w:tblCellMar>
                <w:top w:w="28" w:type="dxa"/>
                <w:bottom w:w="28" w:type="dxa"/>
              </w:tblCellMar>
              <w:tblLook w:val="04A0" w:firstRow="1" w:lastRow="0" w:firstColumn="1" w:lastColumn="0" w:noHBand="0" w:noVBand="1"/>
            </w:tblPr>
            <w:tblGrid>
              <w:gridCol w:w="7920"/>
            </w:tblGrid>
            <w:tr w:rsidR="00D27952" w:rsidRPr="0007034B" w14:paraId="2990E57F" w14:textId="77777777" w:rsidTr="00F351AF">
              <w:trPr>
                <w:jc w:val="center"/>
              </w:trPr>
              <w:tc>
                <w:tcPr>
                  <w:tcW w:w="9071" w:type="dxa"/>
                </w:tcPr>
                <w:p w14:paraId="5B97C01B" w14:textId="77777777" w:rsidR="00D27952" w:rsidRPr="0007034B" w:rsidRDefault="00D27952" w:rsidP="003E3661">
                  <w:pPr>
                    <w:rPr>
                      <w:i/>
                      <w:sz w:val="16"/>
                      <w:szCs w:val="16"/>
                    </w:rPr>
                  </w:pPr>
                  <w:r w:rsidRPr="0007034B">
                    <w:rPr>
                      <w:b/>
                      <w:i/>
                      <w:sz w:val="16"/>
                      <w:szCs w:val="16"/>
                    </w:rPr>
                    <w:lastRenderedPageBreak/>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7B1ABCA" w14:textId="77777777" w:rsidR="00D27952" w:rsidRPr="0007034B" w:rsidRDefault="00D27952" w:rsidP="003E3661">
                  <w:pPr>
                    <w:rPr>
                      <w:i/>
                      <w:sz w:val="16"/>
                      <w:szCs w:val="16"/>
                    </w:rPr>
                  </w:pPr>
                </w:p>
                <w:p w14:paraId="26185860" w14:textId="77777777" w:rsidR="00D27952" w:rsidRPr="0007034B" w:rsidRDefault="00D27952" w:rsidP="003E3661">
                  <w:pPr>
                    <w:pStyle w:val="Prrafodelista"/>
                    <w:numPr>
                      <w:ilvl w:val="0"/>
                      <w:numId w:val="18"/>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F03153F" w14:textId="77777777" w:rsidR="00D27952" w:rsidRPr="0007034B" w:rsidRDefault="00D27952" w:rsidP="003E3661">
                  <w:pPr>
                    <w:pStyle w:val="Prrafodelista"/>
                    <w:ind w:left="308"/>
                    <w:rPr>
                      <w:rFonts w:cs="Arial"/>
                      <w:i/>
                      <w:sz w:val="16"/>
                      <w:szCs w:val="16"/>
                    </w:rPr>
                  </w:pPr>
                </w:p>
                <w:p w14:paraId="0452D879" w14:textId="77777777" w:rsidR="00D27952" w:rsidRPr="0007034B" w:rsidRDefault="00D27952" w:rsidP="003E3661">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947517A" w14:textId="77777777" w:rsidR="00D27952" w:rsidRPr="0007034B" w:rsidRDefault="00D27952" w:rsidP="003E3661">
                  <w:pPr>
                    <w:pStyle w:val="Prrafodelista"/>
                    <w:ind w:left="308"/>
                    <w:rPr>
                      <w:rFonts w:cs="Arial"/>
                      <w:i/>
                      <w:sz w:val="16"/>
                      <w:szCs w:val="16"/>
                    </w:rPr>
                  </w:pPr>
                </w:p>
                <w:p w14:paraId="400DA603" w14:textId="77777777" w:rsidR="00D27952" w:rsidRPr="0007034B" w:rsidRDefault="00D27952" w:rsidP="003E3661">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6A6A21F" w14:textId="77777777" w:rsidR="00D27952" w:rsidRPr="0007034B" w:rsidRDefault="00D27952" w:rsidP="003E3661">
                  <w:pPr>
                    <w:pStyle w:val="Prrafodelista"/>
                    <w:ind w:left="308"/>
                    <w:rPr>
                      <w:rFonts w:cs="Arial"/>
                      <w:i/>
                      <w:sz w:val="16"/>
                      <w:szCs w:val="16"/>
                    </w:rPr>
                  </w:pPr>
                </w:p>
                <w:p w14:paraId="21A661B8"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6FF9D40" w14:textId="77777777" w:rsidR="00D27952" w:rsidRPr="0007034B" w:rsidRDefault="00D27952" w:rsidP="003E3661">
                  <w:pPr>
                    <w:pStyle w:val="Prrafodelista"/>
                    <w:ind w:left="308"/>
                    <w:rPr>
                      <w:rFonts w:cs="Arial"/>
                      <w:i/>
                      <w:sz w:val="16"/>
                      <w:szCs w:val="16"/>
                    </w:rPr>
                  </w:pPr>
                </w:p>
                <w:p w14:paraId="174045B8" w14:textId="77777777" w:rsidR="00D27952" w:rsidRPr="0007034B" w:rsidRDefault="00D27952" w:rsidP="003E3661">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7BF506E" w14:textId="77777777" w:rsidR="00D27952" w:rsidRPr="0007034B" w:rsidRDefault="00D27952" w:rsidP="003E3661">
                  <w:pPr>
                    <w:pStyle w:val="Prrafodelista"/>
                    <w:ind w:left="308"/>
                    <w:rPr>
                      <w:rFonts w:cs="Arial"/>
                      <w:i/>
                      <w:sz w:val="16"/>
                      <w:szCs w:val="16"/>
                    </w:rPr>
                  </w:pPr>
                </w:p>
                <w:p w14:paraId="217D425C" w14:textId="77777777" w:rsidR="00D27952" w:rsidRPr="0007034B" w:rsidRDefault="00D27952" w:rsidP="003E3661">
                  <w:pPr>
                    <w:pStyle w:val="Prrafodelista"/>
                    <w:ind w:left="308"/>
                    <w:rPr>
                      <w:rFonts w:cs="Arial"/>
                      <w:i/>
                      <w:sz w:val="16"/>
                      <w:szCs w:val="16"/>
                    </w:rPr>
                  </w:pPr>
                  <w:r w:rsidRPr="0007034B">
                    <w:rPr>
                      <w:rFonts w:cs="Arial"/>
                      <w:i/>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D679850" w14:textId="77777777" w:rsidR="00D27952" w:rsidRPr="0007034B" w:rsidRDefault="00D27952" w:rsidP="003E3661">
                  <w:pPr>
                    <w:pStyle w:val="Prrafodelista"/>
                    <w:ind w:left="308"/>
                    <w:rPr>
                      <w:rFonts w:cs="Arial"/>
                      <w:i/>
                      <w:sz w:val="16"/>
                      <w:szCs w:val="16"/>
                    </w:rPr>
                  </w:pPr>
                </w:p>
                <w:p w14:paraId="6A4B2D8C" w14:textId="77777777" w:rsidR="00D27952" w:rsidRPr="0007034B" w:rsidRDefault="00D27952" w:rsidP="003E3661">
                  <w:pPr>
                    <w:pStyle w:val="Prrafodelista"/>
                    <w:ind w:left="308"/>
                    <w:rPr>
                      <w:rFonts w:cs="Arial"/>
                      <w:i/>
                      <w:sz w:val="16"/>
                      <w:szCs w:val="16"/>
                    </w:rPr>
                  </w:pPr>
                  <w:r w:rsidRPr="0007034B">
                    <w:rPr>
                      <w:rFonts w:cs="Arial"/>
                      <w:i/>
                      <w:sz w:val="16"/>
                      <w:szCs w:val="16"/>
                    </w:rPr>
                    <w:t>Finalmente, en el caso de los proponentes plurales, se preferirá la oferta cuando cada uno de los integrantes acredite alguna de las condiciones señaladas en los incisos anteriores de este numeral.</w:t>
                  </w:r>
                </w:p>
                <w:p w14:paraId="611F30B2" w14:textId="77777777" w:rsidR="00D27952" w:rsidRPr="0007034B" w:rsidRDefault="00D27952" w:rsidP="003E3661">
                  <w:pPr>
                    <w:pStyle w:val="Prrafodelista"/>
                    <w:ind w:left="308"/>
                    <w:rPr>
                      <w:rFonts w:cs="Arial"/>
                      <w:i/>
                      <w:sz w:val="16"/>
                      <w:szCs w:val="16"/>
                    </w:rPr>
                  </w:pPr>
                </w:p>
                <w:p w14:paraId="049BF888" w14:textId="77777777" w:rsidR="00D27952" w:rsidRPr="0007034B" w:rsidRDefault="00D27952" w:rsidP="003E3661">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E9A210A" w14:textId="77777777" w:rsidR="00D27952" w:rsidRPr="0007034B" w:rsidRDefault="00D27952" w:rsidP="003E3661">
                  <w:pPr>
                    <w:pStyle w:val="Prrafodelista"/>
                    <w:ind w:left="308"/>
                    <w:rPr>
                      <w:rFonts w:cs="Arial"/>
                      <w:i/>
                      <w:sz w:val="16"/>
                      <w:szCs w:val="16"/>
                    </w:rPr>
                  </w:pPr>
                </w:p>
                <w:p w14:paraId="29F28035"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72D4998" w14:textId="77777777" w:rsidR="00D27952" w:rsidRPr="0007034B" w:rsidRDefault="00D27952" w:rsidP="003E3661">
                  <w:pPr>
                    <w:pStyle w:val="Prrafodelista"/>
                    <w:ind w:left="308"/>
                    <w:rPr>
                      <w:rFonts w:cs="Arial"/>
                      <w:i/>
                      <w:sz w:val="16"/>
                      <w:szCs w:val="16"/>
                    </w:rPr>
                  </w:pPr>
                </w:p>
                <w:p w14:paraId="7F6D2BF9" w14:textId="77777777" w:rsidR="00D27952" w:rsidRPr="0007034B" w:rsidRDefault="00D27952" w:rsidP="003E3661">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A3CF4E8" w14:textId="77777777" w:rsidR="00D27952" w:rsidRPr="0007034B" w:rsidRDefault="00D27952" w:rsidP="003E3661">
                  <w:pPr>
                    <w:pStyle w:val="Prrafodelista"/>
                    <w:ind w:left="308"/>
                    <w:rPr>
                      <w:rFonts w:cs="Arial"/>
                      <w:i/>
                      <w:sz w:val="16"/>
                      <w:szCs w:val="16"/>
                    </w:rPr>
                  </w:pPr>
                </w:p>
                <w:p w14:paraId="2F8C2F17" w14:textId="77777777" w:rsidR="00D27952" w:rsidRPr="0007034B" w:rsidRDefault="00D27952" w:rsidP="003E3661">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FF751C9" w14:textId="77777777" w:rsidR="00D27952" w:rsidRPr="0007034B" w:rsidRDefault="00D27952" w:rsidP="003E3661">
                  <w:pPr>
                    <w:pStyle w:val="Prrafodelista"/>
                    <w:ind w:left="308"/>
                    <w:rPr>
                      <w:rFonts w:cs="Arial"/>
                      <w:i/>
                      <w:sz w:val="16"/>
                      <w:szCs w:val="16"/>
                    </w:rPr>
                  </w:pPr>
                </w:p>
                <w:p w14:paraId="3E0949FC"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5682AB5" w14:textId="77777777" w:rsidR="00D27952" w:rsidRPr="0007034B" w:rsidRDefault="00D27952" w:rsidP="003E3661">
                  <w:pPr>
                    <w:pStyle w:val="Prrafodelista"/>
                    <w:ind w:left="308"/>
                    <w:rPr>
                      <w:rFonts w:cs="Arial"/>
                      <w:i/>
                      <w:sz w:val="16"/>
                      <w:szCs w:val="16"/>
                    </w:rPr>
                  </w:pPr>
                </w:p>
                <w:p w14:paraId="083B1349" w14:textId="77777777" w:rsidR="00D27952" w:rsidRPr="0007034B" w:rsidRDefault="00D27952"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D5F8D77" w14:textId="77777777" w:rsidR="00D27952" w:rsidRPr="0007034B" w:rsidRDefault="00D27952" w:rsidP="003E3661">
                  <w:pPr>
                    <w:pStyle w:val="Prrafodelista"/>
                    <w:ind w:left="308"/>
                    <w:rPr>
                      <w:rFonts w:cs="Arial"/>
                      <w:i/>
                      <w:sz w:val="16"/>
                      <w:szCs w:val="16"/>
                    </w:rPr>
                  </w:pPr>
                </w:p>
                <w:p w14:paraId="35C3060B" w14:textId="77777777" w:rsidR="00D27952" w:rsidRPr="0007034B" w:rsidRDefault="00D27952" w:rsidP="003E3661">
                  <w:pPr>
                    <w:pStyle w:val="Prrafodelista"/>
                    <w:ind w:left="308"/>
                    <w:rPr>
                      <w:rFonts w:cs="Arial"/>
                      <w:i/>
                      <w:sz w:val="16"/>
                      <w:szCs w:val="16"/>
                    </w:rPr>
                  </w:pPr>
                  <w:r w:rsidRPr="0007034B">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5CB987C" w14:textId="77777777" w:rsidR="00D27952" w:rsidRPr="0007034B" w:rsidRDefault="00D27952" w:rsidP="003E3661">
                  <w:pPr>
                    <w:pStyle w:val="Prrafodelista"/>
                    <w:ind w:left="308"/>
                    <w:rPr>
                      <w:rFonts w:cs="Arial"/>
                      <w:i/>
                      <w:sz w:val="16"/>
                      <w:szCs w:val="16"/>
                    </w:rPr>
                  </w:pPr>
                </w:p>
                <w:p w14:paraId="3EA58146" w14:textId="77777777" w:rsidR="00D27952" w:rsidRPr="0007034B" w:rsidRDefault="00D27952" w:rsidP="003E3661">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E5D250E" w14:textId="77777777" w:rsidR="00D27952" w:rsidRPr="0007034B" w:rsidRDefault="00D27952" w:rsidP="003E3661">
                  <w:pPr>
                    <w:pStyle w:val="Prrafodelista"/>
                    <w:ind w:left="308"/>
                    <w:rPr>
                      <w:rFonts w:cs="Arial"/>
                      <w:i/>
                      <w:sz w:val="16"/>
                      <w:szCs w:val="16"/>
                    </w:rPr>
                  </w:pPr>
                </w:p>
                <w:p w14:paraId="066386FF" w14:textId="77777777" w:rsidR="00D27952" w:rsidRPr="0007034B" w:rsidRDefault="00D27952" w:rsidP="003E3661">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33E9052" w14:textId="77777777" w:rsidR="00D27952" w:rsidRPr="0007034B" w:rsidRDefault="00D27952" w:rsidP="003E3661">
                  <w:pPr>
                    <w:pStyle w:val="Prrafodelista"/>
                    <w:ind w:left="308"/>
                    <w:rPr>
                      <w:rFonts w:cs="Arial"/>
                      <w:i/>
                      <w:sz w:val="16"/>
                      <w:szCs w:val="16"/>
                    </w:rPr>
                  </w:pPr>
                </w:p>
                <w:p w14:paraId="02336FA9"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A4F6005" w14:textId="77777777" w:rsidR="00D27952" w:rsidRPr="0007034B" w:rsidRDefault="00D27952" w:rsidP="003E3661">
                  <w:pPr>
                    <w:pStyle w:val="Prrafodelista"/>
                    <w:ind w:left="308"/>
                    <w:rPr>
                      <w:rFonts w:cs="Arial"/>
                      <w:i/>
                      <w:sz w:val="16"/>
                      <w:szCs w:val="16"/>
                    </w:rPr>
                  </w:pPr>
                </w:p>
                <w:p w14:paraId="22234715" w14:textId="77777777" w:rsidR="00D27952" w:rsidRPr="0007034B" w:rsidRDefault="00D27952"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E6AC1FE" w14:textId="77777777" w:rsidR="00D27952" w:rsidRPr="0007034B" w:rsidRDefault="00D27952" w:rsidP="003E3661">
                  <w:pPr>
                    <w:pStyle w:val="Prrafodelista"/>
                    <w:ind w:left="308"/>
                    <w:rPr>
                      <w:rFonts w:cs="Arial"/>
                      <w:i/>
                      <w:sz w:val="16"/>
                      <w:szCs w:val="16"/>
                    </w:rPr>
                  </w:pPr>
                </w:p>
                <w:p w14:paraId="20A101E8" w14:textId="77777777" w:rsidR="00D27952" w:rsidRPr="0007034B" w:rsidRDefault="00D27952" w:rsidP="003E3661">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5BD2EE28" w14:textId="77777777" w:rsidR="00D27952" w:rsidRPr="0007034B" w:rsidRDefault="00D27952" w:rsidP="003E3661">
                  <w:pPr>
                    <w:pStyle w:val="Prrafodelista"/>
                    <w:ind w:left="308"/>
                    <w:rPr>
                      <w:rFonts w:cs="Arial"/>
                      <w:i/>
                      <w:sz w:val="16"/>
                      <w:szCs w:val="16"/>
                    </w:rPr>
                  </w:pPr>
                </w:p>
                <w:p w14:paraId="46075C4F" w14:textId="77777777" w:rsidR="00D27952" w:rsidRPr="0007034B" w:rsidRDefault="00D27952" w:rsidP="003E3661">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236D0C22" w14:textId="77777777" w:rsidR="00D27952" w:rsidRPr="0007034B" w:rsidRDefault="00D27952" w:rsidP="003E3661">
                  <w:pPr>
                    <w:pStyle w:val="Prrafodelista"/>
                    <w:ind w:left="308"/>
                    <w:rPr>
                      <w:rFonts w:cs="Arial"/>
                      <w:i/>
                      <w:sz w:val="16"/>
                      <w:szCs w:val="16"/>
                    </w:rPr>
                  </w:pPr>
                </w:p>
                <w:p w14:paraId="29772821" w14:textId="77777777" w:rsidR="00D27952" w:rsidRPr="0007034B" w:rsidRDefault="00D27952" w:rsidP="003E3661">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5B4B412B" w14:textId="77777777" w:rsidR="00D27952" w:rsidRPr="0007034B" w:rsidRDefault="00D27952" w:rsidP="003E3661">
                  <w:pPr>
                    <w:pStyle w:val="Prrafodelista"/>
                    <w:ind w:left="308"/>
                    <w:rPr>
                      <w:rFonts w:cs="Arial"/>
                      <w:i/>
                      <w:sz w:val="16"/>
                      <w:szCs w:val="16"/>
                    </w:rPr>
                  </w:pPr>
                </w:p>
                <w:p w14:paraId="710FFDE3"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7034B">
                    <w:rPr>
                      <w:rFonts w:cs="Arial"/>
                      <w:i/>
                      <w:sz w:val="16"/>
                      <w:szCs w:val="16"/>
                    </w:rPr>
                    <w:t>ii</w:t>
                  </w:r>
                  <w:proofErr w:type="spellEnd"/>
                  <w:r w:rsidRPr="0007034B">
                    <w:rPr>
                      <w:rFonts w:cs="Arial"/>
                      <w:i/>
                      <w:sz w:val="16"/>
                      <w:szCs w:val="16"/>
                    </w:rPr>
                    <w:t xml:space="preserve">) el certificado que emita el Comité Operativo para la Dejación de las Armas respecto de las personas desmovilizadas en forma individual, </w:t>
                  </w:r>
                  <w:proofErr w:type="spellStart"/>
                  <w:r w:rsidRPr="0007034B">
                    <w:rPr>
                      <w:rFonts w:cs="Arial"/>
                      <w:i/>
                      <w:sz w:val="16"/>
                      <w:szCs w:val="16"/>
                    </w:rPr>
                    <w:t>iii</w:t>
                  </w:r>
                  <w:proofErr w:type="spellEnd"/>
                  <w:r w:rsidRPr="0007034B">
                    <w:rPr>
                      <w:rFonts w:cs="Arial"/>
                      <w:i/>
                      <w:sz w:val="16"/>
                      <w:szCs w:val="16"/>
                    </w:rPr>
                    <w:t xml:space="preserve">) el certificado que emita la Agencia para la Reincorporación y la Normalización que acredite que la persona se encuentra en proceso de reincorporación o reintegración o </w:t>
                  </w:r>
                  <w:proofErr w:type="spellStart"/>
                  <w:r w:rsidRPr="0007034B">
                    <w:rPr>
                      <w:rFonts w:cs="Arial"/>
                      <w:i/>
                      <w:sz w:val="16"/>
                      <w:szCs w:val="16"/>
                    </w:rPr>
                    <w:t>iv</w:t>
                  </w:r>
                  <w:proofErr w:type="spellEnd"/>
                  <w:r w:rsidRPr="0007034B">
                    <w:rPr>
                      <w:rFonts w:cs="Arial"/>
                      <w:i/>
                      <w:sz w:val="16"/>
                      <w:szCs w:val="16"/>
                    </w:rPr>
                    <w:t>) cualquier otro certificado que para el efecto determine la Ley. Además, se entregará copia del documento de identificación de la persona en proceso de reintegración o reincorporación.</w:t>
                  </w:r>
                </w:p>
                <w:p w14:paraId="0D8BE38E" w14:textId="77777777" w:rsidR="00D27952" w:rsidRPr="0007034B" w:rsidRDefault="00D27952" w:rsidP="003E3661">
                  <w:pPr>
                    <w:pStyle w:val="Prrafodelista"/>
                    <w:ind w:left="308"/>
                    <w:rPr>
                      <w:rFonts w:cs="Arial"/>
                      <w:i/>
                      <w:sz w:val="16"/>
                      <w:szCs w:val="16"/>
                    </w:rPr>
                  </w:pPr>
                </w:p>
                <w:p w14:paraId="4AA57C40" w14:textId="77777777" w:rsidR="00D27952" w:rsidRPr="0007034B" w:rsidRDefault="00D27952" w:rsidP="003E3661">
                  <w:pPr>
                    <w:pStyle w:val="Prrafodelista"/>
                    <w:ind w:left="308"/>
                    <w:rPr>
                      <w:rFonts w:cs="Arial"/>
                      <w:i/>
                      <w:sz w:val="16"/>
                      <w:szCs w:val="16"/>
                    </w:rPr>
                  </w:pPr>
                  <w:r w:rsidRPr="0007034B">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99C8FE5" w14:textId="77777777" w:rsidR="00D27952" w:rsidRPr="0007034B" w:rsidRDefault="00D27952" w:rsidP="003E3661">
                  <w:pPr>
                    <w:pStyle w:val="Prrafodelista"/>
                    <w:ind w:left="308"/>
                    <w:rPr>
                      <w:rFonts w:cs="Arial"/>
                      <w:i/>
                      <w:sz w:val="16"/>
                      <w:szCs w:val="16"/>
                    </w:rPr>
                  </w:pPr>
                </w:p>
                <w:p w14:paraId="16492C92" w14:textId="77777777" w:rsidR="00D27952" w:rsidRPr="0007034B" w:rsidRDefault="00D27952" w:rsidP="003E3661">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03F917E" w14:textId="77777777" w:rsidR="00D27952" w:rsidRPr="0007034B" w:rsidRDefault="00D27952" w:rsidP="003E3661">
                  <w:pPr>
                    <w:pStyle w:val="Prrafodelista"/>
                    <w:ind w:left="308"/>
                    <w:rPr>
                      <w:rFonts w:cs="Arial"/>
                      <w:i/>
                      <w:sz w:val="16"/>
                      <w:szCs w:val="16"/>
                    </w:rPr>
                  </w:pPr>
                </w:p>
                <w:p w14:paraId="71BD47F1" w14:textId="77777777" w:rsidR="00D27952" w:rsidRPr="0007034B" w:rsidRDefault="00D27952" w:rsidP="003E3661">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57DD919" w14:textId="77777777" w:rsidR="00D27952" w:rsidRPr="0007034B" w:rsidRDefault="00D27952" w:rsidP="003E3661">
                  <w:pPr>
                    <w:pStyle w:val="Prrafodelista"/>
                    <w:ind w:left="308"/>
                    <w:rPr>
                      <w:rFonts w:cs="Arial"/>
                      <w:i/>
                      <w:sz w:val="16"/>
                      <w:szCs w:val="16"/>
                    </w:rPr>
                  </w:pPr>
                </w:p>
                <w:p w14:paraId="47FE40F7"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un proponente plural siempre que se cumplan las condiciones de los siguientes numerales:</w:t>
                  </w:r>
                </w:p>
                <w:p w14:paraId="000F1602" w14:textId="77777777" w:rsidR="00D27952" w:rsidRPr="0007034B" w:rsidRDefault="00D27952" w:rsidP="003E3661">
                  <w:pPr>
                    <w:pStyle w:val="Prrafodelista"/>
                    <w:ind w:left="308"/>
                    <w:rPr>
                      <w:rFonts w:cs="Arial"/>
                      <w:i/>
                      <w:sz w:val="16"/>
                      <w:szCs w:val="16"/>
                    </w:rPr>
                  </w:pPr>
                </w:p>
                <w:p w14:paraId="5DCBE8C5"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w:t>
                  </w:r>
                  <w:r w:rsidRPr="0007034B">
                    <w:rPr>
                      <w:rFonts w:cs="Arial"/>
                      <w:i/>
                      <w:sz w:val="16"/>
                      <w:szCs w:val="16"/>
                    </w:rPr>
                    <w:lastRenderedPageBreak/>
                    <w:t>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2ADC78C" w14:textId="77777777" w:rsidR="00D27952" w:rsidRPr="0007034B" w:rsidRDefault="00D27952" w:rsidP="003E3661">
                  <w:pPr>
                    <w:pStyle w:val="Prrafodelista"/>
                    <w:ind w:left="733"/>
                    <w:rPr>
                      <w:rFonts w:cs="Arial"/>
                      <w:i/>
                      <w:sz w:val="16"/>
                      <w:szCs w:val="16"/>
                    </w:rPr>
                  </w:pPr>
                </w:p>
                <w:p w14:paraId="0FCD489D"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14:paraId="51676129" w14:textId="77777777" w:rsidR="00D27952" w:rsidRPr="0007034B" w:rsidRDefault="00D27952" w:rsidP="003E3661">
                  <w:pPr>
                    <w:pStyle w:val="Prrafodelista"/>
                    <w:ind w:left="591"/>
                    <w:rPr>
                      <w:rFonts w:cs="Arial"/>
                      <w:i/>
                      <w:sz w:val="16"/>
                      <w:szCs w:val="16"/>
                    </w:rPr>
                  </w:pPr>
                </w:p>
                <w:p w14:paraId="06074F98"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1852AB2" w14:textId="77777777" w:rsidR="00D27952" w:rsidRPr="0007034B" w:rsidRDefault="00D27952" w:rsidP="003E3661">
                  <w:pPr>
                    <w:pStyle w:val="Prrafodelista"/>
                    <w:ind w:left="733"/>
                    <w:rPr>
                      <w:rFonts w:cs="Arial"/>
                      <w:i/>
                      <w:sz w:val="16"/>
                      <w:szCs w:val="16"/>
                    </w:rPr>
                  </w:pPr>
                </w:p>
                <w:p w14:paraId="4CC3DC82" w14:textId="77777777" w:rsidR="00D27952" w:rsidRPr="0007034B" w:rsidRDefault="00D27952" w:rsidP="003E3661">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0EF4C02" w14:textId="77777777" w:rsidR="00D27952" w:rsidRPr="0007034B" w:rsidRDefault="00D27952" w:rsidP="003E3661">
                  <w:pPr>
                    <w:pStyle w:val="Prrafodelista"/>
                    <w:ind w:left="733"/>
                    <w:rPr>
                      <w:rFonts w:cs="Arial"/>
                      <w:i/>
                      <w:sz w:val="16"/>
                      <w:szCs w:val="16"/>
                    </w:rPr>
                  </w:pPr>
                </w:p>
                <w:p w14:paraId="4743A7F7"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14:paraId="098F9443" w14:textId="77777777" w:rsidR="00D27952" w:rsidRPr="0007034B" w:rsidRDefault="00D27952" w:rsidP="003E3661">
                  <w:pPr>
                    <w:pStyle w:val="Prrafodelista"/>
                    <w:ind w:left="308"/>
                    <w:rPr>
                      <w:rFonts w:cs="Arial"/>
                      <w:i/>
                      <w:sz w:val="16"/>
                      <w:szCs w:val="16"/>
                    </w:rPr>
                  </w:pPr>
                </w:p>
                <w:p w14:paraId="64378689" w14:textId="77777777" w:rsidR="00D27952" w:rsidRPr="0007034B" w:rsidRDefault="00D27952" w:rsidP="003E3661">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1311873" w14:textId="77777777" w:rsidR="00D27952" w:rsidRPr="0007034B" w:rsidRDefault="00D27952" w:rsidP="003E3661">
                  <w:pPr>
                    <w:pStyle w:val="Prrafodelista"/>
                    <w:ind w:left="308"/>
                    <w:rPr>
                      <w:rFonts w:cs="Arial"/>
                      <w:i/>
                      <w:sz w:val="16"/>
                      <w:szCs w:val="16"/>
                    </w:rPr>
                  </w:pPr>
                </w:p>
                <w:p w14:paraId="1383D616" w14:textId="77777777" w:rsidR="00D27952" w:rsidRPr="0007034B" w:rsidRDefault="00D27952"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3B8C975" w14:textId="77777777" w:rsidR="00D27952" w:rsidRPr="0007034B" w:rsidRDefault="00D27952" w:rsidP="003E3661">
                  <w:pPr>
                    <w:pStyle w:val="Prrafodelista"/>
                    <w:ind w:left="308"/>
                    <w:rPr>
                      <w:rFonts w:cs="Arial"/>
                      <w:i/>
                      <w:sz w:val="16"/>
                      <w:szCs w:val="16"/>
                    </w:rPr>
                  </w:pPr>
                </w:p>
                <w:p w14:paraId="23156193"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14:paraId="064D169A" w14:textId="77777777" w:rsidR="00D27952" w:rsidRPr="0007034B" w:rsidRDefault="00D27952" w:rsidP="003E3661">
                  <w:pPr>
                    <w:pStyle w:val="Prrafodelista"/>
                    <w:ind w:left="308"/>
                    <w:rPr>
                      <w:rFonts w:cs="Arial"/>
                      <w:i/>
                      <w:sz w:val="16"/>
                      <w:szCs w:val="16"/>
                    </w:rPr>
                  </w:pPr>
                </w:p>
                <w:p w14:paraId="5668CF63" w14:textId="77777777" w:rsidR="00D27952" w:rsidRPr="0007034B" w:rsidRDefault="00D27952" w:rsidP="003E3661">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14:paraId="0DE8E0B6" w14:textId="77777777" w:rsidR="00D27952" w:rsidRPr="0007034B" w:rsidRDefault="00D27952" w:rsidP="003E3661">
                  <w:pPr>
                    <w:pStyle w:val="Prrafodelista"/>
                    <w:ind w:left="308"/>
                    <w:rPr>
                      <w:rFonts w:cs="Arial"/>
                      <w:i/>
                      <w:sz w:val="16"/>
                      <w:szCs w:val="16"/>
                    </w:rPr>
                  </w:pPr>
                </w:p>
                <w:p w14:paraId="3A014E21" w14:textId="77777777" w:rsidR="00D27952" w:rsidRPr="0007034B" w:rsidRDefault="00D27952" w:rsidP="003E3661">
                  <w:pPr>
                    <w:pStyle w:val="Prrafodelista"/>
                    <w:ind w:left="308"/>
                    <w:rPr>
                      <w:rFonts w:cs="Arial"/>
                      <w:i/>
                      <w:sz w:val="16"/>
                      <w:szCs w:val="16"/>
                    </w:rPr>
                  </w:pPr>
                  <w:r w:rsidRPr="0007034B">
                    <w:rPr>
                      <w:rFonts w:cs="Arial"/>
                      <w:i/>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F1F21AD" w14:textId="77777777" w:rsidR="00D27952" w:rsidRPr="0007034B" w:rsidRDefault="00D27952" w:rsidP="003E3661">
                  <w:pPr>
                    <w:pStyle w:val="Prrafodelista"/>
                    <w:ind w:left="308"/>
                    <w:rPr>
                      <w:rFonts w:cs="Arial"/>
                      <w:i/>
                      <w:sz w:val="16"/>
                      <w:szCs w:val="16"/>
                    </w:rPr>
                  </w:pPr>
                </w:p>
                <w:p w14:paraId="485BD3F2"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por concepto de proveeduría del oferente, efectuados durante el año anterior, para lo cual el proponente persona natural y contador público; o el representante legal de la persona jurídica y revisor fiscal para las </w:t>
                  </w:r>
                  <w:r w:rsidRPr="0007034B">
                    <w:rPr>
                      <w:rFonts w:cs="Arial"/>
                      <w:i/>
                      <w:sz w:val="16"/>
                      <w:szCs w:val="16"/>
                    </w:rPr>
                    <w:lastRenderedPageBreak/>
                    <w:t xml:space="preserve">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14:paraId="05DECC8D" w14:textId="77777777" w:rsidR="00D27952" w:rsidRPr="0007034B" w:rsidRDefault="00D27952" w:rsidP="003E3661">
                  <w:pPr>
                    <w:pStyle w:val="Prrafodelista"/>
                    <w:ind w:left="308"/>
                    <w:rPr>
                      <w:rFonts w:cs="Arial"/>
                      <w:i/>
                      <w:sz w:val="16"/>
                      <w:szCs w:val="16"/>
                    </w:rPr>
                  </w:pPr>
                </w:p>
                <w:p w14:paraId="4F59E456" w14:textId="77777777" w:rsidR="00D27952" w:rsidRPr="0007034B" w:rsidRDefault="00D27952" w:rsidP="003E3661">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14:paraId="46998A0A" w14:textId="77777777" w:rsidR="00D27952" w:rsidRPr="0007034B" w:rsidRDefault="00D27952" w:rsidP="003E3661">
                  <w:pPr>
                    <w:pStyle w:val="Prrafodelista"/>
                    <w:ind w:left="308"/>
                    <w:rPr>
                      <w:rFonts w:cs="Arial"/>
                      <w:i/>
                      <w:sz w:val="16"/>
                      <w:szCs w:val="16"/>
                    </w:rPr>
                  </w:pPr>
                </w:p>
                <w:p w14:paraId="0B517076"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14:paraId="4E5415A4" w14:textId="77777777" w:rsidR="00D27952" w:rsidRPr="0007034B" w:rsidRDefault="00D27952" w:rsidP="003E3661">
                  <w:pPr>
                    <w:pStyle w:val="Prrafodelista"/>
                    <w:ind w:left="733"/>
                    <w:rPr>
                      <w:rFonts w:cs="Arial"/>
                      <w:i/>
                      <w:sz w:val="16"/>
                      <w:szCs w:val="16"/>
                    </w:rPr>
                  </w:pPr>
                </w:p>
                <w:p w14:paraId="0ACF05F4"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14:paraId="43241F28" w14:textId="77777777" w:rsidR="00D27952" w:rsidRPr="0007034B" w:rsidRDefault="00D27952" w:rsidP="003E3661">
                  <w:pPr>
                    <w:pStyle w:val="Prrafodelista"/>
                    <w:ind w:left="733"/>
                    <w:rPr>
                      <w:rFonts w:cs="Arial"/>
                      <w:i/>
                      <w:sz w:val="16"/>
                      <w:szCs w:val="16"/>
                    </w:rPr>
                  </w:pPr>
                </w:p>
                <w:p w14:paraId="5BCC203D"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0FDB4C7" w14:textId="77777777" w:rsidR="00D27952" w:rsidRPr="0007034B" w:rsidRDefault="00D27952" w:rsidP="003E3661">
                  <w:pPr>
                    <w:pStyle w:val="Prrafodelista"/>
                    <w:ind w:left="733"/>
                    <w:rPr>
                      <w:rFonts w:cs="Arial"/>
                      <w:i/>
                      <w:sz w:val="16"/>
                      <w:szCs w:val="16"/>
                    </w:rPr>
                  </w:pPr>
                </w:p>
                <w:p w14:paraId="600D105B" w14:textId="77777777" w:rsidR="00D27952" w:rsidRPr="0007034B" w:rsidRDefault="00D27952" w:rsidP="003E3661">
                  <w:pPr>
                    <w:pStyle w:val="Prrafodelista"/>
                    <w:numPr>
                      <w:ilvl w:val="1"/>
                      <w:numId w:val="18"/>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03959A2" w14:textId="77777777" w:rsidR="00D27952" w:rsidRPr="0007034B" w:rsidRDefault="00D27952" w:rsidP="003E3661">
                  <w:pPr>
                    <w:pStyle w:val="Prrafodelista"/>
                    <w:ind w:left="733"/>
                    <w:rPr>
                      <w:rFonts w:cs="Arial"/>
                      <w:i/>
                      <w:sz w:val="16"/>
                      <w:szCs w:val="16"/>
                    </w:rPr>
                  </w:pPr>
                </w:p>
                <w:p w14:paraId="63308F3D"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14:paraId="58F40CDF" w14:textId="77777777" w:rsidR="00D27952" w:rsidRPr="0007034B" w:rsidRDefault="00D27952" w:rsidP="003E3661">
                  <w:pPr>
                    <w:pStyle w:val="Prrafodelista"/>
                    <w:ind w:left="308"/>
                    <w:rPr>
                      <w:rFonts w:cs="Arial"/>
                      <w:i/>
                      <w:sz w:val="16"/>
                      <w:szCs w:val="16"/>
                    </w:rPr>
                  </w:pPr>
                </w:p>
                <w:p w14:paraId="259EAE91" w14:textId="77777777" w:rsidR="00D27952" w:rsidRPr="0007034B" w:rsidRDefault="00D27952"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14:paraId="539BA533" w14:textId="77777777" w:rsidR="00D27952" w:rsidRPr="0007034B" w:rsidRDefault="00D27952" w:rsidP="003E3661">
                  <w:pPr>
                    <w:pStyle w:val="Prrafodelista"/>
                    <w:ind w:left="308"/>
                    <w:rPr>
                      <w:rFonts w:cs="Arial"/>
                      <w:i/>
                      <w:sz w:val="16"/>
                      <w:szCs w:val="16"/>
                    </w:rPr>
                  </w:pPr>
                </w:p>
                <w:p w14:paraId="151D7C08" w14:textId="77777777" w:rsidR="00D27952" w:rsidRPr="0007034B" w:rsidRDefault="00D27952" w:rsidP="003E3661">
                  <w:pPr>
                    <w:pStyle w:val="Prrafodelista"/>
                    <w:numPr>
                      <w:ilvl w:val="0"/>
                      <w:numId w:val="18"/>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14:paraId="272C04F7" w14:textId="77777777" w:rsidR="00D27952" w:rsidRPr="0007034B" w:rsidRDefault="00D27952" w:rsidP="003E3661">
                  <w:pPr>
                    <w:pStyle w:val="Prrafodelista"/>
                    <w:ind w:left="308"/>
                    <w:rPr>
                      <w:rFonts w:cs="Arial"/>
                      <w:i/>
                      <w:sz w:val="16"/>
                      <w:szCs w:val="16"/>
                    </w:rPr>
                  </w:pPr>
                </w:p>
                <w:p w14:paraId="5EC74B33" w14:textId="77777777" w:rsidR="00D27952" w:rsidRPr="0007034B" w:rsidRDefault="00D27952" w:rsidP="003E3661">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1E9CCAB5" w14:textId="77777777" w:rsidR="00D27952" w:rsidRPr="0007034B" w:rsidRDefault="00D27952" w:rsidP="003E3661">
                  <w:pPr>
                    <w:rPr>
                      <w:i/>
                      <w:sz w:val="16"/>
                      <w:szCs w:val="16"/>
                    </w:rPr>
                  </w:pPr>
                </w:p>
                <w:p w14:paraId="001939CE" w14:textId="77777777" w:rsidR="00D27952" w:rsidRPr="0007034B" w:rsidRDefault="00D27952" w:rsidP="003E3661">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62CB4237" w14:textId="77777777" w:rsidR="00D27952" w:rsidRPr="0007034B" w:rsidRDefault="00D27952" w:rsidP="003E3661">
                  <w:pPr>
                    <w:rPr>
                      <w:i/>
                      <w:sz w:val="16"/>
                      <w:szCs w:val="16"/>
                    </w:rPr>
                  </w:pPr>
                </w:p>
                <w:p w14:paraId="2AB82288" w14:textId="77777777" w:rsidR="00D27952" w:rsidRPr="0007034B" w:rsidRDefault="00D27952" w:rsidP="003E3661">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51187C1" w14:textId="77777777" w:rsidR="00D27952" w:rsidRPr="0007034B" w:rsidRDefault="00D27952" w:rsidP="003E3661">
                  <w:pPr>
                    <w:rPr>
                      <w:i/>
                      <w:sz w:val="16"/>
                      <w:szCs w:val="16"/>
                    </w:rPr>
                  </w:pPr>
                </w:p>
                <w:p w14:paraId="3C91FAD6" w14:textId="77777777" w:rsidR="00D27952" w:rsidRPr="0007034B" w:rsidRDefault="00D27952" w:rsidP="003E3661">
                  <w:pPr>
                    <w:rPr>
                      <w:i/>
                      <w:sz w:val="16"/>
                      <w:szCs w:val="16"/>
                    </w:rPr>
                  </w:pPr>
                  <w:r w:rsidRPr="0007034B">
                    <w:rPr>
                      <w:b/>
                      <w:i/>
                      <w:sz w:val="16"/>
                      <w:szCs w:val="16"/>
                    </w:rPr>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7034B">
                    <w:rPr>
                      <w:i/>
                      <w:sz w:val="16"/>
                      <w:szCs w:val="16"/>
                    </w:rPr>
                    <w:t>ii</w:t>
                  </w:r>
                  <w:proofErr w:type="spellEnd"/>
                  <w:r w:rsidRPr="0007034B">
                    <w:rPr>
                      <w:i/>
                      <w:sz w:val="16"/>
                      <w:szCs w:val="16"/>
                    </w:rPr>
                    <w:t xml:space="preserve">) las personas en proceso de reincorporación y/o reintegración y </w:t>
                  </w:r>
                  <w:proofErr w:type="spellStart"/>
                  <w:r w:rsidRPr="0007034B">
                    <w:rPr>
                      <w:i/>
                      <w:sz w:val="16"/>
                      <w:szCs w:val="16"/>
                    </w:rPr>
                    <w:t>iii</w:t>
                  </w:r>
                  <w:proofErr w:type="spellEnd"/>
                  <w:r w:rsidRPr="0007034B">
                    <w:rPr>
                      <w:i/>
                      <w:sz w:val="16"/>
                      <w:szCs w:val="16"/>
                    </w:rPr>
                    <w:t xml:space="preserve">) la población indígena, negra, afrocolombiana, raizal, palenquera, </w:t>
                  </w:r>
                  <w:proofErr w:type="spellStart"/>
                  <w:r w:rsidRPr="0007034B">
                    <w:rPr>
                      <w:i/>
                      <w:sz w:val="16"/>
                      <w:szCs w:val="16"/>
                    </w:rPr>
                    <w:t>Rrom</w:t>
                  </w:r>
                  <w:proofErr w:type="spellEnd"/>
                  <w:r w:rsidRPr="0007034B">
                    <w:rPr>
                      <w:i/>
                      <w:sz w:val="16"/>
                      <w:szCs w:val="16"/>
                    </w:rPr>
                    <w:t xml:space="preserve"> o gitana.</w:t>
                  </w:r>
                </w:p>
                <w:p w14:paraId="4750CA2B" w14:textId="77777777" w:rsidR="00D27952" w:rsidRPr="0007034B" w:rsidRDefault="00D27952" w:rsidP="003E3661">
                  <w:pPr>
                    <w:rPr>
                      <w:i/>
                      <w:sz w:val="16"/>
                      <w:szCs w:val="16"/>
                    </w:rPr>
                  </w:pPr>
                </w:p>
                <w:p w14:paraId="0168B914" w14:textId="77777777" w:rsidR="00D27952" w:rsidRPr="0007034B" w:rsidRDefault="00D27952" w:rsidP="003E3661">
                  <w:pPr>
                    <w:rPr>
                      <w:i/>
                      <w:sz w:val="16"/>
                      <w:szCs w:val="16"/>
                    </w:rPr>
                  </w:pPr>
                  <w:r w:rsidRPr="0007034B">
                    <w:rPr>
                      <w:i/>
                      <w:sz w:val="16"/>
                      <w:szCs w:val="16"/>
                    </w:rPr>
                    <w:lastRenderedPageBreak/>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14:paraId="36C0F994" w14:textId="77777777" w:rsidR="00D27952" w:rsidRPr="00C77F5E" w:rsidRDefault="00D27952" w:rsidP="003E3661">
            <w:pPr>
              <w:pStyle w:val="Textoindependiente2"/>
              <w:autoSpaceDE/>
              <w:autoSpaceDN/>
              <w:spacing w:after="0" w:line="276" w:lineRule="auto"/>
              <w:rPr>
                <w:sz w:val="18"/>
                <w:szCs w:val="18"/>
              </w:rPr>
            </w:pPr>
          </w:p>
          <w:p w14:paraId="243369D6" w14:textId="77777777" w:rsidR="00D27952" w:rsidRPr="00487F7B" w:rsidRDefault="00D27952" w:rsidP="003E3661">
            <w:pPr>
              <w:pStyle w:val="Textoindependiente2"/>
              <w:autoSpaceDE/>
              <w:autoSpaceDN/>
              <w:spacing w:after="0" w:line="276" w:lineRule="auto"/>
              <w:rPr>
                <w:sz w:val="18"/>
                <w:szCs w:val="18"/>
              </w:rPr>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D27952" w:rsidRPr="00487F7B" w14:paraId="13A2D069" w14:textId="77777777" w:rsidTr="00C221F7">
        <w:trPr>
          <w:jc w:val="center"/>
        </w:trPr>
        <w:tc>
          <w:tcPr>
            <w:tcW w:w="1467" w:type="dxa"/>
            <w:vAlign w:val="center"/>
          </w:tcPr>
          <w:p w14:paraId="5BFFA3E5" w14:textId="77777777" w:rsidR="00D27952" w:rsidRPr="00487F7B" w:rsidRDefault="00D27952" w:rsidP="003E3661">
            <w:pPr>
              <w:pStyle w:val="Textoindependiente"/>
              <w:spacing w:line="276" w:lineRule="auto"/>
              <w:rPr>
                <w:rFonts w:cs="Arial"/>
                <w:b/>
                <w:sz w:val="18"/>
                <w:szCs w:val="18"/>
                <w:lang w:val="es-CO"/>
              </w:rPr>
            </w:pPr>
            <w:r w:rsidRPr="00487F7B">
              <w:rPr>
                <w:rFonts w:cs="Arial"/>
                <w:b/>
                <w:sz w:val="18"/>
                <w:szCs w:val="18"/>
                <w:lang w:val="es-CO"/>
              </w:rPr>
              <w:lastRenderedPageBreak/>
              <w:t>Información de aceptación de la oferta</w:t>
            </w:r>
          </w:p>
        </w:tc>
        <w:tc>
          <w:tcPr>
            <w:tcW w:w="8146" w:type="dxa"/>
            <w:vAlign w:val="center"/>
          </w:tcPr>
          <w:p w14:paraId="793F7CC7" w14:textId="77777777" w:rsidR="00D27952" w:rsidRPr="00487F7B" w:rsidRDefault="00D27952" w:rsidP="003E3661">
            <w:pPr>
              <w:spacing w:line="276" w:lineRule="auto"/>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D27952" w:rsidRPr="00487F7B" w14:paraId="4C5F344A" w14:textId="77777777" w:rsidTr="00C221F7">
        <w:trPr>
          <w:jc w:val="center"/>
        </w:trPr>
        <w:tc>
          <w:tcPr>
            <w:tcW w:w="1467" w:type="dxa"/>
            <w:vAlign w:val="center"/>
          </w:tcPr>
          <w:p w14:paraId="68221832" w14:textId="77777777" w:rsidR="00D27952" w:rsidRPr="00487F7B" w:rsidRDefault="00D27952" w:rsidP="003E3661">
            <w:pPr>
              <w:spacing w:line="276" w:lineRule="auto"/>
              <w:rPr>
                <w:b/>
                <w:bCs/>
                <w:sz w:val="18"/>
                <w:szCs w:val="18"/>
              </w:rPr>
            </w:pPr>
            <w:r w:rsidRPr="00487F7B">
              <w:rPr>
                <w:b/>
                <w:bCs/>
                <w:sz w:val="18"/>
                <w:szCs w:val="18"/>
              </w:rPr>
              <w:t>Análisis de garantías:</w:t>
            </w:r>
          </w:p>
          <w:p w14:paraId="7F071E03" w14:textId="77777777" w:rsidR="00D27952" w:rsidRPr="00487F7B" w:rsidRDefault="00D27952" w:rsidP="003E3661">
            <w:pPr>
              <w:spacing w:line="276" w:lineRule="auto"/>
              <w:rPr>
                <w:b/>
                <w:bCs/>
                <w:sz w:val="18"/>
                <w:szCs w:val="18"/>
              </w:rPr>
            </w:pPr>
            <w:r w:rsidRPr="00487F7B">
              <w:rPr>
                <w:b/>
                <w:bCs/>
                <w:sz w:val="18"/>
                <w:szCs w:val="18"/>
              </w:rPr>
              <w:t>tipificación, estimación y asignación del riesgo</w:t>
            </w:r>
          </w:p>
        </w:tc>
        <w:tc>
          <w:tcPr>
            <w:tcW w:w="8146" w:type="dxa"/>
            <w:vAlign w:val="center"/>
          </w:tcPr>
          <w:p w14:paraId="4F174FDA" w14:textId="77777777" w:rsidR="00D27952" w:rsidRPr="00487F7B" w:rsidRDefault="00D27952" w:rsidP="003E3661">
            <w:pPr>
              <w:spacing w:line="276" w:lineRule="auto"/>
              <w:rPr>
                <w:sz w:val="18"/>
                <w:szCs w:val="18"/>
              </w:rPr>
            </w:pPr>
            <w:r w:rsidRPr="00487F7B">
              <w:rPr>
                <w:sz w:val="18"/>
                <w:szCs w:val="18"/>
              </w:rPr>
              <w:t>Las contenidas en el Anexo de la presente Invitación</w:t>
            </w:r>
          </w:p>
        </w:tc>
      </w:tr>
      <w:tr w:rsidR="00D27952" w:rsidRPr="00487F7B" w14:paraId="3D1D0970" w14:textId="77777777" w:rsidTr="00C221F7">
        <w:trPr>
          <w:jc w:val="center"/>
        </w:trPr>
        <w:tc>
          <w:tcPr>
            <w:tcW w:w="1467" w:type="dxa"/>
            <w:vAlign w:val="center"/>
          </w:tcPr>
          <w:p w14:paraId="7B65C968" w14:textId="77777777" w:rsidR="00D27952" w:rsidRPr="00487F7B" w:rsidRDefault="00D27952" w:rsidP="003E3661">
            <w:pPr>
              <w:spacing w:line="276" w:lineRule="auto"/>
              <w:rPr>
                <w:b/>
                <w:bCs/>
                <w:sz w:val="18"/>
                <w:szCs w:val="18"/>
              </w:rPr>
            </w:pPr>
            <w:r w:rsidRPr="00487F7B">
              <w:rPr>
                <w:b/>
                <w:sz w:val="18"/>
                <w:szCs w:val="18"/>
              </w:rPr>
              <w:t>Multas y Cláusula Penal Pecuniaria</w:t>
            </w:r>
          </w:p>
        </w:tc>
        <w:tc>
          <w:tcPr>
            <w:tcW w:w="8146" w:type="dxa"/>
            <w:vAlign w:val="center"/>
          </w:tcPr>
          <w:p w14:paraId="0AEC8269" w14:textId="77777777" w:rsidR="00D27952" w:rsidRPr="00487F7B" w:rsidRDefault="00D27952" w:rsidP="003E3661">
            <w:pPr>
              <w:tabs>
                <w:tab w:val="left" w:pos="2552"/>
              </w:tabs>
              <w:spacing w:line="276" w:lineRule="auto"/>
              <w:rPr>
                <w:sz w:val="18"/>
                <w:szCs w:val="18"/>
              </w:rPr>
            </w:pPr>
            <w:r w:rsidRPr="00487F7B">
              <w:rPr>
                <w:sz w:val="18"/>
                <w:szCs w:val="18"/>
              </w:rPr>
              <w:t xml:space="preserve">Dentro de los cinco (5) días hábiles siguientes a la publicación de la aceptación de oferta, el </w:t>
            </w:r>
            <w:r w:rsidRPr="00487F7B">
              <w:rPr>
                <w:b/>
                <w:sz w:val="18"/>
                <w:szCs w:val="18"/>
              </w:rPr>
              <w:t>CONTRATISTA</w:t>
            </w:r>
            <w:r w:rsidRPr="00487F7B">
              <w:rPr>
                <w:sz w:val="18"/>
                <w:szCs w:val="18"/>
              </w:rPr>
              <w:t xml:space="preserve"> deberá constituir y presentar a favor de la </w:t>
            </w:r>
            <w:r w:rsidRPr="00487F7B">
              <w:rPr>
                <w:b/>
                <w:sz w:val="18"/>
                <w:szCs w:val="18"/>
              </w:rPr>
              <w:t>POLICÍA NACIONAL – REGIONAL DE ASEGURAMIENTO EN SALUD No. 6</w:t>
            </w:r>
            <w:r w:rsidRPr="00487F7B">
              <w:rPr>
                <w:sz w:val="18"/>
                <w:szCs w:val="18"/>
              </w:rPr>
              <w:t>, la Garantía Única que cubra los siguientes riesgos:</w:t>
            </w:r>
          </w:p>
          <w:p w14:paraId="2E53B1B7" w14:textId="77777777" w:rsidR="00D27952" w:rsidRPr="00487F7B" w:rsidRDefault="00D27952" w:rsidP="003E3661">
            <w:pPr>
              <w:tabs>
                <w:tab w:val="left" w:pos="2552"/>
              </w:tabs>
              <w:spacing w:line="276" w:lineRule="auto"/>
              <w:rPr>
                <w:sz w:val="18"/>
                <w:szCs w:val="18"/>
              </w:rPr>
            </w:pPr>
          </w:p>
          <w:p w14:paraId="5BD57C77" w14:textId="77777777" w:rsidR="00D27952" w:rsidRPr="00487F7B" w:rsidRDefault="00D27952" w:rsidP="003E3661">
            <w:pPr>
              <w:pStyle w:val="Textoindependiente"/>
              <w:numPr>
                <w:ilvl w:val="3"/>
                <w:numId w:val="1"/>
              </w:numPr>
              <w:spacing w:line="276" w:lineRule="auto"/>
              <w:ind w:left="375" w:hanging="284"/>
              <w:rPr>
                <w:rFonts w:cs="Arial"/>
                <w:b/>
                <w:sz w:val="18"/>
                <w:szCs w:val="18"/>
                <w:lang w:val="es-CO"/>
              </w:rPr>
            </w:pPr>
            <w:r w:rsidRPr="00487F7B">
              <w:rPr>
                <w:rFonts w:cs="Arial"/>
                <w:b/>
                <w:sz w:val="18"/>
                <w:szCs w:val="18"/>
                <w:lang w:val="es-CO"/>
              </w:rPr>
              <w:t xml:space="preserve">GARANTÍA ÚNICA: </w:t>
            </w:r>
          </w:p>
          <w:p w14:paraId="2814C9E8" w14:textId="77777777" w:rsidR="00D27952" w:rsidRPr="00487F7B" w:rsidRDefault="00D27952" w:rsidP="003E3661">
            <w:pPr>
              <w:pStyle w:val="Textoindependiente"/>
              <w:spacing w:line="276" w:lineRule="auto"/>
              <w:rPr>
                <w:rFonts w:cs="Arial"/>
                <w:b/>
                <w:sz w:val="18"/>
                <w:szCs w:val="18"/>
                <w:lang w:val="es-CO"/>
              </w:rPr>
            </w:pPr>
          </w:p>
          <w:p w14:paraId="4092999B" w14:textId="77777777" w:rsidR="00D27952" w:rsidRPr="00D27952" w:rsidRDefault="00D27952" w:rsidP="003E3661">
            <w:pPr>
              <w:pStyle w:val="Textoindependiente"/>
              <w:spacing w:line="276" w:lineRule="auto"/>
              <w:rPr>
                <w:rFonts w:cs="Arial"/>
                <w:color w:val="000000" w:themeColor="text1"/>
                <w:sz w:val="18"/>
                <w:szCs w:val="18"/>
                <w:lang w:val="es-CO"/>
              </w:rPr>
            </w:pPr>
            <w:r w:rsidRPr="00D27952">
              <w:rPr>
                <w:rFonts w:cs="Arial"/>
                <w:b/>
                <w:color w:val="000000" w:themeColor="text1"/>
                <w:sz w:val="18"/>
                <w:szCs w:val="18"/>
                <w:lang w:val="es-CO"/>
              </w:rPr>
              <w:t xml:space="preserve">a). CUMPLIMIENTO DEL CONTRATO </w:t>
            </w:r>
            <w:r w:rsidRPr="00D27952">
              <w:rPr>
                <w:rFonts w:cs="Arial"/>
                <w:color w:val="000000" w:themeColor="text1"/>
                <w:sz w:val="18"/>
                <w:szCs w:val="18"/>
                <w:lang w:val="es-CO"/>
              </w:rPr>
              <w:t xml:space="preserve">por el veinte por ciento (20%) del valor de la aceptación de la oferta, vigente por un término igual de la vigencia de la aceptación de la oferta y cuatro (04) meses más. </w:t>
            </w:r>
          </w:p>
          <w:p w14:paraId="531B9E5B" w14:textId="77777777" w:rsidR="00D27952" w:rsidRPr="00D27952" w:rsidRDefault="00D27952" w:rsidP="003E3661">
            <w:pPr>
              <w:pStyle w:val="Textoindependiente"/>
              <w:spacing w:line="276" w:lineRule="auto"/>
              <w:rPr>
                <w:rFonts w:cs="Arial"/>
                <w:color w:val="000000" w:themeColor="text1"/>
                <w:sz w:val="18"/>
                <w:szCs w:val="18"/>
                <w:lang w:val="es-CO"/>
              </w:rPr>
            </w:pPr>
          </w:p>
          <w:p w14:paraId="6596FB19" w14:textId="0894F19B" w:rsidR="00D27952" w:rsidRPr="00D27952" w:rsidRDefault="00D27952" w:rsidP="003E3661">
            <w:pPr>
              <w:pStyle w:val="Textoindependiente"/>
              <w:spacing w:line="276" w:lineRule="auto"/>
              <w:rPr>
                <w:rFonts w:cs="Arial"/>
                <w:color w:val="000000" w:themeColor="text1"/>
                <w:sz w:val="18"/>
                <w:szCs w:val="18"/>
                <w:lang w:val="es-CO"/>
              </w:rPr>
            </w:pPr>
            <w:r w:rsidRPr="00D27952">
              <w:rPr>
                <w:rFonts w:cs="Arial"/>
                <w:b/>
                <w:color w:val="000000" w:themeColor="text1"/>
                <w:sz w:val="18"/>
                <w:szCs w:val="18"/>
                <w:lang w:val="es-CO"/>
              </w:rPr>
              <w:t>b). CALIDAD DEL BIEN:</w:t>
            </w:r>
            <w:r w:rsidRPr="00D27952">
              <w:rPr>
                <w:rFonts w:cs="Arial"/>
                <w:color w:val="000000" w:themeColor="text1"/>
                <w:sz w:val="18"/>
                <w:szCs w:val="18"/>
                <w:lang w:val="es-CO"/>
              </w:rPr>
              <w:t xml:space="preserve"> por el</w:t>
            </w:r>
            <w:r w:rsidRPr="00D27952">
              <w:rPr>
                <w:rFonts w:cs="Arial"/>
                <w:b/>
                <w:color w:val="000000" w:themeColor="text1"/>
                <w:sz w:val="18"/>
                <w:szCs w:val="18"/>
                <w:lang w:val="es-CO"/>
              </w:rPr>
              <w:t xml:space="preserve"> </w:t>
            </w:r>
            <w:r w:rsidRPr="00D27952">
              <w:rPr>
                <w:rFonts w:cs="Arial"/>
                <w:color w:val="000000" w:themeColor="text1"/>
                <w:sz w:val="18"/>
                <w:szCs w:val="18"/>
                <w:lang w:val="es-CO"/>
              </w:rPr>
              <w:t>cincuenta por ciento (50%) del valor de la aceptación de la oferta, vigente por un término igual de la vigencia de la aceptación de la oferta y seis (06) meses más.</w:t>
            </w:r>
          </w:p>
          <w:p w14:paraId="6C2BD974" w14:textId="77777777" w:rsidR="00D27952" w:rsidRPr="00D27952" w:rsidRDefault="00D27952" w:rsidP="003E3661">
            <w:pPr>
              <w:pStyle w:val="Textoindependiente"/>
              <w:spacing w:line="276" w:lineRule="auto"/>
              <w:rPr>
                <w:rFonts w:cs="Arial"/>
                <w:b/>
                <w:color w:val="000000" w:themeColor="text1"/>
                <w:sz w:val="18"/>
                <w:szCs w:val="18"/>
                <w:lang w:val="es-CO"/>
              </w:rPr>
            </w:pPr>
          </w:p>
          <w:p w14:paraId="69421C24" w14:textId="77777777" w:rsidR="00D27952" w:rsidRPr="00D27952" w:rsidRDefault="00D27952" w:rsidP="003E3661">
            <w:pPr>
              <w:pStyle w:val="Textoindependiente"/>
              <w:spacing w:line="276" w:lineRule="auto"/>
              <w:rPr>
                <w:rFonts w:cs="Arial"/>
                <w:color w:val="000000" w:themeColor="text1"/>
                <w:sz w:val="18"/>
                <w:szCs w:val="18"/>
                <w:lang w:val="es-CO"/>
              </w:rPr>
            </w:pPr>
            <w:r w:rsidRPr="00D27952">
              <w:rPr>
                <w:rFonts w:cs="Arial"/>
                <w:b/>
                <w:color w:val="000000" w:themeColor="text1"/>
                <w:sz w:val="18"/>
                <w:szCs w:val="18"/>
                <w:lang w:val="es-CO"/>
              </w:rPr>
              <w:t xml:space="preserve">c) PRESTACIONES SOCIALES: </w:t>
            </w:r>
            <w:r w:rsidRPr="00D27952">
              <w:rPr>
                <w:rFonts w:cs="Arial"/>
                <w:color w:val="000000" w:themeColor="text1"/>
                <w:sz w:val="18"/>
                <w:szCs w:val="18"/>
                <w:lang w:val="es-CO"/>
              </w:rPr>
              <w:t>por el</w:t>
            </w:r>
            <w:r w:rsidRPr="00D27952">
              <w:rPr>
                <w:rFonts w:cs="Arial"/>
                <w:b/>
                <w:color w:val="000000" w:themeColor="text1"/>
                <w:sz w:val="18"/>
                <w:szCs w:val="18"/>
                <w:lang w:val="es-CO"/>
              </w:rPr>
              <w:t xml:space="preserve"> </w:t>
            </w:r>
            <w:r w:rsidRPr="00D27952">
              <w:rPr>
                <w:rFonts w:cs="Arial"/>
                <w:color w:val="000000" w:themeColor="text1"/>
                <w:sz w:val="18"/>
                <w:szCs w:val="18"/>
                <w:lang w:val="es-CO"/>
              </w:rPr>
              <w:t>cinco por ciento (5%) del valor de la aceptación de la oferta Vigente por un término igual a la vigencia de la aceptación de la oferta y tres (3) años más.</w:t>
            </w:r>
          </w:p>
          <w:p w14:paraId="283E8B96" w14:textId="77777777" w:rsidR="00D27952" w:rsidRPr="00D27952" w:rsidRDefault="00D27952" w:rsidP="00D27952">
            <w:pPr>
              <w:spacing w:line="276" w:lineRule="auto"/>
              <w:rPr>
                <w:sz w:val="18"/>
                <w:szCs w:val="18"/>
              </w:rPr>
            </w:pPr>
          </w:p>
          <w:p w14:paraId="027DD2A9" w14:textId="77777777" w:rsidR="00D27952" w:rsidRPr="00487F7B" w:rsidRDefault="00D27952" w:rsidP="003E3661">
            <w:pPr>
              <w:pStyle w:val="Textoindependiente"/>
              <w:numPr>
                <w:ilvl w:val="3"/>
                <w:numId w:val="1"/>
              </w:numPr>
              <w:spacing w:line="276" w:lineRule="auto"/>
              <w:ind w:left="375" w:hanging="284"/>
              <w:rPr>
                <w:rFonts w:cs="Arial"/>
                <w:b/>
                <w:sz w:val="18"/>
                <w:szCs w:val="18"/>
              </w:rPr>
            </w:pPr>
            <w:r w:rsidRPr="00487F7B">
              <w:rPr>
                <w:rFonts w:cs="Arial"/>
                <w:b/>
                <w:sz w:val="18"/>
                <w:szCs w:val="18"/>
                <w:lang w:val="es-CO"/>
              </w:rPr>
              <w:t>MULTAS</w:t>
            </w:r>
            <w:r w:rsidRPr="00487F7B">
              <w:rPr>
                <w:rFonts w:cs="Arial"/>
                <w:b/>
                <w:sz w:val="18"/>
                <w:szCs w:val="18"/>
              </w:rPr>
              <w:t>.</w:t>
            </w:r>
          </w:p>
          <w:p w14:paraId="300756B7" w14:textId="77777777" w:rsidR="00D27952" w:rsidRPr="00487F7B" w:rsidRDefault="00D27952" w:rsidP="003E3661">
            <w:pPr>
              <w:spacing w:line="276" w:lineRule="auto"/>
              <w:ind w:left="91"/>
              <w:rPr>
                <w:b/>
                <w:sz w:val="18"/>
                <w:szCs w:val="18"/>
              </w:rPr>
            </w:pPr>
          </w:p>
          <w:p w14:paraId="2496829A" w14:textId="77777777" w:rsidR="00D27952" w:rsidRPr="00487F7B" w:rsidRDefault="00D27952" w:rsidP="003E3661">
            <w:pPr>
              <w:spacing w:line="276" w:lineRule="auto"/>
              <w:rPr>
                <w:sz w:val="18"/>
                <w:szCs w:val="18"/>
              </w:rPr>
            </w:pPr>
            <w:r w:rsidRPr="00487F7B">
              <w:rPr>
                <w:b/>
                <w:sz w:val="18"/>
                <w:szCs w:val="18"/>
              </w:rPr>
              <w:t>a)</w:t>
            </w:r>
            <w:r w:rsidRPr="00487F7B">
              <w:rPr>
                <w:sz w:val="18"/>
                <w:szCs w:val="18"/>
              </w:rPr>
              <w:t xml:space="preserve"> En caso de mora o incumplimiento parcial de alguna de las obligaciones derivadas del presente contrato</w:t>
            </w:r>
            <w:r w:rsidRPr="00487F7B">
              <w:rPr>
                <w:spacing w:val="-2"/>
                <w:sz w:val="18"/>
                <w:szCs w:val="18"/>
              </w:rPr>
              <w:t xml:space="preserve"> por causas imputables al </w:t>
            </w:r>
            <w:r w:rsidRPr="00487F7B">
              <w:rPr>
                <w:b/>
                <w:bCs/>
                <w:spacing w:val="-2"/>
                <w:sz w:val="18"/>
                <w:szCs w:val="18"/>
              </w:rPr>
              <w:t>CONTRATISTA</w:t>
            </w:r>
            <w:r w:rsidRPr="00487F7B">
              <w:rPr>
                <w:spacing w:val="-2"/>
                <w:sz w:val="18"/>
                <w:szCs w:val="18"/>
              </w:rPr>
              <w:t xml:space="preserve"> –salvo circunstancias de fuerza mayor o caso fortuito conforme a las definiciones del artículo 1º de la Ley 95 de 1890– las partes acuerdan </w:t>
            </w:r>
            <w:r w:rsidRPr="00487F7B">
              <w:rPr>
                <w:sz w:val="18"/>
                <w:szCs w:val="18"/>
              </w:rPr>
              <w:t xml:space="preserve">que la </w:t>
            </w:r>
            <w:r w:rsidRPr="00487F7B">
              <w:rPr>
                <w:b/>
                <w:sz w:val="18"/>
                <w:szCs w:val="18"/>
              </w:rPr>
              <w:t>REGIONAL DE ASEGURAMIENTO EN SALUD No. 6</w:t>
            </w:r>
            <w:r w:rsidRPr="00487F7B">
              <w:rPr>
                <w:sz w:val="18"/>
                <w:szCs w:val="18"/>
              </w:rPr>
              <w:t xml:space="preserve"> mediante acto administrativo, afectará a la </w:t>
            </w:r>
            <w:r w:rsidRPr="00487F7B">
              <w:rPr>
                <w:b/>
                <w:bCs/>
                <w:sz w:val="18"/>
                <w:szCs w:val="18"/>
              </w:rPr>
              <w:t>CONTRATISTA</w:t>
            </w:r>
            <w:r w:rsidRPr="00487F7B">
              <w:rPr>
                <w:sz w:val="18"/>
                <w:szCs w:val="18"/>
              </w:rPr>
              <w:t xml:space="preserve"> con multas, siguiendo el procedimiento establecido en la Resolución 04122 del 15 de noviembre de 2011 expedida por la Dirección General de la Policía Nacional, cuyo </w:t>
            </w:r>
            <w:r w:rsidRPr="00487F7B">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la </w:t>
            </w:r>
            <w:r w:rsidRPr="00487F7B">
              <w:rPr>
                <w:b/>
                <w:sz w:val="18"/>
                <w:szCs w:val="18"/>
              </w:rPr>
              <w:t xml:space="preserve">REGIONAL DE ASEGURAMIENTO EN SALUD </w:t>
            </w:r>
            <w:r w:rsidRPr="00487F7B">
              <w:rPr>
                <w:b/>
                <w:sz w:val="18"/>
                <w:szCs w:val="18"/>
              </w:rPr>
              <w:lastRenderedPageBreak/>
              <w:t>No. 6</w:t>
            </w:r>
            <w:r w:rsidRPr="00487F7B">
              <w:rPr>
                <w:sz w:val="18"/>
                <w:szCs w:val="18"/>
              </w:rPr>
              <w:t xml:space="preserve"> </w:t>
            </w:r>
            <w:r w:rsidRPr="00487F7B">
              <w:rPr>
                <w:spacing w:val="-2"/>
                <w:sz w:val="18"/>
                <w:szCs w:val="18"/>
              </w:rPr>
              <w:t xml:space="preserve">Esta sanción se impondrá conforme a la ley. </w:t>
            </w:r>
            <w:r w:rsidRPr="00487F7B">
              <w:rPr>
                <w:b/>
                <w:sz w:val="18"/>
                <w:szCs w:val="18"/>
              </w:rPr>
              <w:t xml:space="preserve">b) MULTA POR LA MORA EN LA CONSTITUCIÓN DE LOS REQUISITOS DE EJECUCIÓN Y LEGALIZACIÓN: </w:t>
            </w:r>
            <w:r w:rsidRPr="00487F7B">
              <w:rPr>
                <w:sz w:val="18"/>
                <w:szCs w:val="18"/>
              </w:rPr>
              <w:t xml:space="preserve">Cuando el </w:t>
            </w:r>
            <w:r w:rsidRPr="00487F7B">
              <w:rPr>
                <w:b/>
                <w:bCs/>
                <w:sz w:val="18"/>
                <w:szCs w:val="18"/>
              </w:rPr>
              <w:t>CONTRATISTA</w:t>
            </w:r>
            <w:r w:rsidRPr="00487F7B">
              <w:rPr>
                <w:sz w:val="18"/>
                <w:szCs w:val="18"/>
              </w:rPr>
              <w:t xml:space="preserve"> no constituya dentro del término y en la forma prevista en el contrato, o en alguno de sus modificatorios, la póliza de garantía única, en caso de existir, y/o alguno de los requisitos de legalización, la </w:t>
            </w:r>
            <w:r w:rsidRPr="00487F7B">
              <w:rPr>
                <w:b/>
                <w:sz w:val="18"/>
                <w:szCs w:val="18"/>
              </w:rPr>
              <w:t>REGIONAL DE ASEGURAMIENTO EN SALUD No. 6</w:t>
            </w:r>
            <w:r w:rsidRPr="00487F7B">
              <w:rPr>
                <w:sz w:val="18"/>
                <w:szCs w:val="18"/>
              </w:rPr>
              <w:t xml:space="preserve"> podrá mediante acto administrativo afectar al </w:t>
            </w:r>
            <w:r w:rsidRPr="00487F7B">
              <w:rPr>
                <w:b/>
                <w:sz w:val="18"/>
                <w:szCs w:val="18"/>
              </w:rPr>
              <w:t>CONTRATISTA</w:t>
            </w:r>
            <w:r w:rsidRPr="00487F7B">
              <w:rPr>
                <w:sz w:val="18"/>
                <w:szCs w:val="18"/>
              </w:rPr>
              <w:t xml:space="preserve"> con multa, cuyo valor se liquidará con base en un CERO PUNTO DOS por ciento (0,2%) del valor del contrato, por cada día de retardo y hasta por diez (10) días. </w:t>
            </w:r>
            <w:r w:rsidRPr="00487F7B">
              <w:rPr>
                <w:b/>
                <w:sz w:val="18"/>
                <w:szCs w:val="18"/>
              </w:rPr>
              <w:t>c) PENAL PECUNIARIA</w:t>
            </w:r>
            <w:r w:rsidRPr="00487F7B">
              <w:rPr>
                <w:sz w:val="18"/>
                <w:szCs w:val="18"/>
              </w:rPr>
              <w:t xml:space="preserve">. - En caso de declaratoria de caducidad o de incumplimiento total de las obligaciones derivadas del presente contrato, </w:t>
            </w:r>
            <w:r w:rsidRPr="00487F7B">
              <w:rPr>
                <w:bCs/>
                <w:sz w:val="18"/>
                <w:szCs w:val="18"/>
              </w:rPr>
              <w:t>el</w:t>
            </w:r>
            <w:r w:rsidRPr="00487F7B">
              <w:rPr>
                <w:b/>
                <w:sz w:val="18"/>
                <w:szCs w:val="18"/>
              </w:rPr>
              <w:t xml:space="preserve"> CONTRATISTA</w:t>
            </w:r>
            <w:r w:rsidRPr="00487F7B">
              <w:rPr>
                <w:sz w:val="18"/>
                <w:szCs w:val="18"/>
              </w:rPr>
              <w:t xml:space="preserve"> pagará a la </w:t>
            </w:r>
            <w:r w:rsidRPr="00487F7B">
              <w:rPr>
                <w:b/>
                <w:sz w:val="18"/>
                <w:szCs w:val="18"/>
              </w:rPr>
              <w:t>REGIONAL DE ASEGURAMIENTO EN SALUD No. 6</w:t>
            </w:r>
            <w:r w:rsidRPr="00487F7B">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487F7B">
              <w:rPr>
                <w:b/>
                <w:sz w:val="18"/>
                <w:szCs w:val="18"/>
              </w:rPr>
              <w:t>NACIÓN – POLICÍA NACIONAL – REGIONAL DE ASEGURAMIENTO EN SALUD No. 6</w:t>
            </w:r>
            <w:r w:rsidRPr="00487F7B">
              <w:rPr>
                <w:sz w:val="18"/>
                <w:szCs w:val="18"/>
              </w:rPr>
              <w:t xml:space="preserve">. No obstante, la </w:t>
            </w:r>
            <w:r w:rsidRPr="00487F7B">
              <w:rPr>
                <w:b/>
                <w:sz w:val="18"/>
                <w:szCs w:val="18"/>
              </w:rPr>
              <w:t>REGIONAL DE ASEGURAMIENTO EN SALUD No. 6</w:t>
            </w:r>
            <w:r w:rsidRPr="00487F7B">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87F7B">
              <w:rPr>
                <w:b/>
                <w:bCs/>
                <w:i/>
                <w:sz w:val="18"/>
                <w:szCs w:val="18"/>
              </w:rPr>
              <w:t>PARÁGRAFO PRIMERO:</w:t>
            </w:r>
            <w:r w:rsidRPr="00487F7B">
              <w:rPr>
                <w:sz w:val="18"/>
                <w:szCs w:val="18"/>
              </w:rPr>
              <w:t xml:space="preserve"> El procedimiento para la imposición de las multas y sanciones, se sujetará a lo previsto en el numeral 2 del Capítulo VIII de la Resolución No. 03049 del 30/07/2014 </w:t>
            </w:r>
            <w:r w:rsidRPr="00487F7B">
              <w:rPr>
                <w:i/>
                <w:iCs/>
                <w:sz w:val="18"/>
                <w:szCs w:val="18"/>
              </w:rPr>
              <w:t>por la cual se adopta el Manual de Contratación de la Policía Nacional</w:t>
            </w:r>
            <w:r w:rsidRPr="00487F7B">
              <w:rPr>
                <w:sz w:val="18"/>
                <w:szCs w:val="18"/>
              </w:rPr>
              <w:t xml:space="preserve">, modificada parcialmente por la Resolución No. 00090 del 15/01/2018. </w:t>
            </w:r>
            <w:r w:rsidRPr="00487F7B">
              <w:rPr>
                <w:b/>
                <w:i/>
                <w:sz w:val="18"/>
                <w:szCs w:val="18"/>
              </w:rPr>
              <w:t>PARÁGRAFO SEGUNDO.</w:t>
            </w:r>
            <w:r w:rsidRPr="00487F7B">
              <w:rPr>
                <w:b/>
                <w:sz w:val="18"/>
                <w:szCs w:val="18"/>
              </w:rPr>
              <w:t xml:space="preserve"> APLICACIÓN DEL VALOR DE LAS SANCIONES PECUNIARIAS: </w:t>
            </w:r>
            <w:r w:rsidRPr="00487F7B">
              <w:rPr>
                <w:sz w:val="18"/>
                <w:szCs w:val="18"/>
              </w:rPr>
              <w:t xml:space="preserve">Una vez notificada la resolución por medio de la cual se imponen alguna de las sanciones antes descritas, la </w:t>
            </w:r>
            <w:r w:rsidRPr="00487F7B">
              <w:rPr>
                <w:b/>
                <w:bCs/>
                <w:sz w:val="18"/>
                <w:szCs w:val="18"/>
              </w:rPr>
              <w:t>CONTRATISTA</w:t>
            </w:r>
            <w:r w:rsidRPr="00487F7B">
              <w:rPr>
                <w:sz w:val="18"/>
                <w:szCs w:val="18"/>
              </w:rPr>
              <w:t xml:space="preserve"> dispondrá de quince (15) días calendario para proceder de manera voluntaria para a su pago. Las multas no serán reintegrables aún en el supuesto que el </w:t>
            </w:r>
            <w:r w:rsidRPr="00487F7B">
              <w:rPr>
                <w:b/>
                <w:bCs/>
                <w:sz w:val="18"/>
                <w:szCs w:val="18"/>
              </w:rPr>
              <w:t>CONTRATISTA</w:t>
            </w:r>
            <w:r w:rsidRPr="00487F7B">
              <w:rPr>
                <w:sz w:val="18"/>
                <w:szCs w:val="18"/>
              </w:rPr>
              <w:t xml:space="preserve"> dé posterior ejecución a la obligación incumplida. En caso de no pago voluntario y una vez en firme la resolución que imponga multas, podrá tomarse del saldo a favor del </w:t>
            </w:r>
            <w:r w:rsidRPr="00487F7B">
              <w:rPr>
                <w:b/>
                <w:bCs/>
                <w:sz w:val="18"/>
                <w:szCs w:val="18"/>
              </w:rPr>
              <w:t>CONTRATISTA</w:t>
            </w:r>
            <w:r w:rsidRPr="00487F7B">
              <w:rPr>
                <w:sz w:val="18"/>
                <w:szCs w:val="18"/>
              </w:rPr>
              <w:t xml:space="preserve"> si los hubiere, o acudir a la jurisdicción coactiva.</w:t>
            </w:r>
          </w:p>
        </w:tc>
      </w:tr>
    </w:tbl>
    <w:p w14:paraId="7EA9A8F8" w14:textId="77777777" w:rsidR="00D27952" w:rsidRPr="00A10F4F" w:rsidRDefault="00D27952" w:rsidP="003E3661">
      <w:pPr>
        <w:pStyle w:val="Textoindependiente"/>
        <w:tabs>
          <w:tab w:val="left" w:pos="0"/>
          <w:tab w:val="left" w:pos="36"/>
        </w:tabs>
        <w:suppressAutoHyphens/>
        <w:autoSpaceDN w:val="0"/>
        <w:spacing w:line="276" w:lineRule="auto"/>
        <w:textAlignment w:val="baseline"/>
        <w:rPr>
          <w:rFonts w:cs="Arial"/>
          <w:bCs/>
          <w:sz w:val="20"/>
          <w:lang w:val="es-CO"/>
        </w:rPr>
      </w:pPr>
    </w:p>
    <w:p w14:paraId="4DC42868" w14:textId="77777777" w:rsidR="00D27952" w:rsidRPr="00A10F4F" w:rsidRDefault="00D27952" w:rsidP="003E3661">
      <w:pPr>
        <w:pStyle w:val="Prrafodelista"/>
        <w:numPr>
          <w:ilvl w:val="0"/>
          <w:numId w:val="2"/>
        </w:numPr>
        <w:spacing w:line="276" w:lineRule="auto"/>
        <w:ind w:hanging="436"/>
        <w:rPr>
          <w:rFonts w:cs="Arial"/>
          <w:b/>
        </w:rPr>
      </w:pPr>
      <w:r w:rsidRPr="00A10F4F">
        <w:rPr>
          <w:rFonts w:cs="Arial"/>
          <w:b/>
        </w:rPr>
        <w:t>REQUISITOS MÍNIMOS HABILITANTES</w:t>
      </w:r>
    </w:p>
    <w:p w14:paraId="794EF06D" w14:textId="77777777" w:rsidR="00D27952" w:rsidRPr="00A10F4F" w:rsidRDefault="00D27952" w:rsidP="003E3661">
      <w:pPr>
        <w:spacing w:line="276" w:lineRule="auto"/>
      </w:pPr>
    </w:p>
    <w:p w14:paraId="646A6CD9" w14:textId="77777777" w:rsidR="00D27952" w:rsidRPr="00A10F4F" w:rsidRDefault="00D27952" w:rsidP="003E3661">
      <w:pPr>
        <w:tabs>
          <w:tab w:val="num" w:pos="0"/>
        </w:tabs>
        <w:spacing w:line="276" w:lineRule="auto"/>
      </w:pPr>
      <w:r w:rsidRPr="00A10F4F">
        <w:t>Los proponentes deberán presentar su oferta con los siguientes documentos:</w:t>
      </w:r>
    </w:p>
    <w:p w14:paraId="61DEA65C" w14:textId="77777777" w:rsidR="00D27952" w:rsidRPr="00046AED" w:rsidRDefault="00D27952" w:rsidP="003E3661">
      <w:pPr>
        <w:pStyle w:val="Textoindependiente"/>
        <w:spacing w:line="276" w:lineRule="auto"/>
        <w:ind w:left="426" w:hanging="426"/>
        <w:rPr>
          <w:rFonts w:cs="Arial"/>
          <w:sz w:val="20"/>
          <w:lang w:val="es-CO"/>
        </w:rPr>
      </w:pPr>
    </w:p>
    <w:p w14:paraId="35A0F5FB"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el</w:t>
      </w:r>
      <w:r w:rsidRPr="00046AED">
        <w:rPr>
          <w:rFonts w:cs="Arial"/>
          <w:sz w:val="20"/>
          <w:lang w:val="es-CO"/>
        </w:rPr>
        <w:t xml:space="preserve">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7B0980DC" w14:textId="77777777" w:rsidR="00D27952" w:rsidRPr="00046AED" w:rsidRDefault="00D27952" w:rsidP="00D27952">
      <w:pPr>
        <w:pStyle w:val="Textoindependiente"/>
        <w:suppressAutoHyphens/>
        <w:autoSpaceDN w:val="0"/>
        <w:spacing w:line="276" w:lineRule="auto"/>
        <w:textAlignment w:val="baseline"/>
        <w:rPr>
          <w:rFonts w:cs="Arial"/>
          <w:sz w:val="20"/>
          <w:lang w:val="es-CO"/>
        </w:rPr>
      </w:pPr>
    </w:p>
    <w:p w14:paraId="36A18098"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6CCF06AE"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5D403BA4"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Fotocopia de la Cédula de Ciudadanía del Representante Legal y/o proponente </w:t>
      </w:r>
    </w:p>
    <w:p w14:paraId="043CFB4B"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32811143"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Fiscales expedido por la </w:t>
      </w:r>
      <w:r w:rsidRPr="00046AED">
        <w:rPr>
          <w:rFonts w:cs="Arial"/>
          <w:sz w:val="20"/>
          <w:lang w:val="es-CO"/>
        </w:rPr>
        <w:t xml:space="preserve">Contraloría General de la República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p>
    <w:p w14:paraId="1C8006D7"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7693353A" w14:textId="77777777" w:rsidR="00D27952" w:rsidRPr="0085478C"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Judiciales expedido por la Policía Nacional </w:t>
      </w:r>
      <w:r w:rsidRPr="0085478C">
        <w:rPr>
          <w:rFonts w:cs="Arial"/>
          <w:sz w:val="20"/>
          <w:lang w:val="es-CO"/>
        </w:rPr>
        <w:t>del oferente o su representante legal, certificado no mayor a 30 días de expedido, contado desde la fecha de cierre del proceso.</w:t>
      </w:r>
    </w:p>
    <w:p w14:paraId="086DEB15"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7BE04597" w14:textId="59353DCC"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Disciplinarios expedido por la </w:t>
      </w:r>
      <w:r w:rsidRPr="00046AED">
        <w:rPr>
          <w:rFonts w:cs="Arial"/>
          <w:sz w:val="20"/>
          <w:lang w:val="es-CO"/>
        </w:rPr>
        <w:t xml:space="preserve">Procuraduría General de la Nación </w:t>
      </w:r>
      <w:r w:rsidRPr="00046AED">
        <w:rPr>
          <w:rFonts w:cs="Arial"/>
          <w:sz w:val="20"/>
        </w:rPr>
        <w:t>del representante legal</w:t>
      </w:r>
      <w:r>
        <w:rPr>
          <w:rFonts w:cs="Arial"/>
          <w:sz w:val="20"/>
          <w:lang w:val="es-CO"/>
        </w:rPr>
        <w:t>, certificado no mayor a 30 días de expedido, contado desde la fecha de cierre del proceso</w:t>
      </w:r>
      <w:r w:rsidRPr="00046AED">
        <w:rPr>
          <w:rFonts w:cs="Arial"/>
          <w:sz w:val="20"/>
          <w:lang w:val="es-CO"/>
        </w:rPr>
        <w:t>.</w:t>
      </w:r>
    </w:p>
    <w:p w14:paraId="65DA9E33"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0EF3FD8C"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(según aplique),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4152905E"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17793BF2"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5A2417">
        <w:rPr>
          <w:rFonts w:cs="Arial"/>
          <w:sz w:val="20"/>
          <w:lang w:val="es-CO"/>
        </w:rPr>
        <w:t>Presentar Copia del Registro Único Tributario actualizado con la actividad económica con los servicios prestados objeto de este proceso.</w:t>
      </w:r>
    </w:p>
    <w:p w14:paraId="20FD6591"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342E3D6C"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certificado bancario no mayor a 30 días de expedido, contado desde la fecha de cierre del proceso</w:t>
      </w:r>
      <w:r w:rsidRPr="00046AED">
        <w:rPr>
          <w:rFonts w:cs="Arial"/>
          <w:sz w:val="20"/>
          <w:lang w:val="es-CO"/>
        </w:rPr>
        <w:t>.</w:t>
      </w:r>
    </w:p>
    <w:p w14:paraId="6CF73897"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6342E952" w14:textId="77777777" w:rsidR="00D27952" w:rsidRPr="00046AED"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Formulario </w:t>
      </w:r>
      <w:r w:rsidRPr="00046AED">
        <w:rPr>
          <w:rFonts w:cs="Arial"/>
          <w:i/>
          <w:sz w:val="20"/>
          <w:lang w:val="es-CO"/>
        </w:rPr>
        <w:t>Datos Básicos Beneficiario Cuenta</w:t>
      </w:r>
      <w:r w:rsidRPr="00046AED">
        <w:rPr>
          <w:rFonts w:cs="Arial"/>
          <w:sz w:val="20"/>
          <w:lang w:val="es-CO"/>
        </w:rPr>
        <w:t xml:space="preserve"> de este documento.</w:t>
      </w:r>
    </w:p>
    <w:p w14:paraId="18FDE15B" w14:textId="77777777" w:rsidR="00D27952" w:rsidRPr="00046AED" w:rsidRDefault="00D27952" w:rsidP="003E3661">
      <w:pPr>
        <w:pStyle w:val="Textoindependiente"/>
        <w:suppressAutoHyphens/>
        <w:autoSpaceDN w:val="0"/>
        <w:spacing w:line="276" w:lineRule="auto"/>
        <w:ind w:left="426" w:hanging="426"/>
        <w:textAlignment w:val="baseline"/>
        <w:rPr>
          <w:rFonts w:cs="Arial"/>
          <w:sz w:val="20"/>
          <w:lang w:val="es-CO"/>
        </w:rPr>
      </w:pPr>
    </w:p>
    <w:p w14:paraId="5EBB2F7B" w14:textId="77777777" w:rsidR="00D27952" w:rsidRPr="004C3DCF"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w:t>
      </w:r>
      <w:r w:rsidRPr="004C3DCF">
        <w:rPr>
          <w:rFonts w:cs="Arial"/>
          <w:sz w:val="20"/>
          <w:lang w:val="es-CO"/>
        </w:rPr>
        <w:t xml:space="preserve">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4E197034" w14:textId="77777777" w:rsidR="00D27952" w:rsidRPr="004C3DCF" w:rsidRDefault="00D27952" w:rsidP="00D27952">
      <w:pPr>
        <w:spacing w:line="276" w:lineRule="auto"/>
      </w:pPr>
    </w:p>
    <w:p w14:paraId="40F251A8" w14:textId="77777777" w:rsidR="00D27952" w:rsidRPr="0021745F" w:rsidRDefault="00D27952" w:rsidP="003E3661">
      <w:pPr>
        <w:pStyle w:val="Textoindependiente"/>
        <w:numPr>
          <w:ilvl w:val="0"/>
          <w:numId w:val="3"/>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están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 (RNMC)</w:t>
      </w:r>
    </w:p>
    <w:p w14:paraId="2B3380E9" w14:textId="77777777" w:rsidR="00D27952" w:rsidRDefault="00D27952" w:rsidP="003E3661">
      <w:pPr>
        <w:pStyle w:val="Textoindependiente"/>
        <w:suppressAutoHyphens/>
        <w:autoSpaceDN w:val="0"/>
        <w:spacing w:line="276" w:lineRule="auto"/>
        <w:ind w:left="426" w:hanging="426"/>
        <w:textAlignment w:val="baseline"/>
        <w:rPr>
          <w:rFonts w:cs="Arial"/>
          <w:sz w:val="20"/>
        </w:rPr>
      </w:pPr>
    </w:p>
    <w:p w14:paraId="71E52D2E" w14:textId="77777777" w:rsidR="00D27952" w:rsidRDefault="00D27952" w:rsidP="003E3661">
      <w:pPr>
        <w:pStyle w:val="Textoindependiente"/>
        <w:numPr>
          <w:ilvl w:val="0"/>
          <w:numId w:val="3"/>
        </w:numPr>
        <w:suppressAutoHyphens/>
        <w:autoSpaceDN w:val="0"/>
        <w:spacing w:line="276" w:lineRule="auto"/>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14:paraId="000322F1" w14:textId="77777777" w:rsidR="00D27952" w:rsidRPr="00380769" w:rsidRDefault="00D27952" w:rsidP="003E3661">
      <w:pPr>
        <w:spacing w:line="276" w:lineRule="auto"/>
        <w:ind w:left="426" w:hanging="426"/>
        <w:rPr>
          <w:lang w:val="es-ES"/>
        </w:rPr>
      </w:pPr>
    </w:p>
    <w:p w14:paraId="13603A51" w14:textId="77777777" w:rsidR="00D27952" w:rsidRPr="009039A0" w:rsidRDefault="00D27952" w:rsidP="003E3661">
      <w:pPr>
        <w:pStyle w:val="Prrafodelista"/>
        <w:numPr>
          <w:ilvl w:val="0"/>
          <w:numId w:val="3"/>
        </w:numPr>
        <w:spacing w:line="276" w:lineRule="auto"/>
        <w:ind w:left="426" w:hanging="426"/>
        <w:rPr>
          <w:rFonts w:cs="Arial"/>
        </w:rPr>
      </w:pPr>
      <w:r>
        <w:rPr>
          <w:rFonts w:cs="Arial"/>
        </w:rPr>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14:paraId="6DA9E2D5" w14:textId="77777777" w:rsidR="00D27952" w:rsidRPr="009039A0" w:rsidRDefault="00D27952" w:rsidP="003E3661">
      <w:pPr>
        <w:spacing w:line="276" w:lineRule="auto"/>
        <w:ind w:left="426" w:hanging="426"/>
      </w:pPr>
    </w:p>
    <w:p w14:paraId="296FEFE4" w14:textId="77777777" w:rsidR="00D27952" w:rsidRPr="00A44F05" w:rsidRDefault="00D27952"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BC7D89">
        <w:rPr>
          <w:rFonts w:cs="Arial"/>
          <w:color w:val="000000"/>
          <w:sz w:val="20"/>
        </w:rPr>
        <w:t xml:space="preserve">El oferente deberá entregar junto con la propuesta el registro de la autoevaluación de los Estándares Mínimos del Sistema de Gestión de Seguridad y Salud en el Trabajo (SGSST) del año inmediatamente </w:t>
      </w:r>
      <w:r w:rsidRPr="00713447">
        <w:rPr>
          <w:rFonts w:cs="Arial"/>
          <w:color w:val="000000"/>
          <w:sz w:val="20"/>
        </w:rPr>
        <w:t>anterior (2024),</w:t>
      </w:r>
      <w:r w:rsidRPr="00BC7D89">
        <w:rPr>
          <w:rFonts w:cs="Arial"/>
          <w:color w:val="000000"/>
          <w:sz w:val="20"/>
        </w:rPr>
        <w:t xml:space="preserve">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w:t>
      </w:r>
      <w:r w:rsidRPr="00BC7D89">
        <w:rPr>
          <w:rFonts w:cs="Arial"/>
          <w:color w:val="000000"/>
          <w:sz w:val="20"/>
        </w:rPr>
        <w:lastRenderedPageBreak/>
        <w:t>consorcio). Así mismo, se deberá mantener la calificación y evidencias de la autoevaluación del SGSST a disposición, las cuales serán objeto de verificación du</w:t>
      </w:r>
      <w:r w:rsidRPr="00A44F05">
        <w:rPr>
          <w:rFonts w:cs="Arial"/>
          <w:color w:val="000000"/>
          <w:sz w:val="20"/>
        </w:rPr>
        <w:t>rante la ejecución del contrato</w:t>
      </w:r>
      <w:r w:rsidRPr="00A44F05">
        <w:rPr>
          <w:sz w:val="20"/>
        </w:rPr>
        <w:t>.</w:t>
      </w:r>
    </w:p>
    <w:p w14:paraId="4652CC47" w14:textId="77777777" w:rsidR="00D27952" w:rsidRPr="00A44F05" w:rsidRDefault="00D27952" w:rsidP="003E3661">
      <w:pPr>
        <w:spacing w:line="276" w:lineRule="auto"/>
      </w:pPr>
    </w:p>
    <w:p w14:paraId="7173A073" w14:textId="77777777" w:rsidR="00D27952" w:rsidRPr="00A44F05" w:rsidRDefault="00D27952"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14:paraId="7BDF41C0" w14:textId="77777777" w:rsidR="00D27952" w:rsidRPr="00A44F05" w:rsidRDefault="00D27952" w:rsidP="003E3661">
      <w:pPr>
        <w:pStyle w:val="Textoindependiente"/>
        <w:suppressAutoHyphens/>
        <w:autoSpaceDN w:val="0"/>
        <w:spacing w:line="276" w:lineRule="auto"/>
        <w:ind w:left="426" w:hanging="426"/>
        <w:textAlignment w:val="baseline"/>
        <w:rPr>
          <w:rFonts w:cs="Arial"/>
          <w:sz w:val="20"/>
          <w:lang w:val="es-CO"/>
        </w:rPr>
      </w:pPr>
    </w:p>
    <w:p w14:paraId="3EEA6B32" w14:textId="70169636" w:rsidR="00D27952" w:rsidRPr="00713447" w:rsidRDefault="00D27952" w:rsidP="005A2417">
      <w:pPr>
        <w:pStyle w:val="Textoindependiente"/>
        <w:numPr>
          <w:ilvl w:val="0"/>
          <w:numId w:val="3"/>
        </w:numPr>
        <w:suppressAutoHyphens/>
        <w:autoSpaceDN w:val="0"/>
        <w:spacing w:line="276" w:lineRule="auto"/>
        <w:textAlignment w:val="baseline"/>
        <w:rPr>
          <w:rFonts w:cs="Arial"/>
          <w:strike/>
          <w:sz w:val="20"/>
        </w:rPr>
      </w:pPr>
      <w:r w:rsidRPr="00713447">
        <w:rPr>
          <w:rFonts w:cs="Arial"/>
          <w:sz w:val="20"/>
          <w:lang w:val="es-CO"/>
        </w:rPr>
        <w:t xml:space="preserve">Presentar </w:t>
      </w:r>
      <w:r w:rsidR="00CE60A2" w:rsidRPr="00713447">
        <w:rPr>
          <w:rFonts w:cs="Arial"/>
          <w:sz w:val="20"/>
        </w:rPr>
        <w:t>Certificación del representante legal, expedida por el Ministerio de Tecnologías de la información y las Telecomunicaciones – MINTIC, no mayor a 30 días de expedido, contados desde la fecha de cierre del proceso, de no estar reportado en la página de Registro de Deudores Alimentarios Morosos - REDAM / Carpeta Ciudadana Digital conforme a lo estipulado en la Ley 2097 del 2021</w:t>
      </w:r>
    </w:p>
    <w:p w14:paraId="421F2E29" w14:textId="77777777" w:rsidR="00D27952" w:rsidRPr="005A2417" w:rsidRDefault="00D27952" w:rsidP="005A2417">
      <w:pPr>
        <w:pStyle w:val="Textoindependiente"/>
        <w:suppressAutoHyphens/>
        <w:autoSpaceDN w:val="0"/>
        <w:spacing w:line="276" w:lineRule="auto"/>
        <w:textAlignment w:val="baseline"/>
        <w:rPr>
          <w:rFonts w:cs="Arial"/>
        </w:rPr>
      </w:pPr>
    </w:p>
    <w:p w14:paraId="413AC24C" w14:textId="77777777" w:rsidR="00D27952" w:rsidRPr="00A44F05" w:rsidRDefault="00D27952"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14:paraId="063CAA91" w14:textId="77777777" w:rsidR="00D27952" w:rsidRPr="00A44F05" w:rsidRDefault="00D27952" w:rsidP="003E3661">
      <w:pPr>
        <w:pStyle w:val="Prrafodelista"/>
        <w:spacing w:line="276" w:lineRule="auto"/>
        <w:rPr>
          <w:rFonts w:cs="Arial"/>
        </w:rPr>
      </w:pPr>
    </w:p>
    <w:p w14:paraId="60681EB1" w14:textId="77777777" w:rsidR="00D27952" w:rsidRPr="00A44F05" w:rsidRDefault="00D27952"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14:paraId="156E57FA" w14:textId="77777777" w:rsidR="00D27952" w:rsidRPr="00A44F05" w:rsidRDefault="00D27952" w:rsidP="003E3661">
      <w:pPr>
        <w:pStyle w:val="Prrafodelista"/>
        <w:spacing w:line="276" w:lineRule="auto"/>
        <w:rPr>
          <w:rFonts w:cs="Arial"/>
        </w:rPr>
      </w:pPr>
    </w:p>
    <w:p w14:paraId="4531C5F8" w14:textId="77777777" w:rsidR="00D27952" w:rsidRPr="00A44F05" w:rsidRDefault="00D27952"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14:paraId="2184A51F" w14:textId="77777777" w:rsidR="00D27952" w:rsidRDefault="00D27952" w:rsidP="003E3661">
      <w:pPr>
        <w:pStyle w:val="Textoindependiente"/>
        <w:suppressAutoHyphens/>
        <w:autoSpaceDN w:val="0"/>
        <w:spacing w:line="276" w:lineRule="auto"/>
        <w:ind w:left="426" w:hanging="426"/>
        <w:textAlignment w:val="baseline"/>
        <w:rPr>
          <w:rFonts w:cs="Arial"/>
          <w:sz w:val="20"/>
          <w:lang w:val="es-CO"/>
        </w:rPr>
      </w:pPr>
    </w:p>
    <w:p w14:paraId="78BF4A8F" w14:textId="77777777" w:rsidR="00D27952" w:rsidRPr="00D27952" w:rsidRDefault="00D27952" w:rsidP="00D27952">
      <w:pPr>
        <w:pStyle w:val="Textoindependiente"/>
        <w:numPr>
          <w:ilvl w:val="0"/>
          <w:numId w:val="3"/>
        </w:numPr>
        <w:suppressAutoHyphens/>
        <w:spacing w:line="276" w:lineRule="auto"/>
        <w:ind w:left="426" w:hanging="426"/>
        <w:textAlignment w:val="baseline"/>
        <w:rPr>
          <w:rFonts w:cs="Arial"/>
          <w:color w:val="000000" w:themeColor="text1"/>
          <w:sz w:val="20"/>
        </w:rPr>
      </w:pPr>
      <w:r w:rsidRPr="00D27952">
        <w:rPr>
          <w:rFonts w:cs="Arial"/>
          <w:b/>
          <w:color w:val="000000" w:themeColor="text1"/>
          <w:sz w:val="20"/>
          <w:lang w:val="es-CO"/>
        </w:rPr>
        <w:t>Requisitos Técnicos:</w:t>
      </w:r>
    </w:p>
    <w:p w14:paraId="5D9C47E8" w14:textId="77777777" w:rsidR="00D27952" w:rsidRDefault="00D27952" w:rsidP="00D27952">
      <w:pPr>
        <w:pStyle w:val="Textoindependiente2"/>
        <w:autoSpaceDE/>
        <w:autoSpaceDN/>
        <w:spacing w:after="0" w:line="240" w:lineRule="auto"/>
        <w:jc w:val="left"/>
        <w:rPr>
          <w:rFonts w:eastAsia="Calibri"/>
          <w:b/>
          <w:sz w:val="22"/>
          <w:szCs w:val="22"/>
        </w:rPr>
      </w:pPr>
    </w:p>
    <w:p w14:paraId="4F7F8824" w14:textId="77777777" w:rsidR="00D27952" w:rsidRPr="001B7751" w:rsidRDefault="00D27952" w:rsidP="00D27952">
      <w:pPr>
        <w:pStyle w:val="Textoindependiente2"/>
        <w:autoSpaceDE/>
        <w:autoSpaceDN/>
        <w:spacing w:after="0" w:line="240" w:lineRule="auto"/>
        <w:jc w:val="left"/>
        <w:rPr>
          <w:rFonts w:eastAsia="Calibri"/>
          <w:b/>
          <w:sz w:val="22"/>
          <w:szCs w:val="22"/>
        </w:rPr>
      </w:pPr>
      <w:r w:rsidRPr="001B7751">
        <w:rPr>
          <w:rFonts w:eastAsia="Calibri"/>
          <w:b/>
          <w:sz w:val="22"/>
          <w:szCs w:val="22"/>
        </w:rPr>
        <w:t>ESPECIFICACIONES TÉCNICAS MÍNIMAS</w:t>
      </w:r>
    </w:p>
    <w:p w14:paraId="6A96A664" w14:textId="77777777" w:rsidR="00D27952" w:rsidRPr="00AA243B" w:rsidRDefault="00D27952" w:rsidP="00D27952">
      <w:pPr>
        <w:pStyle w:val="Textoindependiente2"/>
        <w:tabs>
          <w:tab w:val="left" w:pos="-3261"/>
          <w:tab w:val="left" w:pos="-2552"/>
        </w:tabs>
        <w:spacing w:after="0" w:line="240" w:lineRule="auto"/>
        <w:rPr>
          <w:sz w:val="22"/>
          <w:szCs w:val="22"/>
        </w:rPr>
      </w:pPr>
    </w:p>
    <w:p w14:paraId="307A37F3" w14:textId="77777777" w:rsidR="00D27952" w:rsidRPr="003714D5" w:rsidRDefault="00D27952" w:rsidP="00D27952">
      <w:pPr>
        <w:pStyle w:val="Textoindependiente2"/>
        <w:tabs>
          <w:tab w:val="left" w:pos="142"/>
        </w:tabs>
        <w:spacing w:after="0" w:line="240" w:lineRule="auto"/>
        <w:ind w:left="360"/>
        <w:rPr>
          <w:lang w:eastAsia="es-CO"/>
        </w:rPr>
      </w:pPr>
      <w:r w:rsidRPr="003714D5">
        <w:rPr>
          <w:rFonts w:eastAsia="Calibri"/>
        </w:rPr>
        <w:t xml:space="preserve">Los factores de verificación técnica están descritos en el Anexo </w:t>
      </w:r>
      <w:r w:rsidRPr="003714D5">
        <w:t>de especificaciones técnicas mínimas</w:t>
      </w:r>
      <w:r w:rsidRPr="003714D5">
        <w:rPr>
          <w:rFonts w:eastAsia="Calibri"/>
        </w:rPr>
        <w:t xml:space="preserve">, </w:t>
      </w:r>
      <w:r w:rsidRPr="003714D5">
        <w:rPr>
          <w:lang w:eastAsia="es-CO"/>
        </w:rPr>
        <w:t>para efectos de continuar en el proceso todo proponente deberá cumplir en su totalidad esas condiciones técnicas mínimas habilitantes</w:t>
      </w:r>
      <w:r w:rsidRPr="003714D5">
        <w:rPr>
          <w:b/>
          <w:bCs/>
          <w:lang w:eastAsia="es-CO"/>
        </w:rPr>
        <w:t xml:space="preserve">, </w:t>
      </w:r>
      <w:r w:rsidRPr="003714D5">
        <w:rPr>
          <w:lang w:eastAsia="es-CO"/>
        </w:rPr>
        <w:t>los cuales se verificarán como CUMPLE o NO CUMPLE.</w:t>
      </w:r>
    </w:p>
    <w:p w14:paraId="5BC13526" w14:textId="77777777" w:rsidR="00D27952" w:rsidRDefault="00D27952" w:rsidP="00D27952">
      <w:pPr>
        <w:pStyle w:val="Textoindependiente2"/>
        <w:autoSpaceDE/>
        <w:autoSpaceDN/>
        <w:spacing w:after="0" w:line="240" w:lineRule="auto"/>
        <w:rPr>
          <w:rFonts w:eastAsia="Calibri"/>
          <w:b/>
          <w:sz w:val="22"/>
          <w:szCs w:val="22"/>
        </w:rPr>
      </w:pPr>
    </w:p>
    <w:p w14:paraId="1E20E4C6" w14:textId="77777777" w:rsidR="00D27952" w:rsidRDefault="00D27952" w:rsidP="00D27952">
      <w:pPr>
        <w:pStyle w:val="Textoindependiente2"/>
        <w:autoSpaceDE/>
        <w:autoSpaceDN/>
        <w:spacing w:after="0" w:line="240" w:lineRule="auto"/>
        <w:rPr>
          <w:rFonts w:eastAsia="Calibri"/>
          <w:b/>
          <w:sz w:val="22"/>
          <w:szCs w:val="22"/>
        </w:rPr>
      </w:pPr>
      <w:r w:rsidRPr="006D1C1C">
        <w:rPr>
          <w:rFonts w:eastAsia="Calibri"/>
          <w:b/>
          <w:sz w:val="22"/>
          <w:szCs w:val="22"/>
        </w:rPr>
        <w:t xml:space="preserve">EXPERIENCIA PROPONENTE </w:t>
      </w:r>
    </w:p>
    <w:p w14:paraId="6EF53DF8" w14:textId="77777777" w:rsidR="00D27952" w:rsidRPr="006D1C1C" w:rsidRDefault="00D27952" w:rsidP="00D27952">
      <w:pPr>
        <w:pStyle w:val="Textoindependiente2"/>
        <w:spacing w:after="0" w:line="240" w:lineRule="auto"/>
        <w:rPr>
          <w:rFonts w:eastAsia="Calibri"/>
          <w:sz w:val="22"/>
          <w:szCs w:val="22"/>
        </w:rPr>
      </w:pPr>
    </w:p>
    <w:p w14:paraId="51573C38" w14:textId="77777777" w:rsidR="00D27952" w:rsidRPr="00E07BA1" w:rsidRDefault="00D27952" w:rsidP="00D27952">
      <w:pPr>
        <w:tabs>
          <w:tab w:val="left" w:pos="0"/>
        </w:tabs>
        <w:rPr>
          <w:rFonts w:eastAsia="Calibri"/>
        </w:rPr>
      </w:pPr>
      <w:r w:rsidRPr="00E07BA1">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t>os en los últimos tres años 2022 y/o 2023 y</w:t>
      </w:r>
      <w:r w:rsidRPr="00E07BA1">
        <w:t>/o 202</w:t>
      </w:r>
      <w:r>
        <w:t>4</w:t>
      </w:r>
      <w:r w:rsidRPr="00E07BA1">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1AAE0431" w14:textId="77777777" w:rsidR="00D27952" w:rsidRPr="00E07BA1" w:rsidRDefault="00D27952" w:rsidP="00D27952">
      <w:r w:rsidRPr="00E07BA1">
        <w:t>Las certificaciones deben contener como mínimo l</w:t>
      </w:r>
      <w:r>
        <w:t>a siguiente información básica:</w:t>
      </w:r>
    </w:p>
    <w:p w14:paraId="20E38918" w14:textId="77777777" w:rsidR="00D27952" w:rsidRPr="00E07BA1" w:rsidRDefault="00D27952" w:rsidP="00D27952">
      <w:pPr>
        <w:numPr>
          <w:ilvl w:val="0"/>
          <w:numId w:val="34"/>
        </w:numPr>
        <w:autoSpaceDE/>
        <w:autoSpaceDN/>
        <w:ind w:left="851" w:hanging="425"/>
      </w:pPr>
      <w:r w:rsidRPr="00E07BA1">
        <w:t>Fecha de inicio de la contratación</w:t>
      </w:r>
    </w:p>
    <w:p w14:paraId="540F2786" w14:textId="77777777" w:rsidR="00D27952" w:rsidRPr="00E07BA1" w:rsidRDefault="00D27952" w:rsidP="00D27952">
      <w:pPr>
        <w:numPr>
          <w:ilvl w:val="0"/>
          <w:numId w:val="34"/>
        </w:numPr>
        <w:autoSpaceDE/>
        <w:autoSpaceDN/>
        <w:ind w:left="851" w:hanging="425"/>
      </w:pPr>
      <w:r w:rsidRPr="00E07BA1">
        <w:t>Fecha de término de la contratación</w:t>
      </w:r>
    </w:p>
    <w:p w14:paraId="646C164B" w14:textId="77777777" w:rsidR="00D27952" w:rsidRPr="00E07BA1" w:rsidRDefault="00D27952" w:rsidP="00D27952">
      <w:pPr>
        <w:numPr>
          <w:ilvl w:val="0"/>
          <w:numId w:val="34"/>
        </w:numPr>
        <w:tabs>
          <w:tab w:val="num" w:pos="1080"/>
        </w:tabs>
        <w:autoSpaceDE/>
        <w:autoSpaceDN/>
        <w:ind w:left="851" w:hanging="425"/>
      </w:pPr>
      <w:r w:rsidRPr="00E07BA1">
        <w:t>Valor de la contratación</w:t>
      </w:r>
    </w:p>
    <w:p w14:paraId="21A03A8D" w14:textId="77777777" w:rsidR="00D27952" w:rsidRPr="00E07BA1" w:rsidRDefault="00D27952" w:rsidP="00D27952">
      <w:pPr>
        <w:numPr>
          <w:ilvl w:val="0"/>
          <w:numId w:val="34"/>
        </w:numPr>
        <w:autoSpaceDE/>
        <w:autoSpaceDN/>
        <w:ind w:left="851" w:hanging="425"/>
      </w:pPr>
      <w:r w:rsidRPr="00E07BA1">
        <w:t>Objeto contractual</w:t>
      </w:r>
    </w:p>
    <w:p w14:paraId="1AF2FE01" w14:textId="77777777" w:rsidR="00D27952" w:rsidRPr="00E07BA1" w:rsidRDefault="00D27952" w:rsidP="00D27952">
      <w:pPr>
        <w:numPr>
          <w:ilvl w:val="0"/>
          <w:numId w:val="34"/>
        </w:numPr>
        <w:autoSpaceDE/>
        <w:autoSpaceDN/>
        <w:ind w:left="851" w:hanging="425"/>
      </w:pPr>
      <w:r w:rsidRPr="00E07BA1">
        <w:t>Número del contrato</w:t>
      </w:r>
    </w:p>
    <w:p w14:paraId="77072A7A" w14:textId="77777777" w:rsidR="00D27952" w:rsidRPr="00E07BA1" w:rsidRDefault="00D27952" w:rsidP="00D27952">
      <w:pPr>
        <w:numPr>
          <w:ilvl w:val="0"/>
          <w:numId w:val="34"/>
        </w:numPr>
        <w:autoSpaceDE/>
        <w:autoSpaceDN/>
        <w:ind w:left="851" w:hanging="425"/>
      </w:pPr>
      <w:r w:rsidRPr="00E07BA1">
        <w:t xml:space="preserve">Firma del </w:t>
      </w:r>
      <w:r>
        <w:t>representante legal contratante</w:t>
      </w:r>
    </w:p>
    <w:p w14:paraId="68F57A69" w14:textId="77777777" w:rsidR="00D27952" w:rsidRPr="00E07BA1" w:rsidRDefault="00D27952" w:rsidP="00D27952">
      <w:pPr>
        <w:numPr>
          <w:ilvl w:val="0"/>
          <w:numId w:val="34"/>
        </w:numPr>
        <w:autoSpaceDE/>
        <w:autoSpaceDN/>
        <w:ind w:left="851" w:hanging="425"/>
      </w:pPr>
      <w:r w:rsidRPr="00E07BA1">
        <w:t>NIT del contratante</w:t>
      </w:r>
    </w:p>
    <w:p w14:paraId="2C660428" w14:textId="77777777" w:rsidR="00D27952" w:rsidRPr="00E07BA1" w:rsidRDefault="00D27952" w:rsidP="00D27952">
      <w:pPr>
        <w:numPr>
          <w:ilvl w:val="0"/>
          <w:numId w:val="34"/>
        </w:numPr>
        <w:autoSpaceDE/>
        <w:autoSpaceDN/>
        <w:ind w:left="851" w:hanging="425"/>
      </w:pPr>
      <w:r w:rsidRPr="00E07BA1">
        <w:t>Dirección del contratante</w:t>
      </w:r>
    </w:p>
    <w:p w14:paraId="60BA4F97" w14:textId="77777777" w:rsidR="00D27952" w:rsidRPr="00E07BA1" w:rsidRDefault="00D27952" w:rsidP="00D27952">
      <w:pPr>
        <w:numPr>
          <w:ilvl w:val="0"/>
          <w:numId w:val="34"/>
        </w:numPr>
        <w:autoSpaceDE/>
        <w:autoSpaceDN/>
        <w:ind w:left="851" w:hanging="425"/>
      </w:pPr>
      <w:r w:rsidRPr="00E07BA1">
        <w:t>Teléfono del contratante</w:t>
      </w:r>
    </w:p>
    <w:p w14:paraId="668C449F" w14:textId="77777777" w:rsidR="00D27952" w:rsidRPr="00E07BA1" w:rsidRDefault="00D27952" w:rsidP="00D27952">
      <w:pPr>
        <w:numPr>
          <w:ilvl w:val="0"/>
          <w:numId w:val="34"/>
        </w:numPr>
        <w:autoSpaceDE/>
        <w:autoSpaceDN/>
        <w:ind w:left="851" w:hanging="425"/>
      </w:pPr>
      <w:r w:rsidRPr="00E07BA1">
        <w:lastRenderedPageBreak/>
        <w:t>Membrete de la entidad que lo expide</w:t>
      </w:r>
    </w:p>
    <w:p w14:paraId="2E316FC3" w14:textId="77777777" w:rsidR="00D27952" w:rsidRPr="00E07BA1" w:rsidRDefault="00D27952" w:rsidP="00D27952">
      <w:pPr>
        <w:numPr>
          <w:ilvl w:val="0"/>
          <w:numId w:val="34"/>
        </w:numPr>
        <w:autoSpaceDE/>
        <w:autoSpaceDN/>
        <w:ind w:left="851" w:hanging="425"/>
      </w:pPr>
      <w:r w:rsidRPr="00E07BA1">
        <w:t>Cumplimiento</w:t>
      </w:r>
    </w:p>
    <w:p w14:paraId="39996A2D" w14:textId="77777777" w:rsidR="00D27952" w:rsidRDefault="00D27952" w:rsidP="00D27952">
      <w:pPr>
        <w:rPr>
          <w:b/>
          <w:color w:val="000000" w:themeColor="text1"/>
        </w:rPr>
      </w:pPr>
    </w:p>
    <w:p w14:paraId="4D8B0E1F" w14:textId="77777777" w:rsidR="00D27952" w:rsidRDefault="00D27952" w:rsidP="00D27952">
      <w:pPr>
        <w:rPr>
          <w:color w:val="000000" w:themeColor="text1"/>
        </w:rPr>
      </w:pPr>
      <w:r w:rsidRPr="00ED495B">
        <w:rPr>
          <w:b/>
          <w:color w:val="000000" w:themeColor="text1"/>
        </w:rPr>
        <w:t>Nota</w:t>
      </w:r>
      <w:r>
        <w:rPr>
          <w:b/>
          <w:color w:val="000000" w:themeColor="text1"/>
        </w:rPr>
        <w:t xml:space="preserve"> 1</w:t>
      </w:r>
      <w:r w:rsidRPr="00ED495B">
        <w:rPr>
          <w:b/>
          <w:color w:val="000000" w:themeColor="text1"/>
        </w:rPr>
        <w:t>:</w:t>
      </w:r>
      <w:r w:rsidRPr="00ED495B">
        <w:rPr>
          <w:color w:val="000000" w:themeColor="text1"/>
        </w:rPr>
        <w:t xml:space="preserve"> Si son contratos realizados bajo la modalidad de Consorcio o de Unión Temporal, la Regional de Aseguramiento en Salud N</w:t>
      </w:r>
      <w:r>
        <w:rPr>
          <w:color w:val="000000" w:themeColor="text1"/>
        </w:rPr>
        <w:t xml:space="preserve">. </w:t>
      </w:r>
      <w:r w:rsidRPr="00ED495B">
        <w:rPr>
          <w:color w:val="000000" w:themeColor="text1"/>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6AA9A9EE" w14:textId="77777777" w:rsidR="00D27952" w:rsidRPr="00F12EA0" w:rsidRDefault="00D27952" w:rsidP="00D27952">
      <w:pPr>
        <w:pStyle w:val="Textoindependiente2"/>
        <w:tabs>
          <w:tab w:val="left" w:pos="1980"/>
        </w:tabs>
        <w:spacing w:after="0" w:line="240" w:lineRule="auto"/>
        <w:rPr>
          <w:rFonts w:eastAsia="Calibri"/>
          <w:b/>
          <w:sz w:val="14"/>
          <w:szCs w:val="14"/>
        </w:rPr>
      </w:pPr>
    </w:p>
    <w:p w14:paraId="09E8F42B" w14:textId="77777777" w:rsidR="00D27952" w:rsidRDefault="00D27952" w:rsidP="00D27952">
      <w:pPr>
        <w:pStyle w:val="Textoindependiente2"/>
        <w:tabs>
          <w:tab w:val="left" w:pos="1980"/>
        </w:tabs>
        <w:spacing w:after="0" w:line="240" w:lineRule="auto"/>
        <w:rPr>
          <w:rFonts w:eastAsia="Calibri"/>
          <w:b/>
          <w:bCs/>
          <w:color w:val="000000" w:themeColor="text1"/>
          <w:sz w:val="22"/>
          <w:szCs w:val="22"/>
        </w:rPr>
      </w:pPr>
    </w:p>
    <w:p w14:paraId="48EBCDE4" w14:textId="77777777" w:rsidR="00D27952" w:rsidRPr="008A3087" w:rsidRDefault="00D27952" w:rsidP="00D27952">
      <w:pPr>
        <w:pStyle w:val="Textoindependiente2"/>
        <w:spacing w:after="0" w:line="240" w:lineRule="auto"/>
        <w:rPr>
          <w:rFonts w:eastAsia="Calibri"/>
          <w:b/>
          <w:color w:val="000000" w:themeColor="text1"/>
          <w:sz w:val="22"/>
          <w:szCs w:val="22"/>
        </w:rPr>
      </w:pPr>
      <w:r w:rsidRPr="008A3087">
        <w:rPr>
          <w:rFonts w:eastAsia="Calibri"/>
          <w:b/>
          <w:color w:val="000000" w:themeColor="text1"/>
          <w:sz w:val="22"/>
          <w:szCs w:val="22"/>
        </w:rPr>
        <w:t xml:space="preserve"> EXPERIENCIA DEL PERSONAL </w:t>
      </w:r>
    </w:p>
    <w:p w14:paraId="19468D7B" w14:textId="77777777" w:rsidR="00D27952" w:rsidRDefault="00D27952" w:rsidP="00D27952">
      <w:pPr>
        <w:pStyle w:val="Textoindependiente2"/>
        <w:tabs>
          <w:tab w:val="left" w:pos="1980"/>
        </w:tabs>
        <w:spacing w:after="0" w:line="240" w:lineRule="auto"/>
        <w:rPr>
          <w:rFonts w:eastAsia="Calibri"/>
          <w:color w:val="000000" w:themeColor="text1"/>
          <w:sz w:val="22"/>
          <w:szCs w:val="22"/>
        </w:rPr>
      </w:pPr>
    </w:p>
    <w:p w14:paraId="42AE5F81" w14:textId="77777777" w:rsidR="00D27952" w:rsidRPr="00F12EA0" w:rsidRDefault="00D27952" w:rsidP="00D27952">
      <w:pPr>
        <w:rPr>
          <w:color w:val="FF0000"/>
        </w:rPr>
      </w:pPr>
      <w:r w:rsidRPr="00F07C56">
        <w:rPr>
          <w:bCs/>
        </w:rPr>
        <w:t>El oferente deberá presentar, al momento de la oferta, un oficio mediante el cual certifique</w:t>
      </w:r>
      <w:r>
        <w:rPr>
          <w:bCs/>
        </w:rPr>
        <w:t xml:space="preserve"> </w:t>
      </w:r>
      <w:r>
        <w:t xml:space="preserve">que cuenta con </w:t>
      </w:r>
      <w:r>
        <w:rPr>
          <w:rFonts w:eastAsia="Calibri"/>
        </w:rPr>
        <w:t xml:space="preserve">el </w:t>
      </w:r>
      <w:r w:rsidRPr="00267D29">
        <w:rPr>
          <w:rFonts w:eastAsia="Calibri"/>
        </w:rPr>
        <w:t xml:space="preserve">personal idóneo en </w:t>
      </w:r>
      <w:r>
        <w:rPr>
          <w:rFonts w:eastAsia="Calibri"/>
        </w:rPr>
        <w:t xml:space="preserve">la fabricación, </w:t>
      </w:r>
      <w:r w:rsidRPr="00267D29">
        <w:rPr>
          <w:rFonts w:eastAsia="Calibri"/>
        </w:rPr>
        <w:t>mantenimiento</w:t>
      </w:r>
      <w:r>
        <w:rPr>
          <w:rFonts w:eastAsia="Calibri"/>
        </w:rPr>
        <w:t xml:space="preserve">, instalación y adecuación de estanterías pesadas, </w:t>
      </w:r>
      <w:proofErr w:type="spellStart"/>
      <w:r>
        <w:rPr>
          <w:rFonts w:eastAsia="Calibri"/>
        </w:rPr>
        <w:t>semipesadas</w:t>
      </w:r>
      <w:proofErr w:type="spellEnd"/>
      <w:r>
        <w:rPr>
          <w:rFonts w:eastAsia="Calibri"/>
        </w:rPr>
        <w:t xml:space="preserve"> y entrepaños </w:t>
      </w:r>
      <w:r>
        <w:t xml:space="preserve">con </w:t>
      </w:r>
      <w:r w:rsidRPr="003801B9">
        <w:t xml:space="preserve">una experiencia mínima de </w:t>
      </w:r>
      <w:r>
        <w:t>doce</w:t>
      </w:r>
      <w:r w:rsidRPr="003801B9">
        <w:t xml:space="preserve"> (</w:t>
      </w:r>
      <w:r>
        <w:t>12</w:t>
      </w:r>
      <w:r w:rsidRPr="003801B9">
        <w:t>) meses</w:t>
      </w:r>
      <w:r>
        <w:t>.</w:t>
      </w:r>
    </w:p>
    <w:p w14:paraId="3692BE11" w14:textId="77777777" w:rsidR="00D27952" w:rsidRDefault="00D27952" w:rsidP="00D27952">
      <w:pPr>
        <w:pStyle w:val="Textoindependiente2"/>
        <w:spacing w:after="0" w:line="240" w:lineRule="auto"/>
        <w:rPr>
          <w:rFonts w:eastAsia="Calibri"/>
          <w:b/>
          <w:color w:val="000000" w:themeColor="text1"/>
          <w:sz w:val="22"/>
          <w:szCs w:val="22"/>
        </w:rPr>
      </w:pPr>
    </w:p>
    <w:p w14:paraId="369262B9" w14:textId="77777777" w:rsidR="00D27952" w:rsidRDefault="00D27952" w:rsidP="00D27952">
      <w:pPr>
        <w:pStyle w:val="Textoindependiente2"/>
        <w:spacing w:after="0" w:line="240" w:lineRule="auto"/>
        <w:rPr>
          <w:rFonts w:eastAsia="Calibri"/>
          <w:b/>
          <w:color w:val="000000" w:themeColor="text1"/>
          <w:sz w:val="22"/>
          <w:szCs w:val="22"/>
        </w:rPr>
      </w:pPr>
      <w:r w:rsidRPr="008A3087">
        <w:rPr>
          <w:rFonts w:eastAsia="Calibri"/>
          <w:b/>
          <w:color w:val="000000" w:themeColor="text1"/>
          <w:sz w:val="22"/>
          <w:szCs w:val="22"/>
        </w:rPr>
        <w:t xml:space="preserve"> CAPACIDAD OPERATIVA</w:t>
      </w:r>
    </w:p>
    <w:p w14:paraId="28E2372A" w14:textId="77777777" w:rsidR="00D27952" w:rsidRDefault="00D27952" w:rsidP="00D27952">
      <w:pPr>
        <w:pStyle w:val="Textoindependiente2"/>
        <w:spacing w:after="0" w:line="240" w:lineRule="auto"/>
        <w:ind w:right="-142"/>
        <w:rPr>
          <w:rFonts w:eastAsia="Calibri"/>
          <w:b/>
          <w:color w:val="000000" w:themeColor="text1"/>
          <w:sz w:val="22"/>
          <w:szCs w:val="22"/>
        </w:rPr>
      </w:pPr>
    </w:p>
    <w:p w14:paraId="096B0593" w14:textId="77777777" w:rsidR="00D27952" w:rsidRDefault="00D27952" w:rsidP="00D27952">
      <w:pPr>
        <w:pStyle w:val="Textoindependiente2"/>
        <w:spacing w:after="0" w:line="240" w:lineRule="auto"/>
        <w:ind w:right="-142"/>
        <w:rPr>
          <w:bCs/>
        </w:rPr>
      </w:pPr>
      <w:r w:rsidRPr="003714D5">
        <w:rPr>
          <w:rFonts w:eastAsia="Calibri"/>
          <w:color w:val="000000" w:themeColor="text1"/>
        </w:rPr>
        <w:t xml:space="preserve">El oferente deberá certificar mediante </w:t>
      </w:r>
      <w:r>
        <w:rPr>
          <w:rFonts w:eastAsia="Calibri"/>
          <w:color w:val="000000" w:themeColor="text1"/>
        </w:rPr>
        <w:t xml:space="preserve">oficio firmado por el representante legal de </w:t>
      </w:r>
      <w:r w:rsidRPr="00CD23DE">
        <w:rPr>
          <w:rFonts w:eastAsia="Courier New"/>
        </w:rPr>
        <w:t>estar en capacidad de</w:t>
      </w:r>
      <w:r>
        <w:rPr>
          <w:rFonts w:eastAsia="Courier New"/>
        </w:rPr>
        <w:t xml:space="preserve"> suministrar </w:t>
      </w:r>
      <w:bookmarkStart w:id="0" w:name="_GoBack"/>
      <w:bookmarkEnd w:id="0"/>
      <w:r>
        <w:rPr>
          <w:rFonts w:eastAsia="Courier New"/>
        </w:rPr>
        <w:t xml:space="preserve">los bienes adquiridos </w:t>
      </w:r>
      <w:r w:rsidRPr="00012274">
        <w:t>de estantería metálica y laminas galvanizadas para estantería pesada</w:t>
      </w:r>
      <w:r>
        <w:t xml:space="preserve"> de lunes a sábado.</w:t>
      </w:r>
    </w:p>
    <w:p w14:paraId="69C19E88" w14:textId="77777777" w:rsidR="00D27952" w:rsidRDefault="00D27952" w:rsidP="00D27952">
      <w:pPr>
        <w:pStyle w:val="Textoindependiente2"/>
        <w:spacing w:after="0" w:line="240" w:lineRule="auto"/>
        <w:ind w:right="-142"/>
        <w:rPr>
          <w:rFonts w:eastAsia="Calibri"/>
          <w:color w:val="000000" w:themeColor="text1"/>
        </w:rPr>
      </w:pPr>
    </w:p>
    <w:p w14:paraId="43EBC835" w14:textId="77777777" w:rsidR="00D27952" w:rsidRPr="00E26706" w:rsidRDefault="00D27952" w:rsidP="00D27952">
      <w:pPr>
        <w:pStyle w:val="Textoindependiente2"/>
        <w:spacing w:after="0" w:line="240" w:lineRule="auto"/>
        <w:rPr>
          <w:b/>
        </w:rPr>
      </w:pPr>
      <w:r w:rsidRPr="008C7F12">
        <w:rPr>
          <w:b/>
        </w:rPr>
        <w:t>INFRAESTRUCTURA</w:t>
      </w:r>
      <w:r>
        <w:rPr>
          <w:b/>
        </w:rPr>
        <w:t>.</w:t>
      </w:r>
    </w:p>
    <w:p w14:paraId="476C7C4F" w14:textId="77777777" w:rsidR="00D27952" w:rsidRDefault="00D27952" w:rsidP="00D27952">
      <w:pPr>
        <w:pStyle w:val="Textoindependiente2"/>
        <w:spacing w:after="0" w:line="240" w:lineRule="auto"/>
      </w:pPr>
    </w:p>
    <w:p w14:paraId="27E9C17C" w14:textId="28E22935" w:rsidR="00D27952" w:rsidRPr="00713447" w:rsidRDefault="00D27952" w:rsidP="00D27952">
      <w:pPr>
        <w:pStyle w:val="Textoindependiente2"/>
        <w:spacing w:after="0" w:line="240" w:lineRule="auto"/>
      </w:pPr>
      <w:r w:rsidRPr="00E07BA1">
        <w:t>El oferente deberá</w:t>
      </w:r>
      <w:r>
        <w:t xml:space="preserve"> certificar que</w:t>
      </w:r>
      <w:r w:rsidRPr="00E07BA1">
        <w:t xml:space="preserve"> c</w:t>
      </w:r>
      <w:r>
        <w:t>ue</w:t>
      </w:r>
      <w:r w:rsidRPr="00E07BA1">
        <w:t>nt</w:t>
      </w:r>
      <w:r>
        <w:t>a</w:t>
      </w:r>
      <w:r w:rsidRPr="00E07BA1">
        <w:t xml:space="preserve"> con</w:t>
      </w:r>
      <w:r>
        <w:t xml:space="preserve"> </w:t>
      </w:r>
      <w:r w:rsidRPr="00E07BA1">
        <w:t xml:space="preserve">instalaciones para </w:t>
      </w:r>
      <w:r>
        <w:t xml:space="preserve">el suministro de los bienes a adquirir objeto </w:t>
      </w:r>
      <w:r w:rsidRPr="00713447">
        <w:t xml:space="preserve">del presente estudio previo, </w:t>
      </w:r>
      <w:r w:rsidR="008377B4" w:rsidRPr="00713447">
        <w:t xml:space="preserve">de la presente </w:t>
      </w:r>
      <w:r w:rsidR="001A42BC" w:rsidRPr="00713447">
        <w:t xml:space="preserve">invitación </w:t>
      </w:r>
      <w:r w:rsidRPr="00713447">
        <w:t>con ubicación en el Área Metropolitana del Valle de Aburrá. Deberán ser instalaciones ofrecidas por el contratista y que estén registradas en firme ante la cámara de comercio.</w:t>
      </w:r>
    </w:p>
    <w:p w14:paraId="4DB08345" w14:textId="550579E2" w:rsidR="00D27952" w:rsidRPr="000C341E" w:rsidRDefault="00D27952" w:rsidP="00D27952">
      <w:pPr>
        <w:pStyle w:val="Textoindependiente2"/>
        <w:numPr>
          <w:ilvl w:val="0"/>
          <w:numId w:val="33"/>
        </w:numPr>
        <w:autoSpaceDE/>
        <w:autoSpaceDN/>
        <w:spacing w:after="0" w:line="240" w:lineRule="auto"/>
      </w:pPr>
      <w:r w:rsidRPr="00713447">
        <w:rPr>
          <w:rFonts w:eastAsia="Calibri"/>
          <w:color w:val="000000" w:themeColor="text1"/>
        </w:rPr>
        <w:t>El oferente debe disponer</w:t>
      </w:r>
      <w:r w:rsidRPr="000C341E">
        <w:rPr>
          <w:rFonts w:eastAsia="Calibri"/>
          <w:color w:val="000000" w:themeColor="text1"/>
        </w:rPr>
        <w:t xml:space="preserve"> de todos los recursos técnicos, equipos, insumos, capacidad logística y de transporte necesarios para la carga y descarga de los bienes, así como el personal humano adecuado para asegurar el suministro oportuno y eficiente de los mismos</w:t>
      </w:r>
      <w:r w:rsidR="008377B4">
        <w:rPr>
          <w:rFonts w:eastAsia="Calibri"/>
          <w:color w:val="000000" w:themeColor="text1"/>
        </w:rPr>
        <w:t>.</w:t>
      </w:r>
    </w:p>
    <w:p w14:paraId="07A8C403" w14:textId="77777777" w:rsidR="00D27952" w:rsidRPr="000C341E" w:rsidRDefault="00D27952" w:rsidP="00D27952">
      <w:pPr>
        <w:pStyle w:val="Prrafodelista"/>
        <w:numPr>
          <w:ilvl w:val="0"/>
          <w:numId w:val="35"/>
        </w:numPr>
        <w:adjustRightInd w:val="0"/>
        <w:rPr>
          <w:rFonts w:cs="Arial"/>
        </w:rPr>
      </w:pPr>
      <w:r w:rsidRPr="005057F3">
        <w:rPr>
          <w:rFonts w:eastAsia="Calibri" w:cs="Arial"/>
        </w:rPr>
        <w:t>La sede propuesta por el oferente de</w:t>
      </w:r>
      <w:r>
        <w:rPr>
          <w:rFonts w:eastAsia="Calibri" w:cs="Arial"/>
        </w:rPr>
        <w:t>b</w:t>
      </w:r>
      <w:r w:rsidRPr="005057F3">
        <w:rPr>
          <w:rFonts w:eastAsia="Calibri" w:cs="Arial"/>
        </w:rPr>
        <w:t>e contar con la infraestructura necesaria para la prestación de los servicios objeto del presente proceso contractual.</w:t>
      </w:r>
    </w:p>
    <w:p w14:paraId="2FC583D5" w14:textId="77777777" w:rsidR="001A42BC" w:rsidRDefault="001A42BC" w:rsidP="00D27952">
      <w:pPr>
        <w:adjustRightInd w:val="0"/>
      </w:pPr>
    </w:p>
    <w:p w14:paraId="707467AD" w14:textId="0753AAA0" w:rsidR="00D27952" w:rsidRDefault="00D27952" w:rsidP="001A42BC">
      <w:pPr>
        <w:adjustRightInd w:val="0"/>
      </w:pPr>
      <w:r w:rsidRPr="00D26FB8">
        <w:t>Igualmente, el evaluador técnico realizar una visita a las instalaciones del oferente, a fin de verificar si la propuesta es garante con el objeto del presente proceso, de lo cual se deberá suscribir un acta, anexando registro fotográfico de la visita.</w:t>
      </w:r>
    </w:p>
    <w:p w14:paraId="3CBA47B7" w14:textId="77777777" w:rsidR="00D27952" w:rsidRPr="00236880" w:rsidRDefault="00D27952" w:rsidP="00D27952">
      <w:pPr>
        <w:adjustRightInd w:val="0"/>
      </w:pPr>
    </w:p>
    <w:p w14:paraId="515E18A9" w14:textId="475F55B3" w:rsidR="00D27952" w:rsidRDefault="00D27952" w:rsidP="00D27952">
      <w:pPr>
        <w:pStyle w:val="Textoindependiente2"/>
        <w:spacing w:after="0" w:line="240" w:lineRule="auto"/>
        <w:rPr>
          <w:rFonts w:eastAsia="Calibri"/>
          <w:b/>
        </w:rPr>
      </w:pPr>
      <w:bookmarkStart w:id="1" w:name="_Hlk192251769"/>
      <w:r w:rsidRPr="00B0444C">
        <w:rPr>
          <w:rFonts w:eastAsia="Calibri"/>
          <w:b/>
        </w:rPr>
        <w:t xml:space="preserve">OPORTUNIDAD EN </w:t>
      </w:r>
      <w:r>
        <w:rPr>
          <w:rFonts w:eastAsia="Calibri"/>
          <w:b/>
        </w:rPr>
        <w:t>EL SUMINISTRO</w:t>
      </w:r>
      <w:r w:rsidR="001A42BC">
        <w:rPr>
          <w:rFonts w:eastAsia="Calibri"/>
          <w:b/>
        </w:rPr>
        <w:t>.</w:t>
      </w:r>
    </w:p>
    <w:p w14:paraId="21E4FBCA" w14:textId="77777777" w:rsidR="00D27952" w:rsidRDefault="00D27952" w:rsidP="00D27952">
      <w:pPr>
        <w:pStyle w:val="Textoindependiente2"/>
        <w:spacing w:after="0" w:line="240" w:lineRule="auto"/>
      </w:pPr>
    </w:p>
    <w:p w14:paraId="689C398A" w14:textId="77777777" w:rsidR="00D27952" w:rsidRDefault="00D27952" w:rsidP="00D27952">
      <w:pPr>
        <w:pStyle w:val="Textoindependiente2"/>
        <w:spacing w:after="0" w:line="240" w:lineRule="auto"/>
      </w:pPr>
      <w:r w:rsidRPr="00932C9F">
        <w:t xml:space="preserve">El oferente debe estar en condiciones de </w:t>
      </w:r>
      <w:r>
        <w:t xml:space="preserve">suministrar los bienes </w:t>
      </w:r>
      <w:r w:rsidRPr="00932C9F">
        <w:t xml:space="preserve">con la oportunidad mínima a continuación detallada: </w:t>
      </w:r>
    </w:p>
    <w:p w14:paraId="4C585613" w14:textId="1B8448B2" w:rsidR="00D27952" w:rsidRPr="000C341E" w:rsidRDefault="00D27952" w:rsidP="00D27952">
      <w:pPr>
        <w:pStyle w:val="Textoindependiente2"/>
        <w:numPr>
          <w:ilvl w:val="0"/>
          <w:numId w:val="35"/>
        </w:numPr>
        <w:autoSpaceDE/>
        <w:autoSpaceDN/>
        <w:spacing w:after="0" w:line="240" w:lineRule="auto"/>
      </w:pPr>
      <w:r w:rsidRPr="000C341E">
        <w:rPr>
          <w:rFonts w:eastAsia="Calibri"/>
          <w:color w:val="000000" w:themeColor="text1"/>
        </w:rPr>
        <w:t xml:space="preserve">Entregar los elementos o bienes y realizar la instalación de los mismos en un tiempo no mayor a quince (15) días hábiles después del </w:t>
      </w:r>
      <w:r w:rsidRPr="000C341E">
        <w:rPr>
          <w:rFonts w:eastAsia="Calibri"/>
        </w:rPr>
        <w:t>requerimiento emitido por el supervisor del contrato</w:t>
      </w:r>
      <w:r w:rsidR="001A42BC">
        <w:rPr>
          <w:rFonts w:eastAsia="Calibri"/>
        </w:rPr>
        <w:t>.</w:t>
      </w:r>
    </w:p>
    <w:p w14:paraId="73EAE2CD" w14:textId="77777777" w:rsidR="00D27952" w:rsidRDefault="00D27952" w:rsidP="00D27952">
      <w:pPr>
        <w:pStyle w:val="Textoindependiente2"/>
        <w:spacing w:after="0" w:line="240" w:lineRule="auto"/>
      </w:pPr>
    </w:p>
    <w:bookmarkEnd w:id="1"/>
    <w:p w14:paraId="150BD2C1" w14:textId="77777777" w:rsidR="00D27952" w:rsidRPr="00E07BA1" w:rsidRDefault="00D27952" w:rsidP="00D27952">
      <w:pPr>
        <w:pStyle w:val="Textoindependiente2"/>
        <w:spacing w:after="0" w:line="240" w:lineRule="auto"/>
        <w:rPr>
          <w:rFonts w:eastAsia="Calibri"/>
          <w:b/>
        </w:rPr>
      </w:pPr>
      <w:r w:rsidRPr="00E07BA1">
        <w:rPr>
          <w:rFonts w:eastAsia="Calibri"/>
          <w:b/>
        </w:rPr>
        <w:t>PERSONA RESPONSABLE DEL ENLACE</w:t>
      </w:r>
    </w:p>
    <w:p w14:paraId="01A0E865" w14:textId="77777777" w:rsidR="00D27952" w:rsidRDefault="00D27952" w:rsidP="00D27952">
      <w:pPr>
        <w:pStyle w:val="Textoindependiente2"/>
        <w:spacing w:after="0" w:line="240" w:lineRule="auto"/>
        <w:rPr>
          <w:rFonts w:eastAsia="Calibri"/>
        </w:rPr>
      </w:pPr>
    </w:p>
    <w:p w14:paraId="15001999" w14:textId="77777777" w:rsidR="00D27952" w:rsidRPr="00E07BA1" w:rsidRDefault="00D27952" w:rsidP="00D27952">
      <w:pPr>
        <w:pStyle w:val="Textoindependiente2"/>
        <w:spacing w:after="0" w:line="240" w:lineRule="auto"/>
        <w:rPr>
          <w:rFonts w:eastAsia="Calibri"/>
        </w:rPr>
      </w:pPr>
      <w:r w:rsidRPr="00E07BA1">
        <w:rPr>
          <w:rFonts w:eastAsia="Calibri"/>
        </w:rPr>
        <w:t>El oferente deberá informar en su oferta la persona enlace, quién se encargará de resolver aquellos eventos relacionados</w:t>
      </w:r>
      <w:r>
        <w:rPr>
          <w:rFonts w:eastAsia="Calibri"/>
        </w:rPr>
        <w:t xml:space="preserve"> que se presenten </w:t>
      </w:r>
      <w:r w:rsidRPr="00E07BA1">
        <w:rPr>
          <w:rFonts w:eastAsia="Calibri"/>
        </w:rPr>
        <w:t>durante la ejecución del contrato.</w:t>
      </w:r>
    </w:p>
    <w:p w14:paraId="3FE2D12F" w14:textId="77777777" w:rsidR="00D27952" w:rsidRPr="00E07BA1" w:rsidRDefault="00D27952" w:rsidP="00D27952">
      <w:pPr>
        <w:pStyle w:val="Textoindependiente2"/>
        <w:spacing w:after="0" w:line="240" w:lineRule="auto"/>
        <w:rPr>
          <w:rFonts w:eastAsia="Calibri"/>
          <w:u w:val="single"/>
        </w:rPr>
      </w:pPr>
      <w:r w:rsidRPr="00E07BA1">
        <w:rPr>
          <w:rFonts w:eastAsia="Calibri"/>
        </w:rPr>
        <w:t>Nombre</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7B7FCBCE" w14:textId="77777777" w:rsidR="00D27952" w:rsidRPr="00E07BA1" w:rsidRDefault="00D27952" w:rsidP="00D27952">
      <w:pPr>
        <w:pStyle w:val="Textoindependiente2"/>
        <w:spacing w:after="0" w:line="240" w:lineRule="auto"/>
        <w:rPr>
          <w:rFonts w:eastAsia="Calibri"/>
          <w:u w:val="single"/>
        </w:rPr>
      </w:pPr>
      <w:r w:rsidRPr="00E07BA1">
        <w:rPr>
          <w:rFonts w:eastAsia="Calibri"/>
        </w:rPr>
        <w:lastRenderedPageBreak/>
        <w:t>Teléfono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70BA8A2E" w14:textId="77777777" w:rsidR="00D27952" w:rsidRDefault="00D27952" w:rsidP="00D27952">
      <w:pPr>
        <w:rPr>
          <w:rFonts w:eastAsia="Calibri"/>
          <w:u w:val="single"/>
        </w:rPr>
      </w:pPr>
      <w:r w:rsidRPr="00E07BA1">
        <w:rPr>
          <w:rFonts w:eastAsia="Calibri"/>
        </w:rPr>
        <w:t>Correo electrónico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p>
    <w:p w14:paraId="3F53F9BA" w14:textId="77777777" w:rsidR="00D27952" w:rsidRDefault="00D27952" w:rsidP="00D27952">
      <w:pPr>
        <w:rPr>
          <w:b/>
        </w:rPr>
      </w:pPr>
    </w:p>
    <w:p w14:paraId="2CC1CE63" w14:textId="77777777" w:rsidR="001A42BC" w:rsidRDefault="00D27952" w:rsidP="00D27952">
      <w:pPr>
        <w:rPr>
          <w:b/>
        </w:rPr>
      </w:pPr>
      <w:r w:rsidRPr="00E07BA1">
        <w:rPr>
          <w:b/>
        </w:rPr>
        <w:t xml:space="preserve"> OTRAS CONDICIONES TÉCNICAS VERIFICABLES</w:t>
      </w:r>
      <w:r w:rsidR="001A42BC">
        <w:rPr>
          <w:b/>
        </w:rPr>
        <w:t>.</w:t>
      </w:r>
    </w:p>
    <w:p w14:paraId="13A02785" w14:textId="4F989CBD" w:rsidR="00D27952" w:rsidRPr="00457F17" w:rsidRDefault="00D27952" w:rsidP="00D27952">
      <w:pPr>
        <w:rPr>
          <w:b/>
        </w:rPr>
      </w:pPr>
      <w:r w:rsidRPr="00E07BA1">
        <w:rPr>
          <w:b/>
        </w:rPr>
        <w:t xml:space="preserve"> </w:t>
      </w:r>
    </w:p>
    <w:p w14:paraId="0218CFB8" w14:textId="77777777" w:rsidR="00D27952" w:rsidRDefault="00D27952" w:rsidP="00D27952">
      <w:pPr>
        <w:adjustRightInd w:val="0"/>
        <w:rPr>
          <w:lang w:eastAsia="es-CO"/>
        </w:rPr>
      </w:pPr>
      <w:r>
        <w:rPr>
          <w:color w:val="000000"/>
        </w:rPr>
        <w:t>El oferente</w:t>
      </w:r>
      <w:r w:rsidRPr="004D1252">
        <w:rPr>
          <w:color w:val="000000"/>
        </w:rPr>
        <w:t xml:space="preserve"> debe</w:t>
      </w:r>
      <w:r w:rsidRPr="004D1252">
        <w:rPr>
          <w:lang w:eastAsia="es-CO"/>
        </w:rPr>
        <w:t xml:space="preserve"> contar con las siguientes condiciones técnicas y anexar los documentos q</w:t>
      </w:r>
      <w:r>
        <w:rPr>
          <w:lang w:eastAsia="es-CO"/>
        </w:rPr>
        <w:t>ue confirmen dichas condiciones, el cual serán verificadas por el comité técnico evaluador y será sujeto de evaluación en anexo de condiciones técnicas verificables (CUMPLE / NO CUMPLE).</w:t>
      </w:r>
    </w:p>
    <w:p w14:paraId="0CE57461" w14:textId="05AE8F7E" w:rsidR="00D27952" w:rsidRPr="006415BB" w:rsidRDefault="00D27952" w:rsidP="00D27952">
      <w:pPr>
        <w:pStyle w:val="Prrafodelista"/>
        <w:numPr>
          <w:ilvl w:val="0"/>
          <w:numId w:val="36"/>
        </w:numPr>
        <w:autoSpaceDE/>
        <w:autoSpaceDN/>
        <w:rPr>
          <w:rFonts w:cs="Arial"/>
          <w:sz w:val="22"/>
        </w:rPr>
      </w:pPr>
      <w:r w:rsidRPr="00FE3CC1">
        <w:rPr>
          <w:rFonts w:cs="Arial"/>
          <w:color w:val="000000"/>
          <w:szCs w:val="18"/>
          <w:shd w:val="clear" w:color="auto" w:fill="FFFFFF"/>
        </w:rPr>
        <w:t xml:space="preserve">El oferente deberá </w:t>
      </w:r>
      <w:r>
        <w:rPr>
          <w:rFonts w:cs="Arial"/>
          <w:color w:val="000000"/>
          <w:szCs w:val="18"/>
          <w:shd w:val="clear" w:color="auto" w:fill="FFFFFF"/>
        </w:rPr>
        <w:t>tener</w:t>
      </w:r>
      <w:r w:rsidRPr="00FE3CC1">
        <w:rPr>
          <w:rFonts w:cs="Arial"/>
          <w:color w:val="000000"/>
          <w:szCs w:val="18"/>
          <w:shd w:val="clear" w:color="auto" w:fill="FFFFFF"/>
        </w:rPr>
        <w:t xml:space="preserve"> el registro de la autoevaluación de los Estándares Mínimos del Sistema de Gestión de Seguridad y Salud en el Trabajo (SGSST) del año inmediatamente anterior</w:t>
      </w:r>
      <w:r w:rsidR="001A42BC">
        <w:rPr>
          <w:rFonts w:cs="Arial"/>
          <w:color w:val="000000"/>
          <w:szCs w:val="18"/>
          <w:shd w:val="clear" w:color="auto" w:fill="FFFFFF"/>
        </w:rPr>
        <w:t xml:space="preserve"> (2024)</w:t>
      </w:r>
      <w:r w:rsidRPr="00FE3CC1">
        <w:rPr>
          <w:rFonts w:cs="Arial"/>
          <w:color w:val="000000"/>
          <w:szCs w:val="18"/>
          <w:shd w:val="clear" w:color="auto" w:fill="FFFFFF"/>
        </w:rPr>
        <w:t>,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59AE58FF" w14:textId="77777777" w:rsidR="00D27952" w:rsidRPr="006415BB" w:rsidRDefault="00D27952" w:rsidP="00D27952">
      <w:pPr>
        <w:pStyle w:val="Prrafodelista"/>
        <w:numPr>
          <w:ilvl w:val="0"/>
          <w:numId w:val="36"/>
        </w:numPr>
        <w:tabs>
          <w:tab w:val="left" w:pos="240"/>
        </w:tabs>
        <w:autoSpaceDE/>
        <w:autoSpaceDN/>
        <w:rPr>
          <w:rFonts w:cs="Arial"/>
        </w:rPr>
      </w:pPr>
      <w:r w:rsidRPr="006415BB">
        <w:rPr>
          <w:rFonts w:cs="Arial"/>
        </w:rPr>
        <w:t>Adjuntar los protocolos y/o procedimientos estandarizados para la instalación de las estanterías y entrepaños de para estantería pesada.</w:t>
      </w:r>
    </w:p>
    <w:p w14:paraId="10992278" w14:textId="77777777" w:rsidR="00D27952" w:rsidRPr="006415BB" w:rsidRDefault="00D27952" w:rsidP="00D27952">
      <w:pPr>
        <w:pStyle w:val="Prrafodelista"/>
        <w:numPr>
          <w:ilvl w:val="0"/>
          <w:numId w:val="36"/>
        </w:numPr>
        <w:tabs>
          <w:tab w:val="left" w:pos="240"/>
        </w:tabs>
        <w:autoSpaceDE/>
        <w:autoSpaceDN/>
        <w:rPr>
          <w:rFonts w:cs="Arial"/>
        </w:rPr>
      </w:pPr>
      <w:r w:rsidRPr="006415BB">
        <w:rPr>
          <w:rFonts w:cs="Arial"/>
        </w:rPr>
        <w:t>El oferente no deberá estar reportado en el Registro Único de Infractores Ambientales “RUIA”, deberán anexar certificado o reporte donde conste que no se encuentran reportados como infractores.</w:t>
      </w:r>
    </w:p>
    <w:p w14:paraId="5DCC191A" w14:textId="14C39597" w:rsidR="00D27952" w:rsidRDefault="00D27952" w:rsidP="00D27952">
      <w:pPr>
        <w:spacing w:line="276" w:lineRule="auto"/>
        <w:rPr>
          <w:highlight w:val="yellow"/>
        </w:rPr>
      </w:pPr>
      <w:r w:rsidRPr="006415BB">
        <w:t>El oferente certificará por escrito que realizará aleatoriamente una prueba del funcionamiento de las estanterías y entrepaños para estantería pesada con el fin de verificar que funcionen de manera efectiva y segura, en caso de un mal funcionamiento se repara de nuevo. Sin costo adicional</w:t>
      </w:r>
      <w:r w:rsidR="001A42BC">
        <w:t>.</w:t>
      </w:r>
    </w:p>
    <w:p w14:paraId="79EBED88" w14:textId="77777777" w:rsidR="00D27952" w:rsidRPr="008612B8" w:rsidRDefault="00D27952" w:rsidP="005A2417">
      <w:pPr>
        <w:spacing w:line="276" w:lineRule="auto"/>
        <w:rPr>
          <w:highlight w:val="red"/>
        </w:rPr>
      </w:pPr>
    </w:p>
    <w:p w14:paraId="6B047A9B" w14:textId="77777777" w:rsidR="00D27952" w:rsidRDefault="00D27952" w:rsidP="00D27952">
      <w:pPr>
        <w:pStyle w:val="Textoindependiente"/>
        <w:numPr>
          <w:ilvl w:val="0"/>
          <w:numId w:val="3"/>
        </w:numPr>
        <w:suppressAutoHyphens/>
        <w:autoSpaceDN w:val="0"/>
        <w:spacing w:line="276" w:lineRule="auto"/>
        <w:ind w:left="426" w:hanging="426"/>
        <w:textAlignment w:val="baseline"/>
        <w:rPr>
          <w:rFonts w:cs="Arial"/>
          <w:b/>
          <w:bCs/>
          <w:color w:val="000000" w:themeColor="text1"/>
          <w:sz w:val="20"/>
        </w:rPr>
      </w:pPr>
      <w:r w:rsidRPr="00D27952">
        <w:rPr>
          <w:rFonts w:cs="Arial"/>
          <w:b/>
          <w:color w:val="000000" w:themeColor="text1"/>
          <w:sz w:val="20"/>
          <w:lang w:val="es-CO"/>
        </w:rPr>
        <w:t xml:space="preserve">Oferta Económica: </w:t>
      </w:r>
    </w:p>
    <w:p w14:paraId="25E0846C" w14:textId="77777777" w:rsidR="00D27952" w:rsidRPr="00D27952" w:rsidRDefault="00D27952" w:rsidP="00D27952">
      <w:pPr>
        <w:pStyle w:val="Textoindependiente"/>
        <w:suppressAutoHyphens/>
        <w:autoSpaceDN w:val="0"/>
        <w:spacing w:line="276" w:lineRule="auto"/>
        <w:ind w:left="426"/>
        <w:textAlignment w:val="baseline"/>
        <w:rPr>
          <w:rFonts w:cs="Arial"/>
          <w:b/>
          <w:bCs/>
          <w:color w:val="000000" w:themeColor="text1"/>
          <w:sz w:val="20"/>
        </w:rPr>
      </w:pPr>
    </w:p>
    <w:p w14:paraId="3144DD4E" w14:textId="77777777" w:rsidR="00D27952" w:rsidRPr="00EB7897" w:rsidRDefault="00D27952" w:rsidP="00D27952">
      <w:pPr>
        <w:pStyle w:val="Textoindependiente2"/>
        <w:numPr>
          <w:ilvl w:val="1"/>
          <w:numId w:val="37"/>
        </w:numPr>
        <w:autoSpaceDE/>
        <w:autoSpaceDN/>
        <w:spacing w:after="0" w:line="240" w:lineRule="auto"/>
        <w:ind w:left="0" w:firstLine="0"/>
      </w:pPr>
      <w:r w:rsidRPr="6BF682FB">
        <w:rPr>
          <w:rFonts w:eastAsia="Calibri"/>
          <w:b/>
          <w:bCs/>
          <w:sz w:val="22"/>
          <w:szCs w:val="22"/>
        </w:rPr>
        <w:t xml:space="preserve">EVALUACIÓN ECONÓMICA Y FINANCIERA </w:t>
      </w:r>
    </w:p>
    <w:p w14:paraId="39EACA69" w14:textId="77777777" w:rsidR="00D27952" w:rsidRPr="00EB7897" w:rsidRDefault="00D27952" w:rsidP="00D27952">
      <w:pPr>
        <w:pStyle w:val="Textoindependiente2"/>
        <w:spacing w:after="0" w:line="240" w:lineRule="auto"/>
      </w:pPr>
    </w:p>
    <w:p w14:paraId="7F63E626" w14:textId="13A767AA" w:rsidR="00D27952" w:rsidRDefault="00D27952" w:rsidP="00D27952">
      <w:pPr>
        <w:adjustRightInd w:val="0"/>
        <w:rPr>
          <w:b/>
          <w:bCs/>
          <w:color w:val="000000"/>
          <w:u w:val="single"/>
        </w:rPr>
      </w:pPr>
      <w:r w:rsidRPr="00D47BF4">
        <w:rPr>
          <w:b/>
          <w:bCs/>
          <w:color w:val="000000"/>
          <w:u w:val="single"/>
        </w:rPr>
        <w:t>OFERTA ECONÓMICA POR PORCENTAJE DE DESCUENTO</w:t>
      </w:r>
      <w:r w:rsidR="001A42BC">
        <w:rPr>
          <w:b/>
          <w:bCs/>
          <w:color w:val="000000"/>
          <w:u w:val="single"/>
        </w:rPr>
        <w:t>.</w:t>
      </w:r>
    </w:p>
    <w:p w14:paraId="1840A8F2" w14:textId="77777777" w:rsidR="001A42BC" w:rsidRDefault="001A42BC" w:rsidP="00D27952">
      <w:pPr>
        <w:adjustRightInd w:val="0"/>
        <w:rPr>
          <w:b/>
          <w:bCs/>
          <w:color w:val="000000"/>
          <w:u w:val="single"/>
        </w:rPr>
      </w:pPr>
    </w:p>
    <w:p w14:paraId="36812F00" w14:textId="77777777" w:rsidR="00D27952" w:rsidRPr="009557C5" w:rsidRDefault="00D27952" w:rsidP="00D27952">
      <w:pPr>
        <w:adjustRightInd w:val="0"/>
        <w:rPr>
          <w:b/>
          <w:bCs/>
          <w:color w:val="000000"/>
          <w:sz w:val="2"/>
          <w:u w:val="single"/>
        </w:rPr>
      </w:pPr>
    </w:p>
    <w:p w14:paraId="14F4DBC2" w14:textId="77777777" w:rsidR="00D27952" w:rsidRDefault="00D27952" w:rsidP="00D27952">
      <w:pPr>
        <w:pStyle w:val="Sinespaciado1"/>
        <w:spacing w:line="276" w:lineRule="auto"/>
        <w:jc w:val="both"/>
        <w:rPr>
          <w:rFonts w:ascii="Arial" w:hAnsi="Arial" w:cs="Arial"/>
          <w:sz w:val="20"/>
          <w:szCs w:val="20"/>
        </w:rPr>
      </w:pPr>
      <w:bookmarkStart w:id="2" w:name="_Hlk161222978"/>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109F6344" w14:textId="77777777" w:rsidR="00D27952" w:rsidRPr="00440609" w:rsidRDefault="00D27952" w:rsidP="00D27952">
      <w:pPr>
        <w:pStyle w:val="Sinespaciado1"/>
        <w:spacing w:line="276" w:lineRule="auto"/>
        <w:jc w:val="both"/>
        <w:rPr>
          <w:rFonts w:ascii="Arial" w:hAnsi="Arial" w:cs="Arial"/>
          <w:sz w:val="20"/>
          <w:szCs w:val="20"/>
        </w:rPr>
      </w:pPr>
    </w:p>
    <w:p w14:paraId="4DAFED9C" w14:textId="77777777" w:rsidR="00D27952" w:rsidRPr="00440609" w:rsidRDefault="00D27952" w:rsidP="00D27952">
      <w:pPr>
        <w:pStyle w:val="Sinespaciado1"/>
        <w:spacing w:line="276" w:lineRule="auto"/>
        <w:jc w:val="both"/>
        <w:rPr>
          <w:rFonts w:ascii="Arial" w:hAnsi="Arial" w:cs="Arial"/>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 xml:space="preserve">l criterio de evaluación será el mayor porcentaje de descuento que aplica para todos los ítems,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2,5% - en su defecto 0%) </w:t>
      </w:r>
      <w:r w:rsidRPr="00440609">
        <w:rPr>
          <w:rFonts w:ascii="Arial" w:hAnsi="Arial" w:cs="Arial"/>
          <w:sz w:val="20"/>
          <w:szCs w:val="20"/>
        </w:rPr>
        <w:t>el cual aplicará para la totalidad de los ítems, se tomará como base de descuento el precio techo establecido en el cual que se ilustra a continuación,</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superar el precio techo, dejar de ofertar un ítem o dejarlo en blanco, implica la inhabilitación económica de toda la oferta</w:t>
      </w:r>
      <w:r>
        <w:rPr>
          <w:rFonts w:ascii="Arial" w:hAnsi="Arial" w:cs="Arial"/>
          <w:color w:val="000000"/>
          <w:sz w:val="20"/>
          <w:szCs w:val="20"/>
        </w:rPr>
        <w:t>.</w:t>
      </w:r>
    </w:p>
    <w:bookmarkEnd w:id="2"/>
    <w:p w14:paraId="713B6591" w14:textId="77777777" w:rsidR="00D27952" w:rsidRPr="00C602B6" w:rsidRDefault="00D27952" w:rsidP="00D27952">
      <w:pPr>
        <w:pStyle w:val="Prrafodelista"/>
        <w:numPr>
          <w:ilvl w:val="0"/>
          <w:numId w:val="38"/>
        </w:numPr>
        <w:adjustRightInd w:val="0"/>
        <w:ind w:left="0"/>
        <w:rPr>
          <w:rFonts w:cs="Arial"/>
          <w:sz w:val="2"/>
        </w:rPr>
      </w:pPr>
    </w:p>
    <w:p w14:paraId="0EB45B19" w14:textId="77777777" w:rsidR="00D27952" w:rsidRPr="00C602B6" w:rsidRDefault="00D27952" w:rsidP="00D27952">
      <w:pPr>
        <w:pStyle w:val="Prrafodelista"/>
        <w:adjustRightInd w:val="0"/>
        <w:ind w:left="0"/>
        <w:rPr>
          <w:rFonts w:cs="Arial"/>
        </w:rPr>
      </w:pPr>
    </w:p>
    <w:p w14:paraId="38178574" w14:textId="77777777" w:rsidR="00D27952" w:rsidRDefault="00D27952" w:rsidP="00D27952">
      <w:pPr>
        <w:pStyle w:val="Prrafodelista"/>
        <w:adjustRightInd w:val="0"/>
        <w:ind w:left="0"/>
        <w:rPr>
          <w:rFonts w:cs="Arial"/>
        </w:rPr>
      </w:pPr>
      <w:r w:rsidRPr="00C602B6">
        <w:rPr>
          <w:rFonts w:cs="Arial"/>
        </w:rPr>
        <w:t>PRECIO TECHO. A continuación, se detalla el precio techo sobre el cual el oferente presentara el porcentaje de descuento según considere.</w:t>
      </w:r>
    </w:p>
    <w:p w14:paraId="796795E5" w14:textId="039E0AA2" w:rsidR="00D27952" w:rsidRDefault="00D27952" w:rsidP="00D27952">
      <w:pPr>
        <w:pStyle w:val="Textoindependiente2"/>
        <w:spacing w:after="0" w:line="240" w:lineRule="auto"/>
      </w:pPr>
    </w:p>
    <w:p w14:paraId="610A9D99" w14:textId="77777777" w:rsidR="001A42BC" w:rsidRDefault="001A42BC" w:rsidP="00D27952">
      <w:pPr>
        <w:pStyle w:val="Textoindependiente2"/>
        <w:spacing w:after="0" w:line="240" w:lineRule="auto"/>
      </w:pPr>
    </w:p>
    <w:p w14:paraId="15EE5B78" w14:textId="77777777" w:rsidR="00D27952" w:rsidRDefault="00D27952" w:rsidP="00D27952">
      <w:pPr>
        <w:pStyle w:val="Textoindependiente2"/>
        <w:spacing w:after="0" w:line="240" w:lineRule="auto"/>
      </w:pPr>
    </w:p>
    <w:tbl>
      <w:tblPr>
        <w:tblW w:w="5000" w:type="pct"/>
        <w:tblCellMar>
          <w:left w:w="70" w:type="dxa"/>
          <w:right w:w="70" w:type="dxa"/>
        </w:tblCellMar>
        <w:tblLook w:val="04A0" w:firstRow="1" w:lastRow="0" w:firstColumn="1" w:lastColumn="0" w:noHBand="0" w:noVBand="1"/>
      </w:tblPr>
      <w:tblGrid>
        <w:gridCol w:w="972"/>
        <w:gridCol w:w="5347"/>
        <w:gridCol w:w="645"/>
        <w:gridCol w:w="857"/>
        <w:gridCol w:w="1560"/>
        <w:gridCol w:w="146"/>
      </w:tblGrid>
      <w:tr w:rsidR="00D27952" w:rsidRPr="00EA7BEB" w14:paraId="211FD7C1" w14:textId="77777777" w:rsidTr="00F647C6">
        <w:trPr>
          <w:gridAfter w:val="1"/>
          <w:wAfter w:w="68" w:type="pct"/>
          <w:cantSplit/>
          <w:trHeight w:val="450"/>
        </w:trPr>
        <w:tc>
          <w:tcPr>
            <w:tcW w:w="450" w:type="pct"/>
            <w:vMerge w:val="restart"/>
            <w:tcBorders>
              <w:top w:val="single" w:sz="8" w:space="0" w:color="auto"/>
              <w:left w:val="single" w:sz="8" w:space="0" w:color="auto"/>
              <w:bottom w:val="nil"/>
              <w:right w:val="single" w:sz="8" w:space="0" w:color="auto"/>
            </w:tcBorders>
            <w:shd w:val="clear" w:color="000000" w:fill="E2EFDA"/>
            <w:vAlign w:val="center"/>
            <w:hideMark/>
          </w:tcPr>
          <w:p w14:paraId="7437C602"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GRUPO/ITEM</w:t>
            </w:r>
          </w:p>
        </w:tc>
        <w:tc>
          <w:tcPr>
            <w:tcW w:w="2855" w:type="pct"/>
            <w:vMerge w:val="restart"/>
            <w:tcBorders>
              <w:top w:val="single" w:sz="8" w:space="0" w:color="auto"/>
              <w:left w:val="single" w:sz="8" w:space="0" w:color="auto"/>
              <w:bottom w:val="nil"/>
              <w:right w:val="single" w:sz="8" w:space="0" w:color="auto"/>
            </w:tcBorders>
            <w:shd w:val="clear" w:color="000000" w:fill="E2EFDA"/>
            <w:vAlign w:val="center"/>
            <w:hideMark/>
          </w:tcPr>
          <w:p w14:paraId="1AB43C81"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DESCRIPCION DEL ELEMENTO</w:t>
            </w:r>
          </w:p>
        </w:tc>
        <w:tc>
          <w:tcPr>
            <w:tcW w:w="387" w:type="pct"/>
            <w:vMerge w:val="restart"/>
            <w:tcBorders>
              <w:top w:val="single" w:sz="8" w:space="0" w:color="auto"/>
              <w:left w:val="single" w:sz="8" w:space="0" w:color="auto"/>
              <w:bottom w:val="single" w:sz="4" w:space="0" w:color="000000"/>
              <w:right w:val="single" w:sz="8" w:space="0" w:color="auto"/>
            </w:tcBorders>
            <w:shd w:val="clear" w:color="000000" w:fill="E2EFDA"/>
            <w:vAlign w:val="center"/>
            <w:hideMark/>
          </w:tcPr>
          <w:p w14:paraId="0F81EB6C"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U.M.</w:t>
            </w:r>
          </w:p>
        </w:tc>
        <w:tc>
          <w:tcPr>
            <w:tcW w:w="498" w:type="pct"/>
            <w:vMerge w:val="restart"/>
            <w:tcBorders>
              <w:top w:val="single" w:sz="8" w:space="0" w:color="auto"/>
              <w:left w:val="single" w:sz="8" w:space="0" w:color="auto"/>
              <w:bottom w:val="single" w:sz="4" w:space="0" w:color="000000"/>
              <w:right w:val="nil"/>
            </w:tcBorders>
            <w:shd w:val="clear" w:color="000000" w:fill="E2EFDA"/>
            <w:vAlign w:val="center"/>
            <w:hideMark/>
          </w:tcPr>
          <w:p w14:paraId="06313773"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CANTIDAD</w:t>
            </w:r>
          </w:p>
        </w:tc>
        <w:tc>
          <w:tcPr>
            <w:tcW w:w="741" w:type="pct"/>
            <w:vMerge w:val="restart"/>
            <w:tcBorders>
              <w:top w:val="single" w:sz="8" w:space="0" w:color="auto"/>
              <w:left w:val="single" w:sz="8" w:space="0" w:color="auto"/>
              <w:bottom w:val="single" w:sz="8" w:space="0" w:color="000000"/>
              <w:right w:val="single" w:sz="8" w:space="0" w:color="auto"/>
            </w:tcBorders>
            <w:shd w:val="clear" w:color="000000" w:fill="D9E1F2"/>
            <w:vAlign w:val="center"/>
            <w:hideMark/>
          </w:tcPr>
          <w:p w14:paraId="2928E682" w14:textId="77777777" w:rsidR="00D27952" w:rsidRPr="00EA7BEB" w:rsidRDefault="00D27952" w:rsidP="00F647C6">
            <w:pPr>
              <w:jc w:val="center"/>
              <w:rPr>
                <w:rFonts w:ascii="Arial Narrow" w:hAnsi="Arial Narrow" w:cs="Calibri"/>
                <w:b/>
                <w:bCs/>
                <w:sz w:val="16"/>
                <w:szCs w:val="16"/>
                <w:lang w:eastAsia="es-CO"/>
              </w:rPr>
            </w:pPr>
            <w:r w:rsidRPr="00EA7BEB">
              <w:rPr>
                <w:rFonts w:ascii="Arial Narrow" w:hAnsi="Arial Narrow" w:cs="Calibri"/>
                <w:b/>
                <w:bCs/>
                <w:sz w:val="16"/>
                <w:szCs w:val="16"/>
                <w:lang w:eastAsia="es-CO"/>
              </w:rPr>
              <w:t xml:space="preserve"> VR. GENERAL DE REFERENCIA</w:t>
            </w:r>
            <w:r w:rsidRPr="00EA7BEB">
              <w:rPr>
                <w:rFonts w:ascii="Arial Narrow" w:hAnsi="Arial Narrow" w:cs="Calibri"/>
                <w:b/>
                <w:bCs/>
                <w:sz w:val="16"/>
                <w:szCs w:val="16"/>
                <w:lang w:eastAsia="es-CO"/>
              </w:rPr>
              <w:br/>
            </w:r>
            <w:r w:rsidRPr="00EA7BEB">
              <w:rPr>
                <w:rFonts w:ascii="Arial Narrow" w:hAnsi="Arial Narrow" w:cs="Calibri"/>
                <w:b/>
                <w:bCs/>
                <w:sz w:val="16"/>
                <w:szCs w:val="16"/>
                <w:lang w:eastAsia="es-CO"/>
              </w:rPr>
              <w:lastRenderedPageBreak/>
              <w:t xml:space="preserve">PRECIO TECHO (UNIT. CON IVA) SI APLICA </w:t>
            </w:r>
          </w:p>
        </w:tc>
      </w:tr>
      <w:tr w:rsidR="00D27952" w:rsidRPr="00EA7BEB" w14:paraId="63E10D69" w14:textId="77777777" w:rsidTr="00F647C6">
        <w:trPr>
          <w:cantSplit/>
        </w:trPr>
        <w:tc>
          <w:tcPr>
            <w:tcW w:w="450" w:type="pct"/>
            <w:vMerge/>
            <w:tcBorders>
              <w:top w:val="single" w:sz="8" w:space="0" w:color="auto"/>
              <w:left w:val="single" w:sz="8" w:space="0" w:color="auto"/>
              <w:bottom w:val="nil"/>
              <w:right w:val="single" w:sz="8" w:space="0" w:color="auto"/>
            </w:tcBorders>
            <w:vAlign w:val="center"/>
            <w:hideMark/>
          </w:tcPr>
          <w:p w14:paraId="5DA4C860" w14:textId="77777777" w:rsidR="00D27952" w:rsidRPr="00EA7BEB" w:rsidRDefault="00D27952" w:rsidP="00F647C6">
            <w:pPr>
              <w:rPr>
                <w:rFonts w:ascii="Arial Narrow" w:hAnsi="Arial Narrow" w:cs="Calibri"/>
                <w:b/>
                <w:bCs/>
                <w:color w:val="000000"/>
                <w:sz w:val="16"/>
                <w:szCs w:val="16"/>
                <w:lang w:eastAsia="es-CO"/>
              </w:rPr>
            </w:pPr>
          </w:p>
        </w:tc>
        <w:tc>
          <w:tcPr>
            <w:tcW w:w="2855" w:type="pct"/>
            <w:vMerge/>
            <w:tcBorders>
              <w:top w:val="single" w:sz="8" w:space="0" w:color="auto"/>
              <w:left w:val="single" w:sz="8" w:space="0" w:color="auto"/>
              <w:bottom w:val="nil"/>
              <w:right w:val="single" w:sz="8" w:space="0" w:color="auto"/>
            </w:tcBorders>
            <w:vAlign w:val="center"/>
            <w:hideMark/>
          </w:tcPr>
          <w:p w14:paraId="15A7ECBC" w14:textId="77777777" w:rsidR="00D27952" w:rsidRPr="00EA7BEB" w:rsidRDefault="00D27952" w:rsidP="00F647C6">
            <w:pPr>
              <w:rPr>
                <w:rFonts w:ascii="Arial Narrow" w:hAnsi="Arial Narrow" w:cs="Calibri"/>
                <w:b/>
                <w:bCs/>
                <w:color w:val="000000"/>
                <w:sz w:val="16"/>
                <w:szCs w:val="16"/>
                <w:lang w:eastAsia="es-CO"/>
              </w:rPr>
            </w:pPr>
          </w:p>
        </w:tc>
        <w:tc>
          <w:tcPr>
            <w:tcW w:w="387" w:type="pct"/>
            <w:vMerge/>
            <w:tcBorders>
              <w:top w:val="single" w:sz="8" w:space="0" w:color="auto"/>
              <w:left w:val="single" w:sz="8" w:space="0" w:color="auto"/>
              <w:bottom w:val="single" w:sz="4" w:space="0" w:color="000000"/>
              <w:right w:val="single" w:sz="8" w:space="0" w:color="auto"/>
            </w:tcBorders>
            <w:vAlign w:val="center"/>
            <w:hideMark/>
          </w:tcPr>
          <w:p w14:paraId="6631A450" w14:textId="77777777" w:rsidR="00D27952" w:rsidRPr="00EA7BEB" w:rsidRDefault="00D27952" w:rsidP="00F647C6">
            <w:pPr>
              <w:rPr>
                <w:rFonts w:ascii="Arial Narrow" w:hAnsi="Arial Narrow" w:cs="Calibri"/>
                <w:b/>
                <w:bCs/>
                <w:color w:val="000000"/>
                <w:sz w:val="16"/>
                <w:szCs w:val="16"/>
                <w:lang w:eastAsia="es-CO"/>
              </w:rPr>
            </w:pPr>
          </w:p>
        </w:tc>
        <w:tc>
          <w:tcPr>
            <w:tcW w:w="498" w:type="pct"/>
            <w:vMerge/>
            <w:tcBorders>
              <w:top w:val="single" w:sz="8" w:space="0" w:color="auto"/>
              <w:left w:val="single" w:sz="8" w:space="0" w:color="auto"/>
              <w:bottom w:val="single" w:sz="4" w:space="0" w:color="000000"/>
              <w:right w:val="nil"/>
            </w:tcBorders>
            <w:vAlign w:val="center"/>
            <w:hideMark/>
          </w:tcPr>
          <w:p w14:paraId="19797DDC" w14:textId="77777777" w:rsidR="00D27952" w:rsidRPr="00EA7BEB" w:rsidRDefault="00D27952" w:rsidP="00F647C6">
            <w:pPr>
              <w:rPr>
                <w:rFonts w:ascii="Arial Narrow" w:hAnsi="Arial Narrow" w:cs="Calibri"/>
                <w:b/>
                <w:bCs/>
                <w:color w:val="000000"/>
                <w:sz w:val="16"/>
                <w:szCs w:val="16"/>
                <w:lang w:eastAsia="es-CO"/>
              </w:rPr>
            </w:pPr>
          </w:p>
        </w:tc>
        <w:tc>
          <w:tcPr>
            <w:tcW w:w="741" w:type="pct"/>
            <w:vMerge/>
            <w:tcBorders>
              <w:top w:val="single" w:sz="8" w:space="0" w:color="auto"/>
              <w:left w:val="single" w:sz="8" w:space="0" w:color="auto"/>
              <w:bottom w:val="single" w:sz="8" w:space="0" w:color="000000"/>
              <w:right w:val="single" w:sz="8" w:space="0" w:color="auto"/>
            </w:tcBorders>
            <w:vAlign w:val="center"/>
            <w:hideMark/>
          </w:tcPr>
          <w:p w14:paraId="64DE30DE" w14:textId="77777777" w:rsidR="00D27952" w:rsidRPr="00EA7BEB" w:rsidRDefault="00D27952" w:rsidP="00F647C6">
            <w:pPr>
              <w:rPr>
                <w:rFonts w:ascii="Arial Narrow" w:hAnsi="Arial Narrow" w:cs="Calibri"/>
                <w:b/>
                <w:bCs/>
                <w:sz w:val="16"/>
                <w:szCs w:val="16"/>
                <w:lang w:eastAsia="es-CO"/>
              </w:rPr>
            </w:pPr>
          </w:p>
        </w:tc>
        <w:tc>
          <w:tcPr>
            <w:tcW w:w="68" w:type="pct"/>
            <w:tcBorders>
              <w:top w:val="nil"/>
              <w:left w:val="nil"/>
              <w:bottom w:val="nil"/>
              <w:right w:val="nil"/>
            </w:tcBorders>
            <w:shd w:val="clear" w:color="auto" w:fill="auto"/>
            <w:noWrap/>
            <w:vAlign w:val="bottom"/>
            <w:hideMark/>
          </w:tcPr>
          <w:p w14:paraId="3B05AD95" w14:textId="77777777" w:rsidR="00D27952" w:rsidRPr="00EA7BEB" w:rsidRDefault="00D27952" w:rsidP="00F647C6">
            <w:pPr>
              <w:jc w:val="center"/>
              <w:rPr>
                <w:rFonts w:ascii="Arial Narrow" w:hAnsi="Arial Narrow" w:cs="Calibri"/>
                <w:b/>
                <w:bCs/>
                <w:sz w:val="16"/>
                <w:szCs w:val="16"/>
                <w:lang w:eastAsia="es-CO"/>
              </w:rPr>
            </w:pPr>
          </w:p>
        </w:tc>
      </w:tr>
      <w:tr w:rsidR="00D27952" w:rsidRPr="00EA7BEB" w14:paraId="6E68FF8A" w14:textId="77777777" w:rsidTr="00F647C6">
        <w:trPr>
          <w:cantSplit/>
        </w:trPr>
        <w:tc>
          <w:tcPr>
            <w:tcW w:w="450" w:type="pct"/>
            <w:tcBorders>
              <w:top w:val="nil"/>
              <w:left w:val="single" w:sz="8" w:space="0" w:color="auto"/>
              <w:bottom w:val="nil"/>
              <w:right w:val="single" w:sz="8" w:space="0" w:color="auto"/>
            </w:tcBorders>
            <w:shd w:val="clear" w:color="000000" w:fill="EAF1DD"/>
            <w:vAlign w:val="center"/>
            <w:hideMark/>
          </w:tcPr>
          <w:p w14:paraId="4BCC5EA5"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lastRenderedPageBreak/>
              <w:t>ITEM</w:t>
            </w:r>
          </w:p>
        </w:tc>
        <w:tc>
          <w:tcPr>
            <w:tcW w:w="2855" w:type="pct"/>
            <w:tcBorders>
              <w:top w:val="nil"/>
              <w:left w:val="nil"/>
              <w:bottom w:val="nil"/>
              <w:right w:val="single" w:sz="8" w:space="0" w:color="auto"/>
            </w:tcBorders>
            <w:shd w:val="clear" w:color="000000" w:fill="EAF1DD"/>
            <w:vAlign w:val="center"/>
            <w:hideMark/>
          </w:tcPr>
          <w:p w14:paraId="7A57B030"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DESCRIPCION</w:t>
            </w:r>
          </w:p>
        </w:tc>
        <w:tc>
          <w:tcPr>
            <w:tcW w:w="387" w:type="pct"/>
            <w:tcBorders>
              <w:top w:val="nil"/>
              <w:left w:val="single" w:sz="4" w:space="0" w:color="auto"/>
              <w:bottom w:val="nil"/>
              <w:right w:val="single" w:sz="4" w:space="0" w:color="auto"/>
            </w:tcBorders>
            <w:shd w:val="clear" w:color="000000" w:fill="EDEDED"/>
            <w:noWrap/>
            <w:vAlign w:val="bottom"/>
            <w:hideMark/>
          </w:tcPr>
          <w:p w14:paraId="110F0FE3" w14:textId="77777777" w:rsidR="00D27952" w:rsidRPr="00EA7BEB" w:rsidRDefault="00D27952" w:rsidP="00F647C6">
            <w:pPr>
              <w:jc w:val="center"/>
              <w:rPr>
                <w:rFonts w:ascii="Arial Narrow" w:hAnsi="Arial Narrow" w:cs="Calibri"/>
                <w:sz w:val="16"/>
                <w:szCs w:val="16"/>
                <w:lang w:eastAsia="es-CO"/>
              </w:rPr>
            </w:pPr>
            <w:r w:rsidRPr="00EA7BEB">
              <w:rPr>
                <w:rFonts w:ascii="Arial Narrow" w:hAnsi="Arial Narrow" w:cs="Calibri"/>
                <w:sz w:val="16"/>
                <w:szCs w:val="16"/>
                <w:lang w:eastAsia="es-CO"/>
              </w:rPr>
              <w:t> </w:t>
            </w:r>
          </w:p>
        </w:tc>
        <w:tc>
          <w:tcPr>
            <w:tcW w:w="498" w:type="pct"/>
            <w:tcBorders>
              <w:top w:val="nil"/>
              <w:left w:val="nil"/>
              <w:bottom w:val="nil"/>
              <w:right w:val="nil"/>
            </w:tcBorders>
            <w:shd w:val="clear" w:color="000000" w:fill="EDEDED"/>
            <w:noWrap/>
            <w:vAlign w:val="bottom"/>
            <w:hideMark/>
          </w:tcPr>
          <w:p w14:paraId="09E1210E" w14:textId="77777777" w:rsidR="00D27952" w:rsidRPr="00EA7BEB" w:rsidRDefault="00D27952" w:rsidP="00F647C6">
            <w:pPr>
              <w:jc w:val="center"/>
              <w:rPr>
                <w:rFonts w:ascii="Arial Narrow" w:hAnsi="Arial Narrow" w:cs="Calibri"/>
                <w:sz w:val="16"/>
                <w:szCs w:val="16"/>
                <w:lang w:eastAsia="es-CO"/>
              </w:rPr>
            </w:pPr>
            <w:r w:rsidRPr="00EA7BEB">
              <w:rPr>
                <w:rFonts w:ascii="Arial Narrow" w:hAnsi="Arial Narrow" w:cs="Calibri"/>
                <w:sz w:val="16"/>
                <w:szCs w:val="16"/>
                <w:lang w:eastAsia="es-CO"/>
              </w:rPr>
              <w:t> </w:t>
            </w:r>
          </w:p>
        </w:tc>
        <w:tc>
          <w:tcPr>
            <w:tcW w:w="741" w:type="pct"/>
            <w:vMerge/>
            <w:tcBorders>
              <w:top w:val="single" w:sz="8" w:space="0" w:color="auto"/>
              <w:left w:val="single" w:sz="8" w:space="0" w:color="auto"/>
              <w:bottom w:val="single" w:sz="8" w:space="0" w:color="000000"/>
              <w:right w:val="single" w:sz="8" w:space="0" w:color="auto"/>
            </w:tcBorders>
            <w:vAlign w:val="center"/>
            <w:hideMark/>
          </w:tcPr>
          <w:p w14:paraId="1CBDC24C" w14:textId="77777777" w:rsidR="00D27952" w:rsidRPr="00EA7BEB" w:rsidRDefault="00D27952" w:rsidP="00F647C6">
            <w:pPr>
              <w:rPr>
                <w:rFonts w:ascii="Arial Narrow" w:hAnsi="Arial Narrow" w:cs="Calibri"/>
                <w:b/>
                <w:bCs/>
                <w:sz w:val="16"/>
                <w:szCs w:val="16"/>
                <w:lang w:eastAsia="es-CO"/>
              </w:rPr>
            </w:pPr>
          </w:p>
        </w:tc>
        <w:tc>
          <w:tcPr>
            <w:tcW w:w="68" w:type="pct"/>
            <w:vAlign w:val="center"/>
            <w:hideMark/>
          </w:tcPr>
          <w:p w14:paraId="36D39788" w14:textId="77777777" w:rsidR="00D27952" w:rsidRPr="00EA7BEB" w:rsidRDefault="00D27952" w:rsidP="00F647C6">
            <w:pPr>
              <w:rPr>
                <w:rFonts w:ascii="Times New Roman" w:hAnsi="Times New Roman" w:cs="Times New Roman"/>
                <w:lang w:eastAsia="es-CO"/>
              </w:rPr>
            </w:pPr>
          </w:p>
        </w:tc>
      </w:tr>
      <w:tr w:rsidR="00D27952" w:rsidRPr="00EA7BEB" w14:paraId="7A38D543" w14:textId="77777777" w:rsidTr="00F647C6">
        <w:trPr>
          <w:cantSplit/>
        </w:trPr>
        <w:tc>
          <w:tcPr>
            <w:tcW w:w="4932"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D2047BE" w14:textId="77777777" w:rsidR="00D27952" w:rsidRPr="00EA7BEB" w:rsidRDefault="00D27952" w:rsidP="00F647C6">
            <w:pPr>
              <w:jc w:val="center"/>
              <w:rPr>
                <w:rFonts w:ascii="Calibri" w:hAnsi="Calibri" w:cs="Calibri"/>
                <w:b/>
                <w:bCs/>
                <w:color w:val="000000"/>
                <w:lang w:eastAsia="es-CO"/>
              </w:rPr>
            </w:pPr>
            <w:r w:rsidRPr="00EA7BEB">
              <w:rPr>
                <w:rFonts w:ascii="Calibri" w:hAnsi="Calibri" w:cs="Calibri"/>
                <w:b/>
                <w:bCs/>
                <w:color w:val="000000"/>
                <w:lang w:eastAsia="es-CO"/>
              </w:rPr>
              <w:t>LAMINAS GALVANIZADAS PARA ESTANTERIA PESADA</w:t>
            </w:r>
          </w:p>
        </w:tc>
        <w:tc>
          <w:tcPr>
            <w:tcW w:w="68" w:type="pct"/>
            <w:vAlign w:val="center"/>
            <w:hideMark/>
          </w:tcPr>
          <w:p w14:paraId="6A6D328A" w14:textId="77777777" w:rsidR="00D27952" w:rsidRPr="00EA7BEB" w:rsidRDefault="00D27952" w:rsidP="00F647C6">
            <w:pPr>
              <w:rPr>
                <w:rFonts w:ascii="Times New Roman" w:hAnsi="Times New Roman" w:cs="Times New Roman"/>
                <w:lang w:eastAsia="es-CO"/>
              </w:rPr>
            </w:pPr>
          </w:p>
        </w:tc>
      </w:tr>
      <w:tr w:rsidR="00D27952" w:rsidRPr="00EA7BEB" w14:paraId="25E3BED6"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715A5237"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1</w:t>
            </w:r>
          </w:p>
        </w:tc>
        <w:tc>
          <w:tcPr>
            <w:tcW w:w="2855" w:type="pct"/>
            <w:tcBorders>
              <w:top w:val="nil"/>
              <w:left w:val="nil"/>
              <w:bottom w:val="single" w:sz="8" w:space="0" w:color="auto"/>
              <w:right w:val="single" w:sz="8" w:space="0" w:color="auto"/>
            </w:tcBorders>
            <w:shd w:val="clear" w:color="auto" w:fill="auto"/>
            <w:vAlign w:val="center"/>
            <w:hideMark/>
          </w:tcPr>
          <w:p w14:paraId="3110F0F5"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de 2.40 de largo * 0.91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w:t>
            </w:r>
          </w:p>
        </w:tc>
        <w:tc>
          <w:tcPr>
            <w:tcW w:w="387" w:type="pct"/>
            <w:tcBorders>
              <w:top w:val="nil"/>
              <w:left w:val="nil"/>
              <w:bottom w:val="single" w:sz="4" w:space="0" w:color="auto"/>
              <w:right w:val="single" w:sz="4" w:space="0" w:color="auto"/>
            </w:tcBorders>
            <w:shd w:val="clear" w:color="auto" w:fill="auto"/>
            <w:vAlign w:val="center"/>
            <w:hideMark/>
          </w:tcPr>
          <w:p w14:paraId="71F8ACE9"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6C0E528A"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7C81678C"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390.000,00 </w:t>
            </w:r>
          </w:p>
        </w:tc>
        <w:tc>
          <w:tcPr>
            <w:tcW w:w="68" w:type="pct"/>
            <w:tcBorders>
              <w:left w:val="single" w:sz="4" w:space="0" w:color="auto"/>
            </w:tcBorders>
            <w:vAlign w:val="center"/>
            <w:hideMark/>
          </w:tcPr>
          <w:p w14:paraId="0B6E69F6" w14:textId="77777777" w:rsidR="00D27952" w:rsidRPr="00EA7BEB" w:rsidRDefault="00D27952" w:rsidP="00F647C6">
            <w:pPr>
              <w:rPr>
                <w:rFonts w:ascii="Times New Roman" w:hAnsi="Times New Roman" w:cs="Times New Roman"/>
                <w:lang w:eastAsia="es-CO"/>
              </w:rPr>
            </w:pPr>
          </w:p>
        </w:tc>
      </w:tr>
      <w:tr w:rsidR="00D27952" w:rsidRPr="00EA7BEB" w14:paraId="6E14CEE5"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2D1CE19F"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2</w:t>
            </w:r>
          </w:p>
        </w:tc>
        <w:tc>
          <w:tcPr>
            <w:tcW w:w="2855" w:type="pct"/>
            <w:tcBorders>
              <w:top w:val="nil"/>
              <w:left w:val="nil"/>
              <w:bottom w:val="single" w:sz="8" w:space="0" w:color="auto"/>
              <w:right w:val="single" w:sz="8" w:space="0" w:color="auto"/>
            </w:tcBorders>
            <w:shd w:val="clear" w:color="auto" w:fill="auto"/>
            <w:vAlign w:val="center"/>
            <w:hideMark/>
          </w:tcPr>
          <w:p w14:paraId="48086E59"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de 2.43 de largo * 0.91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 </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067E2128"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2FCAA053"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0B754AC0"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390.000,00 </w:t>
            </w:r>
          </w:p>
        </w:tc>
        <w:tc>
          <w:tcPr>
            <w:tcW w:w="68" w:type="pct"/>
            <w:tcBorders>
              <w:left w:val="single" w:sz="4" w:space="0" w:color="auto"/>
            </w:tcBorders>
            <w:vAlign w:val="center"/>
            <w:hideMark/>
          </w:tcPr>
          <w:p w14:paraId="2DC15CE0" w14:textId="77777777" w:rsidR="00D27952" w:rsidRPr="00EA7BEB" w:rsidRDefault="00D27952" w:rsidP="00F647C6">
            <w:pPr>
              <w:rPr>
                <w:rFonts w:ascii="Times New Roman" w:hAnsi="Times New Roman" w:cs="Times New Roman"/>
                <w:lang w:eastAsia="es-CO"/>
              </w:rPr>
            </w:pPr>
          </w:p>
        </w:tc>
      </w:tr>
      <w:tr w:rsidR="00D27952" w:rsidRPr="00EA7BEB" w14:paraId="7DC2B6D6"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2F521902"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3</w:t>
            </w:r>
          </w:p>
        </w:tc>
        <w:tc>
          <w:tcPr>
            <w:tcW w:w="2855" w:type="pct"/>
            <w:tcBorders>
              <w:top w:val="nil"/>
              <w:left w:val="nil"/>
              <w:bottom w:val="single" w:sz="8" w:space="0" w:color="auto"/>
              <w:right w:val="single" w:sz="8" w:space="0" w:color="auto"/>
            </w:tcBorders>
            <w:shd w:val="clear" w:color="auto" w:fill="auto"/>
            <w:vAlign w:val="center"/>
            <w:hideMark/>
          </w:tcPr>
          <w:p w14:paraId="7B963844" w14:textId="77777777" w:rsidR="00D27952" w:rsidRPr="00EA7BEB" w:rsidRDefault="00D27952" w:rsidP="00F647C6">
            <w:pPr>
              <w:jc w:val="center"/>
              <w:rPr>
                <w:color w:val="000000"/>
                <w:sz w:val="16"/>
                <w:szCs w:val="16"/>
                <w:lang w:eastAsia="es-CO"/>
              </w:rPr>
            </w:pPr>
            <w:r w:rsidRPr="00EA7BEB">
              <w:rPr>
                <w:color w:val="000000"/>
                <w:sz w:val="16"/>
                <w:szCs w:val="16"/>
                <w:lang w:eastAsia="es-CO"/>
              </w:rPr>
              <w:t>Pisos antiderrames de 2.43 * 0.91 para almacenar pintura en acero inoxidable para una capacidad de 800kg.</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4CF9810A"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1AD82BAF"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7210A440"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390.000,00 </w:t>
            </w:r>
          </w:p>
        </w:tc>
        <w:tc>
          <w:tcPr>
            <w:tcW w:w="68" w:type="pct"/>
            <w:tcBorders>
              <w:left w:val="single" w:sz="4" w:space="0" w:color="auto"/>
            </w:tcBorders>
            <w:vAlign w:val="center"/>
            <w:hideMark/>
          </w:tcPr>
          <w:p w14:paraId="037A16A0" w14:textId="77777777" w:rsidR="00D27952" w:rsidRPr="00EA7BEB" w:rsidRDefault="00D27952" w:rsidP="00F647C6">
            <w:pPr>
              <w:rPr>
                <w:rFonts w:ascii="Times New Roman" w:hAnsi="Times New Roman" w:cs="Times New Roman"/>
                <w:lang w:eastAsia="es-CO"/>
              </w:rPr>
            </w:pPr>
          </w:p>
        </w:tc>
      </w:tr>
      <w:tr w:rsidR="00D27952" w:rsidRPr="00EA7BEB" w14:paraId="24EB23CD"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31ED3138"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4</w:t>
            </w:r>
          </w:p>
        </w:tc>
        <w:tc>
          <w:tcPr>
            <w:tcW w:w="2855" w:type="pct"/>
            <w:tcBorders>
              <w:top w:val="nil"/>
              <w:left w:val="nil"/>
              <w:bottom w:val="single" w:sz="8" w:space="0" w:color="auto"/>
              <w:right w:val="single" w:sz="8" w:space="0" w:color="auto"/>
            </w:tcBorders>
            <w:shd w:val="clear" w:color="auto" w:fill="auto"/>
            <w:vAlign w:val="center"/>
            <w:hideMark/>
          </w:tcPr>
          <w:p w14:paraId="73860662"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de 1.50 de largo * 0.91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 </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77AFE405"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31CB8EED"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6936DE5B"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280.000,00 </w:t>
            </w:r>
          </w:p>
        </w:tc>
        <w:tc>
          <w:tcPr>
            <w:tcW w:w="68" w:type="pct"/>
            <w:tcBorders>
              <w:left w:val="single" w:sz="4" w:space="0" w:color="auto"/>
            </w:tcBorders>
            <w:vAlign w:val="center"/>
            <w:hideMark/>
          </w:tcPr>
          <w:p w14:paraId="78FD351A" w14:textId="77777777" w:rsidR="00D27952" w:rsidRPr="00EA7BEB" w:rsidRDefault="00D27952" w:rsidP="00F647C6">
            <w:pPr>
              <w:rPr>
                <w:rFonts w:ascii="Times New Roman" w:hAnsi="Times New Roman" w:cs="Times New Roman"/>
                <w:lang w:eastAsia="es-CO"/>
              </w:rPr>
            </w:pPr>
          </w:p>
        </w:tc>
      </w:tr>
      <w:tr w:rsidR="00D27952" w:rsidRPr="00EA7BEB" w14:paraId="31E8A81A"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6BC944F7"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5</w:t>
            </w:r>
          </w:p>
        </w:tc>
        <w:tc>
          <w:tcPr>
            <w:tcW w:w="2855" w:type="pct"/>
            <w:tcBorders>
              <w:top w:val="nil"/>
              <w:left w:val="nil"/>
              <w:bottom w:val="single" w:sz="8" w:space="0" w:color="auto"/>
              <w:right w:val="single" w:sz="8" w:space="0" w:color="auto"/>
            </w:tcBorders>
            <w:shd w:val="clear" w:color="auto" w:fill="auto"/>
            <w:vAlign w:val="center"/>
            <w:hideMark/>
          </w:tcPr>
          <w:p w14:paraId="23679B3D"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de 1.19 de largo * 0.62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 </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58BB2F07"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2007FE68"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6DB78D9B"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190.000,00 </w:t>
            </w:r>
          </w:p>
        </w:tc>
        <w:tc>
          <w:tcPr>
            <w:tcW w:w="68" w:type="pct"/>
            <w:tcBorders>
              <w:left w:val="single" w:sz="4" w:space="0" w:color="auto"/>
            </w:tcBorders>
            <w:vAlign w:val="center"/>
            <w:hideMark/>
          </w:tcPr>
          <w:p w14:paraId="35C06B7F" w14:textId="77777777" w:rsidR="00D27952" w:rsidRPr="00EA7BEB" w:rsidRDefault="00D27952" w:rsidP="00F647C6">
            <w:pPr>
              <w:rPr>
                <w:rFonts w:ascii="Times New Roman" w:hAnsi="Times New Roman" w:cs="Times New Roman"/>
                <w:lang w:eastAsia="es-CO"/>
              </w:rPr>
            </w:pPr>
          </w:p>
        </w:tc>
      </w:tr>
      <w:tr w:rsidR="00D27952" w:rsidRPr="00EA7BEB" w14:paraId="7446A52F"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4585B36E"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6</w:t>
            </w:r>
          </w:p>
        </w:tc>
        <w:tc>
          <w:tcPr>
            <w:tcW w:w="2855" w:type="pct"/>
            <w:tcBorders>
              <w:top w:val="nil"/>
              <w:left w:val="nil"/>
              <w:bottom w:val="single" w:sz="8" w:space="0" w:color="auto"/>
              <w:right w:val="single" w:sz="8" w:space="0" w:color="auto"/>
            </w:tcBorders>
            <w:shd w:val="clear" w:color="auto" w:fill="auto"/>
            <w:vAlign w:val="center"/>
            <w:hideMark/>
          </w:tcPr>
          <w:p w14:paraId="35414F77"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de 2.43 de largo * 0.91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 </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25924D2B"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78A7224A"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3EDB6F83"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390.000,00 </w:t>
            </w:r>
          </w:p>
        </w:tc>
        <w:tc>
          <w:tcPr>
            <w:tcW w:w="68" w:type="pct"/>
            <w:tcBorders>
              <w:left w:val="single" w:sz="4" w:space="0" w:color="auto"/>
            </w:tcBorders>
            <w:vAlign w:val="center"/>
            <w:hideMark/>
          </w:tcPr>
          <w:p w14:paraId="0351CD89" w14:textId="77777777" w:rsidR="00D27952" w:rsidRPr="00EA7BEB" w:rsidRDefault="00D27952" w:rsidP="00F647C6">
            <w:pPr>
              <w:rPr>
                <w:rFonts w:ascii="Times New Roman" w:hAnsi="Times New Roman" w:cs="Times New Roman"/>
                <w:lang w:eastAsia="es-CO"/>
              </w:rPr>
            </w:pPr>
          </w:p>
        </w:tc>
      </w:tr>
      <w:tr w:rsidR="00D27952" w:rsidRPr="00EA7BEB" w14:paraId="55C87EB6"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553BE08E"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7</w:t>
            </w:r>
          </w:p>
        </w:tc>
        <w:tc>
          <w:tcPr>
            <w:tcW w:w="2855" w:type="pct"/>
            <w:tcBorders>
              <w:top w:val="nil"/>
              <w:left w:val="nil"/>
              <w:bottom w:val="single" w:sz="8" w:space="0" w:color="auto"/>
              <w:right w:val="single" w:sz="8" w:space="0" w:color="auto"/>
            </w:tcBorders>
            <w:shd w:val="clear" w:color="auto" w:fill="auto"/>
            <w:vAlign w:val="center"/>
            <w:hideMark/>
          </w:tcPr>
          <w:p w14:paraId="75228851"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de 2.39 de largo * 0.91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 </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48D4785F"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1A1AB28D"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0D407D21"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390.000,00 </w:t>
            </w:r>
          </w:p>
        </w:tc>
        <w:tc>
          <w:tcPr>
            <w:tcW w:w="68" w:type="pct"/>
            <w:tcBorders>
              <w:left w:val="single" w:sz="4" w:space="0" w:color="auto"/>
            </w:tcBorders>
            <w:vAlign w:val="center"/>
            <w:hideMark/>
          </w:tcPr>
          <w:p w14:paraId="7E0D0D69" w14:textId="77777777" w:rsidR="00D27952" w:rsidRPr="00EA7BEB" w:rsidRDefault="00D27952" w:rsidP="00F647C6">
            <w:pPr>
              <w:rPr>
                <w:rFonts w:ascii="Times New Roman" w:hAnsi="Times New Roman" w:cs="Times New Roman"/>
                <w:lang w:eastAsia="es-CO"/>
              </w:rPr>
            </w:pPr>
          </w:p>
        </w:tc>
      </w:tr>
      <w:tr w:rsidR="00D27952" w:rsidRPr="00EA7BEB" w14:paraId="53BFB418"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07B1F8D8"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8</w:t>
            </w:r>
          </w:p>
        </w:tc>
        <w:tc>
          <w:tcPr>
            <w:tcW w:w="2855" w:type="pct"/>
            <w:tcBorders>
              <w:top w:val="nil"/>
              <w:left w:val="nil"/>
              <w:bottom w:val="single" w:sz="8" w:space="0" w:color="auto"/>
              <w:right w:val="single" w:sz="8" w:space="0" w:color="auto"/>
            </w:tcBorders>
            <w:shd w:val="clear" w:color="auto" w:fill="auto"/>
            <w:vAlign w:val="center"/>
            <w:hideMark/>
          </w:tcPr>
          <w:p w14:paraId="51A41916" w14:textId="77777777" w:rsidR="00D27952" w:rsidRPr="00EA7BEB" w:rsidRDefault="00D27952" w:rsidP="00F647C6">
            <w:pPr>
              <w:jc w:val="center"/>
              <w:rPr>
                <w:color w:val="000000"/>
                <w:sz w:val="16"/>
                <w:szCs w:val="16"/>
                <w:lang w:eastAsia="es-CO"/>
              </w:rPr>
            </w:pPr>
            <w:r w:rsidRPr="00EA7BEB">
              <w:rPr>
                <w:color w:val="000000"/>
                <w:sz w:val="16"/>
                <w:szCs w:val="16"/>
                <w:lang w:eastAsia="es-CO"/>
              </w:rPr>
              <w:t>Pisos antiderrames de 2.39*0.91 para almacenar pintura en acero inoxidable para una capacidad de 800kg.</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1F6337B0"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3C5C147C"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338A9FB5"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390.000,00 </w:t>
            </w:r>
          </w:p>
        </w:tc>
        <w:tc>
          <w:tcPr>
            <w:tcW w:w="68" w:type="pct"/>
            <w:tcBorders>
              <w:left w:val="single" w:sz="4" w:space="0" w:color="auto"/>
            </w:tcBorders>
            <w:vAlign w:val="center"/>
            <w:hideMark/>
          </w:tcPr>
          <w:p w14:paraId="681DA13E" w14:textId="77777777" w:rsidR="00D27952" w:rsidRPr="00EA7BEB" w:rsidRDefault="00D27952" w:rsidP="00F647C6">
            <w:pPr>
              <w:rPr>
                <w:rFonts w:ascii="Times New Roman" w:hAnsi="Times New Roman" w:cs="Times New Roman"/>
                <w:lang w:eastAsia="es-CO"/>
              </w:rPr>
            </w:pPr>
          </w:p>
        </w:tc>
      </w:tr>
      <w:tr w:rsidR="00D27952" w:rsidRPr="00EA7BEB" w14:paraId="46302362" w14:textId="77777777" w:rsidTr="00F647C6">
        <w:trPr>
          <w:cantSplit/>
        </w:trPr>
        <w:tc>
          <w:tcPr>
            <w:tcW w:w="450" w:type="pct"/>
            <w:tcBorders>
              <w:top w:val="nil"/>
              <w:left w:val="single" w:sz="8" w:space="0" w:color="auto"/>
              <w:bottom w:val="nil"/>
              <w:right w:val="single" w:sz="8" w:space="0" w:color="auto"/>
            </w:tcBorders>
            <w:shd w:val="clear" w:color="auto" w:fill="auto"/>
            <w:noWrap/>
            <w:vAlign w:val="center"/>
            <w:hideMark/>
          </w:tcPr>
          <w:p w14:paraId="7C6CDE1F"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9</w:t>
            </w:r>
          </w:p>
        </w:tc>
        <w:tc>
          <w:tcPr>
            <w:tcW w:w="2855" w:type="pct"/>
            <w:tcBorders>
              <w:top w:val="nil"/>
              <w:left w:val="nil"/>
              <w:bottom w:val="nil"/>
              <w:right w:val="single" w:sz="8" w:space="0" w:color="auto"/>
            </w:tcBorders>
            <w:shd w:val="clear" w:color="auto" w:fill="auto"/>
            <w:vAlign w:val="center"/>
            <w:hideMark/>
          </w:tcPr>
          <w:p w14:paraId="7792508E"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Tendidos metálicos ranurados de 2.39 de largo * 1.00 </w:t>
            </w:r>
            <w:proofErr w:type="spellStart"/>
            <w:r w:rsidRPr="00EA7BEB">
              <w:rPr>
                <w:color w:val="000000"/>
                <w:sz w:val="16"/>
                <w:szCs w:val="16"/>
                <w:lang w:eastAsia="es-CO"/>
              </w:rPr>
              <w:t>cms</w:t>
            </w:r>
            <w:proofErr w:type="spellEnd"/>
            <w:r w:rsidRPr="00EA7BEB">
              <w:rPr>
                <w:color w:val="000000"/>
                <w:sz w:val="16"/>
                <w:szCs w:val="16"/>
                <w:lang w:eastAsia="es-CO"/>
              </w:rPr>
              <w:t xml:space="preserve"> de ancho en lámina galvanizada para una capacidad de 800 kg. </w:t>
            </w:r>
          </w:p>
        </w:tc>
        <w:tc>
          <w:tcPr>
            <w:tcW w:w="387" w:type="pct"/>
            <w:tcBorders>
              <w:top w:val="nil"/>
              <w:left w:val="single" w:sz="4" w:space="0" w:color="auto"/>
              <w:bottom w:val="nil"/>
              <w:right w:val="single" w:sz="4" w:space="0" w:color="auto"/>
            </w:tcBorders>
            <w:shd w:val="clear" w:color="auto" w:fill="auto"/>
            <w:vAlign w:val="center"/>
            <w:hideMark/>
          </w:tcPr>
          <w:p w14:paraId="43295D2F"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nil"/>
              <w:right w:val="single" w:sz="4" w:space="0" w:color="auto"/>
            </w:tcBorders>
            <w:shd w:val="clear" w:color="auto" w:fill="auto"/>
            <w:noWrap/>
            <w:vAlign w:val="center"/>
            <w:hideMark/>
          </w:tcPr>
          <w:p w14:paraId="24E8A8D2"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0CA1447A"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580.000,00 </w:t>
            </w:r>
          </w:p>
        </w:tc>
        <w:tc>
          <w:tcPr>
            <w:tcW w:w="68" w:type="pct"/>
            <w:tcBorders>
              <w:left w:val="single" w:sz="4" w:space="0" w:color="auto"/>
            </w:tcBorders>
            <w:vAlign w:val="center"/>
            <w:hideMark/>
          </w:tcPr>
          <w:p w14:paraId="21CCBB0A" w14:textId="77777777" w:rsidR="00D27952" w:rsidRPr="00EA7BEB" w:rsidRDefault="00D27952" w:rsidP="00F647C6">
            <w:pPr>
              <w:rPr>
                <w:rFonts w:ascii="Times New Roman" w:hAnsi="Times New Roman" w:cs="Times New Roman"/>
                <w:lang w:eastAsia="es-CO"/>
              </w:rPr>
            </w:pPr>
          </w:p>
        </w:tc>
      </w:tr>
      <w:tr w:rsidR="00D27952" w:rsidRPr="00EA7BEB" w14:paraId="74E91997" w14:textId="77777777" w:rsidTr="00F647C6">
        <w:trPr>
          <w:cantSplit/>
        </w:trPr>
        <w:tc>
          <w:tcPr>
            <w:tcW w:w="4932" w:type="pct"/>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FCA3BA5" w14:textId="77777777" w:rsidR="00D27952" w:rsidRPr="00EA7BEB" w:rsidRDefault="00D27952" w:rsidP="00F647C6">
            <w:pPr>
              <w:jc w:val="center"/>
              <w:rPr>
                <w:rFonts w:ascii="Calibri" w:hAnsi="Calibri" w:cs="Calibri"/>
                <w:b/>
                <w:bCs/>
                <w:color w:val="000000"/>
                <w:lang w:eastAsia="es-CO"/>
              </w:rPr>
            </w:pPr>
            <w:r w:rsidRPr="00EA7BEB">
              <w:rPr>
                <w:rFonts w:ascii="Calibri" w:hAnsi="Calibri" w:cs="Calibri"/>
                <w:b/>
                <w:bCs/>
                <w:color w:val="000000"/>
                <w:lang w:eastAsia="es-CO"/>
              </w:rPr>
              <w:t>ESTANTERIA</w:t>
            </w:r>
          </w:p>
        </w:tc>
        <w:tc>
          <w:tcPr>
            <w:tcW w:w="68" w:type="pct"/>
            <w:vAlign w:val="center"/>
            <w:hideMark/>
          </w:tcPr>
          <w:p w14:paraId="4C5F0900" w14:textId="77777777" w:rsidR="00D27952" w:rsidRPr="00EA7BEB" w:rsidRDefault="00D27952" w:rsidP="00F647C6">
            <w:pPr>
              <w:rPr>
                <w:rFonts w:ascii="Times New Roman" w:hAnsi="Times New Roman" w:cs="Times New Roman"/>
                <w:lang w:eastAsia="es-CO"/>
              </w:rPr>
            </w:pPr>
          </w:p>
        </w:tc>
      </w:tr>
      <w:tr w:rsidR="00D27952" w:rsidRPr="00EA7BEB" w14:paraId="35CAC56D"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2D87B8D5"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1</w:t>
            </w:r>
          </w:p>
        </w:tc>
        <w:tc>
          <w:tcPr>
            <w:tcW w:w="2855" w:type="pct"/>
            <w:tcBorders>
              <w:top w:val="nil"/>
              <w:left w:val="nil"/>
              <w:bottom w:val="single" w:sz="8" w:space="0" w:color="auto"/>
              <w:right w:val="single" w:sz="8" w:space="0" w:color="auto"/>
            </w:tcBorders>
            <w:shd w:val="clear" w:color="auto" w:fill="auto"/>
            <w:vAlign w:val="center"/>
            <w:hideMark/>
          </w:tcPr>
          <w:p w14:paraId="4ACA8A56"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Medias góndolas de </w:t>
            </w:r>
            <w:proofErr w:type="spellStart"/>
            <w:r w:rsidRPr="00EA7BEB">
              <w:rPr>
                <w:color w:val="000000"/>
                <w:sz w:val="16"/>
                <w:szCs w:val="16"/>
                <w:lang w:eastAsia="es-CO"/>
              </w:rPr>
              <w:t>postedelantado</w:t>
            </w:r>
            <w:proofErr w:type="spellEnd"/>
            <w:r w:rsidRPr="00EA7BEB">
              <w:rPr>
                <w:color w:val="000000"/>
                <w:sz w:val="16"/>
                <w:szCs w:val="16"/>
                <w:lang w:eastAsia="es-CO"/>
              </w:rPr>
              <w:t xml:space="preserve"> parte frontal de 1.00*0.45 </w:t>
            </w:r>
            <w:proofErr w:type="spellStart"/>
            <w:r w:rsidRPr="00EA7BEB">
              <w:rPr>
                <w:color w:val="000000"/>
                <w:sz w:val="16"/>
                <w:szCs w:val="16"/>
                <w:lang w:eastAsia="es-CO"/>
              </w:rPr>
              <w:t>cms</w:t>
            </w:r>
            <w:proofErr w:type="spellEnd"/>
            <w:r w:rsidRPr="00EA7BEB">
              <w:rPr>
                <w:color w:val="000000"/>
                <w:sz w:val="16"/>
                <w:szCs w:val="16"/>
                <w:lang w:eastAsia="es-CO"/>
              </w:rPr>
              <w:t xml:space="preserve"> de fondo con 4 entrepaños de 2.40 </w:t>
            </w:r>
            <w:proofErr w:type="spellStart"/>
            <w:r w:rsidRPr="00EA7BEB">
              <w:rPr>
                <w:color w:val="000000"/>
                <w:sz w:val="16"/>
                <w:szCs w:val="16"/>
                <w:lang w:eastAsia="es-CO"/>
              </w:rPr>
              <w:t>mtrs</w:t>
            </w:r>
            <w:proofErr w:type="spellEnd"/>
            <w:r w:rsidRPr="00EA7BEB">
              <w:rPr>
                <w:color w:val="000000"/>
                <w:sz w:val="16"/>
                <w:szCs w:val="16"/>
                <w:lang w:eastAsia="es-CO"/>
              </w:rPr>
              <w:t xml:space="preserve"> de altura, pintura </w:t>
            </w:r>
            <w:proofErr w:type="spellStart"/>
            <w:r w:rsidRPr="00EA7BEB">
              <w:rPr>
                <w:color w:val="000000"/>
                <w:sz w:val="16"/>
                <w:szCs w:val="16"/>
                <w:lang w:eastAsia="es-CO"/>
              </w:rPr>
              <w:t>electroestatica</w:t>
            </w:r>
            <w:proofErr w:type="spellEnd"/>
            <w:r w:rsidRPr="00EA7BEB">
              <w:rPr>
                <w:color w:val="000000"/>
                <w:sz w:val="16"/>
                <w:szCs w:val="16"/>
                <w:lang w:eastAsia="es-CO"/>
              </w:rPr>
              <w:t xml:space="preserve"> al horno para mayor </w:t>
            </w:r>
            <w:proofErr w:type="spellStart"/>
            <w:proofErr w:type="gramStart"/>
            <w:r w:rsidRPr="00EA7BEB">
              <w:rPr>
                <w:color w:val="000000"/>
                <w:sz w:val="16"/>
                <w:szCs w:val="16"/>
                <w:lang w:eastAsia="es-CO"/>
              </w:rPr>
              <w:t>resistencia,capacida</w:t>
            </w:r>
            <w:proofErr w:type="spellEnd"/>
            <w:proofErr w:type="gramEnd"/>
            <w:r w:rsidRPr="00EA7BEB">
              <w:rPr>
                <w:color w:val="000000"/>
                <w:sz w:val="16"/>
                <w:szCs w:val="16"/>
                <w:lang w:eastAsia="es-CO"/>
              </w:rPr>
              <w:t xml:space="preserve"> 600kl.</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5729DF9B"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7C741964"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0CFF1A9A"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640.000,00 </w:t>
            </w:r>
          </w:p>
        </w:tc>
        <w:tc>
          <w:tcPr>
            <w:tcW w:w="68" w:type="pct"/>
            <w:tcBorders>
              <w:left w:val="single" w:sz="4" w:space="0" w:color="auto"/>
            </w:tcBorders>
            <w:vAlign w:val="center"/>
            <w:hideMark/>
          </w:tcPr>
          <w:p w14:paraId="31AC306E" w14:textId="77777777" w:rsidR="00D27952" w:rsidRPr="00EA7BEB" w:rsidRDefault="00D27952" w:rsidP="00F647C6">
            <w:pPr>
              <w:rPr>
                <w:rFonts w:ascii="Times New Roman" w:hAnsi="Times New Roman" w:cs="Times New Roman"/>
                <w:lang w:eastAsia="es-CO"/>
              </w:rPr>
            </w:pPr>
          </w:p>
        </w:tc>
      </w:tr>
      <w:tr w:rsidR="00D27952" w:rsidRPr="00EA7BEB" w14:paraId="1ACE499C"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3F04BBCB"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2</w:t>
            </w:r>
          </w:p>
        </w:tc>
        <w:tc>
          <w:tcPr>
            <w:tcW w:w="2855" w:type="pct"/>
            <w:tcBorders>
              <w:top w:val="nil"/>
              <w:left w:val="nil"/>
              <w:bottom w:val="single" w:sz="8" w:space="0" w:color="auto"/>
              <w:right w:val="single" w:sz="8" w:space="0" w:color="auto"/>
            </w:tcBorders>
            <w:shd w:val="clear" w:color="auto" w:fill="auto"/>
            <w:vAlign w:val="center"/>
            <w:hideMark/>
          </w:tcPr>
          <w:p w14:paraId="33A52261"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Medias </w:t>
            </w:r>
            <w:proofErr w:type="spellStart"/>
            <w:r w:rsidRPr="00EA7BEB">
              <w:rPr>
                <w:color w:val="000000"/>
                <w:sz w:val="16"/>
                <w:szCs w:val="16"/>
                <w:lang w:eastAsia="es-CO"/>
              </w:rPr>
              <w:t>gondolas</w:t>
            </w:r>
            <w:proofErr w:type="spellEnd"/>
            <w:r w:rsidRPr="00EA7BEB">
              <w:rPr>
                <w:color w:val="000000"/>
                <w:sz w:val="16"/>
                <w:szCs w:val="16"/>
                <w:lang w:eastAsia="es-CO"/>
              </w:rPr>
              <w:t xml:space="preserve"> de </w:t>
            </w:r>
            <w:proofErr w:type="spellStart"/>
            <w:r w:rsidRPr="00EA7BEB">
              <w:rPr>
                <w:color w:val="000000"/>
                <w:sz w:val="16"/>
                <w:szCs w:val="16"/>
                <w:lang w:eastAsia="es-CO"/>
              </w:rPr>
              <w:t>postedelantado</w:t>
            </w:r>
            <w:proofErr w:type="spellEnd"/>
            <w:r w:rsidRPr="00EA7BEB">
              <w:rPr>
                <w:color w:val="000000"/>
                <w:sz w:val="16"/>
                <w:szCs w:val="16"/>
                <w:lang w:eastAsia="es-CO"/>
              </w:rPr>
              <w:t xml:space="preserve"> para cubrir escritorio de 1.20*0.45 </w:t>
            </w:r>
            <w:proofErr w:type="spellStart"/>
            <w:r w:rsidRPr="00EA7BEB">
              <w:rPr>
                <w:color w:val="000000"/>
                <w:sz w:val="16"/>
                <w:szCs w:val="16"/>
                <w:lang w:eastAsia="es-CO"/>
              </w:rPr>
              <w:t>Cms</w:t>
            </w:r>
            <w:proofErr w:type="spellEnd"/>
            <w:r w:rsidRPr="00EA7BEB">
              <w:rPr>
                <w:color w:val="000000"/>
                <w:sz w:val="16"/>
                <w:szCs w:val="16"/>
                <w:lang w:eastAsia="es-CO"/>
              </w:rPr>
              <w:t xml:space="preserve"> de fondo con 4 entrepaños de 2.40 </w:t>
            </w:r>
            <w:proofErr w:type="spellStart"/>
            <w:r w:rsidRPr="00EA7BEB">
              <w:rPr>
                <w:color w:val="000000"/>
                <w:sz w:val="16"/>
                <w:szCs w:val="16"/>
                <w:lang w:eastAsia="es-CO"/>
              </w:rPr>
              <w:t>mtrs</w:t>
            </w:r>
            <w:proofErr w:type="spellEnd"/>
            <w:r w:rsidRPr="00EA7BEB">
              <w:rPr>
                <w:color w:val="000000"/>
                <w:sz w:val="16"/>
                <w:szCs w:val="16"/>
                <w:lang w:eastAsia="es-CO"/>
              </w:rPr>
              <w:t xml:space="preserve"> de altura, pintura </w:t>
            </w:r>
            <w:proofErr w:type="spellStart"/>
            <w:r w:rsidRPr="00EA7BEB">
              <w:rPr>
                <w:color w:val="000000"/>
                <w:sz w:val="16"/>
                <w:szCs w:val="16"/>
                <w:lang w:eastAsia="es-CO"/>
              </w:rPr>
              <w:t>electroestatica</w:t>
            </w:r>
            <w:proofErr w:type="spellEnd"/>
            <w:r w:rsidRPr="00EA7BEB">
              <w:rPr>
                <w:color w:val="000000"/>
                <w:sz w:val="16"/>
                <w:szCs w:val="16"/>
                <w:lang w:eastAsia="es-CO"/>
              </w:rPr>
              <w:t xml:space="preserve"> al horno para mayor </w:t>
            </w:r>
            <w:proofErr w:type="spellStart"/>
            <w:proofErr w:type="gramStart"/>
            <w:r w:rsidRPr="00EA7BEB">
              <w:rPr>
                <w:color w:val="000000"/>
                <w:sz w:val="16"/>
                <w:szCs w:val="16"/>
                <w:lang w:eastAsia="es-CO"/>
              </w:rPr>
              <w:t>resistencia,capacida</w:t>
            </w:r>
            <w:proofErr w:type="spellEnd"/>
            <w:proofErr w:type="gramEnd"/>
            <w:r w:rsidRPr="00EA7BEB">
              <w:rPr>
                <w:color w:val="000000"/>
                <w:sz w:val="16"/>
                <w:szCs w:val="16"/>
                <w:lang w:eastAsia="es-CO"/>
              </w:rPr>
              <w:t xml:space="preserve"> 600kl.</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6124AF97"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57711137"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27AE5142"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769.900,00 </w:t>
            </w:r>
          </w:p>
        </w:tc>
        <w:tc>
          <w:tcPr>
            <w:tcW w:w="68" w:type="pct"/>
            <w:tcBorders>
              <w:left w:val="single" w:sz="4" w:space="0" w:color="auto"/>
            </w:tcBorders>
            <w:vAlign w:val="center"/>
            <w:hideMark/>
          </w:tcPr>
          <w:p w14:paraId="6570287E" w14:textId="77777777" w:rsidR="00D27952" w:rsidRPr="00EA7BEB" w:rsidRDefault="00D27952" w:rsidP="00F647C6">
            <w:pPr>
              <w:rPr>
                <w:rFonts w:ascii="Times New Roman" w:hAnsi="Times New Roman" w:cs="Times New Roman"/>
                <w:lang w:eastAsia="es-CO"/>
              </w:rPr>
            </w:pPr>
          </w:p>
        </w:tc>
      </w:tr>
      <w:tr w:rsidR="00D27952" w:rsidRPr="00EA7BEB" w14:paraId="22C00D81"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76EAA55C"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3</w:t>
            </w:r>
          </w:p>
        </w:tc>
        <w:tc>
          <w:tcPr>
            <w:tcW w:w="2855" w:type="pct"/>
            <w:tcBorders>
              <w:top w:val="nil"/>
              <w:left w:val="nil"/>
              <w:bottom w:val="single" w:sz="8" w:space="0" w:color="auto"/>
              <w:right w:val="single" w:sz="8" w:space="0" w:color="auto"/>
            </w:tcBorders>
            <w:shd w:val="clear" w:color="auto" w:fill="auto"/>
            <w:vAlign w:val="center"/>
            <w:hideMark/>
          </w:tcPr>
          <w:p w14:paraId="22D6A366"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Medias </w:t>
            </w:r>
            <w:proofErr w:type="spellStart"/>
            <w:r w:rsidRPr="00EA7BEB">
              <w:rPr>
                <w:color w:val="000000"/>
                <w:sz w:val="16"/>
                <w:szCs w:val="16"/>
                <w:lang w:eastAsia="es-CO"/>
              </w:rPr>
              <w:t>gondolas</w:t>
            </w:r>
            <w:proofErr w:type="spellEnd"/>
            <w:r w:rsidRPr="00EA7BEB">
              <w:rPr>
                <w:color w:val="000000"/>
                <w:sz w:val="16"/>
                <w:szCs w:val="16"/>
                <w:lang w:eastAsia="es-CO"/>
              </w:rPr>
              <w:t xml:space="preserve"> de </w:t>
            </w:r>
            <w:proofErr w:type="spellStart"/>
            <w:r w:rsidRPr="00EA7BEB">
              <w:rPr>
                <w:color w:val="000000"/>
                <w:sz w:val="16"/>
                <w:szCs w:val="16"/>
                <w:lang w:eastAsia="es-CO"/>
              </w:rPr>
              <w:t>postedelantado</w:t>
            </w:r>
            <w:proofErr w:type="spellEnd"/>
            <w:r w:rsidRPr="00EA7BEB">
              <w:rPr>
                <w:color w:val="000000"/>
                <w:sz w:val="16"/>
                <w:szCs w:val="16"/>
                <w:lang w:eastAsia="es-CO"/>
              </w:rPr>
              <w:t xml:space="preserve"> parte archivo tesorería derecha de 1.00*0.45 </w:t>
            </w:r>
            <w:proofErr w:type="spellStart"/>
            <w:r w:rsidRPr="00EA7BEB">
              <w:rPr>
                <w:color w:val="000000"/>
                <w:sz w:val="16"/>
                <w:szCs w:val="16"/>
                <w:lang w:eastAsia="es-CO"/>
              </w:rPr>
              <w:t>cms</w:t>
            </w:r>
            <w:proofErr w:type="spellEnd"/>
            <w:r w:rsidRPr="00EA7BEB">
              <w:rPr>
                <w:color w:val="000000"/>
                <w:sz w:val="16"/>
                <w:szCs w:val="16"/>
                <w:lang w:eastAsia="es-CO"/>
              </w:rPr>
              <w:t xml:space="preserve"> de fondo con 4 entrepaños de 2.40 </w:t>
            </w:r>
            <w:proofErr w:type="spellStart"/>
            <w:r w:rsidRPr="00EA7BEB">
              <w:rPr>
                <w:color w:val="000000"/>
                <w:sz w:val="16"/>
                <w:szCs w:val="16"/>
                <w:lang w:eastAsia="es-CO"/>
              </w:rPr>
              <w:t>mtrs</w:t>
            </w:r>
            <w:proofErr w:type="spellEnd"/>
            <w:r w:rsidRPr="00EA7BEB">
              <w:rPr>
                <w:color w:val="000000"/>
                <w:sz w:val="16"/>
                <w:szCs w:val="16"/>
                <w:lang w:eastAsia="es-CO"/>
              </w:rPr>
              <w:t xml:space="preserve"> de altura, pintura </w:t>
            </w:r>
            <w:proofErr w:type="spellStart"/>
            <w:r w:rsidRPr="00EA7BEB">
              <w:rPr>
                <w:color w:val="000000"/>
                <w:sz w:val="16"/>
                <w:szCs w:val="16"/>
                <w:lang w:eastAsia="es-CO"/>
              </w:rPr>
              <w:t>electroestatica</w:t>
            </w:r>
            <w:proofErr w:type="spellEnd"/>
            <w:r w:rsidRPr="00EA7BEB">
              <w:rPr>
                <w:color w:val="000000"/>
                <w:sz w:val="16"/>
                <w:szCs w:val="16"/>
                <w:lang w:eastAsia="es-CO"/>
              </w:rPr>
              <w:t xml:space="preserve"> al horno para mayor </w:t>
            </w:r>
            <w:proofErr w:type="spellStart"/>
            <w:proofErr w:type="gramStart"/>
            <w:r w:rsidRPr="00EA7BEB">
              <w:rPr>
                <w:color w:val="000000"/>
                <w:sz w:val="16"/>
                <w:szCs w:val="16"/>
                <w:lang w:eastAsia="es-CO"/>
              </w:rPr>
              <w:t>resistencia,capacida</w:t>
            </w:r>
            <w:proofErr w:type="spellEnd"/>
            <w:proofErr w:type="gramEnd"/>
            <w:r w:rsidRPr="00EA7BEB">
              <w:rPr>
                <w:color w:val="000000"/>
                <w:sz w:val="16"/>
                <w:szCs w:val="16"/>
                <w:lang w:eastAsia="es-CO"/>
              </w:rPr>
              <w:t xml:space="preserve"> 600kl.</w:t>
            </w:r>
          </w:p>
        </w:tc>
        <w:tc>
          <w:tcPr>
            <w:tcW w:w="387" w:type="pct"/>
            <w:tcBorders>
              <w:top w:val="nil"/>
              <w:left w:val="single" w:sz="4" w:space="0" w:color="auto"/>
              <w:bottom w:val="single" w:sz="4" w:space="0" w:color="auto"/>
              <w:right w:val="single" w:sz="4" w:space="0" w:color="auto"/>
            </w:tcBorders>
            <w:shd w:val="clear" w:color="auto" w:fill="auto"/>
            <w:vAlign w:val="center"/>
            <w:hideMark/>
          </w:tcPr>
          <w:p w14:paraId="1F4745F7"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4" w:space="0" w:color="auto"/>
              <w:right w:val="single" w:sz="4" w:space="0" w:color="auto"/>
            </w:tcBorders>
            <w:shd w:val="clear" w:color="auto" w:fill="auto"/>
            <w:noWrap/>
            <w:vAlign w:val="center"/>
            <w:hideMark/>
          </w:tcPr>
          <w:p w14:paraId="0C53DA44"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07E92BC3"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640.000,00 </w:t>
            </w:r>
          </w:p>
        </w:tc>
        <w:tc>
          <w:tcPr>
            <w:tcW w:w="68" w:type="pct"/>
            <w:tcBorders>
              <w:left w:val="single" w:sz="4" w:space="0" w:color="auto"/>
            </w:tcBorders>
            <w:vAlign w:val="center"/>
            <w:hideMark/>
          </w:tcPr>
          <w:p w14:paraId="17408F24" w14:textId="77777777" w:rsidR="00D27952" w:rsidRPr="00EA7BEB" w:rsidRDefault="00D27952" w:rsidP="00F647C6">
            <w:pPr>
              <w:rPr>
                <w:rFonts w:ascii="Times New Roman" w:hAnsi="Times New Roman" w:cs="Times New Roman"/>
                <w:lang w:eastAsia="es-CO"/>
              </w:rPr>
            </w:pPr>
          </w:p>
        </w:tc>
      </w:tr>
      <w:tr w:rsidR="00D27952" w:rsidRPr="00EA7BEB" w14:paraId="2277E234" w14:textId="77777777" w:rsidTr="00F647C6">
        <w:trPr>
          <w:cantSplit/>
        </w:trPr>
        <w:tc>
          <w:tcPr>
            <w:tcW w:w="450" w:type="pct"/>
            <w:tcBorders>
              <w:top w:val="nil"/>
              <w:left w:val="single" w:sz="8" w:space="0" w:color="auto"/>
              <w:bottom w:val="single" w:sz="8" w:space="0" w:color="auto"/>
              <w:right w:val="single" w:sz="8" w:space="0" w:color="auto"/>
            </w:tcBorders>
            <w:shd w:val="clear" w:color="auto" w:fill="auto"/>
            <w:noWrap/>
            <w:vAlign w:val="center"/>
            <w:hideMark/>
          </w:tcPr>
          <w:p w14:paraId="3CD2D4E5" w14:textId="77777777" w:rsidR="00D27952" w:rsidRPr="00EA7BEB" w:rsidRDefault="00D27952" w:rsidP="00F647C6">
            <w:pPr>
              <w:jc w:val="center"/>
              <w:rPr>
                <w:rFonts w:ascii="Arial Narrow" w:hAnsi="Arial Narrow" w:cs="Calibri"/>
                <w:b/>
                <w:bCs/>
                <w:color w:val="000000"/>
                <w:sz w:val="16"/>
                <w:szCs w:val="16"/>
                <w:lang w:eastAsia="es-CO"/>
              </w:rPr>
            </w:pPr>
            <w:r w:rsidRPr="00EA7BEB">
              <w:rPr>
                <w:rFonts w:ascii="Arial Narrow" w:hAnsi="Arial Narrow" w:cs="Calibri"/>
                <w:b/>
                <w:bCs/>
                <w:color w:val="000000"/>
                <w:sz w:val="16"/>
                <w:szCs w:val="16"/>
                <w:lang w:eastAsia="es-CO"/>
              </w:rPr>
              <w:t>4</w:t>
            </w:r>
          </w:p>
        </w:tc>
        <w:tc>
          <w:tcPr>
            <w:tcW w:w="2855" w:type="pct"/>
            <w:tcBorders>
              <w:top w:val="nil"/>
              <w:left w:val="nil"/>
              <w:bottom w:val="single" w:sz="8" w:space="0" w:color="auto"/>
              <w:right w:val="single" w:sz="8" w:space="0" w:color="auto"/>
            </w:tcBorders>
            <w:shd w:val="clear" w:color="auto" w:fill="auto"/>
            <w:vAlign w:val="center"/>
            <w:hideMark/>
          </w:tcPr>
          <w:p w14:paraId="7F3E3685" w14:textId="77777777" w:rsidR="00D27952" w:rsidRPr="00EA7BEB" w:rsidRDefault="00D27952" w:rsidP="00F647C6">
            <w:pPr>
              <w:jc w:val="center"/>
              <w:rPr>
                <w:color w:val="000000"/>
                <w:sz w:val="16"/>
                <w:szCs w:val="16"/>
                <w:lang w:eastAsia="es-CO"/>
              </w:rPr>
            </w:pPr>
            <w:r w:rsidRPr="00EA7BEB">
              <w:rPr>
                <w:color w:val="000000"/>
                <w:sz w:val="16"/>
                <w:szCs w:val="16"/>
                <w:lang w:eastAsia="es-CO"/>
              </w:rPr>
              <w:t xml:space="preserve">Góndola central de </w:t>
            </w:r>
            <w:proofErr w:type="spellStart"/>
            <w:r w:rsidRPr="00EA7BEB">
              <w:rPr>
                <w:color w:val="000000"/>
                <w:sz w:val="16"/>
                <w:szCs w:val="16"/>
                <w:lang w:eastAsia="es-CO"/>
              </w:rPr>
              <w:t>postedelantado</w:t>
            </w:r>
            <w:proofErr w:type="spellEnd"/>
            <w:r w:rsidRPr="00EA7BEB">
              <w:rPr>
                <w:color w:val="000000"/>
                <w:sz w:val="16"/>
                <w:szCs w:val="16"/>
                <w:lang w:eastAsia="es-CO"/>
              </w:rPr>
              <w:t xml:space="preserve"> de 0.80*0.45 </w:t>
            </w:r>
            <w:proofErr w:type="spellStart"/>
            <w:r w:rsidRPr="00EA7BEB">
              <w:rPr>
                <w:color w:val="000000"/>
                <w:sz w:val="16"/>
                <w:szCs w:val="16"/>
                <w:lang w:eastAsia="es-CO"/>
              </w:rPr>
              <w:t>cms</w:t>
            </w:r>
            <w:proofErr w:type="spellEnd"/>
            <w:r w:rsidRPr="00EA7BEB">
              <w:rPr>
                <w:color w:val="000000"/>
                <w:sz w:val="16"/>
                <w:szCs w:val="16"/>
                <w:lang w:eastAsia="es-CO"/>
              </w:rPr>
              <w:t xml:space="preserve"> de fondo con 4 entrepaños a ambos lados de 2.40 </w:t>
            </w:r>
            <w:proofErr w:type="spellStart"/>
            <w:r w:rsidRPr="00EA7BEB">
              <w:rPr>
                <w:color w:val="000000"/>
                <w:sz w:val="16"/>
                <w:szCs w:val="16"/>
                <w:lang w:eastAsia="es-CO"/>
              </w:rPr>
              <w:t>mtrs</w:t>
            </w:r>
            <w:proofErr w:type="spellEnd"/>
            <w:r w:rsidRPr="00EA7BEB">
              <w:rPr>
                <w:color w:val="000000"/>
                <w:sz w:val="16"/>
                <w:szCs w:val="16"/>
                <w:lang w:eastAsia="es-CO"/>
              </w:rPr>
              <w:t xml:space="preserve"> de altura, pintura electroestática al horno para mayor </w:t>
            </w:r>
            <w:proofErr w:type="spellStart"/>
            <w:proofErr w:type="gramStart"/>
            <w:r w:rsidRPr="00EA7BEB">
              <w:rPr>
                <w:color w:val="000000"/>
                <w:sz w:val="16"/>
                <w:szCs w:val="16"/>
                <w:lang w:eastAsia="es-CO"/>
              </w:rPr>
              <w:t>resistencia,capacida</w:t>
            </w:r>
            <w:proofErr w:type="spellEnd"/>
            <w:proofErr w:type="gramEnd"/>
            <w:r w:rsidRPr="00EA7BEB">
              <w:rPr>
                <w:color w:val="000000"/>
                <w:sz w:val="16"/>
                <w:szCs w:val="16"/>
                <w:lang w:eastAsia="es-CO"/>
              </w:rPr>
              <w:t xml:space="preserve"> 600kl.</w:t>
            </w:r>
          </w:p>
        </w:tc>
        <w:tc>
          <w:tcPr>
            <w:tcW w:w="387" w:type="pct"/>
            <w:tcBorders>
              <w:top w:val="nil"/>
              <w:left w:val="single" w:sz="4" w:space="0" w:color="auto"/>
              <w:bottom w:val="single" w:sz="8" w:space="0" w:color="auto"/>
              <w:right w:val="single" w:sz="4" w:space="0" w:color="auto"/>
            </w:tcBorders>
            <w:shd w:val="clear" w:color="auto" w:fill="auto"/>
            <w:vAlign w:val="center"/>
            <w:hideMark/>
          </w:tcPr>
          <w:p w14:paraId="10BE8AA6"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UNIDAD</w:t>
            </w:r>
          </w:p>
        </w:tc>
        <w:tc>
          <w:tcPr>
            <w:tcW w:w="498" w:type="pct"/>
            <w:tcBorders>
              <w:top w:val="nil"/>
              <w:left w:val="nil"/>
              <w:bottom w:val="single" w:sz="8" w:space="0" w:color="auto"/>
              <w:right w:val="single" w:sz="4" w:space="0" w:color="auto"/>
            </w:tcBorders>
            <w:shd w:val="clear" w:color="auto" w:fill="auto"/>
            <w:noWrap/>
            <w:vAlign w:val="center"/>
            <w:hideMark/>
          </w:tcPr>
          <w:p w14:paraId="78D9BF5E" w14:textId="77777777" w:rsidR="00D27952" w:rsidRPr="00EA7BEB" w:rsidRDefault="00D27952" w:rsidP="00F647C6">
            <w:pPr>
              <w:jc w:val="center"/>
              <w:rPr>
                <w:rFonts w:ascii="Arial Narrow" w:hAnsi="Arial Narrow" w:cs="Calibri"/>
                <w:color w:val="000000"/>
                <w:sz w:val="16"/>
                <w:szCs w:val="16"/>
                <w:lang w:eastAsia="es-CO"/>
              </w:rPr>
            </w:pPr>
            <w:r w:rsidRPr="00EA7BEB">
              <w:rPr>
                <w:rFonts w:ascii="Arial Narrow" w:hAnsi="Arial Narrow" w:cs="Calibri"/>
                <w:color w:val="000000"/>
                <w:sz w:val="16"/>
                <w:szCs w:val="16"/>
                <w:lang w:eastAsia="es-CO"/>
              </w:rPr>
              <w:t>1</w:t>
            </w:r>
          </w:p>
        </w:tc>
        <w:tc>
          <w:tcPr>
            <w:tcW w:w="741" w:type="pct"/>
            <w:tcBorders>
              <w:top w:val="single" w:sz="4" w:space="0" w:color="auto"/>
              <w:left w:val="nil"/>
              <w:bottom w:val="single" w:sz="4" w:space="0" w:color="auto"/>
              <w:right w:val="single" w:sz="4" w:space="0" w:color="auto"/>
            </w:tcBorders>
            <w:shd w:val="clear" w:color="auto" w:fill="auto"/>
            <w:noWrap/>
            <w:vAlign w:val="center"/>
            <w:hideMark/>
          </w:tcPr>
          <w:p w14:paraId="548F7AC6" w14:textId="77777777" w:rsidR="00D27952" w:rsidRPr="00EA7BEB" w:rsidRDefault="00D27952" w:rsidP="00F647C6">
            <w:pPr>
              <w:jc w:val="right"/>
              <w:rPr>
                <w:rFonts w:ascii="Calibri" w:hAnsi="Calibri" w:cs="Calibri"/>
                <w:color w:val="000000"/>
                <w:lang w:eastAsia="es-CO"/>
              </w:rPr>
            </w:pPr>
            <w:r w:rsidRPr="00EA7BEB">
              <w:rPr>
                <w:rFonts w:ascii="Calibri" w:hAnsi="Calibri" w:cs="Calibri"/>
                <w:color w:val="000000"/>
                <w:lang w:eastAsia="es-CO"/>
              </w:rPr>
              <w:t xml:space="preserve"> $    1.220.000,00 </w:t>
            </w:r>
          </w:p>
        </w:tc>
        <w:tc>
          <w:tcPr>
            <w:tcW w:w="68" w:type="pct"/>
            <w:tcBorders>
              <w:left w:val="single" w:sz="4" w:space="0" w:color="auto"/>
            </w:tcBorders>
            <w:vAlign w:val="center"/>
            <w:hideMark/>
          </w:tcPr>
          <w:p w14:paraId="1F65E110" w14:textId="77777777" w:rsidR="00D27952" w:rsidRPr="00EA7BEB" w:rsidRDefault="00D27952" w:rsidP="00F647C6">
            <w:pPr>
              <w:rPr>
                <w:rFonts w:ascii="Times New Roman" w:hAnsi="Times New Roman" w:cs="Times New Roman"/>
                <w:lang w:eastAsia="es-CO"/>
              </w:rPr>
            </w:pPr>
          </w:p>
        </w:tc>
      </w:tr>
    </w:tbl>
    <w:p w14:paraId="6C2DB1FD" w14:textId="77777777" w:rsidR="00D27952" w:rsidRDefault="00D27952" w:rsidP="00D27952">
      <w:pPr>
        <w:pStyle w:val="Textoindependiente2"/>
        <w:spacing w:after="0" w:line="240" w:lineRule="auto"/>
        <w:rPr>
          <w:b/>
          <w:bCs/>
          <w:sz w:val="22"/>
          <w:szCs w:val="22"/>
        </w:rPr>
      </w:pPr>
    </w:p>
    <w:p w14:paraId="30123398" w14:textId="77777777" w:rsidR="00D27952" w:rsidRPr="00440609" w:rsidRDefault="00D27952" w:rsidP="00D27952">
      <w:pPr>
        <w:pStyle w:val="Sinespaciado1"/>
        <w:spacing w:line="276" w:lineRule="auto"/>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w:t>
      </w:r>
      <w:r w:rsidRPr="00222514">
        <w:rPr>
          <w:rFonts w:ascii="Arial" w:hAnsi="Arial" w:cs="Arial"/>
          <w:sz w:val="20"/>
          <w:szCs w:val="20"/>
        </w:rPr>
        <w:t xml:space="preserve">Todos los precios allí contemplados se entienden firmes y fijos y por lo tanto no están sujetos a ninguna clase de reajuste. Igualmente, dentro de este precio están incluidos tanto los costos proyectados al plazo de ejecución del presente contrato y la utilidad razonable que el </w:t>
      </w:r>
      <w:r w:rsidRPr="00222514">
        <w:rPr>
          <w:rFonts w:ascii="Arial" w:hAnsi="Arial" w:cs="Arial"/>
          <w:b/>
          <w:sz w:val="20"/>
          <w:szCs w:val="20"/>
        </w:rPr>
        <w:t>CONTRATISTA</w:t>
      </w:r>
      <w:r w:rsidRPr="00222514">
        <w:rPr>
          <w:rFonts w:ascii="Arial" w:hAnsi="Arial" w:cs="Arial"/>
          <w:sz w:val="20"/>
          <w:szCs w:val="20"/>
        </w:rPr>
        <w:t xml:space="preserve"> pretende obtener, como la instalación de las estanterías, pisos antiderrames y tendidos metálicos en consecuencia, NO se aceptarán costos adicionales por algún concepto ni tampoco incrementos durante la ejecución del futuro contrato, fundamentados en estas circunstancias.</w:t>
      </w:r>
    </w:p>
    <w:p w14:paraId="45520B49" w14:textId="77777777" w:rsidR="00D27952" w:rsidRDefault="00D27952" w:rsidP="00D27952">
      <w:pPr>
        <w:pStyle w:val="Sinespaciado1"/>
        <w:spacing w:line="276" w:lineRule="auto"/>
        <w:jc w:val="both"/>
        <w:rPr>
          <w:rFonts w:ascii="Arial" w:hAnsi="Arial" w:cs="Arial"/>
          <w:sz w:val="20"/>
          <w:szCs w:val="20"/>
        </w:rPr>
      </w:pPr>
    </w:p>
    <w:p w14:paraId="7787CAC7" w14:textId="77777777" w:rsidR="00D27952" w:rsidRDefault="00D27952" w:rsidP="00D27952">
      <w:pPr>
        <w:pStyle w:val="Sinespaciado1"/>
        <w:spacing w:line="276" w:lineRule="auto"/>
        <w:jc w:val="both"/>
        <w:rPr>
          <w:rFonts w:ascii="Arial" w:hAnsi="Arial" w:cs="Arial"/>
          <w:sz w:val="20"/>
          <w:szCs w:val="20"/>
        </w:rPr>
      </w:pPr>
      <w:r w:rsidRPr="00440609">
        <w:rPr>
          <w:rFonts w:ascii="Arial" w:hAnsi="Arial" w:cs="Arial"/>
          <w:sz w:val="20"/>
          <w:szCs w:val="20"/>
        </w:rPr>
        <w:t xml:space="preserve">Una vez obtenido el resultado del </w:t>
      </w:r>
      <w:r w:rsidRPr="00E712CA">
        <w:rPr>
          <w:rFonts w:ascii="Arial" w:hAnsi="Arial" w:cs="Arial"/>
          <w:b/>
          <w:sz w:val="20"/>
          <w:szCs w:val="20"/>
          <w:u w:val="single"/>
        </w:rPr>
        <w:t>mayor porcentaje de descuento</w:t>
      </w:r>
      <w:r w:rsidRPr="00440609">
        <w:rPr>
          <w:rFonts w:ascii="Arial" w:hAnsi="Arial" w:cs="Arial"/>
          <w:sz w:val="20"/>
          <w:szCs w:val="20"/>
        </w:rPr>
        <w:t xml:space="preserve"> sobre cada uno de los ítems, la menor oferta resultará quien haya ofertado el </w:t>
      </w:r>
      <w:r w:rsidRPr="00E712CA">
        <w:rPr>
          <w:rFonts w:ascii="Arial" w:hAnsi="Arial" w:cs="Arial"/>
          <w:b/>
          <w:sz w:val="20"/>
          <w:szCs w:val="20"/>
          <w:u w:val="single"/>
        </w:rPr>
        <w:t>MAYOR PORCENTAJE DE DESCUENTO</w:t>
      </w:r>
      <w:r w:rsidRPr="00440609">
        <w:rPr>
          <w:rFonts w:ascii="Arial" w:hAnsi="Arial" w:cs="Arial"/>
          <w:sz w:val="20"/>
          <w:szCs w:val="20"/>
        </w:rPr>
        <w:t xml:space="preserve"> entre todas las ofertas participantes.</w:t>
      </w:r>
    </w:p>
    <w:p w14:paraId="2F7B3DA3" w14:textId="77777777" w:rsidR="00D27952" w:rsidRPr="00440609" w:rsidRDefault="00D27952" w:rsidP="00D27952">
      <w:pPr>
        <w:pStyle w:val="Sinespaciado1"/>
        <w:spacing w:line="276" w:lineRule="auto"/>
        <w:jc w:val="both"/>
        <w:rPr>
          <w:rFonts w:ascii="Arial" w:hAnsi="Arial" w:cs="Arial"/>
          <w:sz w:val="20"/>
          <w:szCs w:val="20"/>
        </w:rPr>
      </w:pPr>
    </w:p>
    <w:p w14:paraId="25F86E1C" w14:textId="77777777" w:rsidR="00D27952" w:rsidRPr="00E712CA" w:rsidRDefault="00D27952" w:rsidP="00D27952">
      <w:pPr>
        <w:pStyle w:val="Sinespaciado1"/>
        <w:spacing w:line="276" w:lineRule="auto"/>
        <w:jc w:val="both"/>
        <w:rPr>
          <w:rFonts w:ascii="Arial" w:hAnsi="Arial" w:cs="Arial"/>
          <w:b/>
          <w:color w:val="000000"/>
          <w:sz w:val="20"/>
          <w:szCs w:val="20"/>
        </w:rPr>
      </w:pPr>
      <w:r w:rsidRPr="00E712CA">
        <w:rPr>
          <w:rFonts w:ascii="Arial" w:hAnsi="Arial" w:cs="Arial"/>
          <w:b/>
          <w:color w:val="000000"/>
          <w:sz w:val="20"/>
          <w:szCs w:val="20"/>
        </w:rPr>
        <w:t xml:space="preserve">PRECIOS ARTIFICIALMENTE BAJOS </w:t>
      </w:r>
    </w:p>
    <w:p w14:paraId="46A4DE1F" w14:textId="77777777" w:rsidR="00D27952" w:rsidRDefault="00D27952" w:rsidP="00D27952">
      <w:pPr>
        <w:pStyle w:val="Sinespaciado1"/>
        <w:spacing w:line="276" w:lineRule="auto"/>
        <w:jc w:val="both"/>
        <w:rPr>
          <w:rFonts w:ascii="Arial" w:hAnsi="Arial" w:cs="Arial"/>
          <w:sz w:val="20"/>
          <w:szCs w:val="20"/>
        </w:rPr>
      </w:pPr>
      <w:r w:rsidRPr="00440609">
        <w:rPr>
          <w:rFonts w:ascii="Arial" w:hAnsi="Arial" w:cs="Arial"/>
          <w:color w:val="000000"/>
          <w:sz w:val="20"/>
          <w:szCs w:val="20"/>
        </w:rPr>
        <w:t xml:space="preserve">Para la determinación de los Precios Artificialmente Bajos, se tomará como referencia lo establecido por la entidad COLOMBIA COMPRA EFICIENTE según la </w:t>
      </w:r>
      <w:r w:rsidRPr="00440609">
        <w:rPr>
          <w:rFonts w:ascii="Arial" w:hAnsi="Arial" w:cs="Arial"/>
          <w:i/>
          <w:iCs/>
          <w:color w:val="000000"/>
          <w:sz w:val="20"/>
          <w:szCs w:val="20"/>
        </w:rPr>
        <w:t>Guía para el manejo de ofertas artificialmente bajas en procesos de contratación</w:t>
      </w:r>
      <w:r w:rsidRPr="00440609">
        <w:rPr>
          <w:rFonts w:ascii="Arial" w:hAnsi="Arial" w:cs="Arial"/>
          <w:color w:val="000000"/>
          <w:sz w:val="20"/>
          <w:szCs w:val="20"/>
        </w:rPr>
        <w:t xml:space="preserve">. </w:t>
      </w:r>
      <w:r w:rsidRPr="00440609">
        <w:rPr>
          <w:rFonts w:ascii="Arial" w:hAnsi="Arial" w:cs="Arial"/>
          <w:sz w:val="20"/>
          <w:szCs w:val="20"/>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3DEA1CB6" w14:textId="77777777" w:rsidR="00D27952" w:rsidRDefault="00D27952" w:rsidP="00D27952">
      <w:pPr>
        <w:pStyle w:val="Sinespaciado1"/>
        <w:spacing w:line="276" w:lineRule="auto"/>
        <w:jc w:val="both"/>
        <w:rPr>
          <w:rFonts w:ascii="Arial" w:hAnsi="Arial" w:cs="Arial"/>
          <w:sz w:val="20"/>
          <w:szCs w:val="20"/>
        </w:rPr>
      </w:pPr>
    </w:p>
    <w:p w14:paraId="595C369A" w14:textId="77777777" w:rsidR="00D27952" w:rsidRPr="00E712CA" w:rsidRDefault="00D27952" w:rsidP="00D27952">
      <w:pPr>
        <w:pStyle w:val="Sinespaciado1"/>
        <w:spacing w:line="276" w:lineRule="auto"/>
        <w:jc w:val="both"/>
        <w:rPr>
          <w:rFonts w:ascii="Arial" w:hAnsi="Arial" w:cs="Arial"/>
          <w:b/>
          <w:sz w:val="20"/>
          <w:szCs w:val="20"/>
        </w:rPr>
      </w:pPr>
      <w:bookmarkStart w:id="3" w:name="_Hlk175814552"/>
      <w:r w:rsidRPr="00E712CA">
        <w:rPr>
          <w:rFonts w:ascii="Arial" w:hAnsi="Arial" w:cs="Arial"/>
          <w:b/>
          <w:sz w:val="20"/>
          <w:szCs w:val="20"/>
        </w:rPr>
        <w:t>CARTA DE SOSTENIBILIDAD e INTEGRIDAD DE PRECIOS</w:t>
      </w:r>
    </w:p>
    <w:p w14:paraId="41A78C89" w14:textId="77777777" w:rsidR="00D27952" w:rsidRPr="00440609" w:rsidRDefault="00D27952" w:rsidP="00D27952">
      <w:pPr>
        <w:pStyle w:val="Sinespaciado1"/>
        <w:spacing w:line="276" w:lineRule="auto"/>
        <w:jc w:val="both"/>
        <w:rPr>
          <w:rFonts w:ascii="Arial" w:eastAsia="Calibri" w:hAnsi="Arial" w:cs="Arial"/>
          <w:sz w:val="20"/>
          <w:szCs w:val="20"/>
        </w:rPr>
      </w:pPr>
      <w:r w:rsidRPr="00440609">
        <w:rPr>
          <w:rFonts w:ascii="Arial" w:eastAsia="Calibri" w:hAnsi="Arial" w:cs="Arial"/>
          <w:sz w:val="20"/>
          <w:szCs w:val="20"/>
        </w:rPr>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53C72E66" w14:textId="77777777" w:rsidR="00D27952" w:rsidRPr="00440609" w:rsidRDefault="00D27952" w:rsidP="00D27952">
      <w:pPr>
        <w:pStyle w:val="Sinespaciado1"/>
        <w:spacing w:line="276" w:lineRule="auto"/>
        <w:jc w:val="both"/>
        <w:rPr>
          <w:rFonts w:ascii="Arial" w:eastAsia="Calibri" w:hAnsi="Arial" w:cs="Arial"/>
          <w:sz w:val="20"/>
          <w:szCs w:val="20"/>
        </w:rPr>
      </w:pPr>
    </w:p>
    <w:p w14:paraId="1B4BD599" w14:textId="77777777" w:rsidR="00D27952" w:rsidRPr="00E712CA" w:rsidRDefault="00D27952" w:rsidP="00D27952">
      <w:pPr>
        <w:pStyle w:val="Sinespaciado1"/>
        <w:spacing w:line="276" w:lineRule="auto"/>
        <w:jc w:val="both"/>
        <w:rPr>
          <w:rFonts w:ascii="Arial" w:hAnsi="Arial" w:cs="Arial"/>
          <w:b/>
          <w:sz w:val="20"/>
          <w:szCs w:val="20"/>
        </w:rPr>
      </w:pPr>
      <w:r w:rsidRPr="00E712CA">
        <w:rPr>
          <w:rFonts w:ascii="Arial" w:hAnsi="Arial" w:cs="Arial"/>
          <w:b/>
          <w:sz w:val="20"/>
          <w:szCs w:val="20"/>
        </w:rPr>
        <w:t>ORIGEN LÍCITO DE RECURSOS</w:t>
      </w:r>
    </w:p>
    <w:p w14:paraId="474E208E" w14:textId="77777777" w:rsidR="00D27952" w:rsidRPr="001E294B" w:rsidRDefault="00D27952" w:rsidP="00D27952">
      <w:pPr>
        <w:pStyle w:val="Sinespaciado1"/>
        <w:spacing w:line="276" w:lineRule="auto"/>
        <w:jc w:val="both"/>
        <w:rPr>
          <w:rFonts w:ascii="Arial" w:hAnsi="Arial" w:cs="Arial"/>
          <w:sz w:val="20"/>
          <w:szCs w:val="20"/>
        </w:rPr>
      </w:pPr>
      <w:r w:rsidRPr="00440609">
        <w:rPr>
          <w:rFonts w:ascii="Arial" w:hAnsi="Arial" w:cs="Arial"/>
          <w:sz w:val="20"/>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bookmarkEnd w:id="3"/>
    </w:p>
    <w:p w14:paraId="1B43B67D" w14:textId="77777777" w:rsidR="00D27952" w:rsidRDefault="00D27952" w:rsidP="00D27952">
      <w:pPr>
        <w:pStyle w:val="Textoindependiente"/>
        <w:suppressAutoHyphens/>
        <w:autoSpaceDN w:val="0"/>
        <w:spacing w:line="276" w:lineRule="auto"/>
        <w:ind w:left="426"/>
        <w:textAlignment w:val="baseline"/>
        <w:rPr>
          <w:rFonts w:cs="Arial"/>
          <w:b/>
          <w:bCs/>
          <w:color w:val="000000"/>
          <w:sz w:val="20"/>
        </w:rPr>
      </w:pPr>
    </w:p>
    <w:p w14:paraId="0FBC9728" w14:textId="77777777" w:rsidR="00D27952" w:rsidRPr="006D463C" w:rsidRDefault="00D27952" w:rsidP="003E3661">
      <w:pPr>
        <w:pStyle w:val="Prrafodelista"/>
        <w:numPr>
          <w:ilvl w:val="0"/>
          <w:numId w:val="2"/>
        </w:numPr>
        <w:spacing w:line="276" w:lineRule="auto"/>
        <w:ind w:hanging="436"/>
        <w:rPr>
          <w:rFonts w:cs="Arial"/>
          <w:b/>
        </w:rPr>
      </w:pPr>
      <w:r w:rsidRPr="006D463C">
        <w:rPr>
          <w:rFonts w:cs="Arial"/>
          <w:b/>
        </w:rPr>
        <w:t>CRONOLOGÍA DEL PROCESO</w:t>
      </w:r>
    </w:p>
    <w:p w14:paraId="50FF806B" w14:textId="77777777" w:rsidR="00D27952" w:rsidRDefault="00D27952" w:rsidP="003E3661">
      <w:pPr>
        <w:adjustRightInd w:val="0"/>
        <w:spacing w:line="276" w:lineRule="auto"/>
        <w:ind w:left="426"/>
      </w:pPr>
    </w:p>
    <w:tbl>
      <w:tblPr>
        <w:tblW w:w="9501" w:type="dxa"/>
        <w:jc w:val="right"/>
        <w:tblLayout w:type="fixed"/>
        <w:tblCellMar>
          <w:top w:w="28" w:type="dxa"/>
          <w:left w:w="57" w:type="dxa"/>
          <w:bottom w:w="28" w:type="dxa"/>
          <w:right w:w="57" w:type="dxa"/>
        </w:tblCellMar>
        <w:tblLook w:val="0000" w:firstRow="0" w:lastRow="0" w:firstColumn="0" w:lastColumn="0" w:noHBand="0" w:noVBand="0"/>
      </w:tblPr>
      <w:tblGrid>
        <w:gridCol w:w="2689"/>
        <w:gridCol w:w="6812"/>
      </w:tblGrid>
      <w:tr w:rsidR="00D27952" w:rsidRPr="00D51D6A" w14:paraId="760E090F"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4EE6D1F" w14:textId="77777777" w:rsidR="00D27952" w:rsidRPr="00DF220C" w:rsidRDefault="00D27952" w:rsidP="003E3661">
            <w:pPr>
              <w:pStyle w:val="Textoindependiente"/>
              <w:rPr>
                <w:rFonts w:cs="Arial"/>
                <w:b/>
                <w:sz w:val="18"/>
                <w:szCs w:val="18"/>
              </w:rPr>
            </w:pPr>
            <w:r w:rsidRPr="00DF220C">
              <w:rPr>
                <w:rFonts w:cs="Arial"/>
                <w:b/>
                <w:sz w:val="18"/>
                <w:szCs w:val="18"/>
              </w:rPr>
              <w:t>Publicación de la invitación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DD3FCF" w14:textId="77777777" w:rsidR="00D27952" w:rsidRPr="00D27952" w:rsidRDefault="00D27952" w:rsidP="003E3661">
            <w:pPr>
              <w:pStyle w:val="Textoindependiente"/>
              <w:ind w:left="5" w:hanging="5"/>
              <w:rPr>
                <w:rFonts w:cs="Arial"/>
                <w:b/>
                <w:color w:val="000000" w:themeColor="text1"/>
                <w:sz w:val="18"/>
                <w:szCs w:val="18"/>
              </w:rPr>
            </w:pPr>
            <w:r w:rsidRPr="00D27952">
              <w:rPr>
                <w:rFonts w:cs="Arial"/>
                <w:b/>
                <w:color w:val="000000" w:themeColor="text1"/>
                <w:sz w:val="18"/>
                <w:szCs w:val="18"/>
              </w:rPr>
              <w:t>Lugar</w:t>
            </w:r>
          </w:p>
          <w:p w14:paraId="37E5EAA6" w14:textId="77777777" w:rsidR="00D27952" w:rsidRPr="00D27952" w:rsidRDefault="00D27952" w:rsidP="003E3661">
            <w:pPr>
              <w:pStyle w:val="Textoindependiente"/>
              <w:ind w:left="5" w:hanging="5"/>
              <w:rPr>
                <w:rFonts w:cs="Arial"/>
                <w:color w:val="000000" w:themeColor="text1"/>
                <w:sz w:val="18"/>
                <w:szCs w:val="18"/>
              </w:rPr>
            </w:pPr>
            <w:r w:rsidRPr="00D27952">
              <w:rPr>
                <w:rFonts w:cs="Arial"/>
                <w:color w:val="000000" w:themeColor="text1"/>
                <w:sz w:val="18"/>
                <w:szCs w:val="18"/>
              </w:rPr>
              <w:t>Expediente electrónico del proceso en el portal único de contratación estatal: página web del Sistema Electrónico para la Contratación Pública – SECOP II de Colombia Compra Eficiente</w:t>
            </w:r>
          </w:p>
          <w:p w14:paraId="0A67C54A" w14:textId="77777777" w:rsidR="00D27952" w:rsidRPr="00D27952" w:rsidRDefault="00D27952" w:rsidP="003E3661">
            <w:pPr>
              <w:pStyle w:val="Textoindependiente"/>
              <w:rPr>
                <w:rFonts w:cs="Arial"/>
                <w:color w:val="000000" w:themeColor="text1"/>
                <w:sz w:val="18"/>
                <w:szCs w:val="18"/>
              </w:rPr>
            </w:pPr>
          </w:p>
          <w:p w14:paraId="4A085956"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Fecha y hora</w:t>
            </w:r>
          </w:p>
          <w:p w14:paraId="3D580D96" w14:textId="77777777" w:rsidR="00D27952" w:rsidRPr="00D27952" w:rsidRDefault="00D27952" w:rsidP="003E3661">
            <w:pPr>
              <w:pStyle w:val="Textoindependiente"/>
              <w:rPr>
                <w:rFonts w:cs="Arial"/>
                <w:color w:val="000000" w:themeColor="text1"/>
                <w:sz w:val="18"/>
                <w:szCs w:val="18"/>
              </w:rPr>
            </w:pPr>
            <w:r w:rsidRPr="00D27952">
              <w:rPr>
                <w:noProof/>
                <w:color w:val="000000" w:themeColor="text1"/>
                <w:sz w:val="18"/>
                <w:szCs w:val="18"/>
              </w:rPr>
              <w:t>(SEGÚN CRONOGRAMA dispuesto en el expediente electrónico del SECOP II)</w:t>
            </w:r>
          </w:p>
        </w:tc>
      </w:tr>
      <w:tr w:rsidR="00D27952" w:rsidRPr="00D51D6A" w14:paraId="796B7500"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37E6EED" w14:textId="77777777" w:rsidR="00D27952" w:rsidRPr="00DF220C" w:rsidRDefault="00D27952" w:rsidP="003E3661">
            <w:pPr>
              <w:pStyle w:val="Textoindependiente"/>
              <w:rPr>
                <w:rFonts w:cs="Arial"/>
                <w:b/>
                <w:sz w:val="18"/>
                <w:szCs w:val="18"/>
              </w:rPr>
            </w:pPr>
            <w:r w:rsidRPr="00DF220C">
              <w:rPr>
                <w:rFonts w:cs="Arial"/>
                <w:b/>
                <w:sz w:val="18"/>
                <w:szCs w:val="18"/>
              </w:rPr>
              <w:t>Observaciones a la invitación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7231EB"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Lugar</w:t>
            </w:r>
          </w:p>
          <w:p w14:paraId="5BF1EA92" w14:textId="77777777" w:rsidR="00D27952" w:rsidRPr="00D27952" w:rsidRDefault="00D27952" w:rsidP="003E3661">
            <w:pPr>
              <w:pStyle w:val="Textoindependiente"/>
              <w:ind w:left="5" w:hanging="5"/>
              <w:rPr>
                <w:rFonts w:cs="Arial"/>
                <w:color w:val="000000" w:themeColor="text1"/>
                <w:sz w:val="18"/>
                <w:szCs w:val="18"/>
              </w:rPr>
            </w:pPr>
            <w:r w:rsidRPr="00D27952">
              <w:rPr>
                <w:rFonts w:cs="Arial"/>
                <w:b/>
                <w:color w:val="000000" w:themeColor="text1"/>
                <w:sz w:val="18"/>
                <w:szCs w:val="18"/>
              </w:rPr>
              <w:t>UNICA Y EXCLUSIVAMENTE</w:t>
            </w:r>
            <w:r w:rsidRPr="00D27952">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p w14:paraId="6AC0D9F3" w14:textId="77777777" w:rsidR="00D27952" w:rsidRPr="00D27952" w:rsidRDefault="00D27952" w:rsidP="003E3661">
            <w:pPr>
              <w:pStyle w:val="Textoindependiente"/>
              <w:rPr>
                <w:rFonts w:cs="Arial"/>
                <w:color w:val="000000" w:themeColor="text1"/>
                <w:sz w:val="18"/>
                <w:szCs w:val="18"/>
              </w:rPr>
            </w:pPr>
          </w:p>
          <w:p w14:paraId="0376233C"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Fecha y hora</w:t>
            </w:r>
          </w:p>
          <w:p w14:paraId="6632741C" w14:textId="77777777" w:rsidR="00D27952" w:rsidRPr="00D27952" w:rsidRDefault="00D27952" w:rsidP="003E3661">
            <w:pPr>
              <w:pStyle w:val="Textoindependiente"/>
              <w:ind w:left="5" w:hanging="5"/>
              <w:rPr>
                <w:noProof/>
                <w:color w:val="000000" w:themeColor="text1"/>
                <w:sz w:val="18"/>
                <w:szCs w:val="18"/>
              </w:rPr>
            </w:pPr>
            <w:r w:rsidRPr="00D27952">
              <w:rPr>
                <w:noProof/>
                <w:color w:val="000000" w:themeColor="text1"/>
                <w:sz w:val="18"/>
                <w:szCs w:val="18"/>
              </w:rPr>
              <w:t>(SEGÚN CRONOGRAMA dispuesto en el expediente electrónico del SECOP II)</w:t>
            </w:r>
          </w:p>
          <w:p w14:paraId="389D42AB" w14:textId="77777777" w:rsidR="00D27952" w:rsidRPr="00D27952" w:rsidRDefault="00D27952" w:rsidP="003E3661">
            <w:pPr>
              <w:pStyle w:val="Textoindependiente"/>
              <w:ind w:left="5" w:hanging="5"/>
              <w:rPr>
                <w:rFonts w:cs="Arial"/>
                <w:color w:val="000000" w:themeColor="text1"/>
                <w:sz w:val="18"/>
                <w:szCs w:val="18"/>
              </w:rPr>
            </w:pPr>
          </w:p>
          <w:p w14:paraId="04137490" w14:textId="77777777" w:rsidR="00D27952" w:rsidRPr="00D27952" w:rsidRDefault="00D27952" w:rsidP="003E3661">
            <w:pPr>
              <w:pStyle w:val="Textoindependiente"/>
              <w:ind w:left="5" w:hanging="5"/>
              <w:rPr>
                <w:rFonts w:cs="Arial"/>
                <w:color w:val="000000" w:themeColor="text1"/>
                <w:sz w:val="18"/>
                <w:szCs w:val="18"/>
              </w:rPr>
            </w:pPr>
            <w:r w:rsidRPr="00D27952">
              <w:rPr>
                <w:rFonts w:cs="Arial"/>
                <w:color w:val="000000" w:themeColor="text1"/>
                <w:sz w:val="18"/>
                <w:szCs w:val="18"/>
              </w:rPr>
              <w:t xml:space="preserve">Dentro del mismo término para formular observaciones se podrán presentar las solicitudes para limitar el proceso a </w:t>
            </w:r>
            <w:proofErr w:type="spellStart"/>
            <w:r w:rsidRPr="00D27952">
              <w:rPr>
                <w:rFonts w:cs="Arial"/>
                <w:color w:val="000000" w:themeColor="text1"/>
                <w:sz w:val="18"/>
                <w:szCs w:val="18"/>
              </w:rPr>
              <w:t>Mipyme</w:t>
            </w:r>
            <w:proofErr w:type="spellEnd"/>
            <w:r w:rsidRPr="00D27952">
              <w:rPr>
                <w:rFonts w:cs="Arial"/>
                <w:color w:val="000000" w:themeColor="text1"/>
                <w:sz w:val="18"/>
                <w:szCs w:val="18"/>
              </w:rPr>
              <w:t xml:space="preserve"> colombianas</w:t>
            </w:r>
          </w:p>
        </w:tc>
      </w:tr>
      <w:tr w:rsidR="00D27952" w:rsidRPr="00D51D6A" w14:paraId="0DF1B36E"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2A748626" w14:textId="77777777" w:rsidR="00D27952" w:rsidRPr="00DF220C" w:rsidRDefault="00D27952" w:rsidP="003E3661">
            <w:pPr>
              <w:pStyle w:val="Textoindependiente"/>
              <w:rPr>
                <w:rFonts w:cs="Arial"/>
                <w:b/>
                <w:sz w:val="18"/>
                <w:szCs w:val="18"/>
              </w:rPr>
            </w:pPr>
            <w:r w:rsidRPr="00DF220C">
              <w:rPr>
                <w:rFonts w:cs="Arial"/>
                <w:b/>
                <w:sz w:val="18"/>
                <w:szCs w:val="18"/>
              </w:rPr>
              <w:t>Entrega de propuestas</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4B311A"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Lugar</w:t>
            </w:r>
          </w:p>
          <w:p w14:paraId="06A78F5C" w14:textId="77777777" w:rsidR="00D27952" w:rsidRPr="00D27952" w:rsidRDefault="00D27952" w:rsidP="003E3661">
            <w:pPr>
              <w:pStyle w:val="Textoindependiente"/>
              <w:ind w:left="5" w:hanging="5"/>
              <w:rPr>
                <w:rFonts w:cs="Arial"/>
                <w:color w:val="000000" w:themeColor="text1"/>
                <w:sz w:val="18"/>
                <w:szCs w:val="18"/>
              </w:rPr>
            </w:pPr>
            <w:r w:rsidRPr="00D27952">
              <w:rPr>
                <w:rFonts w:cs="Arial"/>
                <w:b/>
                <w:color w:val="000000" w:themeColor="text1"/>
                <w:sz w:val="18"/>
                <w:szCs w:val="18"/>
              </w:rPr>
              <w:t>UNICA Y EXCLUSIVAMENTE</w:t>
            </w:r>
            <w:r w:rsidRPr="00D27952">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p w14:paraId="653378E3" w14:textId="77777777" w:rsidR="00D27952" w:rsidRPr="00D27952" w:rsidRDefault="00D27952" w:rsidP="003E3661">
            <w:pPr>
              <w:pStyle w:val="Textoindependiente"/>
              <w:rPr>
                <w:rFonts w:cs="Arial"/>
                <w:color w:val="000000" w:themeColor="text1"/>
                <w:sz w:val="18"/>
                <w:szCs w:val="18"/>
              </w:rPr>
            </w:pPr>
          </w:p>
          <w:p w14:paraId="02B18CB6"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Fecha y hora</w:t>
            </w:r>
          </w:p>
          <w:p w14:paraId="706FD956" w14:textId="77777777" w:rsidR="00D27952" w:rsidRPr="00D27952" w:rsidRDefault="00D27952" w:rsidP="003E3661">
            <w:pPr>
              <w:pStyle w:val="Textoindependiente"/>
              <w:rPr>
                <w:rFonts w:cs="Arial"/>
                <w:b/>
                <w:color w:val="000000" w:themeColor="text1"/>
                <w:sz w:val="18"/>
                <w:szCs w:val="18"/>
              </w:rPr>
            </w:pPr>
            <w:r w:rsidRPr="00D27952">
              <w:rPr>
                <w:noProof/>
                <w:color w:val="000000" w:themeColor="text1"/>
                <w:sz w:val="18"/>
                <w:szCs w:val="18"/>
              </w:rPr>
              <w:t>(SEGÚN CRONOGRAMA dispuesto en el expediente electrónico del SECOP II)</w:t>
            </w:r>
          </w:p>
        </w:tc>
      </w:tr>
      <w:tr w:rsidR="00D27952" w:rsidRPr="00D51D6A" w14:paraId="305B6EDC"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C7D3ED5" w14:textId="77777777" w:rsidR="00D27952" w:rsidRPr="00D51D6A" w:rsidRDefault="00D27952" w:rsidP="003E3661">
            <w:pPr>
              <w:pStyle w:val="Textoindependiente"/>
              <w:rPr>
                <w:rFonts w:cs="Arial"/>
                <w:b/>
                <w:sz w:val="18"/>
                <w:szCs w:val="18"/>
              </w:rPr>
            </w:pPr>
            <w:r w:rsidRPr="00D51D6A">
              <w:rPr>
                <w:rFonts w:cs="Arial"/>
                <w:b/>
                <w:sz w:val="18"/>
                <w:szCs w:val="18"/>
              </w:rPr>
              <w:t>Evaluación de las propuestas y verificación de los requisitos habilitantes</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E029E0" w14:textId="77777777" w:rsidR="00D27952" w:rsidRPr="00D27952" w:rsidRDefault="00D27952" w:rsidP="003E3661">
            <w:pPr>
              <w:pStyle w:val="Textoindependiente"/>
              <w:rPr>
                <w:rFonts w:cs="Arial"/>
                <w:color w:val="000000" w:themeColor="text1"/>
                <w:sz w:val="18"/>
                <w:szCs w:val="18"/>
              </w:rPr>
            </w:pPr>
            <w:r w:rsidRPr="00D27952">
              <w:rPr>
                <w:rFonts w:cs="Arial"/>
                <w:color w:val="000000" w:themeColor="text1"/>
                <w:sz w:val="18"/>
                <w:szCs w:val="18"/>
              </w:rPr>
              <w:t xml:space="preserve">Dentro de los </w:t>
            </w:r>
            <w:r w:rsidRPr="00D27952">
              <w:rPr>
                <w:bCs/>
                <w:noProof/>
                <w:color w:val="000000" w:themeColor="text1"/>
                <w:sz w:val="18"/>
                <w:szCs w:val="18"/>
              </w:rPr>
              <w:t>(3)</w:t>
            </w:r>
            <w:r w:rsidRPr="00D27952">
              <w:rPr>
                <w:bCs/>
                <w:color w:val="000000" w:themeColor="text1"/>
                <w:sz w:val="18"/>
                <w:szCs w:val="18"/>
              </w:rPr>
              <w:t xml:space="preserve"> días </w:t>
            </w:r>
            <w:r w:rsidRPr="00D27952">
              <w:rPr>
                <w:rFonts w:cs="Arial"/>
                <w:color w:val="000000" w:themeColor="text1"/>
                <w:sz w:val="18"/>
                <w:szCs w:val="18"/>
              </w:rPr>
              <w:t>hábiles siguientes a la fecha de cierre del proceso y apertura de sobres.</w:t>
            </w:r>
          </w:p>
          <w:p w14:paraId="21B34E91" w14:textId="77777777" w:rsidR="00D27952" w:rsidRPr="00D27952" w:rsidRDefault="00D27952" w:rsidP="003E3661">
            <w:pPr>
              <w:pStyle w:val="Textoindependiente"/>
              <w:rPr>
                <w:rFonts w:cs="Arial"/>
                <w:color w:val="000000" w:themeColor="text1"/>
                <w:sz w:val="18"/>
                <w:szCs w:val="18"/>
              </w:rPr>
            </w:pPr>
          </w:p>
          <w:p w14:paraId="76D9E27F" w14:textId="7A108D0D" w:rsidR="00D27952" w:rsidRPr="00D27952" w:rsidRDefault="00D27952" w:rsidP="00B104D1">
            <w:pPr>
              <w:pStyle w:val="Textoindependiente"/>
              <w:ind w:left="5" w:hanging="5"/>
              <w:rPr>
                <w:rFonts w:cs="Arial"/>
                <w:color w:val="000000" w:themeColor="text1"/>
                <w:sz w:val="18"/>
                <w:szCs w:val="18"/>
              </w:rPr>
            </w:pPr>
            <w:r w:rsidRPr="00D27952">
              <w:rPr>
                <w:rFonts w:cs="Arial"/>
                <w:color w:val="000000" w:themeColor="text1"/>
                <w:sz w:val="18"/>
                <w:szCs w:val="18"/>
              </w:rPr>
              <w:t>NOTA 1: en caso de ser necesario, durante el proceso de verificación de los requisitos habilitantes, si así lo considera necesario, el comité evaluador podrá solicitar la aclaración y/o subsanación de alguno de ellos; solicitud y respuesta del oferente que UNICA Y EXCLUSIVAMENTE se efectuará en el expediente electrónico del SECOP II, dentro de las 12 horas hábiles siguiente a la publicación del requerimiento.( entendiendo las horas hábiles tal y como están autorizadas en el SECOP II, es decir de 7:00 AM a 7:00 PM).</w:t>
            </w:r>
          </w:p>
          <w:p w14:paraId="1FD30977" w14:textId="77777777" w:rsidR="00D27952" w:rsidRPr="00D27952" w:rsidRDefault="00D27952" w:rsidP="00B104D1">
            <w:pPr>
              <w:pStyle w:val="Textoindependiente"/>
              <w:ind w:left="5" w:hanging="5"/>
              <w:rPr>
                <w:rFonts w:cs="Arial"/>
                <w:color w:val="000000" w:themeColor="text1"/>
                <w:sz w:val="18"/>
                <w:szCs w:val="18"/>
              </w:rPr>
            </w:pPr>
          </w:p>
          <w:p w14:paraId="179F1A2B" w14:textId="77777777" w:rsidR="00D27952" w:rsidRPr="00D27952" w:rsidRDefault="00D27952" w:rsidP="00CE60A2">
            <w:pPr>
              <w:pStyle w:val="Textoindependiente"/>
              <w:rPr>
                <w:rFonts w:cs="Arial"/>
                <w:b/>
                <w:color w:val="000000" w:themeColor="text1"/>
                <w:sz w:val="18"/>
                <w:szCs w:val="18"/>
              </w:rPr>
            </w:pPr>
            <w:r w:rsidRPr="00D27952">
              <w:rPr>
                <w:rFonts w:cs="Arial"/>
                <w:color w:val="000000" w:themeColor="text1"/>
                <w:sz w:val="18"/>
                <w:szCs w:val="18"/>
              </w:rPr>
              <w:t>NOTA 2: en caso de presentación de un solo oferente, este tendrá tiempo para subsanar y/o presentar documentos hasta el término de traslado del informe de evaluación</w:t>
            </w:r>
            <w:r w:rsidRPr="00D27952">
              <w:rPr>
                <w:rFonts w:cs="Arial"/>
                <w:b/>
                <w:color w:val="000000" w:themeColor="text1"/>
                <w:sz w:val="18"/>
                <w:szCs w:val="18"/>
              </w:rPr>
              <w:t>.</w:t>
            </w:r>
          </w:p>
          <w:p w14:paraId="4DBB954C" w14:textId="77777777" w:rsidR="00D27952" w:rsidRPr="00D27952" w:rsidRDefault="00D27952" w:rsidP="00B104D1">
            <w:pPr>
              <w:pStyle w:val="Textoindependiente"/>
              <w:ind w:left="5" w:hanging="5"/>
              <w:rPr>
                <w:rFonts w:cs="Arial"/>
                <w:color w:val="000000" w:themeColor="text1"/>
                <w:sz w:val="18"/>
                <w:szCs w:val="18"/>
              </w:rPr>
            </w:pPr>
          </w:p>
        </w:tc>
      </w:tr>
      <w:tr w:rsidR="00D27952" w:rsidRPr="00D51D6A" w14:paraId="5E7D57FF"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3EB8B721" w14:textId="77777777" w:rsidR="00D27952" w:rsidRPr="00D51D6A" w:rsidRDefault="00D27952" w:rsidP="003E3661">
            <w:pPr>
              <w:pStyle w:val="Textoindependiente"/>
              <w:rPr>
                <w:rFonts w:cs="Arial"/>
                <w:b/>
                <w:sz w:val="18"/>
                <w:szCs w:val="18"/>
              </w:rPr>
            </w:pPr>
            <w:r w:rsidRPr="00D51D6A">
              <w:rPr>
                <w:rFonts w:cs="Arial"/>
                <w:b/>
                <w:sz w:val="18"/>
                <w:szCs w:val="18"/>
              </w:rPr>
              <w:lastRenderedPageBreak/>
              <w:t xml:space="preserve">Publicación </w:t>
            </w:r>
            <w:r>
              <w:rPr>
                <w:rFonts w:cs="Arial"/>
                <w:b/>
                <w:sz w:val="18"/>
                <w:szCs w:val="18"/>
              </w:rPr>
              <w:t>del informe de evaluación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3239"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Lugar</w:t>
            </w:r>
          </w:p>
          <w:p w14:paraId="38D18841" w14:textId="77777777" w:rsidR="00D27952" w:rsidRPr="00D27952" w:rsidRDefault="00D27952" w:rsidP="003E3661">
            <w:pPr>
              <w:pStyle w:val="Textoindependiente"/>
              <w:ind w:left="5" w:hanging="5"/>
              <w:rPr>
                <w:rFonts w:cs="Arial"/>
                <w:color w:val="000000" w:themeColor="text1"/>
                <w:sz w:val="18"/>
                <w:szCs w:val="18"/>
              </w:rPr>
            </w:pPr>
            <w:r w:rsidRPr="00D27952">
              <w:rPr>
                <w:rFonts w:cs="Arial"/>
                <w:b/>
                <w:color w:val="000000" w:themeColor="text1"/>
                <w:sz w:val="18"/>
                <w:szCs w:val="18"/>
              </w:rPr>
              <w:t>UNICA Y EXCLUSIVAMENTE</w:t>
            </w:r>
            <w:r w:rsidRPr="00D27952">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p w14:paraId="5964ED65" w14:textId="77777777" w:rsidR="00D27952" w:rsidRPr="00D27952" w:rsidRDefault="00D27952" w:rsidP="003E3661">
            <w:pPr>
              <w:pStyle w:val="Textoindependiente"/>
              <w:rPr>
                <w:rFonts w:cs="Arial"/>
                <w:color w:val="000000" w:themeColor="text1"/>
                <w:sz w:val="18"/>
                <w:szCs w:val="18"/>
              </w:rPr>
            </w:pPr>
          </w:p>
          <w:p w14:paraId="0FF415FC"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Fecha y hora</w:t>
            </w:r>
          </w:p>
          <w:p w14:paraId="21FC134E" w14:textId="680026FA" w:rsidR="00D27952" w:rsidRPr="00D27952" w:rsidRDefault="00D27952" w:rsidP="003E3661">
            <w:pPr>
              <w:pStyle w:val="Textoindependiente"/>
              <w:ind w:left="3"/>
              <w:rPr>
                <w:rFonts w:cs="Arial"/>
                <w:color w:val="000000" w:themeColor="text1"/>
                <w:sz w:val="18"/>
                <w:szCs w:val="18"/>
              </w:rPr>
            </w:pPr>
            <w:r w:rsidRPr="00D27952">
              <w:rPr>
                <w:rFonts w:cs="Arial"/>
                <w:color w:val="000000" w:themeColor="text1"/>
                <w:sz w:val="18"/>
                <w:szCs w:val="18"/>
              </w:rPr>
              <w:t xml:space="preserve">El día hábil siguiente al término del plazo otorgado al comité evaluador para la verificación de los requisitos habilitantes. </w:t>
            </w:r>
            <w:r w:rsidRPr="00D27952">
              <w:rPr>
                <w:noProof/>
                <w:color w:val="000000" w:themeColor="text1"/>
                <w:sz w:val="18"/>
                <w:szCs w:val="18"/>
              </w:rPr>
              <w:t>(SEGÚN CRONOGRAMA dispuesto en el expediente electrónico del SECOP II)</w:t>
            </w:r>
            <w:r w:rsidR="00CE60A2">
              <w:rPr>
                <w:noProof/>
                <w:color w:val="000000" w:themeColor="text1"/>
                <w:sz w:val="18"/>
                <w:szCs w:val="18"/>
              </w:rPr>
              <w:t>.</w:t>
            </w:r>
          </w:p>
        </w:tc>
      </w:tr>
      <w:tr w:rsidR="00D27952" w:rsidRPr="00D51D6A" w14:paraId="6F2C71E4"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9A5C87A" w14:textId="77777777" w:rsidR="00D27952" w:rsidRPr="00D51D6A" w:rsidRDefault="00D27952" w:rsidP="003E3661">
            <w:pPr>
              <w:pStyle w:val="Textoindependiente"/>
              <w:rPr>
                <w:rFonts w:cs="Arial"/>
                <w:b/>
                <w:sz w:val="18"/>
                <w:szCs w:val="18"/>
              </w:rPr>
            </w:pPr>
            <w:r w:rsidRPr="00D51D6A">
              <w:rPr>
                <w:rFonts w:cs="Arial"/>
                <w:b/>
                <w:sz w:val="18"/>
                <w:szCs w:val="18"/>
              </w:rPr>
              <w:t xml:space="preserve">Observaciones </w:t>
            </w:r>
            <w:r>
              <w:rPr>
                <w:rFonts w:cs="Arial"/>
                <w:b/>
                <w:sz w:val="18"/>
                <w:szCs w:val="18"/>
              </w:rPr>
              <w:t xml:space="preserve">al informe de </w:t>
            </w:r>
            <w:proofErr w:type="spellStart"/>
            <w:r>
              <w:rPr>
                <w:rFonts w:cs="Arial"/>
                <w:b/>
                <w:sz w:val="18"/>
                <w:szCs w:val="18"/>
              </w:rPr>
              <w:t>evaluacion</w:t>
            </w:r>
            <w:proofErr w:type="spellEnd"/>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08A6F2" w14:textId="77777777" w:rsidR="00D27952" w:rsidRPr="00D27952" w:rsidRDefault="00D27952" w:rsidP="003E3661">
            <w:pPr>
              <w:pStyle w:val="Textoindependiente"/>
              <w:ind w:left="3"/>
              <w:rPr>
                <w:rFonts w:cs="Arial"/>
                <w:color w:val="000000" w:themeColor="text1"/>
                <w:sz w:val="18"/>
                <w:szCs w:val="18"/>
              </w:rPr>
            </w:pPr>
            <w:r w:rsidRPr="00D27952">
              <w:rPr>
                <w:rFonts w:cs="Arial"/>
                <w:color w:val="000000" w:themeColor="text1"/>
                <w:sz w:val="18"/>
                <w:szCs w:val="18"/>
              </w:rPr>
              <w:t>Dentro del día hábil siguiente la fecha de publicación del informe de evaluación de las propuestas.</w:t>
            </w:r>
          </w:p>
          <w:p w14:paraId="3EF9555A" w14:textId="77777777" w:rsidR="00D27952" w:rsidRPr="00D27952" w:rsidRDefault="00D27952" w:rsidP="003E3661">
            <w:pPr>
              <w:pStyle w:val="Textoindependiente"/>
              <w:ind w:left="3"/>
              <w:rPr>
                <w:rFonts w:cs="Arial"/>
                <w:b/>
                <w:color w:val="000000" w:themeColor="text1"/>
                <w:sz w:val="18"/>
                <w:szCs w:val="18"/>
              </w:rPr>
            </w:pPr>
          </w:p>
          <w:p w14:paraId="7E4C2373" w14:textId="77777777" w:rsidR="00D27952" w:rsidRPr="00D27952" w:rsidRDefault="00D27952" w:rsidP="003E3661">
            <w:pPr>
              <w:pStyle w:val="Textoindependiente"/>
              <w:rPr>
                <w:rFonts w:cs="Arial"/>
                <w:b/>
                <w:color w:val="000000" w:themeColor="text1"/>
                <w:sz w:val="18"/>
                <w:szCs w:val="18"/>
              </w:rPr>
            </w:pPr>
            <w:r w:rsidRPr="00D27952">
              <w:rPr>
                <w:rFonts w:cs="Arial"/>
                <w:b/>
                <w:color w:val="000000" w:themeColor="text1"/>
                <w:sz w:val="18"/>
                <w:szCs w:val="18"/>
              </w:rPr>
              <w:t>Lugar</w:t>
            </w:r>
          </w:p>
          <w:p w14:paraId="49F8F71A" w14:textId="77777777" w:rsidR="00D27952" w:rsidRPr="00D27952" w:rsidRDefault="00D27952" w:rsidP="003E3661">
            <w:pPr>
              <w:pStyle w:val="Textoindependiente"/>
              <w:ind w:left="5" w:hanging="5"/>
              <w:rPr>
                <w:rFonts w:cs="Arial"/>
                <w:color w:val="000000" w:themeColor="text1"/>
                <w:sz w:val="18"/>
                <w:szCs w:val="18"/>
              </w:rPr>
            </w:pPr>
            <w:r w:rsidRPr="00D27952">
              <w:rPr>
                <w:rFonts w:cs="Arial"/>
                <w:b/>
                <w:color w:val="000000" w:themeColor="text1"/>
                <w:sz w:val="18"/>
                <w:szCs w:val="18"/>
              </w:rPr>
              <w:t>UNICA Y EXCLUSIVAMENTE</w:t>
            </w:r>
            <w:r w:rsidRPr="00D27952">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tc>
      </w:tr>
      <w:tr w:rsidR="00D27952" w:rsidRPr="00D51D6A" w14:paraId="06625010"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71A22AE" w14:textId="77777777" w:rsidR="00D27952" w:rsidRPr="00D51D6A" w:rsidRDefault="00D27952" w:rsidP="003E3661">
            <w:pPr>
              <w:pStyle w:val="Textoindependiente"/>
              <w:rPr>
                <w:rFonts w:cs="Arial"/>
                <w:b/>
                <w:sz w:val="18"/>
                <w:szCs w:val="18"/>
              </w:rPr>
            </w:pPr>
            <w:r w:rsidRPr="00D51D6A">
              <w:rPr>
                <w:rFonts w:cs="Arial"/>
                <w:b/>
                <w:sz w:val="18"/>
                <w:szCs w:val="18"/>
              </w:rPr>
              <w:t>Notificación de aceptación de oferta.</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0B12196" w14:textId="77777777" w:rsidR="00D27952" w:rsidRPr="00D27952" w:rsidRDefault="00D27952" w:rsidP="003E3661">
            <w:pPr>
              <w:pStyle w:val="Textoindependiente"/>
              <w:rPr>
                <w:rFonts w:cs="Arial"/>
                <w:b/>
                <w:color w:val="000000" w:themeColor="text1"/>
                <w:sz w:val="18"/>
                <w:szCs w:val="18"/>
              </w:rPr>
            </w:pPr>
            <w:r w:rsidRPr="00D27952">
              <w:rPr>
                <w:noProof/>
                <w:color w:val="000000" w:themeColor="text1"/>
                <w:sz w:val="18"/>
                <w:szCs w:val="18"/>
              </w:rPr>
              <w:t>(SEGÚN CRONOGRAMA dispuesto en el expediente electrónico del SECOP II)</w:t>
            </w:r>
          </w:p>
        </w:tc>
      </w:tr>
    </w:tbl>
    <w:p w14:paraId="04A61DC1" w14:textId="77777777" w:rsidR="00D27952" w:rsidRPr="006D463C" w:rsidRDefault="00D27952" w:rsidP="003E3661">
      <w:pPr>
        <w:spacing w:line="276" w:lineRule="auto"/>
      </w:pPr>
    </w:p>
    <w:p w14:paraId="73D02178" w14:textId="77777777" w:rsidR="00D27952" w:rsidRPr="006D463C" w:rsidRDefault="00D27952" w:rsidP="003E3661">
      <w:pPr>
        <w:spacing w:line="276" w:lineRule="auto"/>
      </w:pPr>
    </w:p>
    <w:p w14:paraId="12A0E6D1" w14:textId="77777777" w:rsidR="00D27952" w:rsidRPr="006D463C" w:rsidRDefault="00D27952" w:rsidP="003E3661">
      <w:pPr>
        <w:spacing w:line="276" w:lineRule="auto"/>
      </w:pPr>
      <w:r w:rsidRPr="006D463C">
        <w:rPr>
          <w:b/>
        </w:rPr>
        <w:t xml:space="preserve">NOTA </w:t>
      </w:r>
      <w:r>
        <w:rPr>
          <w:b/>
        </w:rPr>
        <w:t>5</w:t>
      </w:r>
      <w:r w:rsidRPr="006D463C">
        <w:rPr>
          <w:b/>
        </w:rPr>
        <w:t xml:space="preserve">: </w:t>
      </w:r>
      <w:r w:rsidRPr="006D463C">
        <w:t>La validez de la oferta será de sesenta (60) días calendario contados a partir de la fecha de presentación.</w:t>
      </w:r>
    </w:p>
    <w:p w14:paraId="41C39AE5" w14:textId="77777777" w:rsidR="00D27952" w:rsidRPr="006D463C" w:rsidRDefault="00D27952" w:rsidP="003E3661">
      <w:pPr>
        <w:spacing w:line="276" w:lineRule="auto"/>
        <w:rPr>
          <w:b/>
        </w:rPr>
      </w:pPr>
    </w:p>
    <w:p w14:paraId="081A1B29" w14:textId="77777777" w:rsidR="00D27952" w:rsidRPr="006D463C" w:rsidRDefault="00D27952" w:rsidP="003E3661">
      <w:pPr>
        <w:spacing w:line="276" w:lineRule="auto"/>
        <w:rPr>
          <w:b/>
        </w:rPr>
      </w:pPr>
      <w:r w:rsidRPr="006D463C">
        <w:rPr>
          <w:b/>
        </w:rPr>
        <w:t xml:space="preserve">NOTA </w:t>
      </w:r>
      <w:r>
        <w:rPr>
          <w:b/>
        </w:rPr>
        <w:t>6</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6C90B0CF" w14:textId="77777777" w:rsidR="00D27952" w:rsidRPr="006D463C" w:rsidRDefault="00D27952" w:rsidP="003E3661">
      <w:pPr>
        <w:spacing w:line="276" w:lineRule="auto"/>
      </w:pPr>
    </w:p>
    <w:p w14:paraId="05DBE8E4" w14:textId="77777777" w:rsidR="00D27952" w:rsidRDefault="00D27952" w:rsidP="003E3661">
      <w:pPr>
        <w:spacing w:line="276" w:lineRule="auto"/>
      </w:pPr>
    </w:p>
    <w:p w14:paraId="6C387D7D" w14:textId="584F07FF" w:rsidR="00D27952" w:rsidRDefault="00D27952" w:rsidP="003E3661">
      <w:pPr>
        <w:spacing w:line="276" w:lineRule="auto"/>
      </w:pPr>
    </w:p>
    <w:p w14:paraId="6AF2ACB5" w14:textId="7AD88B3E" w:rsidR="00713447" w:rsidRDefault="00713447" w:rsidP="003E3661">
      <w:pPr>
        <w:spacing w:line="276" w:lineRule="auto"/>
      </w:pPr>
    </w:p>
    <w:p w14:paraId="6062D484" w14:textId="4A7FA3B2" w:rsidR="00713447" w:rsidRDefault="00713447" w:rsidP="003E3661">
      <w:pPr>
        <w:spacing w:line="276" w:lineRule="auto"/>
      </w:pPr>
    </w:p>
    <w:p w14:paraId="1DB7B20B" w14:textId="2B360353" w:rsidR="00713447" w:rsidRDefault="00713447" w:rsidP="003E3661">
      <w:pPr>
        <w:spacing w:line="276" w:lineRule="auto"/>
      </w:pPr>
    </w:p>
    <w:p w14:paraId="522A4AE3" w14:textId="3B87C819" w:rsidR="00713447" w:rsidRDefault="00713447" w:rsidP="003E3661">
      <w:pPr>
        <w:spacing w:line="276" w:lineRule="auto"/>
      </w:pPr>
    </w:p>
    <w:p w14:paraId="6314348E" w14:textId="193124BF" w:rsidR="00713447" w:rsidRDefault="00713447" w:rsidP="003E3661">
      <w:pPr>
        <w:spacing w:line="276" w:lineRule="auto"/>
      </w:pPr>
    </w:p>
    <w:p w14:paraId="0D5B8237" w14:textId="0A9F2EC2" w:rsidR="00713447" w:rsidRDefault="00713447" w:rsidP="003E3661">
      <w:pPr>
        <w:spacing w:line="276" w:lineRule="auto"/>
      </w:pPr>
    </w:p>
    <w:p w14:paraId="17D1737D" w14:textId="59483FED" w:rsidR="00713447" w:rsidRDefault="00713447" w:rsidP="003E3661">
      <w:pPr>
        <w:spacing w:line="276" w:lineRule="auto"/>
      </w:pPr>
    </w:p>
    <w:p w14:paraId="43C945CF" w14:textId="1B87E075" w:rsidR="00713447" w:rsidRDefault="00713447" w:rsidP="003E3661">
      <w:pPr>
        <w:spacing w:line="276" w:lineRule="auto"/>
      </w:pPr>
    </w:p>
    <w:p w14:paraId="46BA9C34" w14:textId="00075D79" w:rsidR="00713447" w:rsidRDefault="00713447" w:rsidP="003E3661">
      <w:pPr>
        <w:spacing w:line="276" w:lineRule="auto"/>
      </w:pPr>
    </w:p>
    <w:p w14:paraId="3599919F" w14:textId="5F74501C" w:rsidR="00713447" w:rsidRDefault="00713447" w:rsidP="003E3661">
      <w:pPr>
        <w:spacing w:line="276" w:lineRule="auto"/>
      </w:pPr>
    </w:p>
    <w:p w14:paraId="0C32375D" w14:textId="7D82A18E" w:rsidR="00713447" w:rsidRDefault="00713447" w:rsidP="003E3661">
      <w:pPr>
        <w:spacing w:line="276" w:lineRule="auto"/>
      </w:pPr>
    </w:p>
    <w:p w14:paraId="177CBC53" w14:textId="275179D2" w:rsidR="00713447" w:rsidRDefault="00713447" w:rsidP="003E3661">
      <w:pPr>
        <w:spacing w:line="276" w:lineRule="auto"/>
      </w:pPr>
    </w:p>
    <w:p w14:paraId="7BBB3392" w14:textId="77777777" w:rsidR="00713447" w:rsidRDefault="00713447" w:rsidP="003E3661">
      <w:pPr>
        <w:spacing w:line="276" w:lineRule="auto"/>
      </w:pPr>
    </w:p>
    <w:p w14:paraId="4E33073D" w14:textId="77777777" w:rsidR="00D27952" w:rsidRPr="006D463C" w:rsidRDefault="00D27952" w:rsidP="003E3661">
      <w:pPr>
        <w:spacing w:line="276" w:lineRule="auto"/>
      </w:pPr>
    </w:p>
    <w:p w14:paraId="16A99F7B" w14:textId="77777777" w:rsidR="00D27952" w:rsidRPr="006D463C" w:rsidRDefault="00D27952" w:rsidP="003E3661">
      <w:pPr>
        <w:pStyle w:val="Prrafodelista"/>
        <w:numPr>
          <w:ilvl w:val="0"/>
          <w:numId w:val="2"/>
        </w:numPr>
        <w:spacing w:line="276" w:lineRule="auto"/>
        <w:rPr>
          <w:rFonts w:cs="Arial"/>
          <w:b/>
        </w:rPr>
      </w:pPr>
      <w:r w:rsidRPr="006D463C">
        <w:rPr>
          <w:rFonts w:cs="Arial"/>
          <w:b/>
        </w:rPr>
        <w:t>SUPERVISOR DEL CONTRATO</w:t>
      </w:r>
    </w:p>
    <w:p w14:paraId="0457EFE1" w14:textId="77777777" w:rsidR="00D27952" w:rsidRPr="006D463C" w:rsidRDefault="00D27952" w:rsidP="003E3661">
      <w:pPr>
        <w:pStyle w:val="Textoindependiente"/>
        <w:spacing w:line="276" w:lineRule="auto"/>
        <w:rPr>
          <w:rFonts w:cs="Arial"/>
          <w:b/>
          <w:bCs/>
          <w:sz w:val="20"/>
          <w:lang w:val="es-CO"/>
        </w:rPr>
      </w:pPr>
    </w:p>
    <w:p w14:paraId="3C9A3513" w14:textId="77777777" w:rsidR="00D27952" w:rsidRDefault="00D27952" w:rsidP="003E3661">
      <w:pPr>
        <w:pStyle w:val="Textoindependiente"/>
        <w:spacing w:line="276" w:lineRule="auto"/>
        <w:rPr>
          <w:rFonts w:cs="Arial"/>
          <w:b/>
          <w:bCs/>
          <w:sz w:val="20"/>
          <w:lang w:val="es-CO"/>
        </w:rPr>
      </w:pPr>
    </w:p>
    <w:p w14:paraId="02F2E56F" w14:textId="77777777" w:rsidR="00D27952" w:rsidRPr="003714D5" w:rsidRDefault="00D27952" w:rsidP="00D27952">
      <w:r w:rsidRPr="003714D5">
        <w:t xml:space="preserve">La supervisión del contrato a celebrar estará a cargo del responsable de activos fijos de la </w:t>
      </w:r>
      <w:r w:rsidRPr="006E2329">
        <w:t>Regional de Aseguramiento en Salud Nª6</w:t>
      </w:r>
      <w:r w:rsidRPr="003714D5">
        <w:t xml:space="preserve"> o quien haga sus veces, o quien con posterioridad designe el jefe de la unidad ordenadora del gasto, </w:t>
      </w:r>
      <w:r>
        <w:rPr>
          <w:bCs/>
        </w:rPr>
        <w:t xml:space="preserve">, </w:t>
      </w:r>
      <w:r w:rsidRPr="00664618">
        <w:t>quien verificará la ejecución idónea y el cumplimiento del objeto del contrato de acuerdo con las funciones asignadas para el efecto en la Resolución No. 00090 del 15 de enero de 2018 “</w:t>
      </w:r>
      <w:r w:rsidRPr="0064501C">
        <w:rPr>
          <w:i/>
        </w:rPr>
        <w:t>Por la cual se actualiza, modifica y complementa el manual de contratación de la Policía Nacional, adoptado mediante la Resolución No. 03049 de 2014</w:t>
      </w:r>
      <w:r w:rsidRPr="00664618">
        <w:t>” expedida por el Director General de la Policía Nacional</w:t>
      </w:r>
      <w:r>
        <w:t>.</w:t>
      </w:r>
    </w:p>
    <w:p w14:paraId="3B588A66" w14:textId="77777777" w:rsidR="00D27952" w:rsidRPr="006D463C" w:rsidRDefault="00D27952" w:rsidP="003E3661">
      <w:pPr>
        <w:pStyle w:val="Textoindependiente"/>
        <w:spacing w:line="276" w:lineRule="auto"/>
        <w:rPr>
          <w:rFonts w:cs="Arial"/>
          <w:b/>
          <w:bCs/>
          <w:sz w:val="20"/>
          <w:lang w:val="es-CO"/>
        </w:rPr>
      </w:pPr>
    </w:p>
    <w:p w14:paraId="4EC231F0" w14:textId="77777777" w:rsidR="00D27952" w:rsidRDefault="00D27952" w:rsidP="003E3661">
      <w:pPr>
        <w:tabs>
          <w:tab w:val="left" w:pos="-1080"/>
          <w:tab w:val="left" w:pos="0"/>
        </w:tabs>
        <w:spacing w:line="276" w:lineRule="auto"/>
        <w:rPr>
          <w:rFonts w:eastAsia="MS Mincho"/>
        </w:rPr>
      </w:pPr>
      <w:r w:rsidRPr="003A5514">
        <w:rPr>
          <w:rFonts w:eastAsia="MS Mincho"/>
        </w:rPr>
        <w:t>Atentamente,</w:t>
      </w:r>
    </w:p>
    <w:p w14:paraId="0B02AE97" w14:textId="77777777" w:rsidR="00D27952" w:rsidRPr="003A5514" w:rsidRDefault="00D27952" w:rsidP="003E3661">
      <w:pPr>
        <w:tabs>
          <w:tab w:val="left" w:pos="-1080"/>
          <w:tab w:val="left" w:pos="0"/>
        </w:tabs>
        <w:spacing w:line="276" w:lineRule="auto"/>
        <w:rPr>
          <w:rFonts w:eastAsia="MS Mincho"/>
        </w:rPr>
      </w:pPr>
    </w:p>
    <w:p w14:paraId="00F087A3" w14:textId="77777777" w:rsidR="00D27952" w:rsidRPr="003A5514" w:rsidRDefault="00D27952" w:rsidP="003E3661">
      <w:pPr>
        <w:spacing w:line="276" w:lineRule="auto"/>
        <w:ind w:right="49"/>
      </w:pPr>
    </w:p>
    <w:p w14:paraId="26903535" w14:textId="77777777" w:rsidR="00D27952" w:rsidRPr="00D27952" w:rsidRDefault="00D27952" w:rsidP="003E3661">
      <w:pPr>
        <w:spacing w:line="276" w:lineRule="auto"/>
        <w:jc w:val="center"/>
        <w:rPr>
          <w:color w:val="000000" w:themeColor="text1"/>
        </w:rPr>
      </w:pPr>
      <w:r w:rsidRPr="00D27952">
        <w:rPr>
          <w:noProof/>
          <w:color w:val="000000" w:themeColor="text1"/>
        </w:rPr>
        <w:t>Mayor MARTHA LUCÍA CAÑIZALEZ MERA</w:t>
      </w:r>
    </w:p>
    <w:p w14:paraId="0556068E" w14:textId="77777777" w:rsidR="00D27952" w:rsidRPr="00D27952" w:rsidRDefault="00D27952" w:rsidP="00281F64">
      <w:pPr>
        <w:pStyle w:val="Sinespaciado"/>
        <w:tabs>
          <w:tab w:val="center" w:pos="4773"/>
          <w:tab w:val="left" w:pos="7753"/>
        </w:tabs>
        <w:spacing w:line="276" w:lineRule="auto"/>
        <w:rPr>
          <w:rFonts w:ascii="Arial" w:hAnsi="Arial" w:cs="Arial"/>
          <w:color w:val="000000" w:themeColor="text1"/>
          <w:sz w:val="20"/>
          <w:szCs w:val="20"/>
        </w:rPr>
      </w:pPr>
      <w:r w:rsidRPr="00D27952">
        <w:rPr>
          <w:rFonts w:ascii="Arial" w:hAnsi="Arial" w:cs="Arial"/>
          <w:color w:val="000000" w:themeColor="text1"/>
          <w:sz w:val="20"/>
          <w:szCs w:val="20"/>
        </w:rPr>
        <w:tab/>
      </w:r>
      <w:sdt>
        <w:sdtPr>
          <w:rPr>
            <w:rFonts w:ascii="Arial" w:hAnsi="Arial" w:cs="Arial"/>
            <w:color w:val="000000" w:themeColor="text1"/>
            <w:sz w:val="20"/>
            <w:szCs w:val="20"/>
          </w:rPr>
          <w:id w:val="770059128"/>
          <w:placeholder>
            <w:docPart w:val="94BA9BDE32F14271A9FE26A80D5FB724"/>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EndPr/>
        <w:sdtContent>
          <w:r w:rsidRPr="00D27952">
            <w:rPr>
              <w:rFonts w:ascii="Arial" w:hAnsi="Arial" w:cs="Arial"/>
              <w:color w:val="000000" w:themeColor="text1"/>
              <w:sz w:val="20"/>
              <w:szCs w:val="20"/>
            </w:rPr>
            <w:t>Jefe Regional de Aseguramiento en Salud No. 6 (E)</w:t>
          </w:r>
        </w:sdtContent>
      </w:sdt>
      <w:r w:rsidRPr="00D27952">
        <w:rPr>
          <w:rFonts w:ascii="Arial" w:hAnsi="Arial" w:cs="Arial"/>
          <w:color w:val="000000" w:themeColor="text1"/>
          <w:sz w:val="20"/>
          <w:szCs w:val="20"/>
        </w:rPr>
        <w:tab/>
      </w:r>
    </w:p>
    <w:p w14:paraId="50461B76" w14:textId="77777777" w:rsidR="00D27952" w:rsidRDefault="00D27952" w:rsidP="00D27952">
      <w:pPr>
        <w:spacing w:line="276" w:lineRule="auto"/>
        <w:rPr>
          <w:color w:val="000000" w:themeColor="text1"/>
        </w:rPr>
      </w:pPr>
    </w:p>
    <w:p w14:paraId="2C9863F5" w14:textId="77777777" w:rsidR="00D27952" w:rsidRDefault="00D27952" w:rsidP="00D27952">
      <w:pPr>
        <w:spacing w:line="276" w:lineRule="auto"/>
        <w:rPr>
          <w:color w:val="000000" w:themeColor="text1"/>
        </w:rPr>
      </w:pPr>
    </w:p>
    <w:p w14:paraId="6D3F8751" w14:textId="77777777" w:rsidR="00D27952" w:rsidRPr="00D27952" w:rsidRDefault="00D27952" w:rsidP="00D27952">
      <w:pPr>
        <w:spacing w:line="276" w:lineRule="auto"/>
        <w:rPr>
          <w:color w:val="000000" w:themeColor="text1"/>
        </w:rPr>
      </w:pPr>
    </w:p>
    <w:p w14:paraId="39371C0C" w14:textId="77777777" w:rsidR="00D27952" w:rsidRPr="00D27952" w:rsidRDefault="00D27952" w:rsidP="00281F64">
      <w:pPr>
        <w:spacing w:line="276" w:lineRule="auto"/>
        <w:jc w:val="center"/>
        <w:rPr>
          <w:color w:val="000000" w:themeColor="text1"/>
        </w:rPr>
      </w:pPr>
    </w:p>
    <w:tbl>
      <w:tblPr>
        <w:tblW w:w="9356" w:type="dxa"/>
        <w:tblCellMar>
          <w:left w:w="57" w:type="dxa"/>
          <w:right w:w="57" w:type="dxa"/>
        </w:tblCellMar>
        <w:tblLook w:val="04A0" w:firstRow="1" w:lastRow="0" w:firstColumn="1" w:lastColumn="0" w:noHBand="0" w:noVBand="1"/>
      </w:tblPr>
      <w:tblGrid>
        <w:gridCol w:w="4673"/>
        <w:gridCol w:w="4683"/>
      </w:tblGrid>
      <w:tr w:rsidR="00D27952" w:rsidRPr="00D27952" w14:paraId="51AE62A0" w14:textId="77777777" w:rsidTr="00B37A90">
        <w:tc>
          <w:tcPr>
            <w:tcW w:w="4673" w:type="dxa"/>
            <w:shd w:val="clear" w:color="auto" w:fill="auto"/>
            <w:vAlign w:val="bottom"/>
          </w:tcPr>
          <w:p w14:paraId="123BC850" w14:textId="77777777" w:rsidR="00D27952" w:rsidRPr="00D27952" w:rsidRDefault="00D27952" w:rsidP="00B37A90">
            <w:pPr>
              <w:spacing w:line="276" w:lineRule="auto"/>
              <w:rPr>
                <w:b/>
                <w:bCs/>
                <w:color w:val="000000" w:themeColor="text1"/>
                <w:sz w:val="14"/>
                <w:szCs w:val="14"/>
              </w:rPr>
            </w:pPr>
            <w:r w:rsidRPr="00D27952">
              <w:rPr>
                <w:b/>
                <w:bCs/>
                <w:color w:val="000000" w:themeColor="text1"/>
                <w:sz w:val="14"/>
                <w:szCs w:val="14"/>
              </w:rPr>
              <w:t xml:space="preserve">Elaboro: </w:t>
            </w:r>
            <w:r w:rsidRPr="00D27952">
              <w:rPr>
                <w:b/>
                <w:bCs/>
                <w:noProof/>
                <w:color w:val="000000" w:themeColor="text1"/>
                <w:sz w:val="14"/>
                <w:szCs w:val="14"/>
              </w:rPr>
              <w:t>CPS STEPHANIE RAMIREZ RODAS</w:t>
            </w:r>
          </w:p>
          <w:p w14:paraId="1A805146" w14:textId="77777777" w:rsidR="00D27952" w:rsidRPr="00D27952" w:rsidRDefault="00D27952" w:rsidP="00B37A90">
            <w:pPr>
              <w:spacing w:line="276" w:lineRule="auto"/>
              <w:rPr>
                <w:bCs/>
                <w:color w:val="000000" w:themeColor="text1"/>
                <w:sz w:val="14"/>
                <w:szCs w:val="14"/>
              </w:rPr>
            </w:pPr>
            <w:r w:rsidRPr="00D27952">
              <w:rPr>
                <w:color w:val="000000" w:themeColor="text1"/>
                <w:sz w:val="14"/>
                <w:szCs w:val="14"/>
              </w:rPr>
              <w:t>Analista de Contratos RASES No. 6</w:t>
            </w:r>
          </w:p>
        </w:tc>
        <w:tc>
          <w:tcPr>
            <w:tcW w:w="4683" w:type="dxa"/>
            <w:shd w:val="clear" w:color="auto" w:fill="auto"/>
            <w:vAlign w:val="bottom"/>
          </w:tcPr>
          <w:p w14:paraId="47BAA459" w14:textId="77777777" w:rsidR="00D27952" w:rsidRPr="00D27952" w:rsidRDefault="00D27952" w:rsidP="0020743E">
            <w:pPr>
              <w:spacing w:line="276" w:lineRule="auto"/>
              <w:ind w:right="-97"/>
              <w:rPr>
                <w:bCs/>
                <w:color w:val="000000" w:themeColor="text1"/>
                <w:sz w:val="14"/>
                <w:szCs w:val="14"/>
              </w:rPr>
            </w:pPr>
            <w:r w:rsidRPr="00D27952">
              <w:rPr>
                <w:bCs/>
                <w:color w:val="000000" w:themeColor="text1"/>
                <w:sz w:val="14"/>
                <w:szCs w:val="14"/>
              </w:rPr>
              <w:t xml:space="preserve">Revisó: </w:t>
            </w:r>
            <w:r w:rsidRPr="00D27952">
              <w:rPr>
                <w:bCs/>
                <w:noProof/>
                <w:color w:val="000000" w:themeColor="text1"/>
                <w:sz w:val="14"/>
                <w:szCs w:val="14"/>
              </w:rPr>
              <w:t xml:space="preserve">Intendente Jefe </w:t>
            </w:r>
            <w:r w:rsidRPr="00D27952">
              <w:rPr>
                <w:b/>
                <w:bCs/>
                <w:noProof/>
                <w:color w:val="000000" w:themeColor="text1"/>
                <w:sz w:val="14"/>
                <w:szCs w:val="14"/>
              </w:rPr>
              <w:t>JUAN DIEGO SÁNCHEZ FLOREZ</w:t>
            </w:r>
          </w:p>
          <w:p w14:paraId="5E3FD3D4" w14:textId="77777777" w:rsidR="00D27952" w:rsidRPr="00D27952" w:rsidRDefault="00D27952" w:rsidP="0020743E">
            <w:pPr>
              <w:spacing w:line="276" w:lineRule="auto"/>
              <w:ind w:right="-97"/>
              <w:rPr>
                <w:bCs/>
                <w:color w:val="000000" w:themeColor="text1"/>
                <w:sz w:val="14"/>
                <w:szCs w:val="14"/>
              </w:rPr>
            </w:pPr>
            <w:r w:rsidRPr="00D27952">
              <w:rPr>
                <w:bCs/>
                <w:color w:val="000000" w:themeColor="text1"/>
                <w:sz w:val="14"/>
                <w:szCs w:val="14"/>
              </w:rPr>
              <w:t>Jefe Grupo Contratos RASES No. 6</w:t>
            </w:r>
          </w:p>
        </w:tc>
      </w:tr>
    </w:tbl>
    <w:p w14:paraId="2A0A8292" w14:textId="77777777" w:rsidR="00D27952" w:rsidRPr="00D27952" w:rsidRDefault="00D27952" w:rsidP="00281F64">
      <w:pPr>
        <w:spacing w:line="276" w:lineRule="auto"/>
        <w:rPr>
          <w:color w:val="000000" w:themeColor="text1"/>
        </w:rPr>
      </w:pPr>
    </w:p>
    <w:p w14:paraId="703FEAD6" w14:textId="77777777" w:rsidR="00D27952" w:rsidRPr="00D27952" w:rsidRDefault="00D27952" w:rsidP="00281F64">
      <w:pPr>
        <w:spacing w:line="276" w:lineRule="auto"/>
        <w:rPr>
          <w:color w:val="000000" w:themeColor="text1"/>
        </w:rPr>
      </w:pPr>
    </w:p>
    <w:p w14:paraId="5F20FEBD" w14:textId="77777777" w:rsidR="00D27952" w:rsidRPr="00D27952" w:rsidRDefault="00D27952" w:rsidP="00281F64">
      <w:pPr>
        <w:spacing w:line="276" w:lineRule="auto"/>
        <w:rPr>
          <w:color w:val="000000" w:themeColor="text1"/>
        </w:rPr>
      </w:pPr>
    </w:p>
    <w:p w14:paraId="0FD98130" w14:textId="77777777" w:rsidR="00D27952" w:rsidRPr="00D27952" w:rsidRDefault="00D27952" w:rsidP="00281F64">
      <w:pPr>
        <w:spacing w:line="276" w:lineRule="auto"/>
        <w:rPr>
          <w:color w:val="000000" w:themeColor="text1"/>
        </w:rPr>
      </w:pPr>
    </w:p>
    <w:p w14:paraId="263DD0D3" w14:textId="77777777" w:rsidR="00D27952" w:rsidRPr="00D27952" w:rsidRDefault="00D27952" w:rsidP="00281F64">
      <w:pPr>
        <w:spacing w:line="276" w:lineRule="auto"/>
        <w:rPr>
          <w:color w:val="000000" w:themeColor="text1"/>
        </w:rPr>
      </w:pPr>
    </w:p>
    <w:p w14:paraId="2C8105F2" w14:textId="77777777" w:rsidR="00D27952" w:rsidRPr="00D27952" w:rsidRDefault="00D27952" w:rsidP="00281F64">
      <w:pPr>
        <w:spacing w:line="276" w:lineRule="auto"/>
        <w:jc w:val="center"/>
        <w:rPr>
          <w:color w:val="000000" w:themeColor="text1"/>
        </w:rPr>
      </w:pPr>
    </w:p>
    <w:tbl>
      <w:tblPr>
        <w:tblW w:w="9356" w:type="dxa"/>
        <w:tblCellMar>
          <w:left w:w="57" w:type="dxa"/>
          <w:right w:w="57" w:type="dxa"/>
        </w:tblCellMar>
        <w:tblLook w:val="04A0" w:firstRow="1" w:lastRow="0" w:firstColumn="1" w:lastColumn="0" w:noHBand="0" w:noVBand="1"/>
      </w:tblPr>
      <w:tblGrid>
        <w:gridCol w:w="4673"/>
        <w:gridCol w:w="4683"/>
      </w:tblGrid>
      <w:tr w:rsidR="00D27952" w:rsidRPr="00D27952" w14:paraId="6762E0DF" w14:textId="77777777" w:rsidTr="00B37A90">
        <w:tc>
          <w:tcPr>
            <w:tcW w:w="4673" w:type="dxa"/>
            <w:shd w:val="clear" w:color="auto" w:fill="auto"/>
            <w:vAlign w:val="bottom"/>
          </w:tcPr>
          <w:p w14:paraId="6CCDDFD7" w14:textId="77777777" w:rsidR="00D27952" w:rsidRPr="00D27952" w:rsidRDefault="00D27952" w:rsidP="00B37A90">
            <w:pPr>
              <w:spacing w:line="276" w:lineRule="auto"/>
              <w:rPr>
                <w:b/>
                <w:bCs/>
                <w:color w:val="000000" w:themeColor="text1"/>
                <w:sz w:val="14"/>
                <w:szCs w:val="14"/>
              </w:rPr>
            </w:pPr>
            <w:r w:rsidRPr="00D27952">
              <w:rPr>
                <w:bCs/>
                <w:color w:val="000000" w:themeColor="text1"/>
                <w:sz w:val="14"/>
                <w:szCs w:val="14"/>
              </w:rPr>
              <w:t xml:space="preserve">Revisó: </w:t>
            </w:r>
            <w:r w:rsidRPr="00D27952">
              <w:rPr>
                <w:bCs/>
                <w:noProof/>
                <w:color w:val="000000" w:themeColor="text1"/>
                <w:sz w:val="14"/>
                <w:szCs w:val="14"/>
              </w:rPr>
              <w:t xml:space="preserve">ASD_05 </w:t>
            </w:r>
            <w:r w:rsidRPr="00D27952">
              <w:rPr>
                <w:b/>
                <w:bCs/>
                <w:noProof/>
                <w:color w:val="000000" w:themeColor="text1"/>
                <w:sz w:val="14"/>
                <w:szCs w:val="14"/>
              </w:rPr>
              <w:t>MARTHA EUGENIA PATIÑO SALDARRIAGA</w:t>
            </w:r>
          </w:p>
          <w:p w14:paraId="31112D86" w14:textId="77777777" w:rsidR="00D27952" w:rsidRPr="00D27952" w:rsidRDefault="00D27952" w:rsidP="00B37A90">
            <w:pPr>
              <w:spacing w:line="276" w:lineRule="auto"/>
              <w:rPr>
                <w:bCs/>
                <w:color w:val="000000" w:themeColor="text1"/>
                <w:sz w:val="14"/>
                <w:szCs w:val="14"/>
              </w:rPr>
            </w:pPr>
            <w:r w:rsidRPr="00D27952">
              <w:rPr>
                <w:color w:val="000000" w:themeColor="text1"/>
                <w:sz w:val="14"/>
                <w:szCs w:val="14"/>
              </w:rPr>
              <w:t>Jefe logístico y Financiero RASES 6 (E)</w:t>
            </w:r>
          </w:p>
        </w:tc>
        <w:tc>
          <w:tcPr>
            <w:tcW w:w="4683" w:type="dxa"/>
            <w:shd w:val="clear" w:color="auto" w:fill="auto"/>
            <w:vAlign w:val="bottom"/>
          </w:tcPr>
          <w:p w14:paraId="7B0C2F3D" w14:textId="77777777" w:rsidR="00D27952" w:rsidRPr="00D27952" w:rsidRDefault="00D27952" w:rsidP="00B37A90">
            <w:pPr>
              <w:pStyle w:val="Sangra2detindependiente"/>
              <w:tabs>
                <w:tab w:val="left" w:pos="851"/>
              </w:tabs>
              <w:spacing w:after="0" w:line="276" w:lineRule="auto"/>
              <w:ind w:left="0" w:right="-97"/>
              <w:rPr>
                <w:bCs/>
                <w:color w:val="000000" w:themeColor="text1"/>
                <w:sz w:val="14"/>
                <w:szCs w:val="14"/>
              </w:rPr>
            </w:pPr>
            <w:r w:rsidRPr="00D27952">
              <w:rPr>
                <w:bCs/>
                <w:color w:val="000000" w:themeColor="text1"/>
                <w:sz w:val="14"/>
                <w:szCs w:val="14"/>
              </w:rPr>
              <w:t xml:space="preserve">Revisó: </w:t>
            </w:r>
            <w:r w:rsidRPr="00D27952">
              <w:rPr>
                <w:bCs/>
                <w:noProof/>
                <w:color w:val="000000" w:themeColor="text1"/>
                <w:sz w:val="14"/>
                <w:szCs w:val="14"/>
              </w:rPr>
              <w:t xml:space="preserve">Abogado </w:t>
            </w:r>
            <w:r w:rsidRPr="00D27952">
              <w:rPr>
                <w:b/>
                <w:bCs/>
                <w:noProof/>
                <w:color w:val="000000" w:themeColor="text1"/>
                <w:sz w:val="14"/>
                <w:szCs w:val="14"/>
              </w:rPr>
              <w:t>RUBEN DARIO HINCAPIE ARROYAVE</w:t>
            </w:r>
          </w:p>
          <w:p w14:paraId="1D7D34E4" w14:textId="77777777" w:rsidR="00D27952" w:rsidRPr="00D27952" w:rsidRDefault="00D27952" w:rsidP="00B37A90">
            <w:pPr>
              <w:spacing w:line="276" w:lineRule="auto"/>
              <w:rPr>
                <w:b/>
                <w:bCs/>
                <w:color w:val="000000" w:themeColor="text1"/>
                <w:sz w:val="14"/>
                <w:szCs w:val="14"/>
              </w:rPr>
            </w:pPr>
            <w:r w:rsidRPr="00D27952">
              <w:rPr>
                <w:bCs/>
                <w:color w:val="000000" w:themeColor="text1"/>
                <w:sz w:val="14"/>
                <w:szCs w:val="14"/>
              </w:rPr>
              <w:t>Asuntos Jurídicos RASES No. 6</w:t>
            </w:r>
          </w:p>
        </w:tc>
      </w:tr>
    </w:tbl>
    <w:p w14:paraId="5759C73E" w14:textId="77777777" w:rsidR="00D27952" w:rsidRPr="00D27952" w:rsidRDefault="00D27952" w:rsidP="003E3661">
      <w:pPr>
        <w:spacing w:line="276" w:lineRule="auto"/>
        <w:rPr>
          <w:color w:val="000000" w:themeColor="text1"/>
        </w:rPr>
      </w:pPr>
    </w:p>
    <w:p w14:paraId="2A3D7582" w14:textId="77777777" w:rsidR="00D27952" w:rsidRPr="00D27952" w:rsidRDefault="00D27952" w:rsidP="003E3661">
      <w:pPr>
        <w:spacing w:line="276" w:lineRule="auto"/>
        <w:ind w:left="-540" w:firstLine="540"/>
        <w:rPr>
          <w:b/>
          <w:color w:val="000000" w:themeColor="text1"/>
          <w:sz w:val="10"/>
          <w:szCs w:val="10"/>
        </w:rPr>
      </w:pPr>
      <w:r w:rsidRPr="00D27952">
        <w:rPr>
          <w:color w:val="000000" w:themeColor="text1"/>
          <w:sz w:val="10"/>
          <w:szCs w:val="10"/>
        </w:rPr>
        <w:t xml:space="preserve">Fecha de Elaboración: </w:t>
      </w:r>
      <w:r w:rsidRPr="00D27952">
        <w:rPr>
          <w:noProof/>
          <w:color w:val="000000" w:themeColor="text1"/>
          <w:sz w:val="10"/>
          <w:szCs w:val="10"/>
        </w:rPr>
        <w:t>09/04/2025</w:t>
      </w:r>
    </w:p>
    <w:p w14:paraId="12D1C9DB" w14:textId="77777777" w:rsidR="00D27952" w:rsidRPr="00D27952" w:rsidRDefault="00D27952" w:rsidP="003E3661">
      <w:pPr>
        <w:spacing w:line="276" w:lineRule="auto"/>
        <w:ind w:left="-540" w:firstLine="540"/>
        <w:rPr>
          <w:b/>
          <w:color w:val="000000" w:themeColor="text1"/>
          <w:sz w:val="10"/>
          <w:szCs w:val="10"/>
        </w:rPr>
      </w:pPr>
      <w:r w:rsidRPr="00D27952">
        <w:rPr>
          <w:color w:val="000000" w:themeColor="text1"/>
          <w:sz w:val="10"/>
          <w:szCs w:val="10"/>
        </w:rPr>
        <w:t xml:space="preserve">Ubicación D//: Contratos 2025/Proceso </w:t>
      </w:r>
      <w:r w:rsidRPr="00D27952">
        <w:rPr>
          <w:noProof/>
          <w:color w:val="000000" w:themeColor="text1"/>
          <w:sz w:val="10"/>
          <w:szCs w:val="10"/>
        </w:rPr>
        <w:t>ESTANTERIA  METALICA  Y LAMINAS</w:t>
      </w:r>
    </w:p>
    <w:p w14:paraId="153990EE" w14:textId="77777777" w:rsidR="00D27952" w:rsidRPr="00D27952" w:rsidRDefault="00D27952" w:rsidP="003E3661">
      <w:pPr>
        <w:spacing w:line="276" w:lineRule="auto"/>
        <w:rPr>
          <w:color w:val="000000" w:themeColor="text1"/>
          <w:lang w:val="es-ES"/>
        </w:rPr>
      </w:pPr>
    </w:p>
    <w:p w14:paraId="5C79C10B" w14:textId="77777777" w:rsidR="00D27952" w:rsidRPr="003A5514" w:rsidRDefault="00D27952" w:rsidP="003E3661">
      <w:pPr>
        <w:spacing w:line="276" w:lineRule="auto"/>
        <w:rPr>
          <w:lang w:val="es-ES"/>
        </w:rPr>
      </w:pPr>
    </w:p>
    <w:p w14:paraId="45EFA0E2" w14:textId="77777777" w:rsidR="00D27952" w:rsidRPr="00CC700E" w:rsidRDefault="00D27952" w:rsidP="003E3661">
      <w:pPr>
        <w:tabs>
          <w:tab w:val="left" w:pos="0"/>
        </w:tabs>
        <w:spacing w:line="276" w:lineRule="auto"/>
        <w:rPr>
          <w:sz w:val="17"/>
          <w:szCs w:val="17"/>
        </w:rPr>
      </w:pPr>
      <w:r>
        <w:rPr>
          <w:sz w:val="17"/>
          <w:szCs w:val="17"/>
        </w:rPr>
        <w:t>Carrera 43A No. 48Csur-45, Envigado - Antioquia</w:t>
      </w:r>
    </w:p>
    <w:p w14:paraId="14FBC86F" w14:textId="77777777" w:rsidR="00D27952" w:rsidRDefault="00D27952" w:rsidP="003E3661">
      <w:pPr>
        <w:tabs>
          <w:tab w:val="left" w:pos="0"/>
        </w:tabs>
        <w:spacing w:line="276" w:lineRule="auto"/>
        <w:rPr>
          <w:sz w:val="17"/>
          <w:szCs w:val="17"/>
        </w:rPr>
      </w:pPr>
      <w:r w:rsidRPr="00CC700E">
        <w:rPr>
          <w:sz w:val="17"/>
          <w:szCs w:val="17"/>
        </w:rPr>
        <w:t xml:space="preserve">Teléfono </w:t>
      </w:r>
      <w:r w:rsidRPr="003E3661">
        <w:rPr>
          <w:sz w:val="17"/>
          <w:szCs w:val="17"/>
        </w:rPr>
        <w:t>3505855104</w:t>
      </w:r>
    </w:p>
    <w:p w14:paraId="1A4504FF" w14:textId="77777777" w:rsidR="00D27952" w:rsidRPr="00CC700E" w:rsidRDefault="00703585" w:rsidP="003E3661">
      <w:pPr>
        <w:tabs>
          <w:tab w:val="left" w:pos="0"/>
        </w:tabs>
        <w:spacing w:line="276" w:lineRule="auto"/>
        <w:rPr>
          <w:sz w:val="17"/>
          <w:szCs w:val="17"/>
        </w:rPr>
      </w:pPr>
      <w:hyperlink r:id="rId18" w:history="1">
        <w:r w:rsidR="00D27952" w:rsidRPr="00B923CF">
          <w:rPr>
            <w:rStyle w:val="Hipervnculo"/>
            <w:sz w:val="17"/>
            <w:szCs w:val="17"/>
          </w:rPr>
          <w:t>deant.rases-gco@policia.gov.co</w:t>
        </w:r>
      </w:hyperlink>
      <w:r w:rsidR="00D27952" w:rsidRPr="00CC700E">
        <w:rPr>
          <w:sz w:val="17"/>
          <w:szCs w:val="17"/>
        </w:rPr>
        <w:t xml:space="preserve"> </w:t>
      </w:r>
    </w:p>
    <w:p w14:paraId="64DD66BA" w14:textId="77777777" w:rsidR="00D27952" w:rsidRPr="00281F64" w:rsidRDefault="00D27952" w:rsidP="00281F64">
      <w:pPr>
        <w:pStyle w:val="Prrafodelista"/>
        <w:tabs>
          <w:tab w:val="left" w:pos="240"/>
        </w:tabs>
        <w:spacing w:line="276" w:lineRule="auto"/>
        <w:ind w:left="0"/>
        <w:rPr>
          <w:rFonts w:cs="Arial"/>
          <w:b/>
          <w:sz w:val="17"/>
          <w:szCs w:val="17"/>
        </w:rPr>
      </w:pPr>
      <w:r w:rsidRPr="001264D3">
        <w:rPr>
          <w:rFonts w:cs="Arial"/>
          <w:b/>
          <w:sz w:val="17"/>
          <w:szCs w:val="17"/>
        </w:rPr>
        <w:t>www.policia.gov.co</w:t>
      </w:r>
    </w:p>
    <w:p w14:paraId="1CBAE156" w14:textId="77777777" w:rsidR="00D27952" w:rsidRPr="003310E6" w:rsidRDefault="00D27952" w:rsidP="003E3661">
      <w:pPr>
        <w:spacing w:line="276" w:lineRule="auto"/>
        <w:jc w:val="center"/>
        <w:rPr>
          <w:b/>
        </w:rPr>
      </w:pPr>
      <w:r w:rsidRPr="003310E6">
        <w:rPr>
          <w:b/>
        </w:rPr>
        <w:t>INFORMACIÓN PÚBLICA</w:t>
      </w:r>
    </w:p>
    <w:p w14:paraId="48636C12" w14:textId="77777777" w:rsidR="00D27952" w:rsidRDefault="00D27952" w:rsidP="003E3661">
      <w:pPr>
        <w:spacing w:line="276" w:lineRule="auto"/>
        <w:sectPr w:rsidR="00D27952" w:rsidSect="00D27952">
          <w:headerReference w:type="default" r:id="rId19"/>
          <w:pgSz w:w="12240" w:h="15840" w:code="1"/>
          <w:pgMar w:top="1276" w:right="1134" w:bottom="1276" w:left="1559" w:header="680" w:footer="680"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2935C17D" w14:textId="77777777" w:rsidR="00D27952" w:rsidRDefault="00D27952" w:rsidP="003E3661">
      <w:pPr>
        <w:spacing w:line="276" w:lineRule="auto"/>
      </w:pPr>
    </w:p>
    <w:sectPr w:rsidR="00D27952" w:rsidSect="00D27952">
      <w:headerReference w:type="default" r:id="rId20"/>
      <w:type w:val="continuous"/>
      <w:pgSz w:w="12240" w:h="15840" w:code="1"/>
      <w:pgMar w:top="1276" w:right="1134" w:bottom="1276" w:left="1559"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A22CA" w14:textId="77777777" w:rsidR="00703585" w:rsidRDefault="00703585" w:rsidP="004E5B6E">
      <w:r>
        <w:separator/>
      </w:r>
    </w:p>
  </w:endnote>
  <w:endnote w:type="continuationSeparator" w:id="0">
    <w:p w14:paraId="76F059A7" w14:textId="77777777" w:rsidR="00703585" w:rsidRDefault="0070358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2B2816" w14:textId="77777777" w:rsidR="00703585" w:rsidRDefault="00703585" w:rsidP="004E5B6E">
      <w:r>
        <w:separator/>
      </w:r>
    </w:p>
  </w:footnote>
  <w:footnote w:type="continuationSeparator" w:id="0">
    <w:p w14:paraId="46EEDCA1" w14:textId="77777777" w:rsidR="00703585" w:rsidRDefault="00703585" w:rsidP="004E5B6E">
      <w:r>
        <w:continuationSeparator/>
      </w:r>
    </w:p>
  </w:footnote>
  <w:footnote w:id="1">
    <w:p w14:paraId="0931A4E0" w14:textId="77777777" w:rsidR="00F647C6" w:rsidRDefault="00F647C6" w:rsidP="00D27952">
      <w:pPr>
        <w:pStyle w:val="Textonotapie"/>
        <w:jc w:val="both"/>
        <w:rPr>
          <w:rFonts w:ascii="Cambria" w:hAnsi="Cambria"/>
          <w:sz w:val="18"/>
          <w:szCs w:val="18"/>
          <w:lang w:val="es-CO"/>
        </w:rPr>
      </w:pPr>
      <w:r w:rsidRPr="00D27952">
        <w:rPr>
          <w:rStyle w:val="Refdenotaalpie"/>
          <w:rFonts w:ascii="Cambria" w:hAnsi="Cambria"/>
          <w:sz w:val="18"/>
          <w:szCs w:val="18"/>
          <w:lang w:val="es-CO"/>
        </w:rPr>
        <w:footnoteRef/>
      </w:r>
      <w:r>
        <w:rPr>
          <w:rFonts w:ascii="Cambria" w:hAnsi="Cambria"/>
          <w:sz w:val="18"/>
          <w:szCs w:val="18"/>
          <w:lang w:val="es-CO"/>
        </w:rPr>
        <w:t xml:space="preserve"> </w:t>
      </w:r>
      <w:hyperlink r:id="rId1" w:history="1">
        <w:r w:rsidRPr="00D27952">
          <w:rPr>
            <w:rStyle w:val="Hipervnculo"/>
            <w:rFonts w:ascii="Cambria" w:hAnsi="Cambria" w:cs="Arial"/>
            <w:sz w:val="18"/>
            <w:szCs w:val="18"/>
            <w:lang w:val="es-CO"/>
          </w:rPr>
          <w:t>https://www.dian.gov.co/normatividad/Normatividad/Resoluci%C3%B3n%20000042%20de%2005-05-2020.pdf</w:t>
        </w:r>
      </w:hyperlink>
    </w:p>
  </w:footnote>
  <w:footnote w:id="2">
    <w:p w14:paraId="508EED28" w14:textId="77777777" w:rsidR="00F647C6" w:rsidRDefault="00F647C6" w:rsidP="00D27952">
      <w:pPr>
        <w:pStyle w:val="Textonotapie"/>
        <w:rPr>
          <w:rFonts w:ascii="Cambria" w:hAnsi="Cambria" w:cs="Arial"/>
          <w:sz w:val="18"/>
          <w:szCs w:val="18"/>
          <w:lang w:val="es-CO"/>
        </w:rPr>
      </w:pPr>
      <w:r w:rsidRPr="00D27952">
        <w:rPr>
          <w:rStyle w:val="Refdenotaalpie"/>
          <w:rFonts w:ascii="Cambria" w:hAnsi="Cambria" w:cs="Arial"/>
          <w:sz w:val="18"/>
          <w:szCs w:val="18"/>
          <w:lang w:val="es-CO"/>
        </w:rPr>
        <w:footnoteRef/>
      </w:r>
      <w:r>
        <w:rPr>
          <w:rFonts w:ascii="Cambria" w:hAnsi="Cambria" w:cs="Arial"/>
          <w:sz w:val="18"/>
          <w:szCs w:val="18"/>
          <w:lang w:val="es-CO"/>
        </w:rPr>
        <w:t xml:space="preserve"> </w:t>
      </w:r>
      <w:hyperlink r:id="rId2" w:history="1">
        <w:r w:rsidRPr="00D27952">
          <w:rPr>
            <w:rStyle w:val="Hipervnculo"/>
            <w:rFonts w:ascii="Cambria" w:hAnsi="Cambria" w:cs="Arial"/>
            <w:sz w:val="18"/>
            <w:szCs w:val="18"/>
            <w:lang w:val="es-CO"/>
          </w:rPr>
          <w:t>https://www.minhacienda.gov.co/webcenter/ShowProperty?nodeId=%2FConexionContent%2FWCC_CLUSTER-157563%2F%2FidcPrimaryFile&amp;revision=latestreleased</w:t>
        </w:r>
      </w:hyperlink>
    </w:p>
  </w:footnote>
  <w:footnote w:id="3">
    <w:p w14:paraId="162CF1D3" w14:textId="77777777" w:rsidR="00F647C6" w:rsidRDefault="00F647C6" w:rsidP="00D27952">
      <w:pPr>
        <w:pStyle w:val="Textonotapie"/>
        <w:jc w:val="both"/>
        <w:rPr>
          <w:rFonts w:ascii="Cambria" w:hAnsi="Cambria"/>
          <w:sz w:val="18"/>
          <w:szCs w:val="18"/>
          <w:lang w:val="es-CO"/>
        </w:rPr>
      </w:pPr>
      <w:r w:rsidRPr="00D27952">
        <w:rPr>
          <w:rStyle w:val="Refdenotaalpie"/>
          <w:rFonts w:ascii="Cambria" w:hAnsi="Cambria"/>
          <w:sz w:val="18"/>
          <w:szCs w:val="18"/>
          <w:lang w:val="es-CO"/>
        </w:rPr>
        <w:footnoteRef/>
      </w:r>
      <w:r>
        <w:rPr>
          <w:rFonts w:ascii="Cambria" w:hAnsi="Cambria"/>
          <w:sz w:val="18"/>
          <w:szCs w:val="18"/>
          <w:lang w:val="es-CO"/>
        </w:rPr>
        <w:t xml:space="preserve"> </w:t>
      </w:r>
      <w:hyperlink r:id="rId3" w:history="1">
        <w:r w:rsidRPr="00D27952">
          <w:rPr>
            <w:rStyle w:val="Hipervnculo"/>
            <w:rFonts w:ascii="Cambria" w:hAnsi="Cambria"/>
            <w:sz w:val="18"/>
            <w:szCs w:val="18"/>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2125"/>
      <w:gridCol w:w="5670"/>
      <w:gridCol w:w="2458"/>
    </w:tblGrid>
    <w:tr w:rsidR="00F647C6" w:rsidRPr="00285C0D" w14:paraId="6781270E" w14:textId="77777777" w:rsidTr="00424699">
      <w:trPr>
        <w:trHeight w:val="417"/>
        <w:jc w:val="center"/>
      </w:trPr>
      <w:tc>
        <w:tcPr>
          <w:tcW w:w="2125" w:type="dxa"/>
          <w:vAlign w:val="center"/>
        </w:tcPr>
        <w:p w14:paraId="70EB76D1" w14:textId="77777777" w:rsidR="00F647C6" w:rsidRPr="000B3CBA" w:rsidRDefault="00F647C6" w:rsidP="0042469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23</w:t>
          </w:r>
          <w:r w:rsidRPr="00163D2F">
            <w:rPr>
              <w:b/>
              <w:sz w:val="18"/>
              <w:szCs w:val="18"/>
            </w:rPr>
            <w:fldChar w:fldCharType="end"/>
          </w:r>
        </w:p>
      </w:tc>
      <w:tc>
        <w:tcPr>
          <w:tcW w:w="5670" w:type="dxa"/>
          <w:vMerge w:val="restart"/>
          <w:vAlign w:val="center"/>
        </w:tcPr>
        <w:p w14:paraId="143A336E" w14:textId="77777777" w:rsidR="00F647C6" w:rsidRPr="000B3CBA" w:rsidRDefault="00F647C6" w:rsidP="00424699">
          <w:pPr>
            <w:jc w:val="center"/>
            <w:rPr>
              <w:sz w:val="18"/>
              <w:szCs w:val="18"/>
            </w:rPr>
          </w:pPr>
          <w:r>
            <w:rPr>
              <w:sz w:val="18"/>
              <w:szCs w:val="18"/>
            </w:rPr>
            <w:t>PROCESO ADQUIRIR BIENES Y SERVICIOS</w:t>
          </w:r>
        </w:p>
      </w:tc>
      <w:tc>
        <w:tcPr>
          <w:tcW w:w="2458" w:type="dxa"/>
          <w:vMerge w:val="restart"/>
          <w:vAlign w:val="center"/>
        </w:tcPr>
        <w:p w14:paraId="17D3AE0C" w14:textId="77777777" w:rsidR="00F647C6" w:rsidRPr="00285C0D" w:rsidRDefault="00F647C6" w:rsidP="00424699">
          <w:pPr>
            <w:jc w:val="center"/>
            <w:rPr>
              <w:noProof/>
              <w:sz w:val="24"/>
              <w:szCs w:val="24"/>
              <w:lang w:eastAsia="es-CO"/>
            </w:rPr>
          </w:pPr>
          <w:r w:rsidRPr="005D41BC">
            <w:rPr>
              <w:b/>
              <w:bCs/>
              <w:noProof/>
              <w:lang w:eastAsia="es-CO"/>
            </w:rPr>
            <w:drawing>
              <wp:inline distT="0" distB="0" distL="0" distR="0" wp14:anchorId="0E0C5EBC" wp14:editId="0B9B162F">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2EC8C6D8" w14:textId="77777777" w:rsidR="00F647C6" w:rsidRPr="00285C0D" w:rsidRDefault="00F647C6" w:rsidP="0042469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647C6" w:rsidRPr="00285C0D" w14:paraId="32D6C7E3" w14:textId="77777777" w:rsidTr="00424699">
      <w:trPr>
        <w:trHeight w:val="422"/>
        <w:jc w:val="center"/>
      </w:trPr>
      <w:tc>
        <w:tcPr>
          <w:tcW w:w="2125" w:type="dxa"/>
          <w:vAlign w:val="center"/>
        </w:tcPr>
        <w:p w14:paraId="60C43513" w14:textId="77777777" w:rsidR="00F647C6" w:rsidRPr="0069301C" w:rsidRDefault="00F647C6" w:rsidP="0042469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23516CE" w14:textId="77777777" w:rsidR="00F647C6" w:rsidRPr="001A58A6" w:rsidRDefault="00F647C6" w:rsidP="00424699">
          <w:pPr>
            <w:jc w:val="center"/>
            <w:rPr>
              <w:sz w:val="18"/>
              <w:szCs w:val="18"/>
            </w:rPr>
          </w:pPr>
        </w:p>
      </w:tc>
      <w:tc>
        <w:tcPr>
          <w:tcW w:w="2458" w:type="dxa"/>
          <w:vMerge/>
        </w:tcPr>
        <w:p w14:paraId="29B8D52C" w14:textId="77777777" w:rsidR="00F647C6" w:rsidRPr="00285C0D" w:rsidRDefault="00F647C6" w:rsidP="00424699">
          <w:pPr>
            <w:rPr>
              <w:sz w:val="24"/>
              <w:szCs w:val="24"/>
            </w:rPr>
          </w:pPr>
        </w:p>
      </w:tc>
    </w:tr>
    <w:tr w:rsidR="00F647C6" w:rsidRPr="00285C0D" w14:paraId="54B15DF5" w14:textId="77777777" w:rsidTr="00424699">
      <w:trPr>
        <w:trHeight w:val="413"/>
        <w:jc w:val="center"/>
      </w:trPr>
      <w:tc>
        <w:tcPr>
          <w:tcW w:w="2125" w:type="dxa"/>
          <w:vAlign w:val="center"/>
        </w:tcPr>
        <w:p w14:paraId="74BF0D34" w14:textId="77777777" w:rsidR="00F647C6" w:rsidRPr="0069301C" w:rsidRDefault="00F647C6" w:rsidP="0042469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06A7781" w14:textId="77777777" w:rsidR="00F647C6" w:rsidRPr="000B3CBA" w:rsidRDefault="00F647C6" w:rsidP="00424699">
          <w:pPr>
            <w:jc w:val="center"/>
            <w:rPr>
              <w:sz w:val="18"/>
              <w:szCs w:val="18"/>
            </w:rPr>
          </w:pPr>
          <w:r w:rsidRPr="001A58A6">
            <w:rPr>
              <w:sz w:val="18"/>
              <w:szCs w:val="18"/>
            </w:rPr>
            <w:t>INVITACIÓN CONVOCATORIA MÍNIMA CUANTÍA</w:t>
          </w:r>
        </w:p>
      </w:tc>
      <w:tc>
        <w:tcPr>
          <w:tcW w:w="2458" w:type="dxa"/>
          <w:vMerge/>
        </w:tcPr>
        <w:p w14:paraId="6F777431" w14:textId="77777777" w:rsidR="00F647C6" w:rsidRPr="00285C0D" w:rsidRDefault="00F647C6" w:rsidP="00424699">
          <w:pPr>
            <w:rPr>
              <w:sz w:val="24"/>
              <w:szCs w:val="24"/>
            </w:rPr>
          </w:pPr>
        </w:p>
      </w:tc>
    </w:tr>
    <w:tr w:rsidR="00F647C6" w:rsidRPr="00285C0D" w14:paraId="6B6637F3" w14:textId="77777777" w:rsidTr="00424699">
      <w:trPr>
        <w:trHeight w:val="402"/>
        <w:jc w:val="center"/>
      </w:trPr>
      <w:tc>
        <w:tcPr>
          <w:tcW w:w="2125" w:type="dxa"/>
          <w:vAlign w:val="center"/>
        </w:tcPr>
        <w:p w14:paraId="336E580C" w14:textId="77777777" w:rsidR="00F647C6" w:rsidRPr="0069301C" w:rsidRDefault="00F647C6" w:rsidP="00424699">
          <w:pPr>
            <w:rPr>
              <w:b/>
              <w:sz w:val="18"/>
              <w:szCs w:val="18"/>
            </w:rPr>
          </w:pPr>
          <w:r>
            <w:rPr>
              <w:b/>
              <w:sz w:val="18"/>
              <w:szCs w:val="18"/>
            </w:rPr>
            <w:t>Versión: 2</w:t>
          </w:r>
        </w:p>
      </w:tc>
      <w:tc>
        <w:tcPr>
          <w:tcW w:w="5670" w:type="dxa"/>
          <w:vMerge/>
        </w:tcPr>
        <w:p w14:paraId="2B34883F" w14:textId="77777777" w:rsidR="00F647C6" w:rsidRPr="00285C0D" w:rsidRDefault="00F647C6" w:rsidP="00424699">
          <w:pPr>
            <w:rPr>
              <w:sz w:val="24"/>
              <w:szCs w:val="24"/>
            </w:rPr>
          </w:pPr>
        </w:p>
      </w:tc>
      <w:tc>
        <w:tcPr>
          <w:tcW w:w="2458" w:type="dxa"/>
          <w:vMerge/>
        </w:tcPr>
        <w:p w14:paraId="195BA218" w14:textId="77777777" w:rsidR="00F647C6" w:rsidRPr="00285C0D" w:rsidRDefault="00F647C6" w:rsidP="00424699">
          <w:pPr>
            <w:rPr>
              <w:sz w:val="24"/>
              <w:szCs w:val="24"/>
            </w:rPr>
          </w:pPr>
        </w:p>
      </w:tc>
    </w:tr>
  </w:tbl>
  <w:p w14:paraId="4B7D5F2F" w14:textId="77777777" w:rsidR="00F647C6" w:rsidRDefault="00F647C6"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2125"/>
      <w:gridCol w:w="5670"/>
      <w:gridCol w:w="2458"/>
    </w:tblGrid>
    <w:tr w:rsidR="00F647C6" w:rsidRPr="00285C0D" w14:paraId="10041732" w14:textId="77777777" w:rsidTr="00424699">
      <w:trPr>
        <w:trHeight w:val="417"/>
        <w:jc w:val="center"/>
      </w:trPr>
      <w:tc>
        <w:tcPr>
          <w:tcW w:w="2125" w:type="dxa"/>
          <w:vAlign w:val="center"/>
        </w:tcPr>
        <w:p w14:paraId="1DE22A81" w14:textId="77777777" w:rsidR="00F647C6" w:rsidRPr="000B3CBA" w:rsidRDefault="00F647C6" w:rsidP="0042469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23</w:t>
          </w:r>
          <w:r w:rsidRPr="00163D2F">
            <w:rPr>
              <w:b/>
              <w:sz w:val="18"/>
              <w:szCs w:val="18"/>
            </w:rPr>
            <w:fldChar w:fldCharType="end"/>
          </w:r>
        </w:p>
      </w:tc>
      <w:tc>
        <w:tcPr>
          <w:tcW w:w="5670" w:type="dxa"/>
          <w:vMerge w:val="restart"/>
          <w:vAlign w:val="center"/>
        </w:tcPr>
        <w:p w14:paraId="088567DD" w14:textId="77777777" w:rsidR="00F647C6" w:rsidRPr="000B3CBA" w:rsidRDefault="00F647C6" w:rsidP="00424699">
          <w:pPr>
            <w:jc w:val="center"/>
            <w:rPr>
              <w:sz w:val="18"/>
              <w:szCs w:val="18"/>
            </w:rPr>
          </w:pPr>
          <w:r>
            <w:rPr>
              <w:sz w:val="18"/>
              <w:szCs w:val="18"/>
            </w:rPr>
            <w:t>PROCESO ADQUIRIR BIENES Y SERVICIOS</w:t>
          </w:r>
        </w:p>
      </w:tc>
      <w:tc>
        <w:tcPr>
          <w:tcW w:w="2458" w:type="dxa"/>
          <w:vMerge w:val="restart"/>
          <w:vAlign w:val="center"/>
        </w:tcPr>
        <w:p w14:paraId="00EE4A54" w14:textId="77777777" w:rsidR="00F647C6" w:rsidRPr="00285C0D" w:rsidRDefault="00F647C6" w:rsidP="00424699">
          <w:pPr>
            <w:jc w:val="center"/>
            <w:rPr>
              <w:noProof/>
              <w:sz w:val="24"/>
              <w:szCs w:val="24"/>
              <w:lang w:eastAsia="es-CO"/>
            </w:rPr>
          </w:pPr>
          <w:r w:rsidRPr="005D41BC">
            <w:rPr>
              <w:b/>
              <w:bCs/>
              <w:noProof/>
              <w:lang w:eastAsia="es-CO"/>
            </w:rPr>
            <w:drawing>
              <wp:inline distT="0" distB="0" distL="0" distR="0" wp14:anchorId="57AED247" wp14:editId="68C5D963">
                <wp:extent cx="637720" cy="615600"/>
                <wp:effectExtent l="0" t="0" r="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50A61F1A" w14:textId="77777777" w:rsidR="00F647C6" w:rsidRPr="00285C0D" w:rsidRDefault="00F647C6" w:rsidP="0042469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647C6" w:rsidRPr="00285C0D" w14:paraId="480C3245" w14:textId="77777777" w:rsidTr="00424699">
      <w:trPr>
        <w:trHeight w:val="422"/>
        <w:jc w:val="center"/>
      </w:trPr>
      <w:tc>
        <w:tcPr>
          <w:tcW w:w="2125" w:type="dxa"/>
          <w:vAlign w:val="center"/>
        </w:tcPr>
        <w:p w14:paraId="07FA8394" w14:textId="77777777" w:rsidR="00F647C6" w:rsidRPr="0069301C" w:rsidRDefault="00F647C6" w:rsidP="0042469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09670E6" w14:textId="77777777" w:rsidR="00F647C6" w:rsidRPr="001A58A6" w:rsidRDefault="00F647C6" w:rsidP="00424699">
          <w:pPr>
            <w:jc w:val="center"/>
            <w:rPr>
              <w:sz w:val="18"/>
              <w:szCs w:val="18"/>
            </w:rPr>
          </w:pPr>
        </w:p>
      </w:tc>
      <w:tc>
        <w:tcPr>
          <w:tcW w:w="2458" w:type="dxa"/>
          <w:vMerge/>
        </w:tcPr>
        <w:p w14:paraId="167600DF" w14:textId="77777777" w:rsidR="00F647C6" w:rsidRPr="00285C0D" w:rsidRDefault="00F647C6" w:rsidP="00424699">
          <w:pPr>
            <w:rPr>
              <w:sz w:val="24"/>
              <w:szCs w:val="24"/>
            </w:rPr>
          </w:pPr>
        </w:p>
      </w:tc>
    </w:tr>
    <w:tr w:rsidR="00F647C6" w:rsidRPr="00285C0D" w14:paraId="6E7B9729" w14:textId="77777777" w:rsidTr="00424699">
      <w:trPr>
        <w:trHeight w:val="413"/>
        <w:jc w:val="center"/>
      </w:trPr>
      <w:tc>
        <w:tcPr>
          <w:tcW w:w="2125" w:type="dxa"/>
          <w:vAlign w:val="center"/>
        </w:tcPr>
        <w:p w14:paraId="16F150F1" w14:textId="77777777" w:rsidR="00F647C6" w:rsidRPr="0069301C" w:rsidRDefault="00F647C6" w:rsidP="0042469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2BAF927" w14:textId="77777777" w:rsidR="00F647C6" w:rsidRPr="000B3CBA" w:rsidRDefault="00F647C6" w:rsidP="00424699">
          <w:pPr>
            <w:jc w:val="center"/>
            <w:rPr>
              <w:sz w:val="18"/>
              <w:szCs w:val="18"/>
            </w:rPr>
          </w:pPr>
          <w:r w:rsidRPr="001A58A6">
            <w:rPr>
              <w:sz w:val="18"/>
              <w:szCs w:val="18"/>
            </w:rPr>
            <w:t>INVITACIÓN CONVOCATORIA MÍNIMA CUANTÍA</w:t>
          </w:r>
        </w:p>
      </w:tc>
      <w:tc>
        <w:tcPr>
          <w:tcW w:w="2458" w:type="dxa"/>
          <w:vMerge/>
        </w:tcPr>
        <w:p w14:paraId="19F53193" w14:textId="77777777" w:rsidR="00F647C6" w:rsidRPr="00285C0D" w:rsidRDefault="00F647C6" w:rsidP="00424699">
          <w:pPr>
            <w:rPr>
              <w:sz w:val="24"/>
              <w:szCs w:val="24"/>
            </w:rPr>
          </w:pPr>
        </w:p>
      </w:tc>
    </w:tr>
    <w:tr w:rsidR="00F647C6" w:rsidRPr="00285C0D" w14:paraId="30323799" w14:textId="77777777" w:rsidTr="00424699">
      <w:trPr>
        <w:trHeight w:val="402"/>
        <w:jc w:val="center"/>
      </w:trPr>
      <w:tc>
        <w:tcPr>
          <w:tcW w:w="2125" w:type="dxa"/>
          <w:vAlign w:val="center"/>
        </w:tcPr>
        <w:p w14:paraId="1662FA08" w14:textId="77777777" w:rsidR="00F647C6" w:rsidRPr="0069301C" w:rsidRDefault="00F647C6" w:rsidP="00424699">
          <w:pPr>
            <w:rPr>
              <w:b/>
              <w:sz w:val="18"/>
              <w:szCs w:val="18"/>
            </w:rPr>
          </w:pPr>
          <w:r>
            <w:rPr>
              <w:b/>
              <w:sz w:val="18"/>
              <w:szCs w:val="18"/>
            </w:rPr>
            <w:t>Versión: 2</w:t>
          </w:r>
        </w:p>
      </w:tc>
      <w:tc>
        <w:tcPr>
          <w:tcW w:w="5670" w:type="dxa"/>
          <w:vMerge/>
        </w:tcPr>
        <w:p w14:paraId="6E1EBB60" w14:textId="77777777" w:rsidR="00F647C6" w:rsidRPr="00285C0D" w:rsidRDefault="00F647C6" w:rsidP="00424699">
          <w:pPr>
            <w:rPr>
              <w:sz w:val="24"/>
              <w:szCs w:val="24"/>
            </w:rPr>
          </w:pPr>
        </w:p>
      </w:tc>
      <w:tc>
        <w:tcPr>
          <w:tcW w:w="2458" w:type="dxa"/>
          <w:vMerge/>
        </w:tcPr>
        <w:p w14:paraId="2C07541A" w14:textId="77777777" w:rsidR="00F647C6" w:rsidRPr="00285C0D" w:rsidRDefault="00F647C6" w:rsidP="00424699">
          <w:pPr>
            <w:rPr>
              <w:sz w:val="24"/>
              <w:szCs w:val="24"/>
            </w:rPr>
          </w:pPr>
        </w:p>
      </w:tc>
    </w:tr>
  </w:tbl>
  <w:p w14:paraId="118BAD5F" w14:textId="77777777" w:rsidR="00F647C6" w:rsidRDefault="00F647C6"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37690E"/>
    <w:multiLevelType w:val="hybridMultilevel"/>
    <w:tmpl w:val="3D9E2516"/>
    <w:lvl w:ilvl="0" w:tplc="0C0A000B">
      <w:start w:val="1"/>
      <w:numFmt w:val="bullet"/>
      <w:lvlText w:val=""/>
      <w:lvlJc w:val="left"/>
      <w:pPr>
        <w:ind w:left="1286" w:hanging="360"/>
      </w:pPr>
      <w:rPr>
        <w:rFonts w:ascii="Wingdings" w:hAnsi="Wingdings" w:hint="default"/>
      </w:rPr>
    </w:lvl>
    <w:lvl w:ilvl="1" w:tplc="0C0A0003" w:tentative="1">
      <w:start w:val="1"/>
      <w:numFmt w:val="bullet"/>
      <w:lvlText w:val="o"/>
      <w:lvlJc w:val="left"/>
      <w:pPr>
        <w:ind w:left="2006" w:hanging="360"/>
      </w:pPr>
      <w:rPr>
        <w:rFonts w:ascii="Courier New" w:hAnsi="Courier New" w:cs="Courier New" w:hint="default"/>
      </w:rPr>
    </w:lvl>
    <w:lvl w:ilvl="2" w:tplc="0C0A0005" w:tentative="1">
      <w:start w:val="1"/>
      <w:numFmt w:val="bullet"/>
      <w:lvlText w:val=""/>
      <w:lvlJc w:val="left"/>
      <w:pPr>
        <w:ind w:left="2726" w:hanging="360"/>
      </w:pPr>
      <w:rPr>
        <w:rFonts w:ascii="Wingdings" w:hAnsi="Wingdings" w:hint="default"/>
      </w:rPr>
    </w:lvl>
    <w:lvl w:ilvl="3" w:tplc="0C0A0001" w:tentative="1">
      <w:start w:val="1"/>
      <w:numFmt w:val="bullet"/>
      <w:lvlText w:val=""/>
      <w:lvlJc w:val="left"/>
      <w:pPr>
        <w:ind w:left="3446" w:hanging="360"/>
      </w:pPr>
      <w:rPr>
        <w:rFonts w:ascii="Symbol" w:hAnsi="Symbol" w:hint="default"/>
      </w:rPr>
    </w:lvl>
    <w:lvl w:ilvl="4" w:tplc="0C0A0003" w:tentative="1">
      <w:start w:val="1"/>
      <w:numFmt w:val="bullet"/>
      <w:lvlText w:val="o"/>
      <w:lvlJc w:val="left"/>
      <w:pPr>
        <w:ind w:left="4166" w:hanging="360"/>
      </w:pPr>
      <w:rPr>
        <w:rFonts w:ascii="Courier New" w:hAnsi="Courier New" w:cs="Courier New" w:hint="default"/>
      </w:rPr>
    </w:lvl>
    <w:lvl w:ilvl="5" w:tplc="0C0A0005" w:tentative="1">
      <w:start w:val="1"/>
      <w:numFmt w:val="bullet"/>
      <w:lvlText w:val=""/>
      <w:lvlJc w:val="left"/>
      <w:pPr>
        <w:ind w:left="4886" w:hanging="360"/>
      </w:pPr>
      <w:rPr>
        <w:rFonts w:ascii="Wingdings" w:hAnsi="Wingdings" w:hint="default"/>
      </w:rPr>
    </w:lvl>
    <w:lvl w:ilvl="6" w:tplc="0C0A0001" w:tentative="1">
      <w:start w:val="1"/>
      <w:numFmt w:val="bullet"/>
      <w:lvlText w:val=""/>
      <w:lvlJc w:val="left"/>
      <w:pPr>
        <w:ind w:left="5606" w:hanging="360"/>
      </w:pPr>
      <w:rPr>
        <w:rFonts w:ascii="Symbol" w:hAnsi="Symbol" w:hint="default"/>
      </w:rPr>
    </w:lvl>
    <w:lvl w:ilvl="7" w:tplc="0C0A0003" w:tentative="1">
      <w:start w:val="1"/>
      <w:numFmt w:val="bullet"/>
      <w:lvlText w:val="o"/>
      <w:lvlJc w:val="left"/>
      <w:pPr>
        <w:ind w:left="6326" w:hanging="360"/>
      </w:pPr>
      <w:rPr>
        <w:rFonts w:ascii="Courier New" w:hAnsi="Courier New" w:cs="Courier New" w:hint="default"/>
      </w:rPr>
    </w:lvl>
    <w:lvl w:ilvl="8" w:tplc="0C0A0005" w:tentative="1">
      <w:start w:val="1"/>
      <w:numFmt w:val="bullet"/>
      <w:lvlText w:val=""/>
      <w:lvlJc w:val="left"/>
      <w:pPr>
        <w:ind w:left="7046" w:hanging="360"/>
      </w:pPr>
      <w:rPr>
        <w:rFonts w:ascii="Wingdings" w:hAnsi="Wingdings" w:hint="default"/>
      </w:rPr>
    </w:lvl>
  </w:abstractNum>
  <w:abstractNum w:abstractNumId="2"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7" w15:restartNumberingAfterBreak="1">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F45C5E"/>
    <w:multiLevelType w:val="multilevel"/>
    <w:tmpl w:val="8B083D82"/>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1">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4099"/>
    <w:multiLevelType w:val="hybridMultilevel"/>
    <w:tmpl w:val="E89E7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1">
    <w:nsid w:val="48EA6A2E"/>
    <w:multiLevelType w:val="hybridMultilevel"/>
    <w:tmpl w:val="7D244C54"/>
    <w:lvl w:ilvl="0" w:tplc="CF0822F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1">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529F5B0A"/>
    <w:multiLevelType w:val="hybridMultilevel"/>
    <w:tmpl w:val="4FD6182E"/>
    <w:lvl w:ilvl="0" w:tplc="16E81C5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1">
    <w:nsid w:val="622B5FD7"/>
    <w:multiLevelType w:val="hybridMultilevel"/>
    <w:tmpl w:val="D3DAE06A"/>
    <w:lvl w:ilvl="0" w:tplc="C69A8C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1">
    <w:nsid w:val="62D729B3"/>
    <w:multiLevelType w:val="multilevel"/>
    <w:tmpl w:val="BA82B7C0"/>
    <w:lvl w:ilvl="0">
      <w:start w:val="1"/>
      <w:numFmt w:val="lowerLetter"/>
      <w:lvlText w:val="%1)"/>
      <w:lvlJc w:val="left"/>
      <w:pPr>
        <w:ind w:left="360" w:hanging="360"/>
      </w:pPr>
      <w:rPr>
        <w:b/>
        <w:strike w:val="0"/>
        <w:color w:val="auto"/>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657B7DEF"/>
    <w:multiLevelType w:val="hybridMultilevel"/>
    <w:tmpl w:val="9B9E65D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CAB22D3"/>
    <w:multiLevelType w:val="hybridMultilevel"/>
    <w:tmpl w:val="5ECE65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1">
    <w:nsid w:val="6D996676"/>
    <w:multiLevelType w:val="hybridMultilevel"/>
    <w:tmpl w:val="6D803900"/>
    <w:lvl w:ilvl="0" w:tplc="17AEF0A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26"/>
  </w:num>
  <w:num w:numId="4">
    <w:abstractNumId w:val="4"/>
  </w:num>
  <w:num w:numId="5">
    <w:abstractNumId w:val="15"/>
  </w:num>
  <w:num w:numId="6">
    <w:abstractNumId w:val="30"/>
  </w:num>
  <w:num w:numId="7">
    <w:abstractNumId w:val="21"/>
  </w:num>
  <w:num w:numId="8">
    <w:abstractNumId w:val="23"/>
  </w:num>
  <w:num w:numId="9">
    <w:abstractNumId w:val="20"/>
  </w:num>
  <w:num w:numId="10">
    <w:abstractNumId w:val="17"/>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2"/>
  </w:num>
  <w:num w:numId="18">
    <w:abstractNumId w:val="5"/>
  </w:num>
  <w:num w:numId="19">
    <w:abstractNumId w:val="29"/>
  </w:num>
  <w:num w:numId="20">
    <w:abstractNumId w:val="32"/>
  </w:num>
  <w:num w:numId="21">
    <w:abstractNumId w:val="31"/>
  </w:num>
  <w:num w:numId="22">
    <w:abstractNumId w:val="18"/>
  </w:num>
  <w:num w:numId="23">
    <w:abstractNumId w:val="22"/>
  </w:num>
  <w:num w:numId="24">
    <w:abstractNumId w:val="0"/>
  </w:num>
  <w:num w:numId="25">
    <w:abstractNumId w:val="1"/>
  </w:num>
  <w:num w:numId="26">
    <w:abstractNumId w:val="29"/>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2"/>
  </w:num>
  <w:num w:numId="32">
    <w:abstractNumId w:val="9"/>
  </w:num>
  <w:num w:numId="33">
    <w:abstractNumId w:val="16"/>
  </w:num>
  <w:num w:numId="34">
    <w:abstractNumId w:val="11"/>
  </w:num>
  <w:num w:numId="35">
    <w:abstractNumId w:val="28"/>
  </w:num>
  <w:num w:numId="36">
    <w:abstractNumId w:val="19"/>
  </w:num>
  <w:num w:numId="37">
    <w:abstractNumId w:val="24"/>
  </w:num>
  <w:num w:numId="38">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520"/>
    <w:rsid w:val="00027CE4"/>
    <w:rsid w:val="000310EB"/>
    <w:rsid w:val="000312F5"/>
    <w:rsid w:val="000318AF"/>
    <w:rsid w:val="00031D89"/>
    <w:rsid w:val="0003204E"/>
    <w:rsid w:val="00032318"/>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22FF"/>
    <w:rsid w:val="00063386"/>
    <w:rsid w:val="00063E11"/>
    <w:rsid w:val="00063F3B"/>
    <w:rsid w:val="000641B6"/>
    <w:rsid w:val="000648C1"/>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585B"/>
    <w:rsid w:val="00096815"/>
    <w:rsid w:val="000A039B"/>
    <w:rsid w:val="000A03D3"/>
    <w:rsid w:val="000A1C7A"/>
    <w:rsid w:val="000A3ADD"/>
    <w:rsid w:val="000A4A4A"/>
    <w:rsid w:val="000A53B8"/>
    <w:rsid w:val="000A6DF5"/>
    <w:rsid w:val="000A7060"/>
    <w:rsid w:val="000A7704"/>
    <w:rsid w:val="000A7B0F"/>
    <w:rsid w:val="000B0359"/>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050"/>
    <w:rsid w:val="000D0E61"/>
    <w:rsid w:val="000D1DA3"/>
    <w:rsid w:val="000D2708"/>
    <w:rsid w:val="000D2B73"/>
    <w:rsid w:val="000D518E"/>
    <w:rsid w:val="000D5D0E"/>
    <w:rsid w:val="000D7AFC"/>
    <w:rsid w:val="000D7E5E"/>
    <w:rsid w:val="000E0F74"/>
    <w:rsid w:val="000E1B81"/>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1481"/>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6BDC"/>
    <w:rsid w:val="0017714F"/>
    <w:rsid w:val="00180902"/>
    <w:rsid w:val="00180C51"/>
    <w:rsid w:val="00180F10"/>
    <w:rsid w:val="001815C7"/>
    <w:rsid w:val="00181D00"/>
    <w:rsid w:val="00182DD3"/>
    <w:rsid w:val="00183CAD"/>
    <w:rsid w:val="00185686"/>
    <w:rsid w:val="00185B81"/>
    <w:rsid w:val="00186B5F"/>
    <w:rsid w:val="001925AA"/>
    <w:rsid w:val="00194776"/>
    <w:rsid w:val="00194A07"/>
    <w:rsid w:val="00194E36"/>
    <w:rsid w:val="00194E83"/>
    <w:rsid w:val="0019524B"/>
    <w:rsid w:val="00197934"/>
    <w:rsid w:val="001A0844"/>
    <w:rsid w:val="001A0B0D"/>
    <w:rsid w:val="001A262B"/>
    <w:rsid w:val="001A41A8"/>
    <w:rsid w:val="001A42BC"/>
    <w:rsid w:val="001A58A6"/>
    <w:rsid w:val="001A5A79"/>
    <w:rsid w:val="001A7D04"/>
    <w:rsid w:val="001A7D3A"/>
    <w:rsid w:val="001B0244"/>
    <w:rsid w:val="001B089E"/>
    <w:rsid w:val="001B0B8B"/>
    <w:rsid w:val="001B20C7"/>
    <w:rsid w:val="001B519D"/>
    <w:rsid w:val="001B60A8"/>
    <w:rsid w:val="001B60C5"/>
    <w:rsid w:val="001B7D07"/>
    <w:rsid w:val="001C384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D2D"/>
    <w:rsid w:val="001F5F33"/>
    <w:rsid w:val="001F6893"/>
    <w:rsid w:val="001F6BE4"/>
    <w:rsid w:val="001F7419"/>
    <w:rsid w:val="002026A0"/>
    <w:rsid w:val="002026BF"/>
    <w:rsid w:val="002028FD"/>
    <w:rsid w:val="0020340B"/>
    <w:rsid w:val="0020711E"/>
    <w:rsid w:val="0020743E"/>
    <w:rsid w:val="00212A5A"/>
    <w:rsid w:val="00214309"/>
    <w:rsid w:val="00214CF3"/>
    <w:rsid w:val="00215A13"/>
    <w:rsid w:val="0021745F"/>
    <w:rsid w:val="0021793C"/>
    <w:rsid w:val="00220282"/>
    <w:rsid w:val="00221BA1"/>
    <w:rsid w:val="0022223D"/>
    <w:rsid w:val="002229E0"/>
    <w:rsid w:val="0022304B"/>
    <w:rsid w:val="002256C5"/>
    <w:rsid w:val="0023057C"/>
    <w:rsid w:val="0023112B"/>
    <w:rsid w:val="0023114D"/>
    <w:rsid w:val="00231F72"/>
    <w:rsid w:val="00232217"/>
    <w:rsid w:val="00232FAA"/>
    <w:rsid w:val="00233635"/>
    <w:rsid w:val="0023396A"/>
    <w:rsid w:val="002349CE"/>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1F64"/>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510"/>
    <w:rsid w:val="002C0687"/>
    <w:rsid w:val="002C0B6A"/>
    <w:rsid w:val="002C1140"/>
    <w:rsid w:val="002C17B7"/>
    <w:rsid w:val="002C225C"/>
    <w:rsid w:val="002C2561"/>
    <w:rsid w:val="002C49E1"/>
    <w:rsid w:val="002C566D"/>
    <w:rsid w:val="002C7679"/>
    <w:rsid w:val="002D381A"/>
    <w:rsid w:val="002D420E"/>
    <w:rsid w:val="002D45AA"/>
    <w:rsid w:val="002D56C9"/>
    <w:rsid w:val="002D6499"/>
    <w:rsid w:val="002D65E2"/>
    <w:rsid w:val="002D69D7"/>
    <w:rsid w:val="002D6D01"/>
    <w:rsid w:val="002D7258"/>
    <w:rsid w:val="002D75C9"/>
    <w:rsid w:val="002E0707"/>
    <w:rsid w:val="002E0B0C"/>
    <w:rsid w:val="002E1183"/>
    <w:rsid w:val="002E18B8"/>
    <w:rsid w:val="002E1ACE"/>
    <w:rsid w:val="002E1EF9"/>
    <w:rsid w:val="002E2263"/>
    <w:rsid w:val="002E28E5"/>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2B51"/>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1D5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6D67"/>
    <w:rsid w:val="00337999"/>
    <w:rsid w:val="00341743"/>
    <w:rsid w:val="003418E8"/>
    <w:rsid w:val="00345358"/>
    <w:rsid w:val="0034709B"/>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4AD"/>
    <w:rsid w:val="0036566C"/>
    <w:rsid w:val="00366B16"/>
    <w:rsid w:val="00366F3B"/>
    <w:rsid w:val="00367E7A"/>
    <w:rsid w:val="00370BBB"/>
    <w:rsid w:val="00371399"/>
    <w:rsid w:val="00371894"/>
    <w:rsid w:val="00374BA5"/>
    <w:rsid w:val="003763ED"/>
    <w:rsid w:val="0037695D"/>
    <w:rsid w:val="00376D95"/>
    <w:rsid w:val="003801E7"/>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6EBB"/>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4CCA"/>
    <w:rsid w:val="003C60E9"/>
    <w:rsid w:val="003C7BAA"/>
    <w:rsid w:val="003C7C8C"/>
    <w:rsid w:val="003D235E"/>
    <w:rsid w:val="003D288D"/>
    <w:rsid w:val="003D2DF0"/>
    <w:rsid w:val="003D4D68"/>
    <w:rsid w:val="003D4F22"/>
    <w:rsid w:val="003D55EE"/>
    <w:rsid w:val="003D70F3"/>
    <w:rsid w:val="003E01B7"/>
    <w:rsid w:val="003E0D36"/>
    <w:rsid w:val="003E1030"/>
    <w:rsid w:val="003E2918"/>
    <w:rsid w:val="003E2D3D"/>
    <w:rsid w:val="003E3661"/>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699"/>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45D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777BB"/>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0AC"/>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D57"/>
    <w:rsid w:val="00506FA9"/>
    <w:rsid w:val="00507E44"/>
    <w:rsid w:val="00507E75"/>
    <w:rsid w:val="005110BA"/>
    <w:rsid w:val="0051128F"/>
    <w:rsid w:val="00511BFF"/>
    <w:rsid w:val="00511D14"/>
    <w:rsid w:val="0051247F"/>
    <w:rsid w:val="00516A74"/>
    <w:rsid w:val="005200DF"/>
    <w:rsid w:val="0052043A"/>
    <w:rsid w:val="00522B6E"/>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4EEC"/>
    <w:rsid w:val="005652FE"/>
    <w:rsid w:val="00565B71"/>
    <w:rsid w:val="00566663"/>
    <w:rsid w:val="005718B8"/>
    <w:rsid w:val="00572365"/>
    <w:rsid w:val="0057302B"/>
    <w:rsid w:val="00574EC0"/>
    <w:rsid w:val="00575395"/>
    <w:rsid w:val="0057560A"/>
    <w:rsid w:val="00575628"/>
    <w:rsid w:val="00575A37"/>
    <w:rsid w:val="00577C7A"/>
    <w:rsid w:val="00580FDE"/>
    <w:rsid w:val="00581939"/>
    <w:rsid w:val="00582BFB"/>
    <w:rsid w:val="00582E40"/>
    <w:rsid w:val="00583530"/>
    <w:rsid w:val="00584A3D"/>
    <w:rsid w:val="00584D4B"/>
    <w:rsid w:val="00585A37"/>
    <w:rsid w:val="0058656C"/>
    <w:rsid w:val="00586E0B"/>
    <w:rsid w:val="00587731"/>
    <w:rsid w:val="00590815"/>
    <w:rsid w:val="00590D4B"/>
    <w:rsid w:val="00590FCF"/>
    <w:rsid w:val="005918EA"/>
    <w:rsid w:val="00593A3A"/>
    <w:rsid w:val="00593BA5"/>
    <w:rsid w:val="00593C95"/>
    <w:rsid w:val="00594296"/>
    <w:rsid w:val="005964A8"/>
    <w:rsid w:val="00597F59"/>
    <w:rsid w:val="005A03C4"/>
    <w:rsid w:val="005A09F5"/>
    <w:rsid w:val="005A1B67"/>
    <w:rsid w:val="005A1C76"/>
    <w:rsid w:val="005A1C78"/>
    <w:rsid w:val="005A2417"/>
    <w:rsid w:val="005A2651"/>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C70CD"/>
    <w:rsid w:val="005D1250"/>
    <w:rsid w:val="005D1CF5"/>
    <w:rsid w:val="005D25F9"/>
    <w:rsid w:val="005D2FBF"/>
    <w:rsid w:val="005D6B2B"/>
    <w:rsid w:val="005D70C3"/>
    <w:rsid w:val="005E01BA"/>
    <w:rsid w:val="005E04EA"/>
    <w:rsid w:val="005E0574"/>
    <w:rsid w:val="005E0AB1"/>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51A0"/>
    <w:rsid w:val="00606691"/>
    <w:rsid w:val="0060722E"/>
    <w:rsid w:val="006103F2"/>
    <w:rsid w:val="00610F86"/>
    <w:rsid w:val="00611667"/>
    <w:rsid w:val="00612FF8"/>
    <w:rsid w:val="006134EB"/>
    <w:rsid w:val="006145F2"/>
    <w:rsid w:val="00615246"/>
    <w:rsid w:val="006152E3"/>
    <w:rsid w:val="00615C21"/>
    <w:rsid w:val="006179BC"/>
    <w:rsid w:val="00621C53"/>
    <w:rsid w:val="006222CE"/>
    <w:rsid w:val="00622BA1"/>
    <w:rsid w:val="006250EA"/>
    <w:rsid w:val="00626813"/>
    <w:rsid w:val="00626D95"/>
    <w:rsid w:val="00627AE5"/>
    <w:rsid w:val="00630E40"/>
    <w:rsid w:val="00631278"/>
    <w:rsid w:val="00632C53"/>
    <w:rsid w:val="0063395E"/>
    <w:rsid w:val="00635B51"/>
    <w:rsid w:val="00636055"/>
    <w:rsid w:val="0063675B"/>
    <w:rsid w:val="00637C76"/>
    <w:rsid w:val="00640122"/>
    <w:rsid w:val="00640624"/>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2C"/>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1BC0"/>
    <w:rsid w:val="006F3015"/>
    <w:rsid w:val="006F4F83"/>
    <w:rsid w:val="006F6C00"/>
    <w:rsid w:val="0070095D"/>
    <w:rsid w:val="007014A1"/>
    <w:rsid w:val="00701609"/>
    <w:rsid w:val="00701660"/>
    <w:rsid w:val="00702D88"/>
    <w:rsid w:val="00703585"/>
    <w:rsid w:val="0070381A"/>
    <w:rsid w:val="00704028"/>
    <w:rsid w:val="00704B85"/>
    <w:rsid w:val="007066E3"/>
    <w:rsid w:val="00706B99"/>
    <w:rsid w:val="00711BF0"/>
    <w:rsid w:val="00713447"/>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26F1"/>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1AC8"/>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17B9"/>
    <w:rsid w:val="008324C3"/>
    <w:rsid w:val="00834EF3"/>
    <w:rsid w:val="0083546F"/>
    <w:rsid w:val="008365F0"/>
    <w:rsid w:val="008377B4"/>
    <w:rsid w:val="00837867"/>
    <w:rsid w:val="00837DC2"/>
    <w:rsid w:val="00840476"/>
    <w:rsid w:val="00840A04"/>
    <w:rsid w:val="00840A19"/>
    <w:rsid w:val="008425E5"/>
    <w:rsid w:val="00842D89"/>
    <w:rsid w:val="00842E8D"/>
    <w:rsid w:val="00845DB6"/>
    <w:rsid w:val="00850B07"/>
    <w:rsid w:val="00851099"/>
    <w:rsid w:val="008514C1"/>
    <w:rsid w:val="00851E0D"/>
    <w:rsid w:val="00852FE2"/>
    <w:rsid w:val="008530B3"/>
    <w:rsid w:val="0085434A"/>
    <w:rsid w:val="0085461A"/>
    <w:rsid w:val="0085478C"/>
    <w:rsid w:val="00854D94"/>
    <w:rsid w:val="0085546A"/>
    <w:rsid w:val="00855F49"/>
    <w:rsid w:val="00857999"/>
    <w:rsid w:val="008612B8"/>
    <w:rsid w:val="00861BB6"/>
    <w:rsid w:val="00862F67"/>
    <w:rsid w:val="0086669C"/>
    <w:rsid w:val="00866CF5"/>
    <w:rsid w:val="00866E28"/>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1340"/>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0C7"/>
    <w:rsid w:val="008F03EC"/>
    <w:rsid w:val="008F1666"/>
    <w:rsid w:val="008F2B2F"/>
    <w:rsid w:val="008F6A4D"/>
    <w:rsid w:val="008F7BB1"/>
    <w:rsid w:val="00900308"/>
    <w:rsid w:val="00900B03"/>
    <w:rsid w:val="00901CCB"/>
    <w:rsid w:val="009026C6"/>
    <w:rsid w:val="0090359E"/>
    <w:rsid w:val="009039A0"/>
    <w:rsid w:val="009047BB"/>
    <w:rsid w:val="00904D03"/>
    <w:rsid w:val="009059E5"/>
    <w:rsid w:val="00905A09"/>
    <w:rsid w:val="00906120"/>
    <w:rsid w:val="00906750"/>
    <w:rsid w:val="00907E78"/>
    <w:rsid w:val="00911172"/>
    <w:rsid w:val="00912177"/>
    <w:rsid w:val="009130C5"/>
    <w:rsid w:val="00913FF3"/>
    <w:rsid w:val="00915B9C"/>
    <w:rsid w:val="00916DAE"/>
    <w:rsid w:val="00917CD4"/>
    <w:rsid w:val="00921105"/>
    <w:rsid w:val="00921859"/>
    <w:rsid w:val="0092195F"/>
    <w:rsid w:val="00922C20"/>
    <w:rsid w:val="009248FD"/>
    <w:rsid w:val="00924ABB"/>
    <w:rsid w:val="00924E06"/>
    <w:rsid w:val="00926A97"/>
    <w:rsid w:val="009321BB"/>
    <w:rsid w:val="009322F6"/>
    <w:rsid w:val="00934736"/>
    <w:rsid w:val="00934E45"/>
    <w:rsid w:val="0093704B"/>
    <w:rsid w:val="00937DA8"/>
    <w:rsid w:val="00940C4B"/>
    <w:rsid w:val="009414BC"/>
    <w:rsid w:val="00942ACD"/>
    <w:rsid w:val="00942FFF"/>
    <w:rsid w:val="00943334"/>
    <w:rsid w:val="009439B1"/>
    <w:rsid w:val="00943D02"/>
    <w:rsid w:val="0094410F"/>
    <w:rsid w:val="00944247"/>
    <w:rsid w:val="0094449E"/>
    <w:rsid w:val="00946CB3"/>
    <w:rsid w:val="00946E1A"/>
    <w:rsid w:val="00947110"/>
    <w:rsid w:val="00950660"/>
    <w:rsid w:val="00951064"/>
    <w:rsid w:val="00951BE3"/>
    <w:rsid w:val="00951D1A"/>
    <w:rsid w:val="00952A3F"/>
    <w:rsid w:val="00954205"/>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8AC"/>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06"/>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4F0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3FC"/>
    <w:rsid w:val="00A8074C"/>
    <w:rsid w:val="00A8133F"/>
    <w:rsid w:val="00A83199"/>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3C93"/>
    <w:rsid w:val="00AB4A0C"/>
    <w:rsid w:val="00AB5205"/>
    <w:rsid w:val="00AB5ED4"/>
    <w:rsid w:val="00AB625E"/>
    <w:rsid w:val="00AC0C80"/>
    <w:rsid w:val="00AC332F"/>
    <w:rsid w:val="00AC4133"/>
    <w:rsid w:val="00AC413D"/>
    <w:rsid w:val="00AC452A"/>
    <w:rsid w:val="00AC4FCC"/>
    <w:rsid w:val="00AC67FC"/>
    <w:rsid w:val="00AC7D98"/>
    <w:rsid w:val="00AD0AA3"/>
    <w:rsid w:val="00AD2F9F"/>
    <w:rsid w:val="00AD482F"/>
    <w:rsid w:val="00AD4D0B"/>
    <w:rsid w:val="00AD6484"/>
    <w:rsid w:val="00AD7146"/>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D1"/>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37A90"/>
    <w:rsid w:val="00B4002A"/>
    <w:rsid w:val="00B41F9C"/>
    <w:rsid w:val="00B464C3"/>
    <w:rsid w:val="00B511CB"/>
    <w:rsid w:val="00B51CCE"/>
    <w:rsid w:val="00B52171"/>
    <w:rsid w:val="00B526EE"/>
    <w:rsid w:val="00B52C95"/>
    <w:rsid w:val="00B5539F"/>
    <w:rsid w:val="00B555F7"/>
    <w:rsid w:val="00B601F2"/>
    <w:rsid w:val="00B6236F"/>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3CD"/>
    <w:rsid w:val="00BA0E90"/>
    <w:rsid w:val="00BA1942"/>
    <w:rsid w:val="00BA2EE4"/>
    <w:rsid w:val="00BA3A66"/>
    <w:rsid w:val="00BA3D56"/>
    <w:rsid w:val="00BA460F"/>
    <w:rsid w:val="00BA5292"/>
    <w:rsid w:val="00BA55A2"/>
    <w:rsid w:val="00BA570C"/>
    <w:rsid w:val="00BA7CBC"/>
    <w:rsid w:val="00BB250B"/>
    <w:rsid w:val="00BB252F"/>
    <w:rsid w:val="00BB3673"/>
    <w:rsid w:val="00BB7425"/>
    <w:rsid w:val="00BC0537"/>
    <w:rsid w:val="00BC16F1"/>
    <w:rsid w:val="00BC238C"/>
    <w:rsid w:val="00BC2C4F"/>
    <w:rsid w:val="00BC2D44"/>
    <w:rsid w:val="00BC3373"/>
    <w:rsid w:val="00BC6B4F"/>
    <w:rsid w:val="00BC7155"/>
    <w:rsid w:val="00BC7D89"/>
    <w:rsid w:val="00BD0F34"/>
    <w:rsid w:val="00BD2521"/>
    <w:rsid w:val="00BD2ABE"/>
    <w:rsid w:val="00BD3F1E"/>
    <w:rsid w:val="00BD4014"/>
    <w:rsid w:val="00BD47C6"/>
    <w:rsid w:val="00BD4B27"/>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A0B"/>
    <w:rsid w:val="00C11F6E"/>
    <w:rsid w:val="00C1215C"/>
    <w:rsid w:val="00C12C7A"/>
    <w:rsid w:val="00C16BB4"/>
    <w:rsid w:val="00C16D6E"/>
    <w:rsid w:val="00C17115"/>
    <w:rsid w:val="00C175D0"/>
    <w:rsid w:val="00C17C7B"/>
    <w:rsid w:val="00C221F7"/>
    <w:rsid w:val="00C226EE"/>
    <w:rsid w:val="00C22878"/>
    <w:rsid w:val="00C22BBA"/>
    <w:rsid w:val="00C2490A"/>
    <w:rsid w:val="00C252E2"/>
    <w:rsid w:val="00C269C7"/>
    <w:rsid w:val="00C26C0B"/>
    <w:rsid w:val="00C2711C"/>
    <w:rsid w:val="00C2727A"/>
    <w:rsid w:val="00C302C8"/>
    <w:rsid w:val="00C319C7"/>
    <w:rsid w:val="00C332E5"/>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66F4"/>
    <w:rsid w:val="00C77928"/>
    <w:rsid w:val="00C81566"/>
    <w:rsid w:val="00C81637"/>
    <w:rsid w:val="00C829B4"/>
    <w:rsid w:val="00C86FD3"/>
    <w:rsid w:val="00C87921"/>
    <w:rsid w:val="00C87AFD"/>
    <w:rsid w:val="00C92FF0"/>
    <w:rsid w:val="00C9355F"/>
    <w:rsid w:val="00C93F7A"/>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07EA"/>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BB8"/>
    <w:rsid w:val="00CD3C50"/>
    <w:rsid w:val="00CD55B8"/>
    <w:rsid w:val="00CD6379"/>
    <w:rsid w:val="00CE2691"/>
    <w:rsid w:val="00CE2A8F"/>
    <w:rsid w:val="00CE365B"/>
    <w:rsid w:val="00CE573F"/>
    <w:rsid w:val="00CE5EF0"/>
    <w:rsid w:val="00CE60A2"/>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2CF3"/>
    <w:rsid w:val="00D13687"/>
    <w:rsid w:val="00D139C0"/>
    <w:rsid w:val="00D15163"/>
    <w:rsid w:val="00D20722"/>
    <w:rsid w:val="00D2159C"/>
    <w:rsid w:val="00D23A49"/>
    <w:rsid w:val="00D24380"/>
    <w:rsid w:val="00D251B6"/>
    <w:rsid w:val="00D27952"/>
    <w:rsid w:val="00D33AC3"/>
    <w:rsid w:val="00D34E3A"/>
    <w:rsid w:val="00D353A3"/>
    <w:rsid w:val="00D354BC"/>
    <w:rsid w:val="00D366EB"/>
    <w:rsid w:val="00D36855"/>
    <w:rsid w:val="00D37075"/>
    <w:rsid w:val="00D4204E"/>
    <w:rsid w:val="00D42B01"/>
    <w:rsid w:val="00D43660"/>
    <w:rsid w:val="00D443F0"/>
    <w:rsid w:val="00D44BE7"/>
    <w:rsid w:val="00D47699"/>
    <w:rsid w:val="00D47920"/>
    <w:rsid w:val="00D5026C"/>
    <w:rsid w:val="00D509E6"/>
    <w:rsid w:val="00D51D6A"/>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09AF"/>
    <w:rsid w:val="00D814D4"/>
    <w:rsid w:val="00D84B61"/>
    <w:rsid w:val="00D84E17"/>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56E4"/>
    <w:rsid w:val="00DA631D"/>
    <w:rsid w:val="00DB02EB"/>
    <w:rsid w:val="00DB0D3B"/>
    <w:rsid w:val="00DB1FA2"/>
    <w:rsid w:val="00DB3CAD"/>
    <w:rsid w:val="00DB5903"/>
    <w:rsid w:val="00DB7844"/>
    <w:rsid w:val="00DB7BC2"/>
    <w:rsid w:val="00DC1610"/>
    <w:rsid w:val="00DC2D79"/>
    <w:rsid w:val="00DC3B6A"/>
    <w:rsid w:val="00DC3F91"/>
    <w:rsid w:val="00DC48FB"/>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13FB"/>
    <w:rsid w:val="00DE2083"/>
    <w:rsid w:val="00DE289B"/>
    <w:rsid w:val="00DE37E0"/>
    <w:rsid w:val="00DE4408"/>
    <w:rsid w:val="00DE6513"/>
    <w:rsid w:val="00DE72EA"/>
    <w:rsid w:val="00DE75CD"/>
    <w:rsid w:val="00DF042B"/>
    <w:rsid w:val="00DF20E1"/>
    <w:rsid w:val="00DF220C"/>
    <w:rsid w:val="00DF25F0"/>
    <w:rsid w:val="00DF2A1F"/>
    <w:rsid w:val="00DF5C03"/>
    <w:rsid w:val="00DF6658"/>
    <w:rsid w:val="00DF6C4F"/>
    <w:rsid w:val="00DF6E43"/>
    <w:rsid w:val="00DF79AE"/>
    <w:rsid w:val="00E03716"/>
    <w:rsid w:val="00E0441D"/>
    <w:rsid w:val="00E056B7"/>
    <w:rsid w:val="00E103BE"/>
    <w:rsid w:val="00E1226E"/>
    <w:rsid w:val="00E129DD"/>
    <w:rsid w:val="00E14889"/>
    <w:rsid w:val="00E15181"/>
    <w:rsid w:val="00E176BD"/>
    <w:rsid w:val="00E21079"/>
    <w:rsid w:val="00E21391"/>
    <w:rsid w:val="00E21FD5"/>
    <w:rsid w:val="00E23E54"/>
    <w:rsid w:val="00E24893"/>
    <w:rsid w:val="00E258C1"/>
    <w:rsid w:val="00E269A5"/>
    <w:rsid w:val="00E27DB6"/>
    <w:rsid w:val="00E337ED"/>
    <w:rsid w:val="00E33F0A"/>
    <w:rsid w:val="00E3519E"/>
    <w:rsid w:val="00E37E95"/>
    <w:rsid w:val="00E401C9"/>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670FB"/>
    <w:rsid w:val="00E702E1"/>
    <w:rsid w:val="00E716F9"/>
    <w:rsid w:val="00E71C37"/>
    <w:rsid w:val="00E726A0"/>
    <w:rsid w:val="00E73FA5"/>
    <w:rsid w:val="00E7453C"/>
    <w:rsid w:val="00E74C6B"/>
    <w:rsid w:val="00E74D50"/>
    <w:rsid w:val="00E75EB4"/>
    <w:rsid w:val="00E7745F"/>
    <w:rsid w:val="00E77669"/>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1743"/>
    <w:rsid w:val="00EA223E"/>
    <w:rsid w:val="00EA33E0"/>
    <w:rsid w:val="00EA42BA"/>
    <w:rsid w:val="00EA45D2"/>
    <w:rsid w:val="00EA470C"/>
    <w:rsid w:val="00EA6D03"/>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4A34"/>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4E96"/>
    <w:rsid w:val="00F0640A"/>
    <w:rsid w:val="00F070CF"/>
    <w:rsid w:val="00F1106E"/>
    <w:rsid w:val="00F115AD"/>
    <w:rsid w:val="00F11B63"/>
    <w:rsid w:val="00F126A3"/>
    <w:rsid w:val="00F1338E"/>
    <w:rsid w:val="00F134B3"/>
    <w:rsid w:val="00F13B35"/>
    <w:rsid w:val="00F1424F"/>
    <w:rsid w:val="00F14FA4"/>
    <w:rsid w:val="00F16112"/>
    <w:rsid w:val="00F17103"/>
    <w:rsid w:val="00F17B40"/>
    <w:rsid w:val="00F17C7C"/>
    <w:rsid w:val="00F22430"/>
    <w:rsid w:val="00F22AF9"/>
    <w:rsid w:val="00F256AA"/>
    <w:rsid w:val="00F25FD3"/>
    <w:rsid w:val="00F26321"/>
    <w:rsid w:val="00F26C1F"/>
    <w:rsid w:val="00F27F14"/>
    <w:rsid w:val="00F319FD"/>
    <w:rsid w:val="00F31A8F"/>
    <w:rsid w:val="00F32F68"/>
    <w:rsid w:val="00F33427"/>
    <w:rsid w:val="00F336BE"/>
    <w:rsid w:val="00F33E80"/>
    <w:rsid w:val="00F34828"/>
    <w:rsid w:val="00F351AF"/>
    <w:rsid w:val="00F408F9"/>
    <w:rsid w:val="00F410C5"/>
    <w:rsid w:val="00F47BFD"/>
    <w:rsid w:val="00F519BB"/>
    <w:rsid w:val="00F51F55"/>
    <w:rsid w:val="00F52588"/>
    <w:rsid w:val="00F5367C"/>
    <w:rsid w:val="00F5376D"/>
    <w:rsid w:val="00F538CD"/>
    <w:rsid w:val="00F544C0"/>
    <w:rsid w:val="00F5483A"/>
    <w:rsid w:val="00F55DA1"/>
    <w:rsid w:val="00F569EC"/>
    <w:rsid w:val="00F57BEF"/>
    <w:rsid w:val="00F57CBC"/>
    <w:rsid w:val="00F6028F"/>
    <w:rsid w:val="00F61A38"/>
    <w:rsid w:val="00F61BB4"/>
    <w:rsid w:val="00F62710"/>
    <w:rsid w:val="00F63801"/>
    <w:rsid w:val="00F6398C"/>
    <w:rsid w:val="00F647C6"/>
    <w:rsid w:val="00F648D7"/>
    <w:rsid w:val="00F665FD"/>
    <w:rsid w:val="00F66DDD"/>
    <w:rsid w:val="00F6758A"/>
    <w:rsid w:val="00F67BE6"/>
    <w:rsid w:val="00F72E87"/>
    <w:rsid w:val="00F7694C"/>
    <w:rsid w:val="00F82C20"/>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561F"/>
    <w:rsid w:val="00FC6921"/>
    <w:rsid w:val="00FD09CF"/>
    <w:rsid w:val="00FD0C21"/>
    <w:rsid w:val="00FD1D5E"/>
    <w:rsid w:val="00FD20A9"/>
    <w:rsid w:val="00FD2DDC"/>
    <w:rsid w:val="00FD343C"/>
    <w:rsid w:val="00FD3732"/>
    <w:rsid w:val="00FD7A18"/>
    <w:rsid w:val="00FE0CD9"/>
    <w:rsid w:val="00FE152E"/>
    <w:rsid w:val="00FE2657"/>
    <w:rsid w:val="00FE26E4"/>
    <w:rsid w:val="00FE415A"/>
    <w:rsid w:val="00FE501C"/>
    <w:rsid w:val="00FE53DA"/>
    <w:rsid w:val="00FE605D"/>
    <w:rsid w:val="00FE6BB9"/>
    <w:rsid w:val="00FF0E6E"/>
    <w:rsid w:val="00FF1A75"/>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31B0CE4"/>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97F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har8">
    <w:name w:val="Char8"/>
    <w:basedOn w:val="Normal"/>
    <w:rsid w:val="00D509E6"/>
    <w:pPr>
      <w:autoSpaceDE/>
      <w:autoSpaceDN/>
      <w:spacing w:after="160" w:line="240" w:lineRule="exact"/>
      <w:jc w:val="left"/>
    </w:pPr>
    <w:rPr>
      <w:rFonts w:ascii="Verdana" w:hAnsi="Verdana" w:cs="Times New Roman"/>
      <w:lang w:eastAsia="en-US"/>
    </w:rPr>
  </w:style>
  <w:style w:type="paragraph" w:customStyle="1" w:styleId="Default">
    <w:name w:val="Default"/>
    <w:link w:val="DefaultCar"/>
    <w:rsid w:val="00855F49"/>
    <w:pPr>
      <w:suppressAutoHyphens/>
      <w:autoSpaceDE w:val="0"/>
    </w:pPr>
    <w:rPr>
      <w:rFonts w:eastAsia="Calibri"/>
      <w:color w:val="000000"/>
      <w:sz w:val="24"/>
      <w:szCs w:val="24"/>
      <w:lang w:val="es-CO" w:eastAsia="ar-SA"/>
    </w:rPr>
  </w:style>
  <w:style w:type="character" w:customStyle="1" w:styleId="DefaultCar">
    <w:name w:val="Default Car"/>
    <w:link w:val="Default"/>
    <w:locked/>
    <w:rsid w:val="00855F49"/>
    <w:rPr>
      <w:rFonts w:eastAsia="Calibri"/>
      <w:color w:val="000000"/>
      <w:sz w:val="24"/>
      <w:szCs w:val="24"/>
      <w:lang w:val="es-CO" w:eastAsia="ar-SA"/>
    </w:rPr>
  </w:style>
  <w:style w:type="character" w:customStyle="1" w:styleId="Ttulo5Car">
    <w:name w:val="Título 5 Car"/>
    <w:basedOn w:val="Fuentedeprrafopredeter"/>
    <w:link w:val="Ttulo5"/>
    <w:rsid w:val="00597F59"/>
    <w:rPr>
      <w:rFonts w:asciiTheme="majorHAnsi" w:eastAsiaTheme="majorEastAsia" w:hAnsiTheme="majorHAnsi" w:cstheme="majorBidi"/>
      <w:color w:val="365F91" w:themeColor="accent1" w:themeShade="BF"/>
      <w:lang w:val="es-CO"/>
    </w:rPr>
  </w:style>
  <w:style w:type="character" w:customStyle="1" w:styleId="SinespaciadoCar">
    <w:name w:val="Sin espaciado Car"/>
    <w:link w:val="Sinespaciado"/>
    <w:uiPriority w:val="1"/>
    <w:rsid w:val="00FF1A75"/>
    <w:rPr>
      <w:sz w:val="24"/>
      <w:szCs w:val="24"/>
      <w:lang w:val="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0E1B81"/>
    <w:pPr>
      <w:autoSpaceDE/>
      <w:autoSpaceDN/>
    </w:pPr>
    <w:rPr>
      <w:rFonts w:ascii="Times New Roman" w:hAnsi="Times New Roman" w:cs="Times New Roman"/>
      <w:vertAlign w:val="superscript"/>
      <w:lang w:val="es-ES"/>
    </w:rPr>
  </w:style>
  <w:style w:type="paragraph" w:styleId="Listaconvietas3">
    <w:name w:val="List Bullet 3"/>
    <w:basedOn w:val="Normal"/>
    <w:rsid w:val="00D27952"/>
    <w:pPr>
      <w:numPr>
        <w:numId w:val="24"/>
      </w:numPr>
      <w:autoSpaceDE/>
      <w:autoSpaceDN/>
      <w:contextualSpacing/>
      <w:jc w:val="left"/>
    </w:pPr>
    <w:rPr>
      <w:rFonts w:ascii="Times New Roman" w:hAnsi="Times New Roman"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5642730">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gco@policia.gov.co"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hyperlink" Target="mailto:deant.rases-gco@policia.gov.co" TargetMode="External"/><Relationship Id="rId2" Type="http://schemas.openxmlformats.org/officeDocument/2006/relationships/customXml" Target="../customXml/item2.xml"/><Relationship Id="rId16" Type="http://schemas.openxmlformats.org/officeDocument/2006/relationships/hyperlink" Target="mailto:deant.rases-pco@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4BA9BDE32F14271A9FE26A80D5FB724"/>
        <w:category>
          <w:name w:val="General"/>
          <w:gallery w:val="placeholder"/>
        </w:category>
        <w:types>
          <w:type w:val="bbPlcHdr"/>
        </w:types>
        <w:behaviors>
          <w:behavior w:val="content"/>
        </w:behaviors>
        <w:guid w:val="{14B8BC72-DA02-46DC-8F1B-421EAEC35A82}"/>
      </w:docPartPr>
      <w:docPartBody>
        <w:p w:rsidR="001D6D22" w:rsidRDefault="00414F6E" w:rsidP="00414F6E">
          <w:pPr>
            <w:pStyle w:val="94BA9BDE32F14271A9FE26A80D5FB724"/>
          </w:pPr>
          <w:r w:rsidRPr="006453B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6E"/>
    <w:rsid w:val="001D6D22"/>
    <w:rsid w:val="00414F6E"/>
    <w:rsid w:val="008301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4F6E"/>
    <w:rPr>
      <w:color w:val="808080"/>
    </w:rPr>
  </w:style>
  <w:style w:type="paragraph" w:customStyle="1" w:styleId="40043EC6631446F2A0229380C4F54848">
    <w:name w:val="40043EC6631446F2A0229380C4F54848"/>
    <w:rsid w:val="00414F6E"/>
  </w:style>
  <w:style w:type="paragraph" w:customStyle="1" w:styleId="35AACA595AF947E98721D811F9F1D5D1">
    <w:name w:val="35AACA595AF947E98721D811F9F1D5D1"/>
    <w:rsid w:val="00414F6E"/>
  </w:style>
  <w:style w:type="paragraph" w:customStyle="1" w:styleId="9842FB7CA5FF45B3BB4E6E52E2D079E6">
    <w:name w:val="9842FB7CA5FF45B3BB4E6E52E2D079E6"/>
    <w:rsid w:val="00414F6E"/>
  </w:style>
  <w:style w:type="paragraph" w:customStyle="1" w:styleId="2B5687073F2B491290B08560FF20DA45">
    <w:name w:val="2B5687073F2B491290B08560FF20DA45"/>
    <w:rsid w:val="00414F6E"/>
  </w:style>
  <w:style w:type="paragraph" w:customStyle="1" w:styleId="D49BC527E37C4F6496F71B9DC68773C1">
    <w:name w:val="D49BC527E37C4F6496F71B9DC68773C1"/>
    <w:rsid w:val="00414F6E"/>
  </w:style>
  <w:style w:type="paragraph" w:customStyle="1" w:styleId="B8E9250028D14077988D10FF4F6B1550">
    <w:name w:val="B8E9250028D14077988D10FF4F6B1550"/>
    <w:rsid w:val="00414F6E"/>
  </w:style>
  <w:style w:type="paragraph" w:customStyle="1" w:styleId="CB717E6E42B94E20B5CFB4504AC1AEF1">
    <w:name w:val="CB717E6E42B94E20B5CFB4504AC1AEF1"/>
    <w:rsid w:val="00414F6E"/>
  </w:style>
  <w:style w:type="paragraph" w:customStyle="1" w:styleId="6222374316B449B79ED4DD1A94E22F3D">
    <w:name w:val="6222374316B449B79ED4DD1A94E22F3D"/>
    <w:rsid w:val="00414F6E"/>
  </w:style>
  <w:style w:type="paragraph" w:customStyle="1" w:styleId="3169B81B372B45F5B1C6E4204D2C84F9">
    <w:name w:val="3169B81B372B45F5B1C6E4204D2C84F9"/>
    <w:rsid w:val="00414F6E"/>
  </w:style>
  <w:style w:type="paragraph" w:customStyle="1" w:styleId="7E0068A3203E440399B71071FBEFA23A">
    <w:name w:val="7E0068A3203E440399B71071FBEFA23A"/>
    <w:rsid w:val="00414F6E"/>
  </w:style>
  <w:style w:type="paragraph" w:customStyle="1" w:styleId="9D5292EF3885445E87E5108A8E6F2028">
    <w:name w:val="9D5292EF3885445E87E5108A8E6F2028"/>
    <w:rsid w:val="00414F6E"/>
  </w:style>
  <w:style w:type="paragraph" w:customStyle="1" w:styleId="94BA9BDE32F14271A9FE26A80D5FB724">
    <w:name w:val="94BA9BDE32F14271A9FE26A80D5FB724"/>
    <w:rsid w:val="00414F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D6D28CD1-90A7-4965-A167-5DFA72CA5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11111</Words>
  <Characters>61114</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72081</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3</cp:revision>
  <cp:lastPrinted>2024-12-11T22:15:00Z</cp:lastPrinted>
  <dcterms:created xsi:type="dcterms:W3CDTF">2025-04-09T20:28:00Z</dcterms:created>
  <dcterms:modified xsi:type="dcterms:W3CDTF">2025-04-09T21:41:00Z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