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71FF49" w14:textId="77777777" w:rsidR="000341DC" w:rsidRDefault="003260A3">
      <w:pPr>
        <w:pStyle w:val="Textoindependiente"/>
        <w:rPr>
          <w:rFonts w:ascii="Times New Roman"/>
        </w:rPr>
      </w:pPr>
      <w:r>
        <w:rPr>
          <w:rFonts w:ascii="Times New Roman"/>
          <w:noProof/>
        </w:rPr>
        <w:drawing>
          <wp:anchor distT="0" distB="0" distL="0" distR="0" simplePos="0" relativeHeight="486901248" behindDoc="1" locked="0" layoutInCell="1" allowOverlap="1" wp14:anchorId="7F169168" wp14:editId="1FD5386C">
            <wp:simplePos x="0" y="0"/>
            <wp:positionH relativeFrom="page">
              <wp:posOffset>170179</wp:posOffset>
            </wp:positionH>
            <wp:positionV relativeFrom="page">
              <wp:posOffset>62230</wp:posOffset>
            </wp:positionV>
            <wp:extent cx="2368891" cy="789304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8891" cy="7893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</w:rPr>
        <w:drawing>
          <wp:anchor distT="0" distB="0" distL="0" distR="0" simplePos="0" relativeHeight="15729152" behindDoc="0" locked="0" layoutInCell="1" allowOverlap="1" wp14:anchorId="51E2419A" wp14:editId="6FFB9DE3">
            <wp:simplePos x="0" y="0"/>
            <wp:positionH relativeFrom="page">
              <wp:posOffset>6343650</wp:posOffset>
            </wp:positionH>
            <wp:positionV relativeFrom="page">
              <wp:posOffset>10796930</wp:posOffset>
            </wp:positionV>
            <wp:extent cx="1038225" cy="876300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45B651E" w14:textId="77777777" w:rsidR="000341DC" w:rsidRDefault="000341DC">
      <w:pPr>
        <w:pStyle w:val="Textoindependiente"/>
        <w:spacing w:before="95"/>
        <w:rPr>
          <w:rFonts w:ascii="Times New Roman"/>
        </w:rPr>
      </w:pPr>
    </w:p>
    <w:p w14:paraId="01430253" w14:textId="77777777" w:rsidR="000341DC" w:rsidRDefault="003260A3">
      <w:pPr>
        <w:pStyle w:val="Textoindependiente"/>
        <w:spacing w:before="1"/>
        <w:ind w:left="1" w:right="1"/>
        <w:jc w:val="center"/>
        <w:rPr>
          <w:rFonts w:ascii="Times New Roman"/>
        </w:rPr>
      </w:pPr>
      <w:r>
        <w:rPr>
          <w:rFonts w:ascii="Times New Roman"/>
        </w:rPr>
        <w:t>Consejo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Superior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de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</w:rPr>
        <w:t>la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  <w:spacing w:val="-2"/>
        </w:rPr>
        <w:t>Judicatura</w:t>
      </w:r>
    </w:p>
    <w:p w14:paraId="02BCD624" w14:textId="77777777" w:rsidR="000341DC" w:rsidRDefault="003260A3">
      <w:pPr>
        <w:pStyle w:val="Textoindependiente"/>
        <w:spacing w:before="1"/>
        <w:ind w:right="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Dirección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</w:rPr>
        <w:t>Seccional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Administración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</w:rPr>
        <w:t>Judicial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  <w:spacing w:val="-2"/>
        </w:rPr>
        <w:t>Bogotá</w:t>
      </w:r>
    </w:p>
    <w:p w14:paraId="216FC819" w14:textId="79C85FAC" w:rsidR="000341DC" w:rsidRDefault="000341DC">
      <w:pPr>
        <w:pStyle w:val="Textoindependiente"/>
        <w:rPr>
          <w:rFonts w:ascii="Times New Roman"/>
        </w:rPr>
      </w:pPr>
    </w:p>
    <w:p w14:paraId="170B4A4A" w14:textId="272DB5A7" w:rsidR="00270D5B" w:rsidRDefault="00270D5B">
      <w:pPr>
        <w:pStyle w:val="Textoindependiente"/>
        <w:rPr>
          <w:rFonts w:ascii="Times New Roman"/>
        </w:rPr>
      </w:pPr>
    </w:p>
    <w:p w14:paraId="1F9E870F" w14:textId="1FB0178D" w:rsidR="00270D5B" w:rsidRDefault="00270D5B">
      <w:pPr>
        <w:pStyle w:val="Textoindependiente"/>
        <w:rPr>
          <w:rFonts w:ascii="Times New Roman"/>
        </w:rPr>
      </w:pPr>
    </w:p>
    <w:p w14:paraId="4184528A" w14:textId="0C5F5B91" w:rsidR="00270D5B" w:rsidRDefault="00270D5B">
      <w:pPr>
        <w:pStyle w:val="Textoindependiente"/>
        <w:rPr>
          <w:rFonts w:ascii="Times New Roman"/>
        </w:rPr>
      </w:pPr>
    </w:p>
    <w:tbl>
      <w:tblPr>
        <w:tblW w:w="5781" w:type="pct"/>
        <w:tblInd w:w="-7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54"/>
        <w:gridCol w:w="2703"/>
        <w:gridCol w:w="3753"/>
      </w:tblGrid>
      <w:tr w:rsidR="00270D5B" w:rsidRPr="00AF22A7" w14:paraId="366281EC" w14:textId="77777777" w:rsidTr="00424887">
        <w:trPr>
          <w:trHeight w:val="1127"/>
        </w:trPr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CD680F4" w14:textId="77777777" w:rsidR="00270D5B" w:rsidRPr="00AF22A7" w:rsidRDefault="00270D5B" w:rsidP="00424887">
            <w:pPr>
              <w:jc w:val="both"/>
              <w:rPr>
                <w:rFonts w:eastAsia="Times New Roman"/>
                <w:sz w:val="16"/>
                <w:szCs w:val="20"/>
                <w:lang w:eastAsia="es-CO"/>
              </w:rPr>
            </w:pPr>
            <w:r w:rsidRPr="00AF22A7">
              <w:rPr>
                <w:rFonts w:eastAsia="Times New Roman"/>
                <w:b/>
                <w:bCs/>
                <w:sz w:val="16"/>
                <w:szCs w:val="20"/>
                <w:lang w:eastAsia="es-CO"/>
              </w:rPr>
              <w:t xml:space="preserve">Importante:   </w:t>
            </w:r>
            <w:r w:rsidRPr="00AF22A7">
              <w:rPr>
                <w:rFonts w:eastAsia="Times New Roman"/>
                <w:sz w:val="16"/>
                <w:szCs w:val="20"/>
                <w:lang w:eastAsia="es-CO"/>
              </w:rPr>
              <w:t xml:space="preserve">Este   formato </w:t>
            </w:r>
            <w:r w:rsidRPr="00AF22A7">
              <w:rPr>
                <w:rFonts w:eastAsia="Times New Roman"/>
                <w:b/>
                <w:bCs/>
                <w:sz w:val="16"/>
                <w:szCs w:val="20"/>
                <w:lang w:eastAsia="es-CO"/>
              </w:rPr>
              <w:t>REQUIERE</w:t>
            </w:r>
            <w:r w:rsidRPr="00AF22A7">
              <w:rPr>
                <w:rFonts w:eastAsia="Times New Roman"/>
                <w:sz w:val="16"/>
                <w:szCs w:val="20"/>
                <w:lang w:eastAsia="es-CO"/>
              </w:rPr>
              <w:t xml:space="preserve"> ser   firmado por el Representante Legal.  Se entiende como presentado cuando se diligencia totalmente y se carga el archivo en formato PDF </w:t>
            </w:r>
            <w:proofErr w:type="spellStart"/>
            <w:r w:rsidRPr="00AF22A7">
              <w:rPr>
                <w:rFonts w:eastAsia="Times New Roman"/>
                <w:sz w:val="16"/>
                <w:szCs w:val="20"/>
                <w:lang w:eastAsia="es-CO"/>
              </w:rPr>
              <w:t>ó</w:t>
            </w:r>
            <w:proofErr w:type="spellEnd"/>
            <w:r w:rsidRPr="00AF22A7">
              <w:rPr>
                <w:rFonts w:eastAsia="Times New Roman"/>
                <w:sz w:val="16"/>
                <w:szCs w:val="20"/>
                <w:lang w:eastAsia="es-CO"/>
              </w:rPr>
              <w:t xml:space="preserve"> JPG </w:t>
            </w:r>
            <w:proofErr w:type="spellStart"/>
            <w:r w:rsidRPr="00AF22A7">
              <w:rPr>
                <w:rFonts w:eastAsia="Times New Roman"/>
                <w:sz w:val="16"/>
                <w:szCs w:val="20"/>
                <w:lang w:eastAsia="es-CO"/>
              </w:rPr>
              <w:t>ó</w:t>
            </w:r>
            <w:proofErr w:type="spellEnd"/>
            <w:r w:rsidRPr="00AF22A7">
              <w:rPr>
                <w:rFonts w:eastAsia="Times New Roman"/>
                <w:sz w:val="16"/>
                <w:szCs w:val="20"/>
                <w:lang w:eastAsia="es-CO"/>
              </w:rPr>
              <w:t xml:space="preserve"> TIFF </w:t>
            </w:r>
            <w:proofErr w:type="spellStart"/>
            <w:r w:rsidRPr="00AF22A7">
              <w:rPr>
                <w:rFonts w:eastAsia="Times New Roman"/>
                <w:sz w:val="16"/>
                <w:szCs w:val="20"/>
                <w:lang w:eastAsia="es-CO"/>
              </w:rPr>
              <w:t>ó</w:t>
            </w:r>
            <w:proofErr w:type="spellEnd"/>
            <w:r w:rsidRPr="00AF22A7">
              <w:rPr>
                <w:rFonts w:eastAsia="Times New Roman"/>
                <w:sz w:val="16"/>
                <w:szCs w:val="20"/>
                <w:lang w:eastAsia="es-CO"/>
              </w:rPr>
              <w:t xml:space="preserve"> PNG en la plataforma SECOP II.</w:t>
            </w:r>
          </w:p>
        </w:tc>
        <w:tc>
          <w:tcPr>
            <w:tcW w:w="125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DE83C" w14:textId="77777777" w:rsidR="00270D5B" w:rsidRPr="00AF22A7" w:rsidRDefault="00270D5B" w:rsidP="00424887">
            <w:pPr>
              <w:rPr>
                <w:rFonts w:eastAsia="Times New Roman"/>
                <w:color w:val="000000"/>
                <w:sz w:val="16"/>
                <w:szCs w:val="20"/>
                <w:lang w:eastAsia="es-CO"/>
              </w:rPr>
            </w:pPr>
            <w:r w:rsidRPr="00AF22A7">
              <w:rPr>
                <w:rFonts w:eastAsia="Times New Roman"/>
                <w:color w:val="000000"/>
                <w:sz w:val="16"/>
                <w:szCs w:val="20"/>
                <w:lang w:eastAsia="es-CO"/>
              </w:rPr>
              <w:t> </w:t>
            </w:r>
          </w:p>
          <w:p w14:paraId="1263063D" w14:textId="77777777" w:rsidR="00270D5B" w:rsidRPr="00AF22A7" w:rsidRDefault="00270D5B" w:rsidP="00424887">
            <w:pPr>
              <w:rPr>
                <w:rFonts w:eastAsia="Times New Roman"/>
                <w:sz w:val="16"/>
                <w:szCs w:val="20"/>
                <w:lang w:eastAsia="es-CO"/>
              </w:rPr>
            </w:pPr>
          </w:p>
        </w:tc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7BF30DBA" w14:textId="77777777" w:rsidR="00270D5B" w:rsidRPr="00AF22A7" w:rsidRDefault="00270D5B" w:rsidP="00424887">
            <w:pPr>
              <w:jc w:val="both"/>
              <w:rPr>
                <w:rFonts w:eastAsia="Times New Roman"/>
                <w:sz w:val="16"/>
                <w:szCs w:val="20"/>
                <w:lang w:eastAsia="es-CO"/>
              </w:rPr>
            </w:pPr>
            <w:r w:rsidRPr="00AF22A7">
              <w:rPr>
                <w:rFonts w:eastAsia="Times New Roman"/>
                <w:b/>
                <w:bCs/>
                <w:sz w:val="16"/>
                <w:szCs w:val="20"/>
                <w:lang w:eastAsia="es-CO"/>
              </w:rPr>
              <w:t xml:space="preserve">Importante:  </w:t>
            </w:r>
            <w:r w:rsidRPr="00AF22A7">
              <w:rPr>
                <w:rFonts w:eastAsia="Times New Roman"/>
                <w:sz w:val="16"/>
                <w:szCs w:val="20"/>
                <w:lang w:eastAsia="es-CO"/>
              </w:rPr>
              <w:t xml:space="preserve">Este formato </w:t>
            </w:r>
            <w:r w:rsidRPr="00AF22A7">
              <w:rPr>
                <w:rFonts w:eastAsia="Times New Roman"/>
                <w:b/>
                <w:sz w:val="16"/>
                <w:szCs w:val="20"/>
                <w:lang w:eastAsia="es-CO"/>
              </w:rPr>
              <w:t>NO</w:t>
            </w:r>
            <w:r w:rsidRPr="00AF22A7">
              <w:rPr>
                <w:rFonts w:eastAsia="Times New Roman"/>
                <w:b/>
                <w:bCs/>
                <w:sz w:val="16"/>
                <w:szCs w:val="20"/>
                <w:lang w:eastAsia="es-CO"/>
              </w:rPr>
              <w:t xml:space="preserve"> puede</w:t>
            </w:r>
            <w:r w:rsidRPr="00AF22A7">
              <w:rPr>
                <w:rFonts w:eastAsia="Times New Roman"/>
                <w:sz w:val="16"/>
                <w:szCs w:val="20"/>
                <w:lang w:eastAsia="es-CO"/>
              </w:rPr>
              <w:t xml:space="preserve"> ser modificado.</w:t>
            </w:r>
          </w:p>
        </w:tc>
      </w:tr>
    </w:tbl>
    <w:p w14:paraId="7C1EFD31" w14:textId="77777777" w:rsidR="00270D5B" w:rsidRDefault="00270D5B" w:rsidP="00270D5B">
      <w:pPr>
        <w:pStyle w:val="Default"/>
        <w:rPr>
          <w:b/>
          <w:color w:val="auto"/>
          <w:sz w:val="20"/>
          <w:szCs w:val="20"/>
        </w:rPr>
      </w:pPr>
    </w:p>
    <w:p w14:paraId="4BE4456C" w14:textId="77777777" w:rsidR="00270D5B" w:rsidRDefault="00270D5B" w:rsidP="00270D5B">
      <w:pPr>
        <w:pStyle w:val="Textoindependiente"/>
        <w:ind w:right="-21"/>
        <w:jc w:val="center"/>
        <w:rPr>
          <w:b/>
        </w:rPr>
      </w:pPr>
      <w:r w:rsidRPr="00DB2DA3">
        <w:rPr>
          <w:b/>
          <w:bCs/>
        </w:rPr>
        <w:t>FORMATO 6</w:t>
      </w:r>
      <w:r>
        <w:rPr>
          <w:b/>
          <w:bCs/>
        </w:rPr>
        <w:t>B</w:t>
      </w:r>
      <w:r w:rsidRPr="00DB2DA3">
        <w:rPr>
          <w:b/>
          <w:bCs/>
        </w:rPr>
        <w:t xml:space="preserve"> – </w:t>
      </w:r>
      <w:r w:rsidRPr="00DB2DA3">
        <w:rPr>
          <w:b/>
        </w:rPr>
        <w:t xml:space="preserve">OFRECIMIENTO FACTORES DE </w:t>
      </w:r>
      <w:bookmarkStart w:id="0" w:name="_Hlk156573096"/>
      <w:r w:rsidRPr="00DB2DA3">
        <w:rPr>
          <w:b/>
        </w:rPr>
        <w:t>SOSTENIBILIDAD T</w:t>
      </w:r>
      <w:r w:rsidRPr="00DB2DA3">
        <w:rPr>
          <w:rFonts w:hint="cs"/>
          <w:b/>
        </w:rPr>
        <w:t>É</w:t>
      </w:r>
      <w:r w:rsidRPr="00DB2DA3">
        <w:rPr>
          <w:b/>
        </w:rPr>
        <w:t>CNICO-AMBIENTAL</w:t>
      </w:r>
      <w:bookmarkEnd w:id="0"/>
    </w:p>
    <w:p w14:paraId="0F482D8F" w14:textId="77777777" w:rsidR="00270D5B" w:rsidRDefault="00270D5B" w:rsidP="00270D5B">
      <w:pPr>
        <w:pStyle w:val="Textoindependiente"/>
        <w:ind w:right="-21"/>
        <w:jc w:val="center"/>
        <w:rPr>
          <w:b/>
        </w:rPr>
      </w:pPr>
    </w:p>
    <w:p w14:paraId="5F087AF3" w14:textId="77777777" w:rsidR="00270D5B" w:rsidRPr="00D80894" w:rsidRDefault="00270D5B" w:rsidP="00270D5B">
      <w:pPr>
        <w:ind w:left="119" w:right="-21"/>
        <w:rPr>
          <w:rFonts w:ascii="Arial MT" w:eastAsia="Arial MT" w:hAnsi="Arial MT" w:cs="Arial MT"/>
        </w:rPr>
      </w:pPr>
      <w:bookmarkStart w:id="1" w:name="_Hlk183610295"/>
      <w:r w:rsidRPr="00D80894">
        <w:rPr>
          <w:rFonts w:ascii="Arial MT" w:eastAsia="Arial MT" w:hAnsi="Arial MT" w:cs="Arial MT"/>
        </w:rPr>
        <w:t>[</w:t>
      </w:r>
      <w:r w:rsidRPr="00D80894">
        <w:rPr>
          <w:rFonts w:ascii="Arial MT" w:eastAsia="Arial MT" w:hAnsi="Arial MT" w:cs="Arial MT"/>
          <w:highlight w:val="lightGray"/>
        </w:rPr>
        <w:t>Lugar</w:t>
      </w:r>
      <w:r w:rsidRPr="00D80894">
        <w:rPr>
          <w:rFonts w:ascii="Arial MT" w:eastAsia="Arial MT" w:hAnsi="Arial MT" w:cs="Arial MT"/>
        </w:rPr>
        <w:t>],</w:t>
      </w:r>
      <w:r w:rsidRPr="00D80894">
        <w:rPr>
          <w:rFonts w:ascii="Arial MT" w:eastAsia="Arial MT" w:hAnsi="Arial MT" w:cs="Arial MT"/>
          <w:spacing w:val="-2"/>
        </w:rPr>
        <w:t xml:space="preserve"> [</w:t>
      </w:r>
      <w:r w:rsidRPr="00D80894">
        <w:rPr>
          <w:rFonts w:ascii="Arial MT" w:eastAsia="Arial MT" w:hAnsi="Arial MT" w:cs="Arial MT"/>
          <w:spacing w:val="-2"/>
          <w:highlight w:val="lightGray"/>
        </w:rPr>
        <w:t>día</w:t>
      </w:r>
      <w:r w:rsidRPr="00D80894">
        <w:rPr>
          <w:rFonts w:ascii="Arial MT" w:eastAsia="Arial MT" w:hAnsi="Arial MT" w:cs="Arial MT"/>
        </w:rPr>
        <w:t>] de [</w:t>
      </w:r>
      <w:r w:rsidRPr="00D80894">
        <w:rPr>
          <w:rFonts w:ascii="Arial MT" w:eastAsia="Arial MT" w:hAnsi="Arial MT" w:cs="Arial MT"/>
          <w:highlight w:val="lightGray"/>
        </w:rPr>
        <w:t>Mes</w:t>
      </w:r>
      <w:r w:rsidRPr="00D80894">
        <w:rPr>
          <w:rFonts w:ascii="Arial MT" w:eastAsia="Arial MT" w:hAnsi="Arial MT" w:cs="Arial MT"/>
        </w:rPr>
        <w:t>] del 202</w:t>
      </w:r>
      <w:r w:rsidRPr="001600E9">
        <w:rPr>
          <w:rFonts w:ascii="Arial MT" w:eastAsia="Arial MT" w:hAnsi="Arial MT" w:cs="Arial MT"/>
          <w:highlight w:val="lightGray"/>
        </w:rPr>
        <w:t>[_]</w:t>
      </w:r>
    </w:p>
    <w:bookmarkEnd w:id="1"/>
    <w:p w14:paraId="6361985D" w14:textId="77777777" w:rsidR="00270D5B" w:rsidRPr="00D80894" w:rsidRDefault="00270D5B" w:rsidP="00270D5B">
      <w:pPr>
        <w:ind w:left="119" w:right="-21"/>
        <w:rPr>
          <w:rFonts w:ascii="Arial MT" w:eastAsia="Arial MT" w:hAnsi="Arial MT" w:cs="Arial MT"/>
          <w:sz w:val="21"/>
        </w:rPr>
      </w:pPr>
    </w:p>
    <w:p w14:paraId="321F0AB1" w14:textId="77777777" w:rsidR="00270D5B" w:rsidRPr="00D80894" w:rsidRDefault="00270D5B" w:rsidP="00270D5B">
      <w:pPr>
        <w:ind w:left="119" w:right="-21"/>
        <w:rPr>
          <w:rFonts w:ascii="Arial MT" w:eastAsia="Arial MT" w:hAnsi="Arial MT" w:cs="Arial MT"/>
        </w:rPr>
      </w:pPr>
      <w:r w:rsidRPr="00D80894">
        <w:rPr>
          <w:rFonts w:ascii="Arial MT" w:eastAsia="Arial MT" w:hAnsi="Arial MT" w:cs="Arial MT"/>
        </w:rPr>
        <w:t>Señores</w:t>
      </w:r>
    </w:p>
    <w:p w14:paraId="6BE9F925" w14:textId="77777777" w:rsidR="00270D5B" w:rsidRDefault="00270D5B" w:rsidP="00270D5B">
      <w:pPr>
        <w:ind w:left="119" w:right="-21"/>
        <w:rPr>
          <w:rFonts w:ascii="Arial MT" w:eastAsia="Arial MT" w:hAnsi="Arial MT" w:cs="Arial MT"/>
        </w:rPr>
      </w:pPr>
      <w:r w:rsidRPr="00D80894">
        <w:rPr>
          <w:rFonts w:ascii="Arial MT" w:eastAsia="Arial MT" w:hAnsi="Arial MT" w:cs="Arial MT"/>
        </w:rPr>
        <w:t xml:space="preserve">Dirección </w:t>
      </w:r>
      <w:r>
        <w:rPr>
          <w:rFonts w:ascii="Arial MT" w:eastAsia="Arial MT" w:hAnsi="Arial MT" w:cs="Arial MT"/>
        </w:rPr>
        <w:t>Seccional de Administración Judicial de Bogotá</w:t>
      </w:r>
      <w:r w:rsidRPr="00D80894">
        <w:rPr>
          <w:rFonts w:ascii="Arial MT" w:eastAsia="Arial MT" w:hAnsi="Arial MT" w:cs="Arial MT"/>
        </w:rPr>
        <w:br/>
      </w:r>
      <w:r>
        <w:rPr>
          <w:rFonts w:ascii="Arial MT" w:eastAsia="Arial MT" w:hAnsi="Arial MT" w:cs="Arial MT"/>
        </w:rPr>
        <w:t>Carrera 7 No 27-18</w:t>
      </w:r>
    </w:p>
    <w:p w14:paraId="0A080046" w14:textId="77777777" w:rsidR="00270D5B" w:rsidRPr="00D80894" w:rsidRDefault="00270D5B" w:rsidP="00270D5B">
      <w:pPr>
        <w:ind w:left="119" w:right="-21"/>
        <w:rPr>
          <w:rFonts w:ascii="Arial MT" w:eastAsia="Arial MT" w:hAnsi="Arial MT" w:cs="Arial MT"/>
        </w:rPr>
      </w:pPr>
      <w:r>
        <w:rPr>
          <w:rFonts w:ascii="Arial MT" w:eastAsia="Arial MT" w:hAnsi="Arial MT" w:cs="Arial MT"/>
        </w:rPr>
        <w:t>Bogotá D.C.</w:t>
      </w:r>
    </w:p>
    <w:p w14:paraId="6FFF2C68" w14:textId="77777777" w:rsidR="00270D5B" w:rsidRPr="00D80894" w:rsidRDefault="00270D5B" w:rsidP="00270D5B">
      <w:pPr>
        <w:ind w:left="119" w:right="-21"/>
        <w:rPr>
          <w:rFonts w:ascii="Arial MT" w:eastAsia="Arial MT" w:hAnsi="Arial MT" w:cs="Arial MT"/>
        </w:rPr>
      </w:pPr>
    </w:p>
    <w:p w14:paraId="2B578DB7" w14:textId="77777777" w:rsidR="00270D5B" w:rsidRPr="00AF22A7" w:rsidRDefault="00270D5B" w:rsidP="00270D5B">
      <w:pPr>
        <w:ind w:left="119"/>
        <w:rPr>
          <w:sz w:val="20"/>
          <w:szCs w:val="20"/>
        </w:rPr>
      </w:pPr>
      <w:bookmarkStart w:id="2" w:name="_Hlk183610359"/>
      <w:r w:rsidRPr="00D80894">
        <w:rPr>
          <w:rFonts w:ascii="Arial MT" w:eastAsia="Arial MT" w:hAnsi="Arial MT" w:cs="Arial MT"/>
        </w:rPr>
        <w:t>Referencia:</w:t>
      </w:r>
      <w:r w:rsidRPr="00D80894">
        <w:rPr>
          <w:rFonts w:ascii="Arial MT" w:eastAsia="Arial MT" w:hAnsi="Arial MT" w:cs="Arial MT"/>
          <w:spacing w:val="-2"/>
        </w:rPr>
        <w:t xml:space="preserve"> </w:t>
      </w:r>
      <w:r w:rsidRPr="00D80894">
        <w:rPr>
          <w:rFonts w:ascii="Arial MT" w:eastAsia="Arial MT" w:hAnsi="Arial MT" w:cs="Arial MT"/>
        </w:rPr>
        <w:t>Proceso</w:t>
      </w:r>
      <w:r w:rsidRPr="00D80894">
        <w:rPr>
          <w:rFonts w:ascii="Arial MT" w:eastAsia="Arial MT" w:hAnsi="Arial MT" w:cs="Arial MT"/>
          <w:spacing w:val="-3"/>
        </w:rPr>
        <w:t xml:space="preserve"> </w:t>
      </w:r>
      <w:r w:rsidRPr="00D80894">
        <w:rPr>
          <w:rFonts w:ascii="Arial MT" w:eastAsia="Arial MT" w:hAnsi="Arial MT" w:cs="Arial MT"/>
        </w:rPr>
        <w:t>de</w:t>
      </w:r>
      <w:r w:rsidRPr="00D80894">
        <w:rPr>
          <w:rFonts w:ascii="Arial MT" w:eastAsia="Arial MT" w:hAnsi="Arial MT" w:cs="Arial MT"/>
          <w:spacing w:val="-11"/>
        </w:rPr>
        <w:t xml:space="preserve"> </w:t>
      </w:r>
      <w:r w:rsidRPr="00D80894">
        <w:rPr>
          <w:rFonts w:ascii="Arial MT" w:eastAsia="Arial MT" w:hAnsi="Arial MT" w:cs="Arial MT"/>
        </w:rPr>
        <w:t>Selección por [</w:t>
      </w:r>
      <w:r w:rsidRPr="00D80894">
        <w:rPr>
          <w:rFonts w:ascii="Arial MT" w:eastAsia="Arial MT" w:hAnsi="Arial MT" w:cs="Arial MT"/>
          <w:highlight w:val="lightGray"/>
        </w:rPr>
        <w:t>Incluir modalidad de selección</w:t>
      </w:r>
      <w:r w:rsidRPr="00D80894">
        <w:rPr>
          <w:rFonts w:ascii="Arial MT" w:eastAsia="Arial MT" w:hAnsi="Arial MT" w:cs="Arial MT"/>
        </w:rPr>
        <w:t>] No. [</w:t>
      </w:r>
      <w:r w:rsidRPr="00D80894">
        <w:rPr>
          <w:rFonts w:ascii="Arial MT" w:eastAsia="Arial MT" w:hAnsi="Arial MT" w:cs="Arial MT"/>
          <w:highlight w:val="lightGray"/>
        </w:rPr>
        <w:t>número del</w:t>
      </w:r>
      <w:r>
        <w:rPr>
          <w:rFonts w:ascii="Arial MT" w:eastAsia="Arial MT" w:hAnsi="Arial MT" w:cs="Arial MT"/>
          <w:highlight w:val="lightGray"/>
        </w:rPr>
        <w:t xml:space="preserve"> </w:t>
      </w:r>
      <w:r w:rsidRPr="00D80894">
        <w:rPr>
          <w:rFonts w:ascii="Arial MT" w:eastAsia="Arial MT" w:hAnsi="Arial MT" w:cs="Arial MT"/>
          <w:highlight w:val="lightGray"/>
        </w:rPr>
        <w:t>proceso</w:t>
      </w:r>
      <w:r w:rsidRPr="00D80894">
        <w:rPr>
          <w:rFonts w:ascii="Arial MT" w:eastAsia="Arial MT" w:hAnsi="Arial MT" w:cs="Arial MT"/>
        </w:rPr>
        <w:t>] de 202</w:t>
      </w:r>
      <w:r w:rsidRPr="001600E9">
        <w:rPr>
          <w:rFonts w:ascii="Arial MT" w:eastAsia="Arial MT" w:hAnsi="Arial MT" w:cs="Arial MT"/>
          <w:highlight w:val="lightGray"/>
        </w:rPr>
        <w:t>[_]</w:t>
      </w:r>
    </w:p>
    <w:bookmarkEnd w:id="2"/>
    <w:p w14:paraId="58E469BD" w14:textId="77777777" w:rsidR="00270D5B" w:rsidRPr="00AF22A7" w:rsidRDefault="00270D5B" w:rsidP="00270D5B">
      <w:pPr>
        <w:jc w:val="center"/>
        <w:rPr>
          <w:sz w:val="20"/>
          <w:szCs w:val="20"/>
        </w:rPr>
      </w:pPr>
    </w:p>
    <w:p w14:paraId="4DB963B5" w14:textId="77777777" w:rsidR="00270D5B" w:rsidRDefault="00270D5B" w:rsidP="00270D5B">
      <w:pPr>
        <w:pStyle w:val="TableParagraph"/>
        <w:ind w:left="83" w:right="79"/>
        <w:jc w:val="both"/>
        <w:rPr>
          <w:rFonts w:ascii="Arial MT" w:hAnsi="Arial MT"/>
        </w:rPr>
      </w:pPr>
      <w:r w:rsidRPr="00F904B0">
        <w:rPr>
          <w:rFonts w:ascii="Arial MT" w:hAnsi="Arial MT"/>
        </w:rPr>
        <w:t>Por medio del presente documento, [</w:t>
      </w:r>
      <w:r w:rsidRPr="00F904B0">
        <w:rPr>
          <w:rFonts w:ascii="Arial MT" w:hAnsi="Arial MT"/>
          <w:highlight w:val="lightGray"/>
        </w:rPr>
        <w:t>Nombre del Representante Legal o de la Persona Natural Proponente],</w:t>
      </w:r>
      <w:r w:rsidRPr="00F904B0">
        <w:rPr>
          <w:rFonts w:ascii="Arial MT" w:hAnsi="Arial MT"/>
        </w:rPr>
        <w:t xml:space="preserve"> identificado como aparece al pie de mi firma, obrando en mi [</w:t>
      </w:r>
      <w:r w:rsidRPr="00F904B0">
        <w:rPr>
          <w:rFonts w:ascii="Arial MT" w:hAnsi="Arial MT"/>
          <w:highlight w:val="lightGray"/>
        </w:rPr>
        <w:t>“propio nombre” o “calidad de Representante Legal”</w:t>
      </w:r>
      <w:r w:rsidRPr="00F904B0">
        <w:rPr>
          <w:rFonts w:ascii="Arial MT" w:hAnsi="Arial MT"/>
        </w:rPr>
        <w:t>] de [</w:t>
      </w:r>
      <w:r w:rsidRPr="00F904B0">
        <w:rPr>
          <w:rFonts w:ascii="Arial MT" w:hAnsi="Arial MT"/>
          <w:highlight w:val="lightGray"/>
        </w:rPr>
        <w:t>Nombre del Proponente</w:t>
      </w:r>
      <w:r w:rsidRPr="00F904B0">
        <w:rPr>
          <w:rFonts w:ascii="Arial MT" w:hAnsi="Arial MT"/>
        </w:rPr>
        <w:t>], realizo el ofrecimiento del criterio</w:t>
      </w:r>
      <w:r>
        <w:rPr>
          <w:rFonts w:ascii="Arial MT" w:hAnsi="Arial MT"/>
        </w:rPr>
        <w:t xml:space="preserve"> </w:t>
      </w:r>
      <w:r w:rsidRPr="00F904B0">
        <w:rPr>
          <w:rFonts w:ascii="Arial MT" w:hAnsi="Arial MT"/>
        </w:rPr>
        <w:t xml:space="preserve">de </w:t>
      </w:r>
      <w:r w:rsidRPr="00DB2DA3">
        <w:rPr>
          <w:rFonts w:ascii="Arial MT" w:hAnsi="Arial MT"/>
        </w:rPr>
        <w:t>sostenibilidad t</w:t>
      </w:r>
      <w:r w:rsidRPr="00DB2DA3">
        <w:rPr>
          <w:rFonts w:ascii="Arial MT" w:hAnsi="Arial MT" w:hint="eastAsia"/>
        </w:rPr>
        <w:t>é</w:t>
      </w:r>
      <w:r w:rsidRPr="00DB2DA3">
        <w:rPr>
          <w:rFonts w:ascii="Arial MT" w:hAnsi="Arial MT"/>
        </w:rPr>
        <w:t>cnico-ambiental</w:t>
      </w:r>
      <w:r w:rsidRPr="00F904B0">
        <w:rPr>
          <w:rFonts w:ascii="Arial MT" w:hAnsi="Arial MT"/>
        </w:rPr>
        <w:t xml:space="preserve"> que se relaciona a continuación y manifiesto que tengo la capacidad de materializarlo y cumplirlo:</w:t>
      </w:r>
    </w:p>
    <w:p w14:paraId="5C32EDBF" w14:textId="77777777" w:rsidR="00270D5B" w:rsidRDefault="00270D5B" w:rsidP="00270D5B">
      <w:pPr>
        <w:pStyle w:val="TableParagraph"/>
        <w:ind w:left="83" w:right="79"/>
        <w:jc w:val="both"/>
        <w:rPr>
          <w:rFonts w:ascii="Arial MT" w:hAnsi="Arial MT"/>
        </w:rPr>
      </w:pPr>
    </w:p>
    <w:p w14:paraId="28D78DCF" w14:textId="77777777" w:rsidR="00270D5B" w:rsidRPr="00860126" w:rsidRDefault="00270D5B" w:rsidP="00270D5B">
      <w:pPr>
        <w:pStyle w:val="TableParagraph"/>
        <w:spacing w:before="11"/>
        <w:rPr>
          <w:sz w:val="20"/>
        </w:rPr>
      </w:pPr>
      <w:r w:rsidRPr="00860126">
        <w:rPr>
          <w:rFonts w:eastAsia="Times New Roman"/>
          <w:b/>
          <w:bCs/>
          <w:color w:val="000000"/>
          <w:szCs w:val="20"/>
        </w:rPr>
        <w:t>Instalación de ciclo-parqueaderos</w:t>
      </w:r>
    </w:p>
    <w:p w14:paraId="7067F45F" w14:textId="77777777" w:rsidR="00270D5B" w:rsidRPr="00860126" w:rsidRDefault="00270D5B" w:rsidP="00270D5B">
      <w:pPr>
        <w:pStyle w:val="TableParagraph"/>
        <w:spacing w:before="11"/>
        <w:ind w:left="83"/>
        <w:rPr>
          <w:sz w:val="20"/>
        </w:rPr>
      </w:pPr>
    </w:p>
    <w:p w14:paraId="5F16C6DD" w14:textId="77777777" w:rsidR="00270D5B" w:rsidRPr="00860126" w:rsidRDefault="00270D5B" w:rsidP="00270D5B">
      <w:pPr>
        <w:pStyle w:val="TableParagraph"/>
        <w:spacing w:before="11"/>
        <w:jc w:val="both"/>
        <w:rPr>
          <w:szCs w:val="20"/>
        </w:rPr>
      </w:pPr>
      <w:r w:rsidRPr="00860126">
        <w:rPr>
          <w:szCs w:val="20"/>
        </w:rPr>
        <w:t>Ofrezco sin ningún costo adicional para la Entidad, la instalación de una (1) estación de ciclo-parqueaderos empleando materiales reciclados, el cual puede ser de forma horizontal o vertical, según la disponibilidad de espacio que cuente el predio en el cual será adelantado el proyecto.</w:t>
      </w:r>
    </w:p>
    <w:p w14:paraId="07D7EAEC" w14:textId="77777777" w:rsidR="00270D5B" w:rsidRDefault="00270D5B" w:rsidP="00270D5B">
      <w:pPr>
        <w:pStyle w:val="TableParagraph"/>
        <w:spacing w:before="11"/>
        <w:ind w:left="83"/>
        <w:rPr>
          <w:sz w:val="19"/>
        </w:rPr>
      </w:pPr>
    </w:p>
    <w:tbl>
      <w:tblPr>
        <w:tblStyle w:val="Ecotabla-33"/>
        <w:tblW w:w="6941" w:type="dxa"/>
        <w:jc w:val="center"/>
        <w:tblLayout w:type="fixed"/>
        <w:tblLook w:val="04A0" w:firstRow="1" w:lastRow="0" w:firstColumn="1" w:lastColumn="0" w:noHBand="0" w:noVBand="1"/>
      </w:tblPr>
      <w:tblGrid>
        <w:gridCol w:w="5113"/>
        <w:gridCol w:w="1828"/>
      </w:tblGrid>
      <w:tr w:rsidR="00270D5B" w:rsidRPr="00043B5A" w14:paraId="6163F1E7" w14:textId="77777777" w:rsidTr="00424887">
        <w:trPr>
          <w:jc w:val="center"/>
        </w:trPr>
        <w:tc>
          <w:tcPr>
            <w:tcW w:w="5113" w:type="dxa"/>
            <w:shd w:val="clear" w:color="auto" w:fill="F2F2F2"/>
            <w:vAlign w:val="center"/>
          </w:tcPr>
          <w:p w14:paraId="015C2306" w14:textId="77777777" w:rsidR="00270D5B" w:rsidRPr="00FF4139" w:rsidRDefault="00270D5B" w:rsidP="00424887">
            <w:pPr>
              <w:autoSpaceDE w:val="0"/>
              <w:autoSpaceDN w:val="0"/>
              <w:adjustRightInd w:val="0"/>
              <w:ind w:right="284"/>
              <w:jc w:val="center"/>
              <w:rPr>
                <w:b/>
                <w:bCs/>
                <w:sz w:val="18"/>
                <w:szCs w:val="18"/>
                <w:lang w:eastAsia="es-ES"/>
              </w:rPr>
            </w:pPr>
            <w:bookmarkStart w:id="3" w:name="_Hlk159246632"/>
            <w:r w:rsidRPr="00FF4139">
              <w:rPr>
                <w:b/>
                <w:bCs/>
                <w:sz w:val="18"/>
                <w:szCs w:val="18"/>
                <w:lang w:eastAsia="es-ES"/>
              </w:rPr>
              <w:t>CRITERIO DE EVALUACIÓN</w:t>
            </w:r>
          </w:p>
        </w:tc>
        <w:tc>
          <w:tcPr>
            <w:tcW w:w="1828" w:type="dxa"/>
            <w:shd w:val="clear" w:color="auto" w:fill="F2F2F2"/>
            <w:vAlign w:val="center"/>
          </w:tcPr>
          <w:p w14:paraId="46B85500" w14:textId="77777777" w:rsidR="00270D5B" w:rsidRDefault="00270D5B" w:rsidP="00424887">
            <w:pPr>
              <w:autoSpaceDE w:val="0"/>
              <w:autoSpaceDN w:val="0"/>
              <w:adjustRightInd w:val="0"/>
              <w:ind w:right="-111"/>
              <w:jc w:val="center"/>
              <w:rPr>
                <w:b/>
                <w:bCs/>
                <w:sz w:val="18"/>
                <w:szCs w:val="18"/>
              </w:rPr>
            </w:pPr>
            <w:r w:rsidRPr="008E7701">
              <w:rPr>
                <w:b/>
                <w:bCs/>
                <w:sz w:val="18"/>
                <w:szCs w:val="18"/>
              </w:rPr>
              <w:t>OFRECIMIENTO</w:t>
            </w:r>
          </w:p>
          <w:p w14:paraId="28A1C735" w14:textId="77777777" w:rsidR="00270D5B" w:rsidRPr="00FF4139" w:rsidRDefault="00270D5B" w:rsidP="00424887">
            <w:pPr>
              <w:autoSpaceDE w:val="0"/>
              <w:autoSpaceDN w:val="0"/>
              <w:adjustRightInd w:val="0"/>
              <w:ind w:left="-118" w:right="-108"/>
              <w:jc w:val="center"/>
              <w:rPr>
                <w:b/>
                <w:bCs/>
                <w:sz w:val="18"/>
                <w:szCs w:val="18"/>
                <w:lang w:eastAsia="es-ES"/>
              </w:rPr>
            </w:pPr>
            <w:r w:rsidRPr="00F512CB">
              <w:rPr>
                <w:sz w:val="18"/>
                <w:szCs w:val="18"/>
              </w:rPr>
              <w:t>Marcará con una</w:t>
            </w:r>
            <w:r w:rsidRPr="00F512CB">
              <w:rPr>
                <w:b/>
                <w:bCs/>
                <w:sz w:val="18"/>
                <w:szCs w:val="18"/>
              </w:rPr>
              <w:t xml:space="preserve"> (X)  </w:t>
            </w:r>
          </w:p>
        </w:tc>
      </w:tr>
      <w:tr w:rsidR="00270D5B" w:rsidRPr="00043B5A" w14:paraId="0B311823" w14:textId="77777777" w:rsidTr="00424887">
        <w:trPr>
          <w:jc w:val="center"/>
        </w:trPr>
        <w:tc>
          <w:tcPr>
            <w:tcW w:w="5113" w:type="dxa"/>
          </w:tcPr>
          <w:p w14:paraId="524406DB" w14:textId="77777777" w:rsidR="00270D5B" w:rsidRPr="00043B5A" w:rsidRDefault="00270D5B" w:rsidP="00424887">
            <w:pPr>
              <w:ind w:left="27" w:right="39"/>
              <w:jc w:val="both"/>
              <w:rPr>
                <w:color w:val="000000"/>
                <w:sz w:val="18"/>
                <w:szCs w:val="18"/>
                <w:lang w:eastAsia="es-ES"/>
              </w:rPr>
            </w:pPr>
            <w:r w:rsidRPr="006C0901">
              <w:rPr>
                <w:rFonts w:ascii="Arial Narrow" w:hAnsi="Arial Narrow"/>
                <w:lang w:eastAsia="ar-SA"/>
              </w:rPr>
              <w:t>Suministro e Instalación de una estación de ciclo-parqueaderos de mínimo 10 cupos. (EL CUAL DEBERÁ ESTAR CONTEMPLADO EN LOS DISEÑOS, PERO NO INCLUIDO EN EL PRESUPUESTO DE OBRA)</w:t>
            </w:r>
          </w:p>
        </w:tc>
        <w:tc>
          <w:tcPr>
            <w:tcW w:w="1828" w:type="dxa"/>
            <w:vAlign w:val="center"/>
          </w:tcPr>
          <w:p w14:paraId="16C7D488" w14:textId="77777777" w:rsidR="00270D5B" w:rsidRPr="00043B5A" w:rsidRDefault="00270D5B" w:rsidP="00424887">
            <w:pPr>
              <w:autoSpaceDE w:val="0"/>
              <w:autoSpaceDN w:val="0"/>
              <w:adjustRightInd w:val="0"/>
              <w:ind w:right="31"/>
              <w:jc w:val="center"/>
              <w:rPr>
                <w:sz w:val="18"/>
                <w:szCs w:val="18"/>
                <w:lang w:eastAsia="es-ES"/>
              </w:rPr>
            </w:pPr>
          </w:p>
        </w:tc>
      </w:tr>
      <w:bookmarkEnd w:id="3"/>
    </w:tbl>
    <w:p w14:paraId="7577A910" w14:textId="77777777" w:rsidR="00270D5B" w:rsidRDefault="00270D5B" w:rsidP="00270D5B">
      <w:pPr>
        <w:pStyle w:val="TableParagraph"/>
        <w:ind w:left="83" w:right="81"/>
        <w:jc w:val="both"/>
        <w:rPr>
          <w:b/>
          <w:sz w:val="18"/>
          <w:szCs w:val="18"/>
        </w:rPr>
      </w:pPr>
    </w:p>
    <w:p w14:paraId="0A9DCD6B" w14:textId="77777777" w:rsidR="00270D5B" w:rsidRPr="00AF22A7" w:rsidRDefault="00270D5B" w:rsidP="00270D5B">
      <w:pPr>
        <w:pStyle w:val="TableParagraph"/>
        <w:ind w:left="83" w:right="81"/>
        <w:jc w:val="both"/>
        <w:rPr>
          <w:sz w:val="18"/>
          <w:szCs w:val="18"/>
        </w:rPr>
      </w:pPr>
      <w:r w:rsidRPr="00AF22A7">
        <w:rPr>
          <w:b/>
          <w:sz w:val="18"/>
          <w:szCs w:val="18"/>
        </w:rPr>
        <w:t xml:space="preserve">NOTA 1: </w:t>
      </w:r>
      <w:r w:rsidRPr="00AF22A7">
        <w:rPr>
          <w:sz w:val="18"/>
          <w:szCs w:val="18"/>
        </w:rPr>
        <w:t xml:space="preserve">El oferente marcará con </w:t>
      </w:r>
      <w:r w:rsidRPr="00AF22A7">
        <w:rPr>
          <w:b/>
          <w:sz w:val="18"/>
          <w:szCs w:val="18"/>
        </w:rPr>
        <w:t>UNA</w:t>
      </w:r>
      <w:r w:rsidRPr="00AF22A7">
        <w:rPr>
          <w:sz w:val="18"/>
          <w:szCs w:val="18"/>
        </w:rPr>
        <w:t xml:space="preserve"> </w:t>
      </w:r>
      <w:r w:rsidRPr="00AF22A7">
        <w:rPr>
          <w:sz w:val="20"/>
          <w:szCs w:val="20"/>
        </w:rPr>
        <w:t>(</w:t>
      </w:r>
      <w:r w:rsidRPr="00AF22A7">
        <w:rPr>
          <w:b/>
          <w:sz w:val="20"/>
          <w:szCs w:val="20"/>
        </w:rPr>
        <w:t>X</w:t>
      </w:r>
      <w:r w:rsidRPr="00AF22A7">
        <w:rPr>
          <w:sz w:val="20"/>
          <w:szCs w:val="20"/>
        </w:rPr>
        <w:t>)</w:t>
      </w:r>
      <w:r w:rsidRPr="00AF22A7">
        <w:rPr>
          <w:sz w:val="18"/>
          <w:szCs w:val="18"/>
        </w:rPr>
        <w:t xml:space="preserve"> su ofrecimiento adicional</w:t>
      </w:r>
      <w:r w:rsidRPr="00AF22A7">
        <w:rPr>
          <w:b/>
          <w:sz w:val="18"/>
          <w:szCs w:val="18"/>
        </w:rPr>
        <w:t>.</w:t>
      </w:r>
    </w:p>
    <w:p w14:paraId="62DE260F" w14:textId="77777777" w:rsidR="00270D5B" w:rsidRDefault="00270D5B" w:rsidP="00270D5B">
      <w:pPr>
        <w:pStyle w:val="TableParagraph"/>
        <w:ind w:left="83" w:right="83"/>
        <w:jc w:val="both"/>
        <w:rPr>
          <w:b/>
          <w:sz w:val="18"/>
          <w:szCs w:val="18"/>
        </w:rPr>
      </w:pPr>
      <w:r w:rsidRPr="00AF22A7">
        <w:rPr>
          <w:b/>
          <w:color w:val="0D0D0D"/>
          <w:sz w:val="18"/>
          <w:szCs w:val="18"/>
        </w:rPr>
        <w:t xml:space="preserve">Nota 2: </w:t>
      </w:r>
      <w:r w:rsidRPr="00F512CB">
        <w:rPr>
          <w:color w:val="0D0D0D"/>
          <w:sz w:val="18"/>
          <w:szCs w:val="18"/>
        </w:rPr>
        <w:t>EL oferente deberá tener en cuenta que de resultar adjudicatario del proceso se obligará a cumplir con lo aquí ofertado, bajo las condiciones establecidas en el documento denominado</w:t>
      </w:r>
      <w:r w:rsidRPr="000258E7">
        <w:t xml:space="preserve"> </w:t>
      </w:r>
      <w:r>
        <w:t>“</w:t>
      </w:r>
      <w:r w:rsidRPr="000258E7">
        <w:rPr>
          <w:i/>
          <w:iCs/>
          <w:color w:val="0D0D0D"/>
          <w:sz w:val="18"/>
          <w:szCs w:val="18"/>
        </w:rPr>
        <w:t>ANEXO OFERTA TÉCNICA ADICIONAL - SOSTENIBILIDAD TÉCNICO-AMBIENTAL</w:t>
      </w:r>
      <w:r>
        <w:rPr>
          <w:bCs/>
          <w:sz w:val="18"/>
          <w:szCs w:val="18"/>
        </w:rPr>
        <w:t>”</w:t>
      </w:r>
      <w:r w:rsidRPr="00E33291">
        <w:rPr>
          <w:bCs/>
          <w:sz w:val="18"/>
          <w:szCs w:val="18"/>
        </w:rPr>
        <w:t>, el cual hace parte integral del proceso.</w:t>
      </w:r>
    </w:p>
    <w:p w14:paraId="7F670362" w14:textId="77777777" w:rsidR="00270D5B" w:rsidRPr="00AF22A7" w:rsidRDefault="00270D5B" w:rsidP="00270D5B">
      <w:pPr>
        <w:pStyle w:val="TableParagraph"/>
        <w:ind w:left="83" w:right="83"/>
        <w:jc w:val="both"/>
        <w:rPr>
          <w:color w:val="0D0D0D"/>
          <w:sz w:val="18"/>
          <w:szCs w:val="18"/>
        </w:rPr>
      </w:pPr>
      <w:r w:rsidRPr="00AF22A7">
        <w:rPr>
          <w:b/>
          <w:sz w:val="18"/>
          <w:szCs w:val="18"/>
        </w:rPr>
        <w:t xml:space="preserve">NOTA 3: </w:t>
      </w:r>
      <w:r w:rsidRPr="00AF22A7">
        <w:rPr>
          <w:sz w:val="18"/>
          <w:szCs w:val="18"/>
        </w:rPr>
        <w:t>La no presentación del Formato dará lugar a la calificación de CERO PUNTOS (0) por este concepto.</w:t>
      </w:r>
    </w:p>
    <w:p w14:paraId="2DF9C30F" w14:textId="77777777" w:rsidR="00270D5B" w:rsidRPr="00AF22A7" w:rsidRDefault="00270D5B" w:rsidP="00270D5B">
      <w:pPr>
        <w:jc w:val="both"/>
        <w:rPr>
          <w:sz w:val="20"/>
          <w:szCs w:val="20"/>
        </w:rPr>
      </w:pPr>
    </w:p>
    <w:p w14:paraId="61BCE50C" w14:textId="77777777" w:rsidR="00270D5B" w:rsidRPr="00AF22A7" w:rsidRDefault="00270D5B" w:rsidP="00270D5B">
      <w:pPr>
        <w:jc w:val="both"/>
        <w:rPr>
          <w:sz w:val="20"/>
          <w:szCs w:val="20"/>
        </w:rPr>
      </w:pPr>
      <w:r w:rsidRPr="00AF22A7">
        <w:rPr>
          <w:sz w:val="20"/>
          <w:szCs w:val="20"/>
        </w:rPr>
        <w:t>Atentamente,</w:t>
      </w:r>
    </w:p>
    <w:p w14:paraId="26ABEBF5" w14:textId="77777777" w:rsidR="00270D5B" w:rsidRPr="00AF22A7" w:rsidRDefault="00270D5B" w:rsidP="00270D5B">
      <w:pPr>
        <w:jc w:val="both"/>
        <w:rPr>
          <w:sz w:val="20"/>
          <w:szCs w:val="20"/>
        </w:rPr>
      </w:pPr>
    </w:p>
    <w:p w14:paraId="2C87CD61" w14:textId="77777777" w:rsidR="00270D5B" w:rsidRDefault="00270D5B" w:rsidP="00270D5B">
      <w:pPr>
        <w:pStyle w:val="Textoindependiente"/>
        <w:tabs>
          <w:tab w:val="left" w:pos="7375"/>
        </w:tabs>
        <w:spacing w:before="3"/>
        <w:ind w:left="119" w:right="1393"/>
        <w:jc w:val="both"/>
      </w:pPr>
      <w:r>
        <w:t>[</w:t>
      </w:r>
      <w:r w:rsidRPr="00283997">
        <w:rPr>
          <w:highlight w:val="lightGray"/>
        </w:rPr>
        <w:t>Firma</w:t>
      </w:r>
      <w:r>
        <w:rPr>
          <w:highlight w:val="lightGray"/>
        </w:rPr>
        <w:t xml:space="preserve"> del Representante Legal</w:t>
      </w:r>
      <w:r>
        <w:t>]</w:t>
      </w:r>
    </w:p>
    <w:p w14:paraId="70DEBEA1" w14:textId="77777777" w:rsidR="00270D5B" w:rsidRDefault="00270D5B" w:rsidP="00270D5B">
      <w:pPr>
        <w:pStyle w:val="Textoindependiente"/>
        <w:tabs>
          <w:tab w:val="left" w:pos="7375"/>
        </w:tabs>
        <w:spacing w:before="3"/>
        <w:ind w:left="119" w:right="1393"/>
        <w:jc w:val="both"/>
      </w:pPr>
      <w:r>
        <w:t>[</w:t>
      </w:r>
      <w:r w:rsidRPr="001C2474">
        <w:rPr>
          <w:highlight w:val="lightGray"/>
        </w:rPr>
        <w:t>Nombre del</w:t>
      </w:r>
      <w:r w:rsidRPr="002D6016">
        <w:rPr>
          <w:highlight w:val="lightGray"/>
        </w:rPr>
        <w:t xml:space="preserve"> Representante Legal</w:t>
      </w:r>
      <w:r>
        <w:t>]</w:t>
      </w:r>
    </w:p>
    <w:p w14:paraId="2C440FC4" w14:textId="77777777" w:rsidR="00270D5B" w:rsidRDefault="00270D5B" w:rsidP="00270D5B">
      <w:pPr>
        <w:pStyle w:val="Textoindependiente"/>
        <w:tabs>
          <w:tab w:val="left" w:pos="7375"/>
        </w:tabs>
        <w:spacing w:before="3"/>
        <w:ind w:left="119" w:right="1393"/>
        <w:jc w:val="both"/>
      </w:pPr>
      <w:r>
        <w:t>Representante Legal del [</w:t>
      </w:r>
      <w:r w:rsidRPr="007B70CA">
        <w:rPr>
          <w:highlight w:val="lightGray"/>
        </w:rPr>
        <w:t xml:space="preserve">Tipo y Nombre </w:t>
      </w:r>
      <w:r>
        <w:rPr>
          <w:highlight w:val="lightGray"/>
        </w:rPr>
        <w:t>de la Figura asociativa</w:t>
      </w:r>
      <w:r>
        <w:t>]</w:t>
      </w:r>
    </w:p>
    <w:p w14:paraId="4A1D8D9F" w14:textId="77777777" w:rsidR="00270D5B" w:rsidRDefault="00270D5B" w:rsidP="00270D5B">
      <w:pPr>
        <w:pStyle w:val="Textoindependiente"/>
        <w:tabs>
          <w:tab w:val="left" w:pos="7375"/>
        </w:tabs>
        <w:spacing w:before="3"/>
        <w:ind w:left="119" w:right="1393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t>]</w:t>
      </w:r>
    </w:p>
    <w:p w14:paraId="41487E93" w14:textId="77777777" w:rsidR="00270D5B" w:rsidRDefault="00270D5B">
      <w:pPr>
        <w:pStyle w:val="Textoindependiente"/>
        <w:rPr>
          <w:rFonts w:ascii="Times New Roman"/>
        </w:rPr>
      </w:pPr>
    </w:p>
    <w:sectPr w:rsidR="00270D5B" w:rsidSect="00D028A7">
      <w:type w:val="continuous"/>
      <w:pgSz w:w="12240" w:h="18720"/>
      <w:pgMar w:top="100" w:right="1440" w:bottom="1220" w:left="1440" w:header="0" w:footer="103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38323C" w14:textId="77777777" w:rsidR="00F12D49" w:rsidRDefault="00F12D49">
      <w:r>
        <w:separator/>
      </w:r>
    </w:p>
  </w:endnote>
  <w:endnote w:type="continuationSeparator" w:id="0">
    <w:p w14:paraId="5944A736" w14:textId="77777777" w:rsidR="00F12D49" w:rsidRDefault="00F12D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980B91" w14:textId="77777777" w:rsidR="00F12D49" w:rsidRDefault="00F12D49">
      <w:r>
        <w:separator/>
      </w:r>
    </w:p>
  </w:footnote>
  <w:footnote w:type="continuationSeparator" w:id="0">
    <w:p w14:paraId="64E28159" w14:textId="77777777" w:rsidR="00F12D49" w:rsidRDefault="00F12D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5472BF"/>
    <w:multiLevelType w:val="hybridMultilevel"/>
    <w:tmpl w:val="89AABF8E"/>
    <w:lvl w:ilvl="0" w:tplc="2742813A">
      <w:start w:val="1"/>
      <w:numFmt w:val="decimal"/>
      <w:lvlText w:val="%1."/>
      <w:lvlJc w:val="left"/>
      <w:pPr>
        <w:ind w:left="828" w:hanging="567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E84276C">
      <w:start w:val="1"/>
      <w:numFmt w:val="lowerLetter"/>
      <w:lvlText w:val="%2)"/>
      <w:lvlJc w:val="left"/>
      <w:pPr>
        <w:ind w:left="1255" w:hanging="428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 w:tplc="DB90DA26">
      <w:numFmt w:val="bullet"/>
      <w:lvlText w:val="•"/>
      <w:lvlJc w:val="left"/>
      <w:pPr>
        <w:ind w:left="2160" w:hanging="428"/>
      </w:pPr>
      <w:rPr>
        <w:rFonts w:hint="default"/>
        <w:lang w:val="es-ES" w:eastAsia="en-US" w:bidi="ar-SA"/>
      </w:rPr>
    </w:lvl>
    <w:lvl w:ilvl="3" w:tplc="787EEC0E">
      <w:numFmt w:val="bullet"/>
      <w:lvlText w:val="•"/>
      <w:lvlJc w:val="left"/>
      <w:pPr>
        <w:ind w:left="3060" w:hanging="428"/>
      </w:pPr>
      <w:rPr>
        <w:rFonts w:hint="default"/>
        <w:lang w:val="es-ES" w:eastAsia="en-US" w:bidi="ar-SA"/>
      </w:rPr>
    </w:lvl>
    <w:lvl w:ilvl="4" w:tplc="755CD766">
      <w:numFmt w:val="bullet"/>
      <w:lvlText w:val="•"/>
      <w:lvlJc w:val="left"/>
      <w:pPr>
        <w:ind w:left="3960" w:hanging="428"/>
      </w:pPr>
      <w:rPr>
        <w:rFonts w:hint="default"/>
        <w:lang w:val="es-ES" w:eastAsia="en-US" w:bidi="ar-SA"/>
      </w:rPr>
    </w:lvl>
    <w:lvl w:ilvl="5" w:tplc="FA9838D6">
      <w:numFmt w:val="bullet"/>
      <w:lvlText w:val="•"/>
      <w:lvlJc w:val="left"/>
      <w:pPr>
        <w:ind w:left="4860" w:hanging="428"/>
      </w:pPr>
      <w:rPr>
        <w:rFonts w:hint="default"/>
        <w:lang w:val="es-ES" w:eastAsia="en-US" w:bidi="ar-SA"/>
      </w:rPr>
    </w:lvl>
    <w:lvl w:ilvl="6" w:tplc="FA40286A">
      <w:numFmt w:val="bullet"/>
      <w:lvlText w:val="•"/>
      <w:lvlJc w:val="left"/>
      <w:pPr>
        <w:ind w:left="5760" w:hanging="428"/>
      </w:pPr>
      <w:rPr>
        <w:rFonts w:hint="default"/>
        <w:lang w:val="es-ES" w:eastAsia="en-US" w:bidi="ar-SA"/>
      </w:rPr>
    </w:lvl>
    <w:lvl w:ilvl="7" w:tplc="B886631E">
      <w:numFmt w:val="bullet"/>
      <w:lvlText w:val="•"/>
      <w:lvlJc w:val="left"/>
      <w:pPr>
        <w:ind w:left="6660" w:hanging="428"/>
      </w:pPr>
      <w:rPr>
        <w:rFonts w:hint="default"/>
        <w:lang w:val="es-ES" w:eastAsia="en-US" w:bidi="ar-SA"/>
      </w:rPr>
    </w:lvl>
    <w:lvl w:ilvl="8" w:tplc="CA3621C6">
      <w:numFmt w:val="bullet"/>
      <w:lvlText w:val="•"/>
      <w:lvlJc w:val="left"/>
      <w:pPr>
        <w:ind w:left="7560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3F705C5D"/>
    <w:multiLevelType w:val="hybridMultilevel"/>
    <w:tmpl w:val="6A48CB1A"/>
    <w:lvl w:ilvl="0" w:tplc="38706F5E">
      <w:start w:val="1"/>
      <w:numFmt w:val="decimal"/>
      <w:lvlText w:val="%1."/>
      <w:lvlJc w:val="left"/>
      <w:pPr>
        <w:ind w:left="119" w:hanging="284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D2E40884">
      <w:numFmt w:val="bullet"/>
      <w:lvlText w:val="•"/>
      <w:lvlJc w:val="left"/>
      <w:pPr>
        <w:ind w:left="1112" w:hanging="284"/>
      </w:pPr>
      <w:rPr>
        <w:rFonts w:hint="default"/>
        <w:lang w:val="es-ES" w:eastAsia="en-US" w:bidi="ar-SA"/>
      </w:rPr>
    </w:lvl>
    <w:lvl w:ilvl="2" w:tplc="EA289C18">
      <w:numFmt w:val="bullet"/>
      <w:lvlText w:val="•"/>
      <w:lvlJc w:val="left"/>
      <w:pPr>
        <w:ind w:left="2104" w:hanging="284"/>
      </w:pPr>
      <w:rPr>
        <w:rFonts w:hint="default"/>
        <w:lang w:val="es-ES" w:eastAsia="en-US" w:bidi="ar-SA"/>
      </w:rPr>
    </w:lvl>
    <w:lvl w:ilvl="3" w:tplc="DF263FAC">
      <w:numFmt w:val="bullet"/>
      <w:lvlText w:val="•"/>
      <w:lvlJc w:val="left"/>
      <w:pPr>
        <w:ind w:left="3096" w:hanging="284"/>
      </w:pPr>
      <w:rPr>
        <w:rFonts w:hint="default"/>
        <w:lang w:val="es-ES" w:eastAsia="en-US" w:bidi="ar-SA"/>
      </w:rPr>
    </w:lvl>
    <w:lvl w:ilvl="4" w:tplc="3D7E8040">
      <w:numFmt w:val="bullet"/>
      <w:lvlText w:val="•"/>
      <w:lvlJc w:val="left"/>
      <w:pPr>
        <w:ind w:left="4088" w:hanging="284"/>
      </w:pPr>
      <w:rPr>
        <w:rFonts w:hint="default"/>
        <w:lang w:val="es-ES" w:eastAsia="en-US" w:bidi="ar-SA"/>
      </w:rPr>
    </w:lvl>
    <w:lvl w:ilvl="5" w:tplc="AB3487C0">
      <w:numFmt w:val="bullet"/>
      <w:lvlText w:val="•"/>
      <w:lvlJc w:val="left"/>
      <w:pPr>
        <w:ind w:left="5080" w:hanging="284"/>
      </w:pPr>
      <w:rPr>
        <w:rFonts w:hint="default"/>
        <w:lang w:val="es-ES" w:eastAsia="en-US" w:bidi="ar-SA"/>
      </w:rPr>
    </w:lvl>
    <w:lvl w:ilvl="6" w:tplc="5ED8E5E0">
      <w:numFmt w:val="bullet"/>
      <w:lvlText w:val="•"/>
      <w:lvlJc w:val="left"/>
      <w:pPr>
        <w:ind w:left="6072" w:hanging="284"/>
      </w:pPr>
      <w:rPr>
        <w:rFonts w:hint="default"/>
        <w:lang w:val="es-ES" w:eastAsia="en-US" w:bidi="ar-SA"/>
      </w:rPr>
    </w:lvl>
    <w:lvl w:ilvl="7" w:tplc="7EFC0DE6">
      <w:numFmt w:val="bullet"/>
      <w:lvlText w:val="•"/>
      <w:lvlJc w:val="left"/>
      <w:pPr>
        <w:ind w:left="7064" w:hanging="284"/>
      </w:pPr>
      <w:rPr>
        <w:rFonts w:hint="default"/>
        <w:lang w:val="es-ES" w:eastAsia="en-US" w:bidi="ar-SA"/>
      </w:rPr>
    </w:lvl>
    <w:lvl w:ilvl="8" w:tplc="71820EDA">
      <w:numFmt w:val="bullet"/>
      <w:lvlText w:val="•"/>
      <w:lvlJc w:val="left"/>
      <w:pPr>
        <w:ind w:left="8056" w:hanging="284"/>
      </w:pPr>
      <w:rPr>
        <w:rFonts w:hint="default"/>
        <w:lang w:val="es-ES" w:eastAsia="en-US" w:bidi="ar-SA"/>
      </w:rPr>
    </w:lvl>
  </w:abstractNum>
  <w:abstractNum w:abstractNumId="2" w15:restartNumberingAfterBreak="0">
    <w:nsid w:val="71367D5E"/>
    <w:multiLevelType w:val="hybridMultilevel"/>
    <w:tmpl w:val="F9387BF0"/>
    <w:lvl w:ilvl="0" w:tplc="2742813A">
      <w:start w:val="1"/>
      <w:numFmt w:val="decimal"/>
      <w:lvlText w:val="%1."/>
      <w:lvlJc w:val="left"/>
      <w:pPr>
        <w:ind w:left="828" w:hanging="567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E84276C">
      <w:start w:val="1"/>
      <w:numFmt w:val="lowerLetter"/>
      <w:lvlText w:val="%2)"/>
      <w:lvlJc w:val="left"/>
      <w:pPr>
        <w:ind w:left="1255" w:hanging="428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 w:tplc="DB90DA26">
      <w:numFmt w:val="bullet"/>
      <w:lvlText w:val="•"/>
      <w:lvlJc w:val="left"/>
      <w:pPr>
        <w:ind w:left="2160" w:hanging="428"/>
      </w:pPr>
      <w:rPr>
        <w:rFonts w:hint="default"/>
        <w:lang w:val="es-ES" w:eastAsia="en-US" w:bidi="ar-SA"/>
      </w:rPr>
    </w:lvl>
    <w:lvl w:ilvl="3" w:tplc="787EEC0E">
      <w:numFmt w:val="bullet"/>
      <w:lvlText w:val="•"/>
      <w:lvlJc w:val="left"/>
      <w:pPr>
        <w:ind w:left="3060" w:hanging="428"/>
      </w:pPr>
      <w:rPr>
        <w:rFonts w:hint="default"/>
        <w:lang w:val="es-ES" w:eastAsia="en-US" w:bidi="ar-SA"/>
      </w:rPr>
    </w:lvl>
    <w:lvl w:ilvl="4" w:tplc="755CD766">
      <w:numFmt w:val="bullet"/>
      <w:lvlText w:val="•"/>
      <w:lvlJc w:val="left"/>
      <w:pPr>
        <w:ind w:left="3960" w:hanging="428"/>
      </w:pPr>
      <w:rPr>
        <w:rFonts w:hint="default"/>
        <w:lang w:val="es-ES" w:eastAsia="en-US" w:bidi="ar-SA"/>
      </w:rPr>
    </w:lvl>
    <w:lvl w:ilvl="5" w:tplc="FA9838D6">
      <w:numFmt w:val="bullet"/>
      <w:lvlText w:val="•"/>
      <w:lvlJc w:val="left"/>
      <w:pPr>
        <w:ind w:left="4860" w:hanging="428"/>
      </w:pPr>
      <w:rPr>
        <w:rFonts w:hint="default"/>
        <w:lang w:val="es-ES" w:eastAsia="en-US" w:bidi="ar-SA"/>
      </w:rPr>
    </w:lvl>
    <w:lvl w:ilvl="6" w:tplc="FA40286A">
      <w:numFmt w:val="bullet"/>
      <w:lvlText w:val="•"/>
      <w:lvlJc w:val="left"/>
      <w:pPr>
        <w:ind w:left="5760" w:hanging="428"/>
      </w:pPr>
      <w:rPr>
        <w:rFonts w:hint="default"/>
        <w:lang w:val="es-ES" w:eastAsia="en-US" w:bidi="ar-SA"/>
      </w:rPr>
    </w:lvl>
    <w:lvl w:ilvl="7" w:tplc="B886631E">
      <w:numFmt w:val="bullet"/>
      <w:lvlText w:val="•"/>
      <w:lvlJc w:val="left"/>
      <w:pPr>
        <w:ind w:left="6660" w:hanging="428"/>
      </w:pPr>
      <w:rPr>
        <w:rFonts w:hint="default"/>
        <w:lang w:val="es-ES" w:eastAsia="en-US" w:bidi="ar-SA"/>
      </w:rPr>
    </w:lvl>
    <w:lvl w:ilvl="8" w:tplc="CA3621C6">
      <w:numFmt w:val="bullet"/>
      <w:lvlText w:val="•"/>
      <w:lvlJc w:val="left"/>
      <w:pPr>
        <w:ind w:left="7560" w:hanging="428"/>
      </w:pPr>
      <w:rPr>
        <w:rFonts w:hint="default"/>
        <w:lang w:val="es-ES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41DC"/>
    <w:rsid w:val="000341DC"/>
    <w:rsid w:val="0006374D"/>
    <w:rsid w:val="00072DC8"/>
    <w:rsid w:val="00090D3B"/>
    <w:rsid w:val="000B48EA"/>
    <w:rsid w:val="000D691C"/>
    <w:rsid w:val="00270D5B"/>
    <w:rsid w:val="003260A3"/>
    <w:rsid w:val="004D0C07"/>
    <w:rsid w:val="00500C32"/>
    <w:rsid w:val="007F63F4"/>
    <w:rsid w:val="008A1F9D"/>
    <w:rsid w:val="009C540F"/>
    <w:rsid w:val="00A40C03"/>
    <w:rsid w:val="00C136B7"/>
    <w:rsid w:val="00D028A7"/>
    <w:rsid w:val="00E05F2E"/>
    <w:rsid w:val="00EF165A"/>
    <w:rsid w:val="00EF4BEC"/>
    <w:rsid w:val="00F1118F"/>
    <w:rsid w:val="00F12D49"/>
    <w:rsid w:val="00F15CE8"/>
    <w:rsid w:val="00F41A58"/>
    <w:rsid w:val="00F97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CBA5A"/>
  <w15:docId w15:val="{6BF989F0-AB14-408A-A496-D0066E9B5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spacing w:before="250"/>
      <w:ind w:left="828" w:hanging="566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spacing w:before="250"/>
      <w:ind w:left="828" w:hanging="566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normaltextrun">
    <w:name w:val="normaltextrun"/>
    <w:qFormat/>
    <w:rsid w:val="00C136B7"/>
  </w:style>
  <w:style w:type="table" w:customStyle="1" w:styleId="TableNormal1">
    <w:name w:val="Table Normal1"/>
    <w:uiPriority w:val="2"/>
    <w:semiHidden/>
    <w:unhideWhenUsed/>
    <w:qFormat/>
    <w:rsid w:val="000B48E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270D5B"/>
    <w:pPr>
      <w:widowControl/>
      <w:adjustRightInd w:val="0"/>
    </w:pPr>
    <w:rPr>
      <w:rFonts w:ascii="Arial" w:hAnsi="Arial" w:cs="Arial"/>
      <w:color w:val="000000"/>
      <w:sz w:val="24"/>
      <w:szCs w:val="24"/>
      <w:lang w:val="es-CO"/>
    </w:rPr>
  </w:style>
  <w:style w:type="table" w:customStyle="1" w:styleId="Ecotabla-33">
    <w:name w:val="Ecotabla-33"/>
    <w:basedOn w:val="Tablanormal"/>
    <w:next w:val="Tablaconcuadrcula"/>
    <w:uiPriority w:val="59"/>
    <w:qFormat/>
    <w:rsid w:val="00270D5B"/>
    <w:pPr>
      <w:widowControl/>
      <w:autoSpaceDE/>
      <w:autoSpaceDN/>
    </w:pPr>
    <w:rPr>
      <w:rFonts w:ascii="Calibri" w:eastAsia="Calibri" w:hAnsi="Calibri" w:cs="Calibri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270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355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Juliana  Diaz Nunez</dc:creator>
  <cp:lastModifiedBy>Jose Antonio Moron Nuñez</cp:lastModifiedBy>
  <cp:revision>2</cp:revision>
  <dcterms:created xsi:type="dcterms:W3CDTF">2025-03-14T22:02:00Z</dcterms:created>
  <dcterms:modified xsi:type="dcterms:W3CDTF">2025-03-14T22:02:00Z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2025-03-12T00:00:00Z</vt:filetime>
  </property>
  <property fmtid="{D5CDD505-2E9C-101B-9397-08002B2CF9AE}" pid="5" name="Producer">
    <vt:lpwstr>3-Heights(TM) PDF Security Shell 4.8.25.2 (http://www.pdf-tools.com)</vt:lpwstr>
  </property>
</Properties>
</file>