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2813"/>
        <w:tblW w:w="9629" w:type="dxa"/>
        <w:shd w:val="clear" w:color="auto" w:fill="FFFFFF"/>
        <w:tblLayout w:type="fixed"/>
        <w:tblCellMar>
          <w:left w:w="70" w:type="dxa"/>
          <w:right w:w="70" w:type="dxa"/>
        </w:tblCellMar>
        <w:tblLook w:val="04A0" w:firstRow="1" w:lastRow="0" w:firstColumn="1" w:lastColumn="0" w:noHBand="0" w:noVBand="1"/>
      </w:tblPr>
      <w:tblGrid>
        <w:gridCol w:w="5012"/>
        <w:gridCol w:w="89"/>
        <w:gridCol w:w="2874"/>
        <w:gridCol w:w="520"/>
        <w:gridCol w:w="567"/>
        <w:gridCol w:w="567"/>
      </w:tblGrid>
      <w:tr w:rsidR="009D4043" w:rsidRPr="000C0DF8" w14:paraId="6433F909" w14:textId="77777777" w:rsidTr="001C062C">
        <w:trPr>
          <w:trHeight w:val="543"/>
        </w:trPr>
        <w:tc>
          <w:tcPr>
            <w:tcW w:w="9629" w:type="dxa"/>
            <w:gridSpan w:val="6"/>
            <w:tcBorders>
              <w:top w:val="single" w:sz="8" w:space="0" w:color="auto"/>
              <w:left w:val="single" w:sz="8" w:space="0" w:color="auto"/>
              <w:bottom w:val="nil"/>
              <w:right w:val="single" w:sz="8" w:space="0" w:color="000000"/>
            </w:tcBorders>
            <w:shd w:val="clear" w:color="auto" w:fill="D0CECE" w:themeFill="background2" w:themeFillShade="E6"/>
            <w:vAlign w:val="center"/>
            <w:hideMark/>
          </w:tcPr>
          <w:p w14:paraId="7F23B09E" w14:textId="77777777" w:rsidR="009D4043" w:rsidRPr="000C0DF8" w:rsidRDefault="009D4043" w:rsidP="009D4043">
            <w:pPr>
              <w:spacing w:after="0"/>
              <w:jc w:val="center"/>
              <w:rPr>
                <w:rFonts w:ascii="Arial" w:hAnsi="Arial" w:cs="Arial"/>
                <w:b/>
                <w:bCs/>
                <w:i/>
                <w:sz w:val="20"/>
                <w:szCs w:val="20"/>
              </w:rPr>
            </w:pPr>
            <w:bookmarkStart w:id="0" w:name="_Hlk29376829"/>
            <w:r w:rsidRPr="000C0DF8">
              <w:rPr>
                <w:rFonts w:ascii="Arial" w:hAnsi="Arial" w:cs="Arial"/>
                <w:b/>
                <w:bCs/>
                <w:sz w:val="20"/>
                <w:szCs w:val="20"/>
              </w:rPr>
              <w:t>CAPITULO I</w:t>
            </w:r>
          </w:p>
          <w:p w14:paraId="173B979C" w14:textId="77777777" w:rsidR="009D4043" w:rsidRPr="000C0DF8" w:rsidRDefault="009D4043" w:rsidP="009D4043">
            <w:pPr>
              <w:spacing w:after="0"/>
              <w:jc w:val="center"/>
              <w:rPr>
                <w:rFonts w:ascii="Arial" w:hAnsi="Arial" w:cs="Arial"/>
                <w:i/>
                <w:sz w:val="20"/>
                <w:szCs w:val="20"/>
              </w:rPr>
            </w:pPr>
            <w:r w:rsidRPr="000C0DF8">
              <w:rPr>
                <w:rFonts w:ascii="Arial" w:hAnsi="Arial" w:cs="Arial"/>
                <w:b/>
                <w:bCs/>
                <w:sz w:val="20"/>
                <w:szCs w:val="20"/>
                <w:lang w:eastAsia="x-none"/>
              </w:rPr>
              <w:t>DESCRIPCIÓN GENERAL, NATURALEZA DE LA ENTIDAD, MARCO NORMATIVO Y PLANEACIÓN</w:t>
            </w:r>
          </w:p>
        </w:tc>
      </w:tr>
      <w:tr w:rsidR="009D4043" w:rsidRPr="000C0DF8" w14:paraId="61D2F947" w14:textId="77777777" w:rsidTr="001C062C">
        <w:trPr>
          <w:trHeight w:val="340"/>
        </w:trPr>
        <w:tc>
          <w:tcPr>
            <w:tcW w:w="9629" w:type="dxa"/>
            <w:gridSpan w:val="6"/>
            <w:tcBorders>
              <w:top w:val="single" w:sz="8" w:space="0" w:color="auto"/>
              <w:left w:val="single" w:sz="8" w:space="0" w:color="auto"/>
              <w:bottom w:val="nil"/>
              <w:right w:val="single" w:sz="8" w:space="0" w:color="000000"/>
            </w:tcBorders>
            <w:shd w:val="clear" w:color="auto" w:fill="FFFFFF" w:themeFill="background1"/>
            <w:vAlign w:val="center"/>
            <w:hideMark/>
          </w:tcPr>
          <w:p w14:paraId="38E5C568" w14:textId="77777777" w:rsidR="009D4043" w:rsidRPr="000C0DF8" w:rsidRDefault="009D4043" w:rsidP="009D4043">
            <w:pPr>
              <w:spacing w:after="0"/>
              <w:jc w:val="center"/>
              <w:rPr>
                <w:rFonts w:ascii="Arial" w:hAnsi="Arial" w:cs="Arial"/>
                <w:b/>
                <w:bCs/>
                <w:sz w:val="20"/>
                <w:szCs w:val="20"/>
              </w:rPr>
            </w:pPr>
            <w:r w:rsidRPr="000C0DF8">
              <w:rPr>
                <w:rFonts w:ascii="Arial" w:hAnsi="Arial" w:cs="Arial"/>
                <w:b/>
                <w:bCs/>
                <w:sz w:val="20"/>
                <w:szCs w:val="20"/>
                <w:lang w:val="es-ES_tradnl" w:eastAsia="x-none"/>
              </w:rPr>
              <w:t>1. DESCRIPCIÓN GENERAL</w:t>
            </w:r>
          </w:p>
        </w:tc>
      </w:tr>
      <w:tr w:rsidR="009D4043" w:rsidRPr="000C0DF8" w14:paraId="15E508D7" w14:textId="77777777" w:rsidTr="001C062C">
        <w:trPr>
          <w:trHeight w:val="340"/>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75B1F21B"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1.1. FECHA DE ELABORACIÓN</w:t>
            </w:r>
          </w:p>
        </w:tc>
        <w:tc>
          <w:tcPr>
            <w:tcW w:w="2963" w:type="dxa"/>
            <w:gridSpan w:val="2"/>
            <w:tcBorders>
              <w:top w:val="single" w:sz="8" w:space="0" w:color="auto"/>
              <w:left w:val="nil"/>
              <w:bottom w:val="single" w:sz="4" w:space="0" w:color="auto"/>
              <w:right w:val="single" w:sz="8" w:space="0" w:color="000000"/>
            </w:tcBorders>
            <w:shd w:val="clear" w:color="auto" w:fill="D9D9D9" w:themeFill="background1" w:themeFillShade="D9"/>
            <w:vAlign w:val="center"/>
          </w:tcPr>
          <w:p w14:paraId="46A1E36E" w14:textId="77777777" w:rsidR="009D4043" w:rsidRPr="000C0DF8" w:rsidRDefault="009D4043" w:rsidP="009D4043">
            <w:pPr>
              <w:spacing w:after="0"/>
              <w:jc w:val="center"/>
              <w:rPr>
                <w:rFonts w:ascii="Arial" w:hAnsi="Arial" w:cs="Arial"/>
                <w:bCs/>
                <w:sz w:val="20"/>
                <w:szCs w:val="20"/>
              </w:rPr>
            </w:pPr>
          </w:p>
        </w:tc>
        <w:tc>
          <w:tcPr>
            <w:tcW w:w="520" w:type="dxa"/>
            <w:tcBorders>
              <w:top w:val="single" w:sz="8" w:space="0" w:color="auto"/>
              <w:left w:val="nil"/>
              <w:bottom w:val="single" w:sz="4" w:space="0" w:color="auto"/>
              <w:right w:val="nil"/>
            </w:tcBorders>
            <w:shd w:val="clear" w:color="auto" w:fill="FFFFFF" w:themeFill="background1"/>
            <w:vAlign w:val="center"/>
            <w:hideMark/>
          </w:tcPr>
          <w:p w14:paraId="4B9EC2E9" w14:textId="02128CEF" w:rsidR="009D4043" w:rsidRPr="000C0DF8" w:rsidRDefault="00DB7828" w:rsidP="009D4043">
            <w:pPr>
              <w:spacing w:after="0"/>
              <w:jc w:val="center"/>
              <w:rPr>
                <w:rFonts w:ascii="Arial" w:hAnsi="Arial" w:cs="Arial"/>
                <w:bCs/>
                <w:sz w:val="20"/>
                <w:szCs w:val="20"/>
              </w:rPr>
            </w:pPr>
            <w:r>
              <w:rPr>
                <w:rFonts w:ascii="Arial" w:hAnsi="Arial" w:cs="Arial"/>
                <w:bCs/>
                <w:sz w:val="20"/>
                <w:szCs w:val="20"/>
              </w:rPr>
              <w:t>26</w:t>
            </w:r>
          </w:p>
        </w:tc>
        <w:tc>
          <w:tcPr>
            <w:tcW w:w="567" w:type="dxa"/>
            <w:tcBorders>
              <w:top w:val="single" w:sz="8" w:space="0" w:color="auto"/>
              <w:left w:val="single" w:sz="8" w:space="0" w:color="auto"/>
              <w:bottom w:val="single" w:sz="4" w:space="0" w:color="auto"/>
              <w:right w:val="single" w:sz="8" w:space="0" w:color="000000"/>
            </w:tcBorders>
            <w:shd w:val="clear" w:color="auto" w:fill="FFFFFF" w:themeFill="background1"/>
            <w:vAlign w:val="center"/>
            <w:hideMark/>
          </w:tcPr>
          <w:p w14:paraId="24A83738" w14:textId="55B1A047" w:rsidR="009D4043" w:rsidRPr="000C0DF8" w:rsidRDefault="00DB7828" w:rsidP="009D4043">
            <w:pPr>
              <w:spacing w:after="0"/>
              <w:jc w:val="center"/>
              <w:rPr>
                <w:rFonts w:ascii="Arial" w:hAnsi="Arial" w:cs="Arial"/>
                <w:bCs/>
                <w:sz w:val="20"/>
                <w:szCs w:val="20"/>
              </w:rPr>
            </w:pPr>
            <w:r>
              <w:rPr>
                <w:rFonts w:ascii="Arial" w:hAnsi="Arial" w:cs="Arial"/>
                <w:bCs/>
                <w:sz w:val="20"/>
                <w:szCs w:val="20"/>
              </w:rPr>
              <w:t>03</w:t>
            </w:r>
          </w:p>
        </w:tc>
        <w:tc>
          <w:tcPr>
            <w:tcW w:w="567" w:type="dxa"/>
            <w:tcBorders>
              <w:top w:val="single" w:sz="8" w:space="0" w:color="auto"/>
              <w:left w:val="nil"/>
              <w:bottom w:val="single" w:sz="4" w:space="0" w:color="auto"/>
              <w:right w:val="single" w:sz="8" w:space="0" w:color="000000"/>
            </w:tcBorders>
            <w:shd w:val="clear" w:color="auto" w:fill="FFFFFF" w:themeFill="background1"/>
            <w:vAlign w:val="center"/>
            <w:hideMark/>
          </w:tcPr>
          <w:p w14:paraId="645B1943" w14:textId="3ABB228F" w:rsidR="009D4043" w:rsidRPr="000C0DF8" w:rsidRDefault="00DB7828" w:rsidP="009D4043">
            <w:pPr>
              <w:spacing w:after="0"/>
              <w:jc w:val="center"/>
              <w:rPr>
                <w:rFonts w:ascii="Arial" w:hAnsi="Arial" w:cs="Arial"/>
                <w:bCs/>
                <w:sz w:val="20"/>
                <w:szCs w:val="20"/>
              </w:rPr>
            </w:pPr>
            <w:r>
              <w:rPr>
                <w:rFonts w:ascii="Arial" w:hAnsi="Arial" w:cs="Arial"/>
                <w:bCs/>
                <w:sz w:val="20"/>
                <w:szCs w:val="20"/>
              </w:rPr>
              <w:t>25</w:t>
            </w:r>
          </w:p>
        </w:tc>
      </w:tr>
      <w:tr w:rsidR="009D4043" w:rsidRPr="000C0DF8" w14:paraId="608983E0" w14:textId="77777777" w:rsidTr="001C062C">
        <w:trPr>
          <w:trHeight w:val="340"/>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0E90F05B"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1.2. ENTIDAD</w:t>
            </w:r>
          </w:p>
        </w:tc>
        <w:tc>
          <w:tcPr>
            <w:tcW w:w="4617" w:type="dxa"/>
            <w:gridSpan w:val="5"/>
            <w:tcBorders>
              <w:top w:val="single" w:sz="8" w:space="0" w:color="auto"/>
              <w:left w:val="nil"/>
              <w:bottom w:val="single" w:sz="4" w:space="0" w:color="auto"/>
              <w:right w:val="single" w:sz="8" w:space="0" w:color="000000"/>
            </w:tcBorders>
            <w:shd w:val="clear" w:color="auto" w:fill="FFFFFF" w:themeFill="background1"/>
            <w:vAlign w:val="center"/>
            <w:hideMark/>
          </w:tcPr>
          <w:p w14:paraId="69619B23" w14:textId="77777777" w:rsidR="009D4043" w:rsidRPr="000C0DF8" w:rsidRDefault="009D4043" w:rsidP="009D4043">
            <w:pPr>
              <w:spacing w:after="0"/>
              <w:rPr>
                <w:rFonts w:ascii="Arial" w:hAnsi="Arial" w:cs="Arial"/>
                <w:b/>
                <w:bCs/>
                <w:sz w:val="20"/>
                <w:szCs w:val="20"/>
              </w:rPr>
            </w:pPr>
            <w:r w:rsidRPr="000C0DF8">
              <w:rPr>
                <w:rFonts w:ascii="Arial" w:hAnsi="Arial" w:cs="Arial"/>
                <w:b/>
                <w:bCs/>
                <w:sz w:val="20"/>
                <w:szCs w:val="20"/>
              </w:rPr>
              <w:t>MUNICIPIO DE GUACHETÁ</w:t>
            </w:r>
          </w:p>
        </w:tc>
      </w:tr>
      <w:tr w:rsidR="009D4043" w:rsidRPr="000C0DF8" w14:paraId="727B9E04" w14:textId="77777777" w:rsidTr="001C062C">
        <w:trPr>
          <w:trHeight w:val="340"/>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16951360"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 xml:space="preserve">1.3. RESPONSABLE </w:t>
            </w:r>
          </w:p>
        </w:tc>
        <w:tc>
          <w:tcPr>
            <w:tcW w:w="4617" w:type="dxa"/>
            <w:gridSpan w:val="5"/>
            <w:tcBorders>
              <w:top w:val="single" w:sz="8" w:space="0" w:color="auto"/>
              <w:left w:val="nil"/>
              <w:bottom w:val="single" w:sz="4" w:space="0" w:color="auto"/>
              <w:right w:val="single" w:sz="8" w:space="0" w:color="000000"/>
            </w:tcBorders>
            <w:shd w:val="clear" w:color="auto" w:fill="FFFFFF" w:themeFill="background1"/>
            <w:vAlign w:val="center"/>
          </w:tcPr>
          <w:p w14:paraId="70150C09" w14:textId="45A0C4BB" w:rsidR="009D4043" w:rsidRPr="000C0DF8" w:rsidRDefault="00DB7828" w:rsidP="009D4043">
            <w:pPr>
              <w:spacing w:after="0"/>
              <w:rPr>
                <w:rFonts w:ascii="Arial" w:hAnsi="Arial" w:cs="Arial"/>
                <w:b/>
                <w:bCs/>
                <w:sz w:val="20"/>
                <w:szCs w:val="20"/>
              </w:rPr>
            </w:pPr>
            <w:r>
              <w:rPr>
                <w:rFonts w:ascii="Arial" w:hAnsi="Arial" w:cs="Arial"/>
                <w:b/>
                <w:bCs/>
                <w:sz w:val="20"/>
                <w:szCs w:val="20"/>
              </w:rPr>
              <w:t>SANDRA MILENA CORTÈS MURCIA</w:t>
            </w:r>
          </w:p>
        </w:tc>
      </w:tr>
      <w:tr w:rsidR="009D4043" w:rsidRPr="000C0DF8" w14:paraId="4B5AF326" w14:textId="77777777" w:rsidTr="001C062C">
        <w:trPr>
          <w:trHeight w:val="249"/>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0B69FD43"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1.4. CARGO FUNCIONARIO</w:t>
            </w:r>
          </w:p>
        </w:tc>
        <w:tc>
          <w:tcPr>
            <w:tcW w:w="4617" w:type="dxa"/>
            <w:gridSpan w:val="5"/>
            <w:tcBorders>
              <w:top w:val="single" w:sz="8" w:space="0" w:color="auto"/>
              <w:left w:val="nil"/>
              <w:bottom w:val="single" w:sz="4" w:space="0" w:color="auto"/>
              <w:right w:val="single" w:sz="8" w:space="0" w:color="000000"/>
            </w:tcBorders>
            <w:shd w:val="clear" w:color="auto" w:fill="FFFFFF" w:themeFill="background1"/>
            <w:vAlign w:val="center"/>
          </w:tcPr>
          <w:p w14:paraId="7C25A5EA" w14:textId="79960E22" w:rsidR="009D4043" w:rsidRPr="000C0DF8" w:rsidRDefault="00D7718E" w:rsidP="009D4043">
            <w:pPr>
              <w:spacing w:after="0"/>
              <w:rPr>
                <w:rFonts w:ascii="Arial" w:hAnsi="Arial" w:cs="Arial"/>
                <w:b/>
                <w:bCs/>
                <w:sz w:val="20"/>
                <w:szCs w:val="20"/>
              </w:rPr>
            </w:pPr>
            <w:r w:rsidRPr="000C0DF8">
              <w:rPr>
                <w:rFonts w:ascii="Arial" w:hAnsi="Arial" w:cs="Arial"/>
                <w:b/>
                <w:bCs/>
                <w:sz w:val="20"/>
                <w:szCs w:val="20"/>
              </w:rPr>
              <w:t>SECRETARIO DE PLANEACION E INFRAESTRUCTURA</w:t>
            </w:r>
          </w:p>
        </w:tc>
      </w:tr>
      <w:tr w:rsidR="009D4043" w:rsidRPr="000C0DF8" w14:paraId="08D251D5" w14:textId="77777777" w:rsidTr="001C062C">
        <w:trPr>
          <w:trHeight w:val="340"/>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7B2EDD6E"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1.5. MODALIDAD DE SELECCIÓN</w:t>
            </w:r>
          </w:p>
        </w:tc>
        <w:tc>
          <w:tcPr>
            <w:tcW w:w="4617" w:type="dxa"/>
            <w:gridSpan w:val="5"/>
            <w:tcBorders>
              <w:top w:val="single" w:sz="4" w:space="0" w:color="auto"/>
              <w:left w:val="nil"/>
              <w:bottom w:val="single" w:sz="4" w:space="0" w:color="auto"/>
              <w:right w:val="single" w:sz="8" w:space="0" w:color="000000"/>
            </w:tcBorders>
            <w:shd w:val="clear" w:color="auto" w:fill="FFFFFF" w:themeFill="background1"/>
            <w:vAlign w:val="center"/>
            <w:hideMark/>
          </w:tcPr>
          <w:p w14:paraId="4FF1C2FD"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SELECCIÓN ABREVIADA DE MENOR CUANTÍA.</w:t>
            </w:r>
          </w:p>
        </w:tc>
      </w:tr>
      <w:tr w:rsidR="009D4043" w:rsidRPr="000C0DF8" w14:paraId="1BAA66B2" w14:textId="77777777" w:rsidTr="001C062C">
        <w:trPr>
          <w:trHeight w:val="340"/>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079A1DC4"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1.6. FUNDAMENTO JURÍDICO</w:t>
            </w:r>
          </w:p>
        </w:tc>
        <w:tc>
          <w:tcPr>
            <w:tcW w:w="4617" w:type="dxa"/>
            <w:gridSpan w:val="5"/>
            <w:tcBorders>
              <w:top w:val="single" w:sz="4" w:space="0" w:color="auto"/>
              <w:left w:val="nil"/>
              <w:bottom w:val="single" w:sz="4" w:space="0" w:color="auto"/>
              <w:right w:val="single" w:sz="8" w:space="0" w:color="000000"/>
            </w:tcBorders>
            <w:shd w:val="clear" w:color="auto" w:fill="FFFFFF" w:themeFill="background1"/>
            <w:vAlign w:val="center"/>
            <w:hideMark/>
          </w:tcPr>
          <w:p w14:paraId="3E74A352" w14:textId="77777777" w:rsidR="009D4043" w:rsidRPr="000C0DF8" w:rsidRDefault="009D4043" w:rsidP="009D4043">
            <w:pPr>
              <w:spacing w:after="0"/>
              <w:rPr>
                <w:rFonts w:ascii="Arial" w:hAnsi="Arial" w:cs="Arial"/>
                <w:b/>
                <w:bCs/>
                <w:sz w:val="20"/>
                <w:szCs w:val="20"/>
              </w:rPr>
            </w:pPr>
            <w:r w:rsidRPr="000C0DF8">
              <w:rPr>
                <w:rFonts w:ascii="Arial" w:hAnsi="Arial" w:cs="Arial"/>
                <w:b/>
                <w:bCs/>
                <w:sz w:val="20"/>
                <w:szCs w:val="20"/>
              </w:rPr>
              <w:t>NUM. 2º ARTÍCUO 2º LEY 1150 DE 2007</w:t>
            </w:r>
          </w:p>
        </w:tc>
      </w:tr>
      <w:tr w:rsidR="009D4043" w:rsidRPr="000C0DF8" w14:paraId="4900398A" w14:textId="77777777" w:rsidTr="001C062C">
        <w:trPr>
          <w:trHeight w:val="340"/>
        </w:trPr>
        <w:tc>
          <w:tcPr>
            <w:tcW w:w="501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73326F56" w14:textId="77777777" w:rsidR="009D4043" w:rsidRPr="000C0DF8" w:rsidRDefault="009D4043" w:rsidP="009D4043">
            <w:pPr>
              <w:spacing w:after="0"/>
              <w:jc w:val="both"/>
              <w:rPr>
                <w:rFonts w:ascii="Arial" w:hAnsi="Arial" w:cs="Arial"/>
                <w:b/>
                <w:bCs/>
                <w:sz w:val="20"/>
                <w:szCs w:val="20"/>
              </w:rPr>
            </w:pPr>
            <w:r w:rsidRPr="000C0DF8">
              <w:rPr>
                <w:rFonts w:ascii="Arial" w:hAnsi="Arial" w:cs="Arial"/>
                <w:b/>
                <w:bCs/>
                <w:sz w:val="20"/>
                <w:szCs w:val="20"/>
              </w:rPr>
              <w:t>1.7. TIPO DE CONTRATO</w:t>
            </w:r>
          </w:p>
        </w:tc>
        <w:tc>
          <w:tcPr>
            <w:tcW w:w="4617" w:type="dxa"/>
            <w:gridSpan w:val="5"/>
            <w:tcBorders>
              <w:top w:val="single" w:sz="4" w:space="0" w:color="auto"/>
              <w:left w:val="nil"/>
              <w:bottom w:val="single" w:sz="4" w:space="0" w:color="auto"/>
              <w:right w:val="single" w:sz="8" w:space="0" w:color="000000"/>
            </w:tcBorders>
            <w:shd w:val="clear" w:color="auto" w:fill="FFFFFF" w:themeFill="background1"/>
            <w:vAlign w:val="center"/>
            <w:hideMark/>
          </w:tcPr>
          <w:p w14:paraId="70E62AAE" w14:textId="023544DA" w:rsidR="00483FE4" w:rsidRPr="000C0DF8" w:rsidRDefault="0032613C" w:rsidP="009D4043">
            <w:pPr>
              <w:spacing w:after="0"/>
              <w:rPr>
                <w:rFonts w:ascii="Arial" w:hAnsi="Arial" w:cs="Arial"/>
                <w:b/>
                <w:bCs/>
                <w:sz w:val="20"/>
                <w:szCs w:val="20"/>
              </w:rPr>
            </w:pPr>
            <w:r w:rsidRPr="000C0DF8">
              <w:rPr>
                <w:rFonts w:ascii="Arial" w:hAnsi="Arial" w:cs="Arial"/>
                <w:b/>
                <w:bCs/>
                <w:sz w:val="20"/>
                <w:szCs w:val="20"/>
              </w:rPr>
              <w:t>OBRA</w:t>
            </w:r>
          </w:p>
        </w:tc>
      </w:tr>
      <w:tr w:rsidR="009D4043" w:rsidRPr="000C0DF8" w14:paraId="07A99523" w14:textId="77777777" w:rsidTr="001C062C">
        <w:trPr>
          <w:trHeight w:val="340"/>
        </w:trPr>
        <w:tc>
          <w:tcPr>
            <w:tcW w:w="9629" w:type="dxa"/>
            <w:gridSpan w:val="6"/>
            <w:tcBorders>
              <w:top w:val="single" w:sz="8" w:space="0" w:color="auto"/>
              <w:left w:val="single" w:sz="8" w:space="0" w:color="auto"/>
              <w:bottom w:val="nil"/>
              <w:right w:val="single" w:sz="8" w:space="0" w:color="000000"/>
            </w:tcBorders>
            <w:shd w:val="clear" w:color="auto" w:fill="FFFFFF" w:themeFill="background1"/>
            <w:vAlign w:val="center"/>
            <w:hideMark/>
          </w:tcPr>
          <w:p w14:paraId="73EDDFA4" w14:textId="3E674A64" w:rsidR="009D4043" w:rsidRPr="00183745" w:rsidRDefault="009D4043" w:rsidP="00183745">
            <w:pPr>
              <w:spacing w:after="0"/>
              <w:jc w:val="center"/>
              <w:rPr>
                <w:rFonts w:ascii="Arial" w:hAnsi="Arial" w:cs="Arial"/>
                <w:b/>
                <w:bCs/>
                <w:sz w:val="20"/>
                <w:szCs w:val="20"/>
              </w:rPr>
            </w:pPr>
            <w:r w:rsidRPr="000C0DF8">
              <w:rPr>
                <w:rFonts w:ascii="Arial" w:hAnsi="Arial" w:cs="Arial"/>
                <w:b/>
                <w:bCs/>
                <w:sz w:val="20"/>
                <w:szCs w:val="20"/>
              </w:rPr>
              <w:t>2. NATURALEZA JURÍDICA DE LA ENTIDAD</w:t>
            </w:r>
          </w:p>
        </w:tc>
      </w:tr>
      <w:tr w:rsidR="009D4043" w:rsidRPr="000C0DF8" w14:paraId="7B7B5E2E" w14:textId="77777777" w:rsidTr="001C062C">
        <w:trPr>
          <w:trHeight w:val="340"/>
        </w:trPr>
        <w:tc>
          <w:tcPr>
            <w:tcW w:w="9629" w:type="dxa"/>
            <w:gridSpan w:val="6"/>
            <w:tcBorders>
              <w:top w:val="single" w:sz="8" w:space="0" w:color="auto"/>
              <w:left w:val="single" w:sz="8" w:space="0" w:color="auto"/>
              <w:bottom w:val="nil"/>
              <w:right w:val="single" w:sz="8" w:space="0" w:color="000000"/>
            </w:tcBorders>
            <w:shd w:val="clear" w:color="auto" w:fill="FFFFFF" w:themeFill="background1"/>
            <w:vAlign w:val="center"/>
            <w:hideMark/>
          </w:tcPr>
          <w:p w14:paraId="0FCB0B40"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El municipio de GUACHETÁ es una entidad territorial de naturaleza pública, con autonomía administrativa y presupuestal, creada conforme a la Constitución y la Ley, enmarcada dentro de la definición contemplada en el artículo 2º de la Ley 80 de 1993.</w:t>
            </w:r>
          </w:p>
        </w:tc>
      </w:tr>
      <w:tr w:rsidR="009D4043" w:rsidRPr="000C0DF8" w14:paraId="11E16376" w14:textId="77777777" w:rsidTr="001C062C">
        <w:trPr>
          <w:trHeight w:val="340"/>
        </w:trPr>
        <w:tc>
          <w:tcPr>
            <w:tcW w:w="9629" w:type="dxa"/>
            <w:gridSpan w:val="6"/>
            <w:tcBorders>
              <w:top w:val="single" w:sz="8" w:space="0" w:color="auto"/>
              <w:left w:val="single" w:sz="8" w:space="0" w:color="auto"/>
              <w:bottom w:val="nil"/>
              <w:right w:val="single" w:sz="8" w:space="0" w:color="000000"/>
            </w:tcBorders>
            <w:shd w:val="clear" w:color="auto" w:fill="FFFFFF" w:themeFill="background1"/>
            <w:vAlign w:val="center"/>
            <w:hideMark/>
          </w:tcPr>
          <w:p w14:paraId="0BECAE24" w14:textId="4E2B291B" w:rsidR="009D4043" w:rsidRPr="00183745" w:rsidRDefault="009D4043" w:rsidP="00183745">
            <w:pPr>
              <w:spacing w:after="0"/>
              <w:jc w:val="center"/>
              <w:rPr>
                <w:rFonts w:ascii="Arial" w:hAnsi="Arial" w:cs="Arial"/>
                <w:b/>
                <w:bCs/>
                <w:sz w:val="20"/>
                <w:szCs w:val="20"/>
              </w:rPr>
            </w:pPr>
            <w:r w:rsidRPr="000C0DF8">
              <w:rPr>
                <w:rFonts w:ascii="Arial" w:hAnsi="Arial" w:cs="Arial"/>
                <w:b/>
                <w:bCs/>
                <w:sz w:val="20"/>
                <w:szCs w:val="20"/>
              </w:rPr>
              <w:t>3. RÉGIM</w:t>
            </w:r>
            <w:r w:rsidR="00183745">
              <w:rPr>
                <w:rFonts w:ascii="Arial" w:hAnsi="Arial" w:cs="Arial"/>
                <w:b/>
                <w:bCs/>
                <w:sz w:val="20"/>
                <w:szCs w:val="20"/>
              </w:rPr>
              <w:t>EN CONTRACTUAL</w:t>
            </w:r>
          </w:p>
        </w:tc>
      </w:tr>
      <w:tr w:rsidR="009D4043" w:rsidRPr="000C0DF8" w14:paraId="476977DC" w14:textId="77777777" w:rsidTr="001C062C">
        <w:trPr>
          <w:trHeight w:val="340"/>
        </w:trPr>
        <w:tc>
          <w:tcPr>
            <w:tcW w:w="9629" w:type="dxa"/>
            <w:gridSpan w:val="6"/>
            <w:tcBorders>
              <w:top w:val="single" w:sz="8" w:space="0" w:color="auto"/>
              <w:left w:val="single" w:sz="8" w:space="0" w:color="auto"/>
              <w:bottom w:val="nil"/>
              <w:right w:val="single" w:sz="8" w:space="0" w:color="000000"/>
            </w:tcBorders>
            <w:shd w:val="clear" w:color="auto" w:fill="FFFFFF" w:themeFill="background1"/>
            <w:vAlign w:val="center"/>
            <w:hideMark/>
          </w:tcPr>
          <w:p w14:paraId="0EB16B2E"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 xml:space="preserve">El municipio de GUACHETÁ se encuentra enlistada dentro de las entidades estatales de que trata el artículo 2º de la Ley 80 de 1993, razón por la que su régimen contractual es el contenido en el Estatuto General de Contratación de la Administración Pública. </w:t>
            </w:r>
          </w:p>
        </w:tc>
      </w:tr>
      <w:tr w:rsidR="009D4043" w:rsidRPr="000C0DF8" w14:paraId="3A98E15D" w14:textId="77777777" w:rsidTr="001C062C">
        <w:trPr>
          <w:trHeight w:val="340"/>
        </w:trPr>
        <w:tc>
          <w:tcPr>
            <w:tcW w:w="9629" w:type="dxa"/>
            <w:gridSpan w:val="6"/>
            <w:tcBorders>
              <w:top w:val="single" w:sz="8" w:space="0" w:color="auto"/>
              <w:left w:val="single" w:sz="8" w:space="0" w:color="auto"/>
              <w:bottom w:val="single" w:sz="4" w:space="0" w:color="auto"/>
              <w:right w:val="single" w:sz="8" w:space="0" w:color="000000"/>
            </w:tcBorders>
            <w:shd w:val="clear" w:color="auto" w:fill="FFFFFF" w:themeFill="background1"/>
            <w:vAlign w:val="center"/>
            <w:hideMark/>
          </w:tcPr>
          <w:p w14:paraId="01EB4A95" w14:textId="69016B83" w:rsidR="009D4043" w:rsidRPr="00183745" w:rsidRDefault="009D4043" w:rsidP="00183745">
            <w:pPr>
              <w:spacing w:after="0"/>
              <w:jc w:val="center"/>
              <w:rPr>
                <w:rFonts w:ascii="Arial" w:hAnsi="Arial" w:cs="Arial"/>
                <w:b/>
                <w:bCs/>
                <w:sz w:val="20"/>
                <w:szCs w:val="20"/>
                <w:lang w:val="es-MX"/>
              </w:rPr>
            </w:pPr>
            <w:r w:rsidRPr="000C0DF8">
              <w:rPr>
                <w:rFonts w:ascii="Arial" w:hAnsi="Arial" w:cs="Arial"/>
                <w:b/>
                <w:sz w:val="20"/>
                <w:szCs w:val="20"/>
              </w:rPr>
              <w:t xml:space="preserve">4. </w:t>
            </w:r>
            <w:r w:rsidRPr="000C0DF8">
              <w:rPr>
                <w:rFonts w:ascii="Arial" w:hAnsi="Arial" w:cs="Arial"/>
                <w:b/>
                <w:bCs/>
                <w:sz w:val="20"/>
                <w:szCs w:val="20"/>
                <w:lang w:val="es-MX"/>
              </w:rPr>
              <w:t>MARCO NOR</w:t>
            </w:r>
            <w:r w:rsidR="00183745">
              <w:rPr>
                <w:rFonts w:ascii="Arial" w:hAnsi="Arial" w:cs="Arial"/>
                <w:b/>
                <w:bCs/>
                <w:sz w:val="20"/>
                <w:szCs w:val="20"/>
                <w:lang w:val="es-MX"/>
              </w:rPr>
              <w:t>MATIVO (Constitucional y legal)</w:t>
            </w:r>
          </w:p>
        </w:tc>
      </w:tr>
      <w:tr w:rsidR="009D4043" w:rsidRPr="000C0DF8" w14:paraId="3DD0530D" w14:textId="77777777" w:rsidTr="001C062C">
        <w:trPr>
          <w:trHeight w:val="340"/>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A7F36" w14:textId="77777777" w:rsidR="009D4043" w:rsidRPr="000C0DF8" w:rsidRDefault="009D4043" w:rsidP="009D4043">
            <w:pPr>
              <w:pStyle w:val="Textodeglobo"/>
              <w:jc w:val="both"/>
              <w:rPr>
                <w:rFonts w:ascii="Arial" w:hAnsi="Arial" w:cs="Arial"/>
                <w:b/>
                <w:color w:val="000000"/>
                <w:sz w:val="20"/>
                <w:szCs w:val="20"/>
              </w:rPr>
            </w:pPr>
            <w:r w:rsidRPr="000C0DF8">
              <w:rPr>
                <w:rFonts w:ascii="Arial" w:hAnsi="Arial" w:cs="Arial"/>
                <w:b/>
                <w:color w:val="000000"/>
                <w:sz w:val="20"/>
                <w:szCs w:val="20"/>
              </w:rPr>
              <w:t>4.1. MARCO CONSTITUCIONAL Y LEGAL.</w:t>
            </w:r>
          </w:p>
          <w:p w14:paraId="2BBEFD9B" w14:textId="77777777" w:rsidR="009D4043" w:rsidRPr="000C0DF8" w:rsidRDefault="009D4043" w:rsidP="009D4043">
            <w:pPr>
              <w:pStyle w:val="Textodeglobo"/>
              <w:jc w:val="both"/>
              <w:rPr>
                <w:rFonts w:ascii="Arial" w:hAnsi="Arial" w:cs="Arial"/>
                <w:b/>
                <w:color w:val="000000"/>
                <w:sz w:val="20"/>
                <w:szCs w:val="20"/>
              </w:rPr>
            </w:pPr>
          </w:p>
          <w:p w14:paraId="5913E59E" w14:textId="77777777" w:rsidR="009D4043" w:rsidRPr="000C0DF8" w:rsidRDefault="009D4043" w:rsidP="009D4043">
            <w:pPr>
              <w:spacing w:after="0"/>
              <w:jc w:val="both"/>
              <w:rPr>
                <w:rFonts w:ascii="Arial" w:hAnsi="Arial" w:cs="Arial"/>
                <w:color w:val="4B4949"/>
                <w:sz w:val="20"/>
                <w:szCs w:val="20"/>
              </w:rPr>
            </w:pPr>
            <w:r w:rsidRPr="000C0DF8">
              <w:rPr>
                <w:rFonts w:ascii="Arial" w:hAnsi="Arial" w:cs="Arial"/>
                <w:b/>
                <w:color w:val="000000"/>
                <w:sz w:val="20"/>
                <w:szCs w:val="20"/>
              </w:rPr>
              <w:t>4.1.1. MARCO CONSTITUCIONAL Y LEGAL</w:t>
            </w:r>
            <w:r w:rsidRPr="000C0DF8">
              <w:rPr>
                <w:rFonts w:ascii="Arial" w:hAnsi="Arial" w:cs="Arial"/>
                <w:color w:val="000000"/>
                <w:sz w:val="20"/>
                <w:szCs w:val="20"/>
              </w:rPr>
              <w:t>: Constitución Política de Colombia; Código de Comercio; código Civil; Ley 80 de 1993; Ley 1150 de 2007; Ley 1474 de 2011; Ley 1437 de 2011; Decreto-Ley 019 de 2012; Ley 1882 de 2018; Decreto Reglamentario 1082 de 2015 y demás normas concordantes.</w:t>
            </w:r>
            <w:r w:rsidRPr="000C0DF8">
              <w:rPr>
                <w:rFonts w:ascii="Arial" w:hAnsi="Arial" w:cs="Arial"/>
                <w:color w:val="4B4949"/>
                <w:sz w:val="20"/>
                <w:szCs w:val="20"/>
              </w:rPr>
              <w:t xml:space="preserve"> </w:t>
            </w:r>
          </w:p>
          <w:p w14:paraId="6B5CD515" w14:textId="77777777" w:rsidR="009D4043" w:rsidRPr="000C0DF8" w:rsidRDefault="009D4043" w:rsidP="009D4043">
            <w:pPr>
              <w:spacing w:after="0"/>
              <w:jc w:val="both"/>
              <w:rPr>
                <w:rFonts w:ascii="Arial" w:hAnsi="Arial" w:cs="Arial"/>
                <w:color w:val="4B4949"/>
                <w:sz w:val="20"/>
                <w:szCs w:val="20"/>
              </w:rPr>
            </w:pPr>
          </w:p>
          <w:p w14:paraId="63677C0A" w14:textId="77777777" w:rsidR="009D4043" w:rsidRPr="000C0DF8" w:rsidRDefault="009D4043" w:rsidP="009D4043">
            <w:pPr>
              <w:pStyle w:val="Textoindependiente"/>
              <w:spacing w:after="0"/>
              <w:jc w:val="both"/>
              <w:rPr>
                <w:rFonts w:ascii="Arial" w:hAnsi="Arial" w:cs="Arial"/>
                <w:i/>
                <w:sz w:val="20"/>
                <w:szCs w:val="20"/>
              </w:rPr>
            </w:pPr>
            <w:r w:rsidRPr="000C0DF8">
              <w:rPr>
                <w:rFonts w:ascii="Arial" w:hAnsi="Arial" w:cs="Arial"/>
                <w:b/>
                <w:color w:val="000000"/>
                <w:sz w:val="20"/>
                <w:szCs w:val="20"/>
              </w:rPr>
              <w:t xml:space="preserve">4.1.2. DESCRIPCIÓN DEL FUNDAMENTO CONSTITUCIONAL Y LEGAL: </w:t>
            </w:r>
            <w:r w:rsidRPr="000C0DF8">
              <w:rPr>
                <w:rFonts w:ascii="Arial" w:hAnsi="Arial" w:cs="Arial"/>
                <w:color w:val="000000"/>
                <w:sz w:val="20"/>
                <w:szCs w:val="20"/>
              </w:rPr>
              <w:t xml:space="preserve">La Constitución Política entendida como norma suprema y fundamental de la que se desprende toda la normatividad jurídica aplicable en el territorio nacional, ha establecido </w:t>
            </w:r>
            <w:r w:rsidRPr="000C0DF8">
              <w:rPr>
                <w:rFonts w:ascii="Arial" w:hAnsi="Arial" w:cs="Arial"/>
                <w:sz w:val="20"/>
                <w:szCs w:val="20"/>
              </w:rPr>
              <w:t>en el artículo 2º los fines del Estado al señalar: “</w:t>
            </w:r>
            <w:r w:rsidRPr="000C0DF8">
              <w:rPr>
                <w:rFonts w:ascii="Arial" w:hAnsi="Arial" w:cs="Arial"/>
                <w:i/>
                <w:sz w:val="20"/>
                <w:szCs w:val="20"/>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140E7DC0" w14:textId="77777777" w:rsidR="009D4043" w:rsidRPr="000C0DF8" w:rsidRDefault="009D4043" w:rsidP="009D4043">
            <w:pPr>
              <w:spacing w:after="0"/>
              <w:jc w:val="both"/>
              <w:rPr>
                <w:rFonts w:ascii="Arial" w:hAnsi="Arial" w:cs="Arial"/>
                <w:sz w:val="20"/>
                <w:szCs w:val="20"/>
              </w:rPr>
            </w:pPr>
            <w:r w:rsidRPr="000C0DF8">
              <w:rPr>
                <w:rFonts w:ascii="Arial" w:hAnsi="Arial" w:cs="Arial"/>
                <w:i/>
                <w:sz w:val="20"/>
                <w:szCs w:val="20"/>
              </w:rPr>
              <w:t xml:space="preserve"> </w:t>
            </w:r>
          </w:p>
          <w:p w14:paraId="0AFAFABB" w14:textId="77777777" w:rsidR="009D4043" w:rsidRPr="000C0DF8" w:rsidRDefault="009D4043" w:rsidP="009D4043">
            <w:pPr>
              <w:spacing w:after="0"/>
              <w:jc w:val="both"/>
              <w:rPr>
                <w:rFonts w:ascii="Arial" w:hAnsi="Arial" w:cs="Arial"/>
                <w:i/>
                <w:sz w:val="20"/>
                <w:szCs w:val="20"/>
              </w:rPr>
            </w:pPr>
            <w:r w:rsidRPr="000C0DF8">
              <w:rPr>
                <w:rFonts w:ascii="Arial" w:hAnsi="Arial" w:cs="Arial"/>
                <w:sz w:val="20"/>
                <w:szCs w:val="20"/>
              </w:rPr>
              <w:t>Adicionalmente, el artículo 209 establece:</w:t>
            </w:r>
            <w:r w:rsidRPr="000C0DF8">
              <w:rPr>
                <w:rFonts w:ascii="Arial" w:hAnsi="Arial" w:cs="Arial"/>
                <w:i/>
                <w:sz w:val="20"/>
                <w:szCs w:val="20"/>
              </w:rPr>
              <w:t xml:space="preserv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p>
          <w:p w14:paraId="59719274" w14:textId="77777777" w:rsidR="009D4043" w:rsidRPr="000C0DF8" w:rsidRDefault="009D4043" w:rsidP="009D4043">
            <w:pPr>
              <w:spacing w:after="0"/>
              <w:jc w:val="both"/>
              <w:rPr>
                <w:rFonts w:ascii="Arial" w:hAnsi="Arial" w:cs="Arial"/>
                <w:i/>
                <w:sz w:val="20"/>
                <w:szCs w:val="20"/>
              </w:rPr>
            </w:pPr>
          </w:p>
          <w:p w14:paraId="750C40A8"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 xml:space="preserve">Así mismo, el artículo 286 de la Constitución Política dispone que son entidades territoriales los departamentos, los distritos, los municipios y los territorios indígenas. Además, indica que la ley podrá darles el carácter de entidades territoriales a las regiones y provincias que se constituyan en los términos de la Constitución y de la ley. </w:t>
            </w:r>
          </w:p>
          <w:p w14:paraId="72196909" w14:textId="77777777" w:rsidR="009D4043" w:rsidRPr="000C0DF8" w:rsidRDefault="009D4043" w:rsidP="009D4043">
            <w:pPr>
              <w:spacing w:after="0"/>
              <w:jc w:val="both"/>
              <w:rPr>
                <w:rFonts w:ascii="Arial" w:hAnsi="Arial" w:cs="Arial"/>
                <w:sz w:val="20"/>
                <w:szCs w:val="20"/>
              </w:rPr>
            </w:pPr>
          </w:p>
          <w:p w14:paraId="53DF6FC9" w14:textId="77777777" w:rsidR="009D4043" w:rsidRPr="000C0DF8" w:rsidRDefault="009D4043" w:rsidP="009D4043">
            <w:pPr>
              <w:pStyle w:val="NormalWeb"/>
              <w:shd w:val="clear" w:color="auto" w:fill="FFFFFF"/>
              <w:spacing w:before="0" w:beforeAutospacing="0" w:after="0" w:afterAutospacing="0"/>
              <w:jc w:val="both"/>
              <w:rPr>
                <w:rFonts w:ascii="Arial" w:hAnsi="Arial" w:cs="Arial"/>
                <w:sz w:val="20"/>
                <w:szCs w:val="20"/>
              </w:rPr>
            </w:pPr>
            <w:r w:rsidRPr="000C0DF8">
              <w:rPr>
                <w:rFonts w:ascii="Arial" w:hAnsi="Arial" w:cs="Arial"/>
                <w:color w:val="000000"/>
                <w:sz w:val="20"/>
                <w:szCs w:val="20"/>
              </w:rPr>
              <w:t xml:space="preserve">Que el inciso 1º del artículo 3º de la Ley 80 de 1993, establece sobre </w:t>
            </w:r>
            <w:r w:rsidRPr="000C0DF8">
              <w:rPr>
                <w:rFonts w:ascii="Arial" w:hAnsi="Arial" w:cs="Arial"/>
                <w:iCs/>
                <w:color w:val="000000"/>
                <w:sz w:val="20"/>
                <w:szCs w:val="20"/>
              </w:rPr>
              <w:t>los fines de la Contratación Estatal lo siguiente:</w:t>
            </w:r>
            <w:r w:rsidRPr="000C0DF8">
              <w:rPr>
                <w:rFonts w:ascii="Arial" w:hAnsi="Arial" w:cs="Arial"/>
                <w:color w:val="000000"/>
                <w:sz w:val="20"/>
                <w:szCs w:val="20"/>
              </w:rPr>
              <w:t xml:space="preserve"> </w:t>
            </w:r>
            <w:r w:rsidRPr="000C0DF8">
              <w:rPr>
                <w:rFonts w:ascii="Arial" w:hAnsi="Arial" w:cs="Arial"/>
                <w:i/>
                <w:color w:val="000000"/>
                <w:sz w:val="20"/>
                <w:szCs w:val="20"/>
              </w:rPr>
              <w:t>“Los servidores públicos tendrán en consideración que al celebrar contratos y con la ejecución de estos, las entidades buscan el cumplimiento de los fines estatales, la continua y eficiente prestación de los servicios públicos y la efectividad de los derechos e intereses de los administrados que colaboran con ellas en la consecución de dichos fines.</w:t>
            </w:r>
          </w:p>
        </w:tc>
      </w:tr>
      <w:tr w:rsidR="009D4043" w:rsidRPr="000C0DF8" w14:paraId="5974AA70" w14:textId="77777777" w:rsidTr="001C062C">
        <w:trPr>
          <w:trHeight w:val="208"/>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ED3E1C" w14:textId="20FC3DF0" w:rsidR="009D4043" w:rsidRPr="00183745" w:rsidRDefault="009D4043" w:rsidP="00183745">
            <w:pPr>
              <w:spacing w:after="0"/>
              <w:jc w:val="center"/>
              <w:rPr>
                <w:rFonts w:ascii="Arial" w:hAnsi="Arial" w:cs="Arial"/>
                <w:b/>
                <w:sz w:val="20"/>
                <w:szCs w:val="20"/>
              </w:rPr>
            </w:pPr>
            <w:r w:rsidRPr="000C0DF8">
              <w:rPr>
                <w:rFonts w:ascii="Arial" w:hAnsi="Arial" w:cs="Arial"/>
                <w:b/>
                <w:color w:val="000000"/>
                <w:sz w:val="20"/>
                <w:szCs w:val="20"/>
              </w:rPr>
              <w:t>5. PRINCIPIO DE PLANEACIÓN DE LA CONTRATACIÓN</w:t>
            </w:r>
          </w:p>
        </w:tc>
      </w:tr>
      <w:tr w:rsidR="009D4043" w:rsidRPr="000C0DF8" w14:paraId="0F0F4097" w14:textId="77777777" w:rsidTr="001C062C">
        <w:trPr>
          <w:trHeight w:val="340"/>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BB6499"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lastRenderedPageBreak/>
              <w:t xml:space="preserve">En cumplimiento del principio de Planeación de la Contratación y en acatamiento a lo señalado en el </w:t>
            </w:r>
            <w:r w:rsidRPr="000C0DF8">
              <w:rPr>
                <w:rFonts w:ascii="Arial" w:hAnsi="Arial" w:cs="Arial"/>
                <w:b/>
                <w:sz w:val="20"/>
                <w:szCs w:val="20"/>
              </w:rPr>
              <w:t>artículo 2.2.1.1.2.1.1.</w:t>
            </w:r>
            <w:r w:rsidRPr="000C0DF8">
              <w:rPr>
                <w:rFonts w:ascii="Arial" w:hAnsi="Arial" w:cs="Arial"/>
                <w:sz w:val="20"/>
                <w:szCs w:val="20"/>
              </w:rPr>
              <w:t>, del Decreto 1082 de 2015, que reglamenta lo previsto en los numerales 7º y 12 del Artículo 25 de la Ley 80 de 1993, se procede a realizar el presente estudio previo de necesidad, oportunidad y conveniencia como justificación previa a la realización del presente proceso de selección para la escogencia de un contratista que acredite los requisitos exigidos por la entidad, teniendo en cuenta la  modalidad, objeto, tipo de contrato y demás criterios aplicables de conformidad con la Ley y el reglamento.</w:t>
            </w:r>
          </w:p>
        </w:tc>
      </w:tr>
      <w:tr w:rsidR="009D4043" w:rsidRPr="000C0DF8" w14:paraId="6B0AF32C" w14:textId="77777777" w:rsidTr="001C062C">
        <w:trPr>
          <w:trHeight w:val="340"/>
        </w:trPr>
        <w:tc>
          <w:tcPr>
            <w:tcW w:w="9629" w:type="dxa"/>
            <w:gridSpan w:val="6"/>
            <w:tcBorders>
              <w:top w:val="single" w:sz="4" w:space="0" w:color="auto"/>
              <w:left w:val="single" w:sz="8" w:space="0" w:color="auto"/>
              <w:bottom w:val="nil"/>
              <w:right w:val="single" w:sz="8" w:space="0" w:color="000000"/>
            </w:tcBorders>
            <w:shd w:val="clear" w:color="auto" w:fill="D0CECE" w:themeFill="background2" w:themeFillShade="E6"/>
            <w:vAlign w:val="center"/>
            <w:hideMark/>
          </w:tcPr>
          <w:p w14:paraId="572D8FD6" w14:textId="77777777" w:rsidR="009D4043" w:rsidRPr="000C0DF8" w:rsidRDefault="009D4043" w:rsidP="009D4043">
            <w:pPr>
              <w:spacing w:after="0"/>
              <w:jc w:val="center"/>
              <w:rPr>
                <w:rFonts w:ascii="Arial" w:hAnsi="Arial" w:cs="Arial"/>
                <w:b/>
                <w:bCs/>
                <w:sz w:val="20"/>
                <w:szCs w:val="20"/>
                <w:lang w:eastAsia="es-CO"/>
              </w:rPr>
            </w:pPr>
            <w:r w:rsidRPr="000C0DF8">
              <w:rPr>
                <w:rFonts w:ascii="Arial" w:hAnsi="Arial" w:cs="Arial"/>
                <w:b/>
                <w:bCs/>
                <w:sz w:val="20"/>
                <w:szCs w:val="20"/>
                <w:lang w:eastAsia="es-CO"/>
              </w:rPr>
              <w:t>CAPITULO II</w:t>
            </w:r>
          </w:p>
          <w:p w14:paraId="09F3DA50" w14:textId="77777777" w:rsidR="009D4043" w:rsidRPr="000C0DF8" w:rsidRDefault="009D4043" w:rsidP="009D4043">
            <w:pPr>
              <w:spacing w:after="0"/>
              <w:jc w:val="center"/>
              <w:rPr>
                <w:rFonts w:ascii="Arial" w:hAnsi="Arial" w:cs="Arial"/>
                <w:b/>
                <w:bCs/>
                <w:sz w:val="20"/>
                <w:szCs w:val="20"/>
                <w:lang w:eastAsia="es-CO"/>
              </w:rPr>
            </w:pPr>
            <w:r w:rsidRPr="000C0DF8">
              <w:rPr>
                <w:rFonts w:ascii="Arial" w:hAnsi="Arial" w:cs="Arial"/>
                <w:b/>
                <w:bCs/>
                <w:sz w:val="20"/>
                <w:szCs w:val="20"/>
                <w:lang w:eastAsia="es-CO"/>
              </w:rPr>
              <w:t>REQUISITOS MINIMOS DEL ESTUDIO</w:t>
            </w:r>
          </w:p>
        </w:tc>
      </w:tr>
      <w:tr w:rsidR="009D4043" w:rsidRPr="000C0DF8" w14:paraId="42A620F4" w14:textId="77777777" w:rsidTr="001C062C">
        <w:trPr>
          <w:trHeight w:val="406"/>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1E1FBD19" w14:textId="77777777" w:rsidR="009D4043" w:rsidRPr="000C0DF8" w:rsidRDefault="009D4043" w:rsidP="00967C46">
            <w:pPr>
              <w:pStyle w:val="Prrafodelista"/>
              <w:numPr>
                <w:ilvl w:val="0"/>
                <w:numId w:val="2"/>
              </w:numPr>
              <w:spacing w:after="0" w:line="240" w:lineRule="auto"/>
              <w:contextualSpacing w:val="0"/>
              <w:jc w:val="center"/>
              <w:rPr>
                <w:rFonts w:ascii="Arial" w:hAnsi="Arial" w:cs="Arial"/>
                <w:b/>
                <w:bCs/>
                <w:sz w:val="20"/>
                <w:szCs w:val="20"/>
                <w:lang w:val="es-MX" w:eastAsia="es-ES"/>
              </w:rPr>
            </w:pPr>
            <w:r w:rsidRPr="000C0DF8">
              <w:rPr>
                <w:rFonts w:ascii="Arial" w:hAnsi="Arial" w:cs="Arial"/>
                <w:b/>
                <w:bCs/>
                <w:sz w:val="20"/>
                <w:szCs w:val="20"/>
                <w:lang w:val="es-MX"/>
              </w:rPr>
              <w:t>DESCRIPCIÓN DE LA NECESIDAD QUE SE PRETENDE SATISFACER CON EL PROCESO DE CONTRATACIÓN</w:t>
            </w:r>
          </w:p>
        </w:tc>
      </w:tr>
      <w:tr w:rsidR="009D4043" w:rsidRPr="000C0DF8" w14:paraId="1286641E" w14:textId="77777777" w:rsidTr="001C062C">
        <w:trPr>
          <w:trHeight w:val="406"/>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tcPr>
          <w:p w14:paraId="7A4B054E" w14:textId="7FC643F4" w:rsidR="009D4043" w:rsidRPr="000C0DF8" w:rsidRDefault="009D4043" w:rsidP="009D4043">
            <w:pPr>
              <w:autoSpaceDE w:val="0"/>
              <w:autoSpaceDN w:val="0"/>
              <w:adjustRightInd w:val="0"/>
              <w:spacing w:after="0"/>
              <w:jc w:val="both"/>
              <w:rPr>
                <w:rFonts w:ascii="Arial" w:hAnsi="Arial" w:cs="Arial"/>
                <w:color w:val="FF0000"/>
                <w:sz w:val="20"/>
                <w:szCs w:val="20"/>
                <w:bdr w:val="none" w:sz="0" w:space="0" w:color="auto" w:frame="1"/>
              </w:rPr>
            </w:pPr>
          </w:p>
          <w:p w14:paraId="0B5ED76C" w14:textId="77777777" w:rsidR="008D3AD5" w:rsidRPr="000C0DF8" w:rsidRDefault="009D4043" w:rsidP="00967C46">
            <w:pPr>
              <w:pStyle w:val="Prrafodelista"/>
              <w:numPr>
                <w:ilvl w:val="1"/>
                <w:numId w:val="2"/>
              </w:numPr>
              <w:autoSpaceDE w:val="0"/>
              <w:autoSpaceDN w:val="0"/>
              <w:adjustRightInd w:val="0"/>
              <w:spacing w:after="0" w:line="240" w:lineRule="auto"/>
              <w:contextualSpacing w:val="0"/>
              <w:jc w:val="both"/>
              <w:rPr>
                <w:rFonts w:ascii="Arial" w:hAnsi="Arial" w:cs="Arial"/>
                <w:sz w:val="20"/>
                <w:szCs w:val="20"/>
              </w:rPr>
            </w:pPr>
            <w:r w:rsidRPr="000C0DF8">
              <w:rPr>
                <w:rFonts w:ascii="Arial" w:hAnsi="Arial" w:cs="Arial"/>
                <w:b/>
                <w:bCs/>
                <w:sz w:val="20"/>
                <w:szCs w:val="20"/>
              </w:rPr>
              <w:t xml:space="preserve">JUSTIFICACIÓN DE LA NECESIDAD. </w:t>
            </w:r>
            <w:r w:rsidRPr="000C0DF8">
              <w:rPr>
                <w:rFonts w:ascii="Arial" w:hAnsi="Arial" w:cs="Arial"/>
                <w:bCs/>
                <w:sz w:val="20"/>
                <w:szCs w:val="20"/>
              </w:rPr>
              <w:t xml:space="preserve"> </w:t>
            </w:r>
          </w:p>
          <w:p w14:paraId="1AC870C1" w14:textId="77777777" w:rsidR="008D3AD5" w:rsidRPr="000C0DF8" w:rsidRDefault="008D3AD5" w:rsidP="008D3AD5">
            <w:pPr>
              <w:pStyle w:val="Prrafodelista"/>
              <w:autoSpaceDE w:val="0"/>
              <w:autoSpaceDN w:val="0"/>
              <w:adjustRightInd w:val="0"/>
              <w:spacing w:after="0" w:line="240" w:lineRule="auto"/>
              <w:ind w:left="360"/>
              <w:contextualSpacing w:val="0"/>
              <w:jc w:val="both"/>
              <w:rPr>
                <w:rFonts w:ascii="Arial" w:hAnsi="Arial" w:cs="Arial"/>
                <w:bCs/>
                <w:sz w:val="20"/>
                <w:szCs w:val="20"/>
              </w:rPr>
            </w:pPr>
          </w:p>
          <w:p w14:paraId="2B178B48" w14:textId="507B0700" w:rsidR="009D4043" w:rsidRPr="000C0DF8" w:rsidRDefault="009D4043" w:rsidP="008D3AD5">
            <w:pPr>
              <w:pStyle w:val="Prrafodelista"/>
              <w:autoSpaceDE w:val="0"/>
              <w:autoSpaceDN w:val="0"/>
              <w:adjustRightInd w:val="0"/>
              <w:spacing w:after="0" w:line="240" w:lineRule="auto"/>
              <w:ind w:left="360"/>
              <w:contextualSpacing w:val="0"/>
              <w:jc w:val="both"/>
              <w:rPr>
                <w:rFonts w:ascii="Arial" w:hAnsi="Arial" w:cs="Arial"/>
                <w:sz w:val="20"/>
                <w:szCs w:val="20"/>
              </w:rPr>
            </w:pPr>
            <w:bookmarkStart w:id="1" w:name="_Hlk167692732"/>
            <w:r w:rsidRPr="000C0DF8">
              <w:rPr>
                <w:rFonts w:ascii="Arial" w:hAnsi="Arial" w:cs="Arial"/>
                <w:sz w:val="20"/>
                <w:szCs w:val="20"/>
              </w:rPr>
              <w:t>El Municipio de GUACHETÁ dentro de sus objetivos, competencias y marco jurídico que le es aplicable, debe garantizar la ejecución de planes y programas de desarrollo integral y la prestación oportuna y eficiente de los servicios a su cargo, así como el desarrollo económico y social, la inversión, la competitividad del territorio objeto de su competencia y el bienestar de sus habitantes.</w:t>
            </w:r>
          </w:p>
          <w:p w14:paraId="41470C11" w14:textId="77777777" w:rsidR="009D4043" w:rsidRPr="000C0DF8" w:rsidRDefault="009D4043" w:rsidP="009D4043">
            <w:pPr>
              <w:pStyle w:val="Prrafodelista"/>
              <w:autoSpaceDE w:val="0"/>
              <w:autoSpaceDN w:val="0"/>
              <w:adjustRightInd w:val="0"/>
              <w:spacing w:after="0" w:line="240" w:lineRule="auto"/>
              <w:ind w:left="360"/>
              <w:contextualSpacing w:val="0"/>
              <w:jc w:val="both"/>
              <w:rPr>
                <w:rFonts w:ascii="Arial" w:hAnsi="Arial" w:cs="Arial"/>
                <w:b/>
                <w:bCs/>
                <w:sz w:val="20"/>
                <w:szCs w:val="20"/>
              </w:rPr>
            </w:pPr>
          </w:p>
          <w:p w14:paraId="5DA6C9E1" w14:textId="77777777" w:rsidR="009D4043" w:rsidRPr="000C0DF8" w:rsidRDefault="009D4043" w:rsidP="009D4043">
            <w:pPr>
              <w:pStyle w:val="Prrafodelista"/>
              <w:autoSpaceDE w:val="0"/>
              <w:autoSpaceDN w:val="0"/>
              <w:adjustRightInd w:val="0"/>
              <w:spacing w:after="0" w:line="240" w:lineRule="auto"/>
              <w:ind w:left="360"/>
              <w:contextualSpacing w:val="0"/>
              <w:jc w:val="both"/>
              <w:rPr>
                <w:rFonts w:ascii="Arial" w:hAnsi="Arial" w:cs="Arial"/>
                <w:sz w:val="20"/>
                <w:szCs w:val="20"/>
              </w:rPr>
            </w:pPr>
            <w:r w:rsidRPr="000C0DF8">
              <w:rPr>
                <w:rFonts w:ascii="Arial" w:hAnsi="Arial" w:cs="Arial"/>
                <w:sz w:val="20"/>
                <w:szCs w:val="20"/>
              </w:rPr>
              <w:t>Así mismo, la ley establece que con la contratación se busca el cumplimiento de los fines estatales, la continua y eficiente prestación de los servicios públicos y la efectividad de los derechos e intereses de los administrados que colaboran con ellas en la consecución de dichos fines.</w:t>
            </w:r>
          </w:p>
          <w:p w14:paraId="629BB78B" w14:textId="77777777" w:rsidR="009D4043" w:rsidRPr="000C0DF8" w:rsidRDefault="009D4043" w:rsidP="009D4043">
            <w:pPr>
              <w:pStyle w:val="Prrafodelista"/>
              <w:autoSpaceDE w:val="0"/>
              <w:autoSpaceDN w:val="0"/>
              <w:adjustRightInd w:val="0"/>
              <w:spacing w:after="0" w:line="240" w:lineRule="auto"/>
              <w:ind w:left="360"/>
              <w:contextualSpacing w:val="0"/>
              <w:jc w:val="both"/>
              <w:rPr>
                <w:rFonts w:ascii="Arial" w:hAnsi="Arial" w:cs="Arial"/>
                <w:sz w:val="20"/>
                <w:szCs w:val="20"/>
              </w:rPr>
            </w:pPr>
          </w:p>
          <w:p w14:paraId="0ADD448A" w14:textId="08659E1F" w:rsidR="009D4043" w:rsidRPr="000C0DF8" w:rsidRDefault="009D4043" w:rsidP="009D4043">
            <w:pPr>
              <w:pStyle w:val="Prrafodelista"/>
              <w:autoSpaceDE w:val="0"/>
              <w:autoSpaceDN w:val="0"/>
              <w:adjustRightInd w:val="0"/>
              <w:spacing w:after="0" w:line="240" w:lineRule="auto"/>
              <w:ind w:left="360"/>
              <w:contextualSpacing w:val="0"/>
              <w:jc w:val="both"/>
              <w:rPr>
                <w:rFonts w:ascii="Arial" w:hAnsi="Arial" w:cs="Arial"/>
                <w:color w:val="000000"/>
                <w:sz w:val="20"/>
                <w:szCs w:val="20"/>
              </w:rPr>
            </w:pPr>
            <w:r w:rsidRPr="000C0DF8">
              <w:rPr>
                <w:rFonts w:ascii="Arial" w:hAnsi="Arial" w:cs="Arial"/>
                <w:color w:val="000000"/>
                <w:sz w:val="20"/>
                <w:szCs w:val="20"/>
              </w:rPr>
              <w:t>El cumplimiento de los fines citados genera para la Administración Pública la necesidad de contar con recursos físicos y humanos adecuados, lo que a su turno busca generar una gestión pública eficiente y eficaz, en desarrollo de los postulados del Estado Social de Derecho y dentro del marco constitucional y legal, razón por la cual la administración y las entidades del Estado deben contar con herramientas en la consecución y logro de los fines del Estado.</w:t>
            </w:r>
          </w:p>
          <w:p w14:paraId="3D6FD37E" w14:textId="06116683" w:rsidR="00A574D9" w:rsidRPr="000C0DF8" w:rsidRDefault="00A574D9" w:rsidP="009D4043">
            <w:pPr>
              <w:pStyle w:val="Prrafodelista"/>
              <w:autoSpaceDE w:val="0"/>
              <w:autoSpaceDN w:val="0"/>
              <w:adjustRightInd w:val="0"/>
              <w:spacing w:after="0" w:line="240" w:lineRule="auto"/>
              <w:ind w:left="360"/>
              <w:contextualSpacing w:val="0"/>
              <w:jc w:val="both"/>
              <w:rPr>
                <w:rFonts w:ascii="Arial" w:hAnsi="Arial" w:cs="Arial"/>
                <w:color w:val="000000"/>
                <w:sz w:val="20"/>
                <w:szCs w:val="20"/>
              </w:rPr>
            </w:pPr>
          </w:p>
          <w:p w14:paraId="3B6D419C" w14:textId="0E0FA2E3" w:rsidR="00A574D9" w:rsidRPr="000C0DF8" w:rsidRDefault="00A574D9" w:rsidP="00A574D9">
            <w:pPr>
              <w:pStyle w:val="TableParagraph"/>
              <w:ind w:left="345" w:right="51"/>
              <w:jc w:val="both"/>
              <w:rPr>
                <w:rFonts w:ascii="Arial" w:eastAsia="Tahoma" w:hAnsi="Arial" w:cs="Arial"/>
                <w:sz w:val="20"/>
                <w:szCs w:val="20"/>
              </w:rPr>
            </w:pPr>
            <w:r w:rsidRPr="000C0DF8">
              <w:rPr>
                <w:rFonts w:ascii="Arial" w:eastAsia="Tahoma" w:hAnsi="Arial" w:cs="Arial"/>
                <w:sz w:val="20"/>
                <w:szCs w:val="20"/>
              </w:rPr>
              <w:t>En consecuencia, a lo expuesto en líneas anteriores, la Secretaría de Planeación e infraestructura ve la necesidad de adelantar un mantenimiento dentro las vías rurales del municipio consistente en el mejoramiento de la vía mediante el uso de placa huella según su estado por la Secretaria de Planeación e infraestructura.</w:t>
            </w:r>
          </w:p>
          <w:p w14:paraId="697AD749" w14:textId="77777777" w:rsidR="00A574D9" w:rsidRPr="000C0DF8" w:rsidRDefault="00A574D9" w:rsidP="00A574D9">
            <w:pPr>
              <w:pStyle w:val="TableParagraph"/>
              <w:ind w:left="71" w:right="51"/>
              <w:jc w:val="both"/>
              <w:rPr>
                <w:rFonts w:ascii="Arial" w:eastAsia="Tahoma" w:hAnsi="Arial" w:cs="Arial"/>
                <w:sz w:val="20"/>
                <w:szCs w:val="20"/>
              </w:rPr>
            </w:pPr>
          </w:p>
          <w:p w14:paraId="28A1EEA7" w14:textId="77777777" w:rsidR="00A574D9" w:rsidRPr="000C0DF8" w:rsidRDefault="00A574D9" w:rsidP="00A574D9">
            <w:pPr>
              <w:pStyle w:val="TableParagraph"/>
              <w:ind w:left="345" w:right="49"/>
              <w:jc w:val="both"/>
              <w:rPr>
                <w:rFonts w:ascii="Arial" w:eastAsia="Tahoma" w:hAnsi="Arial" w:cs="Arial"/>
                <w:sz w:val="20"/>
                <w:szCs w:val="20"/>
              </w:rPr>
            </w:pPr>
            <w:r w:rsidRPr="000C0DF8">
              <w:rPr>
                <w:rFonts w:ascii="Arial" w:eastAsia="Tahoma" w:hAnsi="Arial" w:cs="Arial"/>
                <w:sz w:val="20"/>
                <w:szCs w:val="20"/>
              </w:rPr>
              <w:t>El estado actual de las vías rurales del municipio es deteriorado en algunos puntos, donde se ha perdido la superficie para la circulación de vehículos, produciendo huecos de consideración los cuales pueden producir daños en los vehículos que por allí transitan, también se pueden presentar accidentes para los habitantes que transitan en bicicleta y a pie, generando pérdidas económicas representadas en repuestos y mano de obra de arreglos de los vehículos, de salud en la comunidad residente y los visitantes que llegan a nuestro municipio y baja comercialización de los productos agrícolas y ganaderos del municipio.</w:t>
            </w:r>
          </w:p>
          <w:p w14:paraId="55729F90" w14:textId="77777777" w:rsidR="00806465" w:rsidRPr="000C0DF8" w:rsidRDefault="00806465" w:rsidP="00A574D9">
            <w:pPr>
              <w:pStyle w:val="TableParagraph"/>
              <w:ind w:left="345" w:right="48"/>
              <w:jc w:val="both"/>
              <w:rPr>
                <w:rFonts w:ascii="Arial" w:eastAsia="Tahoma" w:hAnsi="Arial" w:cs="Arial"/>
                <w:sz w:val="20"/>
                <w:szCs w:val="20"/>
              </w:rPr>
            </w:pPr>
          </w:p>
          <w:p w14:paraId="1905D88E" w14:textId="51DE3A62" w:rsidR="00A574D9" w:rsidRPr="000C0DF8" w:rsidRDefault="00A574D9" w:rsidP="00A574D9">
            <w:pPr>
              <w:pStyle w:val="TableParagraph"/>
              <w:ind w:left="345" w:right="48"/>
              <w:jc w:val="both"/>
              <w:rPr>
                <w:rFonts w:ascii="Arial" w:eastAsia="Tahoma" w:hAnsi="Arial" w:cs="Arial"/>
                <w:sz w:val="20"/>
                <w:szCs w:val="20"/>
              </w:rPr>
            </w:pPr>
            <w:r w:rsidRPr="000C0DF8">
              <w:rPr>
                <w:rFonts w:ascii="Arial" w:eastAsia="Tahoma" w:hAnsi="Arial" w:cs="Arial"/>
                <w:sz w:val="20"/>
                <w:szCs w:val="20"/>
              </w:rPr>
              <w:t>Así las cosas, la actual administración municipal en aras de disminuir riesgo de accidentalidad para los conductores de vehículos y motos que diariamente transitan por estas vías y de mejorar las condiciones de movilidad de los habitantes del municipio, ha considerado oportuno y necesario realizar la intervención de estas vías antes de que dichos daños empeoren y la filtración de agua de escorrentía que queda estancada aumente el tamaño de los huecos y ocasione perjuicios en el pavimento restante de estas vías.</w:t>
            </w:r>
          </w:p>
          <w:p w14:paraId="10516F8B" w14:textId="77777777" w:rsidR="00A574D9" w:rsidRPr="000C0DF8" w:rsidRDefault="00A574D9" w:rsidP="00A574D9">
            <w:pPr>
              <w:pStyle w:val="TableParagraph"/>
              <w:rPr>
                <w:rFonts w:ascii="Arial" w:eastAsia="Tahoma" w:hAnsi="Arial" w:cs="Arial"/>
                <w:sz w:val="20"/>
                <w:szCs w:val="20"/>
              </w:rPr>
            </w:pPr>
          </w:p>
          <w:p w14:paraId="1F30E491" w14:textId="7A24D56B" w:rsidR="00A574D9" w:rsidRPr="000C0DF8" w:rsidRDefault="00A574D9" w:rsidP="00A574D9">
            <w:pPr>
              <w:pStyle w:val="TableParagraph"/>
              <w:ind w:left="345" w:right="51"/>
              <w:jc w:val="both"/>
              <w:rPr>
                <w:rFonts w:ascii="Arial" w:eastAsia="Tahoma" w:hAnsi="Arial" w:cs="Arial"/>
                <w:sz w:val="20"/>
                <w:szCs w:val="20"/>
              </w:rPr>
            </w:pPr>
            <w:r w:rsidRPr="000C0DF8">
              <w:rPr>
                <w:rFonts w:ascii="Arial" w:eastAsia="Tahoma" w:hAnsi="Arial" w:cs="Arial"/>
                <w:sz w:val="20"/>
                <w:szCs w:val="20"/>
              </w:rPr>
              <w:t xml:space="preserve">Por las razones expuestas anteriormente, se ha determinado necesario y oportuno por parte de esta administración adelantar un proceso contractual bajo la modalidad de Selección Abreviada de Menor Cuantía </w:t>
            </w:r>
          </w:p>
          <w:p w14:paraId="721C6BB8" w14:textId="77777777" w:rsidR="00A574D9" w:rsidRPr="000C0DF8" w:rsidRDefault="00A574D9" w:rsidP="00A574D9">
            <w:pPr>
              <w:pStyle w:val="TableParagraph"/>
              <w:ind w:left="345" w:right="51"/>
              <w:jc w:val="both"/>
              <w:rPr>
                <w:rFonts w:ascii="Arial" w:eastAsia="Tahoma" w:hAnsi="Arial" w:cs="Arial"/>
                <w:sz w:val="20"/>
                <w:szCs w:val="20"/>
              </w:rPr>
            </w:pPr>
          </w:p>
          <w:p w14:paraId="31BD4394" w14:textId="5DB8B28B" w:rsidR="00A574D9" w:rsidRPr="000C0DF8" w:rsidRDefault="00A574D9" w:rsidP="00A574D9">
            <w:pPr>
              <w:pStyle w:val="TableParagraph"/>
              <w:ind w:left="345" w:right="49"/>
              <w:jc w:val="both"/>
              <w:rPr>
                <w:rFonts w:ascii="Arial" w:hAnsi="Arial" w:cs="Arial"/>
                <w:w w:val="105"/>
                <w:sz w:val="20"/>
                <w:szCs w:val="20"/>
              </w:rPr>
            </w:pPr>
            <w:r w:rsidRPr="000C0DF8">
              <w:rPr>
                <w:rFonts w:ascii="Arial" w:hAnsi="Arial" w:cs="Arial"/>
                <w:w w:val="105"/>
                <w:sz w:val="20"/>
                <w:szCs w:val="20"/>
              </w:rPr>
              <w:t>Cabe advertir que para este tipo de obras no se requiere licencia de construcción, como se</w:t>
            </w:r>
            <w:r w:rsidRPr="000C0DF8">
              <w:rPr>
                <w:rFonts w:ascii="Arial" w:hAnsi="Arial" w:cs="Arial"/>
                <w:spacing w:val="1"/>
                <w:w w:val="105"/>
                <w:sz w:val="20"/>
                <w:szCs w:val="20"/>
              </w:rPr>
              <w:t xml:space="preserve"> </w:t>
            </w:r>
            <w:r w:rsidRPr="000C0DF8">
              <w:rPr>
                <w:rFonts w:ascii="Arial" w:hAnsi="Arial" w:cs="Arial"/>
                <w:w w:val="105"/>
                <w:sz w:val="20"/>
                <w:szCs w:val="20"/>
              </w:rPr>
              <w:t>afirma en el Artículo 11, Numeral 2º del Decreto 1469 de 2010, emanado del Ministerio de</w:t>
            </w:r>
            <w:r w:rsidRPr="000C0DF8">
              <w:rPr>
                <w:rFonts w:ascii="Arial" w:hAnsi="Arial" w:cs="Arial"/>
                <w:spacing w:val="1"/>
                <w:w w:val="105"/>
                <w:sz w:val="20"/>
                <w:szCs w:val="20"/>
              </w:rPr>
              <w:t xml:space="preserve"> </w:t>
            </w:r>
            <w:r w:rsidRPr="000C0DF8">
              <w:rPr>
                <w:rFonts w:ascii="Arial" w:hAnsi="Arial" w:cs="Arial"/>
                <w:w w:val="105"/>
                <w:sz w:val="20"/>
                <w:szCs w:val="20"/>
              </w:rPr>
              <w:t>Ambiente, Vivienda y Desarrollo Territorial, el cual establece que “</w:t>
            </w:r>
            <w:r w:rsidRPr="000C0DF8">
              <w:rPr>
                <w:rFonts w:ascii="Arial" w:hAnsi="Arial" w:cs="Arial"/>
                <w:i/>
                <w:w w:val="105"/>
                <w:sz w:val="20"/>
                <w:szCs w:val="20"/>
              </w:rPr>
              <w:t>No se requerirá licencia</w:t>
            </w:r>
            <w:r w:rsidRPr="000C0DF8">
              <w:rPr>
                <w:rFonts w:ascii="Arial" w:hAnsi="Arial" w:cs="Arial"/>
                <w:i/>
                <w:spacing w:val="1"/>
                <w:w w:val="105"/>
                <w:sz w:val="20"/>
                <w:szCs w:val="20"/>
              </w:rPr>
              <w:t xml:space="preserve"> </w:t>
            </w:r>
            <w:r w:rsidRPr="000C0DF8">
              <w:rPr>
                <w:rFonts w:ascii="Arial" w:hAnsi="Arial" w:cs="Arial"/>
                <w:i/>
                <w:w w:val="105"/>
                <w:sz w:val="20"/>
                <w:szCs w:val="20"/>
              </w:rPr>
              <w:t>urbanística de construcción en ninguna de sus modalidades para la ejecución de estructuras</w:t>
            </w:r>
            <w:r w:rsidRPr="000C0DF8">
              <w:rPr>
                <w:rFonts w:ascii="Arial" w:hAnsi="Arial" w:cs="Arial"/>
                <w:i/>
                <w:spacing w:val="1"/>
                <w:w w:val="105"/>
                <w:sz w:val="20"/>
                <w:szCs w:val="20"/>
              </w:rPr>
              <w:t xml:space="preserve"> </w:t>
            </w:r>
            <w:r w:rsidRPr="000C0DF8">
              <w:rPr>
                <w:rFonts w:ascii="Arial" w:hAnsi="Arial" w:cs="Arial"/>
                <w:i/>
                <w:w w:val="105"/>
                <w:sz w:val="20"/>
                <w:szCs w:val="20"/>
              </w:rPr>
              <w:t>especiales tales como puentes, torres de transmisión, torres y equipos industriales, muelles,</w:t>
            </w:r>
            <w:r w:rsidRPr="000C0DF8">
              <w:rPr>
                <w:rFonts w:ascii="Arial" w:hAnsi="Arial" w:cs="Arial"/>
                <w:i/>
                <w:spacing w:val="1"/>
                <w:w w:val="105"/>
                <w:sz w:val="20"/>
                <w:szCs w:val="20"/>
              </w:rPr>
              <w:t xml:space="preserve"> </w:t>
            </w:r>
            <w:r w:rsidRPr="000C0DF8">
              <w:rPr>
                <w:rFonts w:ascii="Arial" w:hAnsi="Arial" w:cs="Arial"/>
                <w:i/>
                <w:w w:val="105"/>
                <w:sz w:val="20"/>
                <w:szCs w:val="20"/>
              </w:rPr>
              <w:t>estructuras hidráulicas y todas aquellas estructuras cuyo comportamiento dinámico difiera del</w:t>
            </w:r>
            <w:r w:rsidRPr="000C0DF8">
              <w:rPr>
                <w:rFonts w:ascii="Arial" w:hAnsi="Arial" w:cs="Arial"/>
                <w:i/>
                <w:spacing w:val="1"/>
                <w:w w:val="105"/>
                <w:sz w:val="20"/>
                <w:szCs w:val="20"/>
              </w:rPr>
              <w:t xml:space="preserve"> </w:t>
            </w:r>
            <w:r w:rsidRPr="000C0DF8">
              <w:rPr>
                <w:rFonts w:ascii="Arial" w:hAnsi="Arial" w:cs="Arial"/>
                <w:i/>
                <w:w w:val="105"/>
                <w:sz w:val="20"/>
                <w:szCs w:val="20"/>
              </w:rPr>
              <w:t>de edificaciones</w:t>
            </w:r>
            <w:r w:rsidRPr="000C0DF8">
              <w:rPr>
                <w:rFonts w:ascii="Arial" w:hAnsi="Arial" w:cs="Arial"/>
                <w:i/>
                <w:spacing w:val="1"/>
                <w:w w:val="105"/>
                <w:sz w:val="20"/>
                <w:szCs w:val="20"/>
              </w:rPr>
              <w:t xml:space="preserve"> </w:t>
            </w:r>
            <w:r w:rsidRPr="000C0DF8">
              <w:rPr>
                <w:rFonts w:ascii="Arial" w:hAnsi="Arial" w:cs="Arial"/>
                <w:i/>
                <w:w w:val="105"/>
                <w:sz w:val="20"/>
                <w:szCs w:val="20"/>
              </w:rPr>
              <w:t>convencionales.</w:t>
            </w:r>
            <w:r w:rsidRPr="000C0DF8">
              <w:rPr>
                <w:rFonts w:ascii="Arial" w:hAnsi="Arial" w:cs="Arial"/>
                <w:w w:val="105"/>
                <w:sz w:val="20"/>
                <w:szCs w:val="20"/>
              </w:rPr>
              <w:t>”</w:t>
            </w:r>
          </w:p>
          <w:p w14:paraId="47EE68AE" w14:textId="77777777" w:rsidR="00A574D9" w:rsidRPr="000C0DF8" w:rsidRDefault="00A574D9" w:rsidP="00A574D9">
            <w:pPr>
              <w:pStyle w:val="TableParagraph"/>
              <w:ind w:left="345" w:right="49"/>
              <w:jc w:val="both"/>
              <w:rPr>
                <w:rFonts w:ascii="Arial" w:hAnsi="Arial" w:cs="Arial"/>
                <w:sz w:val="20"/>
                <w:szCs w:val="20"/>
              </w:rPr>
            </w:pPr>
          </w:p>
          <w:p w14:paraId="4D21642C" w14:textId="0E3285E1"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Es conveniente y oportuno realizar el proceso denominado “</w:t>
            </w:r>
            <w:r w:rsidR="00483FE4" w:rsidRPr="00483FE4">
              <w:rPr>
                <w:rFonts w:ascii="Arial" w:hAnsi="Arial" w:cs="Arial"/>
                <w:sz w:val="20"/>
                <w:szCs w:val="20"/>
              </w:rPr>
              <w:t xml:space="preserve">MEJORAMIENTO DE LAS VÍAS QUE </w:t>
            </w:r>
            <w:r w:rsidR="00483FE4" w:rsidRPr="00483FE4">
              <w:rPr>
                <w:rFonts w:ascii="Arial" w:hAnsi="Arial" w:cs="Arial"/>
                <w:sz w:val="20"/>
                <w:szCs w:val="20"/>
              </w:rPr>
              <w:lastRenderedPageBreak/>
              <w:t>CONDUCEN DEL CASCO URBANO A LA VEREDA LA PUNTICA SECTOR EL HUERTO Y A LA VEREDA RANCHERÍA SECTOR BUENOS AIRES DEL MUNICIPIO DE GUACHETÁ CUNDINAMARCA</w:t>
            </w:r>
            <w:r w:rsidRPr="000C0DF8">
              <w:rPr>
                <w:rFonts w:ascii="Arial" w:hAnsi="Arial" w:cs="Arial"/>
                <w:sz w:val="20"/>
                <w:szCs w:val="20"/>
              </w:rPr>
              <w:t>”, para el cual se contempla el mejoramiento y rehabilitación de las vías rurales con la construcción de placa huella los cuales contempla el desarrollo de las siguientes actividades de obra:</w:t>
            </w:r>
          </w:p>
          <w:p w14:paraId="150CC6E0" w14:textId="77777777" w:rsidR="00A574D9" w:rsidRPr="000C0DF8" w:rsidRDefault="00A574D9" w:rsidP="00A574D9">
            <w:pPr>
              <w:pStyle w:val="TableParagraph"/>
              <w:ind w:left="345" w:right="49"/>
              <w:jc w:val="both"/>
              <w:rPr>
                <w:rFonts w:ascii="Arial" w:hAnsi="Arial" w:cs="Arial"/>
                <w:sz w:val="20"/>
                <w:szCs w:val="20"/>
              </w:rPr>
            </w:pPr>
          </w:p>
          <w:p w14:paraId="26363F84"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 xml:space="preserve">Excavaciones varias en material común seco a mano (incluye retiro de sobrantes a una distancia menor de 5 Km) </w:t>
            </w:r>
          </w:p>
          <w:p w14:paraId="0A2F7104"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 xml:space="preserve">Concretos clase D, </w:t>
            </w:r>
            <w:proofErr w:type="spellStart"/>
            <w:r w:rsidRPr="000C0DF8">
              <w:rPr>
                <w:rFonts w:ascii="Arial" w:hAnsi="Arial" w:cs="Arial"/>
                <w:sz w:val="20"/>
                <w:szCs w:val="20"/>
              </w:rPr>
              <w:t>f´c</w:t>
            </w:r>
            <w:proofErr w:type="spellEnd"/>
            <w:r w:rsidRPr="000C0DF8">
              <w:rPr>
                <w:rFonts w:ascii="Arial" w:hAnsi="Arial" w:cs="Arial"/>
                <w:sz w:val="20"/>
                <w:szCs w:val="20"/>
              </w:rPr>
              <w:t xml:space="preserve"> =3000 psi (bases - norma invias 630)</w:t>
            </w:r>
          </w:p>
          <w:p w14:paraId="590F538F"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Concreto ciclópeo, 2000 PSI 40% rajón para bases.</w:t>
            </w:r>
          </w:p>
          <w:p w14:paraId="3C057C20"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Cuneta de concreto clase E, 2500 PSI fundida en el lugar.</w:t>
            </w:r>
          </w:p>
          <w:p w14:paraId="3977B609"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Suministro, figurado y armado de acero de refuerzo 60000 PSI</w:t>
            </w:r>
          </w:p>
          <w:p w14:paraId="408F4C04" w14:textId="77777777" w:rsidR="00A574D9" w:rsidRPr="000C0DF8" w:rsidRDefault="00A574D9" w:rsidP="00A574D9">
            <w:pPr>
              <w:pStyle w:val="TableParagraph"/>
              <w:ind w:left="345" w:right="49"/>
              <w:jc w:val="both"/>
              <w:rPr>
                <w:rFonts w:ascii="Arial" w:hAnsi="Arial" w:cs="Arial"/>
                <w:sz w:val="20"/>
                <w:szCs w:val="20"/>
              </w:rPr>
            </w:pPr>
          </w:p>
          <w:p w14:paraId="5463F9A3"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Los materiales requeridos deben ajustarse a las características mínimas solicitadas en este estudio; con el fin de garantizar la calidad de los mismos.</w:t>
            </w:r>
          </w:p>
          <w:p w14:paraId="1A6CC74C" w14:textId="77777777" w:rsidR="00A574D9" w:rsidRPr="000C0DF8" w:rsidRDefault="00A574D9" w:rsidP="00A574D9">
            <w:pPr>
              <w:pStyle w:val="TableParagraph"/>
              <w:ind w:left="345" w:right="49"/>
              <w:jc w:val="both"/>
              <w:rPr>
                <w:rFonts w:ascii="Arial" w:hAnsi="Arial" w:cs="Arial"/>
                <w:sz w:val="20"/>
                <w:szCs w:val="20"/>
              </w:rPr>
            </w:pPr>
          </w:p>
          <w:p w14:paraId="5A26635C"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Estos Materiales que deberán estar protegidos contra pérdidas, daños, deterioros, durante el transporte o almacenamiento.</w:t>
            </w:r>
          </w:p>
          <w:p w14:paraId="0DBE9578" w14:textId="77777777" w:rsidR="00A574D9" w:rsidRPr="000C0DF8" w:rsidRDefault="00A574D9" w:rsidP="00A574D9">
            <w:pPr>
              <w:pStyle w:val="TableParagraph"/>
              <w:ind w:left="345" w:right="49"/>
              <w:jc w:val="both"/>
              <w:rPr>
                <w:rFonts w:ascii="Arial" w:hAnsi="Arial" w:cs="Arial"/>
                <w:sz w:val="20"/>
                <w:szCs w:val="20"/>
              </w:rPr>
            </w:pPr>
          </w:p>
          <w:p w14:paraId="6378D649"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Atender oportunamente cuando se haga reclamo en devoluciones por deterioro, mala calidad, defecto de fabricación o especificaciones diferentes y realizar la reposición de los elementos.</w:t>
            </w:r>
          </w:p>
          <w:p w14:paraId="2DC1A97A" w14:textId="77777777" w:rsidR="00A574D9" w:rsidRPr="000C0DF8" w:rsidRDefault="00A574D9" w:rsidP="00A574D9">
            <w:pPr>
              <w:pStyle w:val="TableParagraph"/>
              <w:ind w:left="345" w:right="49"/>
              <w:jc w:val="both"/>
              <w:rPr>
                <w:rFonts w:ascii="Arial" w:hAnsi="Arial" w:cs="Arial"/>
                <w:sz w:val="20"/>
                <w:szCs w:val="20"/>
              </w:rPr>
            </w:pPr>
          </w:p>
          <w:p w14:paraId="798F89EE"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Garantizar el suministro de los elementos requeridos en el tiempo establecido por la entidad.</w:t>
            </w:r>
          </w:p>
          <w:p w14:paraId="12AB5CC9" w14:textId="77777777" w:rsidR="00A574D9" w:rsidRPr="000C0DF8" w:rsidRDefault="00A574D9" w:rsidP="00A574D9">
            <w:pPr>
              <w:pStyle w:val="TableParagraph"/>
              <w:ind w:left="345" w:right="49"/>
              <w:jc w:val="both"/>
              <w:rPr>
                <w:rFonts w:ascii="Arial" w:hAnsi="Arial" w:cs="Arial"/>
                <w:sz w:val="20"/>
                <w:szCs w:val="20"/>
              </w:rPr>
            </w:pPr>
          </w:p>
          <w:p w14:paraId="53133F18"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Las especificaciones técnicas se determinan teniendo en cuenta satisfacer la necesidad con excelencia en términos de calidad, tecnología y personal idóneo basado en una cultura orientada al mejoramiento continuo en la gestión y cumpliendo con todos los requisitos legales y reglamentarios.</w:t>
            </w:r>
          </w:p>
          <w:p w14:paraId="24685EC7" w14:textId="77777777" w:rsidR="00A574D9" w:rsidRPr="000C0DF8" w:rsidRDefault="00A574D9" w:rsidP="00A574D9">
            <w:pPr>
              <w:pStyle w:val="TableParagraph"/>
              <w:ind w:left="345" w:right="49"/>
              <w:jc w:val="both"/>
              <w:rPr>
                <w:rFonts w:ascii="Arial" w:hAnsi="Arial" w:cs="Arial"/>
                <w:sz w:val="20"/>
                <w:szCs w:val="20"/>
              </w:rPr>
            </w:pPr>
          </w:p>
          <w:p w14:paraId="5308B0B7"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Adicionalmente el contrato derivado del presente estudio previo se deberá regir por las especificaciones técnicas de la:</w:t>
            </w:r>
          </w:p>
          <w:p w14:paraId="0F702DB5" w14:textId="77777777" w:rsidR="00A574D9" w:rsidRPr="000C0DF8" w:rsidRDefault="00A574D9" w:rsidP="00A574D9">
            <w:pPr>
              <w:pStyle w:val="TableParagraph"/>
              <w:ind w:left="345" w:right="49"/>
              <w:jc w:val="both"/>
              <w:rPr>
                <w:rFonts w:ascii="Arial" w:hAnsi="Arial" w:cs="Arial"/>
                <w:sz w:val="20"/>
                <w:szCs w:val="20"/>
              </w:rPr>
            </w:pPr>
          </w:p>
          <w:p w14:paraId="5D962855"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w:t>
            </w:r>
            <w:r w:rsidRPr="000C0DF8">
              <w:rPr>
                <w:rFonts w:ascii="Arial" w:hAnsi="Arial" w:cs="Arial"/>
                <w:sz w:val="20"/>
                <w:szCs w:val="20"/>
              </w:rPr>
              <w:tab/>
              <w:t>NORMAS TÉCNICAS COLOMBIANAS</w:t>
            </w:r>
          </w:p>
          <w:p w14:paraId="64962BD4" w14:textId="77777777"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w:t>
            </w:r>
            <w:r w:rsidRPr="000C0DF8">
              <w:rPr>
                <w:rFonts w:ascii="Arial" w:hAnsi="Arial" w:cs="Arial"/>
                <w:sz w:val="20"/>
                <w:szCs w:val="20"/>
              </w:rPr>
              <w:tab/>
              <w:t>LEGISLACIÓN DE LA CONTRATACIÓN ESTATAL</w:t>
            </w:r>
          </w:p>
          <w:p w14:paraId="11A66959" w14:textId="701C53E2" w:rsidR="00A574D9" w:rsidRPr="000C0DF8" w:rsidRDefault="00A574D9" w:rsidP="00A574D9">
            <w:pPr>
              <w:pStyle w:val="TableParagraph"/>
              <w:ind w:left="345" w:right="49"/>
              <w:jc w:val="both"/>
              <w:rPr>
                <w:rFonts w:ascii="Arial" w:hAnsi="Arial" w:cs="Arial"/>
                <w:sz w:val="20"/>
                <w:szCs w:val="20"/>
              </w:rPr>
            </w:pPr>
            <w:r w:rsidRPr="000C0DF8">
              <w:rPr>
                <w:rFonts w:ascii="Arial" w:hAnsi="Arial" w:cs="Arial"/>
                <w:sz w:val="20"/>
                <w:szCs w:val="20"/>
              </w:rPr>
              <w:t>•</w:t>
            </w:r>
            <w:r w:rsidRPr="000C0DF8">
              <w:rPr>
                <w:rFonts w:ascii="Arial" w:hAnsi="Arial" w:cs="Arial"/>
                <w:sz w:val="20"/>
                <w:szCs w:val="20"/>
              </w:rPr>
              <w:tab/>
              <w:t>NORMA INVIAS</w:t>
            </w:r>
          </w:p>
          <w:p w14:paraId="64966BFB" w14:textId="79B96574" w:rsidR="00A574D9" w:rsidRPr="000C0DF8" w:rsidRDefault="00A574D9" w:rsidP="009D4043">
            <w:pPr>
              <w:pStyle w:val="Prrafodelista"/>
              <w:autoSpaceDE w:val="0"/>
              <w:autoSpaceDN w:val="0"/>
              <w:adjustRightInd w:val="0"/>
              <w:spacing w:after="0" w:line="240" w:lineRule="auto"/>
              <w:ind w:left="360"/>
              <w:contextualSpacing w:val="0"/>
              <w:jc w:val="both"/>
              <w:rPr>
                <w:rFonts w:ascii="Arial" w:hAnsi="Arial" w:cs="Arial"/>
                <w:color w:val="000000"/>
                <w:sz w:val="20"/>
                <w:szCs w:val="20"/>
              </w:rPr>
            </w:pPr>
          </w:p>
          <w:bookmarkEnd w:id="1"/>
          <w:p w14:paraId="48E8A549" w14:textId="2C34876F" w:rsidR="00762C2A" w:rsidRPr="000C0DF8" w:rsidRDefault="009D4043" w:rsidP="00762C2A">
            <w:pPr>
              <w:pStyle w:val="Prrafodelista"/>
              <w:numPr>
                <w:ilvl w:val="1"/>
                <w:numId w:val="3"/>
              </w:numPr>
              <w:autoSpaceDE w:val="0"/>
              <w:autoSpaceDN w:val="0"/>
              <w:adjustRightInd w:val="0"/>
              <w:spacing w:after="0" w:line="240" w:lineRule="auto"/>
              <w:jc w:val="both"/>
              <w:rPr>
                <w:rFonts w:ascii="Arial" w:hAnsi="Arial" w:cs="Arial"/>
                <w:sz w:val="20"/>
                <w:szCs w:val="20"/>
              </w:rPr>
            </w:pPr>
            <w:r w:rsidRPr="000C0DF8">
              <w:rPr>
                <w:rFonts w:ascii="Arial" w:hAnsi="Arial" w:cs="Arial"/>
                <w:b/>
                <w:bCs/>
                <w:sz w:val="20"/>
                <w:szCs w:val="20"/>
              </w:rPr>
              <w:t xml:space="preserve">OPORTUNIDAD. </w:t>
            </w:r>
            <w:r w:rsidRPr="000C0DF8">
              <w:rPr>
                <w:rFonts w:ascii="Arial" w:hAnsi="Arial" w:cs="Arial"/>
                <w:sz w:val="20"/>
                <w:szCs w:val="20"/>
              </w:rPr>
              <w:t xml:space="preserve">Se considera oportuno realizar la presente contratación </w:t>
            </w:r>
            <w:r w:rsidR="00727DF3" w:rsidRPr="000C0DF8">
              <w:rPr>
                <w:rFonts w:ascii="Arial" w:hAnsi="Arial" w:cs="Arial"/>
                <w:sz w:val="20"/>
                <w:szCs w:val="20"/>
              </w:rPr>
              <w:t xml:space="preserve">ya que </w:t>
            </w:r>
            <w:r w:rsidR="00762C2A" w:rsidRPr="000C0DF8">
              <w:rPr>
                <w:rFonts w:ascii="Arial" w:hAnsi="Arial" w:cs="Arial"/>
                <w:sz w:val="20"/>
                <w:szCs w:val="20"/>
              </w:rPr>
              <w:t>el proyecto de inversión denominado “</w:t>
            </w:r>
            <w:r w:rsidR="00483FE4" w:rsidRPr="00483FE4">
              <w:rPr>
                <w:rFonts w:ascii="Arial" w:hAnsi="Arial" w:cs="Arial"/>
                <w:sz w:val="20"/>
                <w:szCs w:val="20"/>
              </w:rPr>
              <w:t xml:space="preserve"> MEJORAMIENTO DE LAS VÍAS QUE CONDUCEN DEL CASCO URBANO A LA VEREDA LA PUNTICA SECTOR EL HUERTO Y A LA VEREDA RANCHERÍA SECTOR BUENOS AIRES DEL MUNICIPIO DE GUACHETÁ CUNDINAMARCA</w:t>
            </w:r>
            <w:r w:rsidR="00762C2A" w:rsidRPr="000C0DF8">
              <w:rPr>
                <w:rFonts w:ascii="Arial" w:hAnsi="Arial" w:cs="Arial"/>
                <w:sz w:val="20"/>
                <w:szCs w:val="20"/>
              </w:rPr>
              <w:t>” se encuentra en concordancia con el Plan de Desarrollo del municipio.</w:t>
            </w:r>
          </w:p>
          <w:p w14:paraId="50172581" w14:textId="70AA1B5D" w:rsidR="00762C2A" w:rsidRPr="000C0DF8" w:rsidRDefault="00762C2A" w:rsidP="00762C2A">
            <w:pPr>
              <w:pStyle w:val="Prrafodelista"/>
              <w:autoSpaceDE w:val="0"/>
              <w:autoSpaceDN w:val="0"/>
              <w:adjustRightInd w:val="0"/>
              <w:spacing w:after="0" w:line="240" w:lineRule="auto"/>
              <w:ind w:left="360"/>
              <w:jc w:val="both"/>
              <w:rPr>
                <w:rFonts w:ascii="Arial" w:hAnsi="Arial" w:cs="Arial"/>
                <w:sz w:val="20"/>
                <w:szCs w:val="20"/>
              </w:rPr>
            </w:pPr>
            <w:r w:rsidRPr="000C0DF8">
              <w:rPr>
                <w:rFonts w:ascii="Arial" w:hAnsi="Arial" w:cs="Arial"/>
                <w:sz w:val="20"/>
                <w:szCs w:val="20"/>
              </w:rPr>
              <w:t xml:space="preserve"> </w:t>
            </w:r>
          </w:p>
          <w:p w14:paraId="4F96F4A8" w14:textId="0AD22E3F" w:rsidR="00762C2A" w:rsidRPr="000C0DF8" w:rsidRDefault="00762C2A" w:rsidP="00762C2A">
            <w:pPr>
              <w:pStyle w:val="Prrafodelista"/>
              <w:autoSpaceDE w:val="0"/>
              <w:autoSpaceDN w:val="0"/>
              <w:adjustRightInd w:val="0"/>
              <w:spacing w:after="0" w:line="240" w:lineRule="auto"/>
              <w:ind w:left="360"/>
              <w:jc w:val="both"/>
              <w:rPr>
                <w:rFonts w:ascii="Arial" w:hAnsi="Arial" w:cs="Arial"/>
                <w:sz w:val="20"/>
                <w:szCs w:val="20"/>
              </w:rPr>
            </w:pPr>
            <w:r w:rsidRPr="000C0DF8">
              <w:rPr>
                <w:rFonts w:ascii="Arial" w:hAnsi="Arial" w:cs="Arial"/>
                <w:sz w:val="20"/>
                <w:szCs w:val="20"/>
              </w:rPr>
              <w:t>Plan de Desarrollo Municipal</w:t>
            </w:r>
            <w:r w:rsidR="000C0DF8">
              <w:rPr>
                <w:rFonts w:ascii="Arial" w:hAnsi="Arial" w:cs="Arial"/>
                <w:sz w:val="20"/>
                <w:szCs w:val="20"/>
              </w:rPr>
              <w:t xml:space="preserve">: </w:t>
            </w:r>
            <w:r w:rsidRPr="000C0DF8">
              <w:rPr>
                <w:rFonts w:ascii="Arial" w:hAnsi="Arial" w:cs="Arial"/>
                <w:sz w:val="20"/>
                <w:szCs w:val="20"/>
              </w:rPr>
              <w:t>JUNTO LO HAREMOS MEJOR GUACHETÁ 2024-2027</w:t>
            </w:r>
          </w:p>
          <w:p w14:paraId="6D34BCC7" w14:textId="70EEA69A" w:rsidR="00762C2A" w:rsidRPr="000C0DF8" w:rsidRDefault="00762C2A" w:rsidP="00762C2A">
            <w:pPr>
              <w:pStyle w:val="Prrafodelista"/>
              <w:autoSpaceDE w:val="0"/>
              <w:autoSpaceDN w:val="0"/>
              <w:adjustRightInd w:val="0"/>
              <w:spacing w:after="0" w:line="240" w:lineRule="auto"/>
              <w:ind w:left="360"/>
              <w:jc w:val="both"/>
              <w:rPr>
                <w:rFonts w:ascii="Arial" w:hAnsi="Arial" w:cs="Arial"/>
                <w:sz w:val="20"/>
                <w:szCs w:val="20"/>
              </w:rPr>
            </w:pPr>
            <w:r w:rsidRPr="000C0DF8">
              <w:rPr>
                <w:rFonts w:ascii="Arial" w:hAnsi="Arial" w:cs="Arial"/>
                <w:sz w:val="20"/>
                <w:szCs w:val="20"/>
              </w:rPr>
              <w:t>Estrategia del Plan de Desarrollo</w:t>
            </w:r>
            <w:r w:rsidR="000C0DF8">
              <w:rPr>
                <w:rFonts w:ascii="Arial" w:hAnsi="Arial" w:cs="Arial"/>
                <w:sz w:val="20"/>
                <w:szCs w:val="20"/>
              </w:rPr>
              <w:t xml:space="preserve">: </w:t>
            </w:r>
            <w:r w:rsidRPr="000C0DF8">
              <w:rPr>
                <w:rFonts w:ascii="Arial" w:hAnsi="Arial" w:cs="Arial"/>
                <w:sz w:val="20"/>
                <w:szCs w:val="20"/>
              </w:rPr>
              <w:t>EJE ESTRATEGICO No 1. DESARROLLO ECONOMICO Y SOSTENIBLE</w:t>
            </w:r>
          </w:p>
          <w:p w14:paraId="1B3AFFC7" w14:textId="70FBD1FF" w:rsidR="00762C2A" w:rsidRPr="000C0DF8" w:rsidRDefault="00762C2A" w:rsidP="00762C2A">
            <w:pPr>
              <w:pStyle w:val="Prrafodelista"/>
              <w:autoSpaceDE w:val="0"/>
              <w:autoSpaceDN w:val="0"/>
              <w:adjustRightInd w:val="0"/>
              <w:spacing w:after="0" w:line="240" w:lineRule="auto"/>
              <w:ind w:left="360"/>
              <w:jc w:val="both"/>
              <w:rPr>
                <w:rFonts w:ascii="Arial" w:hAnsi="Arial" w:cs="Arial"/>
                <w:sz w:val="20"/>
                <w:szCs w:val="20"/>
              </w:rPr>
            </w:pPr>
            <w:r w:rsidRPr="000C0DF8">
              <w:rPr>
                <w:rFonts w:ascii="Arial" w:hAnsi="Arial" w:cs="Arial"/>
                <w:sz w:val="20"/>
                <w:szCs w:val="20"/>
              </w:rPr>
              <w:t>Programa</w:t>
            </w:r>
            <w:r w:rsidR="000C0DF8">
              <w:rPr>
                <w:rFonts w:ascii="Arial" w:hAnsi="Arial" w:cs="Arial"/>
                <w:sz w:val="20"/>
                <w:szCs w:val="20"/>
              </w:rPr>
              <w:t xml:space="preserve">: </w:t>
            </w:r>
            <w:r w:rsidRPr="000C0DF8">
              <w:rPr>
                <w:rFonts w:ascii="Arial" w:hAnsi="Arial" w:cs="Arial"/>
                <w:sz w:val="20"/>
                <w:szCs w:val="20"/>
              </w:rPr>
              <w:t>INFRAESTRUCTURA RED VIAL REGIONAL</w:t>
            </w:r>
          </w:p>
          <w:p w14:paraId="7BC18A49" w14:textId="3D66B446" w:rsidR="00762C2A" w:rsidRPr="000C0DF8" w:rsidRDefault="00762C2A" w:rsidP="00762C2A">
            <w:pPr>
              <w:pStyle w:val="Prrafodelista"/>
              <w:autoSpaceDE w:val="0"/>
              <w:autoSpaceDN w:val="0"/>
              <w:adjustRightInd w:val="0"/>
              <w:spacing w:after="0" w:line="240" w:lineRule="auto"/>
              <w:ind w:left="360"/>
              <w:jc w:val="both"/>
              <w:rPr>
                <w:rFonts w:ascii="Arial" w:hAnsi="Arial" w:cs="Arial"/>
                <w:sz w:val="20"/>
                <w:szCs w:val="20"/>
              </w:rPr>
            </w:pPr>
            <w:r w:rsidRPr="000C0DF8">
              <w:rPr>
                <w:rFonts w:ascii="Arial" w:hAnsi="Arial" w:cs="Arial"/>
                <w:sz w:val="20"/>
                <w:szCs w:val="20"/>
              </w:rPr>
              <w:t>Meta de producto</w:t>
            </w:r>
            <w:r w:rsidR="000C0DF8">
              <w:rPr>
                <w:rFonts w:ascii="Arial" w:hAnsi="Arial" w:cs="Arial"/>
                <w:sz w:val="20"/>
                <w:szCs w:val="20"/>
              </w:rPr>
              <w:t xml:space="preserve">: </w:t>
            </w:r>
            <w:r w:rsidRPr="000C0DF8">
              <w:rPr>
                <w:rFonts w:ascii="Arial" w:hAnsi="Arial" w:cs="Arial"/>
                <w:sz w:val="20"/>
                <w:szCs w:val="20"/>
              </w:rPr>
              <w:t>PLACA HUELLA CONSTRUIDA.</w:t>
            </w:r>
          </w:p>
          <w:p w14:paraId="4CEEE3D1" w14:textId="77777777" w:rsidR="0068386B" w:rsidRPr="000C0DF8" w:rsidRDefault="0068386B" w:rsidP="00762C2A">
            <w:pPr>
              <w:spacing w:after="0"/>
              <w:jc w:val="center"/>
              <w:rPr>
                <w:rFonts w:ascii="Arial" w:hAnsi="Arial" w:cs="Arial"/>
                <w:b/>
                <w:sz w:val="20"/>
                <w:szCs w:val="20"/>
              </w:rPr>
            </w:pPr>
            <w:bookmarkStart w:id="2" w:name="_bookmark1"/>
            <w:bookmarkEnd w:id="2"/>
          </w:p>
          <w:p w14:paraId="751C69B6" w14:textId="60CEFCD4" w:rsidR="009D4043" w:rsidRPr="000C0DF8" w:rsidRDefault="009D4043" w:rsidP="00967C46">
            <w:pPr>
              <w:pStyle w:val="Prrafodelista"/>
              <w:numPr>
                <w:ilvl w:val="1"/>
                <w:numId w:val="3"/>
              </w:numPr>
              <w:autoSpaceDE w:val="0"/>
              <w:autoSpaceDN w:val="0"/>
              <w:adjustRightInd w:val="0"/>
              <w:spacing w:after="0" w:line="240" w:lineRule="auto"/>
              <w:contextualSpacing w:val="0"/>
              <w:jc w:val="both"/>
              <w:rPr>
                <w:rFonts w:ascii="Arial" w:hAnsi="Arial" w:cs="Arial"/>
                <w:sz w:val="20"/>
                <w:szCs w:val="20"/>
              </w:rPr>
            </w:pPr>
            <w:r w:rsidRPr="000C0DF8">
              <w:rPr>
                <w:rFonts w:ascii="Arial" w:hAnsi="Arial" w:cs="Arial"/>
                <w:b/>
                <w:bCs/>
                <w:sz w:val="20"/>
                <w:szCs w:val="20"/>
              </w:rPr>
              <w:t xml:space="preserve">CONVENIENCIA. </w:t>
            </w:r>
            <w:r w:rsidRPr="000C0DF8">
              <w:rPr>
                <w:rFonts w:ascii="Arial" w:hAnsi="Arial" w:cs="Arial"/>
                <w:sz w:val="20"/>
                <w:szCs w:val="20"/>
              </w:rPr>
              <w:t xml:space="preserve">Por lo antes expuesto se considera conveniente realizar el presente proceso de selección para la escogencia de una persona natural o jurídica que en forma individual o conjunta, </w:t>
            </w:r>
            <w:r w:rsidRPr="000C0DF8">
              <w:rPr>
                <w:rFonts w:ascii="Arial" w:hAnsi="Arial" w:cs="Arial"/>
                <w:i/>
                <w:iCs/>
                <w:sz w:val="20"/>
                <w:szCs w:val="20"/>
              </w:rPr>
              <w:t>acredite capacidad jurídica, capacidad financiera, capacidad organizacional</w:t>
            </w:r>
            <w:r w:rsidRPr="000C0DF8">
              <w:rPr>
                <w:rFonts w:ascii="Arial" w:hAnsi="Arial" w:cs="Arial"/>
                <w:sz w:val="20"/>
                <w:szCs w:val="20"/>
              </w:rPr>
              <w:t xml:space="preserve"> </w:t>
            </w:r>
            <w:r w:rsidRPr="000C0DF8">
              <w:rPr>
                <w:rFonts w:ascii="Arial" w:hAnsi="Arial" w:cs="Arial"/>
                <w:i/>
                <w:iCs/>
                <w:sz w:val="20"/>
                <w:szCs w:val="20"/>
              </w:rPr>
              <w:t>y</w:t>
            </w:r>
            <w:r w:rsidRPr="000C0DF8">
              <w:rPr>
                <w:rFonts w:ascii="Arial" w:hAnsi="Arial" w:cs="Arial"/>
                <w:sz w:val="20"/>
                <w:szCs w:val="20"/>
              </w:rPr>
              <w:t xml:space="preserve">  </w:t>
            </w:r>
            <w:r w:rsidRPr="000C0DF8">
              <w:rPr>
                <w:rFonts w:ascii="Arial" w:hAnsi="Arial" w:cs="Arial"/>
                <w:i/>
                <w:iCs/>
                <w:sz w:val="20"/>
                <w:szCs w:val="20"/>
              </w:rPr>
              <w:t xml:space="preserve">experiencia, </w:t>
            </w:r>
            <w:r w:rsidRPr="000C0DF8">
              <w:rPr>
                <w:rFonts w:ascii="Arial" w:hAnsi="Arial" w:cs="Arial"/>
                <w:sz w:val="20"/>
                <w:szCs w:val="20"/>
              </w:rPr>
              <w:t>que garantice el efectivo cumplimiento de los fines estatales que permita atender en forma oportuna las necesidades de la entidad, lo cual es conveniente para los intereses de la entidad y la comunidad beneficiaria de los programas y proyectos a ejecutar.</w:t>
            </w:r>
          </w:p>
          <w:p w14:paraId="5E104E8C" w14:textId="77777777" w:rsidR="009D4043" w:rsidRPr="000C0DF8" w:rsidRDefault="009D4043" w:rsidP="009D4043">
            <w:pPr>
              <w:pStyle w:val="Prrafodelista"/>
              <w:autoSpaceDE w:val="0"/>
              <w:autoSpaceDN w:val="0"/>
              <w:adjustRightInd w:val="0"/>
              <w:spacing w:after="0" w:line="240" w:lineRule="auto"/>
              <w:ind w:left="360"/>
              <w:contextualSpacing w:val="0"/>
              <w:jc w:val="both"/>
              <w:rPr>
                <w:rFonts w:ascii="Arial" w:hAnsi="Arial" w:cs="Arial"/>
                <w:b/>
                <w:bCs/>
                <w:sz w:val="20"/>
                <w:szCs w:val="20"/>
              </w:rPr>
            </w:pPr>
          </w:p>
          <w:p w14:paraId="32A22C33" w14:textId="77777777" w:rsidR="009D4043" w:rsidRPr="000C0DF8" w:rsidRDefault="009D4043" w:rsidP="009D4043">
            <w:pPr>
              <w:pStyle w:val="Textodeglobo"/>
              <w:autoSpaceDE w:val="0"/>
              <w:autoSpaceDN w:val="0"/>
              <w:adjustRightInd w:val="0"/>
              <w:jc w:val="both"/>
              <w:rPr>
                <w:rFonts w:ascii="Arial" w:hAnsi="Arial" w:cs="Arial"/>
                <w:sz w:val="20"/>
                <w:szCs w:val="20"/>
              </w:rPr>
            </w:pPr>
            <w:r w:rsidRPr="000C0DF8">
              <w:rPr>
                <w:rFonts w:ascii="Arial" w:hAnsi="Arial" w:cs="Arial"/>
                <w:sz w:val="20"/>
                <w:szCs w:val="20"/>
              </w:rPr>
              <w:t>Por todo lo anterior mediante el presente estudio el municipio justifica el presente proceso de selección, en cumplimiento del deber de planeación.</w:t>
            </w:r>
          </w:p>
        </w:tc>
      </w:tr>
      <w:tr w:rsidR="009D4043" w:rsidRPr="000C0DF8" w14:paraId="5C332D26" w14:textId="77777777" w:rsidTr="001C062C">
        <w:trPr>
          <w:trHeight w:val="454"/>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48BB803B" w14:textId="2EF35FF3" w:rsidR="009D4043" w:rsidRPr="000C0DF8" w:rsidRDefault="009D4043" w:rsidP="00967C46">
            <w:pPr>
              <w:pStyle w:val="Prrafodelista"/>
              <w:numPr>
                <w:ilvl w:val="0"/>
                <w:numId w:val="2"/>
              </w:numPr>
              <w:spacing w:after="0" w:line="240" w:lineRule="auto"/>
              <w:contextualSpacing w:val="0"/>
              <w:jc w:val="center"/>
              <w:rPr>
                <w:rFonts w:ascii="Arial" w:hAnsi="Arial" w:cs="Arial"/>
                <w:b/>
                <w:bCs/>
                <w:color w:val="000000"/>
                <w:sz w:val="20"/>
                <w:szCs w:val="20"/>
              </w:rPr>
            </w:pPr>
            <w:r w:rsidRPr="000C0DF8">
              <w:rPr>
                <w:rFonts w:ascii="Arial" w:hAnsi="Arial" w:cs="Arial"/>
                <w:b/>
                <w:bCs/>
                <w:color w:val="000000"/>
                <w:sz w:val="20"/>
                <w:szCs w:val="20"/>
              </w:rPr>
              <w:lastRenderedPageBreak/>
              <w:t>OBJETO A CONTRATAR, ESPECIFICACIONES, AUTORIZACIONES, PERMISOS, LICENCIAS, ESTUDIOS DISEÑOS Y DEMÁS DOCU</w:t>
            </w:r>
            <w:r w:rsidR="00E1143E" w:rsidRPr="000C0DF8">
              <w:rPr>
                <w:rFonts w:ascii="Arial" w:hAnsi="Arial" w:cs="Arial"/>
                <w:b/>
                <w:bCs/>
                <w:color w:val="000000"/>
                <w:sz w:val="20"/>
                <w:szCs w:val="20"/>
              </w:rPr>
              <w:t>M</w:t>
            </w:r>
            <w:r w:rsidRPr="000C0DF8">
              <w:rPr>
                <w:rFonts w:ascii="Arial" w:hAnsi="Arial" w:cs="Arial"/>
                <w:b/>
                <w:bCs/>
                <w:color w:val="000000"/>
                <w:sz w:val="20"/>
                <w:szCs w:val="20"/>
              </w:rPr>
              <w:t>ENTOS TÉCNICOS QUE SE REQUIERAN</w:t>
            </w:r>
          </w:p>
        </w:tc>
      </w:tr>
      <w:tr w:rsidR="009D4043" w:rsidRPr="000C0DF8" w14:paraId="50F8A6D1"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75802AD8" w14:textId="0FAF7339" w:rsidR="009D4043" w:rsidRPr="0068386B" w:rsidRDefault="009D4043" w:rsidP="0068386B">
            <w:pPr>
              <w:pStyle w:val="Prrafodelista"/>
              <w:numPr>
                <w:ilvl w:val="1"/>
                <w:numId w:val="2"/>
              </w:numPr>
              <w:spacing w:after="0" w:line="240" w:lineRule="auto"/>
              <w:contextualSpacing w:val="0"/>
              <w:jc w:val="center"/>
              <w:rPr>
                <w:rFonts w:ascii="Arial" w:hAnsi="Arial" w:cs="Arial"/>
                <w:b/>
                <w:bCs/>
                <w:sz w:val="20"/>
                <w:szCs w:val="20"/>
              </w:rPr>
            </w:pPr>
            <w:r w:rsidRPr="000C0DF8">
              <w:rPr>
                <w:rFonts w:ascii="Arial" w:hAnsi="Arial" w:cs="Arial"/>
                <w:b/>
                <w:bCs/>
                <w:sz w:val="20"/>
                <w:szCs w:val="20"/>
              </w:rPr>
              <w:t>OBJETO A CONTRATAR</w:t>
            </w:r>
          </w:p>
        </w:tc>
      </w:tr>
      <w:tr w:rsidR="009D4043" w:rsidRPr="000C0DF8" w14:paraId="068E7AD4" w14:textId="77777777" w:rsidTr="001C062C">
        <w:trPr>
          <w:trHeight w:val="794"/>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tcPr>
          <w:p w14:paraId="6E246DA0" w14:textId="04125ECA" w:rsidR="0082425E" w:rsidRPr="000C0DF8" w:rsidRDefault="0068386B" w:rsidP="00D7718E">
            <w:pPr>
              <w:spacing w:after="0"/>
              <w:jc w:val="both"/>
              <w:rPr>
                <w:rFonts w:ascii="Arial" w:hAnsi="Arial" w:cs="Arial"/>
                <w:b/>
                <w:bCs/>
                <w:sz w:val="20"/>
                <w:szCs w:val="20"/>
                <w:u w:val="single"/>
              </w:rPr>
            </w:pPr>
            <w:r w:rsidRPr="0068386B">
              <w:rPr>
                <w:rFonts w:ascii="Arial" w:hAnsi="Arial" w:cs="Arial"/>
                <w:b/>
                <w:bCs/>
                <w:sz w:val="20"/>
                <w:szCs w:val="20"/>
              </w:rPr>
              <w:lastRenderedPageBreak/>
              <w:t xml:space="preserve">MEJORAMIENTO DE LAS VÍAS QUE CONDUCEN DEL CASCO URBANO A LA VEREDA LA PUNTICA SECTOR EL HUERTO Y A LA VEREDA RANCHERÍA SECTOR BUENOS AIRES DEL MUNICIPIO DE GUACHETÁ CUNDINAMARCA </w:t>
            </w:r>
          </w:p>
        </w:tc>
      </w:tr>
      <w:tr w:rsidR="009D4043" w:rsidRPr="000C0DF8" w14:paraId="01D149F1" w14:textId="77777777" w:rsidTr="001C062C">
        <w:trPr>
          <w:trHeight w:val="241"/>
        </w:trPr>
        <w:tc>
          <w:tcPr>
            <w:tcW w:w="9629" w:type="dxa"/>
            <w:gridSpan w:val="6"/>
            <w:tcBorders>
              <w:top w:val="single" w:sz="8" w:space="0" w:color="auto"/>
              <w:left w:val="single" w:sz="8" w:space="0" w:color="auto"/>
              <w:bottom w:val="single" w:sz="4" w:space="0" w:color="auto"/>
              <w:right w:val="single" w:sz="8" w:space="0" w:color="000000"/>
            </w:tcBorders>
            <w:shd w:val="clear" w:color="auto" w:fill="FFFFFF" w:themeFill="background1"/>
            <w:vAlign w:val="center"/>
            <w:hideMark/>
          </w:tcPr>
          <w:p w14:paraId="7245FB94" w14:textId="30C540ED" w:rsidR="00EF546D" w:rsidRPr="0068386B" w:rsidRDefault="009D4043" w:rsidP="0068386B">
            <w:pPr>
              <w:pStyle w:val="Prrafodelista"/>
              <w:numPr>
                <w:ilvl w:val="1"/>
                <w:numId w:val="2"/>
              </w:numPr>
              <w:spacing w:after="0" w:line="240" w:lineRule="auto"/>
              <w:contextualSpacing w:val="0"/>
              <w:jc w:val="center"/>
              <w:rPr>
                <w:rFonts w:ascii="Arial" w:hAnsi="Arial" w:cs="Arial"/>
                <w:b/>
                <w:sz w:val="20"/>
                <w:szCs w:val="20"/>
              </w:rPr>
            </w:pPr>
            <w:r w:rsidRPr="000C0DF8">
              <w:rPr>
                <w:rFonts w:ascii="Arial" w:hAnsi="Arial" w:cs="Arial"/>
                <w:b/>
                <w:sz w:val="20"/>
                <w:szCs w:val="20"/>
              </w:rPr>
              <w:t>ESPECIFICACIONES DEL OBJETO A CONTRATAR</w:t>
            </w:r>
          </w:p>
        </w:tc>
      </w:tr>
      <w:tr w:rsidR="009D4043" w:rsidRPr="000C0DF8" w14:paraId="58DCB9D5"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tcPr>
          <w:p w14:paraId="550E48B0" w14:textId="44C2FF1F" w:rsidR="009D4043" w:rsidRPr="000C0DF8" w:rsidRDefault="009D4043" w:rsidP="009D4043">
            <w:pPr>
              <w:spacing w:after="0"/>
              <w:jc w:val="both"/>
              <w:rPr>
                <w:rFonts w:ascii="Arial" w:hAnsi="Arial" w:cs="Arial"/>
                <w:sz w:val="20"/>
                <w:szCs w:val="20"/>
              </w:rPr>
            </w:pPr>
          </w:p>
          <w:tbl>
            <w:tblPr>
              <w:tblW w:w="4930" w:type="pct"/>
              <w:tblLayout w:type="fixed"/>
              <w:tblCellMar>
                <w:left w:w="70" w:type="dxa"/>
                <w:right w:w="70" w:type="dxa"/>
              </w:tblCellMar>
              <w:tblLook w:val="04A0" w:firstRow="1" w:lastRow="0" w:firstColumn="1" w:lastColumn="0" w:noHBand="0" w:noVBand="1"/>
            </w:tblPr>
            <w:tblGrid>
              <w:gridCol w:w="826"/>
              <w:gridCol w:w="802"/>
              <w:gridCol w:w="916"/>
              <w:gridCol w:w="710"/>
              <w:gridCol w:w="4675"/>
              <w:gridCol w:w="1417"/>
            </w:tblGrid>
            <w:tr w:rsidR="001C062C" w:rsidRPr="001C062C" w14:paraId="04A8F831" w14:textId="77777777" w:rsidTr="001C062C">
              <w:trPr>
                <w:trHeight w:val="1005"/>
              </w:trPr>
              <w:tc>
                <w:tcPr>
                  <w:tcW w:w="5000" w:type="pct"/>
                  <w:gridSpan w:val="6"/>
                  <w:tcBorders>
                    <w:top w:val="nil"/>
                    <w:left w:val="single" w:sz="8" w:space="0" w:color="auto"/>
                    <w:bottom w:val="single" w:sz="8" w:space="0" w:color="auto"/>
                    <w:right w:val="nil"/>
                  </w:tcBorders>
                  <w:shd w:val="clear" w:color="000000" w:fill="808080"/>
                  <w:vAlign w:val="center"/>
                  <w:hideMark/>
                </w:tcPr>
                <w:p w14:paraId="5CD8CFCE"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MEJORAMIENTO DE LAS VÍAS QUE CONDUCEN DEL CASCO URBANO A LA VEREDA LA PUNTICA SECTOR EL HUERTO Y A LA VEREDA RANCHERÍA SECTOR BUENOS AIRES DEL MUNICIPIO DE GUACHETÁ CUNDINAMARCA </w:t>
                  </w:r>
                </w:p>
              </w:tc>
            </w:tr>
            <w:tr w:rsidR="001C062C" w:rsidRPr="001C062C" w14:paraId="7738F5EE" w14:textId="77777777" w:rsidTr="001C062C">
              <w:trPr>
                <w:trHeight w:val="600"/>
              </w:trPr>
              <w:tc>
                <w:tcPr>
                  <w:tcW w:w="442"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614627E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Nº</w:t>
                  </w:r>
                </w:p>
              </w:tc>
              <w:tc>
                <w:tcPr>
                  <w:tcW w:w="4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B766472"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ITEM DE PAGO</w:t>
                  </w:r>
                </w:p>
              </w:tc>
              <w:tc>
                <w:tcPr>
                  <w:tcW w:w="870" w:type="pct"/>
                  <w:gridSpan w:val="2"/>
                  <w:tcBorders>
                    <w:top w:val="single" w:sz="8" w:space="0" w:color="auto"/>
                    <w:left w:val="nil"/>
                    <w:bottom w:val="single" w:sz="4" w:space="0" w:color="auto"/>
                    <w:right w:val="single" w:sz="4" w:space="0" w:color="auto"/>
                  </w:tcBorders>
                  <w:shd w:val="clear" w:color="auto" w:fill="auto"/>
                  <w:vAlign w:val="center"/>
                  <w:hideMark/>
                </w:tcPr>
                <w:p w14:paraId="67F84FD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ESPECIFICACIONES </w:t>
                  </w:r>
                </w:p>
              </w:tc>
              <w:tc>
                <w:tcPr>
                  <w:tcW w:w="2501"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C1BD08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DESCRIPCION</w:t>
                  </w:r>
                </w:p>
              </w:tc>
              <w:tc>
                <w:tcPr>
                  <w:tcW w:w="75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21CD58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UND.</w:t>
                  </w:r>
                </w:p>
              </w:tc>
            </w:tr>
            <w:tr w:rsidR="001C062C" w:rsidRPr="001C062C" w14:paraId="10FE3F70" w14:textId="77777777" w:rsidTr="001C062C">
              <w:trPr>
                <w:trHeight w:val="600"/>
              </w:trPr>
              <w:tc>
                <w:tcPr>
                  <w:tcW w:w="442" w:type="pct"/>
                  <w:vMerge/>
                  <w:tcBorders>
                    <w:top w:val="nil"/>
                    <w:left w:val="single" w:sz="8" w:space="0" w:color="auto"/>
                    <w:bottom w:val="single" w:sz="8" w:space="0" w:color="000000"/>
                    <w:right w:val="single" w:sz="4" w:space="0" w:color="auto"/>
                  </w:tcBorders>
                  <w:vAlign w:val="center"/>
                  <w:hideMark/>
                </w:tcPr>
                <w:p w14:paraId="5F3FB3C1" w14:textId="77777777" w:rsidR="001C062C" w:rsidRPr="001C062C"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429" w:type="pct"/>
                  <w:vMerge/>
                  <w:tcBorders>
                    <w:top w:val="nil"/>
                    <w:left w:val="single" w:sz="4" w:space="0" w:color="auto"/>
                    <w:bottom w:val="single" w:sz="8" w:space="0" w:color="000000"/>
                    <w:right w:val="single" w:sz="4" w:space="0" w:color="auto"/>
                  </w:tcBorders>
                  <w:vAlign w:val="center"/>
                  <w:hideMark/>
                </w:tcPr>
                <w:p w14:paraId="29DFDC8A" w14:textId="77777777" w:rsidR="001C062C" w:rsidRPr="001C062C"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490" w:type="pct"/>
                  <w:tcBorders>
                    <w:top w:val="nil"/>
                    <w:left w:val="nil"/>
                    <w:bottom w:val="single" w:sz="8" w:space="0" w:color="auto"/>
                    <w:right w:val="single" w:sz="4" w:space="0" w:color="auto"/>
                  </w:tcBorders>
                  <w:shd w:val="clear" w:color="auto" w:fill="auto"/>
                  <w:vAlign w:val="center"/>
                  <w:hideMark/>
                </w:tcPr>
                <w:p w14:paraId="0C1C636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GENERAL</w:t>
                  </w:r>
                </w:p>
              </w:tc>
              <w:tc>
                <w:tcPr>
                  <w:tcW w:w="380" w:type="pct"/>
                  <w:tcBorders>
                    <w:top w:val="nil"/>
                    <w:left w:val="nil"/>
                    <w:bottom w:val="single" w:sz="8" w:space="0" w:color="auto"/>
                    <w:right w:val="single" w:sz="4" w:space="0" w:color="auto"/>
                  </w:tcBorders>
                  <w:shd w:val="clear" w:color="auto" w:fill="auto"/>
                  <w:vAlign w:val="center"/>
                  <w:hideMark/>
                </w:tcPr>
                <w:p w14:paraId="381EA5B6"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PARTICULAR</w:t>
                  </w:r>
                </w:p>
              </w:tc>
              <w:tc>
                <w:tcPr>
                  <w:tcW w:w="2501" w:type="pct"/>
                  <w:vMerge/>
                  <w:tcBorders>
                    <w:top w:val="nil"/>
                    <w:left w:val="single" w:sz="8" w:space="0" w:color="auto"/>
                    <w:bottom w:val="single" w:sz="8" w:space="0" w:color="000000"/>
                    <w:right w:val="single" w:sz="4" w:space="0" w:color="auto"/>
                  </w:tcBorders>
                  <w:vAlign w:val="center"/>
                  <w:hideMark/>
                </w:tcPr>
                <w:p w14:paraId="0AC8068B" w14:textId="77777777" w:rsidR="001C062C" w:rsidRPr="001C062C"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759" w:type="pct"/>
                  <w:vMerge/>
                  <w:tcBorders>
                    <w:top w:val="nil"/>
                    <w:left w:val="single" w:sz="4" w:space="0" w:color="auto"/>
                    <w:bottom w:val="single" w:sz="8" w:space="0" w:color="000000"/>
                    <w:right w:val="single" w:sz="4" w:space="0" w:color="auto"/>
                  </w:tcBorders>
                  <w:vAlign w:val="center"/>
                  <w:hideMark/>
                </w:tcPr>
                <w:p w14:paraId="36AFCAA7" w14:textId="77777777" w:rsidR="001C062C" w:rsidRPr="001C062C"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r>
            <w:tr w:rsidR="001C062C" w:rsidRPr="001C062C" w14:paraId="6447C96D" w14:textId="77777777" w:rsidTr="001C062C">
              <w:trPr>
                <w:trHeight w:val="960"/>
              </w:trPr>
              <w:tc>
                <w:tcPr>
                  <w:tcW w:w="5000" w:type="pct"/>
                  <w:gridSpan w:val="6"/>
                  <w:tcBorders>
                    <w:top w:val="single" w:sz="8" w:space="0" w:color="auto"/>
                    <w:left w:val="single" w:sz="8" w:space="0" w:color="auto"/>
                    <w:bottom w:val="single" w:sz="8" w:space="0" w:color="auto"/>
                    <w:right w:val="nil"/>
                  </w:tcBorders>
                  <w:shd w:val="clear" w:color="000000" w:fill="E26B0A"/>
                  <w:vAlign w:val="center"/>
                  <w:hideMark/>
                </w:tcPr>
                <w:p w14:paraId="04D46C34"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VEREDA LA PUNTICA SECTOR EL HUERTO</w:t>
                  </w:r>
                </w:p>
              </w:tc>
            </w:tr>
            <w:tr w:rsidR="001C062C" w:rsidRPr="001C062C" w14:paraId="7E286AB3" w14:textId="77777777" w:rsidTr="001C062C">
              <w:trPr>
                <w:trHeight w:val="600"/>
              </w:trPr>
              <w:tc>
                <w:tcPr>
                  <w:tcW w:w="5000" w:type="pct"/>
                  <w:gridSpan w:val="6"/>
                  <w:tcBorders>
                    <w:top w:val="single" w:sz="8" w:space="0" w:color="auto"/>
                    <w:left w:val="single" w:sz="8" w:space="0" w:color="auto"/>
                    <w:bottom w:val="nil"/>
                    <w:right w:val="nil"/>
                  </w:tcBorders>
                  <w:shd w:val="clear" w:color="000000" w:fill="808080"/>
                  <w:noWrap/>
                  <w:vAlign w:val="center"/>
                  <w:hideMark/>
                </w:tcPr>
                <w:p w14:paraId="31073FD4"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1- PRELIMINARES, EXCAVACIONES, RELLENOS </w:t>
                  </w:r>
                </w:p>
              </w:tc>
            </w:tr>
            <w:tr w:rsidR="001C062C" w:rsidRPr="001C062C" w14:paraId="68F0CA68" w14:textId="77777777" w:rsidTr="001C062C">
              <w:trPr>
                <w:trHeight w:val="600"/>
              </w:trPr>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24831"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59E860A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6,1</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2D1EE2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0AAAC43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5436F8C1"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CONFORMACIÓN DE LA CALZADA EXISTENTE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5BF1DE7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M2</w:t>
                  </w:r>
                </w:p>
              </w:tc>
            </w:tr>
            <w:tr w:rsidR="001C062C" w:rsidRPr="001C062C" w14:paraId="3B6C5AD5" w14:textId="77777777" w:rsidTr="001C062C">
              <w:trPr>
                <w:trHeight w:val="600"/>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7891DAA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1,2</w:t>
                  </w:r>
                </w:p>
              </w:tc>
              <w:tc>
                <w:tcPr>
                  <w:tcW w:w="429" w:type="pct"/>
                  <w:tcBorders>
                    <w:top w:val="nil"/>
                    <w:left w:val="nil"/>
                    <w:bottom w:val="single" w:sz="4" w:space="0" w:color="auto"/>
                    <w:right w:val="single" w:sz="4" w:space="0" w:color="auto"/>
                  </w:tcBorders>
                  <w:shd w:val="clear" w:color="auto" w:fill="auto"/>
                  <w:noWrap/>
                  <w:vAlign w:val="center"/>
                  <w:hideMark/>
                </w:tcPr>
                <w:p w14:paraId="0E7F62C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3,15</w:t>
                  </w:r>
                </w:p>
              </w:tc>
              <w:tc>
                <w:tcPr>
                  <w:tcW w:w="490" w:type="pct"/>
                  <w:tcBorders>
                    <w:top w:val="nil"/>
                    <w:left w:val="nil"/>
                    <w:bottom w:val="single" w:sz="4" w:space="0" w:color="auto"/>
                    <w:right w:val="single" w:sz="4" w:space="0" w:color="auto"/>
                  </w:tcBorders>
                  <w:shd w:val="clear" w:color="auto" w:fill="auto"/>
                  <w:noWrap/>
                  <w:vAlign w:val="center"/>
                  <w:hideMark/>
                </w:tcPr>
                <w:p w14:paraId="47FD928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311,1 INVIAS</w:t>
                  </w:r>
                </w:p>
              </w:tc>
              <w:tc>
                <w:tcPr>
                  <w:tcW w:w="380" w:type="pct"/>
                  <w:tcBorders>
                    <w:top w:val="nil"/>
                    <w:left w:val="nil"/>
                    <w:bottom w:val="single" w:sz="4" w:space="0" w:color="auto"/>
                    <w:right w:val="single" w:sz="4" w:space="0" w:color="auto"/>
                  </w:tcBorders>
                  <w:shd w:val="clear" w:color="auto" w:fill="auto"/>
                  <w:noWrap/>
                  <w:vAlign w:val="center"/>
                  <w:hideMark/>
                </w:tcPr>
                <w:p w14:paraId="65EC541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auto" w:fill="auto"/>
                  <w:vAlign w:val="center"/>
                  <w:hideMark/>
                </w:tcPr>
                <w:p w14:paraId="3663A00C" w14:textId="77777777" w:rsidR="001C062C" w:rsidRPr="001C062C" w:rsidRDefault="001C062C" w:rsidP="00540063">
                  <w:pPr>
                    <w:framePr w:hSpace="141" w:wrap="around" w:vAnchor="page" w:hAnchor="margin" w:y="2813"/>
                    <w:spacing w:after="0" w:line="240" w:lineRule="auto"/>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AFIRMADO </w:t>
                  </w:r>
                </w:p>
              </w:tc>
              <w:tc>
                <w:tcPr>
                  <w:tcW w:w="759" w:type="pct"/>
                  <w:tcBorders>
                    <w:top w:val="nil"/>
                    <w:left w:val="nil"/>
                    <w:bottom w:val="single" w:sz="4" w:space="0" w:color="auto"/>
                    <w:right w:val="single" w:sz="4" w:space="0" w:color="auto"/>
                  </w:tcBorders>
                  <w:shd w:val="clear" w:color="auto" w:fill="auto"/>
                  <w:noWrap/>
                  <w:vAlign w:val="center"/>
                  <w:hideMark/>
                </w:tcPr>
                <w:p w14:paraId="26FFB916"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1FA4A5A4" w14:textId="77777777" w:rsidTr="001C062C">
              <w:trPr>
                <w:trHeight w:val="975"/>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46E56F0D"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1,3</w:t>
                  </w:r>
                </w:p>
              </w:tc>
              <w:tc>
                <w:tcPr>
                  <w:tcW w:w="429" w:type="pct"/>
                  <w:tcBorders>
                    <w:top w:val="nil"/>
                    <w:left w:val="nil"/>
                    <w:bottom w:val="single" w:sz="4" w:space="0" w:color="auto"/>
                    <w:right w:val="single" w:sz="4" w:space="0" w:color="auto"/>
                  </w:tcBorders>
                  <w:shd w:val="clear" w:color="auto" w:fill="auto"/>
                  <w:noWrap/>
                  <w:vAlign w:val="center"/>
                  <w:hideMark/>
                </w:tcPr>
                <w:p w14:paraId="6AE21F1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2,13</w:t>
                  </w:r>
                </w:p>
              </w:tc>
              <w:tc>
                <w:tcPr>
                  <w:tcW w:w="490" w:type="pct"/>
                  <w:tcBorders>
                    <w:top w:val="nil"/>
                    <w:left w:val="nil"/>
                    <w:bottom w:val="single" w:sz="4" w:space="0" w:color="auto"/>
                    <w:right w:val="single" w:sz="4" w:space="0" w:color="auto"/>
                  </w:tcBorders>
                  <w:shd w:val="clear" w:color="auto" w:fill="auto"/>
                  <w:noWrap/>
                  <w:vAlign w:val="center"/>
                  <w:hideMark/>
                </w:tcPr>
                <w:p w14:paraId="7FD069C2"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600,4P INVIAS</w:t>
                  </w:r>
                </w:p>
              </w:tc>
              <w:tc>
                <w:tcPr>
                  <w:tcW w:w="380" w:type="pct"/>
                  <w:tcBorders>
                    <w:top w:val="nil"/>
                    <w:left w:val="nil"/>
                    <w:bottom w:val="single" w:sz="4" w:space="0" w:color="auto"/>
                    <w:right w:val="single" w:sz="4" w:space="0" w:color="auto"/>
                  </w:tcBorders>
                  <w:shd w:val="clear" w:color="auto" w:fill="auto"/>
                  <w:noWrap/>
                  <w:vAlign w:val="center"/>
                  <w:hideMark/>
                </w:tcPr>
                <w:p w14:paraId="7976299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45267845"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EXCAVACIONES VARIAS EN MATERIAL COMÚN SECO A MANO (INCLUYE RETIRO DE SOBRANTES A UNA DISTANCIA MENOR DE 5 KM) </w:t>
                  </w:r>
                </w:p>
              </w:tc>
              <w:tc>
                <w:tcPr>
                  <w:tcW w:w="759" w:type="pct"/>
                  <w:tcBorders>
                    <w:top w:val="nil"/>
                    <w:left w:val="nil"/>
                    <w:bottom w:val="single" w:sz="4" w:space="0" w:color="auto"/>
                    <w:right w:val="single" w:sz="4" w:space="0" w:color="auto"/>
                  </w:tcBorders>
                  <w:shd w:val="clear" w:color="auto" w:fill="auto"/>
                  <w:noWrap/>
                  <w:vAlign w:val="center"/>
                  <w:hideMark/>
                </w:tcPr>
                <w:p w14:paraId="6FE0D6FD"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2B62169B" w14:textId="77777777" w:rsidTr="001C062C">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7358A941"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2. CONCRETOS </w:t>
                  </w:r>
                </w:p>
              </w:tc>
            </w:tr>
            <w:tr w:rsidR="001C062C" w:rsidRPr="001C062C" w14:paraId="55821BD2" w14:textId="77777777" w:rsidTr="001C062C">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6D09F2AD"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31AFC3C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4,6</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3EF720C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630,4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29B170E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1745E687"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CONCRETOS CLASE D, </w:t>
                  </w:r>
                  <w:proofErr w:type="spellStart"/>
                  <w:r w:rsidRPr="001C062C">
                    <w:rPr>
                      <w:rFonts w:ascii="Arial" w:eastAsia="Times New Roman" w:hAnsi="Arial" w:cs="Arial"/>
                      <w:color w:val="000000"/>
                      <w:sz w:val="20"/>
                      <w:szCs w:val="20"/>
                      <w:lang w:eastAsia="es-CO"/>
                    </w:rPr>
                    <w:t>f´c</w:t>
                  </w:r>
                  <w:proofErr w:type="spellEnd"/>
                  <w:r w:rsidRPr="001C062C">
                    <w:rPr>
                      <w:rFonts w:ascii="Arial" w:eastAsia="Times New Roman" w:hAnsi="Arial" w:cs="Arial"/>
                      <w:color w:val="000000"/>
                      <w:sz w:val="20"/>
                      <w:szCs w:val="20"/>
                      <w:lang w:eastAsia="es-CO"/>
                    </w:rPr>
                    <w:t xml:space="preserve"> =3000 psi (bases)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6FA985E2"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5831A36A" w14:textId="77777777" w:rsidTr="001C062C">
              <w:trPr>
                <w:trHeight w:val="87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7B7236B4"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2,2</w:t>
                  </w:r>
                </w:p>
              </w:tc>
              <w:tc>
                <w:tcPr>
                  <w:tcW w:w="429" w:type="pct"/>
                  <w:tcBorders>
                    <w:top w:val="nil"/>
                    <w:left w:val="nil"/>
                    <w:bottom w:val="single" w:sz="4" w:space="0" w:color="auto"/>
                    <w:right w:val="single" w:sz="4" w:space="0" w:color="auto"/>
                  </w:tcBorders>
                  <w:shd w:val="clear" w:color="auto" w:fill="auto"/>
                  <w:noWrap/>
                  <w:vAlign w:val="center"/>
                  <w:hideMark/>
                </w:tcPr>
                <w:p w14:paraId="67A99B6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4,25</w:t>
                  </w:r>
                </w:p>
              </w:tc>
              <w:tc>
                <w:tcPr>
                  <w:tcW w:w="490" w:type="pct"/>
                  <w:tcBorders>
                    <w:top w:val="nil"/>
                    <w:left w:val="nil"/>
                    <w:bottom w:val="single" w:sz="4" w:space="0" w:color="auto"/>
                    <w:right w:val="single" w:sz="4" w:space="0" w:color="auto"/>
                  </w:tcBorders>
                  <w:shd w:val="clear" w:color="auto" w:fill="auto"/>
                  <w:noWrap/>
                  <w:vAlign w:val="center"/>
                  <w:hideMark/>
                </w:tcPr>
                <w:p w14:paraId="70BC0D71"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630,7 INVIAS</w:t>
                  </w:r>
                </w:p>
              </w:tc>
              <w:tc>
                <w:tcPr>
                  <w:tcW w:w="380" w:type="pct"/>
                  <w:tcBorders>
                    <w:top w:val="nil"/>
                    <w:left w:val="nil"/>
                    <w:bottom w:val="single" w:sz="4" w:space="0" w:color="auto"/>
                    <w:right w:val="single" w:sz="4" w:space="0" w:color="auto"/>
                  </w:tcBorders>
                  <w:shd w:val="clear" w:color="auto" w:fill="auto"/>
                  <w:noWrap/>
                  <w:vAlign w:val="center"/>
                  <w:hideMark/>
                </w:tcPr>
                <w:p w14:paraId="795CA361"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71F4BFD7"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 CICLÓPEO CLASE G, 2000 PSI 40% RAJÓN PARA BASES </w:t>
                  </w:r>
                </w:p>
              </w:tc>
              <w:tc>
                <w:tcPr>
                  <w:tcW w:w="759" w:type="pct"/>
                  <w:tcBorders>
                    <w:top w:val="nil"/>
                    <w:left w:val="nil"/>
                    <w:bottom w:val="single" w:sz="4" w:space="0" w:color="auto"/>
                    <w:right w:val="single" w:sz="4" w:space="0" w:color="auto"/>
                  </w:tcBorders>
                  <w:shd w:val="clear" w:color="auto" w:fill="auto"/>
                  <w:noWrap/>
                  <w:vAlign w:val="center"/>
                  <w:hideMark/>
                </w:tcPr>
                <w:p w14:paraId="557081D5"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2C0C92D9" w14:textId="77777777" w:rsidTr="001C062C">
              <w:trPr>
                <w:trHeight w:val="795"/>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03570DF3"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2,3</w:t>
                  </w:r>
                </w:p>
              </w:tc>
              <w:tc>
                <w:tcPr>
                  <w:tcW w:w="429" w:type="pct"/>
                  <w:tcBorders>
                    <w:top w:val="nil"/>
                    <w:left w:val="nil"/>
                    <w:bottom w:val="single" w:sz="4" w:space="0" w:color="auto"/>
                    <w:right w:val="single" w:sz="4" w:space="0" w:color="auto"/>
                  </w:tcBorders>
                  <w:shd w:val="clear" w:color="auto" w:fill="auto"/>
                  <w:noWrap/>
                  <w:vAlign w:val="center"/>
                  <w:hideMark/>
                </w:tcPr>
                <w:p w14:paraId="3DBEE11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4,21</w:t>
                  </w:r>
                </w:p>
              </w:tc>
              <w:tc>
                <w:tcPr>
                  <w:tcW w:w="490" w:type="pct"/>
                  <w:tcBorders>
                    <w:top w:val="nil"/>
                    <w:left w:val="nil"/>
                    <w:bottom w:val="single" w:sz="4" w:space="0" w:color="auto"/>
                    <w:right w:val="single" w:sz="4" w:space="0" w:color="auto"/>
                  </w:tcBorders>
                  <w:shd w:val="clear" w:color="auto" w:fill="auto"/>
                  <w:noWrap/>
                  <w:vAlign w:val="center"/>
                  <w:hideMark/>
                </w:tcPr>
                <w:p w14:paraId="5ECE29F0"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671,1 INVIAS</w:t>
                  </w:r>
                </w:p>
              </w:tc>
              <w:tc>
                <w:tcPr>
                  <w:tcW w:w="380" w:type="pct"/>
                  <w:tcBorders>
                    <w:top w:val="nil"/>
                    <w:left w:val="nil"/>
                    <w:bottom w:val="single" w:sz="4" w:space="0" w:color="auto"/>
                    <w:right w:val="single" w:sz="4" w:space="0" w:color="auto"/>
                  </w:tcBorders>
                  <w:shd w:val="clear" w:color="auto" w:fill="auto"/>
                  <w:noWrap/>
                  <w:vAlign w:val="center"/>
                  <w:hideMark/>
                </w:tcPr>
                <w:p w14:paraId="262BBC53"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76E47159"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CUNETA DE CONCRETO CLASE E, 2500 PSI FUNDIDA EN EL LUGAR  </w:t>
                  </w:r>
                </w:p>
              </w:tc>
              <w:tc>
                <w:tcPr>
                  <w:tcW w:w="759" w:type="pct"/>
                  <w:tcBorders>
                    <w:top w:val="nil"/>
                    <w:left w:val="nil"/>
                    <w:bottom w:val="single" w:sz="4" w:space="0" w:color="auto"/>
                    <w:right w:val="single" w:sz="4" w:space="0" w:color="auto"/>
                  </w:tcBorders>
                  <w:shd w:val="clear" w:color="auto" w:fill="auto"/>
                  <w:noWrap/>
                  <w:vAlign w:val="center"/>
                  <w:hideMark/>
                </w:tcPr>
                <w:p w14:paraId="34DD6230"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42FAB9D6" w14:textId="77777777" w:rsidTr="001C062C">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75BBDC2E"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3, ACEROS</w:t>
                  </w:r>
                </w:p>
              </w:tc>
            </w:tr>
            <w:tr w:rsidR="001C062C" w:rsidRPr="001C062C" w14:paraId="5A343A70" w14:textId="77777777" w:rsidTr="001C062C">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27B81A9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5CE0D025"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4,52</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379E0B9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640,1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4530364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auto" w:fill="auto"/>
                  <w:vAlign w:val="center"/>
                  <w:hideMark/>
                </w:tcPr>
                <w:p w14:paraId="659F8DD2" w14:textId="77777777" w:rsidR="001C062C" w:rsidRPr="001C062C"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1C062C">
                    <w:rPr>
                      <w:rFonts w:ascii="Arial" w:eastAsia="Times New Roman" w:hAnsi="Arial" w:cs="Arial"/>
                      <w:sz w:val="20"/>
                      <w:szCs w:val="20"/>
                      <w:lang w:eastAsia="es-CO"/>
                    </w:rPr>
                    <w:t>SUMINISTRO FIGURADO Y ARMADO DE ACERO DE REFUERZO 60000 PSI</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3510A26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KG</w:t>
                  </w:r>
                </w:p>
              </w:tc>
            </w:tr>
            <w:tr w:rsidR="001C062C" w:rsidRPr="001C062C" w14:paraId="58C5D932" w14:textId="77777777" w:rsidTr="001C062C">
              <w:trPr>
                <w:trHeight w:val="960"/>
              </w:trPr>
              <w:tc>
                <w:tcPr>
                  <w:tcW w:w="5000" w:type="pct"/>
                  <w:gridSpan w:val="6"/>
                  <w:tcBorders>
                    <w:top w:val="single" w:sz="8" w:space="0" w:color="auto"/>
                    <w:left w:val="single" w:sz="8" w:space="0" w:color="auto"/>
                    <w:bottom w:val="single" w:sz="8" w:space="0" w:color="auto"/>
                    <w:right w:val="nil"/>
                  </w:tcBorders>
                  <w:shd w:val="clear" w:color="000000" w:fill="E26B0A"/>
                  <w:vAlign w:val="center"/>
                  <w:hideMark/>
                </w:tcPr>
                <w:p w14:paraId="65D5DE81"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VEREDA RANCHERÍA SECTOR BUENOS AIRES</w:t>
                  </w:r>
                </w:p>
              </w:tc>
            </w:tr>
            <w:tr w:rsidR="001C062C" w:rsidRPr="001C062C" w14:paraId="25FE43A5" w14:textId="77777777" w:rsidTr="001C062C">
              <w:trPr>
                <w:trHeight w:val="600"/>
              </w:trPr>
              <w:tc>
                <w:tcPr>
                  <w:tcW w:w="5000" w:type="pct"/>
                  <w:gridSpan w:val="6"/>
                  <w:tcBorders>
                    <w:top w:val="single" w:sz="8" w:space="0" w:color="auto"/>
                    <w:left w:val="single" w:sz="8" w:space="0" w:color="auto"/>
                    <w:bottom w:val="nil"/>
                    <w:right w:val="nil"/>
                  </w:tcBorders>
                  <w:shd w:val="clear" w:color="000000" w:fill="808080"/>
                  <w:noWrap/>
                  <w:vAlign w:val="center"/>
                  <w:hideMark/>
                </w:tcPr>
                <w:p w14:paraId="392A474E"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1- PRELIMINARES, EXCAVACIONES, RELLENOS </w:t>
                  </w:r>
                </w:p>
              </w:tc>
            </w:tr>
            <w:tr w:rsidR="001C062C" w:rsidRPr="001C062C" w14:paraId="2341FD2B" w14:textId="77777777" w:rsidTr="001C062C">
              <w:trPr>
                <w:trHeight w:val="600"/>
              </w:trPr>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5CF49"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109DDBC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6,1</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1305BE09"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5E58171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747AB38E"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CONFORMACIÓN DE LA CALZADA EXISTENTE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22474580"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M2</w:t>
                  </w:r>
                </w:p>
              </w:tc>
            </w:tr>
            <w:tr w:rsidR="001C062C" w:rsidRPr="001C062C" w14:paraId="7FA81F74" w14:textId="77777777" w:rsidTr="001C062C">
              <w:trPr>
                <w:trHeight w:val="600"/>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359A20E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lastRenderedPageBreak/>
                    <w:t>1,2</w:t>
                  </w:r>
                </w:p>
              </w:tc>
              <w:tc>
                <w:tcPr>
                  <w:tcW w:w="429" w:type="pct"/>
                  <w:tcBorders>
                    <w:top w:val="nil"/>
                    <w:left w:val="nil"/>
                    <w:bottom w:val="single" w:sz="4" w:space="0" w:color="auto"/>
                    <w:right w:val="single" w:sz="4" w:space="0" w:color="auto"/>
                  </w:tcBorders>
                  <w:shd w:val="clear" w:color="auto" w:fill="auto"/>
                  <w:noWrap/>
                  <w:vAlign w:val="center"/>
                  <w:hideMark/>
                </w:tcPr>
                <w:p w14:paraId="74ED264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3,15</w:t>
                  </w:r>
                </w:p>
              </w:tc>
              <w:tc>
                <w:tcPr>
                  <w:tcW w:w="490" w:type="pct"/>
                  <w:tcBorders>
                    <w:top w:val="nil"/>
                    <w:left w:val="nil"/>
                    <w:bottom w:val="single" w:sz="4" w:space="0" w:color="auto"/>
                    <w:right w:val="single" w:sz="4" w:space="0" w:color="auto"/>
                  </w:tcBorders>
                  <w:shd w:val="clear" w:color="auto" w:fill="auto"/>
                  <w:noWrap/>
                  <w:vAlign w:val="center"/>
                  <w:hideMark/>
                </w:tcPr>
                <w:p w14:paraId="48E2E60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311,1 INVIAS</w:t>
                  </w:r>
                </w:p>
              </w:tc>
              <w:tc>
                <w:tcPr>
                  <w:tcW w:w="380" w:type="pct"/>
                  <w:tcBorders>
                    <w:top w:val="nil"/>
                    <w:left w:val="nil"/>
                    <w:bottom w:val="single" w:sz="4" w:space="0" w:color="auto"/>
                    <w:right w:val="single" w:sz="4" w:space="0" w:color="auto"/>
                  </w:tcBorders>
                  <w:shd w:val="clear" w:color="auto" w:fill="auto"/>
                  <w:noWrap/>
                  <w:vAlign w:val="center"/>
                  <w:hideMark/>
                </w:tcPr>
                <w:p w14:paraId="43A0ACF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auto" w:fill="auto"/>
                  <w:vAlign w:val="center"/>
                  <w:hideMark/>
                </w:tcPr>
                <w:p w14:paraId="061909BB" w14:textId="77777777" w:rsidR="001C062C" w:rsidRPr="001C062C" w:rsidRDefault="001C062C" w:rsidP="00540063">
                  <w:pPr>
                    <w:framePr w:hSpace="141" w:wrap="around" w:vAnchor="page" w:hAnchor="margin" w:y="2813"/>
                    <w:spacing w:after="0" w:line="240" w:lineRule="auto"/>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AFIRMADO </w:t>
                  </w:r>
                </w:p>
              </w:tc>
              <w:tc>
                <w:tcPr>
                  <w:tcW w:w="759" w:type="pct"/>
                  <w:tcBorders>
                    <w:top w:val="nil"/>
                    <w:left w:val="nil"/>
                    <w:bottom w:val="single" w:sz="4" w:space="0" w:color="auto"/>
                    <w:right w:val="single" w:sz="4" w:space="0" w:color="auto"/>
                  </w:tcBorders>
                  <w:shd w:val="clear" w:color="auto" w:fill="auto"/>
                  <w:noWrap/>
                  <w:vAlign w:val="center"/>
                  <w:hideMark/>
                </w:tcPr>
                <w:p w14:paraId="0996F7A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47D4FD22" w14:textId="77777777" w:rsidTr="001C062C">
              <w:trPr>
                <w:trHeight w:val="975"/>
              </w:trPr>
              <w:tc>
                <w:tcPr>
                  <w:tcW w:w="442" w:type="pct"/>
                  <w:tcBorders>
                    <w:top w:val="nil"/>
                    <w:left w:val="single" w:sz="4" w:space="0" w:color="auto"/>
                    <w:bottom w:val="single" w:sz="4" w:space="0" w:color="auto"/>
                    <w:right w:val="single" w:sz="4" w:space="0" w:color="auto"/>
                  </w:tcBorders>
                  <w:shd w:val="clear" w:color="auto" w:fill="auto"/>
                  <w:noWrap/>
                  <w:vAlign w:val="center"/>
                  <w:hideMark/>
                </w:tcPr>
                <w:p w14:paraId="6FCB982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1,3</w:t>
                  </w:r>
                </w:p>
              </w:tc>
              <w:tc>
                <w:tcPr>
                  <w:tcW w:w="429" w:type="pct"/>
                  <w:tcBorders>
                    <w:top w:val="nil"/>
                    <w:left w:val="nil"/>
                    <w:bottom w:val="single" w:sz="4" w:space="0" w:color="auto"/>
                    <w:right w:val="single" w:sz="4" w:space="0" w:color="auto"/>
                  </w:tcBorders>
                  <w:shd w:val="clear" w:color="auto" w:fill="auto"/>
                  <w:noWrap/>
                  <w:vAlign w:val="center"/>
                  <w:hideMark/>
                </w:tcPr>
                <w:p w14:paraId="70990979"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2,13</w:t>
                  </w:r>
                </w:p>
              </w:tc>
              <w:tc>
                <w:tcPr>
                  <w:tcW w:w="490" w:type="pct"/>
                  <w:tcBorders>
                    <w:top w:val="nil"/>
                    <w:left w:val="nil"/>
                    <w:bottom w:val="single" w:sz="4" w:space="0" w:color="auto"/>
                    <w:right w:val="single" w:sz="4" w:space="0" w:color="auto"/>
                  </w:tcBorders>
                  <w:shd w:val="clear" w:color="auto" w:fill="auto"/>
                  <w:noWrap/>
                  <w:vAlign w:val="center"/>
                  <w:hideMark/>
                </w:tcPr>
                <w:p w14:paraId="3A0D6A2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600,4P INVIAS</w:t>
                  </w:r>
                </w:p>
              </w:tc>
              <w:tc>
                <w:tcPr>
                  <w:tcW w:w="380" w:type="pct"/>
                  <w:tcBorders>
                    <w:top w:val="nil"/>
                    <w:left w:val="nil"/>
                    <w:bottom w:val="single" w:sz="4" w:space="0" w:color="auto"/>
                    <w:right w:val="single" w:sz="4" w:space="0" w:color="auto"/>
                  </w:tcBorders>
                  <w:shd w:val="clear" w:color="auto" w:fill="auto"/>
                  <w:noWrap/>
                  <w:vAlign w:val="center"/>
                  <w:hideMark/>
                </w:tcPr>
                <w:p w14:paraId="2FAE5C7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4F1E3C90"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EXCAVACIONES VARIAS EN MATERIAL COMÚN SECO A MANO (INCLUYE RETIRO DE SOBRANTES A UNA DISTANCIA MENOR DE 5 KM) </w:t>
                  </w:r>
                </w:p>
              </w:tc>
              <w:tc>
                <w:tcPr>
                  <w:tcW w:w="759" w:type="pct"/>
                  <w:tcBorders>
                    <w:top w:val="nil"/>
                    <w:left w:val="nil"/>
                    <w:bottom w:val="single" w:sz="4" w:space="0" w:color="auto"/>
                    <w:right w:val="single" w:sz="4" w:space="0" w:color="auto"/>
                  </w:tcBorders>
                  <w:shd w:val="clear" w:color="auto" w:fill="auto"/>
                  <w:noWrap/>
                  <w:vAlign w:val="center"/>
                  <w:hideMark/>
                </w:tcPr>
                <w:p w14:paraId="5606396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2D57D20D" w14:textId="77777777" w:rsidTr="001C062C">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1AE70FD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 xml:space="preserve">2. CONCRETOS </w:t>
                  </w:r>
                </w:p>
              </w:tc>
            </w:tr>
            <w:tr w:rsidR="001C062C" w:rsidRPr="001C062C" w14:paraId="1F09448D" w14:textId="77777777" w:rsidTr="001C062C">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1D21FB84"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3BBAB2A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4,6</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04654169"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630,4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3B8B1337"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000000" w:fill="FFFFFF"/>
                  <w:vAlign w:val="center"/>
                  <w:hideMark/>
                </w:tcPr>
                <w:p w14:paraId="616CF60D"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CONCRETOS CLASE D, </w:t>
                  </w:r>
                  <w:proofErr w:type="spellStart"/>
                  <w:r w:rsidRPr="001C062C">
                    <w:rPr>
                      <w:rFonts w:ascii="Arial" w:eastAsia="Times New Roman" w:hAnsi="Arial" w:cs="Arial"/>
                      <w:color w:val="000000"/>
                      <w:sz w:val="20"/>
                      <w:szCs w:val="20"/>
                      <w:lang w:eastAsia="es-CO"/>
                    </w:rPr>
                    <w:t>f´c</w:t>
                  </w:r>
                  <w:proofErr w:type="spellEnd"/>
                  <w:r w:rsidRPr="001C062C">
                    <w:rPr>
                      <w:rFonts w:ascii="Arial" w:eastAsia="Times New Roman" w:hAnsi="Arial" w:cs="Arial"/>
                      <w:color w:val="000000"/>
                      <w:sz w:val="20"/>
                      <w:szCs w:val="20"/>
                      <w:lang w:eastAsia="es-CO"/>
                    </w:rPr>
                    <w:t xml:space="preserve"> =3000 psi (bases) </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2C283F1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6A014DCB" w14:textId="77777777" w:rsidTr="001C062C">
              <w:trPr>
                <w:trHeight w:val="87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41979DF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2,2</w:t>
                  </w:r>
                </w:p>
              </w:tc>
              <w:tc>
                <w:tcPr>
                  <w:tcW w:w="429" w:type="pct"/>
                  <w:tcBorders>
                    <w:top w:val="nil"/>
                    <w:left w:val="nil"/>
                    <w:bottom w:val="single" w:sz="4" w:space="0" w:color="auto"/>
                    <w:right w:val="single" w:sz="4" w:space="0" w:color="auto"/>
                  </w:tcBorders>
                  <w:shd w:val="clear" w:color="auto" w:fill="auto"/>
                  <w:noWrap/>
                  <w:vAlign w:val="center"/>
                  <w:hideMark/>
                </w:tcPr>
                <w:p w14:paraId="709467F8"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4,25</w:t>
                  </w:r>
                </w:p>
              </w:tc>
              <w:tc>
                <w:tcPr>
                  <w:tcW w:w="490" w:type="pct"/>
                  <w:tcBorders>
                    <w:top w:val="nil"/>
                    <w:left w:val="nil"/>
                    <w:bottom w:val="single" w:sz="4" w:space="0" w:color="auto"/>
                    <w:right w:val="single" w:sz="4" w:space="0" w:color="auto"/>
                  </w:tcBorders>
                  <w:shd w:val="clear" w:color="auto" w:fill="auto"/>
                  <w:noWrap/>
                  <w:vAlign w:val="center"/>
                  <w:hideMark/>
                </w:tcPr>
                <w:p w14:paraId="0865815E"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630,7 INVIAS</w:t>
                  </w:r>
                </w:p>
              </w:tc>
              <w:tc>
                <w:tcPr>
                  <w:tcW w:w="380" w:type="pct"/>
                  <w:tcBorders>
                    <w:top w:val="nil"/>
                    <w:left w:val="nil"/>
                    <w:bottom w:val="single" w:sz="4" w:space="0" w:color="auto"/>
                    <w:right w:val="single" w:sz="4" w:space="0" w:color="auto"/>
                  </w:tcBorders>
                  <w:shd w:val="clear" w:color="auto" w:fill="auto"/>
                  <w:noWrap/>
                  <w:vAlign w:val="center"/>
                  <w:hideMark/>
                </w:tcPr>
                <w:p w14:paraId="3920B8C2"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375CBA80"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CONCRETO CICLÓPEO CLASE G, 2000 PSI 40% RAJÓN PARA BASES </w:t>
                  </w:r>
                </w:p>
              </w:tc>
              <w:tc>
                <w:tcPr>
                  <w:tcW w:w="759" w:type="pct"/>
                  <w:tcBorders>
                    <w:top w:val="nil"/>
                    <w:left w:val="nil"/>
                    <w:bottom w:val="single" w:sz="4" w:space="0" w:color="auto"/>
                    <w:right w:val="single" w:sz="4" w:space="0" w:color="auto"/>
                  </w:tcBorders>
                  <w:shd w:val="clear" w:color="auto" w:fill="auto"/>
                  <w:noWrap/>
                  <w:vAlign w:val="center"/>
                  <w:hideMark/>
                </w:tcPr>
                <w:p w14:paraId="7B6B9A09"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1CE52642" w14:textId="77777777" w:rsidTr="001C062C">
              <w:trPr>
                <w:trHeight w:val="795"/>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4F124EC5"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2,3</w:t>
                  </w:r>
                </w:p>
              </w:tc>
              <w:tc>
                <w:tcPr>
                  <w:tcW w:w="429" w:type="pct"/>
                  <w:tcBorders>
                    <w:top w:val="nil"/>
                    <w:left w:val="nil"/>
                    <w:bottom w:val="single" w:sz="4" w:space="0" w:color="auto"/>
                    <w:right w:val="single" w:sz="4" w:space="0" w:color="auto"/>
                  </w:tcBorders>
                  <w:shd w:val="clear" w:color="auto" w:fill="auto"/>
                  <w:noWrap/>
                  <w:vAlign w:val="center"/>
                  <w:hideMark/>
                </w:tcPr>
                <w:p w14:paraId="0C64B63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4,21</w:t>
                  </w:r>
                </w:p>
              </w:tc>
              <w:tc>
                <w:tcPr>
                  <w:tcW w:w="490" w:type="pct"/>
                  <w:tcBorders>
                    <w:top w:val="nil"/>
                    <w:left w:val="nil"/>
                    <w:bottom w:val="single" w:sz="4" w:space="0" w:color="auto"/>
                    <w:right w:val="single" w:sz="4" w:space="0" w:color="auto"/>
                  </w:tcBorders>
                  <w:shd w:val="clear" w:color="auto" w:fill="auto"/>
                  <w:noWrap/>
                  <w:vAlign w:val="center"/>
                  <w:hideMark/>
                </w:tcPr>
                <w:p w14:paraId="0EAFC709"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671,1 INVIAS</w:t>
                  </w:r>
                </w:p>
              </w:tc>
              <w:tc>
                <w:tcPr>
                  <w:tcW w:w="380" w:type="pct"/>
                  <w:tcBorders>
                    <w:top w:val="nil"/>
                    <w:left w:val="nil"/>
                    <w:bottom w:val="single" w:sz="4" w:space="0" w:color="auto"/>
                    <w:right w:val="single" w:sz="4" w:space="0" w:color="auto"/>
                  </w:tcBorders>
                  <w:shd w:val="clear" w:color="auto" w:fill="auto"/>
                  <w:noWrap/>
                  <w:vAlign w:val="center"/>
                  <w:hideMark/>
                </w:tcPr>
                <w:p w14:paraId="08735055"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nil"/>
                    <w:left w:val="nil"/>
                    <w:bottom w:val="single" w:sz="4" w:space="0" w:color="auto"/>
                    <w:right w:val="single" w:sz="4" w:space="0" w:color="auto"/>
                  </w:tcBorders>
                  <w:shd w:val="clear" w:color="000000" w:fill="FFFFFF"/>
                  <w:vAlign w:val="center"/>
                  <w:hideMark/>
                </w:tcPr>
                <w:p w14:paraId="4ADD78DD" w14:textId="77777777" w:rsidR="001C062C" w:rsidRPr="001C062C"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1C062C">
                    <w:rPr>
                      <w:rFonts w:ascii="Arial" w:eastAsia="Times New Roman" w:hAnsi="Arial" w:cs="Arial"/>
                      <w:color w:val="000000"/>
                      <w:sz w:val="20"/>
                      <w:szCs w:val="20"/>
                      <w:lang w:eastAsia="es-CO"/>
                    </w:rPr>
                    <w:t xml:space="preserve"> CUNETA DE CONCRETO CLASE E, 2500 PSI FUNDIDA EN EL LUGAR  </w:t>
                  </w:r>
                </w:p>
              </w:tc>
              <w:tc>
                <w:tcPr>
                  <w:tcW w:w="759" w:type="pct"/>
                  <w:tcBorders>
                    <w:top w:val="nil"/>
                    <w:left w:val="nil"/>
                    <w:bottom w:val="single" w:sz="4" w:space="0" w:color="auto"/>
                    <w:right w:val="single" w:sz="4" w:space="0" w:color="auto"/>
                  </w:tcBorders>
                  <w:shd w:val="clear" w:color="auto" w:fill="auto"/>
                  <w:noWrap/>
                  <w:vAlign w:val="center"/>
                  <w:hideMark/>
                </w:tcPr>
                <w:p w14:paraId="2D7281AA"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M3</w:t>
                  </w:r>
                </w:p>
              </w:tc>
            </w:tr>
            <w:tr w:rsidR="001C062C" w:rsidRPr="001C062C" w14:paraId="12EA71B1" w14:textId="77777777" w:rsidTr="001C062C">
              <w:trPr>
                <w:trHeight w:val="600"/>
              </w:trPr>
              <w:tc>
                <w:tcPr>
                  <w:tcW w:w="5000" w:type="pct"/>
                  <w:gridSpan w:val="6"/>
                  <w:tcBorders>
                    <w:top w:val="single" w:sz="8" w:space="0" w:color="auto"/>
                    <w:left w:val="single" w:sz="8" w:space="0" w:color="auto"/>
                    <w:bottom w:val="single" w:sz="8" w:space="0" w:color="auto"/>
                    <w:right w:val="nil"/>
                  </w:tcBorders>
                  <w:shd w:val="clear" w:color="000000" w:fill="808080"/>
                  <w:noWrap/>
                  <w:vAlign w:val="center"/>
                  <w:hideMark/>
                </w:tcPr>
                <w:p w14:paraId="67967A9B"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1C062C">
                    <w:rPr>
                      <w:rFonts w:ascii="Arial" w:eastAsia="Times New Roman" w:hAnsi="Arial" w:cs="Arial"/>
                      <w:b/>
                      <w:bCs/>
                      <w:sz w:val="20"/>
                      <w:szCs w:val="20"/>
                      <w:lang w:eastAsia="es-CO"/>
                    </w:rPr>
                    <w:t>3, ACEROS</w:t>
                  </w:r>
                </w:p>
              </w:tc>
            </w:tr>
            <w:tr w:rsidR="001C062C" w:rsidRPr="001C062C" w14:paraId="0D1E4EAF" w14:textId="77777777" w:rsidTr="001C062C">
              <w:trPr>
                <w:trHeight w:val="600"/>
              </w:trPr>
              <w:tc>
                <w:tcPr>
                  <w:tcW w:w="442" w:type="pct"/>
                  <w:tcBorders>
                    <w:top w:val="nil"/>
                    <w:left w:val="single" w:sz="8" w:space="0" w:color="auto"/>
                    <w:bottom w:val="single" w:sz="4" w:space="0" w:color="auto"/>
                    <w:right w:val="single" w:sz="4" w:space="0" w:color="auto"/>
                  </w:tcBorders>
                  <w:shd w:val="clear" w:color="auto" w:fill="auto"/>
                  <w:noWrap/>
                  <w:vAlign w:val="center"/>
                  <w:hideMark/>
                </w:tcPr>
                <w:p w14:paraId="47183D8F"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3,1</w:t>
                  </w:r>
                </w:p>
              </w:tc>
              <w:tc>
                <w:tcPr>
                  <w:tcW w:w="429" w:type="pct"/>
                  <w:tcBorders>
                    <w:top w:val="single" w:sz="4" w:space="0" w:color="auto"/>
                    <w:left w:val="nil"/>
                    <w:bottom w:val="single" w:sz="4" w:space="0" w:color="auto"/>
                    <w:right w:val="single" w:sz="4" w:space="0" w:color="auto"/>
                  </w:tcBorders>
                  <w:shd w:val="clear" w:color="auto" w:fill="auto"/>
                  <w:noWrap/>
                  <w:vAlign w:val="center"/>
                  <w:hideMark/>
                </w:tcPr>
                <w:p w14:paraId="07FE81E0"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4,52</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9C92991"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640,1 INVIAS</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14:paraId="454C8C8C"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VIAS</w:t>
                  </w:r>
                </w:p>
              </w:tc>
              <w:tc>
                <w:tcPr>
                  <w:tcW w:w="2501" w:type="pct"/>
                  <w:tcBorders>
                    <w:top w:val="single" w:sz="4" w:space="0" w:color="auto"/>
                    <w:left w:val="nil"/>
                    <w:bottom w:val="single" w:sz="4" w:space="0" w:color="auto"/>
                    <w:right w:val="single" w:sz="4" w:space="0" w:color="auto"/>
                  </w:tcBorders>
                  <w:shd w:val="clear" w:color="auto" w:fill="auto"/>
                  <w:vAlign w:val="center"/>
                  <w:hideMark/>
                </w:tcPr>
                <w:p w14:paraId="24B8ADC7" w14:textId="77777777" w:rsidR="001C062C" w:rsidRPr="001C062C"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1C062C">
                    <w:rPr>
                      <w:rFonts w:ascii="Arial" w:eastAsia="Times New Roman" w:hAnsi="Arial" w:cs="Arial"/>
                      <w:sz w:val="20"/>
                      <w:szCs w:val="20"/>
                      <w:lang w:eastAsia="es-CO"/>
                    </w:rPr>
                    <w:t>SUMINISTRO FIGURADO Y ARMADO DE ACERO DE REFUERZO 60000 PSI</w:t>
                  </w:r>
                </w:p>
              </w:tc>
              <w:tc>
                <w:tcPr>
                  <w:tcW w:w="759" w:type="pct"/>
                  <w:tcBorders>
                    <w:top w:val="single" w:sz="4" w:space="0" w:color="auto"/>
                    <w:left w:val="nil"/>
                    <w:bottom w:val="single" w:sz="4" w:space="0" w:color="auto"/>
                    <w:right w:val="single" w:sz="4" w:space="0" w:color="auto"/>
                  </w:tcBorders>
                  <w:shd w:val="clear" w:color="auto" w:fill="auto"/>
                  <w:noWrap/>
                  <w:vAlign w:val="center"/>
                  <w:hideMark/>
                </w:tcPr>
                <w:p w14:paraId="5BEF79BE" w14:textId="77777777" w:rsidR="001C062C" w:rsidRPr="001C062C"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1C062C">
                    <w:rPr>
                      <w:rFonts w:ascii="Arial" w:eastAsia="Times New Roman" w:hAnsi="Arial" w:cs="Arial"/>
                      <w:sz w:val="20"/>
                      <w:szCs w:val="20"/>
                      <w:lang w:eastAsia="es-CO"/>
                    </w:rPr>
                    <w:t>KG</w:t>
                  </w:r>
                </w:p>
              </w:tc>
            </w:tr>
          </w:tbl>
          <w:p w14:paraId="2007733D" w14:textId="77777777" w:rsidR="009D4043" w:rsidRPr="000C0DF8" w:rsidRDefault="009D4043" w:rsidP="001C062C">
            <w:pPr>
              <w:spacing w:after="0"/>
              <w:jc w:val="both"/>
              <w:rPr>
                <w:rFonts w:ascii="Arial" w:hAnsi="Arial" w:cs="Arial"/>
                <w:sz w:val="20"/>
                <w:szCs w:val="20"/>
              </w:rPr>
            </w:pPr>
          </w:p>
        </w:tc>
      </w:tr>
      <w:tr w:rsidR="009D4043" w:rsidRPr="000C0DF8" w14:paraId="7FFA6662"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4A0982A" w14:textId="36EFC0CB" w:rsidR="009D4043" w:rsidRPr="001C062C" w:rsidRDefault="009D4043" w:rsidP="001C062C">
            <w:pPr>
              <w:pStyle w:val="Prrafodelista"/>
              <w:numPr>
                <w:ilvl w:val="1"/>
                <w:numId w:val="2"/>
              </w:numPr>
              <w:spacing w:after="0" w:line="240" w:lineRule="auto"/>
              <w:contextualSpacing w:val="0"/>
              <w:jc w:val="center"/>
              <w:rPr>
                <w:rFonts w:ascii="Arial" w:hAnsi="Arial" w:cs="Arial"/>
                <w:b/>
                <w:sz w:val="20"/>
                <w:szCs w:val="20"/>
              </w:rPr>
            </w:pPr>
            <w:r w:rsidRPr="000C0DF8">
              <w:rPr>
                <w:rFonts w:ascii="Arial" w:hAnsi="Arial" w:cs="Arial"/>
                <w:b/>
                <w:sz w:val="20"/>
                <w:szCs w:val="20"/>
              </w:rPr>
              <w:lastRenderedPageBreak/>
              <w:t>AUTORIZACIONES, PERMISOS, LICENCIAS, ESTUDIOS, DISEÑOS Y DEMÁS QUE SE REQUIERAN.</w:t>
            </w:r>
          </w:p>
        </w:tc>
      </w:tr>
      <w:tr w:rsidR="009D4043" w:rsidRPr="000C0DF8" w14:paraId="6CA18A07"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4436C9B8" w14:textId="77777777" w:rsidR="009D4043" w:rsidRPr="000C0DF8" w:rsidRDefault="009D4043" w:rsidP="009D4043">
            <w:pPr>
              <w:spacing w:after="0"/>
              <w:rPr>
                <w:rFonts w:ascii="Arial" w:hAnsi="Arial" w:cs="Arial"/>
                <w:sz w:val="20"/>
                <w:szCs w:val="20"/>
              </w:rPr>
            </w:pPr>
            <w:r w:rsidRPr="000C0DF8">
              <w:rPr>
                <w:rFonts w:ascii="Arial" w:hAnsi="Arial" w:cs="Arial"/>
                <w:sz w:val="20"/>
                <w:szCs w:val="20"/>
              </w:rPr>
              <w:t>Autorizaciones: N.A.</w:t>
            </w:r>
          </w:p>
          <w:p w14:paraId="04E56519" w14:textId="77777777" w:rsidR="009D4043" w:rsidRPr="000C0DF8" w:rsidRDefault="009D4043" w:rsidP="009D4043">
            <w:pPr>
              <w:spacing w:after="0"/>
              <w:rPr>
                <w:rFonts w:ascii="Arial" w:hAnsi="Arial" w:cs="Arial"/>
                <w:sz w:val="20"/>
                <w:szCs w:val="20"/>
              </w:rPr>
            </w:pPr>
            <w:r w:rsidRPr="000C0DF8">
              <w:rPr>
                <w:rFonts w:ascii="Arial" w:hAnsi="Arial" w:cs="Arial"/>
                <w:sz w:val="20"/>
                <w:szCs w:val="20"/>
              </w:rPr>
              <w:t>Permisos: N.A.</w:t>
            </w:r>
          </w:p>
          <w:p w14:paraId="6F642DF8" w14:textId="77777777" w:rsidR="009D4043" w:rsidRPr="000C0DF8" w:rsidRDefault="009D4043" w:rsidP="009D4043">
            <w:pPr>
              <w:spacing w:after="0"/>
              <w:rPr>
                <w:rFonts w:ascii="Arial" w:hAnsi="Arial" w:cs="Arial"/>
                <w:sz w:val="20"/>
                <w:szCs w:val="20"/>
              </w:rPr>
            </w:pPr>
            <w:r w:rsidRPr="000C0DF8">
              <w:rPr>
                <w:rFonts w:ascii="Arial" w:hAnsi="Arial" w:cs="Arial"/>
                <w:sz w:val="20"/>
                <w:szCs w:val="20"/>
              </w:rPr>
              <w:t>Licencias: N.A</w:t>
            </w:r>
          </w:p>
          <w:p w14:paraId="714484A4" w14:textId="4B1E07E7" w:rsidR="009D4043" w:rsidRPr="000C0DF8" w:rsidRDefault="009D4043" w:rsidP="001C062C">
            <w:pPr>
              <w:spacing w:after="0"/>
              <w:rPr>
                <w:rFonts w:ascii="Arial" w:hAnsi="Arial" w:cs="Arial"/>
                <w:b/>
                <w:sz w:val="20"/>
                <w:szCs w:val="20"/>
              </w:rPr>
            </w:pPr>
            <w:r w:rsidRPr="000C0DF8">
              <w:rPr>
                <w:rFonts w:ascii="Arial" w:hAnsi="Arial" w:cs="Arial"/>
                <w:sz w:val="20"/>
                <w:szCs w:val="20"/>
              </w:rPr>
              <w:t xml:space="preserve">Estudios y diseños: </w:t>
            </w:r>
            <w:r w:rsidR="001C062C">
              <w:rPr>
                <w:rFonts w:ascii="Arial" w:hAnsi="Arial" w:cs="Arial"/>
                <w:sz w:val="20"/>
                <w:szCs w:val="20"/>
              </w:rPr>
              <w:t>Documentos tipo ICCU</w:t>
            </w:r>
          </w:p>
        </w:tc>
      </w:tr>
      <w:tr w:rsidR="009D4043" w:rsidRPr="000C0DF8" w14:paraId="04621993"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0C391187" w14:textId="77777777" w:rsidR="009D4043" w:rsidRPr="000C0DF8" w:rsidRDefault="009D4043" w:rsidP="009D4043">
            <w:pPr>
              <w:spacing w:after="0"/>
              <w:jc w:val="center"/>
              <w:rPr>
                <w:rFonts w:ascii="Arial" w:hAnsi="Arial" w:cs="Arial"/>
                <w:b/>
                <w:sz w:val="20"/>
                <w:szCs w:val="20"/>
              </w:rPr>
            </w:pPr>
            <w:r w:rsidRPr="000C0DF8">
              <w:rPr>
                <w:rFonts w:ascii="Arial" w:hAnsi="Arial" w:cs="Arial"/>
                <w:b/>
                <w:sz w:val="20"/>
                <w:szCs w:val="20"/>
              </w:rPr>
              <w:t>3. MODALIDAD DE SELECCIÓN, JUSTIFICACIÓN Y FUNDAMENTOS JURÍDICOS.</w:t>
            </w:r>
          </w:p>
        </w:tc>
      </w:tr>
      <w:tr w:rsidR="009D4043" w:rsidRPr="000C0DF8" w14:paraId="267687EE"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23419825" w14:textId="1EE46907" w:rsidR="009D4043" w:rsidRPr="000C0DF8" w:rsidRDefault="009D4043" w:rsidP="001C062C">
            <w:pPr>
              <w:tabs>
                <w:tab w:val="left" w:pos="8340"/>
              </w:tabs>
              <w:spacing w:after="0"/>
              <w:jc w:val="center"/>
              <w:rPr>
                <w:rFonts w:ascii="Arial" w:hAnsi="Arial" w:cs="Arial"/>
                <w:b/>
                <w:sz w:val="20"/>
                <w:szCs w:val="20"/>
              </w:rPr>
            </w:pPr>
            <w:r w:rsidRPr="000C0DF8">
              <w:rPr>
                <w:rFonts w:ascii="Arial" w:hAnsi="Arial" w:cs="Arial"/>
                <w:b/>
                <w:sz w:val="20"/>
                <w:szCs w:val="20"/>
              </w:rPr>
              <w:t>3.1. MODALIDAD DE SELECCIÓN Y JUSTIFICACIÓ</w:t>
            </w:r>
            <w:r w:rsidR="001C062C">
              <w:rPr>
                <w:rFonts w:ascii="Arial" w:hAnsi="Arial" w:cs="Arial"/>
                <w:b/>
                <w:sz w:val="20"/>
                <w:szCs w:val="20"/>
              </w:rPr>
              <w:t>N</w:t>
            </w:r>
          </w:p>
        </w:tc>
      </w:tr>
      <w:tr w:rsidR="009D4043" w:rsidRPr="000C0DF8" w14:paraId="17684F92"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2C4969B0" w14:textId="0F0C4DD1" w:rsidR="009D4043" w:rsidRPr="000C0DF8" w:rsidRDefault="009D4043" w:rsidP="009D4043">
            <w:pPr>
              <w:shd w:val="clear" w:color="auto" w:fill="FFFFFF"/>
              <w:spacing w:before="100" w:beforeAutospacing="1" w:after="0"/>
              <w:jc w:val="both"/>
              <w:rPr>
                <w:rFonts w:ascii="Arial" w:hAnsi="Arial" w:cs="Arial"/>
                <w:sz w:val="20"/>
                <w:szCs w:val="20"/>
              </w:rPr>
            </w:pPr>
            <w:r w:rsidRPr="000C0DF8">
              <w:rPr>
                <w:rFonts w:ascii="Arial" w:hAnsi="Arial" w:cs="Arial"/>
                <w:noProof/>
                <w:sz w:val="20"/>
                <w:szCs w:val="20"/>
              </w:rPr>
              <w:t>Teniendo en cuenta que se pretende por parte del Municipio la suscripción de un contrato que por su objeto y cuantia</w:t>
            </w:r>
            <w:r w:rsidRPr="000C0DF8">
              <w:rPr>
                <w:rFonts w:ascii="Arial" w:hAnsi="Arial" w:cs="Arial"/>
                <w:sz w:val="20"/>
                <w:szCs w:val="20"/>
              </w:rPr>
              <w:t xml:space="preserve"> no es susceptible de realizar mediante ninguna de las modalidades de selección estipuladas en los numerales 1,3,4 o 5 del artículo 2º de la Ley 1150 de 2007 y tampoco ninguna de las sub -modalidades de selección abreviada diferentes a la de menor cuantía, la modalidad de selección para la escogencia del contratista se realizará a </w:t>
            </w:r>
            <w:r w:rsidRPr="000C0DF8">
              <w:rPr>
                <w:rFonts w:ascii="Arial" w:hAnsi="Arial" w:cs="Arial"/>
                <w:noProof/>
                <w:sz w:val="20"/>
                <w:szCs w:val="20"/>
              </w:rPr>
              <w:t xml:space="preserve">través de </w:t>
            </w:r>
            <w:r w:rsidRPr="000C0DF8">
              <w:rPr>
                <w:rFonts w:ascii="Arial" w:hAnsi="Arial" w:cs="Arial"/>
                <w:b/>
                <w:bCs/>
                <w:noProof/>
                <w:sz w:val="20"/>
                <w:szCs w:val="20"/>
              </w:rPr>
              <w:t>SELECCIÓN ABREVIADA DE MENOR CUANTÍA.</w:t>
            </w:r>
          </w:p>
        </w:tc>
      </w:tr>
      <w:tr w:rsidR="009D4043" w:rsidRPr="000C0DF8" w14:paraId="29C3F454"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C62EA50" w14:textId="71C9F4AF" w:rsidR="009D4043" w:rsidRPr="001C062C" w:rsidRDefault="009D4043" w:rsidP="001C062C">
            <w:pPr>
              <w:spacing w:after="0"/>
              <w:jc w:val="center"/>
              <w:rPr>
                <w:rFonts w:ascii="Arial" w:hAnsi="Arial" w:cs="Arial"/>
                <w:b/>
                <w:bCs/>
                <w:sz w:val="20"/>
                <w:szCs w:val="20"/>
              </w:rPr>
            </w:pPr>
            <w:r w:rsidRPr="000C0DF8">
              <w:rPr>
                <w:rFonts w:ascii="Arial" w:hAnsi="Arial" w:cs="Arial"/>
                <w:b/>
                <w:sz w:val="20"/>
                <w:szCs w:val="20"/>
              </w:rPr>
              <w:t xml:space="preserve">3.2. </w:t>
            </w:r>
            <w:r w:rsidRPr="000C0DF8">
              <w:rPr>
                <w:rFonts w:ascii="Arial" w:hAnsi="Arial" w:cs="Arial"/>
                <w:b/>
                <w:bCs/>
                <w:sz w:val="20"/>
                <w:szCs w:val="20"/>
              </w:rPr>
              <w:t xml:space="preserve"> FUNDAMENTOS JURIDIC</w:t>
            </w:r>
            <w:r w:rsidR="001C062C">
              <w:rPr>
                <w:rFonts w:ascii="Arial" w:hAnsi="Arial" w:cs="Arial"/>
                <w:b/>
                <w:bCs/>
                <w:sz w:val="20"/>
                <w:szCs w:val="20"/>
              </w:rPr>
              <w:t>OS DE LA MODALIDAD DE SELECCIÓN</w:t>
            </w:r>
          </w:p>
        </w:tc>
      </w:tr>
      <w:tr w:rsidR="009D4043" w:rsidRPr="000C0DF8" w14:paraId="683B0437"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5D80F854" w14:textId="290D12B8" w:rsidR="009D4043" w:rsidRPr="000C0DF8" w:rsidRDefault="009D4043" w:rsidP="009D4043">
            <w:pPr>
              <w:shd w:val="clear" w:color="auto" w:fill="FFFFFF"/>
              <w:spacing w:before="100" w:beforeAutospacing="1" w:after="0"/>
              <w:jc w:val="both"/>
              <w:rPr>
                <w:rFonts w:ascii="Arial" w:hAnsi="Arial" w:cs="Arial"/>
                <w:sz w:val="20"/>
                <w:szCs w:val="20"/>
              </w:rPr>
            </w:pPr>
            <w:r w:rsidRPr="000C0DF8">
              <w:rPr>
                <w:rFonts w:ascii="Arial" w:hAnsi="Arial" w:cs="Arial"/>
                <w:sz w:val="20"/>
                <w:szCs w:val="20"/>
              </w:rPr>
              <w:t xml:space="preserve">El fundamento legal de la modalidad de selección se encuentra contemplado </w:t>
            </w:r>
            <w:r w:rsidR="00E65197" w:rsidRPr="000C0DF8">
              <w:rPr>
                <w:rFonts w:ascii="Arial" w:hAnsi="Arial" w:cs="Arial"/>
                <w:sz w:val="20"/>
                <w:szCs w:val="20"/>
              </w:rPr>
              <w:t xml:space="preserve">en </w:t>
            </w:r>
            <w:r w:rsidR="00E65197" w:rsidRPr="000C0DF8">
              <w:rPr>
                <w:rFonts w:ascii="Arial" w:hAnsi="Arial" w:cs="Arial"/>
                <w:sz w:val="20"/>
                <w:szCs w:val="20"/>
                <w:lang w:eastAsia="es-ES"/>
              </w:rPr>
              <w:t>el</w:t>
            </w:r>
            <w:r w:rsidRPr="000C0DF8">
              <w:rPr>
                <w:rFonts w:ascii="Arial" w:hAnsi="Arial" w:cs="Arial"/>
                <w:sz w:val="20"/>
                <w:szCs w:val="20"/>
                <w:lang w:eastAsia="es-ES"/>
              </w:rPr>
              <w:t xml:space="preserve"> literal b)  numeral 2º del artículo 2º de la Ley 1150 de 2007, cuyo procedimiento se encuentra regulado por el artículo  </w:t>
            </w:r>
            <w:r w:rsidRPr="000C0DF8">
              <w:rPr>
                <w:rFonts w:ascii="Arial" w:hAnsi="Arial" w:cs="Arial"/>
                <w:b/>
                <w:bCs/>
                <w:sz w:val="20"/>
                <w:szCs w:val="20"/>
                <w:lang w:eastAsia="es-ES"/>
              </w:rPr>
              <w:t xml:space="preserve">2.2.1.2.1.2.20. </w:t>
            </w:r>
            <w:r w:rsidRPr="000C0DF8">
              <w:rPr>
                <w:rFonts w:ascii="Arial" w:hAnsi="Arial" w:cs="Arial"/>
                <w:sz w:val="20"/>
                <w:szCs w:val="20"/>
              </w:rPr>
              <w:t>y</w:t>
            </w:r>
            <w:r w:rsidRPr="000C0DF8">
              <w:rPr>
                <w:rFonts w:ascii="Arial" w:hAnsi="Arial" w:cs="Arial"/>
                <w:sz w:val="20"/>
                <w:szCs w:val="20"/>
                <w:lang w:eastAsia="es-ES"/>
              </w:rPr>
              <w:t xml:space="preserve"> concordantes del Decreto 1082 de 2015.</w:t>
            </w:r>
          </w:p>
          <w:p w14:paraId="37C3A919" w14:textId="77777777" w:rsidR="009D4043" w:rsidRPr="000C0DF8" w:rsidRDefault="009D4043" w:rsidP="009D4043">
            <w:pPr>
              <w:shd w:val="clear" w:color="auto" w:fill="FFFFFF"/>
              <w:spacing w:after="0"/>
              <w:jc w:val="both"/>
              <w:rPr>
                <w:rFonts w:ascii="Arial" w:hAnsi="Arial" w:cs="Arial"/>
                <w:sz w:val="20"/>
                <w:szCs w:val="20"/>
              </w:rPr>
            </w:pPr>
          </w:p>
        </w:tc>
      </w:tr>
      <w:tr w:rsidR="009D4043" w:rsidRPr="000C0DF8" w14:paraId="77CBE5FC"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B1D8D8B" w14:textId="77777777" w:rsidR="009D4043" w:rsidRPr="000C0DF8" w:rsidRDefault="009D4043" w:rsidP="009D4043">
            <w:pPr>
              <w:spacing w:after="0"/>
              <w:jc w:val="center"/>
              <w:rPr>
                <w:rFonts w:ascii="Arial" w:hAnsi="Arial" w:cs="Arial"/>
                <w:b/>
                <w:bCs/>
                <w:color w:val="000000"/>
                <w:sz w:val="20"/>
                <w:szCs w:val="20"/>
              </w:rPr>
            </w:pPr>
            <w:r w:rsidRPr="000C0DF8">
              <w:rPr>
                <w:rFonts w:ascii="Arial" w:hAnsi="Arial" w:cs="Arial"/>
                <w:b/>
                <w:bCs/>
                <w:sz w:val="20"/>
                <w:szCs w:val="20"/>
              </w:rPr>
              <w:t>4. VALOR ESTIMADO DEL CONTRATO, JUSTIFICACIÓN Y DATOS DEL CDP</w:t>
            </w:r>
            <w:r w:rsidRPr="000C0DF8">
              <w:rPr>
                <w:rFonts w:ascii="Arial" w:hAnsi="Arial" w:cs="Arial"/>
                <w:b/>
                <w:bCs/>
                <w:color w:val="000000"/>
                <w:sz w:val="20"/>
                <w:szCs w:val="20"/>
              </w:rPr>
              <w:t xml:space="preserve"> </w:t>
            </w:r>
          </w:p>
        </w:tc>
      </w:tr>
      <w:tr w:rsidR="009D4043" w:rsidRPr="000C0DF8" w14:paraId="2F739516"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650A16B" w14:textId="76D9E255" w:rsidR="009D4043" w:rsidRDefault="009D4043" w:rsidP="009D4043">
            <w:pPr>
              <w:spacing w:after="0"/>
              <w:jc w:val="both"/>
              <w:rPr>
                <w:rFonts w:ascii="Arial" w:eastAsia="Arial" w:hAnsi="Arial" w:cs="Arial"/>
                <w:b/>
                <w:spacing w:val="4"/>
                <w:position w:val="-1"/>
                <w:sz w:val="20"/>
                <w:szCs w:val="20"/>
              </w:rPr>
            </w:pPr>
            <w:bookmarkStart w:id="3" w:name="_Hlk178938838"/>
            <w:r w:rsidRPr="000C0DF8">
              <w:rPr>
                <w:rFonts w:ascii="Arial" w:hAnsi="Arial" w:cs="Arial"/>
                <w:noProof/>
                <w:sz w:val="20"/>
                <w:szCs w:val="20"/>
              </w:rPr>
              <w:t>Para todo los efectos legales y fiscales, la determinación del presupuesto oficial derivado del respectivo estudio de mercado, es de</w:t>
            </w:r>
            <w:bookmarkStart w:id="4" w:name="_Hlk47949625"/>
            <w:bookmarkStart w:id="5" w:name="_Hlk63152817"/>
            <w:r w:rsidRPr="000C0DF8">
              <w:rPr>
                <w:rFonts w:ascii="Arial" w:hAnsi="Arial" w:cs="Arial"/>
                <w:b/>
                <w:noProof/>
                <w:sz w:val="20"/>
                <w:szCs w:val="20"/>
              </w:rPr>
              <w:t xml:space="preserve"> </w:t>
            </w:r>
            <w:bookmarkEnd w:id="4"/>
            <w:bookmarkEnd w:id="5"/>
            <w:r w:rsidR="00E65197" w:rsidRPr="000C0DF8">
              <w:rPr>
                <w:rFonts w:ascii="Arial" w:hAnsi="Arial" w:cs="Arial"/>
                <w:b/>
                <w:noProof/>
                <w:sz w:val="20"/>
                <w:szCs w:val="20"/>
              </w:rPr>
              <w:t xml:space="preserve"> DOSCIENTOS </w:t>
            </w:r>
            <w:r w:rsidR="001C062C">
              <w:rPr>
                <w:rFonts w:ascii="Arial" w:hAnsi="Arial" w:cs="Arial"/>
                <w:b/>
                <w:noProof/>
                <w:sz w:val="20"/>
                <w:szCs w:val="20"/>
              </w:rPr>
              <w:t>NOVENTA Y OCHO</w:t>
            </w:r>
            <w:r w:rsidR="00E65197" w:rsidRPr="000C0DF8">
              <w:rPr>
                <w:rFonts w:ascii="Arial" w:hAnsi="Arial" w:cs="Arial"/>
                <w:b/>
                <w:noProof/>
                <w:sz w:val="20"/>
                <w:szCs w:val="20"/>
              </w:rPr>
              <w:t xml:space="preserve"> MILLONES CUATROCIENTOS </w:t>
            </w:r>
            <w:r w:rsidR="001C062C">
              <w:rPr>
                <w:rFonts w:ascii="Arial" w:hAnsi="Arial" w:cs="Arial"/>
                <w:b/>
                <w:noProof/>
                <w:sz w:val="20"/>
                <w:szCs w:val="20"/>
              </w:rPr>
              <w:t>SIETE</w:t>
            </w:r>
            <w:r w:rsidR="00E65197" w:rsidRPr="000C0DF8">
              <w:rPr>
                <w:rFonts w:ascii="Arial" w:hAnsi="Arial" w:cs="Arial"/>
                <w:b/>
                <w:noProof/>
                <w:sz w:val="20"/>
                <w:szCs w:val="20"/>
              </w:rPr>
              <w:t xml:space="preserve"> MIL </w:t>
            </w:r>
            <w:r w:rsidR="001C062C">
              <w:rPr>
                <w:rFonts w:ascii="Arial" w:hAnsi="Arial" w:cs="Arial"/>
                <w:b/>
                <w:noProof/>
                <w:sz w:val="20"/>
                <w:szCs w:val="20"/>
              </w:rPr>
              <w:t xml:space="preserve">SEISCIENTOS OCHENTA </w:t>
            </w:r>
            <w:r w:rsidR="00E65197" w:rsidRPr="000C0DF8">
              <w:rPr>
                <w:rFonts w:ascii="Arial" w:hAnsi="Arial" w:cs="Arial"/>
                <w:b/>
                <w:noProof/>
                <w:sz w:val="20"/>
                <w:szCs w:val="20"/>
              </w:rPr>
              <w:t>PESOS M/CTE.  ($</w:t>
            </w:r>
            <w:r w:rsidR="001C062C">
              <w:rPr>
                <w:rFonts w:ascii="Arial" w:hAnsi="Arial" w:cs="Arial"/>
                <w:b/>
                <w:noProof/>
                <w:sz w:val="20"/>
                <w:szCs w:val="20"/>
              </w:rPr>
              <w:t>298</w:t>
            </w:r>
            <w:r w:rsidR="00E65197" w:rsidRPr="000C0DF8">
              <w:rPr>
                <w:rFonts w:ascii="Arial" w:hAnsi="Arial" w:cs="Arial"/>
                <w:b/>
                <w:noProof/>
                <w:sz w:val="20"/>
                <w:szCs w:val="20"/>
              </w:rPr>
              <w:t>.</w:t>
            </w:r>
            <w:r w:rsidR="001C062C">
              <w:rPr>
                <w:rFonts w:ascii="Arial" w:hAnsi="Arial" w:cs="Arial"/>
                <w:b/>
                <w:noProof/>
                <w:sz w:val="20"/>
                <w:szCs w:val="20"/>
              </w:rPr>
              <w:t>407</w:t>
            </w:r>
            <w:r w:rsidR="00E65197" w:rsidRPr="000C0DF8">
              <w:rPr>
                <w:rFonts w:ascii="Arial" w:hAnsi="Arial" w:cs="Arial"/>
                <w:b/>
                <w:noProof/>
                <w:sz w:val="20"/>
                <w:szCs w:val="20"/>
              </w:rPr>
              <w:t>.</w:t>
            </w:r>
            <w:r w:rsidR="006C2641">
              <w:rPr>
                <w:rFonts w:ascii="Arial" w:hAnsi="Arial" w:cs="Arial"/>
                <w:b/>
                <w:noProof/>
                <w:sz w:val="20"/>
                <w:szCs w:val="20"/>
              </w:rPr>
              <w:t>680</w:t>
            </w:r>
            <w:r w:rsidR="00E65197" w:rsidRPr="000C0DF8">
              <w:rPr>
                <w:rFonts w:ascii="Arial" w:hAnsi="Arial" w:cs="Arial"/>
                <w:b/>
                <w:noProof/>
                <w:sz w:val="20"/>
                <w:szCs w:val="20"/>
              </w:rPr>
              <w:t>,</w:t>
            </w:r>
            <w:r w:rsidR="006C2641">
              <w:rPr>
                <w:rFonts w:ascii="Arial" w:hAnsi="Arial" w:cs="Arial"/>
                <w:b/>
                <w:noProof/>
                <w:sz w:val="20"/>
                <w:szCs w:val="20"/>
              </w:rPr>
              <w:t>00</w:t>
            </w:r>
            <w:r w:rsidR="00E65197" w:rsidRPr="000C0DF8">
              <w:rPr>
                <w:rFonts w:ascii="Arial" w:hAnsi="Arial" w:cs="Arial"/>
                <w:b/>
                <w:noProof/>
                <w:sz w:val="20"/>
                <w:szCs w:val="20"/>
              </w:rPr>
              <w:t xml:space="preserve">), </w:t>
            </w:r>
            <w:r w:rsidRPr="000C0DF8">
              <w:rPr>
                <w:rFonts w:ascii="Arial" w:hAnsi="Arial" w:cs="Arial"/>
                <w:noProof/>
                <w:sz w:val="20"/>
                <w:szCs w:val="20"/>
              </w:rPr>
              <w:t>INCLUIDO</w:t>
            </w:r>
            <w:r w:rsidRPr="000C0DF8">
              <w:rPr>
                <w:rFonts w:ascii="Arial" w:eastAsia="Arial" w:hAnsi="Arial" w:cs="Arial"/>
                <w:spacing w:val="4"/>
                <w:position w:val="-1"/>
                <w:sz w:val="20"/>
                <w:szCs w:val="20"/>
              </w:rPr>
              <w:t xml:space="preserve"> COSTOS DIRECTOS, INDIRECTOS, IMPUESTOS, TASAS, CONTRIBUCIONES, RETENCIONES Y DEMÁS GASTOS ASOCIADOS</w:t>
            </w:r>
            <w:r w:rsidRPr="000C0DF8">
              <w:rPr>
                <w:rFonts w:ascii="Arial" w:eastAsia="Arial" w:hAnsi="Arial" w:cs="Arial"/>
                <w:b/>
                <w:spacing w:val="4"/>
                <w:position w:val="-1"/>
                <w:sz w:val="20"/>
                <w:szCs w:val="20"/>
              </w:rPr>
              <w:t xml:space="preserve">. </w:t>
            </w:r>
            <w:r w:rsidR="001C062C" w:rsidRPr="00266D5F">
              <w:rPr>
                <w:rFonts w:ascii="Arial" w:eastAsia="Arial" w:hAnsi="Arial" w:cs="Arial"/>
                <w:spacing w:val="4"/>
                <w:position w:val="-1"/>
                <w:sz w:val="20"/>
                <w:szCs w:val="20"/>
              </w:rPr>
              <w:t>Se anexa presupuesto estimado:</w:t>
            </w:r>
          </w:p>
          <w:p w14:paraId="7374B99B" w14:textId="77777777" w:rsidR="001C062C" w:rsidRDefault="001C062C" w:rsidP="009D4043">
            <w:pPr>
              <w:spacing w:after="0"/>
              <w:jc w:val="both"/>
              <w:rPr>
                <w:rFonts w:ascii="Arial" w:eastAsia="Arial" w:hAnsi="Arial" w:cs="Arial"/>
                <w:b/>
                <w:spacing w:val="4"/>
                <w:position w:val="-1"/>
                <w:sz w:val="20"/>
                <w:szCs w:val="20"/>
              </w:rPr>
            </w:pPr>
          </w:p>
          <w:tbl>
            <w:tblPr>
              <w:tblW w:w="5000" w:type="pct"/>
              <w:tblLayout w:type="fixed"/>
              <w:tblCellMar>
                <w:left w:w="70" w:type="dxa"/>
                <w:right w:w="70" w:type="dxa"/>
              </w:tblCellMar>
              <w:tblLook w:val="04A0" w:firstRow="1" w:lastRow="0" w:firstColumn="1" w:lastColumn="0" w:noHBand="0" w:noVBand="1"/>
            </w:tblPr>
            <w:tblGrid>
              <w:gridCol w:w="288"/>
              <w:gridCol w:w="502"/>
              <w:gridCol w:w="570"/>
              <w:gridCol w:w="1445"/>
              <w:gridCol w:w="2386"/>
              <w:gridCol w:w="434"/>
              <w:gridCol w:w="816"/>
              <w:gridCol w:w="901"/>
              <w:gridCol w:w="2127"/>
            </w:tblGrid>
            <w:tr w:rsidR="001C062C" w:rsidRPr="003B2049" w14:paraId="20054B71" w14:textId="77777777" w:rsidTr="001C062C">
              <w:trPr>
                <w:trHeight w:val="1005"/>
              </w:trPr>
              <w:tc>
                <w:tcPr>
                  <w:tcW w:w="5000" w:type="pct"/>
                  <w:gridSpan w:val="9"/>
                  <w:tcBorders>
                    <w:top w:val="nil"/>
                    <w:left w:val="single" w:sz="8" w:space="0" w:color="auto"/>
                    <w:bottom w:val="single" w:sz="8" w:space="0" w:color="auto"/>
                    <w:right w:val="single" w:sz="8" w:space="0" w:color="000000"/>
                  </w:tcBorders>
                  <w:shd w:val="clear" w:color="000000" w:fill="808080"/>
                  <w:vAlign w:val="center"/>
                  <w:hideMark/>
                </w:tcPr>
                <w:p w14:paraId="5F7B80B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MEJORAMIENTO DE LAS VÍAS QUE CONDUCEN DEL CASCO URBANO A LA VEREDA LA PUNTICA SECTOR EL HUERTO Y A LA VEREDA RANCHERÍA SECTOR BUENOS AIRES DEL MUNICIPIO DE GUACHETÁ CUNDINAMARCA </w:t>
                  </w:r>
                </w:p>
              </w:tc>
            </w:tr>
            <w:tr w:rsidR="001C062C" w:rsidRPr="001C062C" w14:paraId="467AFB46" w14:textId="77777777" w:rsidTr="001C062C">
              <w:trPr>
                <w:trHeight w:val="600"/>
              </w:trPr>
              <w:tc>
                <w:tcPr>
                  <w:tcW w:w="152"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062BF490"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Nº</w:t>
                  </w:r>
                </w:p>
              </w:tc>
              <w:tc>
                <w:tcPr>
                  <w:tcW w:w="265"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F51E8D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ITEM </w:t>
                  </w:r>
                  <w:r w:rsidRPr="003B2049">
                    <w:rPr>
                      <w:rFonts w:ascii="Arial" w:eastAsia="Times New Roman" w:hAnsi="Arial" w:cs="Arial"/>
                      <w:b/>
                      <w:bCs/>
                      <w:sz w:val="20"/>
                      <w:szCs w:val="20"/>
                      <w:lang w:eastAsia="es-CO"/>
                    </w:rPr>
                    <w:lastRenderedPageBreak/>
                    <w:t>DE PAGO</w:t>
                  </w:r>
                </w:p>
              </w:tc>
              <w:tc>
                <w:tcPr>
                  <w:tcW w:w="1064" w:type="pct"/>
                  <w:gridSpan w:val="2"/>
                  <w:tcBorders>
                    <w:top w:val="single" w:sz="8" w:space="0" w:color="auto"/>
                    <w:left w:val="nil"/>
                    <w:bottom w:val="single" w:sz="4" w:space="0" w:color="auto"/>
                    <w:right w:val="single" w:sz="4" w:space="0" w:color="auto"/>
                  </w:tcBorders>
                  <w:shd w:val="clear" w:color="auto" w:fill="auto"/>
                  <w:vAlign w:val="center"/>
                  <w:hideMark/>
                </w:tcPr>
                <w:p w14:paraId="645F5B1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lastRenderedPageBreak/>
                    <w:t xml:space="preserve">ESPECIFICACIONES </w:t>
                  </w:r>
                </w:p>
              </w:tc>
              <w:tc>
                <w:tcPr>
                  <w:tcW w:w="1260"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936AEBE"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DESCRIPCION</w:t>
                  </w:r>
                </w:p>
              </w:tc>
              <w:tc>
                <w:tcPr>
                  <w:tcW w:w="2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1DA6EA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UND.</w:t>
                  </w:r>
                </w:p>
              </w:tc>
              <w:tc>
                <w:tcPr>
                  <w:tcW w:w="43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3D3453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CANTIDAD</w:t>
                  </w:r>
                </w:p>
              </w:tc>
              <w:tc>
                <w:tcPr>
                  <w:tcW w:w="476"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B1365A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VALOR UNITARIO</w:t>
                  </w:r>
                </w:p>
              </w:tc>
              <w:tc>
                <w:tcPr>
                  <w:tcW w:w="1123" w:type="pct"/>
                  <w:vMerge w:val="restart"/>
                  <w:tcBorders>
                    <w:top w:val="nil"/>
                    <w:left w:val="single" w:sz="4" w:space="0" w:color="auto"/>
                    <w:bottom w:val="single" w:sz="8" w:space="0" w:color="000000"/>
                    <w:right w:val="single" w:sz="8" w:space="0" w:color="auto"/>
                  </w:tcBorders>
                  <w:shd w:val="clear" w:color="000000" w:fill="FFFFFF"/>
                  <w:vAlign w:val="center"/>
                  <w:hideMark/>
                </w:tcPr>
                <w:p w14:paraId="422FFFF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VALOR TOTAL                                </w:t>
                  </w:r>
                </w:p>
              </w:tc>
            </w:tr>
            <w:tr w:rsidR="001C062C" w:rsidRPr="001C062C" w14:paraId="1FC26D13" w14:textId="77777777" w:rsidTr="001C062C">
              <w:trPr>
                <w:trHeight w:val="600"/>
              </w:trPr>
              <w:tc>
                <w:tcPr>
                  <w:tcW w:w="152" w:type="pct"/>
                  <w:vMerge/>
                  <w:tcBorders>
                    <w:top w:val="nil"/>
                    <w:left w:val="single" w:sz="8" w:space="0" w:color="auto"/>
                    <w:bottom w:val="single" w:sz="8" w:space="0" w:color="000000"/>
                    <w:right w:val="single" w:sz="4" w:space="0" w:color="auto"/>
                  </w:tcBorders>
                  <w:vAlign w:val="center"/>
                  <w:hideMark/>
                </w:tcPr>
                <w:p w14:paraId="770678C7"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265" w:type="pct"/>
                  <w:vMerge/>
                  <w:tcBorders>
                    <w:top w:val="nil"/>
                    <w:left w:val="single" w:sz="4" w:space="0" w:color="auto"/>
                    <w:bottom w:val="single" w:sz="8" w:space="0" w:color="000000"/>
                    <w:right w:val="single" w:sz="4" w:space="0" w:color="auto"/>
                  </w:tcBorders>
                  <w:vAlign w:val="center"/>
                  <w:hideMark/>
                </w:tcPr>
                <w:p w14:paraId="4E546E04"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301" w:type="pct"/>
                  <w:tcBorders>
                    <w:top w:val="nil"/>
                    <w:left w:val="nil"/>
                    <w:bottom w:val="single" w:sz="8" w:space="0" w:color="auto"/>
                    <w:right w:val="single" w:sz="4" w:space="0" w:color="auto"/>
                  </w:tcBorders>
                  <w:shd w:val="clear" w:color="auto" w:fill="auto"/>
                  <w:vAlign w:val="center"/>
                  <w:hideMark/>
                </w:tcPr>
                <w:p w14:paraId="180D75E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GENERAL</w:t>
                  </w:r>
                </w:p>
              </w:tc>
              <w:tc>
                <w:tcPr>
                  <w:tcW w:w="763" w:type="pct"/>
                  <w:tcBorders>
                    <w:top w:val="nil"/>
                    <w:left w:val="nil"/>
                    <w:bottom w:val="single" w:sz="8" w:space="0" w:color="auto"/>
                    <w:right w:val="single" w:sz="4" w:space="0" w:color="auto"/>
                  </w:tcBorders>
                  <w:shd w:val="clear" w:color="auto" w:fill="auto"/>
                  <w:vAlign w:val="center"/>
                  <w:hideMark/>
                </w:tcPr>
                <w:p w14:paraId="57701E3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PARTICULAR</w:t>
                  </w:r>
                </w:p>
              </w:tc>
              <w:tc>
                <w:tcPr>
                  <w:tcW w:w="1260" w:type="pct"/>
                  <w:vMerge/>
                  <w:tcBorders>
                    <w:top w:val="nil"/>
                    <w:left w:val="single" w:sz="8" w:space="0" w:color="auto"/>
                    <w:bottom w:val="single" w:sz="8" w:space="0" w:color="000000"/>
                    <w:right w:val="single" w:sz="4" w:space="0" w:color="auto"/>
                  </w:tcBorders>
                  <w:vAlign w:val="center"/>
                  <w:hideMark/>
                </w:tcPr>
                <w:p w14:paraId="03431565"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229" w:type="pct"/>
                  <w:vMerge/>
                  <w:tcBorders>
                    <w:top w:val="nil"/>
                    <w:left w:val="single" w:sz="4" w:space="0" w:color="auto"/>
                    <w:bottom w:val="single" w:sz="8" w:space="0" w:color="000000"/>
                    <w:right w:val="single" w:sz="4" w:space="0" w:color="auto"/>
                  </w:tcBorders>
                  <w:vAlign w:val="center"/>
                  <w:hideMark/>
                </w:tcPr>
                <w:p w14:paraId="3F988421"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431" w:type="pct"/>
                  <w:vMerge/>
                  <w:tcBorders>
                    <w:top w:val="nil"/>
                    <w:left w:val="single" w:sz="4" w:space="0" w:color="auto"/>
                    <w:bottom w:val="single" w:sz="8" w:space="0" w:color="000000"/>
                    <w:right w:val="single" w:sz="4" w:space="0" w:color="auto"/>
                  </w:tcBorders>
                  <w:vAlign w:val="center"/>
                  <w:hideMark/>
                </w:tcPr>
                <w:p w14:paraId="5911C7EC"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476" w:type="pct"/>
                  <w:vMerge/>
                  <w:tcBorders>
                    <w:top w:val="nil"/>
                    <w:left w:val="single" w:sz="4" w:space="0" w:color="auto"/>
                    <w:bottom w:val="single" w:sz="8" w:space="0" w:color="000000"/>
                    <w:right w:val="single" w:sz="4" w:space="0" w:color="auto"/>
                  </w:tcBorders>
                  <w:vAlign w:val="center"/>
                  <w:hideMark/>
                </w:tcPr>
                <w:p w14:paraId="1A2F82BA"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1123" w:type="pct"/>
                  <w:vMerge/>
                  <w:tcBorders>
                    <w:top w:val="nil"/>
                    <w:left w:val="single" w:sz="4" w:space="0" w:color="auto"/>
                    <w:bottom w:val="single" w:sz="8" w:space="0" w:color="000000"/>
                    <w:right w:val="single" w:sz="8" w:space="0" w:color="auto"/>
                  </w:tcBorders>
                  <w:vAlign w:val="center"/>
                  <w:hideMark/>
                </w:tcPr>
                <w:p w14:paraId="2BB6D2D1"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r>
            <w:tr w:rsidR="001C062C" w:rsidRPr="003B2049" w14:paraId="0FC8BC73" w14:textId="77777777" w:rsidTr="003D14EE">
              <w:trPr>
                <w:trHeight w:val="437"/>
              </w:trPr>
              <w:tc>
                <w:tcPr>
                  <w:tcW w:w="5000" w:type="pct"/>
                  <w:gridSpan w:val="9"/>
                  <w:tcBorders>
                    <w:top w:val="single" w:sz="8" w:space="0" w:color="auto"/>
                    <w:left w:val="single" w:sz="8" w:space="0" w:color="auto"/>
                    <w:bottom w:val="single" w:sz="8" w:space="0" w:color="auto"/>
                    <w:right w:val="single" w:sz="8" w:space="0" w:color="000000"/>
                  </w:tcBorders>
                  <w:shd w:val="clear" w:color="000000" w:fill="E26B0A"/>
                  <w:vAlign w:val="center"/>
                  <w:hideMark/>
                </w:tcPr>
                <w:p w14:paraId="00DF40E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VEREDA LA PUNTICA SECTOR EL HUERTO</w:t>
                  </w:r>
                </w:p>
              </w:tc>
            </w:tr>
            <w:tr w:rsidR="001C062C" w:rsidRPr="003B2049" w14:paraId="4516C469" w14:textId="77777777" w:rsidTr="001C062C">
              <w:trPr>
                <w:trHeight w:val="600"/>
              </w:trPr>
              <w:tc>
                <w:tcPr>
                  <w:tcW w:w="5000" w:type="pct"/>
                  <w:gridSpan w:val="9"/>
                  <w:tcBorders>
                    <w:top w:val="single" w:sz="8" w:space="0" w:color="auto"/>
                    <w:left w:val="single" w:sz="8" w:space="0" w:color="auto"/>
                    <w:bottom w:val="nil"/>
                    <w:right w:val="single" w:sz="8" w:space="0" w:color="000000"/>
                  </w:tcBorders>
                  <w:shd w:val="clear" w:color="000000" w:fill="808080"/>
                  <w:noWrap/>
                  <w:vAlign w:val="center"/>
                  <w:hideMark/>
                </w:tcPr>
                <w:p w14:paraId="22F250E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1- PRELIMINARES, EXCAVACIONES, RELLENOS </w:t>
                  </w:r>
                </w:p>
              </w:tc>
            </w:tr>
            <w:tr w:rsidR="001C062C" w:rsidRPr="001C062C" w14:paraId="795F0BEE" w14:textId="77777777" w:rsidTr="001C062C">
              <w:trPr>
                <w:trHeight w:val="60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9D676"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1,1</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7E2534A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6,1</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74619E9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310,1 INVIAS</w:t>
                  </w:r>
                </w:p>
              </w:tc>
              <w:tc>
                <w:tcPr>
                  <w:tcW w:w="763" w:type="pct"/>
                  <w:tcBorders>
                    <w:top w:val="single" w:sz="4" w:space="0" w:color="auto"/>
                    <w:left w:val="nil"/>
                    <w:bottom w:val="single" w:sz="4" w:space="0" w:color="auto"/>
                    <w:right w:val="single" w:sz="4" w:space="0" w:color="auto"/>
                  </w:tcBorders>
                  <w:shd w:val="clear" w:color="auto" w:fill="auto"/>
                  <w:noWrap/>
                  <w:vAlign w:val="center"/>
                  <w:hideMark/>
                </w:tcPr>
                <w:p w14:paraId="600E026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single" w:sz="4" w:space="0" w:color="auto"/>
                    <w:left w:val="nil"/>
                    <w:bottom w:val="single" w:sz="4" w:space="0" w:color="auto"/>
                    <w:right w:val="single" w:sz="4" w:space="0" w:color="auto"/>
                  </w:tcBorders>
                  <w:shd w:val="clear" w:color="000000" w:fill="FFFFFF"/>
                  <w:vAlign w:val="center"/>
                  <w:hideMark/>
                </w:tcPr>
                <w:p w14:paraId="147F6438"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CONFORMACIÓN DE LA CALZADA EXISTENTE </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7634654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M2</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531F143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648,68</w:t>
                  </w:r>
                </w:p>
              </w:tc>
              <w:tc>
                <w:tcPr>
                  <w:tcW w:w="476" w:type="pct"/>
                  <w:tcBorders>
                    <w:top w:val="single" w:sz="4" w:space="0" w:color="auto"/>
                    <w:left w:val="nil"/>
                    <w:bottom w:val="single" w:sz="4" w:space="0" w:color="auto"/>
                    <w:right w:val="single" w:sz="4" w:space="0" w:color="auto"/>
                  </w:tcBorders>
                  <w:shd w:val="clear" w:color="000000" w:fill="FFFFFF"/>
                  <w:vAlign w:val="center"/>
                  <w:hideMark/>
                </w:tcPr>
                <w:p w14:paraId="6A574257"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1.541,47</w:t>
                  </w:r>
                </w:p>
              </w:tc>
              <w:tc>
                <w:tcPr>
                  <w:tcW w:w="1123" w:type="pct"/>
                  <w:tcBorders>
                    <w:top w:val="single" w:sz="4" w:space="0" w:color="auto"/>
                    <w:left w:val="nil"/>
                    <w:bottom w:val="single" w:sz="4" w:space="0" w:color="auto"/>
                    <w:right w:val="single" w:sz="4" w:space="0" w:color="auto"/>
                  </w:tcBorders>
                  <w:shd w:val="clear" w:color="auto" w:fill="auto"/>
                  <w:vAlign w:val="center"/>
                  <w:hideMark/>
                </w:tcPr>
                <w:p w14:paraId="309904EF"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$ 999.920,76 </w:t>
                  </w:r>
                </w:p>
              </w:tc>
            </w:tr>
            <w:tr w:rsidR="001C062C" w:rsidRPr="001C062C" w14:paraId="64FFC966" w14:textId="77777777" w:rsidTr="001C062C">
              <w:trPr>
                <w:trHeight w:val="600"/>
              </w:trPr>
              <w:tc>
                <w:tcPr>
                  <w:tcW w:w="152" w:type="pct"/>
                  <w:tcBorders>
                    <w:top w:val="nil"/>
                    <w:left w:val="single" w:sz="4" w:space="0" w:color="auto"/>
                    <w:bottom w:val="single" w:sz="4" w:space="0" w:color="auto"/>
                    <w:right w:val="single" w:sz="4" w:space="0" w:color="auto"/>
                  </w:tcBorders>
                  <w:shd w:val="clear" w:color="auto" w:fill="auto"/>
                  <w:noWrap/>
                  <w:vAlign w:val="center"/>
                  <w:hideMark/>
                </w:tcPr>
                <w:p w14:paraId="4E5991C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1,2</w:t>
                  </w:r>
                </w:p>
              </w:tc>
              <w:tc>
                <w:tcPr>
                  <w:tcW w:w="265" w:type="pct"/>
                  <w:tcBorders>
                    <w:top w:val="nil"/>
                    <w:left w:val="nil"/>
                    <w:bottom w:val="single" w:sz="4" w:space="0" w:color="auto"/>
                    <w:right w:val="single" w:sz="4" w:space="0" w:color="auto"/>
                  </w:tcBorders>
                  <w:shd w:val="clear" w:color="auto" w:fill="auto"/>
                  <w:noWrap/>
                  <w:vAlign w:val="center"/>
                  <w:hideMark/>
                </w:tcPr>
                <w:p w14:paraId="5D39B9AF"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3,15</w:t>
                  </w:r>
                </w:p>
              </w:tc>
              <w:tc>
                <w:tcPr>
                  <w:tcW w:w="301" w:type="pct"/>
                  <w:tcBorders>
                    <w:top w:val="nil"/>
                    <w:left w:val="nil"/>
                    <w:bottom w:val="single" w:sz="4" w:space="0" w:color="auto"/>
                    <w:right w:val="single" w:sz="4" w:space="0" w:color="auto"/>
                  </w:tcBorders>
                  <w:shd w:val="clear" w:color="auto" w:fill="auto"/>
                  <w:noWrap/>
                  <w:vAlign w:val="center"/>
                  <w:hideMark/>
                </w:tcPr>
                <w:p w14:paraId="0A95523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311,1 INVIAS</w:t>
                  </w:r>
                </w:p>
              </w:tc>
              <w:tc>
                <w:tcPr>
                  <w:tcW w:w="763" w:type="pct"/>
                  <w:tcBorders>
                    <w:top w:val="nil"/>
                    <w:left w:val="nil"/>
                    <w:bottom w:val="single" w:sz="4" w:space="0" w:color="auto"/>
                    <w:right w:val="single" w:sz="4" w:space="0" w:color="auto"/>
                  </w:tcBorders>
                  <w:shd w:val="clear" w:color="auto" w:fill="auto"/>
                  <w:noWrap/>
                  <w:vAlign w:val="center"/>
                  <w:hideMark/>
                </w:tcPr>
                <w:p w14:paraId="1D806B3E"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auto" w:fill="auto"/>
                  <w:vAlign w:val="center"/>
                  <w:hideMark/>
                </w:tcPr>
                <w:p w14:paraId="629ED9C7" w14:textId="77777777" w:rsidR="001C062C" w:rsidRPr="003B2049" w:rsidRDefault="001C062C" w:rsidP="00540063">
                  <w:pPr>
                    <w:framePr w:hSpace="141" w:wrap="around" w:vAnchor="page" w:hAnchor="margin" w:y="2813"/>
                    <w:spacing w:after="0" w:line="240" w:lineRule="auto"/>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AFIRMADO </w:t>
                  </w:r>
                </w:p>
              </w:tc>
              <w:tc>
                <w:tcPr>
                  <w:tcW w:w="229" w:type="pct"/>
                  <w:tcBorders>
                    <w:top w:val="nil"/>
                    <w:left w:val="nil"/>
                    <w:bottom w:val="single" w:sz="4" w:space="0" w:color="auto"/>
                    <w:right w:val="single" w:sz="4" w:space="0" w:color="auto"/>
                  </w:tcBorders>
                  <w:shd w:val="clear" w:color="auto" w:fill="auto"/>
                  <w:noWrap/>
                  <w:vAlign w:val="center"/>
                  <w:hideMark/>
                </w:tcPr>
                <w:p w14:paraId="0315803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6AE5489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97,30</w:t>
                  </w:r>
                </w:p>
              </w:tc>
              <w:tc>
                <w:tcPr>
                  <w:tcW w:w="476" w:type="pct"/>
                  <w:tcBorders>
                    <w:top w:val="nil"/>
                    <w:left w:val="nil"/>
                    <w:bottom w:val="single" w:sz="4" w:space="0" w:color="auto"/>
                    <w:right w:val="single" w:sz="4" w:space="0" w:color="auto"/>
                  </w:tcBorders>
                  <w:shd w:val="clear" w:color="000000" w:fill="FFFFFF"/>
                  <w:vAlign w:val="center"/>
                  <w:hideMark/>
                </w:tcPr>
                <w:p w14:paraId="791E13E1"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164.744,44</w:t>
                  </w:r>
                </w:p>
              </w:tc>
              <w:tc>
                <w:tcPr>
                  <w:tcW w:w="1123" w:type="pct"/>
                  <w:tcBorders>
                    <w:top w:val="nil"/>
                    <w:left w:val="nil"/>
                    <w:bottom w:val="single" w:sz="4" w:space="0" w:color="auto"/>
                    <w:right w:val="single" w:sz="4" w:space="0" w:color="auto"/>
                  </w:tcBorders>
                  <w:shd w:val="clear" w:color="auto" w:fill="auto"/>
                  <w:vAlign w:val="center"/>
                  <w:hideMark/>
                </w:tcPr>
                <w:p w14:paraId="11EDA5D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$ 16.029.634,01 </w:t>
                  </w:r>
                </w:p>
              </w:tc>
            </w:tr>
            <w:tr w:rsidR="001C062C" w:rsidRPr="001C062C" w14:paraId="70153160" w14:textId="77777777" w:rsidTr="001C062C">
              <w:trPr>
                <w:trHeight w:val="975"/>
              </w:trPr>
              <w:tc>
                <w:tcPr>
                  <w:tcW w:w="152" w:type="pct"/>
                  <w:tcBorders>
                    <w:top w:val="nil"/>
                    <w:left w:val="single" w:sz="4" w:space="0" w:color="auto"/>
                    <w:bottom w:val="single" w:sz="4" w:space="0" w:color="auto"/>
                    <w:right w:val="single" w:sz="4" w:space="0" w:color="auto"/>
                  </w:tcBorders>
                  <w:shd w:val="clear" w:color="auto" w:fill="auto"/>
                  <w:noWrap/>
                  <w:vAlign w:val="center"/>
                  <w:hideMark/>
                </w:tcPr>
                <w:p w14:paraId="43DE32E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1,3</w:t>
                  </w:r>
                </w:p>
              </w:tc>
              <w:tc>
                <w:tcPr>
                  <w:tcW w:w="265" w:type="pct"/>
                  <w:tcBorders>
                    <w:top w:val="nil"/>
                    <w:left w:val="nil"/>
                    <w:bottom w:val="single" w:sz="4" w:space="0" w:color="auto"/>
                    <w:right w:val="single" w:sz="4" w:space="0" w:color="auto"/>
                  </w:tcBorders>
                  <w:shd w:val="clear" w:color="auto" w:fill="auto"/>
                  <w:noWrap/>
                  <w:vAlign w:val="center"/>
                  <w:hideMark/>
                </w:tcPr>
                <w:p w14:paraId="3E53DAD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2,13</w:t>
                  </w:r>
                </w:p>
              </w:tc>
              <w:tc>
                <w:tcPr>
                  <w:tcW w:w="301" w:type="pct"/>
                  <w:tcBorders>
                    <w:top w:val="nil"/>
                    <w:left w:val="nil"/>
                    <w:bottom w:val="single" w:sz="4" w:space="0" w:color="auto"/>
                    <w:right w:val="single" w:sz="4" w:space="0" w:color="auto"/>
                  </w:tcBorders>
                  <w:shd w:val="clear" w:color="auto" w:fill="auto"/>
                  <w:noWrap/>
                  <w:vAlign w:val="center"/>
                  <w:hideMark/>
                </w:tcPr>
                <w:p w14:paraId="31FFBE9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600,4P INVIAS</w:t>
                  </w:r>
                </w:p>
              </w:tc>
              <w:tc>
                <w:tcPr>
                  <w:tcW w:w="763" w:type="pct"/>
                  <w:tcBorders>
                    <w:top w:val="nil"/>
                    <w:left w:val="nil"/>
                    <w:bottom w:val="single" w:sz="4" w:space="0" w:color="auto"/>
                    <w:right w:val="single" w:sz="4" w:space="0" w:color="auto"/>
                  </w:tcBorders>
                  <w:shd w:val="clear" w:color="auto" w:fill="auto"/>
                  <w:noWrap/>
                  <w:vAlign w:val="center"/>
                  <w:hideMark/>
                </w:tcPr>
                <w:p w14:paraId="3B3FF8E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000000" w:fill="FFFFFF"/>
                  <w:vAlign w:val="center"/>
                  <w:hideMark/>
                </w:tcPr>
                <w:p w14:paraId="203BAEE6"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EXCAVACIONES VARIAS EN MATERIAL COMÚN SECO A MANO (INCLUYE RETIRO DE SOBRANTES A UNA DISTANCIA MENOR DE 5 KM) </w:t>
                  </w:r>
                </w:p>
              </w:tc>
              <w:tc>
                <w:tcPr>
                  <w:tcW w:w="229" w:type="pct"/>
                  <w:tcBorders>
                    <w:top w:val="nil"/>
                    <w:left w:val="nil"/>
                    <w:bottom w:val="single" w:sz="4" w:space="0" w:color="auto"/>
                    <w:right w:val="single" w:sz="4" w:space="0" w:color="auto"/>
                  </w:tcBorders>
                  <w:shd w:val="clear" w:color="auto" w:fill="auto"/>
                  <w:noWrap/>
                  <w:vAlign w:val="center"/>
                  <w:hideMark/>
                </w:tcPr>
                <w:p w14:paraId="2CB17B4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2FD25451"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11,77</w:t>
                  </w:r>
                </w:p>
              </w:tc>
              <w:tc>
                <w:tcPr>
                  <w:tcW w:w="476" w:type="pct"/>
                  <w:tcBorders>
                    <w:top w:val="nil"/>
                    <w:left w:val="nil"/>
                    <w:bottom w:val="single" w:sz="4" w:space="0" w:color="auto"/>
                    <w:right w:val="single" w:sz="4" w:space="0" w:color="auto"/>
                  </w:tcBorders>
                  <w:shd w:val="clear" w:color="auto" w:fill="auto"/>
                  <w:vAlign w:val="center"/>
                  <w:hideMark/>
                </w:tcPr>
                <w:p w14:paraId="32F969E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$ 86.910,18 </w:t>
                  </w:r>
                </w:p>
              </w:tc>
              <w:tc>
                <w:tcPr>
                  <w:tcW w:w="1123" w:type="pct"/>
                  <w:tcBorders>
                    <w:top w:val="nil"/>
                    <w:left w:val="nil"/>
                    <w:bottom w:val="single" w:sz="4" w:space="0" w:color="auto"/>
                    <w:right w:val="single" w:sz="4" w:space="0" w:color="auto"/>
                  </w:tcBorders>
                  <w:shd w:val="clear" w:color="auto" w:fill="auto"/>
                  <w:vAlign w:val="center"/>
                  <w:hideMark/>
                </w:tcPr>
                <w:p w14:paraId="256007BA"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$ 1.022.932,82 </w:t>
                  </w:r>
                </w:p>
              </w:tc>
            </w:tr>
            <w:tr w:rsidR="001C062C" w:rsidRPr="001C062C" w14:paraId="2CDD063A" w14:textId="77777777" w:rsidTr="001C062C">
              <w:trPr>
                <w:trHeight w:val="600"/>
              </w:trPr>
              <w:tc>
                <w:tcPr>
                  <w:tcW w:w="3877" w:type="pct"/>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781422A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Subtotal</w:t>
                  </w:r>
                </w:p>
              </w:tc>
              <w:tc>
                <w:tcPr>
                  <w:tcW w:w="1123" w:type="pct"/>
                  <w:tcBorders>
                    <w:top w:val="nil"/>
                    <w:left w:val="nil"/>
                    <w:bottom w:val="single" w:sz="8" w:space="0" w:color="auto"/>
                    <w:right w:val="single" w:sz="8" w:space="0" w:color="auto"/>
                  </w:tcBorders>
                  <w:shd w:val="clear" w:color="auto" w:fill="auto"/>
                  <w:noWrap/>
                  <w:vAlign w:val="center"/>
                  <w:hideMark/>
                </w:tcPr>
                <w:p w14:paraId="3782B81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$ 18.052.487,59</w:t>
                  </w:r>
                </w:p>
              </w:tc>
            </w:tr>
            <w:tr w:rsidR="001C062C" w:rsidRPr="003B2049" w14:paraId="00776DDF" w14:textId="77777777" w:rsidTr="001C062C">
              <w:trPr>
                <w:trHeight w:val="600"/>
              </w:trPr>
              <w:tc>
                <w:tcPr>
                  <w:tcW w:w="5000" w:type="pct"/>
                  <w:gridSpan w:val="9"/>
                  <w:tcBorders>
                    <w:top w:val="single" w:sz="8" w:space="0" w:color="auto"/>
                    <w:left w:val="single" w:sz="8" w:space="0" w:color="auto"/>
                    <w:bottom w:val="single" w:sz="8" w:space="0" w:color="auto"/>
                    <w:right w:val="single" w:sz="8" w:space="0" w:color="000000"/>
                  </w:tcBorders>
                  <w:shd w:val="clear" w:color="000000" w:fill="808080"/>
                  <w:noWrap/>
                  <w:vAlign w:val="center"/>
                  <w:hideMark/>
                </w:tcPr>
                <w:p w14:paraId="3644979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2. CONCRETOS </w:t>
                  </w:r>
                </w:p>
              </w:tc>
            </w:tr>
            <w:tr w:rsidR="001C062C" w:rsidRPr="001C062C" w14:paraId="6CA78F92" w14:textId="77777777" w:rsidTr="001C062C">
              <w:trPr>
                <w:trHeight w:val="600"/>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00BEAF7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2,1</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2E5E75E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4,6</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78DEB03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630,4 INVIAS</w:t>
                  </w:r>
                </w:p>
              </w:tc>
              <w:tc>
                <w:tcPr>
                  <w:tcW w:w="763" w:type="pct"/>
                  <w:tcBorders>
                    <w:top w:val="single" w:sz="4" w:space="0" w:color="auto"/>
                    <w:left w:val="nil"/>
                    <w:bottom w:val="single" w:sz="4" w:space="0" w:color="auto"/>
                    <w:right w:val="single" w:sz="4" w:space="0" w:color="auto"/>
                  </w:tcBorders>
                  <w:shd w:val="clear" w:color="auto" w:fill="auto"/>
                  <w:noWrap/>
                  <w:vAlign w:val="center"/>
                  <w:hideMark/>
                </w:tcPr>
                <w:p w14:paraId="121B187F"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single" w:sz="4" w:space="0" w:color="auto"/>
                    <w:left w:val="nil"/>
                    <w:bottom w:val="single" w:sz="4" w:space="0" w:color="auto"/>
                    <w:right w:val="single" w:sz="4" w:space="0" w:color="auto"/>
                  </w:tcBorders>
                  <w:shd w:val="clear" w:color="000000" w:fill="FFFFFF"/>
                  <w:vAlign w:val="center"/>
                  <w:hideMark/>
                </w:tcPr>
                <w:p w14:paraId="34876839"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CONCRETOS CLASE D, </w:t>
                  </w:r>
                  <w:proofErr w:type="spellStart"/>
                  <w:r w:rsidRPr="003B2049">
                    <w:rPr>
                      <w:rFonts w:ascii="Arial" w:eastAsia="Times New Roman" w:hAnsi="Arial" w:cs="Arial"/>
                      <w:color w:val="000000"/>
                      <w:sz w:val="20"/>
                      <w:szCs w:val="20"/>
                      <w:lang w:eastAsia="es-CO"/>
                    </w:rPr>
                    <w:t>f´c</w:t>
                  </w:r>
                  <w:proofErr w:type="spellEnd"/>
                  <w:r w:rsidRPr="003B2049">
                    <w:rPr>
                      <w:rFonts w:ascii="Arial" w:eastAsia="Times New Roman" w:hAnsi="Arial" w:cs="Arial"/>
                      <w:color w:val="000000"/>
                      <w:sz w:val="20"/>
                      <w:szCs w:val="20"/>
                      <w:lang w:eastAsia="es-CO"/>
                    </w:rPr>
                    <w:t xml:space="preserve"> =3000 psi (bases) </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49B6335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6DDD5CC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43,60</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603C86D8"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$ 1.007.661,20 </w:t>
                  </w:r>
                </w:p>
              </w:tc>
              <w:tc>
                <w:tcPr>
                  <w:tcW w:w="1123" w:type="pct"/>
                  <w:tcBorders>
                    <w:top w:val="single" w:sz="4" w:space="0" w:color="auto"/>
                    <w:left w:val="nil"/>
                    <w:bottom w:val="single" w:sz="4" w:space="0" w:color="auto"/>
                    <w:right w:val="single" w:sz="8" w:space="0" w:color="auto"/>
                  </w:tcBorders>
                  <w:shd w:val="clear" w:color="auto" w:fill="auto"/>
                  <w:vAlign w:val="center"/>
                  <w:hideMark/>
                </w:tcPr>
                <w:p w14:paraId="0D0DFCCA"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$ 43.934.028,32 </w:t>
                  </w:r>
                </w:p>
              </w:tc>
            </w:tr>
            <w:tr w:rsidR="001C062C" w:rsidRPr="001C062C" w14:paraId="6030E7AB" w14:textId="77777777" w:rsidTr="001C062C">
              <w:trPr>
                <w:trHeight w:val="870"/>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733BCB19"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2,2</w:t>
                  </w:r>
                </w:p>
              </w:tc>
              <w:tc>
                <w:tcPr>
                  <w:tcW w:w="265" w:type="pct"/>
                  <w:tcBorders>
                    <w:top w:val="nil"/>
                    <w:left w:val="nil"/>
                    <w:bottom w:val="single" w:sz="4" w:space="0" w:color="auto"/>
                    <w:right w:val="single" w:sz="4" w:space="0" w:color="auto"/>
                  </w:tcBorders>
                  <w:shd w:val="clear" w:color="auto" w:fill="auto"/>
                  <w:noWrap/>
                  <w:vAlign w:val="center"/>
                  <w:hideMark/>
                </w:tcPr>
                <w:p w14:paraId="57EB700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4,25</w:t>
                  </w:r>
                </w:p>
              </w:tc>
              <w:tc>
                <w:tcPr>
                  <w:tcW w:w="301" w:type="pct"/>
                  <w:tcBorders>
                    <w:top w:val="nil"/>
                    <w:left w:val="nil"/>
                    <w:bottom w:val="single" w:sz="4" w:space="0" w:color="auto"/>
                    <w:right w:val="single" w:sz="4" w:space="0" w:color="auto"/>
                  </w:tcBorders>
                  <w:shd w:val="clear" w:color="auto" w:fill="auto"/>
                  <w:noWrap/>
                  <w:vAlign w:val="center"/>
                  <w:hideMark/>
                </w:tcPr>
                <w:p w14:paraId="7E3660D6"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630,7 INVIAS</w:t>
                  </w:r>
                </w:p>
              </w:tc>
              <w:tc>
                <w:tcPr>
                  <w:tcW w:w="763" w:type="pct"/>
                  <w:tcBorders>
                    <w:top w:val="nil"/>
                    <w:left w:val="nil"/>
                    <w:bottom w:val="single" w:sz="4" w:space="0" w:color="auto"/>
                    <w:right w:val="single" w:sz="4" w:space="0" w:color="auto"/>
                  </w:tcBorders>
                  <w:shd w:val="clear" w:color="auto" w:fill="auto"/>
                  <w:noWrap/>
                  <w:vAlign w:val="center"/>
                  <w:hideMark/>
                </w:tcPr>
                <w:p w14:paraId="072DE1D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000000" w:fill="FFFFFF"/>
                  <w:vAlign w:val="center"/>
                  <w:hideMark/>
                </w:tcPr>
                <w:p w14:paraId="063D9E65"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CONCRETO CICLÓPEO CLASE G, 2000 PSI 40% RAJÓN PARA BASES </w:t>
                  </w:r>
                </w:p>
              </w:tc>
              <w:tc>
                <w:tcPr>
                  <w:tcW w:w="229" w:type="pct"/>
                  <w:tcBorders>
                    <w:top w:val="nil"/>
                    <w:left w:val="nil"/>
                    <w:bottom w:val="single" w:sz="4" w:space="0" w:color="auto"/>
                    <w:right w:val="single" w:sz="4" w:space="0" w:color="auto"/>
                  </w:tcBorders>
                  <w:shd w:val="clear" w:color="auto" w:fill="auto"/>
                  <w:noWrap/>
                  <w:vAlign w:val="center"/>
                  <w:hideMark/>
                </w:tcPr>
                <w:p w14:paraId="04F23F6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5C76A9BB"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30,14</w:t>
                  </w:r>
                </w:p>
              </w:tc>
              <w:tc>
                <w:tcPr>
                  <w:tcW w:w="476" w:type="pct"/>
                  <w:tcBorders>
                    <w:top w:val="nil"/>
                    <w:left w:val="nil"/>
                    <w:bottom w:val="single" w:sz="4" w:space="0" w:color="auto"/>
                    <w:right w:val="single" w:sz="4" w:space="0" w:color="auto"/>
                  </w:tcBorders>
                  <w:shd w:val="clear" w:color="auto" w:fill="auto"/>
                  <w:vAlign w:val="center"/>
                  <w:hideMark/>
                </w:tcPr>
                <w:p w14:paraId="4F5A52EF"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$ 708.698,48 </w:t>
                  </w:r>
                </w:p>
              </w:tc>
              <w:tc>
                <w:tcPr>
                  <w:tcW w:w="1123" w:type="pct"/>
                  <w:tcBorders>
                    <w:top w:val="nil"/>
                    <w:left w:val="nil"/>
                    <w:bottom w:val="single" w:sz="4" w:space="0" w:color="auto"/>
                    <w:right w:val="single" w:sz="8" w:space="0" w:color="auto"/>
                  </w:tcBorders>
                  <w:shd w:val="clear" w:color="auto" w:fill="auto"/>
                  <w:vAlign w:val="center"/>
                  <w:hideMark/>
                </w:tcPr>
                <w:p w14:paraId="572C7928"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$ 21.360.172,19 </w:t>
                  </w:r>
                </w:p>
              </w:tc>
            </w:tr>
            <w:tr w:rsidR="001C062C" w:rsidRPr="001C062C" w14:paraId="3C67BCF5" w14:textId="77777777" w:rsidTr="001C062C">
              <w:trPr>
                <w:trHeight w:val="795"/>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4F3479C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2,3</w:t>
                  </w:r>
                </w:p>
              </w:tc>
              <w:tc>
                <w:tcPr>
                  <w:tcW w:w="265" w:type="pct"/>
                  <w:tcBorders>
                    <w:top w:val="nil"/>
                    <w:left w:val="nil"/>
                    <w:bottom w:val="single" w:sz="4" w:space="0" w:color="auto"/>
                    <w:right w:val="single" w:sz="4" w:space="0" w:color="auto"/>
                  </w:tcBorders>
                  <w:shd w:val="clear" w:color="auto" w:fill="auto"/>
                  <w:noWrap/>
                  <w:vAlign w:val="center"/>
                  <w:hideMark/>
                </w:tcPr>
                <w:p w14:paraId="2B311F1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4,21</w:t>
                  </w:r>
                </w:p>
              </w:tc>
              <w:tc>
                <w:tcPr>
                  <w:tcW w:w="301" w:type="pct"/>
                  <w:tcBorders>
                    <w:top w:val="nil"/>
                    <w:left w:val="nil"/>
                    <w:bottom w:val="single" w:sz="4" w:space="0" w:color="auto"/>
                    <w:right w:val="single" w:sz="4" w:space="0" w:color="auto"/>
                  </w:tcBorders>
                  <w:shd w:val="clear" w:color="auto" w:fill="auto"/>
                  <w:noWrap/>
                  <w:vAlign w:val="center"/>
                  <w:hideMark/>
                </w:tcPr>
                <w:p w14:paraId="16826DA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671,1 INVIAS</w:t>
                  </w:r>
                </w:p>
              </w:tc>
              <w:tc>
                <w:tcPr>
                  <w:tcW w:w="763" w:type="pct"/>
                  <w:tcBorders>
                    <w:top w:val="nil"/>
                    <w:left w:val="nil"/>
                    <w:bottom w:val="single" w:sz="4" w:space="0" w:color="auto"/>
                    <w:right w:val="single" w:sz="4" w:space="0" w:color="auto"/>
                  </w:tcBorders>
                  <w:shd w:val="clear" w:color="auto" w:fill="auto"/>
                  <w:noWrap/>
                  <w:vAlign w:val="center"/>
                  <w:hideMark/>
                </w:tcPr>
                <w:p w14:paraId="24B47CC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000000" w:fill="FFFFFF"/>
                  <w:vAlign w:val="center"/>
                  <w:hideMark/>
                </w:tcPr>
                <w:p w14:paraId="3B23961D"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CUNETA DE CONCRETO CLASE E, 2500 PSI FUNDIDA EN EL LUGAR  </w:t>
                  </w:r>
                </w:p>
              </w:tc>
              <w:tc>
                <w:tcPr>
                  <w:tcW w:w="229" w:type="pct"/>
                  <w:tcBorders>
                    <w:top w:val="nil"/>
                    <w:left w:val="nil"/>
                    <w:bottom w:val="single" w:sz="4" w:space="0" w:color="auto"/>
                    <w:right w:val="single" w:sz="4" w:space="0" w:color="auto"/>
                  </w:tcBorders>
                  <w:shd w:val="clear" w:color="auto" w:fill="auto"/>
                  <w:noWrap/>
                  <w:vAlign w:val="center"/>
                  <w:hideMark/>
                </w:tcPr>
                <w:p w14:paraId="5F42BCB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1E4F6F3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25,95</w:t>
                  </w:r>
                </w:p>
              </w:tc>
              <w:tc>
                <w:tcPr>
                  <w:tcW w:w="476" w:type="pct"/>
                  <w:tcBorders>
                    <w:top w:val="nil"/>
                    <w:left w:val="nil"/>
                    <w:bottom w:val="single" w:sz="4" w:space="0" w:color="auto"/>
                    <w:right w:val="single" w:sz="4" w:space="0" w:color="auto"/>
                  </w:tcBorders>
                  <w:shd w:val="clear" w:color="auto" w:fill="auto"/>
                  <w:vAlign w:val="center"/>
                  <w:hideMark/>
                </w:tcPr>
                <w:p w14:paraId="686A2835"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$ 828.047,36 </w:t>
                  </w:r>
                </w:p>
              </w:tc>
              <w:tc>
                <w:tcPr>
                  <w:tcW w:w="1123" w:type="pct"/>
                  <w:tcBorders>
                    <w:top w:val="nil"/>
                    <w:left w:val="nil"/>
                    <w:bottom w:val="single" w:sz="4" w:space="0" w:color="auto"/>
                    <w:right w:val="single" w:sz="8" w:space="0" w:color="auto"/>
                  </w:tcBorders>
                  <w:shd w:val="clear" w:color="auto" w:fill="auto"/>
                  <w:vAlign w:val="center"/>
                  <w:hideMark/>
                </w:tcPr>
                <w:p w14:paraId="4B955EEE"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$ 21.487.828,99 </w:t>
                  </w:r>
                </w:p>
              </w:tc>
            </w:tr>
            <w:tr w:rsidR="001C062C" w:rsidRPr="001C062C" w14:paraId="2FF0B9BE" w14:textId="77777777" w:rsidTr="001C062C">
              <w:trPr>
                <w:trHeight w:val="600"/>
              </w:trPr>
              <w:tc>
                <w:tcPr>
                  <w:tcW w:w="3877" w:type="pct"/>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72C8DD7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Subtotal</w:t>
                  </w:r>
                </w:p>
              </w:tc>
              <w:tc>
                <w:tcPr>
                  <w:tcW w:w="1123" w:type="pct"/>
                  <w:tcBorders>
                    <w:top w:val="nil"/>
                    <w:left w:val="nil"/>
                    <w:bottom w:val="single" w:sz="8" w:space="0" w:color="auto"/>
                    <w:right w:val="single" w:sz="8" w:space="0" w:color="auto"/>
                  </w:tcBorders>
                  <w:shd w:val="clear" w:color="auto" w:fill="auto"/>
                  <w:noWrap/>
                  <w:vAlign w:val="center"/>
                  <w:hideMark/>
                </w:tcPr>
                <w:p w14:paraId="1EE41B1C"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$ 86.782.029,50</w:t>
                  </w:r>
                </w:p>
              </w:tc>
            </w:tr>
            <w:tr w:rsidR="001C062C" w:rsidRPr="003B2049" w14:paraId="7FBF11C5" w14:textId="77777777" w:rsidTr="001C062C">
              <w:trPr>
                <w:trHeight w:val="600"/>
              </w:trPr>
              <w:tc>
                <w:tcPr>
                  <w:tcW w:w="5000" w:type="pct"/>
                  <w:gridSpan w:val="9"/>
                  <w:tcBorders>
                    <w:top w:val="single" w:sz="8" w:space="0" w:color="auto"/>
                    <w:left w:val="single" w:sz="8" w:space="0" w:color="auto"/>
                    <w:bottom w:val="single" w:sz="8" w:space="0" w:color="auto"/>
                    <w:right w:val="single" w:sz="8" w:space="0" w:color="000000"/>
                  </w:tcBorders>
                  <w:shd w:val="clear" w:color="000000" w:fill="808080"/>
                  <w:noWrap/>
                  <w:vAlign w:val="center"/>
                  <w:hideMark/>
                </w:tcPr>
                <w:p w14:paraId="41128D2F"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3, ACEROS</w:t>
                  </w:r>
                </w:p>
              </w:tc>
            </w:tr>
            <w:tr w:rsidR="001C062C" w:rsidRPr="001C062C" w14:paraId="65DD5AD1" w14:textId="77777777" w:rsidTr="001C062C">
              <w:trPr>
                <w:trHeight w:val="600"/>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6019C0A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56FFC950"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4,52</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2DDAE05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640,1 INVIAS</w:t>
                  </w:r>
                </w:p>
              </w:tc>
              <w:tc>
                <w:tcPr>
                  <w:tcW w:w="763" w:type="pct"/>
                  <w:tcBorders>
                    <w:top w:val="single" w:sz="4" w:space="0" w:color="auto"/>
                    <w:left w:val="nil"/>
                    <w:bottom w:val="single" w:sz="4" w:space="0" w:color="auto"/>
                    <w:right w:val="single" w:sz="4" w:space="0" w:color="auto"/>
                  </w:tcBorders>
                  <w:shd w:val="clear" w:color="auto" w:fill="auto"/>
                  <w:noWrap/>
                  <w:vAlign w:val="center"/>
                  <w:hideMark/>
                </w:tcPr>
                <w:p w14:paraId="40DC96F6"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single" w:sz="4" w:space="0" w:color="auto"/>
                    <w:left w:val="nil"/>
                    <w:bottom w:val="single" w:sz="4" w:space="0" w:color="auto"/>
                    <w:right w:val="single" w:sz="4" w:space="0" w:color="auto"/>
                  </w:tcBorders>
                  <w:shd w:val="clear" w:color="auto" w:fill="auto"/>
                  <w:vAlign w:val="center"/>
                  <w:hideMark/>
                </w:tcPr>
                <w:p w14:paraId="699827CB"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SUMINISTRO FIGURADO Y ARMADO DE ACERO DE REFUERZO 60000 PSI</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0D3B7B1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KG</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3DED6A0F"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4.085,78</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580A9957"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$ 10.859,45 </w:t>
                  </w:r>
                </w:p>
              </w:tc>
              <w:tc>
                <w:tcPr>
                  <w:tcW w:w="1123" w:type="pct"/>
                  <w:tcBorders>
                    <w:top w:val="single" w:sz="4" w:space="0" w:color="auto"/>
                    <w:left w:val="nil"/>
                    <w:bottom w:val="single" w:sz="4" w:space="0" w:color="auto"/>
                    <w:right w:val="single" w:sz="8" w:space="0" w:color="auto"/>
                  </w:tcBorders>
                  <w:shd w:val="clear" w:color="auto" w:fill="auto"/>
                  <w:vAlign w:val="center"/>
                  <w:hideMark/>
                </w:tcPr>
                <w:p w14:paraId="29A97AEB"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$ 44.369.323,62 </w:t>
                  </w:r>
                </w:p>
              </w:tc>
            </w:tr>
            <w:tr w:rsidR="001C062C" w:rsidRPr="001C062C" w14:paraId="25214506" w14:textId="77777777" w:rsidTr="001C062C">
              <w:trPr>
                <w:trHeight w:val="600"/>
              </w:trPr>
              <w:tc>
                <w:tcPr>
                  <w:tcW w:w="3877" w:type="pct"/>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77F1EEC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Subtotal</w:t>
                  </w:r>
                </w:p>
              </w:tc>
              <w:tc>
                <w:tcPr>
                  <w:tcW w:w="1123" w:type="pct"/>
                  <w:tcBorders>
                    <w:top w:val="nil"/>
                    <w:left w:val="nil"/>
                    <w:bottom w:val="nil"/>
                    <w:right w:val="single" w:sz="8" w:space="0" w:color="auto"/>
                  </w:tcBorders>
                  <w:shd w:val="clear" w:color="auto" w:fill="auto"/>
                  <w:noWrap/>
                  <w:vAlign w:val="center"/>
                  <w:hideMark/>
                </w:tcPr>
                <w:p w14:paraId="1761FC85"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$ 44.369.323,62</w:t>
                  </w:r>
                </w:p>
              </w:tc>
            </w:tr>
            <w:tr w:rsidR="001C062C" w:rsidRPr="001C062C" w14:paraId="3C53D76C" w14:textId="77777777" w:rsidTr="001C062C">
              <w:trPr>
                <w:trHeight w:val="600"/>
              </w:trPr>
              <w:tc>
                <w:tcPr>
                  <w:tcW w:w="3877" w:type="pct"/>
                  <w:gridSpan w:val="8"/>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0861AE55"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SUBTOTAL OBRAS SECTOR EL HUERTO </w:t>
                  </w:r>
                </w:p>
              </w:tc>
              <w:tc>
                <w:tcPr>
                  <w:tcW w:w="1123" w:type="pct"/>
                  <w:tcBorders>
                    <w:top w:val="single" w:sz="8" w:space="0" w:color="auto"/>
                    <w:left w:val="nil"/>
                    <w:bottom w:val="single" w:sz="8" w:space="0" w:color="auto"/>
                    <w:right w:val="single" w:sz="8" w:space="0" w:color="auto"/>
                  </w:tcBorders>
                  <w:shd w:val="clear" w:color="000000" w:fill="808080"/>
                  <w:noWrap/>
                  <w:vAlign w:val="center"/>
                  <w:hideMark/>
                </w:tcPr>
                <w:p w14:paraId="26699A5E"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 $                         149.203.840,71 </w:t>
                  </w:r>
                </w:p>
              </w:tc>
            </w:tr>
            <w:tr w:rsidR="001C062C" w:rsidRPr="003B2049" w14:paraId="718372EF" w14:textId="77777777" w:rsidTr="003D14EE">
              <w:trPr>
                <w:trHeight w:val="582"/>
              </w:trPr>
              <w:tc>
                <w:tcPr>
                  <w:tcW w:w="5000" w:type="pct"/>
                  <w:gridSpan w:val="9"/>
                  <w:tcBorders>
                    <w:top w:val="single" w:sz="8" w:space="0" w:color="auto"/>
                    <w:left w:val="single" w:sz="8" w:space="0" w:color="auto"/>
                    <w:bottom w:val="single" w:sz="8" w:space="0" w:color="auto"/>
                    <w:right w:val="single" w:sz="8" w:space="0" w:color="000000"/>
                  </w:tcBorders>
                  <w:shd w:val="clear" w:color="000000" w:fill="E26B0A"/>
                  <w:vAlign w:val="center"/>
                  <w:hideMark/>
                </w:tcPr>
                <w:p w14:paraId="777C2AD0"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VEREDA RANCHERÍA SECTOR BUENOS AIRES</w:t>
                  </w:r>
                </w:p>
              </w:tc>
            </w:tr>
            <w:tr w:rsidR="001C062C" w:rsidRPr="003B2049" w14:paraId="7045FA4B" w14:textId="77777777" w:rsidTr="003D14EE">
              <w:trPr>
                <w:trHeight w:val="407"/>
              </w:trPr>
              <w:tc>
                <w:tcPr>
                  <w:tcW w:w="5000" w:type="pct"/>
                  <w:gridSpan w:val="9"/>
                  <w:tcBorders>
                    <w:top w:val="single" w:sz="8" w:space="0" w:color="auto"/>
                    <w:left w:val="single" w:sz="8" w:space="0" w:color="auto"/>
                    <w:bottom w:val="nil"/>
                    <w:right w:val="single" w:sz="8" w:space="0" w:color="000000"/>
                  </w:tcBorders>
                  <w:shd w:val="clear" w:color="000000" w:fill="808080"/>
                  <w:noWrap/>
                  <w:vAlign w:val="center"/>
                  <w:hideMark/>
                </w:tcPr>
                <w:p w14:paraId="5ADD20F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1- PRELIMINARES, EXCAVACIONES, RELLENOS </w:t>
                  </w:r>
                </w:p>
              </w:tc>
            </w:tr>
            <w:tr w:rsidR="001C062C" w:rsidRPr="001C062C" w14:paraId="28BF0A8E" w14:textId="77777777" w:rsidTr="001C062C">
              <w:trPr>
                <w:trHeight w:val="60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FFE4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lastRenderedPageBreak/>
                    <w:t>1,1</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5FEB3E3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6,1</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5EBE9BF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310,1 INVIAS</w:t>
                  </w:r>
                </w:p>
              </w:tc>
              <w:tc>
                <w:tcPr>
                  <w:tcW w:w="763" w:type="pct"/>
                  <w:tcBorders>
                    <w:top w:val="single" w:sz="4" w:space="0" w:color="auto"/>
                    <w:left w:val="nil"/>
                    <w:bottom w:val="single" w:sz="4" w:space="0" w:color="auto"/>
                    <w:right w:val="single" w:sz="4" w:space="0" w:color="auto"/>
                  </w:tcBorders>
                  <w:shd w:val="clear" w:color="auto" w:fill="auto"/>
                  <w:noWrap/>
                  <w:vAlign w:val="center"/>
                  <w:hideMark/>
                </w:tcPr>
                <w:p w14:paraId="5171763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single" w:sz="4" w:space="0" w:color="auto"/>
                    <w:left w:val="nil"/>
                    <w:bottom w:val="single" w:sz="4" w:space="0" w:color="auto"/>
                    <w:right w:val="single" w:sz="4" w:space="0" w:color="auto"/>
                  </w:tcBorders>
                  <w:shd w:val="clear" w:color="000000" w:fill="FFFFFF"/>
                  <w:vAlign w:val="center"/>
                  <w:hideMark/>
                </w:tcPr>
                <w:p w14:paraId="08D0297E"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CONFORMACIÓN DE LA CALZADA EXISTENTE </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34D48BA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M2</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58FD9CEB"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648,68</w:t>
                  </w:r>
                </w:p>
              </w:tc>
              <w:tc>
                <w:tcPr>
                  <w:tcW w:w="476" w:type="pct"/>
                  <w:tcBorders>
                    <w:top w:val="single" w:sz="4" w:space="0" w:color="auto"/>
                    <w:left w:val="nil"/>
                    <w:bottom w:val="single" w:sz="4" w:space="0" w:color="auto"/>
                    <w:right w:val="single" w:sz="4" w:space="0" w:color="auto"/>
                  </w:tcBorders>
                  <w:shd w:val="clear" w:color="000000" w:fill="FFFFFF"/>
                  <w:vAlign w:val="center"/>
                  <w:hideMark/>
                </w:tcPr>
                <w:p w14:paraId="1479BFC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1.541,47</w:t>
                  </w:r>
                </w:p>
              </w:tc>
              <w:tc>
                <w:tcPr>
                  <w:tcW w:w="1123" w:type="pct"/>
                  <w:tcBorders>
                    <w:top w:val="single" w:sz="4" w:space="0" w:color="auto"/>
                    <w:left w:val="nil"/>
                    <w:bottom w:val="single" w:sz="4" w:space="0" w:color="auto"/>
                    <w:right w:val="single" w:sz="4" w:space="0" w:color="auto"/>
                  </w:tcBorders>
                  <w:shd w:val="clear" w:color="auto" w:fill="auto"/>
                  <w:vAlign w:val="center"/>
                  <w:hideMark/>
                </w:tcPr>
                <w:p w14:paraId="1DBE4DE5"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$ 999.920,76 </w:t>
                  </w:r>
                </w:p>
              </w:tc>
            </w:tr>
            <w:tr w:rsidR="001C062C" w:rsidRPr="001C062C" w14:paraId="0ECA742F" w14:textId="77777777" w:rsidTr="001C062C">
              <w:trPr>
                <w:trHeight w:val="600"/>
              </w:trPr>
              <w:tc>
                <w:tcPr>
                  <w:tcW w:w="152" w:type="pct"/>
                  <w:tcBorders>
                    <w:top w:val="nil"/>
                    <w:left w:val="single" w:sz="4" w:space="0" w:color="auto"/>
                    <w:bottom w:val="single" w:sz="4" w:space="0" w:color="auto"/>
                    <w:right w:val="single" w:sz="4" w:space="0" w:color="auto"/>
                  </w:tcBorders>
                  <w:shd w:val="clear" w:color="auto" w:fill="auto"/>
                  <w:noWrap/>
                  <w:vAlign w:val="center"/>
                  <w:hideMark/>
                </w:tcPr>
                <w:p w14:paraId="4404C48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1,2</w:t>
                  </w:r>
                </w:p>
              </w:tc>
              <w:tc>
                <w:tcPr>
                  <w:tcW w:w="265" w:type="pct"/>
                  <w:tcBorders>
                    <w:top w:val="nil"/>
                    <w:left w:val="nil"/>
                    <w:bottom w:val="single" w:sz="4" w:space="0" w:color="auto"/>
                    <w:right w:val="single" w:sz="4" w:space="0" w:color="auto"/>
                  </w:tcBorders>
                  <w:shd w:val="clear" w:color="auto" w:fill="auto"/>
                  <w:noWrap/>
                  <w:vAlign w:val="center"/>
                  <w:hideMark/>
                </w:tcPr>
                <w:p w14:paraId="05F51C5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3,15</w:t>
                  </w:r>
                </w:p>
              </w:tc>
              <w:tc>
                <w:tcPr>
                  <w:tcW w:w="301" w:type="pct"/>
                  <w:tcBorders>
                    <w:top w:val="nil"/>
                    <w:left w:val="nil"/>
                    <w:bottom w:val="single" w:sz="4" w:space="0" w:color="auto"/>
                    <w:right w:val="single" w:sz="4" w:space="0" w:color="auto"/>
                  </w:tcBorders>
                  <w:shd w:val="clear" w:color="auto" w:fill="auto"/>
                  <w:noWrap/>
                  <w:vAlign w:val="center"/>
                  <w:hideMark/>
                </w:tcPr>
                <w:p w14:paraId="274CAAD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311,1 INVIAS</w:t>
                  </w:r>
                </w:p>
              </w:tc>
              <w:tc>
                <w:tcPr>
                  <w:tcW w:w="763" w:type="pct"/>
                  <w:tcBorders>
                    <w:top w:val="nil"/>
                    <w:left w:val="nil"/>
                    <w:bottom w:val="single" w:sz="4" w:space="0" w:color="auto"/>
                    <w:right w:val="single" w:sz="4" w:space="0" w:color="auto"/>
                  </w:tcBorders>
                  <w:shd w:val="clear" w:color="auto" w:fill="auto"/>
                  <w:noWrap/>
                  <w:vAlign w:val="center"/>
                  <w:hideMark/>
                </w:tcPr>
                <w:p w14:paraId="4341E7C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auto" w:fill="auto"/>
                  <w:vAlign w:val="center"/>
                  <w:hideMark/>
                </w:tcPr>
                <w:p w14:paraId="52655438" w14:textId="77777777" w:rsidR="001C062C" w:rsidRPr="003B2049" w:rsidRDefault="001C062C" w:rsidP="00540063">
                  <w:pPr>
                    <w:framePr w:hSpace="141" w:wrap="around" w:vAnchor="page" w:hAnchor="margin" w:y="2813"/>
                    <w:spacing w:after="0" w:line="240" w:lineRule="auto"/>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AFIRMADO </w:t>
                  </w:r>
                </w:p>
              </w:tc>
              <w:tc>
                <w:tcPr>
                  <w:tcW w:w="229" w:type="pct"/>
                  <w:tcBorders>
                    <w:top w:val="nil"/>
                    <w:left w:val="nil"/>
                    <w:bottom w:val="single" w:sz="4" w:space="0" w:color="auto"/>
                    <w:right w:val="single" w:sz="4" w:space="0" w:color="auto"/>
                  </w:tcBorders>
                  <w:shd w:val="clear" w:color="auto" w:fill="auto"/>
                  <w:noWrap/>
                  <w:vAlign w:val="center"/>
                  <w:hideMark/>
                </w:tcPr>
                <w:p w14:paraId="145CD88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48EAF035"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97,30</w:t>
                  </w:r>
                </w:p>
              </w:tc>
              <w:tc>
                <w:tcPr>
                  <w:tcW w:w="476" w:type="pct"/>
                  <w:tcBorders>
                    <w:top w:val="nil"/>
                    <w:left w:val="nil"/>
                    <w:bottom w:val="single" w:sz="4" w:space="0" w:color="auto"/>
                    <w:right w:val="single" w:sz="4" w:space="0" w:color="auto"/>
                  </w:tcBorders>
                  <w:shd w:val="clear" w:color="000000" w:fill="FFFFFF"/>
                  <w:vAlign w:val="center"/>
                  <w:hideMark/>
                </w:tcPr>
                <w:p w14:paraId="780DFA31"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164.744,44</w:t>
                  </w:r>
                </w:p>
              </w:tc>
              <w:tc>
                <w:tcPr>
                  <w:tcW w:w="1123" w:type="pct"/>
                  <w:tcBorders>
                    <w:top w:val="nil"/>
                    <w:left w:val="nil"/>
                    <w:bottom w:val="single" w:sz="4" w:space="0" w:color="auto"/>
                    <w:right w:val="single" w:sz="4" w:space="0" w:color="auto"/>
                  </w:tcBorders>
                  <w:shd w:val="clear" w:color="auto" w:fill="auto"/>
                  <w:vAlign w:val="center"/>
                  <w:hideMark/>
                </w:tcPr>
                <w:p w14:paraId="4B441AF1"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$ 16.029.634,01 </w:t>
                  </w:r>
                </w:p>
              </w:tc>
            </w:tr>
            <w:tr w:rsidR="001C062C" w:rsidRPr="001C062C" w14:paraId="2F40D204" w14:textId="77777777" w:rsidTr="001C062C">
              <w:trPr>
                <w:trHeight w:val="975"/>
              </w:trPr>
              <w:tc>
                <w:tcPr>
                  <w:tcW w:w="152" w:type="pct"/>
                  <w:tcBorders>
                    <w:top w:val="nil"/>
                    <w:left w:val="single" w:sz="4" w:space="0" w:color="auto"/>
                    <w:bottom w:val="single" w:sz="4" w:space="0" w:color="auto"/>
                    <w:right w:val="single" w:sz="4" w:space="0" w:color="auto"/>
                  </w:tcBorders>
                  <w:shd w:val="clear" w:color="auto" w:fill="auto"/>
                  <w:noWrap/>
                  <w:vAlign w:val="center"/>
                  <w:hideMark/>
                </w:tcPr>
                <w:p w14:paraId="07D7E06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1,3</w:t>
                  </w:r>
                </w:p>
              </w:tc>
              <w:tc>
                <w:tcPr>
                  <w:tcW w:w="265" w:type="pct"/>
                  <w:tcBorders>
                    <w:top w:val="nil"/>
                    <w:left w:val="nil"/>
                    <w:bottom w:val="single" w:sz="4" w:space="0" w:color="auto"/>
                    <w:right w:val="single" w:sz="4" w:space="0" w:color="auto"/>
                  </w:tcBorders>
                  <w:shd w:val="clear" w:color="auto" w:fill="auto"/>
                  <w:noWrap/>
                  <w:vAlign w:val="center"/>
                  <w:hideMark/>
                </w:tcPr>
                <w:p w14:paraId="7FC7B0A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2,13</w:t>
                  </w:r>
                </w:p>
              </w:tc>
              <w:tc>
                <w:tcPr>
                  <w:tcW w:w="301" w:type="pct"/>
                  <w:tcBorders>
                    <w:top w:val="nil"/>
                    <w:left w:val="nil"/>
                    <w:bottom w:val="single" w:sz="4" w:space="0" w:color="auto"/>
                    <w:right w:val="single" w:sz="4" w:space="0" w:color="auto"/>
                  </w:tcBorders>
                  <w:shd w:val="clear" w:color="auto" w:fill="auto"/>
                  <w:noWrap/>
                  <w:vAlign w:val="center"/>
                  <w:hideMark/>
                </w:tcPr>
                <w:p w14:paraId="2AD087C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600,4P INVIAS</w:t>
                  </w:r>
                </w:p>
              </w:tc>
              <w:tc>
                <w:tcPr>
                  <w:tcW w:w="763" w:type="pct"/>
                  <w:tcBorders>
                    <w:top w:val="nil"/>
                    <w:left w:val="nil"/>
                    <w:bottom w:val="single" w:sz="4" w:space="0" w:color="auto"/>
                    <w:right w:val="single" w:sz="4" w:space="0" w:color="auto"/>
                  </w:tcBorders>
                  <w:shd w:val="clear" w:color="auto" w:fill="auto"/>
                  <w:noWrap/>
                  <w:vAlign w:val="center"/>
                  <w:hideMark/>
                </w:tcPr>
                <w:p w14:paraId="1CF4BA7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000000" w:fill="FFFFFF"/>
                  <w:vAlign w:val="center"/>
                  <w:hideMark/>
                </w:tcPr>
                <w:p w14:paraId="73A2991B"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EXCAVACIONES VARIAS EN MATERIAL COMÚN SECO A MANO (INCLUYE RETIRO DE SOBRANTES A UNA DISTANCIA MENOR DE 5 KM) </w:t>
                  </w:r>
                </w:p>
              </w:tc>
              <w:tc>
                <w:tcPr>
                  <w:tcW w:w="229" w:type="pct"/>
                  <w:tcBorders>
                    <w:top w:val="nil"/>
                    <w:left w:val="nil"/>
                    <w:bottom w:val="single" w:sz="4" w:space="0" w:color="auto"/>
                    <w:right w:val="single" w:sz="4" w:space="0" w:color="auto"/>
                  </w:tcBorders>
                  <w:shd w:val="clear" w:color="auto" w:fill="auto"/>
                  <w:noWrap/>
                  <w:vAlign w:val="center"/>
                  <w:hideMark/>
                </w:tcPr>
                <w:p w14:paraId="3FD8A94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75E1F39C"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11,77</w:t>
                  </w:r>
                </w:p>
              </w:tc>
              <w:tc>
                <w:tcPr>
                  <w:tcW w:w="476" w:type="pct"/>
                  <w:tcBorders>
                    <w:top w:val="nil"/>
                    <w:left w:val="nil"/>
                    <w:bottom w:val="single" w:sz="4" w:space="0" w:color="auto"/>
                    <w:right w:val="single" w:sz="4" w:space="0" w:color="auto"/>
                  </w:tcBorders>
                  <w:shd w:val="clear" w:color="auto" w:fill="auto"/>
                  <w:vAlign w:val="center"/>
                  <w:hideMark/>
                </w:tcPr>
                <w:p w14:paraId="784B8F12"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$ 86.910,18 </w:t>
                  </w:r>
                </w:p>
              </w:tc>
              <w:tc>
                <w:tcPr>
                  <w:tcW w:w="1123" w:type="pct"/>
                  <w:tcBorders>
                    <w:top w:val="nil"/>
                    <w:left w:val="nil"/>
                    <w:bottom w:val="single" w:sz="4" w:space="0" w:color="auto"/>
                    <w:right w:val="single" w:sz="4" w:space="0" w:color="auto"/>
                  </w:tcBorders>
                  <w:shd w:val="clear" w:color="auto" w:fill="auto"/>
                  <w:vAlign w:val="center"/>
                  <w:hideMark/>
                </w:tcPr>
                <w:p w14:paraId="05BC98DC"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$ 1.022.932,82 </w:t>
                  </w:r>
                </w:p>
              </w:tc>
            </w:tr>
            <w:tr w:rsidR="001C062C" w:rsidRPr="001C062C" w14:paraId="2C02AD8D" w14:textId="77777777" w:rsidTr="001C062C">
              <w:trPr>
                <w:trHeight w:val="600"/>
              </w:trPr>
              <w:tc>
                <w:tcPr>
                  <w:tcW w:w="3877" w:type="pct"/>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64C5AFB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Subtotal</w:t>
                  </w:r>
                </w:p>
              </w:tc>
              <w:tc>
                <w:tcPr>
                  <w:tcW w:w="1123" w:type="pct"/>
                  <w:tcBorders>
                    <w:top w:val="nil"/>
                    <w:left w:val="nil"/>
                    <w:bottom w:val="single" w:sz="8" w:space="0" w:color="auto"/>
                    <w:right w:val="single" w:sz="8" w:space="0" w:color="auto"/>
                  </w:tcBorders>
                  <w:shd w:val="clear" w:color="auto" w:fill="auto"/>
                  <w:noWrap/>
                  <w:vAlign w:val="center"/>
                  <w:hideMark/>
                </w:tcPr>
                <w:p w14:paraId="0EF36F54"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$ 18.052.487,59</w:t>
                  </w:r>
                </w:p>
              </w:tc>
            </w:tr>
            <w:tr w:rsidR="001C062C" w:rsidRPr="003B2049" w14:paraId="1C14C025" w14:textId="77777777" w:rsidTr="001C062C">
              <w:trPr>
                <w:trHeight w:val="600"/>
              </w:trPr>
              <w:tc>
                <w:tcPr>
                  <w:tcW w:w="5000" w:type="pct"/>
                  <w:gridSpan w:val="9"/>
                  <w:tcBorders>
                    <w:top w:val="single" w:sz="8" w:space="0" w:color="auto"/>
                    <w:left w:val="single" w:sz="8" w:space="0" w:color="auto"/>
                    <w:bottom w:val="single" w:sz="8" w:space="0" w:color="auto"/>
                    <w:right w:val="single" w:sz="8" w:space="0" w:color="000000"/>
                  </w:tcBorders>
                  <w:shd w:val="clear" w:color="000000" w:fill="808080"/>
                  <w:noWrap/>
                  <w:vAlign w:val="center"/>
                  <w:hideMark/>
                </w:tcPr>
                <w:p w14:paraId="7DC8D15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2. CONCRETOS </w:t>
                  </w:r>
                </w:p>
              </w:tc>
            </w:tr>
            <w:tr w:rsidR="001C062C" w:rsidRPr="001C062C" w14:paraId="13ACD332" w14:textId="77777777" w:rsidTr="001C062C">
              <w:trPr>
                <w:trHeight w:val="600"/>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631BF98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2,1</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4340585B"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4,6</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168A6A4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630,4 INVIAS</w:t>
                  </w:r>
                </w:p>
              </w:tc>
              <w:tc>
                <w:tcPr>
                  <w:tcW w:w="763" w:type="pct"/>
                  <w:tcBorders>
                    <w:top w:val="single" w:sz="4" w:space="0" w:color="auto"/>
                    <w:left w:val="nil"/>
                    <w:bottom w:val="single" w:sz="4" w:space="0" w:color="auto"/>
                    <w:right w:val="single" w:sz="4" w:space="0" w:color="auto"/>
                  </w:tcBorders>
                  <w:shd w:val="clear" w:color="auto" w:fill="auto"/>
                  <w:noWrap/>
                  <w:vAlign w:val="center"/>
                  <w:hideMark/>
                </w:tcPr>
                <w:p w14:paraId="571B3F9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single" w:sz="4" w:space="0" w:color="auto"/>
                    <w:left w:val="nil"/>
                    <w:bottom w:val="single" w:sz="4" w:space="0" w:color="auto"/>
                    <w:right w:val="single" w:sz="4" w:space="0" w:color="auto"/>
                  </w:tcBorders>
                  <w:shd w:val="clear" w:color="000000" w:fill="FFFFFF"/>
                  <w:vAlign w:val="center"/>
                  <w:hideMark/>
                </w:tcPr>
                <w:p w14:paraId="4B6366FC"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CONCRETOS CLASE D, </w:t>
                  </w:r>
                  <w:proofErr w:type="spellStart"/>
                  <w:r w:rsidRPr="003B2049">
                    <w:rPr>
                      <w:rFonts w:ascii="Arial" w:eastAsia="Times New Roman" w:hAnsi="Arial" w:cs="Arial"/>
                      <w:color w:val="000000"/>
                      <w:sz w:val="20"/>
                      <w:szCs w:val="20"/>
                      <w:lang w:eastAsia="es-CO"/>
                    </w:rPr>
                    <w:t>f´c</w:t>
                  </w:r>
                  <w:proofErr w:type="spellEnd"/>
                  <w:r w:rsidRPr="003B2049">
                    <w:rPr>
                      <w:rFonts w:ascii="Arial" w:eastAsia="Times New Roman" w:hAnsi="Arial" w:cs="Arial"/>
                      <w:color w:val="000000"/>
                      <w:sz w:val="20"/>
                      <w:szCs w:val="20"/>
                      <w:lang w:eastAsia="es-CO"/>
                    </w:rPr>
                    <w:t xml:space="preserve"> =3000 psi (bases) </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3F72B74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2EEED21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43,60</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1AFDF939"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$ 1.007.661,20 </w:t>
                  </w:r>
                </w:p>
              </w:tc>
              <w:tc>
                <w:tcPr>
                  <w:tcW w:w="1123" w:type="pct"/>
                  <w:tcBorders>
                    <w:top w:val="single" w:sz="4" w:space="0" w:color="auto"/>
                    <w:left w:val="nil"/>
                    <w:bottom w:val="single" w:sz="4" w:space="0" w:color="auto"/>
                    <w:right w:val="single" w:sz="8" w:space="0" w:color="auto"/>
                  </w:tcBorders>
                  <w:shd w:val="clear" w:color="auto" w:fill="auto"/>
                  <w:vAlign w:val="center"/>
                  <w:hideMark/>
                </w:tcPr>
                <w:p w14:paraId="1C4EBCC7"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$ 43.934.028,32 </w:t>
                  </w:r>
                </w:p>
              </w:tc>
            </w:tr>
            <w:tr w:rsidR="001C062C" w:rsidRPr="001C062C" w14:paraId="426AEEC1" w14:textId="77777777" w:rsidTr="001C062C">
              <w:trPr>
                <w:trHeight w:val="870"/>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682EE1C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2,2</w:t>
                  </w:r>
                </w:p>
              </w:tc>
              <w:tc>
                <w:tcPr>
                  <w:tcW w:w="265" w:type="pct"/>
                  <w:tcBorders>
                    <w:top w:val="nil"/>
                    <w:left w:val="nil"/>
                    <w:bottom w:val="single" w:sz="4" w:space="0" w:color="auto"/>
                    <w:right w:val="single" w:sz="4" w:space="0" w:color="auto"/>
                  </w:tcBorders>
                  <w:shd w:val="clear" w:color="auto" w:fill="auto"/>
                  <w:noWrap/>
                  <w:vAlign w:val="center"/>
                  <w:hideMark/>
                </w:tcPr>
                <w:p w14:paraId="69988D78"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4,25</w:t>
                  </w:r>
                </w:p>
              </w:tc>
              <w:tc>
                <w:tcPr>
                  <w:tcW w:w="301" w:type="pct"/>
                  <w:tcBorders>
                    <w:top w:val="nil"/>
                    <w:left w:val="nil"/>
                    <w:bottom w:val="single" w:sz="4" w:space="0" w:color="auto"/>
                    <w:right w:val="single" w:sz="4" w:space="0" w:color="auto"/>
                  </w:tcBorders>
                  <w:shd w:val="clear" w:color="auto" w:fill="auto"/>
                  <w:noWrap/>
                  <w:vAlign w:val="center"/>
                  <w:hideMark/>
                </w:tcPr>
                <w:p w14:paraId="1C78304E"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630,7 INVIAS</w:t>
                  </w:r>
                </w:p>
              </w:tc>
              <w:tc>
                <w:tcPr>
                  <w:tcW w:w="763" w:type="pct"/>
                  <w:tcBorders>
                    <w:top w:val="nil"/>
                    <w:left w:val="nil"/>
                    <w:bottom w:val="single" w:sz="4" w:space="0" w:color="auto"/>
                    <w:right w:val="single" w:sz="4" w:space="0" w:color="auto"/>
                  </w:tcBorders>
                  <w:shd w:val="clear" w:color="auto" w:fill="auto"/>
                  <w:noWrap/>
                  <w:vAlign w:val="center"/>
                  <w:hideMark/>
                </w:tcPr>
                <w:p w14:paraId="49E1CF8A"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000000" w:fill="FFFFFF"/>
                  <w:vAlign w:val="center"/>
                  <w:hideMark/>
                </w:tcPr>
                <w:p w14:paraId="76E3CB9A"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CONCRETO CICLÓPEO CLASE G, 2000 PSI 40% RAJÓN PARA BASES </w:t>
                  </w:r>
                </w:p>
              </w:tc>
              <w:tc>
                <w:tcPr>
                  <w:tcW w:w="229" w:type="pct"/>
                  <w:tcBorders>
                    <w:top w:val="nil"/>
                    <w:left w:val="nil"/>
                    <w:bottom w:val="single" w:sz="4" w:space="0" w:color="auto"/>
                    <w:right w:val="single" w:sz="4" w:space="0" w:color="auto"/>
                  </w:tcBorders>
                  <w:shd w:val="clear" w:color="auto" w:fill="auto"/>
                  <w:noWrap/>
                  <w:vAlign w:val="center"/>
                  <w:hideMark/>
                </w:tcPr>
                <w:p w14:paraId="1C06D76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4D83031B"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30,14</w:t>
                  </w:r>
                </w:p>
              </w:tc>
              <w:tc>
                <w:tcPr>
                  <w:tcW w:w="476" w:type="pct"/>
                  <w:tcBorders>
                    <w:top w:val="nil"/>
                    <w:left w:val="nil"/>
                    <w:bottom w:val="single" w:sz="4" w:space="0" w:color="auto"/>
                    <w:right w:val="single" w:sz="4" w:space="0" w:color="auto"/>
                  </w:tcBorders>
                  <w:shd w:val="clear" w:color="auto" w:fill="auto"/>
                  <w:vAlign w:val="center"/>
                  <w:hideMark/>
                </w:tcPr>
                <w:p w14:paraId="361AF77A"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$ 708.698,48 </w:t>
                  </w:r>
                </w:p>
              </w:tc>
              <w:tc>
                <w:tcPr>
                  <w:tcW w:w="1123" w:type="pct"/>
                  <w:tcBorders>
                    <w:top w:val="nil"/>
                    <w:left w:val="nil"/>
                    <w:bottom w:val="single" w:sz="4" w:space="0" w:color="auto"/>
                    <w:right w:val="single" w:sz="8" w:space="0" w:color="auto"/>
                  </w:tcBorders>
                  <w:shd w:val="clear" w:color="auto" w:fill="auto"/>
                  <w:vAlign w:val="center"/>
                  <w:hideMark/>
                </w:tcPr>
                <w:p w14:paraId="4394E6E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$ 21.360.172,19 </w:t>
                  </w:r>
                </w:p>
              </w:tc>
            </w:tr>
            <w:tr w:rsidR="001C062C" w:rsidRPr="001C062C" w14:paraId="479C1085" w14:textId="77777777" w:rsidTr="001C062C">
              <w:trPr>
                <w:trHeight w:val="795"/>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1B563CDB"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2,3</w:t>
                  </w:r>
                </w:p>
              </w:tc>
              <w:tc>
                <w:tcPr>
                  <w:tcW w:w="265" w:type="pct"/>
                  <w:tcBorders>
                    <w:top w:val="nil"/>
                    <w:left w:val="nil"/>
                    <w:bottom w:val="single" w:sz="4" w:space="0" w:color="auto"/>
                    <w:right w:val="single" w:sz="4" w:space="0" w:color="auto"/>
                  </w:tcBorders>
                  <w:shd w:val="clear" w:color="auto" w:fill="auto"/>
                  <w:noWrap/>
                  <w:vAlign w:val="center"/>
                  <w:hideMark/>
                </w:tcPr>
                <w:p w14:paraId="56694FC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4,21</w:t>
                  </w:r>
                </w:p>
              </w:tc>
              <w:tc>
                <w:tcPr>
                  <w:tcW w:w="301" w:type="pct"/>
                  <w:tcBorders>
                    <w:top w:val="nil"/>
                    <w:left w:val="nil"/>
                    <w:bottom w:val="single" w:sz="4" w:space="0" w:color="auto"/>
                    <w:right w:val="single" w:sz="4" w:space="0" w:color="auto"/>
                  </w:tcBorders>
                  <w:shd w:val="clear" w:color="auto" w:fill="auto"/>
                  <w:noWrap/>
                  <w:vAlign w:val="center"/>
                  <w:hideMark/>
                </w:tcPr>
                <w:p w14:paraId="2125BA2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671,1 INVIAS</w:t>
                  </w:r>
                </w:p>
              </w:tc>
              <w:tc>
                <w:tcPr>
                  <w:tcW w:w="763" w:type="pct"/>
                  <w:tcBorders>
                    <w:top w:val="nil"/>
                    <w:left w:val="nil"/>
                    <w:bottom w:val="single" w:sz="4" w:space="0" w:color="auto"/>
                    <w:right w:val="single" w:sz="4" w:space="0" w:color="auto"/>
                  </w:tcBorders>
                  <w:shd w:val="clear" w:color="auto" w:fill="auto"/>
                  <w:noWrap/>
                  <w:vAlign w:val="center"/>
                  <w:hideMark/>
                </w:tcPr>
                <w:p w14:paraId="3F62C9C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nil"/>
                    <w:left w:val="nil"/>
                    <w:bottom w:val="single" w:sz="4" w:space="0" w:color="auto"/>
                    <w:right w:val="single" w:sz="4" w:space="0" w:color="auto"/>
                  </w:tcBorders>
                  <w:shd w:val="clear" w:color="000000" w:fill="FFFFFF"/>
                  <w:vAlign w:val="center"/>
                  <w:hideMark/>
                </w:tcPr>
                <w:p w14:paraId="4BE48554" w14:textId="77777777" w:rsidR="001C062C" w:rsidRPr="003B2049" w:rsidRDefault="001C062C" w:rsidP="00540063">
                  <w:pPr>
                    <w:framePr w:hSpace="141" w:wrap="around" w:vAnchor="page" w:hAnchor="margin" w:y="2813"/>
                    <w:spacing w:after="0" w:line="240" w:lineRule="auto"/>
                    <w:jc w:val="both"/>
                    <w:rPr>
                      <w:rFonts w:ascii="Arial" w:eastAsia="Times New Roman" w:hAnsi="Arial" w:cs="Arial"/>
                      <w:color w:val="000000"/>
                      <w:sz w:val="20"/>
                      <w:szCs w:val="20"/>
                      <w:lang w:eastAsia="es-CO"/>
                    </w:rPr>
                  </w:pPr>
                  <w:r w:rsidRPr="003B2049">
                    <w:rPr>
                      <w:rFonts w:ascii="Arial" w:eastAsia="Times New Roman" w:hAnsi="Arial" w:cs="Arial"/>
                      <w:color w:val="000000"/>
                      <w:sz w:val="20"/>
                      <w:szCs w:val="20"/>
                      <w:lang w:eastAsia="es-CO"/>
                    </w:rPr>
                    <w:t xml:space="preserve"> CUNETA DE CONCRETO CLASE E, 2500 PSI FUNDIDA EN EL LUGAR  </w:t>
                  </w:r>
                </w:p>
              </w:tc>
              <w:tc>
                <w:tcPr>
                  <w:tcW w:w="229" w:type="pct"/>
                  <w:tcBorders>
                    <w:top w:val="nil"/>
                    <w:left w:val="nil"/>
                    <w:bottom w:val="single" w:sz="4" w:space="0" w:color="auto"/>
                    <w:right w:val="single" w:sz="4" w:space="0" w:color="auto"/>
                  </w:tcBorders>
                  <w:shd w:val="clear" w:color="auto" w:fill="auto"/>
                  <w:noWrap/>
                  <w:vAlign w:val="center"/>
                  <w:hideMark/>
                </w:tcPr>
                <w:p w14:paraId="18DBC8C6"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M3</w:t>
                  </w:r>
                </w:p>
              </w:tc>
              <w:tc>
                <w:tcPr>
                  <w:tcW w:w="431" w:type="pct"/>
                  <w:tcBorders>
                    <w:top w:val="nil"/>
                    <w:left w:val="nil"/>
                    <w:bottom w:val="single" w:sz="4" w:space="0" w:color="auto"/>
                    <w:right w:val="single" w:sz="4" w:space="0" w:color="auto"/>
                  </w:tcBorders>
                  <w:shd w:val="clear" w:color="auto" w:fill="auto"/>
                  <w:vAlign w:val="center"/>
                  <w:hideMark/>
                </w:tcPr>
                <w:p w14:paraId="42B224ED"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25,95</w:t>
                  </w:r>
                </w:p>
              </w:tc>
              <w:tc>
                <w:tcPr>
                  <w:tcW w:w="476" w:type="pct"/>
                  <w:tcBorders>
                    <w:top w:val="nil"/>
                    <w:left w:val="nil"/>
                    <w:bottom w:val="single" w:sz="4" w:space="0" w:color="auto"/>
                    <w:right w:val="single" w:sz="4" w:space="0" w:color="auto"/>
                  </w:tcBorders>
                  <w:shd w:val="clear" w:color="auto" w:fill="auto"/>
                  <w:vAlign w:val="center"/>
                  <w:hideMark/>
                </w:tcPr>
                <w:p w14:paraId="473F7F80"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$ 828.047,36 </w:t>
                  </w:r>
                </w:p>
              </w:tc>
              <w:tc>
                <w:tcPr>
                  <w:tcW w:w="1123" w:type="pct"/>
                  <w:tcBorders>
                    <w:top w:val="nil"/>
                    <w:left w:val="nil"/>
                    <w:bottom w:val="single" w:sz="4" w:space="0" w:color="auto"/>
                    <w:right w:val="single" w:sz="8" w:space="0" w:color="auto"/>
                  </w:tcBorders>
                  <w:shd w:val="clear" w:color="auto" w:fill="auto"/>
                  <w:vAlign w:val="center"/>
                  <w:hideMark/>
                </w:tcPr>
                <w:p w14:paraId="6A0B1E7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$ 21.487.828,99 </w:t>
                  </w:r>
                </w:p>
              </w:tc>
            </w:tr>
            <w:tr w:rsidR="001C062C" w:rsidRPr="001C062C" w14:paraId="7C31FE41" w14:textId="77777777" w:rsidTr="001C062C">
              <w:trPr>
                <w:trHeight w:val="600"/>
              </w:trPr>
              <w:tc>
                <w:tcPr>
                  <w:tcW w:w="3877" w:type="pct"/>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4932A9F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Subtotal</w:t>
                  </w:r>
                </w:p>
              </w:tc>
              <w:tc>
                <w:tcPr>
                  <w:tcW w:w="1123" w:type="pct"/>
                  <w:tcBorders>
                    <w:top w:val="nil"/>
                    <w:left w:val="nil"/>
                    <w:bottom w:val="single" w:sz="8" w:space="0" w:color="auto"/>
                    <w:right w:val="single" w:sz="8" w:space="0" w:color="auto"/>
                  </w:tcBorders>
                  <w:shd w:val="clear" w:color="auto" w:fill="auto"/>
                  <w:noWrap/>
                  <w:vAlign w:val="center"/>
                  <w:hideMark/>
                </w:tcPr>
                <w:p w14:paraId="37B0296D"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$ 86.782.029,50</w:t>
                  </w:r>
                </w:p>
              </w:tc>
            </w:tr>
            <w:tr w:rsidR="001C062C" w:rsidRPr="003B2049" w14:paraId="4062D953" w14:textId="77777777" w:rsidTr="001C062C">
              <w:trPr>
                <w:trHeight w:val="600"/>
              </w:trPr>
              <w:tc>
                <w:tcPr>
                  <w:tcW w:w="5000" w:type="pct"/>
                  <w:gridSpan w:val="9"/>
                  <w:tcBorders>
                    <w:top w:val="single" w:sz="8" w:space="0" w:color="auto"/>
                    <w:left w:val="single" w:sz="8" w:space="0" w:color="auto"/>
                    <w:bottom w:val="single" w:sz="8" w:space="0" w:color="auto"/>
                    <w:right w:val="single" w:sz="8" w:space="0" w:color="000000"/>
                  </w:tcBorders>
                  <w:shd w:val="clear" w:color="000000" w:fill="808080"/>
                  <w:noWrap/>
                  <w:vAlign w:val="center"/>
                  <w:hideMark/>
                </w:tcPr>
                <w:p w14:paraId="24F404A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3, ACEROS</w:t>
                  </w:r>
                </w:p>
              </w:tc>
            </w:tr>
            <w:tr w:rsidR="001C062C" w:rsidRPr="001C062C" w14:paraId="6F551443" w14:textId="77777777" w:rsidTr="001C062C">
              <w:trPr>
                <w:trHeight w:val="600"/>
              </w:trPr>
              <w:tc>
                <w:tcPr>
                  <w:tcW w:w="152" w:type="pct"/>
                  <w:tcBorders>
                    <w:top w:val="nil"/>
                    <w:left w:val="single" w:sz="8" w:space="0" w:color="auto"/>
                    <w:bottom w:val="single" w:sz="4" w:space="0" w:color="auto"/>
                    <w:right w:val="single" w:sz="4" w:space="0" w:color="auto"/>
                  </w:tcBorders>
                  <w:shd w:val="clear" w:color="auto" w:fill="auto"/>
                  <w:noWrap/>
                  <w:vAlign w:val="center"/>
                  <w:hideMark/>
                </w:tcPr>
                <w:p w14:paraId="2B38258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3,1</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14:paraId="2403DCB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4,52</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433664CB"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640,1 INVIAS</w:t>
                  </w:r>
                </w:p>
              </w:tc>
              <w:tc>
                <w:tcPr>
                  <w:tcW w:w="763" w:type="pct"/>
                  <w:tcBorders>
                    <w:top w:val="single" w:sz="4" w:space="0" w:color="auto"/>
                    <w:left w:val="nil"/>
                    <w:bottom w:val="single" w:sz="4" w:space="0" w:color="auto"/>
                    <w:right w:val="single" w:sz="4" w:space="0" w:color="auto"/>
                  </w:tcBorders>
                  <w:shd w:val="clear" w:color="auto" w:fill="auto"/>
                  <w:noWrap/>
                  <w:vAlign w:val="center"/>
                  <w:hideMark/>
                </w:tcPr>
                <w:p w14:paraId="18C5883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VIAS</w:t>
                  </w:r>
                </w:p>
              </w:tc>
              <w:tc>
                <w:tcPr>
                  <w:tcW w:w="1260" w:type="pct"/>
                  <w:tcBorders>
                    <w:top w:val="single" w:sz="4" w:space="0" w:color="auto"/>
                    <w:left w:val="nil"/>
                    <w:bottom w:val="single" w:sz="4" w:space="0" w:color="auto"/>
                    <w:right w:val="single" w:sz="4" w:space="0" w:color="auto"/>
                  </w:tcBorders>
                  <w:shd w:val="clear" w:color="auto" w:fill="auto"/>
                  <w:vAlign w:val="center"/>
                  <w:hideMark/>
                </w:tcPr>
                <w:p w14:paraId="6D06FF2A"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SUMINISTRO FIGURADO Y ARMADO DE ACERO DE REFUERZO 60000 PSI</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4077EB04"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KG</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537FBC90"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4.085,78</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6671BE6C"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$ 10.859,45 </w:t>
                  </w:r>
                </w:p>
              </w:tc>
              <w:tc>
                <w:tcPr>
                  <w:tcW w:w="1123" w:type="pct"/>
                  <w:tcBorders>
                    <w:top w:val="single" w:sz="4" w:space="0" w:color="auto"/>
                    <w:left w:val="nil"/>
                    <w:bottom w:val="single" w:sz="4" w:space="0" w:color="auto"/>
                    <w:right w:val="single" w:sz="8" w:space="0" w:color="auto"/>
                  </w:tcBorders>
                  <w:shd w:val="clear" w:color="auto" w:fill="auto"/>
                  <w:vAlign w:val="center"/>
                  <w:hideMark/>
                </w:tcPr>
                <w:p w14:paraId="34A31478"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xml:space="preserve">$ 44.369.323,62 </w:t>
                  </w:r>
                </w:p>
              </w:tc>
            </w:tr>
            <w:tr w:rsidR="001C062C" w:rsidRPr="001C062C" w14:paraId="45A3B4A6" w14:textId="77777777" w:rsidTr="001C062C">
              <w:trPr>
                <w:trHeight w:val="600"/>
              </w:trPr>
              <w:tc>
                <w:tcPr>
                  <w:tcW w:w="3877" w:type="pct"/>
                  <w:gridSpan w:val="8"/>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2DF731E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Subtotal</w:t>
                  </w:r>
                </w:p>
              </w:tc>
              <w:tc>
                <w:tcPr>
                  <w:tcW w:w="1123" w:type="pct"/>
                  <w:tcBorders>
                    <w:top w:val="nil"/>
                    <w:left w:val="nil"/>
                    <w:bottom w:val="nil"/>
                    <w:right w:val="single" w:sz="8" w:space="0" w:color="auto"/>
                  </w:tcBorders>
                  <w:shd w:val="clear" w:color="auto" w:fill="auto"/>
                  <w:noWrap/>
                  <w:vAlign w:val="center"/>
                  <w:hideMark/>
                </w:tcPr>
                <w:p w14:paraId="7F42EDA4"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$ 44.369.323,62</w:t>
                  </w:r>
                </w:p>
              </w:tc>
            </w:tr>
            <w:tr w:rsidR="001C062C" w:rsidRPr="001C062C" w14:paraId="3480C0CC" w14:textId="77777777" w:rsidTr="001C062C">
              <w:trPr>
                <w:trHeight w:val="600"/>
              </w:trPr>
              <w:tc>
                <w:tcPr>
                  <w:tcW w:w="3877" w:type="pct"/>
                  <w:gridSpan w:val="8"/>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345618C0"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SUBTOTAL OBRAS SECTOR BUENOS AIRES</w:t>
                  </w:r>
                </w:p>
              </w:tc>
              <w:tc>
                <w:tcPr>
                  <w:tcW w:w="1123" w:type="pct"/>
                  <w:tcBorders>
                    <w:top w:val="single" w:sz="8" w:space="0" w:color="auto"/>
                    <w:left w:val="nil"/>
                    <w:bottom w:val="single" w:sz="8" w:space="0" w:color="auto"/>
                    <w:right w:val="single" w:sz="8" w:space="0" w:color="auto"/>
                  </w:tcBorders>
                  <w:shd w:val="clear" w:color="000000" w:fill="808080"/>
                  <w:noWrap/>
                  <w:vAlign w:val="center"/>
                  <w:hideMark/>
                </w:tcPr>
                <w:p w14:paraId="66004C6C"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 $                         149.203.840,71 </w:t>
                  </w:r>
                </w:p>
              </w:tc>
            </w:tr>
            <w:tr w:rsidR="001C062C" w:rsidRPr="001C062C" w14:paraId="38C30D28" w14:textId="77777777" w:rsidTr="001C062C">
              <w:trPr>
                <w:trHeight w:val="330"/>
              </w:trPr>
              <w:tc>
                <w:tcPr>
                  <w:tcW w:w="152" w:type="pct"/>
                  <w:tcBorders>
                    <w:top w:val="nil"/>
                    <w:left w:val="nil"/>
                    <w:bottom w:val="nil"/>
                    <w:right w:val="nil"/>
                  </w:tcBorders>
                  <w:shd w:val="clear" w:color="auto" w:fill="auto"/>
                  <w:noWrap/>
                  <w:vAlign w:val="center"/>
                  <w:hideMark/>
                </w:tcPr>
                <w:p w14:paraId="4A712BB9"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265" w:type="pct"/>
                  <w:tcBorders>
                    <w:top w:val="nil"/>
                    <w:left w:val="nil"/>
                    <w:bottom w:val="nil"/>
                    <w:right w:val="nil"/>
                  </w:tcBorders>
                  <w:shd w:val="clear" w:color="auto" w:fill="auto"/>
                  <w:noWrap/>
                  <w:vAlign w:val="center"/>
                  <w:hideMark/>
                </w:tcPr>
                <w:p w14:paraId="72A73B5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center"/>
                  <w:hideMark/>
                </w:tcPr>
                <w:p w14:paraId="149C37FF"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center"/>
                  <w:hideMark/>
                </w:tcPr>
                <w:p w14:paraId="481CFEE3"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1260" w:type="pct"/>
                  <w:tcBorders>
                    <w:top w:val="nil"/>
                    <w:left w:val="nil"/>
                    <w:bottom w:val="nil"/>
                    <w:right w:val="nil"/>
                  </w:tcBorders>
                  <w:shd w:val="clear" w:color="auto" w:fill="auto"/>
                  <w:noWrap/>
                  <w:vAlign w:val="center"/>
                  <w:hideMark/>
                </w:tcPr>
                <w:p w14:paraId="1B6B2EB9"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229" w:type="pct"/>
                  <w:tcBorders>
                    <w:top w:val="nil"/>
                    <w:left w:val="nil"/>
                    <w:bottom w:val="nil"/>
                    <w:right w:val="nil"/>
                  </w:tcBorders>
                  <w:shd w:val="clear" w:color="auto" w:fill="auto"/>
                  <w:noWrap/>
                  <w:vAlign w:val="center"/>
                  <w:hideMark/>
                </w:tcPr>
                <w:p w14:paraId="79EC2407"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431" w:type="pct"/>
                  <w:tcBorders>
                    <w:top w:val="nil"/>
                    <w:left w:val="nil"/>
                    <w:bottom w:val="nil"/>
                    <w:right w:val="nil"/>
                  </w:tcBorders>
                  <w:shd w:val="clear" w:color="auto" w:fill="auto"/>
                  <w:noWrap/>
                  <w:vAlign w:val="center"/>
                  <w:hideMark/>
                </w:tcPr>
                <w:p w14:paraId="732F22EA"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476" w:type="pct"/>
                  <w:tcBorders>
                    <w:top w:val="nil"/>
                    <w:left w:val="nil"/>
                    <w:bottom w:val="nil"/>
                    <w:right w:val="nil"/>
                  </w:tcBorders>
                  <w:shd w:val="clear" w:color="auto" w:fill="auto"/>
                  <w:noWrap/>
                  <w:vAlign w:val="center"/>
                  <w:hideMark/>
                </w:tcPr>
                <w:p w14:paraId="725B6D4E"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c>
                <w:tcPr>
                  <w:tcW w:w="1123" w:type="pct"/>
                  <w:tcBorders>
                    <w:top w:val="nil"/>
                    <w:left w:val="nil"/>
                    <w:bottom w:val="nil"/>
                    <w:right w:val="nil"/>
                  </w:tcBorders>
                  <w:shd w:val="clear" w:color="auto" w:fill="auto"/>
                  <w:noWrap/>
                  <w:vAlign w:val="center"/>
                  <w:hideMark/>
                </w:tcPr>
                <w:p w14:paraId="387D44BE"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p>
              </w:tc>
            </w:tr>
            <w:tr w:rsidR="001C062C" w:rsidRPr="001C062C" w14:paraId="475122AE" w14:textId="77777777" w:rsidTr="006C2641">
              <w:trPr>
                <w:trHeight w:val="600"/>
              </w:trPr>
              <w:tc>
                <w:tcPr>
                  <w:tcW w:w="152" w:type="pct"/>
                  <w:tcBorders>
                    <w:top w:val="nil"/>
                    <w:left w:val="nil"/>
                    <w:bottom w:val="nil"/>
                    <w:right w:val="nil"/>
                  </w:tcBorders>
                  <w:shd w:val="clear" w:color="auto" w:fill="auto"/>
                  <w:noWrap/>
                  <w:vAlign w:val="bottom"/>
                  <w:hideMark/>
                </w:tcPr>
                <w:p w14:paraId="2DDC9318"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265" w:type="pct"/>
                  <w:tcBorders>
                    <w:top w:val="nil"/>
                    <w:left w:val="nil"/>
                    <w:bottom w:val="nil"/>
                    <w:right w:val="nil"/>
                  </w:tcBorders>
                  <w:shd w:val="clear" w:color="auto" w:fill="auto"/>
                  <w:noWrap/>
                  <w:vAlign w:val="bottom"/>
                  <w:hideMark/>
                </w:tcPr>
                <w:p w14:paraId="0203D837"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bottom"/>
                  <w:hideMark/>
                </w:tcPr>
                <w:p w14:paraId="688A56F2"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bottom"/>
                  <w:hideMark/>
                </w:tcPr>
                <w:p w14:paraId="1E367F20"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1920"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2BB7A6BF"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76" w:type="pct"/>
                  <w:tcBorders>
                    <w:top w:val="single" w:sz="8" w:space="0" w:color="auto"/>
                    <w:left w:val="nil"/>
                    <w:bottom w:val="single" w:sz="4" w:space="0" w:color="auto"/>
                    <w:right w:val="single" w:sz="4" w:space="0" w:color="auto"/>
                  </w:tcBorders>
                  <w:shd w:val="clear" w:color="auto" w:fill="auto"/>
                  <w:noWrap/>
                  <w:vAlign w:val="center"/>
                  <w:hideMark/>
                </w:tcPr>
                <w:p w14:paraId="3F84C919"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color w:val="FF0000"/>
                      <w:sz w:val="20"/>
                      <w:szCs w:val="20"/>
                      <w:lang w:eastAsia="es-CO"/>
                    </w:rPr>
                  </w:pPr>
                  <w:r w:rsidRPr="003B2049">
                    <w:rPr>
                      <w:rFonts w:ascii="Arial" w:eastAsia="Times New Roman" w:hAnsi="Arial" w:cs="Arial"/>
                      <w:b/>
                      <w:bCs/>
                      <w:color w:val="FF0000"/>
                      <w:sz w:val="20"/>
                      <w:szCs w:val="20"/>
                      <w:lang w:eastAsia="es-CO"/>
                    </w:rPr>
                    <w:t> </w:t>
                  </w:r>
                </w:p>
              </w:tc>
              <w:tc>
                <w:tcPr>
                  <w:tcW w:w="1123" w:type="pct"/>
                  <w:tcBorders>
                    <w:top w:val="single" w:sz="8" w:space="0" w:color="auto"/>
                    <w:left w:val="nil"/>
                    <w:bottom w:val="single" w:sz="4" w:space="0" w:color="auto"/>
                    <w:right w:val="single" w:sz="8" w:space="0" w:color="auto"/>
                  </w:tcBorders>
                  <w:shd w:val="clear" w:color="auto" w:fill="auto"/>
                  <w:noWrap/>
                  <w:vAlign w:val="center"/>
                  <w:hideMark/>
                </w:tcPr>
                <w:p w14:paraId="6423AA82"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r>
            <w:tr w:rsidR="001C062C" w:rsidRPr="001C062C" w14:paraId="7D9C0409" w14:textId="77777777" w:rsidTr="001C062C">
              <w:trPr>
                <w:trHeight w:val="600"/>
              </w:trPr>
              <w:tc>
                <w:tcPr>
                  <w:tcW w:w="152" w:type="pct"/>
                  <w:tcBorders>
                    <w:top w:val="nil"/>
                    <w:left w:val="nil"/>
                    <w:bottom w:val="nil"/>
                    <w:right w:val="nil"/>
                  </w:tcBorders>
                  <w:shd w:val="clear" w:color="auto" w:fill="auto"/>
                  <w:noWrap/>
                  <w:vAlign w:val="bottom"/>
                  <w:hideMark/>
                </w:tcPr>
                <w:p w14:paraId="0EAC44CE"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265" w:type="pct"/>
                  <w:tcBorders>
                    <w:top w:val="nil"/>
                    <w:left w:val="nil"/>
                    <w:bottom w:val="nil"/>
                    <w:right w:val="nil"/>
                  </w:tcBorders>
                  <w:shd w:val="clear" w:color="auto" w:fill="auto"/>
                  <w:noWrap/>
                  <w:vAlign w:val="bottom"/>
                  <w:hideMark/>
                </w:tcPr>
                <w:p w14:paraId="01D85347"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bottom"/>
                  <w:hideMark/>
                </w:tcPr>
                <w:p w14:paraId="62FF865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bottom"/>
                  <w:hideMark/>
                </w:tcPr>
                <w:p w14:paraId="7FD260C5"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1260" w:type="pct"/>
                  <w:tcBorders>
                    <w:top w:val="nil"/>
                    <w:left w:val="single" w:sz="8" w:space="0" w:color="auto"/>
                    <w:bottom w:val="single" w:sz="4" w:space="0" w:color="auto"/>
                    <w:right w:val="nil"/>
                  </w:tcBorders>
                  <w:shd w:val="clear" w:color="auto" w:fill="auto"/>
                  <w:noWrap/>
                  <w:vAlign w:val="center"/>
                  <w:hideMark/>
                </w:tcPr>
                <w:p w14:paraId="44D7653F"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229" w:type="pct"/>
                  <w:tcBorders>
                    <w:top w:val="nil"/>
                    <w:left w:val="nil"/>
                    <w:bottom w:val="single" w:sz="4" w:space="0" w:color="auto"/>
                    <w:right w:val="nil"/>
                  </w:tcBorders>
                  <w:shd w:val="clear" w:color="auto" w:fill="auto"/>
                  <w:noWrap/>
                  <w:vAlign w:val="center"/>
                  <w:hideMark/>
                </w:tcPr>
                <w:p w14:paraId="1653E925"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31" w:type="pct"/>
                  <w:tcBorders>
                    <w:top w:val="nil"/>
                    <w:left w:val="nil"/>
                    <w:bottom w:val="single" w:sz="4" w:space="0" w:color="auto"/>
                    <w:right w:val="nil"/>
                  </w:tcBorders>
                  <w:shd w:val="clear" w:color="auto" w:fill="auto"/>
                  <w:noWrap/>
                  <w:vAlign w:val="center"/>
                  <w:hideMark/>
                </w:tcPr>
                <w:p w14:paraId="2C240051"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w:t>
                  </w:r>
                </w:p>
              </w:tc>
              <w:tc>
                <w:tcPr>
                  <w:tcW w:w="476" w:type="pct"/>
                  <w:tcBorders>
                    <w:top w:val="nil"/>
                    <w:left w:val="nil"/>
                    <w:bottom w:val="single" w:sz="4" w:space="0" w:color="auto"/>
                    <w:right w:val="single" w:sz="4" w:space="0" w:color="auto"/>
                  </w:tcBorders>
                  <w:shd w:val="clear" w:color="auto" w:fill="auto"/>
                  <w:noWrap/>
                  <w:vAlign w:val="center"/>
                  <w:hideMark/>
                </w:tcPr>
                <w:p w14:paraId="7C2CEF06"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w:t>
                  </w:r>
                </w:p>
              </w:tc>
              <w:tc>
                <w:tcPr>
                  <w:tcW w:w="1123" w:type="pct"/>
                  <w:tcBorders>
                    <w:top w:val="nil"/>
                    <w:left w:val="nil"/>
                    <w:bottom w:val="single" w:sz="4" w:space="0" w:color="auto"/>
                    <w:right w:val="single" w:sz="8" w:space="0" w:color="auto"/>
                  </w:tcBorders>
                  <w:shd w:val="clear" w:color="auto" w:fill="auto"/>
                  <w:noWrap/>
                  <w:vAlign w:val="center"/>
                  <w:hideMark/>
                </w:tcPr>
                <w:p w14:paraId="62DAC3F2"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r>
            <w:tr w:rsidR="001C062C" w:rsidRPr="001C062C" w14:paraId="222D79B8" w14:textId="77777777" w:rsidTr="001C062C">
              <w:trPr>
                <w:trHeight w:val="600"/>
              </w:trPr>
              <w:tc>
                <w:tcPr>
                  <w:tcW w:w="152" w:type="pct"/>
                  <w:tcBorders>
                    <w:top w:val="nil"/>
                    <w:left w:val="nil"/>
                    <w:bottom w:val="nil"/>
                    <w:right w:val="nil"/>
                  </w:tcBorders>
                  <w:shd w:val="clear" w:color="auto" w:fill="auto"/>
                  <w:noWrap/>
                  <w:vAlign w:val="bottom"/>
                  <w:hideMark/>
                </w:tcPr>
                <w:p w14:paraId="6553C767"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265" w:type="pct"/>
                  <w:tcBorders>
                    <w:top w:val="nil"/>
                    <w:left w:val="nil"/>
                    <w:bottom w:val="nil"/>
                    <w:right w:val="nil"/>
                  </w:tcBorders>
                  <w:shd w:val="clear" w:color="auto" w:fill="auto"/>
                  <w:noWrap/>
                  <w:vAlign w:val="center"/>
                  <w:hideMark/>
                </w:tcPr>
                <w:p w14:paraId="5A159741"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center"/>
                  <w:hideMark/>
                </w:tcPr>
                <w:p w14:paraId="0958747B"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center"/>
                  <w:hideMark/>
                </w:tcPr>
                <w:p w14:paraId="21793A5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1260" w:type="pct"/>
                  <w:tcBorders>
                    <w:top w:val="nil"/>
                    <w:left w:val="single" w:sz="8" w:space="0" w:color="auto"/>
                    <w:bottom w:val="single" w:sz="4" w:space="0" w:color="auto"/>
                    <w:right w:val="nil"/>
                  </w:tcBorders>
                  <w:shd w:val="clear" w:color="auto" w:fill="auto"/>
                  <w:noWrap/>
                  <w:vAlign w:val="center"/>
                  <w:hideMark/>
                </w:tcPr>
                <w:p w14:paraId="42BF3900"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229" w:type="pct"/>
                  <w:tcBorders>
                    <w:top w:val="nil"/>
                    <w:left w:val="nil"/>
                    <w:bottom w:val="single" w:sz="4" w:space="0" w:color="auto"/>
                    <w:right w:val="nil"/>
                  </w:tcBorders>
                  <w:shd w:val="clear" w:color="auto" w:fill="auto"/>
                  <w:noWrap/>
                  <w:vAlign w:val="center"/>
                  <w:hideMark/>
                </w:tcPr>
                <w:p w14:paraId="3CFA8D5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31" w:type="pct"/>
                  <w:tcBorders>
                    <w:top w:val="nil"/>
                    <w:left w:val="nil"/>
                    <w:bottom w:val="single" w:sz="4" w:space="0" w:color="auto"/>
                    <w:right w:val="nil"/>
                  </w:tcBorders>
                  <w:shd w:val="clear" w:color="auto" w:fill="auto"/>
                  <w:noWrap/>
                  <w:vAlign w:val="center"/>
                  <w:hideMark/>
                </w:tcPr>
                <w:p w14:paraId="730D225C"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76" w:type="pct"/>
                  <w:tcBorders>
                    <w:top w:val="nil"/>
                    <w:left w:val="nil"/>
                    <w:bottom w:val="single" w:sz="4" w:space="0" w:color="auto"/>
                    <w:right w:val="single" w:sz="4" w:space="0" w:color="auto"/>
                  </w:tcBorders>
                  <w:shd w:val="clear" w:color="auto" w:fill="auto"/>
                  <w:noWrap/>
                  <w:vAlign w:val="center"/>
                  <w:hideMark/>
                </w:tcPr>
                <w:p w14:paraId="59EC28DE"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1123" w:type="pct"/>
                  <w:tcBorders>
                    <w:top w:val="nil"/>
                    <w:left w:val="nil"/>
                    <w:bottom w:val="single" w:sz="4" w:space="0" w:color="auto"/>
                    <w:right w:val="single" w:sz="8" w:space="0" w:color="auto"/>
                  </w:tcBorders>
                  <w:shd w:val="clear" w:color="auto" w:fill="auto"/>
                  <w:noWrap/>
                  <w:vAlign w:val="center"/>
                  <w:hideMark/>
                </w:tcPr>
                <w:p w14:paraId="53E8B9D1"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r>
            <w:tr w:rsidR="001C062C" w:rsidRPr="001C062C" w14:paraId="708B3829" w14:textId="77777777" w:rsidTr="001C062C">
              <w:trPr>
                <w:trHeight w:val="600"/>
              </w:trPr>
              <w:tc>
                <w:tcPr>
                  <w:tcW w:w="152" w:type="pct"/>
                  <w:tcBorders>
                    <w:top w:val="nil"/>
                    <w:left w:val="nil"/>
                    <w:bottom w:val="nil"/>
                    <w:right w:val="nil"/>
                  </w:tcBorders>
                  <w:shd w:val="clear" w:color="auto" w:fill="auto"/>
                  <w:noWrap/>
                  <w:vAlign w:val="bottom"/>
                  <w:hideMark/>
                </w:tcPr>
                <w:p w14:paraId="45A345CF"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265" w:type="pct"/>
                  <w:tcBorders>
                    <w:top w:val="nil"/>
                    <w:left w:val="nil"/>
                    <w:bottom w:val="nil"/>
                    <w:right w:val="nil"/>
                  </w:tcBorders>
                  <w:shd w:val="clear" w:color="auto" w:fill="auto"/>
                  <w:noWrap/>
                  <w:vAlign w:val="center"/>
                  <w:hideMark/>
                </w:tcPr>
                <w:p w14:paraId="23B9F85B"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center"/>
                  <w:hideMark/>
                </w:tcPr>
                <w:p w14:paraId="307992F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center"/>
                  <w:hideMark/>
                </w:tcPr>
                <w:p w14:paraId="43075097"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1260" w:type="pct"/>
                  <w:tcBorders>
                    <w:top w:val="nil"/>
                    <w:left w:val="single" w:sz="8" w:space="0" w:color="auto"/>
                    <w:bottom w:val="single" w:sz="4" w:space="0" w:color="auto"/>
                    <w:right w:val="nil"/>
                  </w:tcBorders>
                  <w:shd w:val="clear" w:color="auto" w:fill="auto"/>
                  <w:noWrap/>
                  <w:vAlign w:val="center"/>
                  <w:hideMark/>
                </w:tcPr>
                <w:p w14:paraId="0AAB824E"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SUBTOTAL OBRAS (INCLUYE IVA)</w:t>
                  </w:r>
                </w:p>
              </w:tc>
              <w:tc>
                <w:tcPr>
                  <w:tcW w:w="229" w:type="pct"/>
                  <w:tcBorders>
                    <w:top w:val="nil"/>
                    <w:left w:val="nil"/>
                    <w:bottom w:val="single" w:sz="4" w:space="0" w:color="auto"/>
                    <w:right w:val="nil"/>
                  </w:tcBorders>
                  <w:shd w:val="clear" w:color="auto" w:fill="auto"/>
                  <w:noWrap/>
                  <w:vAlign w:val="center"/>
                  <w:hideMark/>
                </w:tcPr>
                <w:p w14:paraId="70B2AED1"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31" w:type="pct"/>
                  <w:tcBorders>
                    <w:top w:val="nil"/>
                    <w:left w:val="nil"/>
                    <w:bottom w:val="single" w:sz="4" w:space="0" w:color="auto"/>
                    <w:right w:val="nil"/>
                  </w:tcBorders>
                  <w:shd w:val="clear" w:color="auto" w:fill="auto"/>
                  <w:noWrap/>
                  <w:vAlign w:val="center"/>
                  <w:hideMark/>
                </w:tcPr>
                <w:p w14:paraId="11E988E1"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76" w:type="pct"/>
                  <w:tcBorders>
                    <w:top w:val="nil"/>
                    <w:left w:val="nil"/>
                    <w:bottom w:val="single" w:sz="4" w:space="0" w:color="auto"/>
                    <w:right w:val="single" w:sz="4" w:space="0" w:color="auto"/>
                  </w:tcBorders>
                  <w:shd w:val="clear" w:color="auto" w:fill="auto"/>
                  <w:noWrap/>
                  <w:vAlign w:val="center"/>
                  <w:hideMark/>
                </w:tcPr>
                <w:p w14:paraId="4734EA71"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1123" w:type="pct"/>
                  <w:tcBorders>
                    <w:top w:val="nil"/>
                    <w:left w:val="nil"/>
                    <w:bottom w:val="single" w:sz="4" w:space="0" w:color="auto"/>
                    <w:right w:val="single" w:sz="8" w:space="0" w:color="auto"/>
                  </w:tcBorders>
                  <w:shd w:val="clear" w:color="auto" w:fill="auto"/>
                  <w:noWrap/>
                  <w:vAlign w:val="center"/>
                  <w:hideMark/>
                </w:tcPr>
                <w:p w14:paraId="5412CE8F"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 $                         298.407.681,42 </w:t>
                  </w:r>
                </w:p>
              </w:tc>
            </w:tr>
            <w:tr w:rsidR="006C2641" w:rsidRPr="001C062C" w14:paraId="23080696" w14:textId="77777777" w:rsidTr="006C2641">
              <w:trPr>
                <w:trHeight w:val="600"/>
              </w:trPr>
              <w:tc>
                <w:tcPr>
                  <w:tcW w:w="152" w:type="pct"/>
                  <w:tcBorders>
                    <w:top w:val="nil"/>
                    <w:left w:val="nil"/>
                    <w:bottom w:val="nil"/>
                    <w:right w:val="nil"/>
                  </w:tcBorders>
                  <w:shd w:val="clear" w:color="auto" w:fill="auto"/>
                  <w:noWrap/>
                  <w:vAlign w:val="bottom"/>
                  <w:hideMark/>
                </w:tcPr>
                <w:p w14:paraId="27F67289" w14:textId="77777777" w:rsidR="006C2641" w:rsidRPr="003B2049" w:rsidRDefault="006C2641"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265" w:type="pct"/>
                  <w:tcBorders>
                    <w:top w:val="nil"/>
                    <w:left w:val="nil"/>
                    <w:bottom w:val="nil"/>
                    <w:right w:val="nil"/>
                  </w:tcBorders>
                  <w:shd w:val="clear" w:color="auto" w:fill="auto"/>
                  <w:noWrap/>
                  <w:vAlign w:val="bottom"/>
                  <w:hideMark/>
                </w:tcPr>
                <w:p w14:paraId="3494AC24" w14:textId="77777777"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bottom"/>
                  <w:hideMark/>
                </w:tcPr>
                <w:p w14:paraId="469CA7A9" w14:textId="77777777" w:rsidR="006C2641" w:rsidRPr="003B2049" w:rsidRDefault="006C2641"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bottom"/>
                  <w:hideMark/>
                </w:tcPr>
                <w:p w14:paraId="02D8DC49" w14:textId="77777777"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p>
              </w:tc>
              <w:tc>
                <w:tcPr>
                  <w:tcW w:w="2396" w:type="pct"/>
                  <w:gridSpan w:val="4"/>
                  <w:tcBorders>
                    <w:top w:val="nil"/>
                    <w:left w:val="single" w:sz="8" w:space="0" w:color="auto"/>
                    <w:bottom w:val="single" w:sz="4" w:space="0" w:color="auto"/>
                    <w:right w:val="nil"/>
                  </w:tcBorders>
                  <w:shd w:val="clear" w:color="auto" w:fill="auto"/>
                  <w:noWrap/>
                  <w:vAlign w:val="center"/>
                  <w:hideMark/>
                </w:tcPr>
                <w:p w14:paraId="45CC2BC3" w14:textId="77777777"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p w14:paraId="3E1FAE83" w14:textId="6076BA0B"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p w14:paraId="67125CBE" w14:textId="467CD5B7"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p w14:paraId="613CE1FA" w14:textId="540EAA11"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r w:rsidRPr="006C2641">
                    <w:rPr>
                      <w:rFonts w:ascii="Arial" w:eastAsia="Times New Roman" w:hAnsi="Arial" w:cs="Arial"/>
                      <w:sz w:val="20"/>
                      <w:szCs w:val="20"/>
                      <w:lang w:eastAsia="es-CO"/>
                    </w:rPr>
                    <w:t>AJUSTE AL PESO PROYECTO MGA</w:t>
                  </w:r>
                </w:p>
              </w:tc>
              <w:tc>
                <w:tcPr>
                  <w:tcW w:w="1123" w:type="pct"/>
                  <w:tcBorders>
                    <w:top w:val="nil"/>
                    <w:left w:val="single" w:sz="4" w:space="0" w:color="auto"/>
                    <w:bottom w:val="single" w:sz="4" w:space="0" w:color="auto"/>
                    <w:right w:val="single" w:sz="8" w:space="0" w:color="auto"/>
                  </w:tcBorders>
                  <w:shd w:val="clear" w:color="auto" w:fill="auto"/>
                  <w:noWrap/>
                  <w:vAlign w:val="center"/>
                  <w:hideMark/>
                </w:tcPr>
                <w:p w14:paraId="77B62DCD" w14:textId="623F0E14" w:rsidR="006C2641" w:rsidRPr="003B2049" w:rsidRDefault="006C2641"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r>
                    <w:rPr>
                      <w:rFonts w:ascii="Arial" w:eastAsia="Times New Roman" w:hAnsi="Arial" w:cs="Arial"/>
                      <w:sz w:val="20"/>
                      <w:szCs w:val="20"/>
                      <w:lang w:eastAsia="es-CO"/>
                    </w:rPr>
                    <w:t>$ 1.42</w:t>
                  </w:r>
                </w:p>
              </w:tc>
            </w:tr>
            <w:tr w:rsidR="001C062C" w:rsidRPr="001C062C" w14:paraId="0E3EF0BC" w14:textId="77777777" w:rsidTr="001C062C">
              <w:trPr>
                <w:trHeight w:val="600"/>
              </w:trPr>
              <w:tc>
                <w:tcPr>
                  <w:tcW w:w="152" w:type="pct"/>
                  <w:tcBorders>
                    <w:top w:val="nil"/>
                    <w:left w:val="nil"/>
                    <w:bottom w:val="nil"/>
                    <w:right w:val="nil"/>
                  </w:tcBorders>
                  <w:shd w:val="clear" w:color="auto" w:fill="auto"/>
                  <w:noWrap/>
                  <w:vAlign w:val="bottom"/>
                  <w:hideMark/>
                </w:tcPr>
                <w:p w14:paraId="05F17EBD"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265" w:type="pct"/>
                  <w:tcBorders>
                    <w:top w:val="nil"/>
                    <w:left w:val="nil"/>
                    <w:bottom w:val="nil"/>
                    <w:right w:val="nil"/>
                  </w:tcBorders>
                  <w:shd w:val="clear" w:color="auto" w:fill="auto"/>
                  <w:noWrap/>
                  <w:vAlign w:val="bottom"/>
                  <w:hideMark/>
                </w:tcPr>
                <w:p w14:paraId="1C97CEC3"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bottom"/>
                  <w:hideMark/>
                </w:tcPr>
                <w:p w14:paraId="06E3C7D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bottom"/>
                  <w:hideMark/>
                </w:tcPr>
                <w:p w14:paraId="6B772586"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1260" w:type="pct"/>
                  <w:tcBorders>
                    <w:top w:val="nil"/>
                    <w:left w:val="single" w:sz="8" w:space="0" w:color="auto"/>
                    <w:bottom w:val="single" w:sz="4" w:space="0" w:color="auto"/>
                    <w:right w:val="nil"/>
                  </w:tcBorders>
                  <w:shd w:val="clear" w:color="auto" w:fill="auto"/>
                  <w:vAlign w:val="center"/>
                  <w:hideMark/>
                </w:tcPr>
                <w:p w14:paraId="54E78761"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229" w:type="pct"/>
                  <w:tcBorders>
                    <w:top w:val="nil"/>
                    <w:left w:val="nil"/>
                    <w:bottom w:val="single" w:sz="4" w:space="0" w:color="auto"/>
                    <w:right w:val="nil"/>
                  </w:tcBorders>
                  <w:shd w:val="clear" w:color="auto" w:fill="auto"/>
                  <w:noWrap/>
                  <w:vAlign w:val="center"/>
                  <w:hideMark/>
                </w:tcPr>
                <w:p w14:paraId="51417E43"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31" w:type="pct"/>
                  <w:tcBorders>
                    <w:top w:val="nil"/>
                    <w:left w:val="nil"/>
                    <w:bottom w:val="single" w:sz="4" w:space="0" w:color="auto"/>
                    <w:right w:val="nil"/>
                  </w:tcBorders>
                  <w:shd w:val="clear" w:color="auto" w:fill="auto"/>
                  <w:noWrap/>
                  <w:vAlign w:val="center"/>
                  <w:hideMark/>
                </w:tcPr>
                <w:p w14:paraId="5895AB00"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76" w:type="pct"/>
                  <w:tcBorders>
                    <w:top w:val="nil"/>
                    <w:left w:val="nil"/>
                    <w:bottom w:val="single" w:sz="4" w:space="0" w:color="auto"/>
                    <w:right w:val="single" w:sz="4" w:space="0" w:color="auto"/>
                  </w:tcBorders>
                  <w:shd w:val="clear" w:color="auto" w:fill="auto"/>
                  <w:noWrap/>
                  <w:vAlign w:val="center"/>
                  <w:hideMark/>
                </w:tcPr>
                <w:p w14:paraId="00CE16F7"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1123" w:type="pct"/>
                  <w:tcBorders>
                    <w:top w:val="nil"/>
                    <w:left w:val="nil"/>
                    <w:bottom w:val="single" w:sz="4" w:space="0" w:color="auto"/>
                    <w:right w:val="single" w:sz="8" w:space="0" w:color="auto"/>
                  </w:tcBorders>
                  <w:shd w:val="clear" w:color="auto" w:fill="auto"/>
                  <w:noWrap/>
                  <w:vAlign w:val="center"/>
                  <w:hideMark/>
                </w:tcPr>
                <w:p w14:paraId="7D53ADC9"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r>
            <w:tr w:rsidR="001C062C" w:rsidRPr="001C062C" w14:paraId="079415AA" w14:textId="77777777" w:rsidTr="001C062C">
              <w:trPr>
                <w:trHeight w:val="600"/>
              </w:trPr>
              <w:tc>
                <w:tcPr>
                  <w:tcW w:w="152" w:type="pct"/>
                  <w:tcBorders>
                    <w:top w:val="nil"/>
                    <w:left w:val="nil"/>
                    <w:bottom w:val="nil"/>
                    <w:right w:val="nil"/>
                  </w:tcBorders>
                  <w:shd w:val="clear" w:color="auto" w:fill="auto"/>
                  <w:noWrap/>
                  <w:vAlign w:val="bottom"/>
                  <w:hideMark/>
                </w:tcPr>
                <w:p w14:paraId="1FA60CED"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265" w:type="pct"/>
                  <w:tcBorders>
                    <w:top w:val="nil"/>
                    <w:left w:val="nil"/>
                    <w:bottom w:val="nil"/>
                    <w:right w:val="nil"/>
                  </w:tcBorders>
                  <w:shd w:val="clear" w:color="auto" w:fill="auto"/>
                  <w:noWrap/>
                  <w:vAlign w:val="bottom"/>
                  <w:hideMark/>
                </w:tcPr>
                <w:p w14:paraId="404AB584"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bottom"/>
                  <w:hideMark/>
                </w:tcPr>
                <w:p w14:paraId="0D22657E"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vAlign w:val="center"/>
                  <w:hideMark/>
                </w:tcPr>
                <w:p w14:paraId="7B9C52C2"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1260" w:type="pct"/>
                  <w:tcBorders>
                    <w:top w:val="nil"/>
                    <w:left w:val="single" w:sz="8" w:space="0" w:color="auto"/>
                    <w:bottom w:val="single" w:sz="4" w:space="0" w:color="auto"/>
                    <w:right w:val="nil"/>
                  </w:tcBorders>
                  <w:shd w:val="clear" w:color="auto" w:fill="auto"/>
                  <w:vAlign w:val="center"/>
                  <w:hideMark/>
                </w:tcPr>
                <w:p w14:paraId="371FE153"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229" w:type="pct"/>
                  <w:tcBorders>
                    <w:top w:val="nil"/>
                    <w:left w:val="nil"/>
                    <w:bottom w:val="single" w:sz="4" w:space="0" w:color="auto"/>
                    <w:right w:val="nil"/>
                  </w:tcBorders>
                  <w:shd w:val="clear" w:color="auto" w:fill="auto"/>
                  <w:noWrap/>
                  <w:vAlign w:val="center"/>
                  <w:hideMark/>
                </w:tcPr>
                <w:p w14:paraId="5D1408F0"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31" w:type="pct"/>
                  <w:tcBorders>
                    <w:top w:val="nil"/>
                    <w:left w:val="nil"/>
                    <w:bottom w:val="single" w:sz="4" w:space="0" w:color="auto"/>
                    <w:right w:val="nil"/>
                  </w:tcBorders>
                  <w:shd w:val="clear" w:color="auto" w:fill="auto"/>
                  <w:noWrap/>
                  <w:vAlign w:val="center"/>
                  <w:hideMark/>
                </w:tcPr>
                <w:p w14:paraId="64A7CC95"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76" w:type="pct"/>
                  <w:tcBorders>
                    <w:top w:val="nil"/>
                    <w:left w:val="nil"/>
                    <w:bottom w:val="single" w:sz="4" w:space="0" w:color="auto"/>
                    <w:right w:val="single" w:sz="4" w:space="0" w:color="auto"/>
                  </w:tcBorders>
                  <w:shd w:val="clear" w:color="auto" w:fill="auto"/>
                  <w:noWrap/>
                  <w:vAlign w:val="center"/>
                  <w:hideMark/>
                </w:tcPr>
                <w:p w14:paraId="14605177" w14:textId="77777777" w:rsidR="001C062C" w:rsidRPr="003B2049" w:rsidRDefault="001C062C" w:rsidP="00540063">
                  <w:pPr>
                    <w:framePr w:hSpace="141" w:wrap="around" w:vAnchor="page" w:hAnchor="margin" w:y="2813"/>
                    <w:spacing w:after="0" w:line="240" w:lineRule="auto"/>
                    <w:jc w:val="right"/>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1123" w:type="pct"/>
                  <w:tcBorders>
                    <w:top w:val="nil"/>
                    <w:left w:val="nil"/>
                    <w:bottom w:val="single" w:sz="4" w:space="0" w:color="auto"/>
                    <w:right w:val="single" w:sz="8" w:space="0" w:color="auto"/>
                  </w:tcBorders>
                  <w:shd w:val="clear" w:color="auto" w:fill="auto"/>
                  <w:noWrap/>
                  <w:vAlign w:val="center"/>
                  <w:hideMark/>
                </w:tcPr>
                <w:p w14:paraId="4E21F3D5"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w:t>
                  </w:r>
                </w:p>
              </w:tc>
            </w:tr>
            <w:tr w:rsidR="001C062C" w:rsidRPr="001C062C" w14:paraId="5CE1877C" w14:textId="77777777" w:rsidTr="001C062C">
              <w:trPr>
                <w:trHeight w:val="600"/>
              </w:trPr>
              <w:tc>
                <w:tcPr>
                  <w:tcW w:w="152" w:type="pct"/>
                  <w:tcBorders>
                    <w:top w:val="nil"/>
                    <w:left w:val="nil"/>
                    <w:bottom w:val="nil"/>
                    <w:right w:val="nil"/>
                  </w:tcBorders>
                  <w:shd w:val="clear" w:color="auto" w:fill="auto"/>
                  <w:noWrap/>
                  <w:vAlign w:val="bottom"/>
                  <w:hideMark/>
                </w:tcPr>
                <w:p w14:paraId="570FC1B8"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p>
              </w:tc>
              <w:tc>
                <w:tcPr>
                  <w:tcW w:w="265" w:type="pct"/>
                  <w:tcBorders>
                    <w:top w:val="nil"/>
                    <w:left w:val="nil"/>
                    <w:bottom w:val="nil"/>
                    <w:right w:val="nil"/>
                  </w:tcBorders>
                  <w:shd w:val="clear" w:color="auto" w:fill="auto"/>
                  <w:noWrap/>
                  <w:vAlign w:val="bottom"/>
                  <w:hideMark/>
                </w:tcPr>
                <w:p w14:paraId="12879B12"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301" w:type="pct"/>
                  <w:tcBorders>
                    <w:top w:val="nil"/>
                    <w:left w:val="nil"/>
                    <w:bottom w:val="nil"/>
                    <w:right w:val="nil"/>
                  </w:tcBorders>
                  <w:shd w:val="clear" w:color="auto" w:fill="auto"/>
                  <w:noWrap/>
                  <w:vAlign w:val="bottom"/>
                  <w:hideMark/>
                </w:tcPr>
                <w:p w14:paraId="7754B23D"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p>
              </w:tc>
              <w:tc>
                <w:tcPr>
                  <w:tcW w:w="763" w:type="pct"/>
                  <w:tcBorders>
                    <w:top w:val="nil"/>
                    <w:left w:val="nil"/>
                    <w:bottom w:val="nil"/>
                    <w:right w:val="nil"/>
                  </w:tcBorders>
                  <w:shd w:val="clear" w:color="auto" w:fill="auto"/>
                  <w:noWrap/>
                  <w:vAlign w:val="bottom"/>
                  <w:hideMark/>
                </w:tcPr>
                <w:p w14:paraId="0746D0EA"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p>
              </w:tc>
              <w:tc>
                <w:tcPr>
                  <w:tcW w:w="1260" w:type="pct"/>
                  <w:tcBorders>
                    <w:top w:val="nil"/>
                    <w:left w:val="single" w:sz="8" w:space="0" w:color="auto"/>
                    <w:bottom w:val="single" w:sz="8" w:space="0" w:color="auto"/>
                    <w:right w:val="nil"/>
                  </w:tcBorders>
                  <w:shd w:val="clear" w:color="auto" w:fill="auto"/>
                  <w:noWrap/>
                  <w:vAlign w:val="center"/>
                  <w:hideMark/>
                </w:tcPr>
                <w:p w14:paraId="42C95323"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VALOR TOTAL</w:t>
                  </w:r>
                </w:p>
              </w:tc>
              <w:tc>
                <w:tcPr>
                  <w:tcW w:w="229" w:type="pct"/>
                  <w:tcBorders>
                    <w:top w:val="nil"/>
                    <w:left w:val="nil"/>
                    <w:bottom w:val="single" w:sz="8" w:space="0" w:color="auto"/>
                    <w:right w:val="nil"/>
                  </w:tcBorders>
                  <w:shd w:val="clear" w:color="auto" w:fill="auto"/>
                  <w:noWrap/>
                  <w:vAlign w:val="center"/>
                  <w:hideMark/>
                </w:tcPr>
                <w:p w14:paraId="40872D0C" w14:textId="77777777" w:rsidR="001C062C" w:rsidRPr="003B2049" w:rsidRDefault="001C062C" w:rsidP="00540063">
                  <w:pPr>
                    <w:framePr w:hSpace="141" w:wrap="around" w:vAnchor="page" w:hAnchor="margin" w:y="2813"/>
                    <w:spacing w:after="0" w:line="240" w:lineRule="auto"/>
                    <w:jc w:val="center"/>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431" w:type="pct"/>
                  <w:tcBorders>
                    <w:top w:val="nil"/>
                    <w:left w:val="nil"/>
                    <w:bottom w:val="single" w:sz="8" w:space="0" w:color="auto"/>
                    <w:right w:val="nil"/>
                  </w:tcBorders>
                  <w:shd w:val="clear" w:color="auto" w:fill="auto"/>
                  <w:noWrap/>
                  <w:vAlign w:val="center"/>
                  <w:hideMark/>
                </w:tcPr>
                <w:p w14:paraId="1CD7FC34" w14:textId="7777777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w:t>
                  </w:r>
                </w:p>
              </w:tc>
              <w:tc>
                <w:tcPr>
                  <w:tcW w:w="476" w:type="pct"/>
                  <w:tcBorders>
                    <w:top w:val="nil"/>
                    <w:left w:val="nil"/>
                    <w:bottom w:val="single" w:sz="8" w:space="0" w:color="auto"/>
                    <w:right w:val="single" w:sz="4" w:space="0" w:color="auto"/>
                  </w:tcBorders>
                  <w:shd w:val="clear" w:color="auto" w:fill="auto"/>
                  <w:noWrap/>
                  <w:vAlign w:val="center"/>
                  <w:hideMark/>
                </w:tcPr>
                <w:p w14:paraId="24F31E60" w14:textId="77777777" w:rsidR="001C062C" w:rsidRPr="003B2049" w:rsidRDefault="001C062C" w:rsidP="00540063">
                  <w:pPr>
                    <w:framePr w:hSpace="141" w:wrap="around" w:vAnchor="page" w:hAnchor="margin" w:y="2813"/>
                    <w:spacing w:after="0" w:line="240" w:lineRule="auto"/>
                    <w:rPr>
                      <w:rFonts w:ascii="Arial" w:eastAsia="Times New Roman" w:hAnsi="Arial" w:cs="Arial"/>
                      <w:sz w:val="20"/>
                      <w:szCs w:val="20"/>
                      <w:lang w:eastAsia="es-CO"/>
                    </w:rPr>
                  </w:pPr>
                  <w:r w:rsidRPr="003B2049">
                    <w:rPr>
                      <w:rFonts w:ascii="Arial" w:eastAsia="Times New Roman" w:hAnsi="Arial" w:cs="Arial"/>
                      <w:sz w:val="20"/>
                      <w:szCs w:val="20"/>
                      <w:lang w:eastAsia="es-CO"/>
                    </w:rPr>
                    <w:t> </w:t>
                  </w:r>
                </w:p>
              </w:tc>
              <w:tc>
                <w:tcPr>
                  <w:tcW w:w="1123" w:type="pct"/>
                  <w:tcBorders>
                    <w:top w:val="single" w:sz="8" w:space="0" w:color="auto"/>
                    <w:left w:val="nil"/>
                    <w:bottom w:val="single" w:sz="8" w:space="0" w:color="auto"/>
                    <w:right w:val="single" w:sz="8" w:space="0" w:color="auto"/>
                  </w:tcBorders>
                  <w:shd w:val="clear" w:color="000000" w:fill="808080"/>
                  <w:noWrap/>
                  <w:vAlign w:val="center"/>
                  <w:hideMark/>
                </w:tcPr>
                <w:p w14:paraId="1DE1074B" w14:textId="2F243667" w:rsidR="001C062C" w:rsidRPr="003B2049" w:rsidRDefault="001C062C" w:rsidP="00540063">
                  <w:pPr>
                    <w:framePr w:hSpace="141" w:wrap="around" w:vAnchor="page" w:hAnchor="margin" w:y="2813"/>
                    <w:spacing w:after="0" w:line="240" w:lineRule="auto"/>
                    <w:rPr>
                      <w:rFonts w:ascii="Arial" w:eastAsia="Times New Roman" w:hAnsi="Arial" w:cs="Arial"/>
                      <w:b/>
                      <w:bCs/>
                      <w:sz w:val="20"/>
                      <w:szCs w:val="20"/>
                      <w:lang w:eastAsia="es-CO"/>
                    </w:rPr>
                  </w:pPr>
                  <w:r w:rsidRPr="003B2049">
                    <w:rPr>
                      <w:rFonts w:ascii="Arial" w:eastAsia="Times New Roman" w:hAnsi="Arial" w:cs="Arial"/>
                      <w:b/>
                      <w:bCs/>
                      <w:sz w:val="20"/>
                      <w:szCs w:val="20"/>
                      <w:lang w:eastAsia="es-CO"/>
                    </w:rPr>
                    <w:t xml:space="preserve"> $                         298.407.68</w:t>
                  </w:r>
                  <w:r w:rsidR="006C2641">
                    <w:rPr>
                      <w:rFonts w:ascii="Arial" w:eastAsia="Times New Roman" w:hAnsi="Arial" w:cs="Arial"/>
                      <w:b/>
                      <w:bCs/>
                      <w:sz w:val="20"/>
                      <w:szCs w:val="20"/>
                      <w:lang w:eastAsia="es-CO"/>
                    </w:rPr>
                    <w:t>0</w:t>
                  </w:r>
                  <w:r w:rsidRPr="003B2049">
                    <w:rPr>
                      <w:rFonts w:ascii="Arial" w:eastAsia="Times New Roman" w:hAnsi="Arial" w:cs="Arial"/>
                      <w:b/>
                      <w:bCs/>
                      <w:sz w:val="20"/>
                      <w:szCs w:val="20"/>
                      <w:lang w:eastAsia="es-CO"/>
                    </w:rPr>
                    <w:t>,</w:t>
                  </w:r>
                  <w:r w:rsidR="006C2641">
                    <w:rPr>
                      <w:rFonts w:ascii="Arial" w:eastAsia="Times New Roman" w:hAnsi="Arial" w:cs="Arial"/>
                      <w:b/>
                      <w:bCs/>
                      <w:sz w:val="20"/>
                      <w:szCs w:val="20"/>
                      <w:lang w:eastAsia="es-CO"/>
                    </w:rPr>
                    <w:t>00</w:t>
                  </w:r>
                  <w:r w:rsidRPr="003B2049">
                    <w:rPr>
                      <w:rFonts w:ascii="Arial" w:eastAsia="Times New Roman" w:hAnsi="Arial" w:cs="Arial"/>
                      <w:b/>
                      <w:bCs/>
                      <w:sz w:val="20"/>
                      <w:szCs w:val="20"/>
                      <w:lang w:eastAsia="es-CO"/>
                    </w:rPr>
                    <w:t xml:space="preserve"> </w:t>
                  </w:r>
                </w:p>
              </w:tc>
            </w:tr>
          </w:tbl>
          <w:p w14:paraId="24856496" w14:textId="21803472" w:rsidR="001C062C" w:rsidRDefault="001C062C" w:rsidP="009D4043">
            <w:pPr>
              <w:spacing w:after="0"/>
              <w:jc w:val="both"/>
              <w:rPr>
                <w:rFonts w:ascii="Arial" w:eastAsia="Arial" w:hAnsi="Arial" w:cs="Arial"/>
                <w:b/>
                <w:spacing w:val="4"/>
                <w:position w:val="-1"/>
                <w:sz w:val="20"/>
                <w:szCs w:val="20"/>
              </w:rPr>
            </w:pPr>
          </w:p>
          <w:p w14:paraId="6F051E3F" w14:textId="77777777" w:rsidR="001C062C" w:rsidRDefault="001C062C" w:rsidP="009D4043">
            <w:pPr>
              <w:spacing w:after="0"/>
              <w:jc w:val="both"/>
              <w:rPr>
                <w:rFonts w:ascii="Arial" w:eastAsia="Arial" w:hAnsi="Arial" w:cs="Arial"/>
                <w:b/>
                <w:spacing w:val="4"/>
                <w:position w:val="-1"/>
                <w:sz w:val="20"/>
                <w:szCs w:val="20"/>
              </w:rPr>
            </w:pPr>
          </w:p>
          <w:p w14:paraId="10EFE368" w14:textId="4087D348" w:rsidR="001C062C" w:rsidRPr="00EA6FD1" w:rsidRDefault="001C062C" w:rsidP="001C062C">
            <w:pPr>
              <w:jc w:val="both"/>
              <w:rPr>
                <w:rFonts w:ascii="Arial" w:hAnsi="Arial" w:cs="Arial"/>
                <w:bCs/>
                <w:sz w:val="20"/>
                <w:szCs w:val="20"/>
                <w:lang w:val="es-MX"/>
              </w:rPr>
            </w:pPr>
            <w:r w:rsidRPr="00EA6FD1">
              <w:rPr>
                <w:rFonts w:ascii="Arial" w:hAnsi="Arial" w:cs="Arial"/>
                <w:bCs/>
                <w:sz w:val="20"/>
                <w:szCs w:val="20"/>
                <w:lang w:val="es-MX"/>
              </w:rPr>
              <w:t>La forma de pago del presente proceso será a precios unitarios, por lo que se deberá desarrollar y presentar el Formulario de Presupuesto Oficial el cual debe ser concordante con el presupuesto oficial establecido por la entidad.</w:t>
            </w:r>
          </w:p>
          <w:p w14:paraId="5DF3D34A" w14:textId="77777777" w:rsidR="001C062C" w:rsidRPr="00EA6FD1" w:rsidRDefault="001C062C" w:rsidP="001C062C">
            <w:pPr>
              <w:jc w:val="both"/>
              <w:rPr>
                <w:rFonts w:ascii="Arial" w:hAnsi="Arial" w:cs="Arial"/>
                <w:sz w:val="20"/>
                <w:szCs w:val="20"/>
                <w:lang w:val="es-MX"/>
              </w:rPr>
            </w:pPr>
            <w:r w:rsidRPr="00EA6FD1">
              <w:rPr>
                <w:rFonts w:ascii="Arial" w:hAnsi="Arial" w:cs="Arial"/>
                <w:sz w:val="20"/>
                <w:szCs w:val="20"/>
                <w:lang w:val="es-MX"/>
              </w:rPr>
              <w:t>NOTA 1: Se debe tener en cuenta que el PRECIO UNITARIO incluye el valor de A.I.U.</w:t>
            </w:r>
          </w:p>
          <w:p w14:paraId="34424AEC" w14:textId="77777777" w:rsidR="001C062C" w:rsidRPr="00EA6FD1" w:rsidRDefault="001C062C" w:rsidP="001C062C">
            <w:pPr>
              <w:jc w:val="both"/>
              <w:rPr>
                <w:rFonts w:ascii="Arial" w:hAnsi="Arial" w:cs="Arial"/>
                <w:sz w:val="20"/>
                <w:szCs w:val="20"/>
                <w:lang w:val="es-MX"/>
              </w:rPr>
            </w:pPr>
            <w:r w:rsidRPr="00EA6FD1">
              <w:rPr>
                <w:rFonts w:ascii="Arial" w:hAnsi="Arial" w:cs="Arial"/>
                <w:sz w:val="20"/>
                <w:szCs w:val="20"/>
                <w:lang w:val="es-MX"/>
              </w:rPr>
              <w:t>NOTA 2: Cuando la fracción decimal del peso sea igual o superior a 5 se aproximará por exceso al número entero siguiente del peso y cuando la fracción decimal del peso sea inferior a 5 se aproximará por defecto al número entero del peso.</w:t>
            </w:r>
          </w:p>
          <w:p w14:paraId="0BCE3663" w14:textId="77777777" w:rsidR="001C062C" w:rsidRPr="00EA6FD1" w:rsidRDefault="001C062C" w:rsidP="001C062C">
            <w:pPr>
              <w:jc w:val="both"/>
              <w:rPr>
                <w:rFonts w:ascii="Arial" w:hAnsi="Arial" w:cs="Arial"/>
                <w:sz w:val="20"/>
                <w:szCs w:val="20"/>
                <w:lang w:val="es-MX"/>
              </w:rPr>
            </w:pPr>
            <w:r w:rsidRPr="00EA6FD1">
              <w:rPr>
                <w:rFonts w:ascii="Arial" w:hAnsi="Arial" w:cs="Arial"/>
                <w:sz w:val="20"/>
                <w:szCs w:val="20"/>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010925DF" w14:textId="77777777" w:rsidR="001C062C" w:rsidRPr="00EA6FD1" w:rsidRDefault="001C062C" w:rsidP="001C062C">
            <w:pPr>
              <w:jc w:val="both"/>
              <w:rPr>
                <w:rFonts w:ascii="Arial" w:hAnsi="Arial" w:cs="Arial"/>
                <w:sz w:val="20"/>
                <w:szCs w:val="20"/>
                <w:lang w:val="es-MX"/>
              </w:rPr>
            </w:pPr>
            <w:r w:rsidRPr="00EA6FD1">
              <w:rPr>
                <w:rFonts w:ascii="Arial" w:hAnsi="Arial" w:cs="Arial"/>
                <w:sz w:val="20"/>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56FE8E70" w14:textId="77777777" w:rsidR="001C062C" w:rsidRPr="00EA6FD1" w:rsidRDefault="001C062C" w:rsidP="001C062C">
            <w:pPr>
              <w:jc w:val="both"/>
              <w:rPr>
                <w:rFonts w:ascii="Arial" w:hAnsi="Arial" w:cs="Arial"/>
                <w:sz w:val="20"/>
                <w:szCs w:val="20"/>
                <w:lang w:val="es-MX"/>
              </w:rPr>
            </w:pPr>
            <w:r w:rsidRPr="00EA6FD1">
              <w:rPr>
                <w:rFonts w:ascii="Arial" w:hAnsi="Arial" w:cs="Arial"/>
                <w:sz w:val="20"/>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7EAB41E4" w14:textId="77777777" w:rsidR="001C062C" w:rsidRPr="00EA6FD1" w:rsidRDefault="001C062C" w:rsidP="001C062C">
            <w:pPr>
              <w:jc w:val="both"/>
              <w:rPr>
                <w:rFonts w:ascii="Arial" w:hAnsi="Arial" w:cs="Arial"/>
                <w:sz w:val="20"/>
                <w:szCs w:val="20"/>
                <w:lang w:val="es-MX"/>
              </w:rPr>
            </w:pPr>
            <w:r w:rsidRPr="00EA6FD1">
              <w:rPr>
                <w:rFonts w:ascii="Arial" w:hAnsi="Arial" w:cs="Arial"/>
                <w:sz w:val="20"/>
                <w:szCs w:val="20"/>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0B0BC004" w14:textId="77777777" w:rsidR="001C062C" w:rsidRPr="00EA6FD1" w:rsidRDefault="001C062C" w:rsidP="001C062C">
            <w:pPr>
              <w:spacing w:line="259" w:lineRule="auto"/>
              <w:jc w:val="center"/>
              <w:rPr>
                <w:rFonts w:ascii="Arial" w:hAnsi="Arial" w:cs="Arial"/>
                <w:b/>
                <w:bCs/>
                <w:sz w:val="20"/>
                <w:szCs w:val="20"/>
              </w:rPr>
            </w:pPr>
            <w:r w:rsidRPr="00EA6FD1">
              <w:rPr>
                <w:rFonts w:ascii="Arial" w:hAnsi="Arial" w:cs="Arial"/>
                <w:b/>
                <w:bCs/>
                <w:sz w:val="20"/>
                <w:szCs w:val="20"/>
              </w:rPr>
              <w:t>IMPUESTOS MUNICIPALES</w:t>
            </w:r>
          </w:p>
          <w:tbl>
            <w:tblPr>
              <w:tblStyle w:val="Tablaconcuadrcula9"/>
              <w:tblW w:w="0" w:type="auto"/>
              <w:tblLayout w:type="fixed"/>
              <w:tblLook w:val="04A0" w:firstRow="1" w:lastRow="0" w:firstColumn="1" w:lastColumn="0" w:noHBand="0" w:noVBand="1"/>
            </w:tblPr>
            <w:tblGrid>
              <w:gridCol w:w="5382"/>
              <w:gridCol w:w="3446"/>
            </w:tblGrid>
            <w:tr w:rsidR="001C062C" w:rsidRPr="00EA6FD1" w14:paraId="1F60DE10" w14:textId="77777777" w:rsidTr="001C062C">
              <w:tc>
                <w:tcPr>
                  <w:tcW w:w="5382" w:type="dxa"/>
                </w:tcPr>
                <w:p w14:paraId="5CD21A6A"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RETEFUENTE</w:t>
                  </w:r>
                </w:p>
              </w:tc>
              <w:tc>
                <w:tcPr>
                  <w:tcW w:w="3446" w:type="dxa"/>
                </w:tcPr>
                <w:p w14:paraId="034C40DC"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2%</w:t>
                  </w:r>
                </w:p>
              </w:tc>
            </w:tr>
            <w:tr w:rsidR="001C062C" w:rsidRPr="00EA6FD1" w14:paraId="306E38CC" w14:textId="77777777" w:rsidTr="001C062C">
              <w:tc>
                <w:tcPr>
                  <w:tcW w:w="5382" w:type="dxa"/>
                </w:tcPr>
                <w:p w14:paraId="6233D0BF"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ESTAMPILLA PRO CULTURA</w:t>
                  </w:r>
                </w:p>
              </w:tc>
              <w:tc>
                <w:tcPr>
                  <w:tcW w:w="3446" w:type="dxa"/>
                </w:tcPr>
                <w:p w14:paraId="78DC246C"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2%</w:t>
                  </w:r>
                </w:p>
              </w:tc>
            </w:tr>
            <w:tr w:rsidR="001C062C" w:rsidRPr="00EA6FD1" w14:paraId="5C45F9E2" w14:textId="77777777" w:rsidTr="001C062C">
              <w:tc>
                <w:tcPr>
                  <w:tcW w:w="5382" w:type="dxa"/>
                </w:tcPr>
                <w:p w14:paraId="0F85C3CD"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ESTAMPILLA JUSTICIA FAMILIAR</w:t>
                  </w:r>
                </w:p>
              </w:tc>
              <w:tc>
                <w:tcPr>
                  <w:tcW w:w="3446" w:type="dxa"/>
                </w:tcPr>
                <w:p w14:paraId="19B55336"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2%</w:t>
                  </w:r>
                </w:p>
              </w:tc>
            </w:tr>
            <w:tr w:rsidR="001C062C" w:rsidRPr="00EA6FD1" w14:paraId="49764B28" w14:textId="77777777" w:rsidTr="001C062C">
              <w:tc>
                <w:tcPr>
                  <w:tcW w:w="5382" w:type="dxa"/>
                </w:tcPr>
                <w:p w14:paraId="039046F2"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 xml:space="preserve">ESTAMPILLA ADULTO MAYOR </w:t>
                  </w:r>
                </w:p>
              </w:tc>
              <w:tc>
                <w:tcPr>
                  <w:tcW w:w="3446" w:type="dxa"/>
                </w:tcPr>
                <w:p w14:paraId="50FE5E59" w14:textId="77777777" w:rsidR="001C062C" w:rsidRPr="00EA6FD1" w:rsidRDefault="001C062C" w:rsidP="00540063">
                  <w:pPr>
                    <w:framePr w:hSpace="141" w:wrap="around" w:vAnchor="page" w:hAnchor="margin" w:y="2813"/>
                    <w:jc w:val="center"/>
                    <w:rPr>
                      <w:rFonts w:ascii="Arial" w:hAnsi="Arial" w:cs="Arial"/>
                      <w:sz w:val="20"/>
                      <w:szCs w:val="20"/>
                      <w:lang w:eastAsia="es-CO"/>
                    </w:rPr>
                  </w:pPr>
                  <w:r w:rsidRPr="00EA6FD1">
                    <w:rPr>
                      <w:rFonts w:ascii="Arial" w:hAnsi="Arial" w:cs="Arial"/>
                      <w:sz w:val="20"/>
                      <w:szCs w:val="20"/>
                      <w:lang w:eastAsia="es-CO"/>
                    </w:rPr>
                    <w:t>4%</w:t>
                  </w:r>
                </w:p>
              </w:tc>
            </w:tr>
            <w:tr w:rsidR="001C062C" w:rsidRPr="00EA6FD1" w14:paraId="6A413CA7" w14:textId="77777777" w:rsidTr="001C062C">
              <w:tc>
                <w:tcPr>
                  <w:tcW w:w="5382" w:type="dxa"/>
                </w:tcPr>
                <w:p w14:paraId="5A2E1AAA"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ESTAMPILLA PROELECTRIFICACIÒN RURAL</w:t>
                  </w:r>
                </w:p>
              </w:tc>
              <w:tc>
                <w:tcPr>
                  <w:tcW w:w="3446" w:type="dxa"/>
                </w:tcPr>
                <w:p w14:paraId="35C1E37F"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1%</w:t>
                  </w:r>
                </w:p>
              </w:tc>
            </w:tr>
            <w:tr w:rsidR="001C062C" w:rsidRPr="00EA6FD1" w14:paraId="2656DBD7" w14:textId="77777777" w:rsidTr="001C062C">
              <w:tc>
                <w:tcPr>
                  <w:tcW w:w="5382" w:type="dxa"/>
                </w:tcPr>
                <w:p w14:paraId="63C0B160"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 xml:space="preserve">ICA SERVICIOS 10XMIL </w:t>
                  </w:r>
                </w:p>
              </w:tc>
              <w:tc>
                <w:tcPr>
                  <w:tcW w:w="3446" w:type="dxa"/>
                </w:tcPr>
                <w:p w14:paraId="7261A07D"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10*1000</w:t>
                  </w:r>
                </w:p>
              </w:tc>
            </w:tr>
            <w:tr w:rsidR="001C062C" w:rsidRPr="00EA6FD1" w14:paraId="364AF235" w14:textId="77777777" w:rsidTr="001C062C">
              <w:tc>
                <w:tcPr>
                  <w:tcW w:w="5382" w:type="dxa"/>
                </w:tcPr>
                <w:p w14:paraId="6D3C8777"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FONDO DE SEGURIDAD</w:t>
                  </w:r>
                </w:p>
              </w:tc>
              <w:tc>
                <w:tcPr>
                  <w:tcW w:w="3446" w:type="dxa"/>
                </w:tcPr>
                <w:p w14:paraId="4625E18F"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5%</w:t>
                  </w:r>
                </w:p>
              </w:tc>
            </w:tr>
            <w:tr w:rsidR="001C062C" w:rsidRPr="00EA6FD1" w14:paraId="39F27156" w14:textId="77777777" w:rsidTr="001C062C">
              <w:tc>
                <w:tcPr>
                  <w:tcW w:w="5382" w:type="dxa"/>
                </w:tcPr>
                <w:p w14:paraId="743AAB20"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ESTAMPILLA TASA DEPORTE</w:t>
                  </w:r>
                </w:p>
              </w:tc>
              <w:tc>
                <w:tcPr>
                  <w:tcW w:w="3446" w:type="dxa"/>
                </w:tcPr>
                <w:p w14:paraId="09C3DC98" w14:textId="77777777" w:rsidR="001C062C" w:rsidRPr="00EA6FD1" w:rsidRDefault="001C062C" w:rsidP="00540063">
                  <w:pPr>
                    <w:framePr w:hSpace="141" w:wrap="around" w:vAnchor="page" w:hAnchor="margin" w:y="2813"/>
                    <w:jc w:val="center"/>
                    <w:rPr>
                      <w:rFonts w:ascii="Arial" w:hAnsi="Arial" w:cs="Arial"/>
                      <w:sz w:val="20"/>
                      <w:szCs w:val="20"/>
                    </w:rPr>
                  </w:pPr>
                  <w:r w:rsidRPr="00EA6FD1">
                    <w:rPr>
                      <w:rFonts w:ascii="Arial" w:hAnsi="Arial" w:cs="Arial"/>
                      <w:sz w:val="20"/>
                      <w:szCs w:val="20"/>
                    </w:rPr>
                    <w:t>2.5%</w:t>
                  </w:r>
                </w:p>
              </w:tc>
            </w:tr>
          </w:tbl>
          <w:p w14:paraId="24F2B9F9" w14:textId="77777777" w:rsidR="001C062C" w:rsidRPr="00EA6FD1" w:rsidRDefault="001C062C" w:rsidP="001C062C">
            <w:pPr>
              <w:spacing w:after="0"/>
              <w:jc w:val="both"/>
              <w:rPr>
                <w:rFonts w:ascii="Arial" w:eastAsia="Arial" w:hAnsi="Arial" w:cs="Arial"/>
                <w:b/>
                <w:spacing w:val="4"/>
                <w:position w:val="-1"/>
                <w:sz w:val="20"/>
                <w:szCs w:val="20"/>
              </w:rPr>
            </w:pPr>
          </w:p>
          <w:p w14:paraId="573BE2AB" w14:textId="11D41661" w:rsidR="009D4043" w:rsidRPr="00084576" w:rsidRDefault="001C062C" w:rsidP="00084576">
            <w:pPr>
              <w:spacing w:after="0"/>
              <w:jc w:val="both"/>
              <w:rPr>
                <w:rFonts w:ascii="Arial" w:hAnsi="Arial" w:cs="Arial"/>
                <w:sz w:val="20"/>
                <w:szCs w:val="20"/>
              </w:rPr>
            </w:pPr>
            <w:r w:rsidRPr="00EA6FD1">
              <w:rPr>
                <w:rFonts w:ascii="Arial" w:hAnsi="Arial" w:cs="Arial"/>
                <w:b/>
                <w:bCs/>
                <w:sz w:val="20"/>
                <w:szCs w:val="20"/>
              </w:rPr>
              <w:t>Nota:</w:t>
            </w:r>
            <w:r w:rsidRPr="00EA6FD1">
              <w:rPr>
                <w:rFonts w:ascii="Arial" w:hAnsi="Arial" w:cs="Arial"/>
                <w:sz w:val="20"/>
                <w:szCs w:val="20"/>
              </w:rPr>
              <w:t xml:space="preserve"> Los porcentajes enunciados pueden variar en cualquier momento y se aplicarán los que se encuentren vigentes al momento de realizar el pago conforme el estatuto tributario.</w:t>
            </w:r>
            <w:bookmarkEnd w:id="3"/>
          </w:p>
        </w:tc>
      </w:tr>
      <w:tr w:rsidR="009D4043" w:rsidRPr="000C0DF8" w14:paraId="3C420273" w14:textId="77777777" w:rsidTr="001C062C">
        <w:trPr>
          <w:trHeight w:val="325"/>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vAlign w:val="center"/>
            <w:hideMark/>
          </w:tcPr>
          <w:p w14:paraId="147A8B63" w14:textId="46241AE6" w:rsidR="009D4043" w:rsidRPr="00084576" w:rsidRDefault="009D4043" w:rsidP="00084576">
            <w:pPr>
              <w:spacing w:after="0"/>
              <w:jc w:val="center"/>
              <w:rPr>
                <w:rFonts w:ascii="Arial" w:hAnsi="Arial" w:cs="Arial"/>
                <w:b/>
                <w:sz w:val="20"/>
                <w:szCs w:val="20"/>
              </w:rPr>
            </w:pPr>
            <w:r w:rsidRPr="000C0DF8">
              <w:rPr>
                <w:rFonts w:ascii="Arial" w:hAnsi="Arial" w:cs="Arial"/>
                <w:b/>
                <w:sz w:val="20"/>
                <w:szCs w:val="20"/>
              </w:rPr>
              <w:lastRenderedPageBreak/>
              <w:t>4.2. JUSTIFICACIÓN DE LOS PRECIOS DEL MERCADO PARA ES</w:t>
            </w:r>
            <w:r w:rsidR="00084576">
              <w:rPr>
                <w:rFonts w:ascii="Arial" w:hAnsi="Arial" w:cs="Arial"/>
                <w:b/>
                <w:sz w:val="20"/>
                <w:szCs w:val="20"/>
              </w:rPr>
              <w:t>TABLECER EL PRESUPUESTO OFICIAL</w:t>
            </w:r>
          </w:p>
        </w:tc>
      </w:tr>
      <w:tr w:rsidR="009D4043" w:rsidRPr="000C0DF8" w14:paraId="6C982616" w14:textId="77777777" w:rsidTr="001C062C">
        <w:trPr>
          <w:trHeight w:val="325"/>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vAlign w:val="center"/>
            <w:hideMark/>
          </w:tcPr>
          <w:p w14:paraId="735DB290" w14:textId="20F98A12" w:rsidR="009D4043" w:rsidRPr="00084576" w:rsidRDefault="00084576" w:rsidP="00084576">
            <w:pPr>
              <w:jc w:val="both"/>
              <w:rPr>
                <w:rFonts w:ascii="Arial" w:eastAsia="Dotum" w:hAnsi="Arial" w:cs="Arial"/>
                <w:sz w:val="20"/>
                <w:szCs w:val="20"/>
              </w:rPr>
            </w:pPr>
            <w:r w:rsidRPr="00EA6FD1">
              <w:rPr>
                <w:rFonts w:ascii="Arial" w:eastAsia="Dotum" w:hAnsi="Arial" w:cs="Arial"/>
                <w:sz w:val="20"/>
                <w:szCs w:val="20"/>
              </w:rPr>
              <w:t xml:space="preserve">Para determinar el valor total del presupuesto de obra civil, las condiciones económicas se establecieron básicamente partiendo de los precios oficiales del Departamento de Cundinamarca de acuerdo con la cartilla </w:t>
            </w:r>
            <w:r w:rsidRPr="00EA6FD1">
              <w:rPr>
                <w:rFonts w:ascii="Arial" w:eastAsia="Dotum" w:hAnsi="Arial" w:cs="Arial"/>
                <w:sz w:val="20"/>
                <w:szCs w:val="20"/>
              </w:rPr>
              <w:lastRenderedPageBreak/>
              <w:t>de precios, Versión 2025 y los ítems no incluidos dentro de la cartilla ICCU cuentan con su respectivo APU de acuerdo con el estudio de mercado de la zona, los valores incluyen mano de obra y la totalidad de los materiales para la ejecución del trabajo, así como el transporte y equipos necesarios.  Así mismo, el contratista asume los descuentos de ley practicados por la Alcaldía Municipal cabe señalar que los precios no podrán ser objeto de ajuste.</w:t>
            </w:r>
          </w:p>
        </w:tc>
      </w:tr>
      <w:tr w:rsidR="009D4043" w:rsidRPr="000C0DF8" w14:paraId="4A591E1B"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3FA09DD" w14:textId="77777777" w:rsidR="009D4043" w:rsidRPr="000C0DF8" w:rsidRDefault="009D4043" w:rsidP="009D4043">
            <w:pPr>
              <w:spacing w:after="0"/>
              <w:jc w:val="center"/>
              <w:rPr>
                <w:rFonts w:ascii="Arial" w:hAnsi="Arial" w:cs="Arial"/>
                <w:b/>
                <w:iCs/>
                <w:color w:val="000000"/>
                <w:sz w:val="20"/>
                <w:szCs w:val="20"/>
              </w:rPr>
            </w:pPr>
            <w:r w:rsidRPr="000C0DF8">
              <w:rPr>
                <w:rFonts w:ascii="Arial" w:hAnsi="Arial" w:cs="Arial"/>
                <w:b/>
                <w:sz w:val="20"/>
                <w:szCs w:val="20"/>
              </w:rPr>
              <w:lastRenderedPageBreak/>
              <w:t xml:space="preserve">4.3. </w:t>
            </w:r>
            <w:r w:rsidRPr="000C0DF8">
              <w:rPr>
                <w:rFonts w:ascii="Arial" w:hAnsi="Arial" w:cs="Arial"/>
                <w:b/>
                <w:iCs/>
                <w:color w:val="000000"/>
                <w:sz w:val="20"/>
                <w:szCs w:val="20"/>
              </w:rPr>
              <w:t xml:space="preserve"> DISPONIBILIDAD PRESUPUESTAL</w:t>
            </w:r>
          </w:p>
        </w:tc>
      </w:tr>
      <w:tr w:rsidR="009D4043" w:rsidRPr="000C0DF8" w14:paraId="0A451204"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57E4BBD6" w14:textId="77777777" w:rsidR="009D4043" w:rsidRPr="000C0DF8" w:rsidRDefault="009D4043" w:rsidP="009D4043">
            <w:pPr>
              <w:spacing w:after="0"/>
              <w:jc w:val="both"/>
              <w:rPr>
                <w:rFonts w:ascii="Arial" w:hAnsi="Arial" w:cs="Arial"/>
                <w:bCs/>
                <w:iCs/>
                <w:color w:val="000000"/>
                <w:sz w:val="20"/>
                <w:szCs w:val="20"/>
              </w:rPr>
            </w:pPr>
            <w:bookmarkStart w:id="6" w:name="_Hlk178938887"/>
            <w:r w:rsidRPr="000C0DF8">
              <w:rPr>
                <w:rFonts w:ascii="Arial" w:hAnsi="Arial" w:cs="Arial"/>
                <w:bCs/>
                <w:iCs/>
                <w:color w:val="000000"/>
                <w:sz w:val="20"/>
                <w:szCs w:val="20"/>
              </w:rPr>
              <w:t>Para garantizar las obligaciones económicas derivadas del futuro contrato la entidad expidió el Certificado de Disponibilidad presupuestal que a continuación se relaciona:</w:t>
            </w:r>
          </w:p>
          <w:bookmarkEnd w:id="6"/>
          <w:p w14:paraId="7D06EC43" w14:textId="77777777" w:rsidR="009D4043" w:rsidRPr="000C0DF8" w:rsidRDefault="009D4043" w:rsidP="009D4043">
            <w:pPr>
              <w:spacing w:after="0"/>
              <w:jc w:val="both"/>
              <w:rPr>
                <w:rFonts w:ascii="Arial" w:hAnsi="Arial" w:cs="Arial"/>
                <w:bCs/>
                <w:iCs/>
                <w:color w:val="000000"/>
                <w:sz w:val="20"/>
                <w:szCs w:val="20"/>
              </w:rPr>
            </w:pPr>
          </w:p>
          <w:tbl>
            <w:tblPr>
              <w:tblW w:w="8805" w:type="dxa"/>
              <w:jc w:val="center"/>
              <w:tblLayout w:type="fixed"/>
              <w:tblCellMar>
                <w:left w:w="70" w:type="dxa"/>
                <w:right w:w="70" w:type="dxa"/>
              </w:tblCellMar>
              <w:tblLook w:val="04A0" w:firstRow="1" w:lastRow="0" w:firstColumn="1" w:lastColumn="0" w:noHBand="0" w:noVBand="1"/>
            </w:tblPr>
            <w:tblGrid>
              <w:gridCol w:w="1981"/>
              <w:gridCol w:w="319"/>
              <w:gridCol w:w="4785"/>
              <w:gridCol w:w="1720"/>
            </w:tblGrid>
            <w:tr w:rsidR="009D4043" w:rsidRPr="000C0DF8" w14:paraId="5142981B" w14:textId="77777777" w:rsidTr="001C062C">
              <w:trPr>
                <w:trHeight w:val="123"/>
                <w:jc w:val="center"/>
              </w:trPr>
              <w:tc>
                <w:tcPr>
                  <w:tcW w:w="23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A2B949" w14:textId="77777777" w:rsidR="009D4043" w:rsidRPr="00791A67" w:rsidRDefault="009D4043" w:rsidP="00540063">
                  <w:pPr>
                    <w:framePr w:hSpace="141" w:wrap="around" w:vAnchor="page" w:hAnchor="margin" w:y="2813"/>
                    <w:spacing w:after="0"/>
                    <w:rPr>
                      <w:rFonts w:ascii="Arial" w:hAnsi="Arial" w:cs="Arial"/>
                      <w:b/>
                      <w:bCs/>
                      <w:sz w:val="20"/>
                      <w:szCs w:val="20"/>
                      <w:lang w:val="es-AR" w:eastAsia="es-AR"/>
                    </w:rPr>
                  </w:pPr>
                  <w:bookmarkStart w:id="7" w:name="_Hlk178938896"/>
                  <w:r w:rsidRPr="00791A67">
                    <w:rPr>
                      <w:rFonts w:ascii="Arial" w:hAnsi="Arial" w:cs="Arial"/>
                      <w:b/>
                      <w:bCs/>
                      <w:sz w:val="20"/>
                      <w:szCs w:val="20"/>
                      <w:lang w:val="es-AR" w:eastAsia="es-AR"/>
                    </w:rPr>
                    <w:t xml:space="preserve">DISPONIBILIDAD No </w:t>
                  </w:r>
                </w:p>
              </w:tc>
              <w:tc>
                <w:tcPr>
                  <w:tcW w:w="6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CB36" w14:textId="27599EE4" w:rsidR="009D4043" w:rsidRPr="00791A67" w:rsidRDefault="00791A67" w:rsidP="00540063">
                  <w:pPr>
                    <w:framePr w:hSpace="141" w:wrap="around" w:vAnchor="page" w:hAnchor="margin" w:y="2813"/>
                    <w:spacing w:after="0"/>
                    <w:jc w:val="center"/>
                    <w:rPr>
                      <w:rFonts w:ascii="Arial" w:hAnsi="Arial" w:cs="Arial"/>
                      <w:b/>
                      <w:bCs/>
                      <w:sz w:val="20"/>
                      <w:szCs w:val="20"/>
                      <w:lang w:val="es-AR" w:eastAsia="es-AR"/>
                    </w:rPr>
                  </w:pPr>
                  <w:r w:rsidRPr="00791A67">
                    <w:rPr>
                      <w:rFonts w:ascii="Arial" w:hAnsi="Arial" w:cs="Arial"/>
                      <w:b/>
                      <w:bCs/>
                      <w:sz w:val="20"/>
                      <w:szCs w:val="20"/>
                      <w:lang w:val="es-AR" w:eastAsia="es-AR"/>
                    </w:rPr>
                    <w:t>1425</w:t>
                  </w:r>
                </w:p>
              </w:tc>
            </w:tr>
            <w:tr w:rsidR="009D4043" w:rsidRPr="000C0DF8" w14:paraId="23B41D4C" w14:textId="77777777" w:rsidTr="001C062C">
              <w:trPr>
                <w:trHeight w:val="198"/>
                <w:jc w:val="center"/>
              </w:trPr>
              <w:tc>
                <w:tcPr>
                  <w:tcW w:w="1981" w:type="dxa"/>
                  <w:tcBorders>
                    <w:top w:val="nil"/>
                    <w:left w:val="single" w:sz="8" w:space="0" w:color="auto"/>
                    <w:bottom w:val="single" w:sz="4" w:space="0" w:color="auto"/>
                    <w:right w:val="single" w:sz="8" w:space="0" w:color="auto"/>
                  </w:tcBorders>
                  <w:shd w:val="clear" w:color="auto" w:fill="000000" w:themeFill="text1"/>
                  <w:vAlign w:val="center"/>
                  <w:hideMark/>
                </w:tcPr>
                <w:p w14:paraId="02D21436" w14:textId="77777777" w:rsidR="009D4043" w:rsidRPr="00791A67" w:rsidRDefault="009D4043" w:rsidP="00540063">
                  <w:pPr>
                    <w:framePr w:hSpace="141" w:wrap="around" w:vAnchor="page" w:hAnchor="margin" w:y="2813"/>
                    <w:spacing w:after="0"/>
                    <w:jc w:val="center"/>
                    <w:rPr>
                      <w:rFonts w:ascii="Arial" w:hAnsi="Arial" w:cs="Arial"/>
                      <w:b/>
                      <w:bCs/>
                      <w:sz w:val="20"/>
                      <w:szCs w:val="20"/>
                      <w:lang w:val="es-AR" w:eastAsia="es-AR"/>
                    </w:rPr>
                  </w:pPr>
                  <w:r w:rsidRPr="00791A67">
                    <w:rPr>
                      <w:rFonts w:ascii="Arial" w:hAnsi="Arial" w:cs="Arial"/>
                      <w:b/>
                      <w:bCs/>
                      <w:sz w:val="20"/>
                      <w:szCs w:val="20"/>
                      <w:lang w:val="es-MX" w:eastAsia="es-AR"/>
                    </w:rPr>
                    <w:t>RUBRO</w:t>
                  </w:r>
                </w:p>
              </w:tc>
              <w:tc>
                <w:tcPr>
                  <w:tcW w:w="5104" w:type="dxa"/>
                  <w:gridSpan w:val="2"/>
                  <w:tcBorders>
                    <w:top w:val="nil"/>
                    <w:left w:val="nil"/>
                    <w:bottom w:val="single" w:sz="4" w:space="0" w:color="auto"/>
                    <w:right w:val="single" w:sz="8" w:space="0" w:color="auto"/>
                  </w:tcBorders>
                  <w:shd w:val="clear" w:color="auto" w:fill="000000" w:themeFill="text1"/>
                  <w:vAlign w:val="center"/>
                  <w:hideMark/>
                </w:tcPr>
                <w:p w14:paraId="505E0B45" w14:textId="77777777" w:rsidR="009D4043" w:rsidRPr="00791A67" w:rsidRDefault="009D4043" w:rsidP="00540063">
                  <w:pPr>
                    <w:framePr w:hSpace="141" w:wrap="around" w:vAnchor="page" w:hAnchor="margin" w:y="2813"/>
                    <w:spacing w:after="0"/>
                    <w:jc w:val="center"/>
                    <w:rPr>
                      <w:rFonts w:ascii="Arial" w:hAnsi="Arial" w:cs="Arial"/>
                      <w:b/>
                      <w:bCs/>
                      <w:sz w:val="20"/>
                      <w:szCs w:val="20"/>
                      <w:lang w:val="es-AR" w:eastAsia="es-AR"/>
                    </w:rPr>
                  </w:pPr>
                  <w:r w:rsidRPr="00791A67">
                    <w:rPr>
                      <w:rFonts w:ascii="Arial" w:hAnsi="Arial" w:cs="Arial"/>
                      <w:b/>
                      <w:bCs/>
                      <w:sz w:val="20"/>
                      <w:szCs w:val="20"/>
                      <w:lang w:val="es-MX" w:eastAsia="es-AR"/>
                    </w:rPr>
                    <w:t>NOMBRE Y FUENTE</w:t>
                  </w:r>
                </w:p>
              </w:tc>
              <w:tc>
                <w:tcPr>
                  <w:tcW w:w="1720" w:type="dxa"/>
                  <w:tcBorders>
                    <w:top w:val="nil"/>
                    <w:left w:val="nil"/>
                    <w:bottom w:val="single" w:sz="4" w:space="0" w:color="auto"/>
                    <w:right w:val="single" w:sz="8" w:space="0" w:color="auto"/>
                  </w:tcBorders>
                  <w:shd w:val="clear" w:color="auto" w:fill="000000" w:themeFill="text1"/>
                  <w:vAlign w:val="center"/>
                  <w:hideMark/>
                </w:tcPr>
                <w:p w14:paraId="42E343FD" w14:textId="77777777" w:rsidR="009D4043" w:rsidRPr="00791A67" w:rsidRDefault="009D4043" w:rsidP="00540063">
                  <w:pPr>
                    <w:framePr w:hSpace="141" w:wrap="around" w:vAnchor="page" w:hAnchor="margin" w:y="2813"/>
                    <w:spacing w:after="0"/>
                    <w:jc w:val="center"/>
                    <w:rPr>
                      <w:rFonts w:ascii="Arial" w:hAnsi="Arial" w:cs="Arial"/>
                      <w:b/>
                      <w:bCs/>
                      <w:sz w:val="20"/>
                      <w:szCs w:val="20"/>
                      <w:lang w:val="es-AR" w:eastAsia="es-AR"/>
                    </w:rPr>
                  </w:pPr>
                  <w:r w:rsidRPr="00791A67">
                    <w:rPr>
                      <w:rFonts w:ascii="Arial" w:hAnsi="Arial" w:cs="Arial"/>
                      <w:b/>
                      <w:bCs/>
                      <w:sz w:val="20"/>
                      <w:szCs w:val="20"/>
                      <w:lang w:val="es-MX" w:eastAsia="es-AR"/>
                    </w:rPr>
                    <w:t>VALOR</w:t>
                  </w:r>
                </w:p>
              </w:tc>
            </w:tr>
            <w:tr w:rsidR="001E5943" w:rsidRPr="000C0DF8" w14:paraId="2596140C" w14:textId="77777777" w:rsidTr="001C062C">
              <w:trPr>
                <w:trHeight w:val="587"/>
                <w:jc w:val="center"/>
              </w:trPr>
              <w:tc>
                <w:tcPr>
                  <w:tcW w:w="1981" w:type="dxa"/>
                  <w:tcBorders>
                    <w:top w:val="single" w:sz="4" w:space="0" w:color="auto"/>
                    <w:left w:val="single" w:sz="4" w:space="0" w:color="auto"/>
                    <w:bottom w:val="nil"/>
                    <w:right w:val="single" w:sz="4" w:space="0" w:color="auto"/>
                  </w:tcBorders>
                  <w:vAlign w:val="center"/>
                </w:tcPr>
                <w:p w14:paraId="5D5536F0" w14:textId="0F7CC07B" w:rsidR="001E5943" w:rsidRPr="00791A67" w:rsidRDefault="00791A67" w:rsidP="00540063">
                  <w:pPr>
                    <w:framePr w:hSpace="141" w:wrap="around" w:vAnchor="page" w:hAnchor="margin" w:y="2813"/>
                    <w:spacing w:after="0"/>
                    <w:jc w:val="both"/>
                    <w:rPr>
                      <w:rFonts w:ascii="Arial" w:hAnsi="Arial" w:cs="Arial"/>
                      <w:b/>
                      <w:bCs/>
                      <w:sz w:val="20"/>
                      <w:szCs w:val="20"/>
                      <w:lang w:val="es-MX" w:eastAsia="es-AR"/>
                    </w:rPr>
                  </w:pPr>
                  <w:r>
                    <w:rPr>
                      <w:rFonts w:ascii="Arial" w:hAnsi="Arial" w:cs="Arial"/>
                      <w:b/>
                      <w:bCs/>
                      <w:sz w:val="20"/>
                      <w:szCs w:val="20"/>
                      <w:lang w:val="es-MX" w:eastAsia="es-AR"/>
                    </w:rPr>
                    <w:t>00AD-2402-0600-2025-25317-0001</w:t>
                  </w:r>
                </w:p>
              </w:tc>
              <w:tc>
                <w:tcPr>
                  <w:tcW w:w="5104" w:type="dxa"/>
                  <w:gridSpan w:val="2"/>
                  <w:tcBorders>
                    <w:top w:val="single" w:sz="4" w:space="0" w:color="auto"/>
                    <w:left w:val="single" w:sz="4" w:space="0" w:color="auto"/>
                    <w:bottom w:val="nil"/>
                    <w:right w:val="single" w:sz="4" w:space="0" w:color="auto"/>
                  </w:tcBorders>
                  <w:vAlign w:val="center"/>
                </w:tcPr>
                <w:p w14:paraId="292978D8" w14:textId="7FAF6AFA" w:rsidR="001E5943" w:rsidRPr="00791A67" w:rsidRDefault="00791A67" w:rsidP="00540063">
                  <w:pPr>
                    <w:framePr w:hSpace="141" w:wrap="around" w:vAnchor="page" w:hAnchor="margin" w:y="2813"/>
                    <w:spacing w:after="0"/>
                    <w:jc w:val="both"/>
                    <w:rPr>
                      <w:rFonts w:ascii="Arial" w:hAnsi="Arial" w:cs="Arial"/>
                      <w:sz w:val="20"/>
                      <w:szCs w:val="20"/>
                      <w:lang w:val="es-MX" w:eastAsia="es-AR"/>
                    </w:rPr>
                  </w:pPr>
                  <w:r>
                    <w:rPr>
                      <w:rFonts w:ascii="Arial" w:hAnsi="Arial" w:cs="Arial"/>
                      <w:sz w:val="20"/>
                      <w:szCs w:val="20"/>
                      <w:lang w:val="es-MX" w:eastAsia="es-AR"/>
                    </w:rPr>
                    <w:t>NACION</w:t>
                  </w:r>
                </w:p>
              </w:tc>
              <w:tc>
                <w:tcPr>
                  <w:tcW w:w="1720" w:type="dxa"/>
                  <w:tcBorders>
                    <w:top w:val="single" w:sz="4" w:space="0" w:color="auto"/>
                    <w:left w:val="single" w:sz="4" w:space="0" w:color="auto"/>
                    <w:bottom w:val="nil"/>
                    <w:right w:val="single" w:sz="4" w:space="0" w:color="auto"/>
                  </w:tcBorders>
                  <w:vAlign w:val="center"/>
                </w:tcPr>
                <w:p w14:paraId="370DC046" w14:textId="5098B5D1" w:rsidR="001E5943" w:rsidRPr="00791A67" w:rsidRDefault="001E5943" w:rsidP="00540063">
                  <w:pPr>
                    <w:framePr w:hSpace="141" w:wrap="around" w:vAnchor="page" w:hAnchor="margin" w:y="2813"/>
                    <w:spacing w:after="0"/>
                    <w:jc w:val="center"/>
                    <w:rPr>
                      <w:rFonts w:ascii="Arial" w:hAnsi="Arial" w:cs="Arial"/>
                      <w:b/>
                      <w:sz w:val="20"/>
                      <w:szCs w:val="20"/>
                      <w:lang w:val="es-MX" w:eastAsia="es-AR"/>
                    </w:rPr>
                  </w:pPr>
                  <w:r w:rsidRPr="00791A67">
                    <w:rPr>
                      <w:rFonts w:ascii="Arial" w:hAnsi="Arial" w:cs="Arial"/>
                      <w:b/>
                      <w:sz w:val="20"/>
                      <w:szCs w:val="20"/>
                      <w:lang w:val="es-MX" w:eastAsia="es-AR"/>
                    </w:rPr>
                    <w:t>$</w:t>
                  </w:r>
                  <w:r w:rsidR="00791A67">
                    <w:rPr>
                      <w:rFonts w:ascii="Arial" w:hAnsi="Arial" w:cs="Arial"/>
                      <w:b/>
                      <w:sz w:val="20"/>
                      <w:szCs w:val="20"/>
                      <w:lang w:val="es-MX" w:eastAsia="es-AR"/>
                    </w:rPr>
                    <w:t>298.407.680,00</w:t>
                  </w:r>
                </w:p>
              </w:tc>
            </w:tr>
            <w:tr w:rsidR="009D4043" w:rsidRPr="000C0DF8" w14:paraId="2206A7C8" w14:textId="77777777" w:rsidTr="001C062C">
              <w:trPr>
                <w:trHeight w:val="315"/>
                <w:jc w:val="center"/>
              </w:trPr>
              <w:tc>
                <w:tcPr>
                  <w:tcW w:w="7085" w:type="dxa"/>
                  <w:gridSpan w:val="3"/>
                  <w:tcBorders>
                    <w:top w:val="single" w:sz="8" w:space="0" w:color="auto"/>
                    <w:left w:val="single" w:sz="8" w:space="0" w:color="auto"/>
                    <w:bottom w:val="single" w:sz="8" w:space="0" w:color="auto"/>
                    <w:right w:val="single" w:sz="4" w:space="0" w:color="auto"/>
                  </w:tcBorders>
                  <w:vAlign w:val="center"/>
                  <w:hideMark/>
                </w:tcPr>
                <w:p w14:paraId="46628CAA" w14:textId="77777777" w:rsidR="009D4043" w:rsidRPr="00791A67" w:rsidRDefault="009D4043" w:rsidP="00540063">
                  <w:pPr>
                    <w:framePr w:hSpace="141" w:wrap="around" w:vAnchor="page" w:hAnchor="margin" w:y="2813"/>
                    <w:spacing w:after="0"/>
                    <w:rPr>
                      <w:rFonts w:ascii="Arial" w:hAnsi="Arial" w:cs="Arial"/>
                      <w:b/>
                      <w:bCs/>
                      <w:sz w:val="20"/>
                      <w:szCs w:val="20"/>
                      <w:lang w:val="es-MX" w:eastAsia="es-AR"/>
                    </w:rPr>
                  </w:pPr>
                  <w:r w:rsidRPr="00791A67">
                    <w:rPr>
                      <w:rFonts w:ascii="Arial" w:hAnsi="Arial" w:cs="Arial"/>
                      <w:b/>
                      <w:bCs/>
                      <w:sz w:val="20"/>
                      <w:szCs w:val="20"/>
                      <w:lang w:val="es-MX" w:eastAsia="es-AR"/>
                    </w:rPr>
                    <w:t>VALOR TOTAL DISPONIBILIDAD</w:t>
                  </w:r>
                </w:p>
              </w:tc>
              <w:tc>
                <w:tcPr>
                  <w:tcW w:w="1720" w:type="dxa"/>
                  <w:tcBorders>
                    <w:top w:val="single" w:sz="4" w:space="0" w:color="auto"/>
                    <w:left w:val="single" w:sz="4" w:space="0" w:color="auto"/>
                    <w:bottom w:val="single" w:sz="4" w:space="0" w:color="auto"/>
                    <w:right w:val="single" w:sz="4" w:space="0" w:color="auto"/>
                  </w:tcBorders>
                  <w:vAlign w:val="center"/>
                  <w:hideMark/>
                </w:tcPr>
                <w:p w14:paraId="4DBB35AA" w14:textId="58650D2B" w:rsidR="009D4043" w:rsidRPr="00791A67" w:rsidRDefault="00791A67" w:rsidP="00540063">
                  <w:pPr>
                    <w:framePr w:hSpace="141" w:wrap="around" w:vAnchor="page" w:hAnchor="margin" w:y="2813"/>
                    <w:spacing w:after="0"/>
                    <w:jc w:val="center"/>
                    <w:rPr>
                      <w:rFonts w:ascii="Arial" w:hAnsi="Arial" w:cs="Arial"/>
                      <w:b/>
                      <w:bCs/>
                      <w:sz w:val="20"/>
                      <w:szCs w:val="20"/>
                      <w:lang w:val="es-AR" w:eastAsia="es-AR"/>
                    </w:rPr>
                  </w:pPr>
                  <w:r w:rsidRPr="00791A67">
                    <w:rPr>
                      <w:rFonts w:ascii="Arial" w:hAnsi="Arial" w:cs="Arial"/>
                      <w:b/>
                      <w:sz w:val="20"/>
                      <w:szCs w:val="20"/>
                      <w:lang w:val="es-MX" w:eastAsia="es-AR"/>
                    </w:rPr>
                    <w:t>$</w:t>
                  </w:r>
                  <w:r>
                    <w:rPr>
                      <w:rFonts w:ascii="Arial" w:hAnsi="Arial" w:cs="Arial"/>
                      <w:b/>
                      <w:sz w:val="20"/>
                      <w:szCs w:val="20"/>
                      <w:lang w:val="es-MX" w:eastAsia="es-AR"/>
                    </w:rPr>
                    <w:t>298.407.680,00</w:t>
                  </w:r>
                </w:p>
              </w:tc>
            </w:tr>
            <w:bookmarkEnd w:id="7"/>
          </w:tbl>
          <w:p w14:paraId="745F6225" w14:textId="77777777" w:rsidR="009D4043" w:rsidRPr="000C0DF8" w:rsidRDefault="009D4043" w:rsidP="009D4043">
            <w:pPr>
              <w:spacing w:after="0"/>
              <w:jc w:val="both"/>
              <w:rPr>
                <w:rFonts w:ascii="Arial" w:hAnsi="Arial" w:cs="Arial"/>
                <w:sz w:val="20"/>
                <w:szCs w:val="20"/>
              </w:rPr>
            </w:pPr>
          </w:p>
        </w:tc>
      </w:tr>
      <w:tr w:rsidR="009D4043" w:rsidRPr="000C0DF8" w14:paraId="601B3496"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5F76CF1" w14:textId="52DA169A" w:rsidR="009D4043" w:rsidRPr="000C0DF8" w:rsidRDefault="00084576" w:rsidP="00084576">
            <w:pPr>
              <w:spacing w:after="0"/>
              <w:jc w:val="center"/>
              <w:rPr>
                <w:rFonts w:ascii="Arial" w:hAnsi="Arial" w:cs="Arial"/>
                <w:b/>
                <w:sz w:val="20"/>
                <w:szCs w:val="20"/>
              </w:rPr>
            </w:pPr>
            <w:r>
              <w:rPr>
                <w:rFonts w:ascii="Arial" w:hAnsi="Arial" w:cs="Arial"/>
                <w:b/>
                <w:sz w:val="20"/>
                <w:szCs w:val="20"/>
              </w:rPr>
              <w:t>5. CRITERIOS DE SELECCIÓN</w:t>
            </w:r>
          </w:p>
        </w:tc>
      </w:tr>
      <w:tr w:rsidR="009D4043" w:rsidRPr="000C0DF8" w14:paraId="0807CF20"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0EBD52EF"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 xml:space="preserve">De conformidad con el artículo 5º de la Ley 1150 de 2007, es objetiva la selección en la cual la escogencia se haga al ofrecimiento más favorable a la entidad y a los fines que ella busca. </w:t>
            </w:r>
          </w:p>
          <w:p w14:paraId="102358A5" w14:textId="77777777" w:rsidR="009D4043" w:rsidRPr="000C0DF8" w:rsidRDefault="009D4043" w:rsidP="009D4043">
            <w:pPr>
              <w:spacing w:after="0"/>
              <w:jc w:val="both"/>
              <w:rPr>
                <w:rFonts w:ascii="Arial" w:hAnsi="Arial" w:cs="Arial"/>
                <w:sz w:val="20"/>
                <w:szCs w:val="20"/>
              </w:rPr>
            </w:pPr>
          </w:p>
          <w:p w14:paraId="370C5FCC"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Con base en lo anterior y en razón a la modalidad de selección</w:t>
            </w:r>
            <w:r w:rsidRPr="000C0DF8">
              <w:rPr>
                <w:rFonts w:ascii="Arial" w:hAnsi="Arial" w:cs="Arial"/>
                <w:i/>
                <w:iCs/>
                <w:sz w:val="20"/>
                <w:szCs w:val="20"/>
              </w:rPr>
              <w:t xml:space="preserve">, (SELECCIÓN ABREVIADA DE MENOR CUANTÍA) </w:t>
            </w:r>
            <w:r w:rsidRPr="000C0DF8">
              <w:rPr>
                <w:rFonts w:ascii="Arial" w:hAnsi="Arial" w:cs="Arial"/>
                <w:sz w:val="20"/>
                <w:szCs w:val="20"/>
              </w:rPr>
              <w:t xml:space="preserve"> la entidad verificará  las ofertas tomando en consideración la siguiente alternativa de escogencia:</w:t>
            </w:r>
          </w:p>
          <w:p w14:paraId="70C3F53D" w14:textId="77777777" w:rsidR="009D4043" w:rsidRPr="000C0DF8" w:rsidRDefault="009D4043" w:rsidP="009D4043">
            <w:pPr>
              <w:spacing w:after="0"/>
              <w:jc w:val="both"/>
              <w:rPr>
                <w:rFonts w:ascii="Arial" w:hAnsi="Arial" w:cs="Arial"/>
                <w:sz w:val="20"/>
                <w:szCs w:val="20"/>
              </w:rPr>
            </w:pPr>
          </w:p>
          <w:p w14:paraId="28A42716"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 xml:space="preserve">a) La ponderación de los elementos de </w:t>
            </w:r>
            <w:r w:rsidRPr="000C0DF8">
              <w:rPr>
                <w:rFonts w:ascii="Arial" w:hAnsi="Arial" w:cs="Arial"/>
                <w:b/>
                <w:bCs/>
                <w:i/>
                <w:iCs/>
                <w:sz w:val="20"/>
                <w:szCs w:val="20"/>
              </w:rPr>
              <w:t>calidad y precio</w:t>
            </w:r>
            <w:r w:rsidRPr="000C0DF8">
              <w:rPr>
                <w:rFonts w:ascii="Arial" w:hAnsi="Arial" w:cs="Arial"/>
                <w:sz w:val="20"/>
                <w:szCs w:val="20"/>
              </w:rPr>
              <w:t xml:space="preserve"> soportados en puntajes o fórmulas señaladas en el pliego de condiciones. </w:t>
            </w:r>
          </w:p>
          <w:p w14:paraId="3C7C4FA2" w14:textId="77777777" w:rsidR="009D4043" w:rsidRPr="000C0DF8" w:rsidRDefault="009D4043" w:rsidP="009D4043">
            <w:pPr>
              <w:spacing w:after="0"/>
              <w:jc w:val="both"/>
              <w:rPr>
                <w:rFonts w:ascii="Arial" w:hAnsi="Arial" w:cs="Arial"/>
                <w:b/>
                <w:bCs/>
                <w:sz w:val="20"/>
                <w:szCs w:val="20"/>
              </w:rPr>
            </w:pPr>
          </w:p>
        </w:tc>
      </w:tr>
      <w:tr w:rsidR="009D4043" w:rsidRPr="000C0DF8" w14:paraId="0A8B3485"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EA1A6DD" w14:textId="77777777" w:rsidR="009D4043" w:rsidRPr="000C0DF8" w:rsidRDefault="009D4043" w:rsidP="009D4043">
            <w:pPr>
              <w:spacing w:after="0"/>
              <w:jc w:val="center"/>
              <w:rPr>
                <w:rFonts w:ascii="Arial" w:hAnsi="Arial" w:cs="Arial"/>
                <w:b/>
                <w:sz w:val="20"/>
                <w:szCs w:val="20"/>
              </w:rPr>
            </w:pPr>
            <w:r w:rsidRPr="000C0DF8">
              <w:rPr>
                <w:rFonts w:ascii="Arial" w:hAnsi="Arial" w:cs="Arial"/>
                <w:b/>
                <w:sz w:val="20"/>
                <w:szCs w:val="20"/>
              </w:rPr>
              <w:t>6. ANALISIS DE RIESGO Y FORMA DE MITIGARLO</w:t>
            </w:r>
          </w:p>
        </w:tc>
      </w:tr>
      <w:tr w:rsidR="009D4043" w:rsidRPr="000C0DF8" w14:paraId="273107B2"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96A89B1" w14:textId="77777777" w:rsidR="009D4043" w:rsidRPr="000C0DF8" w:rsidRDefault="009D4043" w:rsidP="009D4043">
            <w:pPr>
              <w:spacing w:after="0"/>
              <w:jc w:val="center"/>
              <w:rPr>
                <w:rFonts w:ascii="Arial" w:hAnsi="Arial" w:cs="Arial"/>
                <w:b/>
                <w:sz w:val="20"/>
                <w:szCs w:val="20"/>
              </w:rPr>
            </w:pPr>
            <w:r w:rsidRPr="000C0DF8">
              <w:rPr>
                <w:rFonts w:ascii="Arial" w:hAnsi="Arial" w:cs="Arial"/>
                <w:b/>
                <w:sz w:val="20"/>
                <w:szCs w:val="20"/>
              </w:rPr>
              <w:t>6.1. RIESGOS ADMINISTRATIVOS EN LA ETAPA PREVIA Y PRECONTRACTUAL</w:t>
            </w:r>
          </w:p>
        </w:tc>
      </w:tr>
      <w:tr w:rsidR="009D4043" w:rsidRPr="000C0DF8" w14:paraId="0399BB1D" w14:textId="77777777" w:rsidTr="001C062C">
        <w:trPr>
          <w:trHeight w:val="194"/>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F00FA94" w14:textId="77777777" w:rsidR="009D4043" w:rsidRPr="000C0DF8" w:rsidRDefault="009D4043" w:rsidP="009D4043">
            <w:pPr>
              <w:spacing w:after="0"/>
              <w:jc w:val="both"/>
              <w:rPr>
                <w:rFonts w:ascii="Arial" w:hAnsi="Arial" w:cs="Arial"/>
                <w:sz w:val="20"/>
                <w:szCs w:val="20"/>
              </w:rPr>
            </w:pPr>
            <w:r w:rsidRPr="000C0DF8">
              <w:rPr>
                <w:rFonts w:ascii="Arial" w:hAnsi="Arial" w:cs="Arial"/>
                <w:sz w:val="20"/>
                <w:szCs w:val="20"/>
              </w:rPr>
              <w:t xml:space="preserve">VER ANEXO MAPA DE RIESGOS. </w:t>
            </w:r>
          </w:p>
        </w:tc>
      </w:tr>
      <w:tr w:rsidR="009D4043" w:rsidRPr="000C0DF8" w14:paraId="7A9D1119" w14:textId="77777777" w:rsidTr="001C062C">
        <w:trPr>
          <w:trHeight w:val="57"/>
        </w:trPr>
        <w:tc>
          <w:tcPr>
            <w:tcW w:w="9629" w:type="dxa"/>
            <w:gridSpan w:val="6"/>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4EFA7D13" w14:textId="7FF3E1A5" w:rsidR="009D4043" w:rsidRPr="005D0501" w:rsidRDefault="009D4043" w:rsidP="005D0501">
            <w:pPr>
              <w:autoSpaceDE w:val="0"/>
              <w:autoSpaceDN w:val="0"/>
              <w:adjustRightInd w:val="0"/>
              <w:spacing w:after="0"/>
              <w:jc w:val="center"/>
              <w:rPr>
                <w:rFonts w:ascii="Arial" w:hAnsi="Arial" w:cs="Arial"/>
                <w:b/>
                <w:sz w:val="20"/>
                <w:szCs w:val="20"/>
              </w:rPr>
            </w:pPr>
            <w:r w:rsidRPr="000C0DF8">
              <w:rPr>
                <w:rFonts w:ascii="Arial" w:hAnsi="Arial" w:cs="Arial"/>
                <w:b/>
                <w:sz w:val="20"/>
                <w:szCs w:val="20"/>
              </w:rPr>
              <w:t xml:space="preserve">7. GARANTÍAS QUE LA ENTIDAD </w:t>
            </w:r>
            <w:r w:rsidR="005D0501">
              <w:rPr>
                <w:rFonts w:ascii="Arial" w:hAnsi="Arial" w:cs="Arial"/>
                <w:b/>
                <w:sz w:val="20"/>
                <w:szCs w:val="20"/>
              </w:rPr>
              <w:t>ESTATAL QUE SE CONTEMPLA EXIGIR</w:t>
            </w:r>
          </w:p>
        </w:tc>
      </w:tr>
      <w:bookmarkEnd w:id="0"/>
      <w:tr w:rsidR="009C5B90" w:rsidRPr="000C0DF8" w14:paraId="2827D762"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00C3F0CD" w14:textId="77777777" w:rsidR="00845A10" w:rsidRPr="009D55A5" w:rsidRDefault="00845A10" w:rsidP="00845A10">
            <w:pPr>
              <w:pStyle w:val="Ttulo2"/>
              <w:rPr>
                <w:sz w:val="20"/>
                <w:szCs w:val="20"/>
              </w:rPr>
            </w:pPr>
            <w:r w:rsidRPr="009D55A5">
              <w:rPr>
                <w:sz w:val="20"/>
                <w:szCs w:val="20"/>
              </w:rPr>
              <w:t>GARANTÍA DE SERIEDAD DE LA OFERTA</w:t>
            </w:r>
          </w:p>
          <w:p w14:paraId="77F99966"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El proponente debe presentar con la propuesta una garantía de seriedad de la oferta que cumpla con los parámetros, condiciones y requisitos que se indican en este numeral.</w:t>
            </w:r>
          </w:p>
          <w:p w14:paraId="3D7ECF59"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35BA7DB4" w14:textId="77777777" w:rsidR="00845A10" w:rsidRPr="009D55A5" w:rsidRDefault="00845A10" w:rsidP="00845A10">
            <w:pPr>
              <w:rPr>
                <w:rFonts w:ascii="Arial" w:hAnsi="Arial" w:cs="Arial"/>
                <w:sz w:val="20"/>
                <w:szCs w:val="20"/>
                <w:lang w:val="es-MX"/>
              </w:rPr>
            </w:pPr>
            <w:r w:rsidRPr="009D55A5">
              <w:rPr>
                <w:rFonts w:ascii="Arial" w:hAnsi="Arial" w:cs="Arial"/>
                <w:sz w:val="20"/>
                <w:szCs w:val="20"/>
                <w:lang w:val="es-MX"/>
              </w:rPr>
              <w:t>Las características de las garantías son las siguientes:</w:t>
            </w:r>
          </w:p>
          <w:tbl>
            <w:tblPr>
              <w:tblStyle w:val="Tablaconcuadrcula"/>
              <w:tblW w:w="0" w:type="auto"/>
              <w:jc w:val="center"/>
              <w:tblLayout w:type="fixed"/>
              <w:tblLook w:val="04A0" w:firstRow="1" w:lastRow="0" w:firstColumn="1" w:lastColumn="0" w:noHBand="0" w:noVBand="1"/>
            </w:tblPr>
            <w:tblGrid>
              <w:gridCol w:w="1681"/>
              <w:gridCol w:w="7127"/>
            </w:tblGrid>
            <w:tr w:rsidR="00845A10" w:rsidRPr="009D55A5" w14:paraId="32793D8C" w14:textId="77777777" w:rsidTr="003E168F">
              <w:trPr>
                <w:trHeight w:val="20"/>
                <w:tblHeader/>
                <w:jc w:val="center"/>
              </w:trPr>
              <w:tc>
                <w:tcPr>
                  <w:tcW w:w="168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752560" w14:textId="77777777" w:rsidR="00845A10" w:rsidRPr="009D55A5" w:rsidRDefault="00845A10" w:rsidP="00540063">
                  <w:pPr>
                    <w:framePr w:hSpace="141" w:wrap="around" w:vAnchor="page" w:hAnchor="margin" w:y="2813"/>
                    <w:spacing w:line="276" w:lineRule="auto"/>
                    <w:jc w:val="center"/>
                    <w:rPr>
                      <w:rFonts w:ascii="Arial" w:eastAsia="Arial" w:hAnsi="Arial" w:cs="Arial"/>
                      <w:b/>
                      <w:bCs/>
                      <w:color w:val="FFFFFF" w:themeColor="background1"/>
                      <w:sz w:val="20"/>
                      <w:szCs w:val="20"/>
                    </w:rPr>
                  </w:pPr>
                  <w:r w:rsidRPr="009D55A5">
                    <w:rPr>
                      <w:rFonts w:ascii="Arial" w:hAnsi="Arial" w:cs="Arial"/>
                      <w:b/>
                      <w:bCs/>
                      <w:color w:val="FFFFFF" w:themeColor="background1"/>
                      <w:sz w:val="20"/>
                      <w:szCs w:val="20"/>
                    </w:rPr>
                    <w:t>Característica</w:t>
                  </w:r>
                </w:p>
              </w:tc>
              <w:tc>
                <w:tcPr>
                  <w:tcW w:w="7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F27BC8C" w14:textId="77777777" w:rsidR="00845A10" w:rsidRPr="009D55A5" w:rsidRDefault="00845A10" w:rsidP="00540063">
                  <w:pPr>
                    <w:framePr w:hSpace="141" w:wrap="around" w:vAnchor="page" w:hAnchor="margin" w:y="2813"/>
                    <w:spacing w:line="276" w:lineRule="auto"/>
                    <w:jc w:val="center"/>
                    <w:rPr>
                      <w:rFonts w:ascii="Arial" w:eastAsia="Arial" w:hAnsi="Arial" w:cs="Arial"/>
                      <w:b/>
                      <w:bCs/>
                      <w:color w:val="FFFFFF" w:themeColor="background1"/>
                      <w:sz w:val="20"/>
                      <w:szCs w:val="20"/>
                    </w:rPr>
                  </w:pPr>
                  <w:r w:rsidRPr="009D55A5">
                    <w:rPr>
                      <w:rFonts w:ascii="Arial" w:hAnsi="Arial" w:cs="Arial"/>
                      <w:b/>
                      <w:bCs/>
                      <w:color w:val="FFFFFF" w:themeColor="background1"/>
                      <w:sz w:val="20"/>
                      <w:szCs w:val="20"/>
                    </w:rPr>
                    <w:t>Condición</w:t>
                  </w:r>
                </w:p>
              </w:tc>
            </w:tr>
            <w:tr w:rsidR="00845A10" w:rsidRPr="009D55A5" w14:paraId="41645550" w14:textId="77777777" w:rsidTr="003E168F">
              <w:trPr>
                <w:trHeight w:val="20"/>
                <w:jc w:val="center"/>
              </w:trPr>
              <w:tc>
                <w:tcPr>
                  <w:tcW w:w="1681" w:type="dxa"/>
                  <w:tcBorders>
                    <w:top w:val="single" w:sz="4" w:space="0" w:color="auto"/>
                    <w:left w:val="double" w:sz="4" w:space="0" w:color="auto"/>
                    <w:bottom w:val="single" w:sz="4" w:space="0" w:color="auto"/>
                    <w:right w:val="single" w:sz="4" w:space="0" w:color="auto"/>
                  </w:tcBorders>
                  <w:vAlign w:val="center"/>
                  <w:hideMark/>
                </w:tcPr>
                <w:p w14:paraId="703AF2E8" w14:textId="77777777" w:rsidR="00845A10" w:rsidRPr="009D55A5" w:rsidRDefault="00845A10" w:rsidP="00540063">
                  <w:pPr>
                    <w:framePr w:hSpace="141" w:wrap="around" w:vAnchor="page" w:hAnchor="margin" w:y="2813"/>
                    <w:spacing w:line="276" w:lineRule="auto"/>
                    <w:jc w:val="center"/>
                    <w:rPr>
                      <w:rFonts w:ascii="Arial" w:eastAsia="Arial,Times New Roman" w:hAnsi="Arial" w:cs="Arial"/>
                      <w:sz w:val="20"/>
                      <w:szCs w:val="20"/>
                      <w:lang w:val="es-ES" w:eastAsia="es-CO"/>
                    </w:rPr>
                  </w:pPr>
                  <w:r w:rsidRPr="009D55A5">
                    <w:rPr>
                      <w:rFonts w:ascii="Arial" w:hAnsi="Arial" w:cs="Arial"/>
                      <w:sz w:val="20"/>
                      <w:szCs w:val="20"/>
                      <w:lang w:val="es-ES" w:eastAsia="es-CO"/>
                    </w:rPr>
                    <w:t>Clase</w:t>
                  </w:r>
                </w:p>
              </w:tc>
              <w:tc>
                <w:tcPr>
                  <w:tcW w:w="7127" w:type="dxa"/>
                  <w:tcBorders>
                    <w:top w:val="single" w:sz="4" w:space="0" w:color="auto"/>
                    <w:left w:val="single" w:sz="4" w:space="0" w:color="auto"/>
                    <w:bottom w:val="single" w:sz="4" w:space="0" w:color="auto"/>
                    <w:right w:val="double" w:sz="4" w:space="0" w:color="auto"/>
                  </w:tcBorders>
                  <w:vAlign w:val="center"/>
                  <w:hideMark/>
                </w:tcPr>
                <w:p w14:paraId="2085A053" w14:textId="77777777"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Cualquiera</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las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clases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permitidas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por</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artículo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2.2.1.2.3.1.2</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Decreto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1082</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2015,</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a</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saber:</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(i)</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contrato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seguro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contenido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en</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una</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póliza,</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(ii)</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patrimonio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autónomo y</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(iii)</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garantía</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bancaria.</w:t>
                  </w:r>
                </w:p>
              </w:tc>
            </w:tr>
            <w:tr w:rsidR="00845A10" w:rsidRPr="009D55A5" w14:paraId="46054599" w14:textId="77777777" w:rsidTr="003E168F">
              <w:trPr>
                <w:trHeight w:val="20"/>
                <w:jc w:val="center"/>
              </w:trPr>
              <w:tc>
                <w:tcPr>
                  <w:tcW w:w="1681" w:type="dxa"/>
                  <w:tcBorders>
                    <w:top w:val="single" w:sz="4" w:space="0" w:color="auto"/>
                    <w:left w:val="double" w:sz="4" w:space="0" w:color="auto"/>
                    <w:bottom w:val="single" w:sz="4" w:space="0" w:color="auto"/>
                    <w:right w:val="single" w:sz="4" w:space="0" w:color="auto"/>
                  </w:tcBorders>
                  <w:vAlign w:val="center"/>
                  <w:hideMark/>
                </w:tcPr>
                <w:p w14:paraId="4129AAA4" w14:textId="77777777" w:rsidR="00845A10" w:rsidRPr="009D55A5" w:rsidRDefault="00845A10" w:rsidP="00540063">
                  <w:pPr>
                    <w:framePr w:hSpace="141" w:wrap="around" w:vAnchor="page" w:hAnchor="margin" w:y="2813"/>
                    <w:spacing w:line="276" w:lineRule="auto"/>
                    <w:jc w:val="center"/>
                    <w:rPr>
                      <w:rFonts w:ascii="Arial" w:eastAsia="Arial,Times New Roman" w:hAnsi="Arial" w:cs="Arial"/>
                      <w:sz w:val="20"/>
                      <w:szCs w:val="20"/>
                      <w:lang w:val="es-ES" w:eastAsia="es-CO"/>
                    </w:rPr>
                  </w:pPr>
                  <w:r w:rsidRPr="009D55A5">
                    <w:rPr>
                      <w:rFonts w:ascii="Arial" w:hAnsi="Arial" w:cs="Arial"/>
                      <w:sz w:val="20"/>
                      <w:szCs w:val="20"/>
                      <w:lang w:val="es-ES" w:eastAsia="es-CO"/>
                    </w:rPr>
                    <w:t>Asegurado/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beneficiario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56C992A8" w14:textId="77777777"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MUNICIPIO DE GUACHETA</w:t>
                  </w:r>
                  <w:r w:rsidRPr="009D55A5">
                    <w:rPr>
                      <w:rFonts w:ascii="Arial" w:eastAsia="Arial,Times New Roman" w:hAnsi="Arial" w:cs="Arial"/>
                      <w:sz w:val="20"/>
                      <w:szCs w:val="20"/>
                      <w:lang w:val="es-ES" w:eastAsia="es-CO"/>
                    </w:rPr>
                    <w:t xml:space="preserve"> </w:t>
                  </w:r>
                </w:p>
                <w:p w14:paraId="7684217A" w14:textId="0E0C1991"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Identificado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con</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NIT</w:t>
                  </w:r>
                  <w:r w:rsidRPr="009D55A5">
                    <w:rPr>
                      <w:rFonts w:ascii="Arial" w:eastAsia="Arial,Times New Roman" w:hAnsi="Arial" w:cs="Arial"/>
                      <w:sz w:val="20"/>
                      <w:szCs w:val="20"/>
                      <w:lang w:val="es-ES" w:eastAsia="es-CO"/>
                    </w:rPr>
                    <w:t xml:space="preserve"> </w:t>
                  </w:r>
                  <w:r w:rsidRPr="009D55A5">
                    <w:rPr>
                      <w:rFonts w:ascii="Arial" w:eastAsia="Times New Roman" w:hAnsi="Arial" w:cs="Arial"/>
                      <w:bCs/>
                      <w:sz w:val="20"/>
                      <w:szCs w:val="20"/>
                      <w:lang w:val="es-ES" w:eastAsia="es-CO"/>
                    </w:rPr>
                    <w:t>899999362-0</w:t>
                  </w:r>
                </w:p>
              </w:tc>
            </w:tr>
            <w:tr w:rsidR="00845A10" w:rsidRPr="009D55A5" w14:paraId="6B56976B" w14:textId="77777777" w:rsidTr="003E168F">
              <w:trPr>
                <w:trHeight w:val="20"/>
                <w:jc w:val="center"/>
              </w:trPr>
              <w:tc>
                <w:tcPr>
                  <w:tcW w:w="1681" w:type="dxa"/>
                  <w:tcBorders>
                    <w:top w:val="single" w:sz="4" w:space="0" w:color="auto"/>
                    <w:left w:val="double" w:sz="4" w:space="0" w:color="auto"/>
                    <w:bottom w:val="single" w:sz="4" w:space="0" w:color="auto"/>
                    <w:right w:val="single" w:sz="4" w:space="0" w:color="auto"/>
                  </w:tcBorders>
                  <w:vAlign w:val="center"/>
                  <w:hideMark/>
                </w:tcPr>
                <w:p w14:paraId="534BD739" w14:textId="77777777" w:rsidR="00845A10" w:rsidRPr="009D55A5" w:rsidRDefault="00845A10" w:rsidP="00540063">
                  <w:pPr>
                    <w:framePr w:hSpace="141" w:wrap="around" w:vAnchor="page" w:hAnchor="margin" w:y="2813"/>
                    <w:spacing w:line="276" w:lineRule="auto"/>
                    <w:jc w:val="center"/>
                    <w:rPr>
                      <w:rFonts w:ascii="Arial" w:eastAsia="Arial,Times New Roman" w:hAnsi="Arial" w:cs="Arial"/>
                      <w:sz w:val="20"/>
                      <w:szCs w:val="20"/>
                      <w:lang w:val="es-ES" w:eastAsia="es-CO"/>
                    </w:rPr>
                  </w:pPr>
                  <w:r w:rsidRPr="009D55A5">
                    <w:rPr>
                      <w:rFonts w:ascii="Arial" w:hAnsi="Arial" w:cs="Arial"/>
                      <w:sz w:val="20"/>
                      <w:szCs w:val="20"/>
                      <w:lang w:val="es-ES" w:eastAsia="es-CO"/>
                    </w:rPr>
                    <w:t>Amparos</w:t>
                  </w:r>
                </w:p>
              </w:tc>
              <w:tc>
                <w:tcPr>
                  <w:tcW w:w="7127" w:type="dxa"/>
                  <w:tcBorders>
                    <w:top w:val="single" w:sz="4" w:space="0" w:color="auto"/>
                    <w:left w:val="single" w:sz="4" w:space="0" w:color="auto"/>
                    <w:bottom w:val="single" w:sz="4" w:space="0" w:color="auto"/>
                    <w:right w:val="double" w:sz="4" w:space="0" w:color="auto"/>
                  </w:tcBorders>
                  <w:vAlign w:val="center"/>
                  <w:hideMark/>
                </w:tcPr>
                <w:p w14:paraId="1F8C7AFA" w14:textId="77777777"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Los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perjuicios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derivados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incumplimiento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ofrecimiento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en</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los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eventos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señalados</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en</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artículo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2.2.1.2.3.1.6</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Decreto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1082</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2015.</w:t>
                  </w:r>
                </w:p>
              </w:tc>
            </w:tr>
            <w:tr w:rsidR="00845A10" w:rsidRPr="009D55A5" w14:paraId="3CE5C831" w14:textId="77777777" w:rsidTr="003E168F">
              <w:trPr>
                <w:trHeight w:val="20"/>
                <w:jc w:val="center"/>
              </w:trPr>
              <w:tc>
                <w:tcPr>
                  <w:tcW w:w="1681" w:type="dxa"/>
                  <w:tcBorders>
                    <w:top w:val="single" w:sz="4" w:space="0" w:color="auto"/>
                    <w:left w:val="double" w:sz="4" w:space="0" w:color="auto"/>
                    <w:bottom w:val="single" w:sz="4" w:space="0" w:color="auto"/>
                    <w:right w:val="single" w:sz="4" w:space="0" w:color="auto"/>
                  </w:tcBorders>
                  <w:vAlign w:val="center"/>
                  <w:hideMark/>
                </w:tcPr>
                <w:p w14:paraId="73FBD276" w14:textId="77777777" w:rsidR="00845A10" w:rsidRPr="009D55A5" w:rsidRDefault="00845A10" w:rsidP="00540063">
                  <w:pPr>
                    <w:framePr w:hSpace="141" w:wrap="around" w:vAnchor="page" w:hAnchor="margin" w:y="2813"/>
                    <w:spacing w:line="276" w:lineRule="auto"/>
                    <w:jc w:val="center"/>
                    <w:rPr>
                      <w:rFonts w:ascii="Arial" w:eastAsia="Arial,Times New Roman" w:hAnsi="Arial" w:cs="Arial"/>
                      <w:sz w:val="20"/>
                      <w:szCs w:val="20"/>
                      <w:lang w:val="es-ES" w:eastAsia="es-CO"/>
                    </w:rPr>
                  </w:pPr>
                  <w:r w:rsidRPr="009D55A5">
                    <w:rPr>
                      <w:rFonts w:ascii="Arial" w:hAnsi="Arial" w:cs="Arial"/>
                      <w:sz w:val="20"/>
                      <w:szCs w:val="20"/>
                      <w:lang w:val="es-ES" w:eastAsia="es-CO"/>
                    </w:rPr>
                    <w:t>Vigencia</w:t>
                  </w:r>
                </w:p>
              </w:tc>
              <w:tc>
                <w:tcPr>
                  <w:tcW w:w="7127" w:type="dxa"/>
                  <w:tcBorders>
                    <w:top w:val="single" w:sz="4" w:space="0" w:color="auto"/>
                    <w:left w:val="single" w:sz="4" w:space="0" w:color="auto"/>
                    <w:bottom w:val="single" w:sz="4" w:space="0" w:color="auto"/>
                    <w:right w:val="double" w:sz="4" w:space="0" w:color="auto"/>
                  </w:tcBorders>
                  <w:vAlign w:val="center"/>
                  <w:hideMark/>
                </w:tcPr>
                <w:p w14:paraId="1EC5FCF8" w14:textId="77777777"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3 meses contados a partir de la fecha de cierre del proceso de contratación.</w:t>
                  </w:r>
                  <w:r w:rsidRPr="009D55A5">
                    <w:rPr>
                      <w:rFonts w:ascii="Arial" w:eastAsia="Arial,Times New Roman" w:hAnsi="Arial" w:cs="Arial"/>
                      <w:sz w:val="20"/>
                      <w:szCs w:val="20"/>
                      <w:lang w:val="es-ES" w:eastAsia="es-CO"/>
                    </w:rPr>
                    <w:t xml:space="preserve"> </w:t>
                  </w:r>
                </w:p>
                <w:p w14:paraId="2C867290" w14:textId="77777777"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eastAsia="Arial" w:hAnsi="Arial" w:cs="Arial"/>
                      <w:sz w:val="20"/>
                      <w:szCs w:val="20"/>
                      <w:lang w:eastAsia="es-ES"/>
                    </w:rPr>
                    <w:t>En caso de modificarse la fecha del cierre del proceso, se tendrá como referencia para establecer el plazo de vigencia del certificado la fecha originalmente definida en el Pliego de Condiciones.</w:t>
                  </w:r>
                </w:p>
              </w:tc>
            </w:tr>
            <w:tr w:rsidR="00845A10" w:rsidRPr="009D55A5" w14:paraId="1D4E0A0A" w14:textId="77777777" w:rsidTr="003E168F">
              <w:trPr>
                <w:trHeight w:val="20"/>
                <w:jc w:val="center"/>
              </w:trPr>
              <w:tc>
                <w:tcPr>
                  <w:tcW w:w="1681" w:type="dxa"/>
                  <w:tcBorders>
                    <w:top w:val="single" w:sz="4" w:space="0" w:color="auto"/>
                    <w:left w:val="double" w:sz="4" w:space="0" w:color="auto"/>
                    <w:bottom w:val="single" w:sz="4" w:space="0" w:color="auto"/>
                    <w:right w:val="single" w:sz="4" w:space="0" w:color="auto"/>
                  </w:tcBorders>
                  <w:vAlign w:val="center"/>
                  <w:hideMark/>
                </w:tcPr>
                <w:p w14:paraId="563DDD63" w14:textId="77777777" w:rsidR="00845A10" w:rsidRPr="009D55A5" w:rsidRDefault="00845A10" w:rsidP="00540063">
                  <w:pPr>
                    <w:framePr w:hSpace="141" w:wrap="around" w:vAnchor="page" w:hAnchor="margin" w:y="2813"/>
                    <w:spacing w:line="276" w:lineRule="auto"/>
                    <w:jc w:val="center"/>
                    <w:rPr>
                      <w:rFonts w:ascii="Arial" w:eastAsia="Arial,Times New Roman" w:hAnsi="Arial" w:cs="Arial"/>
                      <w:sz w:val="20"/>
                      <w:szCs w:val="20"/>
                      <w:lang w:val="es-ES" w:eastAsia="es-CO"/>
                    </w:rPr>
                  </w:pPr>
                  <w:r w:rsidRPr="009D55A5">
                    <w:rPr>
                      <w:rFonts w:ascii="Arial" w:hAnsi="Arial" w:cs="Arial"/>
                      <w:sz w:val="20"/>
                      <w:szCs w:val="20"/>
                      <w:lang w:val="es-ES" w:eastAsia="es-CO"/>
                    </w:rPr>
                    <w:t>Valor</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asegurado</w:t>
                  </w:r>
                </w:p>
              </w:tc>
              <w:tc>
                <w:tcPr>
                  <w:tcW w:w="7127" w:type="dxa"/>
                  <w:tcBorders>
                    <w:top w:val="single" w:sz="4" w:space="0" w:color="auto"/>
                    <w:left w:val="single" w:sz="4" w:space="0" w:color="auto"/>
                    <w:bottom w:val="single" w:sz="4" w:space="0" w:color="auto"/>
                    <w:right w:val="double" w:sz="4" w:space="0" w:color="auto"/>
                  </w:tcBorders>
                  <w:vAlign w:val="center"/>
                  <w:hideMark/>
                </w:tcPr>
                <w:p w14:paraId="0E7E45F2" w14:textId="68162A88"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Diez</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por</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ciento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(10%)</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presupuesto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oficial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del</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proceso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de</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selección</w:t>
                  </w:r>
                </w:p>
              </w:tc>
            </w:tr>
            <w:tr w:rsidR="00845A10" w:rsidRPr="009D55A5" w14:paraId="22BBE675" w14:textId="77777777" w:rsidTr="003E168F">
              <w:trPr>
                <w:trHeight w:val="20"/>
                <w:jc w:val="center"/>
              </w:trPr>
              <w:tc>
                <w:tcPr>
                  <w:tcW w:w="1681" w:type="dxa"/>
                  <w:tcBorders>
                    <w:top w:val="single" w:sz="4" w:space="0" w:color="auto"/>
                    <w:left w:val="double" w:sz="4" w:space="0" w:color="auto"/>
                    <w:bottom w:val="double" w:sz="4" w:space="0" w:color="auto"/>
                    <w:right w:val="single" w:sz="4" w:space="0" w:color="auto"/>
                  </w:tcBorders>
                  <w:vAlign w:val="center"/>
                  <w:hideMark/>
                </w:tcPr>
                <w:p w14:paraId="55E3F327" w14:textId="77777777" w:rsidR="00845A10" w:rsidRPr="009D55A5" w:rsidRDefault="00845A10" w:rsidP="00540063">
                  <w:pPr>
                    <w:framePr w:hSpace="141" w:wrap="around" w:vAnchor="page" w:hAnchor="margin" w:y="2813"/>
                    <w:spacing w:line="276" w:lineRule="auto"/>
                    <w:jc w:val="center"/>
                    <w:rPr>
                      <w:rFonts w:ascii="Arial" w:eastAsia="Arial,Times New Roman" w:hAnsi="Arial" w:cs="Arial"/>
                      <w:sz w:val="20"/>
                      <w:szCs w:val="20"/>
                      <w:lang w:val="es-ES" w:eastAsia="es-CO"/>
                    </w:rPr>
                  </w:pPr>
                  <w:r w:rsidRPr="009D55A5">
                    <w:rPr>
                      <w:rFonts w:ascii="Arial" w:hAnsi="Arial" w:cs="Arial"/>
                      <w:sz w:val="20"/>
                      <w:szCs w:val="20"/>
                      <w:lang w:val="es-ES" w:eastAsia="es-CO"/>
                    </w:rPr>
                    <w:lastRenderedPageBreak/>
                    <w:t>Tomador</w:t>
                  </w:r>
                  <w:r w:rsidRPr="009D55A5">
                    <w:rPr>
                      <w:rFonts w:ascii="Arial" w:eastAsia="Arial,Times New Roman" w:hAnsi="Arial" w:cs="Arial"/>
                      <w:sz w:val="20"/>
                      <w:szCs w:val="20"/>
                      <w:lang w:val="es-ES" w:eastAsia="es-CO"/>
                    </w:rPr>
                    <w:t xml:space="preserve"> </w:t>
                  </w:r>
                </w:p>
              </w:tc>
              <w:tc>
                <w:tcPr>
                  <w:tcW w:w="7127" w:type="dxa"/>
                  <w:tcBorders>
                    <w:top w:val="single" w:sz="4" w:space="0" w:color="auto"/>
                    <w:left w:val="single" w:sz="4" w:space="0" w:color="auto"/>
                    <w:bottom w:val="double" w:sz="4" w:space="0" w:color="auto"/>
                    <w:right w:val="double" w:sz="4" w:space="0" w:color="auto"/>
                  </w:tcBorders>
                  <w:vAlign w:val="center"/>
                  <w:hideMark/>
                </w:tcPr>
                <w:p w14:paraId="24F410FC" w14:textId="77777777" w:rsidR="00845A10" w:rsidRPr="009D55A5" w:rsidRDefault="00845A10" w:rsidP="00540063">
                  <w:pPr>
                    <w:pStyle w:val="Prrafodelista"/>
                    <w:framePr w:hSpace="141" w:wrap="around" w:vAnchor="page" w:hAnchor="margin" w:y="2813"/>
                    <w:numPr>
                      <w:ilvl w:val="0"/>
                      <w:numId w:val="12"/>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personas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jurídicas: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tomarse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nombre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razón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tipo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societario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figura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certificado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existencia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representación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legal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expedido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Cámara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Comercio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respectiva,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con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sigla,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no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referido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documento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exprese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sociedad</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podrá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denominarse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esa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manera.</w:t>
                  </w:r>
                </w:p>
                <w:p w14:paraId="423C6A04" w14:textId="77777777" w:rsidR="00845A10" w:rsidRPr="009D55A5" w:rsidRDefault="00845A10" w:rsidP="00540063">
                  <w:pPr>
                    <w:pStyle w:val="Prrafodelista"/>
                    <w:framePr w:hSpace="141" w:wrap="around" w:vAnchor="page" w:hAnchor="margin" w:y="2813"/>
                    <w:numPr>
                      <w:ilvl w:val="0"/>
                      <w:numId w:val="12"/>
                    </w:numPr>
                    <w:spacing w:after="0"/>
                    <w:jc w:val="both"/>
                    <w:rPr>
                      <w:rFonts w:ascii="Arial" w:eastAsia="Arial,Times New Roman" w:hAnsi="Arial" w:cs="Arial"/>
                      <w:sz w:val="20"/>
                      <w:szCs w:val="20"/>
                      <w:lang w:eastAsia="es-CO"/>
                    </w:rPr>
                  </w:pP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garantía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otorgada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proponente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plural,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cual</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deberá</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relacionar</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claramente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integrantes,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su</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identificación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y</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porcentaje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participación,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quienes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para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todos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efectos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serán</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los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otorgantes</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de</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la</w:t>
                  </w:r>
                  <w:r w:rsidRPr="009D55A5">
                    <w:rPr>
                      <w:rFonts w:ascii="Arial" w:eastAsia="Arial,Times New Roman" w:hAnsi="Arial" w:cs="Arial"/>
                      <w:sz w:val="20"/>
                      <w:szCs w:val="20"/>
                      <w:lang w:eastAsia="es-CO"/>
                    </w:rPr>
                    <w:t xml:space="preserve"> </w:t>
                  </w:r>
                  <w:r w:rsidRPr="009D55A5">
                    <w:rPr>
                      <w:rFonts w:ascii="Arial" w:eastAsia="Arial" w:hAnsi="Arial" w:cs="Arial"/>
                      <w:sz w:val="20"/>
                      <w:szCs w:val="20"/>
                      <w:lang w:eastAsia="es-CO"/>
                    </w:rPr>
                    <w:t>misma.</w:t>
                  </w:r>
                  <w:r w:rsidRPr="009D55A5">
                    <w:rPr>
                      <w:rFonts w:ascii="Arial" w:eastAsia="Arial,Times New Roman" w:hAnsi="Arial" w:cs="Arial"/>
                      <w:sz w:val="20"/>
                      <w:szCs w:val="20"/>
                      <w:lang w:eastAsia="es-CO"/>
                    </w:rPr>
                    <w:t xml:space="preserve"> </w:t>
                  </w:r>
                </w:p>
              </w:tc>
            </w:tr>
          </w:tbl>
          <w:p w14:paraId="1D84E987" w14:textId="77777777" w:rsidR="00845A10" w:rsidRPr="009D55A5" w:rsidRDefault="00845A10" w:rsidP="00845A10">
            <w:pPr>
              <w:rPr>
                <w:rFonts w:ascii="Arial" w:hAnsi="Arial" w:cs="Arial"/>
                <w:sz w:val="20"/>
                <w:szCs w:val="20"/>
                <w:lang w:val="es-MX"/>
              </w:rPr>
            </w:pPr>
          </w:p>
          <w:p w14:paraId="0EFF9D6A"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7F4695EA" w14:textId="2F533BC5"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49682DDC" w14:textId="12471C7D" w:rsidR="00845A10" w:rsidRPr="009D55A5" w:rsidRDefault="00845A10" w:rsidP="009D55A5">
            <w:pPr>
              <w:pStyle w:val="Ttulo2"/>
              <w:keepLines/>
              <w:spacing w:before="40" w:after="120" w:line="259" w:lineRule="auto"/>
              <w:jc w:val="both"/>
              <w:rPr>
                <w:caps/>
                <w:sz w:val="20"/>
                <w:szCs w:val="20"/>
              </w:rPr>
            </w:pPr>
            <w:bookmarkStart w:id="8" w:name="_Toc176242721"/>
            <w:r w:rsidRPr="009D55A5">
              <w:rPr>
                <w:sz w:val="20"/>
                <w:szCs w:val="20"/>
              </w:rPr>
              <w:t>GARANTÍAS DEL CONTRATO</w:t>
            </w:r>
            <w:bookmarkEnd w:id="8"/>
          </w:p>
          <w:p w14:paraId="3DA35389" w14:textId="2329F55A" w:rsidR="00845A10" w:rsidRPr="009D55A5" w:rsidRDefault="00845A10" w:rsidP="009D55A5">
            <w:pPr>
              <w:pStyle w:val="Ttulo3"/>
              <w:ind w:left="0"/>
              <w:jc w:val="both"/>
              <w:rPr>
                <w:sz w:val="20"/>
                <w:szCs w:val="20"/>
                <w:lang w:val="es-MX"/>
              </w:rPr>
            </w:pPr>
            <w:bookmarkStart w:id="9" w:name="_Toc176242722"/>
            <w:r w:rsidRPr="009D55A5">
              <w:rPr>
                <w:sz w:val="20"/>
                <w:szCs w:val="20"/>
                <w:lang w:val="es-MX"/>
              </w:rPr>
              <w:t>GARANTÍA DE CUMPLIMIENTO</w:t>
            </w:r>
            <w:bookmarkEnd w:id="9"/>
          </w:p>
          <w:p w14:paraId="3DC8834A" w14:textId="1F14C210"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tbl>
            <w:tblPr>
              <w:tblStyle w:val="Tablaconcuadrcula"/>
              <w:tblW w:w="0" w:type="auto"/>
              <w:jc w:val="center"/>
              <w:tblLayout w:type="fixed"/>
              <w:tblLook w:val="04A0" w:firstRow="1" w:lastRow="0" w:firstColumn="1" w:lastColumn="0" w:noHBand="0" w:noVBand="1"/>
            </w:tblPr>
            <w:tblGrid>
              <w:gridCol w:w="1721"/>
              <w:gridCol w:w="7107"/>
            </w:tblGrid>
            <w:tr w:rsidR="00845A10" w:rsidRPr="009D55A5" w14:paraId="343B8840" w14:textId="77777777" w:rsidTr="003E168F">
              <w:trPr>
                <w:trHeight w:val="20"/>
                <w:tblHeader/>
                <w:jc w:val="center"/>
              </w:trPr>
              <w:tc>
                <w:tcPr>
                  <w:tcW w:w="172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0618386" w14:textId="77777777" w:rsidR="00845A10" w:rsidRPr="009D55A5" w:rsidRDefault="00845A10" w:rsidP="00540063">
                  <w:pPr>
                    <w:framePr w:hSpace="141" w:wrap="around" w:vAnchor="page" w:hAnchor="margin" w:y="2813"/>
                    <w:rPr>
                      <w:rFonts w:ascii="Arial" w:hAnsi="Arial" w:cs="Arial"/>
                      <w:b/>
                      <w:bCs/>
                      <w:color w:val="FFFFFF" w:themeColor="background1"/>
                      <w:sz w:val="20"/>
                      <w:szCs w:val="20"/>
                    </w:rPr>
                  </w:pPr>
                  <w:r w:rsidRPr="009D55A5">
                    <w:rPr>
                      <w:rFonts w:ascii="Arial" w:hAnsi="Arial" w:cs="Arial"/>
                      <w:b/>
                      <w:bCs/>
                      <w:color w:val="FFFFFF" w:themeColor="background1"/>
                      <w:sz w:val="20"/>
                      <w:szCs w:val="20"/>
                    </w:rPr>
                    <w:t>Característica</w:t>
                  </w:r>
                </w:p>
              </w:tc>
              <w:tc>
                <w:tcPr>
                  <w:tcW w:w="71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FF9D1F" w14:textId="77777777" w:rsidR="00845A10" w:rsidRPr="009D55A5" w:rsidRDefault="00845A10" w:rsidP="00540063">
                  <w:pPr>
                    <w:framePr w:hSpace="141" w:wrap="around" w:vAnchor="page" w:hAnchor="margin" w:y="2813"/>
                    <w:rPr>
                      <w:rFonts w:ascii="Arial" w:hAnsi="Arial" w:cs="Arial"/>
                      <w:b/>
                      <w:bCs/>
                      <w:color w:val="FFFFFF" w:themeColor="background1"/>
                      <w:sz w:val="20"/>
                      <w:szCs w:val="20"/>
                    </w:rPr>
                  </w:pPr>
                  <w:r w:rsidRPr="009D55A5">
                    <w:rPr>
                      <w:rFonts w:ascii="Arial" w:hAnsi="Arial" w:cs="Arial"/>
                      <w:b/>
                      <w:bCs/>
                      <w:color w:val="FFFFFF" w:themeColor="background1"/>
                      <w:sz w:val="20"/>
                      <w:szCs w:val="20"/>
                    </w:rPr>
                    <w:t xml:space="preserve">Condición </w:t>
                  </w:r>
                </w:p>
              </w:tc>
            </w:tr>
            <w:tr w:rsidR="00845A10" w:rsidRPr="009D55A5" w14:paraId="49B1D497" w14:textId="77777777" w:rsidTr="003E168F">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6AE6DEDB"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Clase</w:t>
                  </w:r>
                </w:p>
              </w:tc>
              <w:tc>
                <w:tcPr>
                  <w:tcW w:w="7107" w:type="dxa"/>
                  <w:tcBorders>
                    <w:top w:val="single" w:sz="4" w:space="0" w:color="auto"/>
                    <w:left w:val="single" w:sz="4" w:space="0" w:color="auto"/>
                    <w:bottom w:val="single" w:sz="4" w:space="0" w:color="auto"/>
                    <w:right w:val="single" w:sz="4" w:space="0" w:color="auto"/>
                  </w:tcBorders>
                  <w:vAlign w:val="center"/>
                  <w:hideMark/>
                </w:tcPr>
                <w:p w14:paraId="36006F12"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845A10" w:rsidRPr="009D55A5" w14:paraId="0B30434D" w14:textId="77777777" w:rsidTr="003E168F">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46357088"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Asegurado/ beneficiario</w:t>
                  </w:r>
                </w:p>
              </w:tc>
              <w:tc>
                <w:tcPr>
                  <w:tcW w:w="7107" w:type="dxa"/>
                  <w:tcBorders>
                    <w:top w:val="single" w:sz="4" w:space="0" w:color="auto"/>
                    <w:left w:val="single" w:sz="4" w:space="0" w:color="auto"/>
                    <w:bottom w:val="single" w:sz="4" w:space="0" w:color="auto"/>
                    <w:right w:val="single" w:sz="4" w:space="0" w:color="auto"/>
                  </w:tcBorders>
                  <w:vAlign w:val="center"/>
                  <w:hideMark/>
                </w:tcPr>
                <w:p w14:paraId="40082FEB" w14:textId="77777777" w:rsidR="00845A10" w:rsidRPr="009D55A5"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MUNICIPIO DE GUACHETA</w:t>
                  </w:r>
                  <w:r w:rsidRPr="009D55A5">
                    <w:rPr>
                      <w:rFonts w:ascii="Arial" w:eastAsia="Arial,Times New Roman" w:hAnsi="Arial" w:cs="Arial"/>
                      <w:sz w:val="20"/>
                      <w:szCs w:val="20"/>
                      <w:lang w:val="es-ES" w:eastAsia="es-CO"/>
                    </w:rPr>
                    <w:t xml:space="preserve"> </w:t>
                  </w:r>
                </w:p>
                <w:p w14:paraId="0B2AFCC8" w14:textId="15231E72"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hAnsi="Arial" w:cs="Arial"/>
                      <w:sz w:val="20"/>
                      <w:szCs w:val="20"/>
                      <w:lang w:val="es-ES" w:eastAsia="es-CO"/>
                    </w:rPr>
                    <w:t>Identificado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con</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NIT</w:t>
                  </w:r>
                  <w:r w:rsidRPr="009D55A5">
                    <w:rPr>
                      <w:rFonts w:ascii="Arial" w:eastAsia="Arial,Times New Roman" w:hAnsi="Arial" w:cs="Arial"/>
                      <w:sz w:val="20"/>
                      <w:szCs w:val="20"/>
                      <w:lang w:val="es-ES" w:eastAsia="es-CO"/>
                    </w:rPr>
                    <w:t xml:space="preserve"> </w:t>
                  </w:r>
                  <w:r w:rsidRPr="009D55A5">
                    <w:rPr>
                      <w:rFonts w:ascii="Arial" w:eastAsia="Times New Roman" w:hAnsi="Arial" w:cs="Arial"/>
                      <w:bCs/>
                      <w:sz w:val="20"/>
                      <w:szCs w:val="20"/>
                      <w:lang w:val="es-ES" w:eastAsia="es-CO"/>
                    </w:rPr>
                    <w:t>899999362-0</w:t>
                  </w:r>
                </w:p>
              </w:tc>
            </w:tr>
            <w:tr w:rsidR="00845A10" w:rsidRPr="009D55A5" w14:paraId="16DDA4C3" w14:textId="77777777" w:rsidTr="003E168F">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55928EC1" w14:textId="77777777" w:rsidR="00845A10" w:rsidRPr="009D55A5" w:rsidRDefault="00845A10" w:rsidP="00540063">
                  <w:pPr>
                    <w:framePr w:hSpace="141" w:wrap="around" w:vAnchor="page" w:hAnchor="margin" w:y="2813"/>
                    <w:rPr>
                      <w:rFonts w:ascii="Arial" w:eastAsia="Times New Roman" w:hAnsi="Arial" w:cs="Arial"/>
                      <w:bCs/>
                      <w:color w:val="404040" w:themeColor="text1" w:themeTint="BF"/>
                      <w:sz w:val="20"/>
                      <w:szCs w:val="20"/>
                      <w:lang w:val="es-ES" w:eastAsia="es-CO"/>
                    </w:rPr>
                  </w:pPr>
                  <w:r w:rsidRPr="009D55A5">
                    <w:rPr>
                      <w:rFonts w:ascii="Arial" w:eastAsia="Times New Roman" w:hAnsi="Arial" w:cs="Arial"/>
                      <w:bCs/>
                      <w:sz w:val="20"/>
                      <w:szCs w:val="20"/>
                      <w:lang w:val="es-ES" w:eastAsia="es-CO"/>
                    </w:rPr>
                    <w:t>Amparos, vigencia y valores asegurados</w:t>
                  </w:r>
                </w:p>
              </w:tc>
              <w:tc>
                <w:tcPr>
                  <w:tcW w:w="7107" w:type="dxa"/>
                  <w:tcBorders>
                    <w:top w:val="single" w:sz="4" w:space="0" w:color="auto"/>
                    <w:left w:val="single" w:sz="4" w:space="0" w:color="auto"/>
                    <w:bottom w:val="single" w:sz="4" w:space="0" w:color="auto"/>
                    <w:right w:val="single" w:sz="4" w:space="0" w:color="auto"/>
                  </w:tcBorders>
                  <w:vAlign w:val="center"/>
                </w:tcPr>
                <w:p w14:paraId="727B5B46"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p>
                <w:tbl>
                  <w:tblPr>
                    <w:tblStyle w:val="Tablaconcuadrcula"/>
                    <w:tblW w:w="5000" w:type="pct"/>
                    <w:tblLayout w:type="fixed"/>
                    <w:tblLook w:val="04A0" w:firstRow="1" w:lastRow="0" w:firstColumn="1" w:lastColumn="0" w:noHBand="0" w:noVBand="1"/>
                  </w:tblPr>
                  <w:tblGrid>
                    <w:gridCol w:w="2937"/>
                    <w:gridCol w:w="1896"/>
                    <w:gridCol w:w="2048"/>
                  </w:tblGrid>
                  <w:tr w:rsidR="00845A10" w:rsidRPr="009D55A5" w14:paraId="44286FEF" w14:textId="77777777" w:rsidTr="003E168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169927B" w14:textId="77777777" w:rsidR="00845A10" w:rsidRPr="009D55A5" w:rsidRDefault="00845A10" w:rsidP="00540063">
                        <w:pPr>
                          <w:framePr w:hSpace="141" w:wrap="around" w:vAnchor="page" w:hAnchor="margin" w:y="2813"/>
                          <w:rPr>
                            <w:rFonts w:ascii="Arial" w:eastAsia="Times New Roman" w:hAnsi="Arial" w:cs="Arial"/>
                            <w:b/>
                            <w:bCs/>
                            <w:color w:val="FFFFFF" w:themeColor="background1"/>
                            <w:sz w:val="20"/>
                            <w:szCs w:val="20"/>
                            <w:lang w:val="es-ES" w:eastAsia="es-CO"/>
                          </w:rPr>
                        </w:pPr>
                        <w:r w:rsidRPr="009D55A5">
                          <w:rPr>
                            <w:rFonts w:ascii="Arial" w:eastAsia="Times New Roman" w:hAnsi="Arial" w:cs="Arial"/>
                            <w:b/>
                            <w:bCs/>
                            <w:color w:val="FFFFFF" w:themeColor="background1"/>
                            <w:sz w:val="20"/>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A252A83" w14:textId="77777777" w:rsidR="00845A10" w:rsidRPr="009D55A5" w:rsidRDefault="00845A10" w:rsidP="00540063">
                        <w:pPr>
                          <w:framePr w:hSpace="141" w:wrap="around" w:vAnchor="page" w:hAnchor="margin" w:y="2813"/>
                          <w:rPr>
                            <w:rFonts w:ascii="Arial" w:eastAsia="Times New Roman" w:hAnsi="Arial" w:cs="Arial"/>
                            <w:b/>
                            <w:bCs/>
                            <w:color w:val="FFFFFF" w:themeColor="background1"/>
                            <w:sz w:val="20"/>
                            <w:szCs w:val="20"/>
                            <w:lang w:val="es-ES" w:eastAsia="es-CO"/>
                          </w:rPr>
                        </w:pPr>
                        <w:r w:rsidRPr="009D55A5">
                          <w:rPr>
                            <w:rFonts w:ascii="Arial" w:eastAsia="Times New Roman" w:hAnsi="Arial" w:cs="Arial"/>
                            <w:b/>
                            <w:bCs/>
                            <w:color w:val="FFFFFF" w:themeColor="background1"/>
                            <w:sz w:val="20"/>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EDCB56B" w14:textId="77777777" w:rsidR="00845A10" w:rsidRPr="009D55A5" w:rsidRDefault="00845A10" w:rsidP="00540063">
                        <w:pPr>
                          <w:framePr w:hSpace="141" w:wrap="around" w:vAnchor="page" w:hAnchor="margin" w:y="2813"/>
                          <w:rPr>
                            <w:rFonts w:ascii="Arial" w:eastAsia="Times New Roman" w:hAnsi="Arial" w:cs="Arial"/>
                            <w:b/>
                            <w:bCs/>
                            <w:color w:val="FFFFFF" w:themeColor="background1"/>
                            <w:sz w:val="20"/>
                            <w:szCs w:val="20"/>
                            <w:lang w:val="es-ES" w:eastAsia="es-CO"/>
                          </w:rPr>
                        </w:pPr>
                        <w:r w:rsidRPr="009D55A5">
                          <w:rPr>
                            <w:rFonts w:ascii="Arial" w:eastAsia="Times New Roman" w:hAnsi="Arial" w:cs="Arial"/>
                            <w:b/>
                            <w:bCs/>
                            <w:color w:val="FFFFFF" w:themeColor="background1"/>
                            <w:sz w:val="20"/>
                            <w:szCs w:val="20"/>
                            <w:lang w:val="es-ES" w:eastAsia="es-CO"/>
                          </w:rPr>
                          <w:t>Valor Asegurado</w:t>
                        </w:r>
                      </w:p>
                    </w:tc>
                  </w:tr>
                  <w:tr w:rsidR="00845A10" w:rsidRPr="009D55A5" w14:paraId="1CFADC4F" w14:textId="77777777" w:rsidTr="003E168F">
                    <w:tc>
                      <w:tcPr>
                        <w:tcW w:w="2134" w:type="pct"/>
                        <w:tcBorders>
                          <w:top w:val="single" w:sz="4" w:space="0" w:color="auto"/>
                          <w:left w:val="single" w:sz="4" w:space="0" w:color="auto"/>
                          <w:bottom w:val="single" w:sz="4" w:space="0" w:color="auto"/>
                          <w:right w:val="single" w:sz="4" w:space="0" w:color="auto"/>
                        </w:tcBorders>
                        <w:hideMark/>
                      </w:tcPr>
                      <w:p w14:paraId="5E5B0827"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
                            <w:bCs/>
                            <w:sz w:val="20"/>
                            <w:szCs w:val="20"/>
                            <w:lang w:val="es-ES" w:eastAsia="es-CO"/>
                          </w:rPr>
                          <w:t>Cumplimiento general</w:t>
                        </w:r>
                        <w:r w:rsidRPr="009D55A5">
                          <w:rPr>
                            <w:rFonts w:ascii="Arial" w:eastAsia="Times New Roman" w:hAnsi="Arial" w:cs="Arial"/>
                            <w:bCs/>
                            <w:sz w:val="20"/>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554A252"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AE4220A" w14:textId="22CCD3F3" w:rsidR="00845A10" w:rsidRPr="009D55A5" w:rsidRDefault="00917E2B" w:rsidP="00540063">
                        <w:pPr>
                          <w:framePr w:hSpace="141" w:wrap="around" w:vAnchor="page" w:hAnchor="margin" w:y="2813"/>
                          <w:rPr>
                            <w:rFonts w:ascii="Arial" w:eastAsia="Times New Roman" w:hAnsi="Arial" w:cs="Arial"/>
                            <w:sz w:val="20"/>
                            <w:szCs w:val="20"/>
                            <w:highlight w:val="lightGray"/>
                            <w:lang w:val="es-ES" w:eastAsia="es-CO"/>
                          </w:rPr>
                        </w:pPr>
                        <w:r w:rsidRPr="009D55A5">
                          <w:rPr>
                            <w:rFonts w:ascii="Arial" w:hAnsi="Arial" w:cs="Arial"/>
                            <w:color w:val="000000" w:themeColor="text1"/>
                            <w:sz w:val="20"/>
                            <w:szCs w:val="20"/>
                            <w:lang w:val="es-ES" w:eastAsia="es-CO"/>
                          </w:rPr>
                          <w:t xml:space="preserve">Correspondiente al 20% del valor total del contrato. </w:t>
                        </w:r>
                      </w:p>
                    </w:tc>
                  </w:tr>
                  <w:tr w:rsidR="00917E2B" w:rsidRPr="009D55A5" w14:paraId="4F867A32" w14:textId="77777777" w:rsidTr="003E168F">
                    <w:tc>
                      <w:tcPr>
                        <w:tcW w:w="2134" w:type="pct"/>
                        <w:tcBorders>
                          <w:top w:val="single" w:sz="4" w:space="0" w:color="auto"/>
                          <w:left w:val="single" w:sz="4" w:space="0" w:color="auto"/>
                          <w:bottom w:val="single" w:sz="4" w:space="0" w:color="auto"/>
                          <w:right w:val="single" w:sz="4" w:space="0" w:color="auto"/>
                        </w:tcBorders>
                        <w:hideMark/>
                      </w:tcPr>
                      <w:p w14:paraId="47F91DDC" w14:textId="77777777" w:rsidR="00917E2B" w:rsidRPr="009D55A5" w:rsidRDefault="00917E2B"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
                            <w:bCs/>
                            <w:sz w:val="20"/>
                            <w:szCs w:val="20"/>
                            <w:lang w:val="es-ES" w:eastAsia="es-CO"/>
                          </w:rPr>
                          <w:t>Pago de salarios, prestaciones sociales legales e indemnizaciones laborales</w:t>
                        </w:r>
                        <w:r w:rsidRPr="009D55A5">
                          <w:rPr>
                            <w:rFonts w:ascii="Arial" w:eastAsia="Times New Roman" w:hAnsi="Arial" w:cs="Arial"/>
                            <w:bCs/>
                            <w:sz w:val="20"/>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AFB55D1" w14:textId="6D34F26E" w:rsidR="00917E2B" w:rsidRPr="009D55A5" w:rsidRDefault="00917E2B" w:rsidP="00540063">
                        <w:pPr>
                          <w:framePr w:hSpace="141" w:wrap="around" w:vAnchor="page" w:hAnchor="margin" w:y="2813"/>
                          <w:rPr>
                            <w:rFonts w:ascii="Arial" w:eastAsia="Times New Roman" w:hAnsi="Arial" w:cs="Arial"/>
                            <w:bCs/>
                            <w:sz w:val="20"/>
                            <w:szCs w:val="20"/>
                            <w:lang w:val="es-ES" w:eastAsia="es-CO"/>
                          </w:rPr>
                        </w:pPr>
                        <w:r w:rsidRPr="009D55A5">
                          <w:rPr>
                            <w:rFonts w:ascii="Arial" w:hAnsi="Arial" w:cs="Arial"/>
                            <w:color w:val="000000" w:themeColor="text1"/>
                            <w:sz w:val="20"/>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718050C" w14:textId="34D55464" w:rsidR="00917E2B" w:rsidRPr="009D55A5" w:rsidRDefault="00917E2B" w:rsidP="00540063">
                        <w:pPr>
                          <w:framePr w:hSpace="141" w:wrap="around" w:vAnchor="page" w:hAnchor="margin" w:y="2813"/>
                          <w:rPr>
                            <w:rFonts w:ascii="Arial" w:eastAsia="Times New Roman" w:hAnsi="Arial" w:cs="Arial"/>
                            <w:sz w:val="20"/>
                            <w:szCs w:val="20"/>
                            <w:highlight w:val="lightGray"/>
                            <w:lang w:val="es-ES" w:eastAsia="es-CO"/>
                          </w:rPr>
                        </w:pPr>
                        <w:r w:rsidRPr="009D55A5">
                          <w:rPr>
                            <w:rFonts w:ascii="Arial" w:hAnsi="Arial" w:cs="Arial"/>
                            <w:color w:val="000000" w:themeColor="text1"/>
                            <w:sz w:val="20"/>
                            <w:szCs w:val="20"/>
                            <w:lang w:val="es-ES" w:eastAsia="es-CO"/>
                          </w:rPr>
                          <w:t xml:space="preserve">Correspondiente al 20% del valor total del contrato.  </w:t>
                        </w:r>
                      </w:p>
                    </w:tc>
                  </w:tr>
                  <w:tr w:rsidR="00917E2B" w:rsidRPr="009D55A5" w14:paraId="7815AAF6" w14:textId="77777777" w:rsidTr="003E168F">
                    <w:tc>
                      <w:tcPr>
                        <w:tcW w:w="2134" w:type="pct"/>
                        <w:tcBorders>
                          <w:top w:val="single" w:sz="4" w:space="0" w:color="auto"/>
                          <w:left w:val="single" w:sz="4" w:space="0" w:color="auto"/>
                          <w:bottom w:val="single" w:sz="4" w:space="0" w:color="auto"/>
                          <w:right w:val="single" w:sz="4" w:space="0" w:color="auto"/>
                        </w:tcBorders>
                        <w:hideMark/>
                      </w:tcPr>
                      <w:p w14:paraId="750AAC06" w14:textId="77777777" w:rsidR="00917E2B" w:rsidRPr="009D55A5" w:rsidRDefault="00917E2B"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
                            <w:bCs/>
                            <w:sz w:val="20"/>
                            <w:szCs w:val="20"/>
                            <w:lang w:val="es-ES" w:eastAsia="es-CO"/>
                          </w:rPr>
                          <w:t>Estabilidad y calidad de las obras</w:t>
                        </w:r>
                        <w:r w:rsidRPr="009D55A5">
                          <w:rPr>
                            <w:rFonts w:ascii="Arial" w:eastAsia="Times New Roman" w:hAnsi="Arial" w:cs="Arial"/>
                            <w:bCs/>
                            <w:sz w:val="20"/>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352FAD8" w14:textId="77777777" w:rsidR="00917E2B" w:rsidRPr="009D55A5" w:rsidRDefault="00917E2B" w:rsidP="00540063">
                        <w:pPr>
                          <w:framePr w:hSpace="141" w:wrap="around" w:vAnchor="page" w:hAnchor="margin" w:y="2813"/>
                          <w:jc w:val="both"/>
                          <w:rPr>
                            <w:rFonts w:ascii="Arial" w:hAnsi="Arial" w:cs="Arial"/>
                            <w:color w:val="000000" w:themeColor="text1"/>
                            <w:sz w:val="20"/>
                            <w:szCs w:val="20"/>
                            <w:lang w:val="es-ES" w:eastAsia="es-CO"/>
                          </w:rPr>
                        </w:pPr>
                        <w:r w:rsidRPr="009D55A5">
                          <w:rPr>
                            <w:rFonts w:ascii="Arial" w:hAnsi="Arial" w:cs="Arial"/>
                            <w:color w:val="000000" w:themeColor="text1"/>
                            <w:sz w:val="20"/>
                            <w:szCs w:val="20"/>
                            <w:lang w:val="es-ES" w:eastAsia="es-CO"/>
                          </w:rPr>
                          <w:t>Cinco (5) años contados a partir de la suscripción del acta de recibo definitivo de la obra.</w:t>
                        </w:r>
                      </w:p>
                      <w:p w14:paraId="3576568B" w14:textId="0B3675D4" w:rsidR="00917E2B" w:rsidRPr="009D55A5" w:rsidRDefault="00917E2B" w:rsidP="00540063">
                        <w:pPr>
                          <w:framePr w:hSpace="141" w:wrap="around" w:vAnchor="page" w:hAnchor="margin" w:y="2813"/>
                          <w:rPr>
                            <w:rFonts w:ascii="Arial" w:eastAsia="Times New Roman" w:hAnsi="Arial" w:cs="Arial"/>
                            <w:sz w:val="20"/>
                            <w:szCs w:val="20"/>
                            <w:highlight w:val="lightGray"/>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17E2EFC9" w14:textId="5394051F" w:rsidR="00917E2B" w:rsidRPr="009D55A5" w:rsidRDefault="00917E2B" w:rsidP="00540063">
                        <w:pPr>
                          <w:framePr w:hSpace="141" w:wrap="around" w:vAnchor="page" w:hAnchor="margin" w:y="2813"/>
                          <w:rPr>
                            <w:rFonts w:ascii="Arial" w:eastAsia="Times New Roman" w:hAnsi="Arial" w:cs="Arial"/>
                            <w:sz w:val="20"/>
                            <w:szCs w:val="20"/>
                            <w:highlight w:val="lightGray"/>
                            <w:lang w:val="es-ES" w:eastAsia="es-CO"/>
                          </w:rPr>
                        </w:pPr>
                        <w:r w:rsidRPr="009D55A5">
                          <w:rPr>
                            <w:rFonts w:ascii="Arial" w:hAnsi="Arial" w:cs="Arial"/>
                            <w:color w:val="000000" w:themeColor="text1"/>
                            <w:sz w:val="20"/>
                            <w:szCs w:val="20"/>
                            <w:lang w:val="es-ES" w:eastAsia="es-CO"/>
                          </w:rPr>
                          <w:t>Correspondiente al 30% del valor final de las obras.</w:t>
                        </w:r>
                      </w:p>
                    </w:tc>
                  </w:tr>
                </w:tbl>
                <w:p w14:paraId="40FD494F"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p>
                <w:p w14:paraId="4FF220B5"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p>
              </w:tc>
            </w:tr>
            <w:tr w:rsidR="00845A10" w:rsidRPr="009D55A5" w14:paraId="6623B7C8" w14:textId="77777777" w:rsidTr="003E168F">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50067A9F" w14:textId="77777777" w:rsidR="00845A10" w:rsidRPr="009D55A5" w:rsidRDefault="00845A10" w:rsidP="00540063">
                  <w:pPr>
                    <w:framePr w:hSpace="141" w:wrap="around" w:vAnchor="page" w:hAnchor="margin" w:y="2813"/>
                    <w:rPr>
                      <w:rFonts w:ascii="Arial" w:eastAsia="Times New Roman" w:hAnsi="Arial" w:cs="Arial"/>
                      <w:bCs/>
                      <w:color w:val="404040" w:themeColor="text1" w:themeTint="BF"/>
                      <w:sz w:val="20"/>
                      <w:szCs w:val="20"/>
                      <w:lang w:val="es-ES" w:eastAsia="es-CO"/>
                    </w:rPr>
                  </w:pPr>
                  <w:r w:rsidRPr="009D55A5">
                    <w:rPr>
                      <w:rFonts w:ascii="Arial" w:eastAsia="Times New Roman" w:hAnsi="Arial" w:cs="Arial"/>
                      <w:bCs/>
                      <w:sz w:val="20"/>
                      <w:szCs w:val="20"/>
                      <w:lang w:val="es-ES" w:eastAsia="es-CO"/>
                    </w:rPr>
                    <w:t xml:space="preserve">Tomador </w:t>
                  </w:r>
                </w:p>
              </w:tc>
              <w:tc>
                <w:tcPr>
                  <w:tcW w:w="7107" w:type="dxa"/>
                  <w:tcBorders>
                    <w:top w:val="single" w:sz="4" w:space="0" w:color="auto"/>
                    <w:left w:val="single" w:sz="4" w:space="0" w:color="auto"/>
                    <w:bottom w:val="single" w:sz="4" w:space="0" w:color="auto"/>
                    <w:right w:val="single" w:sz="4" w:space="0" w:color="auto"/>
                  </w:tcBorders>
                  <w:vAlign w:val="center"/>
                  <w:hideMark/>
                </w:tcPr>
                <w:p w14:paraId="239AFEEE"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las personas jurídicas: la garantía deberá tomarse con el nombre o razón social y tipo societario que figura en el certificado de existencia y representación legal expedido por la Cámara de Comercio respectiva, y </w:t>
                  </w:r>
                  <w:r w:rsidRPr="009D55A5">
                    <w:rPr>
                      <w:rFonts w:ascii="Arial" w:eastAsia="Times New Roman" w:hAnsi="Arial" w:cs="Arial"/>
                      <w:bCs/>
                      <w:sz w:val="20"/>
                      <w:szCs w:val="20"/>
                      <w:lang w:eastAsia="es-CO"/>
                    </w:rPr>
                    <w:lastRenderedPageBreak/>
                    <w:t>no sólo con su sigla, a no ser que en el referido documento se exprese que la sociedad podrá denominarse de esa manera.</w:t>
                  </w:r>
                </w:p>
                <w:p w14:paraId="0C32A9C9"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EA835C6"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845A10" w:rsidRPr="009D55A5" w14:paraId="7BABC910" w14:textId="77777777" w:rsidTr="003E168F">
              <w:trPr>
                <w:trHeight w:val="20"/>
                <w:jc w:val="center"/>
              </w:trPr>
              <w:tc>
                <w:tcPr>
                  <w:tcW w:w="1721" w:type="dxa"/>
                  <w:tcBorders>
                    <w:top w:val="single" w:sz="4" w:space="0" w:color="auto"/>
                    <w:left w:val="single" w:sz="4" w:space="0" w:color="auto"/>
                    <w:bottom w:val="single" w:sz="4" w:space="0" w:color="auto"/>
                    <w:right w:val="single" w:sz="4" w:space="0" w:color="auto"/>
                  </w:tcBorders>
                  <w:vAlign w:val="center"/>
                  <w:hideMark/>
                </w:tcPr>
                <w:p w14:paraId="034E5F1C" w14:textId="77777777" w:rsidR="00845A10" w:rsidRPr="009D55A5" w:rsidRDefault="00845A10" w:rsidP="00540063">
                  <w:pPr>
                    <w:framePr w:hSpace="141" w:wrap="around" w:vAnchor="page" w:hAnchor="margin" w:y="2813"/>
                    <w:rPr>
                      <w:rFonts w:ascii="Arial" w:eastAsia="Times New Roman" w:hAnsi="Arial" w:cs="Arial"/>
                      <w:sz w:val="20"/>
                      <w:szCs w:val="20"/>
                      <w:lang w:val="es-ES" w:eastAsia="es-CO"/>
                    </w:rPr>
                  </w:pPr>
                  <w:r w:rsidRPr="009D55A5">
                    <w:rPr>
                      <w:rFonts w:ascii="Arial" w:eastAsia="Times New Roman" w:hAnsi="Arial" w:cs="Arial"/>
                      <w:sz w:val="20"/>
                      <w:szCs w:val="20"/>
                      <w:lang w:val="es-ES" w:eastAsia="es-CO"/>
                    </w:rPr>
                    <w:lastRenderedPageBreak/>
                    <w:t>Información necesaria dentro de la póliza</w:t>
                  </w:r>
                </w:p>
              </w:tc>
              <w:tc>
                <w:tcPr>
                  <w:tcW w:w="7107" w:type="dxa"/>
                  <w:tcBorders>
                    <w:top w:val="single" w:sz="4" w:space="0" w:color="auto"/>
                    <w:left w:val="single" w:sz="4" w:space="0" w:color="auto"/>
                    <w:bottom w:val="single" w:sz="4" w:space="0" w:color="auto"/>
                    <w:right w:val="single" w:sz="4" w:space="0" w:color="auto"/>
                  </w:tcBorders>
                  <w:vAlign w:val="center"/>
                  <w:hideMark/>
                </w:tcPr>
                <w:p w14:paraId="70A3546A"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44EA5CE6"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6DFAADCE"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44EAB843"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084D6C24" w14:textId="77777777" w:rsidR="00845A10" w:rsidRPr="009D55A5" w:rsidRDefault="00845A10" w:rsidP="00845A10">
            <w:pPr>
              <w:rPr>
                <w:rFonts w:ascii="Arial" w:hAnsi="Arial" w:cs="Arial"/>
                <w:sz w:val="20"/>
                <w:szCs w:val="20"/>
                <w:lang w:val="es-MX"/>
              </w:rPr>
            </w:pPr>
          </w:p>
          <w:p w14:paraId="1D3A6856"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D9CF980" w14:textId="2A4311B9" w:rsidR="00845A10" w:rsidRPr="009D55A5" w:rsidRDefault="00845A10" w:rsidP="009D55A5">
            <w:pPr>
              <w:pStyle w:val="Ttulo3"/>
              <w:ind w:left="0"/>
              <w:jc w:val="both"/>
              <w:rPr>
                <w:sz w:val="20"/>
                <w:szCs w:val="20"/>
                <w:lang w:val="es-MX"/>
              </w:rPr>
            </w:pPr>
            <w:bookmarkStart w:id="10" w:name="_Toc176242723"/>
            <w:r w:rsidRPr="009D55A5">
              <w:rPr>
                <w:sz w:val="20"/>
                <w:szCs w:val="20"/>
                <w:lang w:val="es-MX"/>
              </w:rPr>
              <w:t xml:space="preserve"> ESTABILIDAD DE LA OBRA Y PERIODO DE GARANTÍA</w:t>
            </w:r>
            <w:bookmarkEnd w:id="10"/>
          </w:p>
          <w:p w14:paraId="3A1C87E8" w14:textId="68D0795A"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917E2B" w:rsidRPr="009D55A5">
              <w:rPr>
                <w:rFonts w:ascii="Arial" w:hAnsi="Arial" w:cs="Arial"/>
                <w:sz w:val="20"/>
                <w:szCs w:val="20"/>
                <w:lang w:val="es-MX"/>
              </w:rPr>
              <w:t xml:space="preserve">cinco (05) años </w:t>
            </w:r>
            <w:r w:rsidRPr="009D55A5">
              <w:rPr>
                <w:rFonts w:ascii="Arial" w:hAnsi="Arial" w:cs="Arial"/>
                <w:sz w:val="20"/>
                <w:szCs w:val="20"/>
                <w:lang w:val="es-MX"/>
              </w:rPr>
              <w:t>contados a partir de la fecha del acta de recibo definitivo de las obras. El contratista procederá a reparar los defectos dentro de los términos que la entidad le señale en la comunicación escrita que le enviará al respecto.</w:t>
            </w:r>
          </w:p>
          <w:p w14:paraId="7396920A"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26D83C3"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6E64D309" w14:textId="212BFC7C" w:rsidR="00845A10" w:rsidRDefault="00845A10" w:rsidP="009D55A5">
            <w:pPr>
              <w:pStyle w:val="Ttulo3"/>
              <w:ind w:left="0"/>
              <w:jc w:val="both"/>
              <w:rPr>
                <w:sz w:val="20"/>
                <w:szCs w:val="20"/>
                <w:lang w:val="es-MX"/>
              </w:rPr>
            </w:pPr>
            <w:bookmarkStart w:id="11" w:name="_Toc176242724"/>
            <w:r w:rsidRPr="009D55A5">
              <w:rPr>
                <w:sz w:val="20"/>
                <w:szCs w:val="20"/>
                <w:lang w:val="es-MX"/>
              </w:rPr>
              <w:t>GARANTÍA DE RESPONSABILIDAD CIVIL EXTRACONTRACTUAL</w:t>
            </w:r>
            <w:bookmarkEnd w:id="11"/>
          </w:p>
          <w:p w14:paraId="0A18572E" w14:textId="77777777" w:rsidR="009D55A5" w:rsidRPr="009D55A5" w:rsidRDefault="009D55A5" w:rsidP="009D55A5">
            <w:pPr>
              <w:rPr>
                <w:lang w:val="es-MX" w:eastAsia="es-ES"/>
              </w:rPr>
            </w:pPr>
          </w:p>
          <w:p w14:paraId="2D010292"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El contratista deberá contratar un seguro que ampare la responsabilidad civil extracontractual de la Entidad con las siguientes características:</w:t>
            </w:r>
          </w:p>
          <w:tbl>
            <w:tblPr>
              <w:tblStyle w:val="Tablaconcuadrcula"/>
              <w:tblW w:w="0" w:type="auto"/>
              <w:jc w:val="center"/>
              <w:tblLayout w:type="fixed"/>
              <w:tblLook w:val="04A0" w:firstRow="1" w:lastRow="0" w:firstColumn="1" w:lastColumn="0" w:noHBand="0" w:noVBand="1"/>
            </w:tblPr>
            <w:tblGrid>
              <w:gridCol w:w="1939"/>
              <w:gridCol w:w="6889"/>
            </w:tblGrid>
            <w:tr w:rsidR="00845A10" w:rsidRPr="009D55A5" w14:paraId="59EAF588" w14:textId="77777777" w:rsidTr="003E168F">
              <w:trPr>
                <w:trHeight w:val="20"/>
                <w:tblHeader/>
                <w:jc w:val="center"/>
              </w:trPr>
              <w:tc>
                <w:tcPr>
                  <w:tcW w:w="193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ACC7016" w14:textId="77777777" w:rsidR="00845A10" w:rsidRPr="009D55A5" w:rsidRDefault="00845A10" w:rsidP="00540063">
                  <w:pPr>
                    <w:framePr w:hSpace="141" w:wrap="around" w:vAnchor="page" w:hAnchor="margin" w:y="2813"/>
                    <w:jc w:val="center"/>
                    <w:rPr>
                      <w:rFonts w:ascii="Arial" w:hAnsi="Arial" w:cs="Arial"/>
                      <w:b/>
                      <w:bCs/>
                      <w:color w:val="FFFFFF" w:themeColor="background1"/>
                      <w:sz w:val="20"/>
                      <w:szCs w:val="20"/>
                    </w:rPr>
                  </w:pPr>
                  <w:r w:rsidRPr="009D55A5">
                    <w:rPr>
                      <w:rFonts w:ascii="Arial" w:hAnsi="Arial" w:cs="Arial"/>
                      <w:b/>
                      <w:bCs/>
                      <w:color w:val="FFFFFF" w:themeColor="background1"/>
                      <w:sz w:val="20"/>
                      <w:szCs w:val="20"/>
                    </w:rPr>
                    <w:t>Característica</w:t>
                  </w:r>
                </w:p>
              </w:tc>
              <w:tc>
                <w:tcPr>
                  <w:tcW w:w="688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F4B5B0" w14:textId="77777777" w:rsidR="00845A10" w:rsidRPr="009D55A5" w:rsidRDefault="00845A10" w:rsidP="00540063">
                  <w:pPr>
                    <w:framePr w:hSpace="141" w:wrap="around" w:vAnchor="page" w:hAnchor="margin" w:y="2813"/>
                    <w:jc w:val="center"/>
                    <w:rPr>
                      <w:rFonts w:ascii="Arial" w:hAnsi="Arial" w:cs="Arial"/>
                      <w:b/>
                      <w:bCs/>
                      <w:color w:val="FFFFFF" w:themeColor="background1"/>
                      <w:sz w:val="20"/>
                      <w:szCs w:val="20"/>
                    </w:rPr>
                  </w:pPr>
                  <w:r w:rsidRPr="009D55A5">
                    <w:rPr>
                      <w:rFonts w:ascii="Arial" w:hAnsi="Arial" w:cs="Arial"/>
                      <w:b/>
                      <w:bCs/>
                      <w:color w:val="FFFFFF" w:themeColor="background1"/>
                      <w:sz w:val="20"/>
                      <w:szCs w:val="20"/>
                    </w:rPr>
                    <w:t>Condición</w:t>
                  </w:r>
                </w:p>
              </w:tc>
            </w:tr>
            <w:tr w:rsidR="00845A10" w:rsidRPr="009D55A5" w14:paraId="4AD6AB4B"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25DA3F05"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Clase</w:t>
                  </w:r>
                </w:p>
              </w:tc>
              <w:tc>
                <w:tcPr>
                  <w:tcW w:w="6889" w:type="dxa"/>
                  <w:tcBorders>
                    <w:top w:val="single" w:sz="4" w:space="0" w:color="auto"/>
                    <w:left w:val="single" w:sz="4" w:space="0" w:color="auto"/>
                    <w:bottom w:val="single" w:sz="4" w:space="0" w:color="auto"/>
                    <w:right w:val="single" w:sz="4" w:space="0" w:color="auto"/>
                  </w:tcBorders>
                  <w:vAlign w:val="center"/>
                  <w:hideMark/>
                </w:tcPr>
                <w:p w14:paraId="40B069C6"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 xml:space="preserve">Contrato de seguro contenido en una póliza </w:t>
                  </w:r>
                </w:p>
              </w:tc>
            </w:tr>
            <w:tr w:rsidR="00845A10" w:rsidRPr="009D55A5" w14:paraId="153DAADF"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28763856"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Asegurados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3EA354E" w14:textId="77777777" w:rsidR="00917E2B" w:rsidRPr="009D55A5" w:rsidRDefault="00917E2B"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hAnsi="Arial" w:cs="Arial"/>
                      <w:sz w:val="20"/>
                      <w:szCs w:val="20"/>
                      <w:lang w:val="es-ES" w:eastAsia="es-CO"/>
                    </w:rPr>
                    <w:t>MUNICIPIO DE GUACHETA</w:t>
                  </w:r>
                  <w:r w:rsidRPr="009D55A5">
                    <w:rPr>
                      <w:rFonts w:ascii="Arial" w:eastAsia="Arial,Times New Roman" w:hAnsi="Arial" w:cs="Arial"/>
                      <w:sz w:val="20"/>
                      <w:szCs w:val="20"/>
                      <w:lang w:val="es-ES" w:eastAsia="es-CO"/>
                    </w:rPr>
                    <w:t xml:space="preserve"> </w:t>
                  </w:r>
                </w:p>
                <w:p w14:paraId="5A5BF7C8" w14:textId="6B0BA7BB" w:rsidR="00845A10" w:rsidRPr="009D55A5" w:rsidRDefault="00917E2B" w:rsidP="00540063">
                  <w:pPr>
                    <w:framePr w:hSpace="141" w:wrap="around" w:vAnchor="page" w:hAnchor="margin" w:y="2813"/>
                    <w:rPr>
                      <w:rFonts w:ascii="Arial" w:eastAsia="Times New Roman" w:hAnsi="Arial" w:cs="Arial"/>
                      <w:bCs/>
                      <w:sz w:val="20"/>
                      <w:szCs w:val="20"/>
                      <w:lang w:val="es-ES" w:eastAsia="es-CO"/>
                    </w:rPr>
                  </w:pPr>
                  <w:r w:rsidRPr="009D55A5">
                    <w:rPr>
                      <w:rFonts w:ascii="Arial" w:hAnsi="Arial" w:cs="Arial"/>
                      <w:sz w:val="20"/>
                      <w:szCs w:val="20"/>
                      <w:lang w:val="es-ES" w:eastAsia="es-CO"/>
                    </w:rPr>
                    <w:t>Identificado</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con</w:t>
                  </w:r>
                  <w:r w:rsidRPr="009D55A5">
                    <w:rPr>
                      <w:rFonts w:ascii="Arial" w:eastAsia="Arial,Times New Roman" w:hAnsi="Arial" w:cs="Arial"/>
                      <w:sz w:val="20"/>
                      <w:szCs w:val="20"/>
                      <w:lang w:val="es-ES" w:eastAsia="es-CO"/>
                    </w:rPr>
                    <w:t xml:space="preserve"> </w:t>
                  </w:r>
                  <w:r w:rsidRPr="009D55A5">
                    <w:rPr>
                      <w:rFonts w:ascii="Arial" w:hAnsi="Arial" w:cs="Arial"/>
                      <w:sz w:val="20"/>
                      <w:szCs w:val="20"/>
                      <w:lang w:val="es-ES" w:eastAsia="es-CO"/>
                    </w:rPr>
                    <w:t>NIT</w:t>
                  </w:r>
                  <w:r w:rsidRPr="009D55A5">
                    <w:rPr>
                      <w:rFonts w:ascii="Arial" w:eastAsia="Arial,Times New Roman" w:hAnsi="Arial" w:cs="Arial"/>
                      <w:sz w:val="20"/>
                      <w:szCs w:val="20"/>
                      <w:lang w:val="es-ES" w:eastAsia="es-CO"/>
                    </w:rPr>
                    <w:t xml:space="preserve"> </w:t>
                  </w:r>
                  <w:r w:rsidRPr="009D55A5">
                    <w:rPr>
                      <w:rFonts w:ascii="Arial" w:eastAsia="Times New Roman" w:hAnsi="Arial" w:cs="Arial"/>
                      <w:bCs/>
                      <w:sz w:val="20"/>
                      <w:szCs w:val="20"/>
                      <w:lang w:val="es-ES" w:eastAsia="es-CO"/>
                    </w:rPr>
                    <w:t>899999362-0</w:t>
                  </w:r>
                </w:p>
              </w:tc>
            </w:tr>
            <w:tr w:rsidR="00845A10" w:rsidRPr="009D55A5" w14:paraId="717014CB"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79D0E01C"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Tomador</w:t>
                  </w:r>
                </w:p>
              </w:tc>
              <w:tc>
                <w:tcPr>
                  <w:tcW w:w="6889" w:type="dxa"/>
                  <w:tcBorders>
                    <w:top w:val="single" w:sz="4" w:space="0" w:color="auto"/>
                    <w:left w:val="single" w:sz="4" w:space="0" w:color="auto"/>
                    <w:bottom w:val="single" w:sz="4" w:space="0" w:color="auto"/>
                    <w:right w:val="single" w:sz="4" w:space="0" w:color="auto"/>
                  </w:tcBorders>
                  <w:vAlign w:val="center"/>
                  <w:hideMark/>
                </w:tcPr>
                <w:p w14:paraId="5D328DBA"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77406A3"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92F94E6" w14:textId="77777777" w:rsidR="00845A10" w:rsidRPr="009D55A5" w:rsidRDefault="00845A10" w:rsidP="00540063">
                  <w:pPr>
                    <w:pStyle w:val="Prrafodelista"/>
                    <w:framePr w:hSpace="141" w:wrap="around" w:vAnchor="page" w:hAnchor="margin" w:y="2813"/>
                    <w:numPr>
                      <w:ilvl w:val="0"/>
                      <w:numId w:val="5"/>
                    </w:numPr>
                    <w:spacing w:after="0" w:line="240" w:lineRule="auto"/>
                    <w:jc w:val="both"/>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45A10" w:rsidRPr="009D55A5" w14:paraId="61F6CCC4"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tcPr>
                <w:p w14:paraId="73DA9665"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lastRenderedPageBreak/>
                    <w:t>Valor</w:t>
                  </w:r>
                </w:p>
              </w:tc>
              <w:tc>
                <w:tcPr>
                  <w:tcW w:w="6889" w:type="dxa"/>
                  <w:tcBorders>
                    <w:top w:val="single" w:sz="4" w:space="0" w:color="auto"/>
                    <w:left w:val="single" w:sz="4" w:space="0" w:color="auto"/>
                    <w:bottom w:val="single" w:sz="4" w:space="0" w:color="auto"/>
                    <w:right w:val="single" w:sz="4" w:space="0" w:color="auto"/>
                  </w:tcBorders>
                  <w:vAlign w:val="center"/>
                </w:tcPr>
                <w:p w14:paraId="23C89B34" w14:textId="26ECC5CB" w:rsidR="00845A10" w:rsidRPr="009D55A5" w:rsidRDefault="00917E2B" w:rsidP="00540063">
                  <w:pPr>
                    <w:framePr w:hSpace="141" w:wrap="around" w:vAnchor="page" w:hAnchor="margin" w:y="2813"/>
                    <w:shd w:val="clear" w:color="auto" w:fill="FFFFFF"/>
                    <w:spacing w:after="150"/>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200 SMMLV</w:t>
                  </w:r>
                  <w:r w:rsidR="00845A10" w:rsidRPr="009D55A5">
                    <w:rPr>
                      <w:rFonts w:ascii="Arial" w:eastAsia="Times New Roman" w:hAnsi="Arial" w:cs="Arial"/>
                      <w:bCs/>
                      <w:sz w:val="20"/>
                      <w:szCs w:val="20"/>
                      <w:lang w:val="es-ES" w:eastAsia="es-CO"/>
                    </w:rPr>
                    <w:t xml:space="preserve"> </w:t>
                  </w:r>
                </w:p>
              </w:tc>
            </w:tr>
            <w:tr w:rsidR="00845A10" w:rsidRPr="009D55A5" w14:paraId="22882CD1"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tcPr>
                <w:p w14:paraId="541A61DB"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Vigencia</w:t>
                  </w:r>
                </w:p>
              </w:tc>
              <w:tc>
                <w:tcPr>
                  <w:tcW w:w="6889" w:type="dxa"/>
                  <w:tcBorders>
                    <w:top w:val="single" w:sz="4" w:space="0" w:color="auto"/>
                    <w:left w:val="single" w:sz="4" w:space="0" w:color="auto"/>
                    <w:bottom w:val="single" w:sz="4" w:space="0" w:color="auto"/>
                    <w:right w:val="single" w:sz="4" w:space="0" w:color="auto"/>
                  </w:tcBorders>
                  <w:vAlign w:val="center"/>
                </w:tcPr>
                <w:p w14:paraId="1328E28E"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sz w:val="20"/>
                      <w:szCs w:val="20"/>
                      <w:lang w:val="es-ES" w:eastAsia="es-ES"/>
                    </w:rPr>
                    <w:t>Igual al período de ejecución del contrato.</w:t>
                  </w:r>
                </w:p>
              </w:tc>
            </w:tr>
            <w:tr w:rsidR="00845A10" w:rsidRPr="009D55A5" w14:paraId="04F97532"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5D2C0F7D"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Beneficiarios</w:t>
                  </w:r>
                </w:p>
              </w:tc>
              <w:tc>
                <w:tcPr>
                  <w:tcW w:w="6889" w:type="dxa"/>
                  <w:tcBorders>
                    <w:top w:val="single" w:sz="4" w:space="0" w:color="auto"/>
                    <w:left w:val="single" w:sz="4" w:space="0" w:color="auto"/>
                    <w:bottom w:val="single" w:sz="4" w:space="0" w:color="auto"/>
                    <w:right w:val="single" w:sz="4" w:space="0" w:color="auto"/>
                  </w:tcBorders>
                  <w:vAlign w:val="center"/>
                  <w:hideMark/>
                </w:tcPr>
                <w:p w14:paraId="7E5B05C6" w14:textId="6B2A2CC0" w:rsidR="00845A10" w:rsidRPr="00C40682" w:rsidRDefault="00845A10" w:rsidP="00540063">
                  <w:pPr>
                    <w:framePr w:hSpace="141" w:wrap="around" w:vAnchor="page" w:hAnchor="margin" w:y="2813"/>
                    <w:spacing w:line="276" w:lineRule="auto"/>
                    <w:rPr>
                      <w:rFonts w:ascii="Arial" w:eastAsia="Arial,Times New Roman" w:hAnsi="Arial" w:cs="Arial"/>
                      <w:sz w:val="20"/>
                      <w:szCs w:val="20"/>
                      <w:lang w:val="es-ES" w:eastAsia="es-CO"/>
                    </w:rPr>
                  </w:pPr>
                  <w:r w:rsidRPr="009D55A5">
                    <w:rPr>
                      <w:rFonts w:ascii="Arial" w:eastAsia="Times New Roman" w:hAnsi="Arial" w:cs="Arial"/>
                      <w:bCs/>
                      <w:sz w:val="20"/>
                      <w:szCs w:val="20"/>
                      <w:lang w:val="es-ES" w:eastAsia="es-CO"/>
                    </w:rPr>
                    <w:t xml:space="preserve">Terceros afectados y </w:t>
                  </w:r>
                  <w:r w:rsidR="00917E2B" w:rsidRPr="009D55A5">
                    <w:rPr>
                      <w:rFonts w:ascii="Arial" w:hAnsi="Arial" w:cs="Arial"/>
                      <w:sz w:val="20"/>
                      <w:szCs w:val="20"/>
                      <w:lang w:val="es-ES" w:eastAsia="es-CO"/>
                    </w:rPr>
                    <w:t xml:space="preserve"> MUNICIPIO DE GUACHETA</w:t>
                  </w:r>
                  <w:r w:rsidR="00917E2B" w:rsidRPr="009D55A5">
                    <w:rPr>
                      <w:rFonts w:ascii="Arial" w:eastAsia="Arial,Times New Roman" w:hAnsi="Arial" w:cs="Arial"/>
                      <w:sz w:val="20"/>
                      <w:szCs w:val="20"/>
                      <w:lang w:val="es-ES" w:eastAsia="es-CO"/>
                    </w:rPr>
                    <w:t xml:space="preserve"> </w:t>
                  </w:r>
                  <w:r w:rsidR="00917E2B" w:rsidRPr="009D55A5">
                    <w:rPr>
                      <w:rFonts w:ascii="Arial" w:hAnsi="Arial" w:cs="Arial"/>
                      <w:sz w:val="20"/>
                      <w:szCs w:val="20"/>
                      <w:lang w:val="es-ES" w:eastAsia="es-CO"/>
                    </w:rPr>
                    <w:t>Identificado</w:t>
                  </w:r>
                  <w:r w:rsidR="00917E2B" w:rsidRPr="009D55A5">
                    <w:rPr>
                      <w:rFonts w:ascii="Arial" w:eastAsia="Arial,Times New Roman" w:hAnsi="Arial" w:cs="Arial"/>
                      <w:sz w:val="20"/>
                      <w:szCs w:val="20"/>
                      <w:lang w:val="es-ES" w:eastAsia="es-CO"/>
                    </w:rPr>
                    <w:t xml:space="preserve"> </w:t>
                  </w:r>
                  <w:r w:rsidR="00917E2B" w:rsidRPr="009D55A5">
                    <w:rPr>
                      <w:rFonts w:ascii="Arial" w:hAnsi="Arial" w:cs="Arial"/>
                      <w:sz w:val="20"/>
                      <w:szCs w:val="20"/>
                      <w:lang w:val="es-ES" w:eastAsia="es-CO"/>
                    </w:rPr>
                    <w:t>con</w:t>
                  </w:r>
                  <w:r w:rsidR="00917E2B" w:rsidRPr="009D55A5">
                    <w:rPr>
                      <w:rFonts w:ascii="Arial" w:eastAsia="Arial,Times New Roman" w:hAnsi="Arial" w:cs="Arial"/>
                      <w:sz w:val="20"/>
                      <w:szCs w:val="20"/>
                      <w:lang w:val="es-ES" w:eastAsia="es-CO"/>
                    </w:rPr>
                    <w:t xml:space="preserve"> </w:t>
                  </w:r>
                  <w:r w:rsidR="00917E2B" w:rsidRPr="009D55A5">
                    <w:rPr>
                      <w:rFonts w:ascii="Arial" w:hAnsi="Arial" w:cs="Arial"/>
                      <w:sz w:val="20"/>
                      <w:szCs w:val="20"/>
                      <w:lang w:val="es-ES" w:eastAsia="es-CO"/>
                    </w:rPr>
                    <w:t>NIT</w:t>
                  </w:r>
                  <w:r w:rsidR="00917E2B" w:rsidRPr="009D55A5">
                    <w:rPr>
                      <w:rFonts w:ascii="Arial" w:eastAsia="Arial,Times New Roman" w:hAnsi="Arial" w:cs="Arial"/>
                      <w:sz w:val="20"/>
                      <w:szCs w:val="20"/>
                      <w:lang w:val="es-ES" w:eastAsia="es-CO"/>
                    </w:rPr>
                    <w:t xml:space="preserve"> </w:t>
                  </w:r>
                  <w:r w:rsidR="00917E2B" w:rsidRPr="009D55A5">
                    <w:rPr>
                      <w:rFonts w:ascii="Arial" w:eastAsia="Times New Roman" w:hAnsi="Arial" w:cs="Arial"/>
                      <w:bCs/>
                      <w:sz w:val="20"/>
                      <w:szCs w:val="20"/>
                      <w:lang w:val="es-ES" w:eastAsia="es-CO"/>
                    </w:rPr>
                    <w:t>899999362-0</w:t>
                  </w:r>
                </w:p>
              </w:tc>
            </w:tr>
            <w:tr w:rsidR="00845A10" w:rsidRPr="009D55A5" w14:paraId="6B9EE8C4" w14:textId="77777777" w:rsidTr="003E168F">
              <w:trPr>
                <w:trHeight w:val="2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7111A0CE"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Amparos</w:t>
                  </w:r>
                </w:p>
              </w:tc>
              <w:tc>
                <w:tcPr>
                  <w:tcW w:w="6889" w:type="dxa"/>
                  <w:tcBorders>
                    <w:top w:val="single" w:sz="4" w:space="0" w:color="auto"/>
                    <w:left w:val="single" w:sz="4" w:space="0" w:color="auto"/>
                    <w:bottom w:val="single" w:sz="4" w:space="0" w:color="auto"/>
                    <w:right w:val="single" w:sz="4" w:space="0" w:color="auto"/>
                  </w:tcBorders>
                  <w:vAlign w:val="center"/>
                </w:tcPr>
                <w:p w14:paraId="4C52EE07"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p>
                <w:p w14:paraId="248271AA"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B4F488C" w14:textId="77777777" w:rsidR="00845A10" w:rsidRPr="009D55A5" w:rsidRDefault="00845A10" w:rsidP="00540063">
                  <w:pPr>
                    <w:framePr w:hSpace="141" w:wrap="around" w:vAnchor="page" w:hAnchor="margin" w:y="2813"/>
                    <w:rPr>
                      <w:rFonts w:ascii="Arial" w:eastAsia="Times New Roman" w:hAnsi="Arial" w:cs="Arial"/>
                      <w:bCs/>
                      <w:sz w:val="20"/>
                      <w:szCs w:val="20"/>
                      <w:lang w:val="es-ES" w:eastAsia="es-CO"/>
                    </w:rPr>
                  </w:pPr>
                </w:p>
              </w:tc>
            </w:tr>
            <w:tr w:rsidR="00845A10" w:rsidRPr="009D55A5" w14:paraId="651A7CA3" w14:textId="77777777" w:rsidTr="003E168F">
              <w:trPr>
                <w:trHeight w:val="70"/>
                <w:jc w:val="center"/>
              </w:trPr>
              <w:tc>
                <w:tcPr>
                  <w:tcW w:w="1939" w:type="dxa"/>
                  <w:tcBorders>
                    <w:top w:val="single" w:sz="4" w:space="0" w:color="auto"/>
                    <w:left w:val="single" w:sz="4" w:space="0" w:color="auto"/>
                    <w:bottom w:val="single" w:sz="4" w:space="0" w:color="auto"/>
                    <w:right w:val="single" w:sz="4" w:space="0" w:color="auto"/>
                  </w:tcBorders>
                  <w:vAlign w:val="center"/>
                  <w:hideMark/>
                </w:tcPr>
                <w:p w14:paraId="4A549319" w14:textId="77777777" w:rsidR="00845A10" w:rsidRPr="009D55A5" w:rsidRDefault="00845A10" w:rsidP="00540063">
                  <w:pPr>
                    <w:framePr w:hSpace="141" w:wrap="around" w:vAnchor="page" w:hAnchor="margin" w:y="2813"/>
                    <w:jc w:val="center"/>
                    <w:rPr>
                      <w:rFonts w:ascii="Arial" w:eastAsia="Times New Roman" w:hAnsi="Arial" w:cs="Arial"/>
                      <w:bCs/>
                      <w:sz w:val="20"/>
                      <w:szCs w:val="20"/>
                      <w:lang w:val="es-ES" w:eastAsia="es-CO"/>
                    </w:rPr>
                  </w:pPr>
                  <w:r w:rsidRPr="009D55A5">
                    <w:rPr>
                      <w:rFonts w:ascii="Arial" w:eastAsia="Times New Roman" w:hAnsi="Arial" w:cs="Arial"/>
                      <w:bCs/>
                      <w:sz w:val="20"/>
                      <w:szCs w:val="20"/>
                      <w:lang w:val="es-ES" w:eastAsia="es-CO"/>
                    </w:rPr>
                    <w:t>Información necesaria dentro de la póliza</w:t>
                  </w:r>
                </w:p>
              </w:tc>
              <w:tc>
                <w:tcPr>
                  <w:tcW w:w="6889" w:type="dxa"/>
                  <w:tcBorders>
                    <w:top w:val="single" w:sz="4" w:space="0" w:color="auto"/>
                    <w:left w:val="single" w:sz="4" w:space="0" w:color="auto"/>
                    <w:bottom w:val="single" w:sz="4" w:space="0" w:color="auto"/>
                    <w:right w:val="single" w:sz="4" w:space="0" w:color="auto"/>
                  </w:tcBorders>
                  <w:vAlign w:val="center"/>
                  <w:hideMark/>
                </w:tcPr>
                <w:p w14:paraId="299C1581" w14:textId="77777777" w:rsidR="00845A10" w:rsidRPr="009D55A5" w:rsidRDefault="00845A10" w:rsidP="00540063">
                  <w:pPr>
                    <w:pStyle w:val="Prrafodelista"/>
                    <w:framePr w:hSpace="141" w:wrap="around" w:vAnchor="page" w:hAnchor="margin" w:y="2813"/>
                    <w:numPr>
                      <w:ilvl w:val="0"/>
                      <w:numId w:val="5"/>
                    </w:numPr>
                    <w:spacing w:after="0" w:line="240" w:lineRule="auto"/>
                    <w:rPr>
                      <w:rFonts w:ascii="Arial" w:eastAsia="Times New Roman" w:hAnsi="Arial" w:cs="Arial"/>
                      <w:bCs/>
                      <w:sz w:val="20"/>
                      <w:szCs w:val="20"/>
                      <w:lang w:eastAsia="es-CO"/>
                    </w:rPr>
                  </w:pPr>
                  <w:r w:rsidRPr="009D55A5">
                    <w:rPr>
                      <w:rFonts w:ascii="Arial" w:eastAsia="Times New Roman" w:hAnsi="Arial" w:cs="Arial"/>
                      <w:bCs/>
                      <w:sz w:val="20"/>
                      <w:szCs w:val="20"/>
                      <w:lang w:eastAsia="es-CO"/>
                    </w:rPr>
                    <w:t xml:space="preserve">Número y año del contrato </w:t>
                  </w:r>
                </w:p>
                <w:p w14:paraId="63F1AD29" w14:textId="77777777" w:rsidR="00845A10" w:rsidRPr="009D55A5" w:rsidRDefault="00845A10" w:rsidP="00540063">
                  <w:pPr>
                    <w:pStyle w:val="Prrafodelista"/>
                    <w:framePr w:hSpace="141" w:wrap="around" w:vAnchor="page" w:hAnchor="margin" w:y="2813"/>
                    <w:numPr>
                      <w:ilvl w:val="0"/>
                      <w:numId w:val="5"/>
                    </w:numPr>
                    <w:spacing w:after="0" w:line="240" w:lineRule="auto"/>
                    <w:rPr>
                      <w:rFonts w:ascii="Arial" w:eastAsia="Times New Roman" w:hAnsi="Arial" w:cs="Arial"/>
                      <w:bCs/>
                      <w:sz w:val="20"/>
                      <w:szCs w:val="20"/>
                      <w:lang w:eastAsia="es-CO"/>
                    </w:rPr>
                  </w:pPr>
                  <w:r w:rsidRPr="009D55A5">
                    <w:rPr>
                      <w:rFonts w:ascii="Arial" w:eastAsia="Times New Roman" w:hAnsi="Arial" w:cs="Arial"/>
                      <w:bCs/>
                      <w:sz w:val="20"/>
                      <w:szCs w:val="20"/>
                      <w:lang w:eastAsia="es-CO"/>
                    </w:rPr>
                    <w:t>Objeto del contrato</w:t>
                  </w:r>
                </w:p>
                <w:p w14:paraId="498CD9AE" w14:textId="77777777" w:rsidR="00845A10" w:rsidRPr="009D55A5" w:rsidRDefault="00845A10" w:rsidP="00540063">
                  <w:pPr>
                    <w:pStyle w:val="Prrafodelista"/>
                    <w:framePr w:hSpace="141" w:wrap="around" w:vAnchor="page" w:hAnchor="margin" w:y="2813"/>
                    <w:numPr>
                      <w:ilvl w:val="0"/>
                      <w:numId w:val="5"/>
                    </w:numPr>
                    <w:spacing w:after="0" w:line="240" w:lineRule="auto"/>
                    <w:rPr>
                      <w:rFonts w:ascii="Arial" w:eastAsia="Times New Roman" w:hAnsi="Arial" w:cs="Arial"/>
                      <w:bCs/>
                      <w:sz w:val="20"/>
                      <w:szCs w:val="20"/>
                      <w:lang w:eastAsia="es-CO"/>
                    </w:rPr>
                  </w:pPr>
                  <w:r w:rsidRPr="009D55A5">
                    <w:rPr>
                      <w:rFonts w:ascii="Arial" w:eastAsia="Times New Roman" w:hAnsi="Arial" w:cs="Arial"/>
                      <w:bCs/>
                      <w:sz w:val="20"/>
                      <w:szCs w:val="20"/>
                      <w:lang w:eastAsia="es-CO"/>
                    </w:rPr>
                    <w:t>Firma del representante legal del contratista</w:t>
                  </w:r>
                </w:p>
                <w:p w14:paraId="3B87D59B" w14:textId="77777777" w:rsidR="00845A10" w:rsidRPr="009D55A5" w:rsidRDefault="00845A10" w:rsidP="00540063">
                  <w:pPr>
                    <w:pStyle w:val="Prrafodelista"/>
                    <w:framePr w:hSpace="141" w:wrap="around" w:vAnchor="page" w:hAnchor="margin" w:y="2813"/>
                    <w:numPr>
                      <w:ilvl w:val="0"/>
                      <w:numId w:val="5"/>
                    </w:numPr>
                    <w:spacing w:after="0" w:line="240" w:lineRule="auto"/>
                    <w:rPr>
                      <w:rFonts w:ascii="Arial" w:eastAsia="Times New Roman" w:hAnsi="Arial" w:cs="Arial"/>
                      <w:bCs/>
                      <w:sz w:val="20"/>
                      <w:szCs w:val="20"/>
                      <w:lang w:eastAsia="es-CO"/>
                    </w:rPr>
                  </w:pPr>
                  <w:r w:rsidRPr="009D55A5">
                    <w:rPr>
                      <w:rFonts w:ascii="Arial" w:eastAsia="Times New Roman" w:hAnsi="Arial" w:cs="Arial"/>
                      <w:bCs/>
                      <w:sz w:val="20"/>
                      <w:szCs w:val="20"/>
                      <w:lang w:eastAsia="es-CO"/>
                    </w:rPr>
                    <w:t>En caso de no usar centavos, los valores deben aproximarse al mayor Ej. Cumplimiento si el valor a asegurar es $14.980.420,20 aproximar a $14.980.421</w:t>
                  </w:r>
                </w:p>
              </w:tc>
            </w:tr>
          </w:tbl>
          <w:p w14:paraId="442C778B" w14:textId="77777777" w:rsidR="00845A10" w:rsidRPr="009D55A5" w:rsidRDefault="00845A10" w:rsidP="00845A10">
            <w:pPr>
              <w:rPr>
                <w:rFonts w:ascii="Arial" w:hAnsi="Arial" w:cs="Arial"/>
                <w:sz w:val="20"/>
                <w:szCs w:val="20"/>
                <w:lang w:val="es-MX"/>
              </w:rPr>
            </w:pPr>
          </w:p>
          <w:p w14:paraId="78F2F2C6"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En esta póliza solamente se podrán pactar deducibles con un tope máximo del diez por ciento (10%) del valor de cada pérdida sin que en ningún caso puedan ser superiores a dos mil (2.000) SMMLV</w:t>
            </w:r>
          </w:p>
          <w:p w14:paraId="1B58899F"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 xml:space="preserve">Este seguro deberá constituirse y presentarse para aprobación de la entidad, dentro del mismo término establecido para la garantía única de cumplimiento. </w:t>
            </w:r>
          </w:p>
          <w:p w14:paraId="2EA45D9F" w14:textId="77777777" w:rsidR="00845A10" w:rsidRPr="009D55A5" w:rsidRDefault="00845A10" w:rsidP="009D55A5">
            <w:pPr>
              <w:jc w:val="both"/>
              <w:rPr>
                <w:rFonts w:ascii="Arial" w:hAnsi="Arial" w:cs="Arial"/>
                <w:sz w:val="20"/>
                <w:szCs w:val="20"/>
                <w:lang w:val="es-MX"/>
              </w:rPr>
            </w:pPr>
            <w:r w:rsidRPr="009D55A5">
              <w:rPr>
                <w:rFonts w:ascii="Arial" w:hAnsi="Arial" w:cs="Arial"/>
                <w:sz w:val="20"/>
                <w:szCs w:val="20"/>
                <w:lang w:val="es-MX"/>
              </w:rPr>
              <w:t>Las franquicias, coaseguros obligatorios y demás formas de estipulación que conlleven asunción de parte de la pérdida por la entidad asegurada no serán admisibles.</w:t>
            </w:r>
          </w:p>
          <w:p w14:paraId="2AFF8897" w14:textId="1F2521B4" w:rsidR="009C5B90" w:rsidRPr="00917E2B" w:rsidRDefault="00845A10" w:rsidP="009D55A5">
            <w:pPr>
              <w:jc w:val="both"/>
              <w:rPr>
                <w:lang w:val="es-MX"/>
              </w:rPr>
            </w:pPr>
            <w:r w:rsidRPr="009D55A5">
              <w:rPr>
                <w:rFonts w:ascii="Arial" w:hAnsi="Arial" w:cs="Arial"/>
                <w:sz w:val="20"/>
                <w:szCs w:val="20"/>
                <w:lang w:val="es-MX"/>
              </w:rPr>
              <w:t>El contratista deberá anexar el comprobante de pago de la prima del seguro de responsabilidad civil extracontractual.</w:t>
            </w:r>
          </w:p>
        </w:tc>
      </w:tr>
      <w:tr w:rsidR="009C5B90" w:rsidRPr="000C0DF8" w14:paraId="06C26A76"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0C87F24" w14:textId="4B4316F3" w:rsidR="009C5B90" w:rsidRPr="009D55A5" w:rsidRDefault="009C5B90" w:rsidP="009D55A5">
            <w:pPr>
              <w:pStyle w:val="Prrafodelista"/>
              <w:numPr>
                <w:ilvl w:val="0"/>
                <w:numId w:val="4"/>
              </w:numPr>
              <w:spacing w:after="0" w:line="240" w:lineRule="auto"/>
              <w:contextualSpacing w:val="0"/>
              <w:jc w:val="center"/>
              <w:rPr>
                <w:rFonts w:ascii="Arial" w:eastAsia="Times New Roman" w:hAnsi="Arial" w:cs="Arial"/>
                <w:b/>
                <w:bCs/>
                <w:iCs/>
                <w:sz w:val="20"/>
                <w:szCs w:val="20"/>
              </w:rPr>
            </w:pPr>
            <w:r w:rsidRPr="000C0DF8">
              <w:rPr>
                <w:rFonts w:ascii="Arial" w:hAnsi="Arial" w:cs="Arial"/>
                <w:b/>
                <w:bCs/>
                <w:iCs/>
                <w:sz w:val="20"/>
                <w:szCs w:val="20"/>
              </w:rPr>
              <w:lastRenderedPageBreak/>
              <w:t>INDICACIÓN SI EL PROCESO DE CONTRATACIÓN ESTÁ COBIJADO POR UN ACUERDO COMERCIAL</w:t>
            </w:r>
          </w:p>
        </w:tc>
      </w:tr>
      <w:tr w:rsidR="009C5B90" w:rsidRPr="000C0DF8" w14:paraId="05257462"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76E14EB" w14:textId="29139EDC" w:rsidR="009C5B90" w:rsidRPr="000C0DF8" w:rsidRDefault="009C5B90" w:rsidP="009D55A5">
            <w:pPr>
              <w:widowControl w:val="0"/>
              <w:autoSpaceDE w:val="0"/>
              <w:autoSpaceDN w:val="0"/>
              <w:adjustRightInd w:val="0"/>
              <w:spacing w:after="0"/>
              <w:ind w:left="25" w:right="73"/>
              <w:jc w:val="both"/>
              <w:rPr>
                <w:rFonts w:ascii="Arial" w:hAnsi="Arial" w:cs="Arial"/>
                <w:sz w:val="20"/>
                <w:szCs w:val="20"/>
              </w:rPr>
            </w:pPr>
            <w:r w:rsidRPr="000C0DF8">
              <w:rPr>
                <w:rFonts w:ascii="Arial" w:hAnsi="Arial" w:cs="Arial"/>
                <w:sz w:val="20"/>
                <w:szCs w:val="20"/>
              </w:rPr>
              <w:t>De conformidad con el artículo 2.2.1.1.2.1.1 del Decreto 1082 de 2015, las entidades estatales deberán observar las obligaciones que en materia de Acuerdos Internacionales y Tratados de Libre Comercio (TLC) vinculen al Estado Colombiano, para lo cual establecerán si la respectiva contratación a realizar se encu</w:t>
            </w:r>
            <w:r w:rsidR="009D55A5">
              <w:rPr>
                <w:rFonts w:ascii="Arial" w:hAnsi="Arial" w:cs="Arial"/>
                <w:sz w:val="20"/>
                <w:szCs w:val="20"/>
              </w:rPr>
              <w:t xml:space="preserve">entra cobijada por los mismos. </w:t>
            </w:r>
          </w:p>
        </w:tc>
      </w:tr>
      <w:tr w:rsidR="009C5B90" w:rsidRPr="000C0DF8" w14:paraId="39FE6A02"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D0CECE" w:themeFill="background2" w:themeFillShade="E6"/>
            <w:vAlign w:val="center"/>
            <w:hideMark/>
          </w:tcPr>
          <w:p w14:paraId="08EE947E"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t>CAPITULO III</w:t>
            </w:r>
          </w:p>
          <w:p w14:paraId="43C364CA"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t>DISPOSICIONES ADICIONALES INHERENTES AL CONTRATO</w:t>
            </w:r>
          </w:p>
        </w:tc>
      </w:tr>
      <w:tr w:rsidR="009C5B90" w:rsidRPr="000C0DF8" w14:paraId="52603913"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0359349"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t>1.  IDENTIFICACIÓN Y CONDICIONES DEL CONTRATO A CELEBRAR</w:t>
            </w:r>
          </w:p>
        </w:tc>
      </w:tr>
      <w:tr w:rsidR="009C5B90" w:rsidRPr="000C0DF8" w14:paraId="47B32B10"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5CA9497" w14:textId="302735AB" w:rsidR="009C5B90" w:rsidRPr="00A5075D" w:rsidRDefault="009C5B90" w:rsidP="00A5075D">
            <w:pPr>
              <w:pStyle w:val="Prrafodelista"/>
              <w:numPr>
                <w:ilvl w:val="1"/>
                <w:numId w:val="6"/>
              </w:numPr>
              <w:spacing w:after="0" w:line="240" w:lineRule="auto"/>
              <w:contextualSpacing w:val="0"/>
              <w:jc w:val="center"/>
              <w:rPr>
                <w:rFonts w:ascii="Arial" w:hAnsi="Arial" w:cs="Arial"/>
                <w:b/>
                <w:bCs/>
                <w:sz w:val="20"/>
                <w:szCs w:val="20"/>
              </w:rPr>
            </w:pPr>
            <w:r w:rsidRPr="000C0DF8">
              <w:rPr>
                <w:rFonts w:ascii="Arial" w:hAnsi="Arial" w:cs="Arial"/>
                <w:b/>
                <w:bCs/>
                <w:sz w:val="20"/>
                <w:szCs w:val="20"/>
              </w:rPr>
              <w:t>TIPO DE CONTRATO</w:t>
            </w:r>
          </w:p>
        </w:tc>
      </w:tr>
      <w:tr w:rsidR="009C5B90" w:rsidRPr="000C0DF8" w14:paraId="6A446FF3"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F87E638" w14:textId="713D166F" w:rsidR="009C5B90" w:rsidRPr="000C0DF8" w:rsidRDefault="009C5B90" w:rsidP="009C5B90">
            <w:pPr>
              <w:spacing w:after="0"/>
              <w:jc w:val="both"/>
              <w:rPr>
                <w:rFonts w:ascii="Arial" w:hAnsi="Arial" w:cs="Arial"/>
                <w:bCs/>
                <w:iCs/>
                <w:sz w:val="20"/>
                <w:szCs w:val="20"/>
              </w:rPr>
            </w:pPr>
            <w:r w:rsidRPr="000C0DF8">
              <w:rPr>
                <w:rFonts w:ascii="Arial" w:hAnsi="Arial" w:cs="Arial"/>
                <w:bCs/>
                <w:iCs/>
                <w:sz w:val="20"/>
                <w:szCs w:val="20"/>
              </w:rPr>
              <w:t>OBRA PUBLICA</w:t>
            </w:r>
          </w:p>
          <w:p w14:paraId="5B97D147" w14:textId="77777777" w:rsidR="009C5B90" w:rsidRPr="000C0DF8" w:rsidRDefault="009C5B90" w:rsidP="009C5B90">
            <w:pPr>
              <w:spacing w:after="0"/>
              <w:jc w:val="both"/>
              <w:rPr>
                <w:rFonts w:ascii="Arial" w:hAnsi="Arial" w:cs="Arial"/>
                <w:bCs/>
                <w:iCs/>
                <w:sz w:val="20"/>
                <w:szCs w:val="20"/>
              </w:rPr>
            </w:pPr>
          </w:p>
        </w:tc>
      </w:tr>
      <w:tr w:rsidR="009C5B90" w:rsidRPr="000C0DF8" w14:paraId="42821F29"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6AB3E4F" w14:textId="08514308" w:rsidR="009C5B90" w:rsidRPr="000C0DF8" w:rsidRDefault="009C5B90" w:rsidP="005B3DD9">
            <w:pPr>
              <w:pStyle w:val="Prrafodelista"/>
              <w:numPr>
                <w:ilvl w:val="1"/>
                <w:numId w:val="6"/>
              </w:numPr>
              <w:spacing w:after="0" w:line="240" w:lineRule="auto"/>
              <w:contextualSpacing w:val="0"/>
              <w:jc w:val="center"/>
              <w:rPr>
                <w:rFonts w:ascii="Arial" w:hAnsi="Arial" w:cs="Arial"/>
                <w:b/>
                <w:bCs/>
                <w:iCs/>
                <w:sz w:val="20"/>
                <w:szCs w:val="20"/>
              </w:rPr>
            </w:pPr>
            <w:r w:rsidRPr="000C0DF8">
              <w:rPr>
                <w:rFonts w:ascii="Arial" w:hAnsi="Arial" w:cs="Arial"/>
                <w:b/>
                <w:bCs/>
                <w:iCs/>
                <w:sz w:val="20"/>
                <w:szCs w:val="20"/>
              </w:rPr>
              <w:t>CONDICIONES DE LA EJECUCIÓN DEL CONTRATO</w:t>
            </w:r>
          </w:p>
        </w:tc>
      </w:tr>
      <w:tr w:rsidR="009C5B90" w:rsidRPr="000C0DF8" w14:paraId="44105D08"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D7A3357" w14:textId="317D555C" w:rsidR="009C5B90" w:rsidRPr="000C0DF8" w:rsidRDefault="00A5075D" w:rsidP="009C5B90">
            <w:pPr>
              <w:spacing w:after="0"/>
              <w:jc w:val="both"/>
              <w:rPr>
                <w:rFonts w:ascii="Arial" w:hAnsi="Arial" w:cs="Arial"/>
                <w:color w:val="000000"/>
                <w:sz w:val="20"/>
                <w:szCs w:val="20"/>
              </w:rPr>
            </w:pPr>
            <w:r w:rsidRPr="00EA6FD1">
              <w:rPr>
                <w:rFonts w:ascii="Arial" w:hAnsi="Arial" w:cs="Arial"/>
                <w:color w:val="000000"/>
                <w:sz w:val="20"/>
                <w:szCs w:val="20"/>
              </w:rPr>
              <w:t>La totalidad de documentos y condiciones técnicas requeridas dentro del anexo técnico e inmerso dentro del pliego de condiciones.</w:t>
            </w:r>
          </w:p>
        </w:tc>
      </w:tr>
      <w:tr w:rsidR="009C5B90" w:rsidRPr="000C0DF8" w14:paraId="6F203FF3"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2CDE03C" w14:textId="77777777" w:rsidR="009C5B90" w:rsidRPr="000C0DF8" w:rsidRDefault="009C5B90" w:rsidP="009C5B90">
            <w:pPr>
              <w:pStyle w:val="Prrafodelista"/>
              <w:numPr>
                <w:ilvl w:val="1"/>
                <w:numId w:val="6"/>
              </w:numPr>
              <w:spacing w:after="0" w:line="240" w:lineRule="auto"/>
              <w:contextualSpacing w:val="0"/>
              <w:jc w:val="center"/>
              <w:rPr>
                <w:rFonts w:ascii="Arial" w:hAnsi="Arial" w:cs="Arial"/>
                <w:b/>
                <w:bCs/>
                <w:sz w:val="20"/>
                <w:szCs w:val="20"/>
              </w:rPr>
            </w:pPr>
            <w:r w:rsidRPr="000C0DF8">
              <w:rPr>
                <w:rFonts w:ascii="Arial" w:hAnsi="Arial" w:cs="Arial"/>
                <w:b/>
                <w:bCs/>
                <w:sz w:val="20"/>
                <w:szCs w:val="20"/>
              </w:rPr>
              <w:t>VALOR DEL CONTRATO</w:t>
            </w:r>
          </w:p>
        </w:tc>
      </w:tr>
      <w:tr w:rsidR="009C5B90" w:rsidRPr="000C0DF8" w14:paraId="61587CCB" w14:textId="77777777" w:rsidTr="001C062C">
        <w:trPr>
          <w:trHeight w:val="554"/>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3424B88" w14:textId="77777777" w:rsidR="009C5B90" w:rsidRPr="000C0DF8" w:rsidRDefault="009C5B90" w:rsidP="009C5B90">
            <w:pPr>
              <w:tabs>
                <w:tab w:val="left" w:pos="1365"/>
              </w:tabs>
              <w:spacing w:after="0"/>
              <w:jc w:val="both"/>
              <w:rPr>
                <w:rFonts w:ascii="Arial" w:hAnsi="Arial" w:cs="Arial"/>
                <w:bCs/>
                <w:sz w:val="20"/>
                <w:szCs w:val="20"/>
                <w:lang w:val="es-MX"/>
              </w:rPr>
            </w:pPr>
            <w:r w:rsidRPr="000C0DF8">
              <w:rPr>
                <w:rFonts w:ascii="Arial" w:hAnsi="Arial" w:cs="Arial"/>
                <w:bCs/>
                <w:sz w:val="20"/>
                <w:szCs w:val="20"/>
                <w:lang w:val="es-MX"/>
              </w:rPr>
              <w:t>El valor del contrato será el estipulado de acuerdo con la oferta económica aceptada por la entidad.</w:t>
            </w:r>
          </w:p>
        </w:tc>
      </w:tr>
      <w:tr w:rsidR="009C5B90" w:rsidRPr="000C0DF8" w14:paraId="02787DBB"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BE81B9F" w14:textId="2C824484" w:rsidR="009C5B90" w:rsidRPr="00A5075D" w:rsidRDefault="009C5B90" w:rsidP="00FF7CC0">
            <w:pPr>
              <w:pStyle w:val="Prrafodelista"/>
              <w:numPr>
                <w:ilvl w:val="1"/>
                <w:numId w:val="11"/>
              </w:numPr>
              <w:spacing w:after="0" w:line="240" w:lineRule="auto"/>
              <w:contextualSpacing w:val="0"/>
              <w:jc w:val="center"/>
              <w:rPr>
                <w:rFonts w:ascii="Arial" w:hAnsi="Arial" w:cs="Arial"/>
                <w:b/>
                <w:bCs/>
                <w:sz w:val="20"/>
                <w:szCs w:val="20"/>
                <w:lang w:val="es-CO"/>
              </w:rPr>
            </w:pPr>
            <w:r w:rsidRPr="000C0DF8">
              <w:rPr>
                <w:rFonts w:ascii="Arial" w:hAnsi="Arial" w:cs="Arial"/>
                <w:b/>
                <w:bCs/>
                <w:sz w:val="20"/>
                <w:szCs w:val="20"/>
              </w:rPr>
              <w:lastRenderedPageBreak/>
              <w:t>FORMA DE PAGO Y REQUISITOS</w:t>
            </w:r>
          </w:p>
        </w:tc>
      </w:tr>
      <w:tr w:rsidR="009C5B90" w:rsidRPr="000C0DF8" w14:paraId="26750ACC"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481421C6" w14:textId="77777777" w:rsidR="00A5075D" w:rsidRPr="00EA6FD1" w:rsidRDefault="00A5075D" w:rsidP="00A5075D">
            <w:pPr>
              <w:ind w:left="60"/>
              <w:jc w:val="both"/>
              <w:rPr>
                <w:rFonts w:ascii="Arial" w:hAnsi="Arial" w:cs="Arial"/>
                <w:sz w:val="20"/>
                <w:szCs w:val="20"/>
              </w:rPr>
            </w:pPr>
            <w:r w:rsidRPr="00EA6FD1">
              <w:rPr>
                <w:rFonts w:ascii="Arial" w:hAnsi="Arial" w:cs="Arial"/>
                <w:sz w:val="20"/>
                <w:szCs w:val="20"/>
              </w:rPr>
              <w:t>El Municipio pagará el 100% del valor del contrato por el cual le sea aceptada la oferta por el sistema de precios unitarios fijos sin formula de reajuste, de la siguiente manera:</w:t>
            </w:r>
          </w:p>
          <w:p w14:paraId="476079A1" w14:textId="31884FEC" w:rsidR="00A5075D" w:rsidRPr="00EA6FD1" w:rsidRDefault="00A5075D" w:rsidP="00FF7CC0">
            <w:pPr>
              <w:numPr>
                <w:ilvl w:val="0"/>
                <w:numId w:val="49"/>
              </w:numPr>
              <w:spacing w:after="0" w:line="240" w:lineRule="auto"/>
              <w:jc w:val="both"/>
              <w:rPr>
                <w:rFonts w:ascii="Arial" w:hAnsi="Arial" w:cs="Arial"/>
                <w:sz w:val="20"/>
                <w:szCs w:val="20"/>
              </w:rPr>
            </w:pPr>
            <w:r w:rsidRPr="00EA6FD1">
              <w:rPr>
                <w:rFonts w:ascii="Arial" w:hAnsi="Arial" w:cs="Arial"/>
                <w:sz w:val="20"/>
                <w:szCs w:val="20"/>
              </w:rPr>
              <w:t xml:space="preserve">El primer pago se realizará al contratista, una vez se cuente con un avance de obra del 30% de obra ejecutada, revisada, verificada, avalada </w:t>
            </w:r>
            <w:r>
              <w:rPr>
                <w:rFonts w:ascii="Arial" w:hAnsi="Arial" w:cs="Arial"/>
                <w:sz w:val="20"/>
                <w:szCs w:val="20"/>
              </w:rPr>
              <w:t>y recibida a satisfacción por el</w:t>
            </w:r>
            <w:r w:rsidRPr="00EA6FD1">
              <w:rPr>
                <w:rFonts w:ascii="Arial" w:hAnsi="Arial" w:cs="Arial"/>
                <w:sz w:val="20"/>
                <w:szCs w:val="20"/>
              </w:rPr>
              <w:t xml:space="preserve"> SUPERVISOR.</w:t>
            </w:r>
          </w:p>
          <w:p w14:paraId="5B26E104" w14:textId="77777777" w:rsidR="00A5075D" w:rsidRPr="00EA6FD1" w:rsidRDefault="00A5075D" w:rsidP="00A5075D">
            <w:pPr>
              <w:ind w:left="420"/>
              <w:jc w:val="both"/>
              <w:rPr>
                <w:rFonts w:ascii="Arial" w:hAnsi="Arial" w:cs="Arial"/>
                <w:sz w:val="20"/>
                <w:szCs w:val="20"/>
              </w:rPr>
            </w:pPr>
          </w:p>
          <w:p w14:paraId="7D9333E3" w14:textId="77777777" w:rsidR="00A5075D" w:rsidRPr="00EA6FD1" w:rsidRDefault="00A5075D" w:rsidP="00FF7CC0">
            <w:pPr>
              <w:numPr>
                <w:ilvl w:val="0"/>
                <w:numId w:val="49"/>
              </w:numPr>
              <w:spacing w:after="0" w:line="240" w:lineRule="auto"/>
              <w:jc w:val="both"/>
              <w:rPr>
                <w:rFonts w:ascii="Arial" w:hAnsi="Arial" w:cs="Arial"/>
                <w:sz w:val="20"/>
                <w:szCs w:val="20"/>
              </w:rPr>
            </w:pPr>
            <w:r w:rsidRPr="00EA6FD1">
              <w:rPr>
                <w:rFonts w:ascii="Arial" w:hAnsi="Arial" w:cs="Arial"/>
                <w:sz w:val="20"/>
                <w:szCs w:val="20"/>
              </w:rPr>
              <w:t>El segundo pago equivalente al 30% del valor total del contrato previo avance del 60% de la obra ejecutada, la cual deberá ser aprobada por la INTERVENTORÍA y el SUPERVISOR.</w:t>
            </w:r>
          </w:p>
          <w:p w14:paraId="133A78B7" w14:textId="77777777" w:rsidR="00A5075D" w:rsidRPr="00EA6FD1" w:rsidRDefault="00A5075D" w:rsidP="00A5075D">
            <w:pPr>
              <w:ind w:left="420"/>
              <w:jc w:val="both"/>
              <w:rPr>
                <w:rFonts w:ascii="Arial" w:hAnsi="Arial" w:cs="Arial"/>
                <w:sz w:val="20"/>
                <w:szCs w:val="20"/>
              </w:rPr>
            </w:pPr>
          </w:p>
          <w:p w14:paraId="4535B1AA" w14:textId="7CDDBA58" w:rsidR="00A5075D" w:rsidRPr="00EA6FD1" w:rsidRDefault="00A5075D" w:rsidP="00FF7CC0">
            <w:pPr>
              <w:numPr>
                <w:ilvl w:val="0"/>
                <w:numId w:val="49"/>
              </w:numPr>
              <w:spacing w:after="0" w:line="240" w:lineRule="auto"/>
              <w:jc w:val="both"/>
              <w:rPr>
                <w:rFonts w:ascii="Arial" w:hAnsi="Arial" w:cs="Arial"/>
                <w:sz w:val="20"/>
                <w:szCs w:val="20"/>
              </w:rPr>
            </w:pPr>
            <w:r w:rsidRPr="00EA6FD1">
              <w:rPr>
                <w:rFonts w:ascii="Arial" w:hAnsi="Arial" w:cs="Arial"/>
                <w:sz w:val="20"/>
                <w:szCs w:val="20"/>
              </w:rPr>
              <w:t>El tercer pago equivalente al 20% del valor total del contrato previo avance del 80% de la obra ejecutada, la cual deberá ser aprobada por el SUPERVISOR.</w:t>
            </w:r>
          </w:p>
          <w:p w14:paraId="37ED8E8A" w14:textId="77777777" w:rsidR="00A5075D" w:rsidRPr="00EA6FD1" w:rsidRDefault="00A5075D" w:rsidP="00A5075D">
            <w:pPr>
              <w:ind w:left="420"/>
              <w:jc w:val="both"/>
              <w:rPr>
                <w:rFonts w:ascii="Arial" w:hAnsi="Arial" w:cs="Arial"/>
                <w:sz w:val="20"/>
                <w:szCs w:val="20"/>
              </w:rPr>
            </w:pPr>
          </w:p>
          <w:p w14:paraId="2F821E6C" w14:textId="6142C8D7" w:rsidR="00A5075D" w:rsidRPr="00EA6FD1" w:rsidRDefault="00A5075D" w:rsidP="00FF7CC0">
            <w:pPr>
              <w:numPr>
                <w:ilvl w:val="0"/>
                <w:numId w:val="49"/>
              </w:numPr>
              <w:spacing w:after="0" w:line="240" w:lineRule="auto"/>
              <w:jc w:val="both"/>
              <w:rPr>
                <w:rFonts w:ascii="Arial" w:hAnsi="Arial" w:cs="Arial"/>
                <w:sz w:val="20"/>
                <w:szCs w:val="20"/>
              </w:rPr>
            </w:pPr>
            <w:r w:rsidRPr="00EA6FD1">
              <w:rPr>
                <w:rFonts w:ascii="Arial" w:hAnsi="Arial" w:cs="Arial"/>
                <w:sz w:val="20"/>
                <w:szCs w:val="20"/>
              </w:rPr>
              <w:t>Un pago final, no inferior al veinte (20%) por ciento del avance financiero del valor del contrato y un porcentaje de avance físico de la obra del 100% de obra ejecutada, revisada, verificada, avalada, aceptada y recibida a satisfacción por el SUPERVISOR.</w:t>
            </w:r>
          </w:p>
          <w:p w14:paraId="2DD5EA5B" w14:textId="77777777" w:rsidR="00A5075D" w:rsidRPr="00EA6FD1" w:rsidRDefault="00A5075D" w:rsidP="00A5075D">
            <w:pPr>
              <w:ind w:left="420"/>
              <w:jc w:val="both"/>
              <w:rPr>
                <w:rFonts w:ascii="Arial" w:hAnsi="Arial" w:cs="Arial"/>
                <w:sz w:val="20"/>
                <w:szCs w:val="20"/>
              </w:rPr>
            </w:pPr>
          </w:p>
          <w:p w14:paraId="028C65BA" w14:textId="77777777" w:rsidR="00A5075D" w:rsidRPr="00EA6FD1" w:rsidRDefault="00A5075D" w:rsidP="00A5075D">
            <w:pPr>
              <w:ind w:left="60"/>
              <w:jc w:val="both"/>
              <w:rPr>
                <w:rFonts w:ascii="Arial" w:hAnsi="Arial" w:cs="Arial"/>
                <w:sz w:val="20"/>
                <w:szCs w:val="20"/>
              </w:rPr>
            </w:pPr>
            <w:r w:rsidRPr="00EA6FD1">
              <w:rPr>
                <w:rFonts w:ascii="Arial" w:hAnsi="Arial" w:cs="Arial"/>
                <w:b/>
                <w:bCs/>
                <w:sz w:val="20"/>
                <w:szCs w:val="20"/>
              </w:rPr>
              <w:t xml:space="preserve">ANTICIPO: </w:t>
            </w:r>
            <w:r w:rsidRPr="00EA6FD1">
              <w:rPr>
                <w:rFonts w:ascii="Arial" w:hAnsi="Arial" w:cs="Arial"/>
                <w:sz w:val="20"/>
                <w:szCs w:val="20"/>
              </w:rPr>
              <w:t>Para el presente proceso la Secretaría de planeación e infraestructura no considera prudente gestionar anticipo, toda vez que el proyecto en su ejecución se puede adelantar sin la necesidad de algún recurso entregado por la entidad, toda vez que las actividades se pueden desarrollar de manera efectiva muy rápidamente, ya que son excavaciones, rellenos y confinamientos que permiten al futuro contratista que pueda pasar un gran volumen de ejecución en el primer mes, que le permitirá amortiguar financieramente en el transcurso de la obra, esto favoreciendo el proyecto y el compromiso de cumplir en el tiempo establecido en el proyecto.</w:t>
            </w:r>
          </w:p>
          <w:p w14:paraId="5F273AAE" w14:textId="77777777" w:rsidR="00A5075D" w:rsidRPr="00EA6FD1" w:rsidRDefault="00A5075D" w:rsidP="00A5075D">
            <w:pPr>
              <w:ind w:left="60"/>
              <w:jc w:val="both"/>
              <w:rPr>
                <w:rFonts w:ascii="Arial" w:hAnsi="Arial" w:cs="Arial"/>
                <w:sz w:val="20"/>
                <w:szCs w:val="20"/>
              </w:rPr>
            </w:pPr>
            <w:r w:rsidRPr="00EA6FD1">
              <w:rPr>
                <w:rFonts w:ascii="Arial" w:hAnsi="Arial" w:cs="Arial"/>
                <w:sz w:val="20"/>
                <w:szCs w:val="20"/>
              </w:rPr>
              <w:t xml:space="preserve">El sistema de pago del contrato es por precios unitarios, los cuales incluyen todos los pagos directos e indirectos, derivados de la celebración, ejecución y liquidación del contrato. Por lo tanto, en el valor pactado se entienden incluidos, entre otros, los gastos de administración, salarios, prestaciones sociales e indemnizaciones del personal, incrementos salariales y prestaciones,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contrato; computadores, licencia de utilización de software; la totalidad de los tributos originados por la celebración, ejecución y liquidación del contrato; las deducciones a que haya lugar; la remuneración para el contratista, y, en general todos los costos directos e indirectos en los que deba incurrir el CONTRATISTA para la cumplida ejecución del contrato. </w:t>
            </w:r>
          </w:p>
          <w:p w14:paraId="7F030232" w14:textId="77777777" w:rsidR="00A5075D" w:rsidRPr="00EA6FD1" w:rsidRDefault="00A5075D" w:rsidP="00A5075D">
            <w:pPr>
              <w:ind w:left="60"/>
              <w:jc w:val="both"/>
              <w:rPr>
                <w:rFonts w:ascii="Arial" w:hAnsi="Arial" w:cs="Arial"/>
                <w:sz w:val="20"/>
                <w:szCs w:val="20"/>
              </w:rPr>
            </w:pPr>
          </w:p>
          <w:p w14:paraId="317838F8" w14:textId="77777777" w:rsidR="00A5075D" w:rsidRPr="00EA6FD1" w:rsidRDefault="00A5075D" w:rsidP="00A5075D">
            <w:pPr>
              <w:ind w:left="60"/>
              <w:rPr>
                <w:rFonts w:ascii="Arial" w:hAnsi="Arial" w:cs="Arial"/>
                <w:sz w:val="20"/>
                <w:szCs w:val="20"/>
              </w:rPr>
            </w:pPr>
            <w:r w:rsidRPr="00EA6FD1">
              <w:rPr>
                <w:rFonts w:ascii="Arial" w:hAnsi="Arial" w:cs="Arial"/>
                <w:sz w:val="20"/>
                <w:szCs w:val="20"/>
              </w:rPr>
              <w:t>Los pagos parciales no eximen al contratista de las responsabilidades de calidad y estabilidad de las obras recibidas que puedan surgir durante el desarrollo de esta.</w:t>
            </w:r>
          </w:p>
          <w:p w14:paraId="6C2E3EDC" w14:textId="77777777" w:rsidR="00A5075D" w:rsidRPr="00EA6FD1" w:rsidRDefault="00A5075D" w:rsidP="00A5075D">
            <w:pPr>
              <w:ind w:left="60"/>
              <w:rPr>
                <w:rFonts w:ascii="Arial" w:hAnsi="Arial" w:cs="Arial"/>
                <w:sz w:val="20"/>
                <w:szCs w:val="20"/>
              </w:rPr>
            </w:pPr>
            <w:r w:rsidRPr="00EA6FD1">
              <w:rPr>
                <w:rFonts w:ascii="Arial" w:hAnsi="Arial" w:cs="Arial"/>
                <w:sz w:val="20"/>
                <w:szCs w:val="20"/>
              </w:rPr>
              <w:t>Dichos pagos se realizarán previa entrega de los siguientes requisitos:</w:t>
            </w:r>
          </w:p>
          <w:p w14:paraId="452E63AD" w14:textId="77777777" w:rsidR="00A5075D" w:rsidRPr="00EA6FD1" w:rsidRDefault="00A5075D" w:rsidP="00A5075D">
            <w:pPr>
              <w:ind w:left="60"/>
              <w:rPr>
                <w:rFonts w:ascii="Arial" w:hAnsi="Arial" w:cs="Arial"/>
                <w:sz w:val="20"/>
                <w:szCs w:val="20"/>
              </w:rPr>
            </w:pPr>
          </w:p>
          <w:p w14:paraId="1FB2B11A"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Presentación de informe de actividades y/o de ejecución del contrato</w:t>
            </w:r>
          </w:p>
          <w:p w14:paraId="2540F057"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Acreditación de pagos de seguridad social integral y parafiscales cuando corresponda</w:t>
            </w:r>
          </w:p>
          <w:p w14:paraId="4750EE6E"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Certificación de cumplimiento expedida por el parte del Interventor y Supervisor del contrato</w:t>
            </w:r>
          </w:p>
          <w:p w14:paraId="06D7CDFA"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Presentación de Factura y o cuenta de cobro cuando corresponda</w:t>
            </w:r>
          </w:p>
          <w:p w14:paraId="2005A565"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Acreditación de pagos de FIC en cada corte</w:t>
            </w:r>
          </w:p>
          <w:p w14:paraId="13A6E8AA"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Copia del RUT</w:t>
            </w:r>
          </w:p>
          <w:p w14:paraId="0538747D" w14:textId="77777777" w:rsidR="00A5075D" w:rsidRPr="00EA6FD1" w:rsidRDefault="00A5075D" w:rsidP="00FF7CC0">
            <w:pPr>
              <w:numPr>
                <w:ilvl w:val="0"/>
                <w:numId w:val="50"/>
              </w:numPr>
              <w:spacing w:after="0" w:line="240" w:lineRule="auto"/>
              <w:jc w:val="both"/>
              <w:rPr>
                <w:rFonts w:ascii="Arial" w:hAnsi="Arial" w:cs="Arial"/>
                <w:sz w:val="20"/>
                <w:szCs w:val="20"/>
              </w:rPr>
            </w:pPr>
            <w:r w:rsidRPr="00EA6FD1">
              <w:rPr>
                <w:rFonts w:ascii="Arial" w:hAnsi="Arial" w:cs="Arial"/>
                <w:sz w:val="20"/>
                <w:szCs w:val="20"/>
              </w:rPr>
              <w:t>Cumplimiento de la lista de chequeo entregada por la supervisión al suscribir el contrato.</w:t>
            </w:r>
          </w:p>
          <w:p w14:paraId="61D991C3" w14:textId="77777777" w:rsidR="00A5075D" w:rsidRPr="00EA6FD1" w:rsidRDefault="00A5075D" w:rsidP="00A5075D">
            <w:pPr>
              <w:ind w:left="945"/>
              <w:jc w:val="both"/>
              <w:rPr>
                <w:rFonts w:ascii="Arial" w:hAnsi="Arial" w:cs="Arial"/>
                <w:sz w:val="20"/>
                <w:szCs w:val="20"/>
              </w:rPr>
            </w:pPr>
          </w:p>
          <w:p w14:paraId="72B9C213" w14:textId="77777777" w:rsidR="00A5075D" w:rsidRPr="00EA6FD1" w:rsidRDefault="00A5075D" w:rsidP="00A5075D">
            <w:pPr>
              <w:rPr>
                <w:rFonts w:ascii="Arial" w:hAnsi="Arial" w:cs="Arial"/>
                <w:sz w:val="20"/>
                <w:szCs w:val="20"/>
              </w:rPr>
            </w:pPr>
            <w:r w:rsidRPr="00EA6FD1">
              <w:rPr>
                <w:rFonts w:ascii="Arial" w:hAnsi="Arial" w:cs="Arial"/>
                <w:sz w:val="20"/>
                <w:szCs w:val="20"/>
              </w:rPr>
              <w:t>Al pago se le efectuaran los respectivos descuentos por impuestos de ley y las contribuciones municipales relacionados en el presente documento.</w:t>
            </w:r>
            <w:bookmarkStart w:id="12" w:name="_Hlk84426392"/>
          </w:p>
          <w:bookmarkEnd w:id="12"/>
          <w:p w14:paraId="5B5743BE" w14:textId="77777777" w:rsidR="00A5075D" w:rsidRPr="00EA6FD1" w:rsidRDefault="00A5075D" w:rsidP="00A5075D">
            <w:pPr>
              <w:jc w:val="both"/>
              <w:rPr>
                <w:rFonts w:ascii="Arial" w:hAnsi="Arial" w:cs="Arial"/>
                <w:sz w:val="20"/>
                <w:szCs w:val="20"/>
              </w:rPr>
            </w:pPr>
            <w:r w:rsidRPr="00EA6FD1">
              <w:rPr>
                <w:rFonts w:ascii="Arial" w:hAnsi="Arial" w:cs="Arial"/>
                <w:sz w:val="20"/>
                <w:szCs w:val="20"/>
              </w:rPr>
              <w:lastRenderedPageBreak/>
              <w:t xml:space="preserve">Los pagos se efectuarán dentro de los quince (15) días hábiles siguientes a la radicación de la respectiva factura, la cual debe acompañarse de: </w:t>
            </w:r>
          </w:p>
          <w:p w14:paraId="3DCEBF24"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Un informe detallado del estado de ejecución de la obra</w:t>
            </w:r>
          </w:p>
          <w:p w14:paraId="3F87B03B"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Memorias de cálculo de la presente acta</w:t>
            </w:r>
          </w:p>
          <w:p w14:paraId="53808D57"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planos récord (ultima cuenta)</w:t>
            </w:r>
          </w:p>
          <w:p w14:paraId="05BB2E82"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Registro fotográfico</w:t>
            </w:r>
          </w:p>
          <w:p w14:paraId="78F3D3EA"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 xml:space="preserve">Bitácora de obra, avalados por la respectiva interventoría. </w:t>
            </w:r>
          </w:p>
          <w:p w14:paraId="3D15BC08"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Cumplimiento de lista de chequeo entregada por la supervisión al suscribir el contrato.</w:t>
            </w:r>
          </w:p>
          <w:p w14:paraId="05DB5AD9"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La certificación de pago de los aportes correspondientes a los sistemas de salud y pensiones.</w:t>
            </w:r>
          </w:p>
          <w:p w14:paraId="4B38E570"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La certificación de cumplimiento expedida por el Interventor y el Supervisor.</w:t>
            </w:r>
          </w:p>
          <w:p w14:paraId="60C6D2C7"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Acreditación de pagos FIC en cada corte.</w:t>
            </w:r>
          </w:p>
          <w:p w14:paraId="4690F502" w14:textId="77777777" w:rsidR="00A5075D" w:rsidRPr="00EA6FD1" w:rsidRDefault="00A5075D" w:rsidP="00FF7CC0">
            <w:pPr>
              <w:pStyle w:val="Prrafodelista"/>
              <w:numPr>
                <w:ilvl w:val="0"/>
                <w:numId w:val="48"/>
              </w:numPr>
              <w:jc w:val="both"/>
              <w:rPr>
                <w:rFonts w:ascii="Arial" w:hAnsi="Arial" w:cs="Arial"/>
                <w:sz w:val="20"/>
                <w:szCs w:val="20"/>
              </w:rPr>
            </w:pPr>
            <w:r w:rsidRPr="00EA6FD1">
              <w:rPr>
                <w:rFonts w:ascii="Arial" w:hAnsi="Arial" w:cs="Arial"/>
                <w:sz w:val="20"/>
                <w:szCs w:val="20"/>
              </w:rPr>
              <w:t>Copia de RUT.</w:t>
            </w:r>
          </w:p>
          <w:p w14:paraId="754D02E5" w14:textId="421429F7" w:rsidR="003B227D" w:rsidRPr="000C0DF8" w:rsidRDefault="00A5075D" w:rsidP="00A5075D">
            <w:pPr>
              <w:spacing w:after="0"/>
              <w:jc w:val="both"/>
              <w:rPr>
                <w:rFonts w:ascii="Arial" w:hAnsi="Arial" w:cs="Arial"/>
                <w:b/>
                <w:sz w:val="20"/>
                <w:szCs w:val="20"/>
              </w:rPr>
            </w:pPr>
            <w:r w:rsidRPr="00EA6FD1">
              <w:rPr>
                <w:rFonts w:ascii="Arial" w:hAnsi="Arial" w:cs="Arial"/>
                <w:sz w:val="20"/>
                <w:szCs w:val="20"/>
              </w:rPr>
              <w:t>Cuando la factura no se presente con los documentos necesarios para el pago, el término para este empezara a contarse desde la fecha en que una u otros se presenten en debida forma o se aporte el último de los documentos requeridos. Las demoras que se presenten por esta causa serán responsabilidad del contratista; por lo tanto, no causaran intereses, ni compensación de ninguna naturaleza.</w:t>
            </w:r>
          </w:p>
        </w:tc>
      </w:tr>
      <w:tr w:rsidR="009C5B90" w:rsidRPr="000C0DF8" w14:paraId="7B8044FD"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84EA0EB" w14:textId="23F94882" w:rsidR="009C5B90" w:rsidRPr="00A5075D" w:rsidRDefault="009C5B90" w:rsidP="00A5075D">
            <w:pPr>
              <w:spacing w:after="0"/>
              <w:jc w:val="center"/>
              <w:rPr>
                <w:rFonts w:ascii="Arial" w:hAnsi="Arial" w:cs="Arial"/>
                <w:b/>
                <w:bCs/>
                <w:iCs/>
                <w:sz w:val="20"/>
                <w:szCs w:val="20"/>
              </w:rPr>
            </w:pPr>
            <w:r w:rsidRPr="000C0DF8">
              <w:rPr>
                <w:rFonts w:ascii="Arial" w:hAnsi="Arial" w:cs="Arial"/>
                <w:b/>
                <w:bCs/>
                <w:iCs/>
                <w:sz w:val="20"/>
                <w:szCs w:val="20"/>
              </w:rPr>
              <w:lastRenderedPageBreak/>
              <w:t xml:space="preserve">1.5.  </w:t>
            </w:r>
            <w:r w:rsidR="00A5075D">
              <w:rPr>
                <w:rFonts w:ascii="Arial" w:hAnsi="Arial" w:cs="Arial"/>
                <w:b/>
                <w:bCs/>
                <w:iCs/>
                <w:sz w:val="20"/>
                <w:szCs w:val="20"/>
              </w:rPr>
              <w:t>LUGAR DE EJECUCIÓN DEL CONTRATO</w:t>
            </w:r>
          </w:p>
        </w:tc>
      </w:tr>
      <w:tr w:rsidR="009C5B90" w:rsidRPr="000C0DF8" w14:paraId="20FA205F"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9518078" w14:textId="77777777" w:rsidR="00A5075D" w:rsidRDefault="00A5075D" w:rsidP="00A5075D">
            <w:pPr>
              <w:rPr>
                <w:rFonts w:ascii="Arial" w:hAnsi="Arial" w:cs="Arial"/>
                <w:b/>
                <w:sz w:val="20"/>
                <w:szCs w:val="20"/>
              </w:rPr>
            </w:pPr>
          </w:p>
          <w:p w14:paraId="245CA7F3" w14:textId="77777777" w:rsidR="00A5075D" w:rsidRPr="000C0DF8" w:rsidRDefault="00A5075D" w:rsidP="00A5075D">
            <w:pPr>
              <w:rPr>
                <w:rFonts w:ascii="Arial" w:hAnsi="Arial" w:cs="Arial"/>
                <w:b/>
                <w:sz w:val="20"/>
                <w:szCs w:val="20"/>
              </w:rPr>
            </w:pPr>
            <w:r>
              <w:rPr>
                <w:rFonts w:ascii="Arial" w:hAnsi="Arial" w:cs="Arial"/>
                <w:b/>
                <w:sz w:val="20"/>
                <w:szCs w:val="20"/>
              </w:rPr>
              <w:t>SECTOR EL HUERTO</w:t>
            </w:r>
          </w:p>
          <w:tbl>
            <w:tblPr>
              <w:tblStyle w:val="Tablaconcuadrcula"/>
              <w:tblW w:w="0" w:type="auto"/>
              <w:jc w:val="center"/>
              <w:tblLayout w:type="fixed"/>
              <w:tblLook w:val="04A0" w:firstRow="1" w:lastRow="0" w:firstColumn="1" w:lastColumn="0" w:noHBand="0" w:noVBand="1"/>
            </w:tblPr>
            <w:tblGrid>
              <w:gridCol w:w="3134"/>
              <w:gridCol w:w="3134"/>
              <w:gridCol w:w="2560"/>
            </w:tblGrid>
            <w:tr w:rsidR="00A5075D" w:rsidRPr="000C0DF8" w14:paraId="7CF41321" w14:textId="77777777" w:rsidTr="003E168F">
              <w:trPr>
                <w:jc w:val="center"/>
              </w:trPr>
              <w:tc>
                <w:tcPr>
                  <w:tcW w:w="3134" w:type="dxa"/>
                </w:tcPr>
                <w:p w14:paraId="11A3ED9F" w14:textId="77777777" w:rsidR="00A5075D" w:rsidRPr="000C0DF8" w:rsidRDefault="00A5075D" w:rsidP="00540063">
                  <w:pPr>
                    <w:framePr w:hSpace="141" w:wrap="around" w:vAnchor="page" w:hAnchor="margin" w:y="2813"/>
                    <w:jc w:val="center"/>
                    <w:rPr>
                      <w:rFonts w:ascii="Arial" w:hAnsi="Arial" w:cs="Arial"/>
                      <w:b/>
                      <w:sz w:val="20"/>
                      <w:szCs w:val="20"/>
                    </w:rPr>
                  </w:pPr>
                  <w:r w:rsidRPr="000C0DF8">
                    <w:rPr>
                      <w:rFonts w:ascii="Arial" w:hAnsi="Arial" w:cs="Arial"/>
                      <w:b/>
                      <w:sz w:val="20"/>
                      <w:szCs w:val="20"/>
                    </w:rPr>
                    <w:t xml:space="preserve">COORDENADA </w:t>
                  </w:r>
                </w:p>
              </w:tc>
              <w:tc>
                <w:tcPr>
                  <w:tcW w:w="3134" w:type="dxa"/>
                </w:tcPr>
                <w:p w14:paraId="58DFA628" w14:textId="77777777" w:rsidR="00A5075D" w:rsidRPr="000C0DF8" w:rsidRDefault="00A5075D" w:rsidP="00540063">
                  <w:pPr>
                    <w:framePr w:hSpace="141" w:wrap="around" w:vAnchor="page" w:hAnchor="margin" w:y="2813"/>
                    <w:jc w:val="center"/>
                    <w:rPr>
                      <w:rFonts w:ascii="Arial" w:hAnsi="Arial" w:cs="Arial"/>
                      <w:b/>
                      <w:sz w:val="20"/>
                      <w:szCs w:val="20"/>
                    </w:rPr>
                  </w:pPr>
                  <w:r w:rsidRPr="000C0DF8">
                    <w:rPr>
                      <w:rFonts w:ascii="Arial" w:hAnsi="Arial" w:cs="Arial"/>
                      <w:b/>
                      <w:sz w:val="20"/>
                      <w:szCs w:val="20"/>
                    </w:rPr>
                    <w:t>C</w:t>
                  </w:r>
                  <w:r>
                    <w:rPr>
                      <w:rFonts w:ascii="Arial" w:hAnsi="Arial" w:cs="Arial"/>
                      <w:b/>
                      <w:sz w:val="20"/>
                      <w:szCs w:val="20"/>
                    </w:rPr>
                    <w:t>OORDENADA</w:t>
                  </w:r>
                </w:p>
              </w:tc>
              <w:tc>
                <w:tcPr>
                  <w:tcW w:w="2560" w:type="dxa"/>
                </w:tcPr>
                <w:p w14:paraId="16F62B9E" w14:textId="77777777" w:rsidR="00A5075D" w:rsidRPr="000C0DF8" w:rsidRDefault="00A5075D" w:rsidP="00540063">
                  <w:pPr>
                    <w:framePr w:hSpace="141" w:wrap="around" w:vAnchor="page" w:hAnchor="margin" w:y="2813"/>
                    <w:jc w:val="center"/>
                    <w:rPr>
                      <w:rFonts w:ascii="Arial" w:hAnsi="Arial" w:cs="Arial"/>
                      <w:b/>
                      <w:sz w:val="20"/>
                      <w:szCs w:val="20"/>
                    </w:rPr>
                  </w:pPr>
                  <w:r>
                    <w:rPr>
                      <w:rFonts w:ascii="Arial" w:hAnsi="Arial" w:cs="Arial"/>
                      <w:b/>
                      <w:sz w:val="20"/>
                      <w:szCs w:val="20"/>
                    </w:rPr>
                    <w:t>UBICACIÓN</w:t>
                  </w:r>
                </w:p>
              </w:tc>
            </w:tr>
            <w:tr w:rsidR="00A5075D" w:rsidRPr="000C0DF8" w14:paraId="5139F44B" w14:textId="77777777" w:rsidTr="003E168F">
              <w:trPr>
                <w:jc w:val="center"/>
              </w:trPr>
              <w:tc>
                <w:tcPr>
                  <w:tcW w:w="3134" w:type="dxa"/>
                </w:tcPr>
                <w:p w14:paraId="3A8EC4D0" w14:textId="77777777" w:rsidR="00A5075D" w:rsidRPr="000C0DF8" w:rsidRDefault="00A5075D" w:rsidP="00540063">
                  <w:pPr>
                    <w:framePr w:hSpace="141" w:wrap="around" w:vAnchor="page" w:hAnchor="margin" w:y="2813"/>
                    <w:jc w:val="center"/>
                    <w:rPr>
                      <w:rFonts w:ascii="Arial" w:hAnsi="Arial" w:cs="Arial"/>
                      <w:sz w:val="20"/>
                      <w:szCs w:val="20"/>
                    </w:rPr>
                  </w:pPr>
                  <w:r w:rsidRPr="00183745">
                    <w:rPr>
                      <w:rFonts w:ascii="Arial" w:hAnsi="Arial" w:cs="Arial"/>
                      <w:sz w:val="20"/>
                      <w:szCs w:val="20"/>
                    </w:rPr>
                    <w:t>5°21'54.57"N</w:t>
                  </w:r>
                </w:p>
              </w:tc>
              <w:tc>
                <w:tcPr>
                  <w:tcW w:w="3134" w:type="dxa"/>
                </w:tcPr>
                <w:p w14:paraId="122121BA" w14:textId="77777777" w:rsidR="00A5075D" w:rsidRPr="000C0DF8" w:rsidRDefault="00A5075D" w:rsidP="00540063">
                  <w:pPr>
                    <w:framePr w:hSpace="141" w:wrap="around" w:vAnchor="page" w:hAnchor="margin" w:y="2813"/>
                    <w:jc w:val="center"/>
                    <w:rPr>
                      <w:rFonts w:ascii="Arial" w:hAnsi="Arial" w:cs="Arial"/>
                      <w:sz w:val="20"/>
                      <w:szCs w:val="20"/>
                    </w:rPr>
                  </w:pPr>
                  <w:r w:rsidRPr="00183745">
                    <w:rPr>
                      <w:rFonts w:ascii="Arial" w:hAnsi="Arial" w:cs="Arial"/>
                      <w:sz w:val="20"/>
                      <w:szCs w:val="20"/>
                    </w:rPr>
                    <w:t>73°45'6.74"</w:t>
                  </w:r>
                  <w:r>
                    <w:rPr>
                      <w:rFonts w:ascii="Arial" w:hAnsi="Arial" w:cs="Arial"/>
                      <w:sz w:val="20"/>
                      <w:szCs w:val="20"/>
                    </w:rPr>
                    <w:t xml:space="preserve"> O</w:t>
                  </w:r>
                </w:p>
              </w:tc>
              <w:tc>
                <w:tcPr>
                  <w:tcW w:w="2560" w:type="dxa"/>
                </w:tcPr>
                <w:p w14:paraId="1C179EF6" w14:textId="77777777" w:rsidR="00A5075D" w:rsidRPr="000C0DF8" w:rsidRDefault="00A5075D" w:rsidP="00540063">
                  <w:pPr>
                    <w:framePr w:hSpace="141" w:wrap="around" w:vAnchor="page" w:hAnchor="margin" w:y="2813"/>
                    <w:jc w:val="center"/>
                    <w:rPr>
                      <w:rFonts w:ascii="Arial" w:hAnsi="Arial" w:cs="Arial"/>
                      <w:sz w:val="20"/>
                      <w:szCs w:val="20"/>
                    </w:rPr>
                  </w:pPr>
                  <w:r w:rsidRPr="000C0DF8">
                    <w:rPr>
                      <w:rFonts w:ascii="Arial" w:hAnsi="Arial" w:cs="Arial"/>
                      <w:sz w:val="20"/>
                      <w:szCs w:val="20"/>
                    </w:rPr>
                    <w:t xml:space="preserve">PUNTO INICIAL </w:t>
                  </w:r>
                </w:p>
              </w:tc>
            </w:tr>
            <w:tr w:rsidR="00A5075D" w:rsidRPr="000C0DF8" w14:paraId="689B227E" w14:textId="77777777" w:rsidTr="003E168F">
              <w:trPr>
                <w:jc w:val="center"/>
              </w:trPr>
              <w:tc>
                <w:tcPr>
                  <w:tcW w:w="3134" w:type="dxa"/>
                </w:tcPr>
                <w:p w14:paraId="375DD28A" w14:textId="77777777" w:rsidR="00A5075D" w:rsidRPr="000C0DF8" w:rsidRDefault="00A5075D" w:rsidP="00540063">
                  <w:pPr>
                    <w:framePr w:hSpace="141" w:wrap="around" w:vAnchor="page" w:hAnchor="margin" w:y="2813"/>
                    <w:jc w:val="center"/>
                    <w:rPr>
                      <w:rFonts w:ascii="Arial" w:hAnsi="Arial" w:cs="Arial"/>
                      <w:sz w:val="20"/>
                      <w:szCs w:val="20"/>
                    </w:rPr>
                  </w:pPr>
                  <w:r w:rsidRPr="00183745">
                    <w:rPr>
                      <w:rFonts w:ascii="Arial" w:hAnsi="Arial" w:cs="Arial"/>
                      <w:sz w:val="20"/>
                      <w:szCs w:val="20"/>
                    </w:rPr>
                    <w:t>5°21'58.33"N</w:t>
                  </w:r>
                </w:p>
              </w:tc>
              <w:tc>
                <w:tcPr>
                  <w:tcW w:w="3134" w:type="dxa"/>
                </w:tcPr>
                <w:p w14:paraId="2562C430" w14:textId="77777777" w:rsidR="00A5075D" w:rsidRPr="000C0DF8" w:rsidRDefault="00A5075D" w:rsidP="00540063">
                  <w:pPr>
                    <w:framePr w:hSpace="141" w:wrap="around" w:vAnchor="page" w:hAnchor="margin" w:y="2813"/>
                    <w:jc w:val="center"/>
                    <w:rPr>
                      <w:rFonts w:ascii="Arial" w:hAnsi="Arial" w:cs="Arial"/>
                      <w:sz w:val="20"/>
                      <w:szCs w:val="20"/>
                    </w:rPr>
                  </w:pPr>
                  <w:r w:rsidRPr="00183745">
                    <w:rPr>
                      <w:rFonts w:ascii="Arial" w:hAnsi="Arial" w:cs="Arial"/>
                      <w:sz w:val="20"/>
                      <w:szCs w:val="20"/>
                    </w:rPr>
                    <w:t>73°45'9.42"O</w:t>
                  </w:r>
                </w:p>
              </w:tc>
              <w:tc>
                <w:tcPr>
                  <w:tcW w:w="2560" w:type="dxa"/>
                </w:tcPr>
                <w:p w14:paraId="590D26EC" w14:textId="77777777" w:rsidR="00A5075D" w:rsidRPr="000C0DF8" w:rsidRDefault="00A5075D" w:rsidP="00540063">
                  <w:pPr>
                    <w:framePr w:hSpace="141" w:wrap="around" w:vAnchor="page" w:hAnchor="margin" w:y="2813"/>
                    <w:jc w:val="center"/>
                    <w:rPr>
                      <w:rFonts w:ascii="Arial" w:hAnsi="Arial" w:cs="Arial"/>
                      <w:sz w:val="20"/>
                      <w:szCs w:val="20"/>
                    </w:rPr>
                  </w:pPr>
                  <w:r>
                    <w:rPr>
                      <w:rFonts w:ascii="Arial" w:hAnsi="Arial" w:cs="Arial"/>
                      <w:sz w:val="20"/>
                      <w:szCs w:val="20"/>
                    </w:rPr>
                    <w:t xml:space="preserve">PUNTO FINAL </w:t>
                  </w:r>
                </w:p>
              </w:tc>
            </w:tr>
          </w:tbl>
          <w:p w14:paraId="22873828" w14:textId="77777777" w:rsidR="00A5075D" w:rsidRDefault="00A5075D" w:rsidP="00A5075D">
            <w:pPr>
              <w:jc w:val="center"/>
              <w:rPr>
                <w:rFonts w:ascii="Arial" w:hAnsi="Arial" w:cs="Arial"/>
                <w:b/>
                <w:noProof/>
                <w:sz w:val="20"/>
                <w:szCs w:val="20"/>
                <w:lang w:eastAsia="es-CO"/>
              </w:rPr>
            </w:pPr>
          </w:p>
          <w:p w14:paraId="38821E17" w14:textId="77777777" w:rsidR="00A5075D" w:rsidRDefault="00A5075D" w:rsidP="00A5075D">
            <w:pPr>
              <w:jc w:val="center"/>
              <w:rPr>
                <w:rFonts w:ascii="Arial" w:hAnsi="Arial" w:cs="Arial"/>
                <w:b/>
                <w:sz w:val="20"/>
                <w:szCs w:val="20"/>
              </w:rPr>
            </w:pPr>
            <w:r>
              <w:rPr>
                <w:rFonts w:ascii="Arial" w:hAnsi="Arial" w:cs="Arial"/>
                <w:b/>
                <w:noProof/>
                <w:sz w:val="20"/>
                <w:szCs w:val="20"/>
                <w:lang w:eastAsia="es-CO"/>
              </w:rPr>
              <w:drawing>
                <wp:inline distT="0" distB="0" distL="0" distR="0" wp14:anchorId="7E6E90E9" wp14:editId="72BA3526">
                  <wp:extent cx="4554396" cy="3600000"/>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4396" cy="3600000"/>
                          </a:xfrm>
                          <a:prstGeom prst="rect">
                            <a:avLst/>
                          </a:prstGeom>
                          <a:noFill/>
                        </pic:spPr>
                      </pic:pic>
                    </a:graphicData>
                  </a:graphic>
                </wp:inline>
              </w:drawing>
            </w:r>
            <w:r>
              <w:rPr>
                <w:noProof/>
                <w:lang w:eastAsia="es-CO"/>
              </w:rPr>
              <mc:AlternateContent>
                <mc:Choice Requires="wps">
                  <w:drawing>
                    <wp:inline distT="0" distB="0" distL="0" distR="0" wp14:anchorId="6C95F268" wp14:editId="4F816682">
                      <wp:extent cx="304800" cy="304800"/>
                      <wp:effectExtent l="0" t="0" r="0" b="0"/>
                      <wp:docPr id="7" name="Rectángulo 7" descr="blob:https://web.whatsapp.com/9d357f51-f198-4870-8b7d-b30f6cadf9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7C0F41" id="Rectángulo 7" o:spid="_x0000_s1026" alt="blob:https://web.whatsapp.com/9d357f51-f198-4870-8b7d-b30f6cadf91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M0vIhe8CAAAEBgAADgAA&#10;AAAAAAAAAAAAAAAuAgAAZHJzL2Uyb0RvYy54bWxQSwECLQAUAAYACAAAACEATKDpLNgAAAADAQAA&#10;DwAAAAAAAAAAAAAAAABJBQAAZHJzL2Rvd25yZXYueG1sUEsFBgAAAAAEAAQA8wAAAE4GAAAAAA==&#10;" filled="f" stroked="f">
                      <o:lock v:ext="edit" aspectratio="t"/>
                      <w10:anchorlock/>
                    </v:rect>
                  </w:pict>
                </mc:Fallback>
              </mc:AlternateContent>
            </w:r>
          </w:p>
          <w:p w14:paraId="76BA762C" w14:textId="77777777" w:rsidR="00A5075D" w:rsidRDefault="00A5075D" w:rsidP="00A5075D">
            <w:pPr>
              <w:rPr>
                <w:rFonts w:ascii="Arial" w:hAnsi="Arial" w:cs="Arial"/>
                <w:b/>
                <w:sz w:val="20"/>
                <w:szCs w:val="20"/>
              </w:rPr>
            </w:pPr>
          </w:p>
          <w:p w14:paraId="72C91DBC" w14:textId="77777777" w:rsidR="00A5075D" w:rsidRPr="00183745" w:rsidRDefault="00A5075D" w:rsidP="00A5075D">
            <w:pPr>
              <w:rPr>
                <w:rFonts w:ascii="Arial" w:hAnsi="Arial" w:cs="Arial"/>
                <w:b/>
                <w:sz w:val="20"/>
                <w:szCs w:val="20"/>
              </w:rPr>
            </w:pPr>
            <w:r w:rsidRPr="00183745">
              <w:rPr>
                <w:rFonts w:ascii="Arial" w:hAnsi="Arial" w:cs="Arial"/>
                <w:b/>
                <w:sz w:val="20"/>
                <w:szCs w:val="20"/>
              </w:rPr>
              <w:t>SECTOR BUENOS AIRES</w:t>
            </w:r>
          </w:p>
          <w:tbl>
            <w:tblPr>
              <w:tblStyle w:val="Tablaconcuadrcula"/>
              <w:tblW w:w="0" w:type="auto"/>
              <w:jc w:val="center"/>
              <w:tblLayout w:type="fixed"/>
              <w:tblLook w:val="04A0" w:firstRow="1" w:lastRow="0" w:firstColumn="1" w:lastColumn="0" w:noHBand="0" w:noVBand="1"/>
            </w:tblPr>
            <w:tblGrid>
              <w:gridCol w:w="3134"/>
              <w:gridCol w:w="3134"/>
              <w:gridCol w:w="2560"/>
            </w:tblGrid>
            <w:tr w:rsidR="00A5075D" w:rsidRPr="000C0DF8" w14:paraId="35C925AD" w14:textId="77777777" w:rsidTr="003E168F">
              <w:trPr>
                <w:jc w:val="center"/>
              </w:trPr>
              <w:tc>
                <w:tcPr>
                  <w:tcW w:w="3134" w:type="dxa"/>
                </w:tcPr>
                <w:p w14:paraId="2886BD25" w14:textId="77777777" w:rsidR="00A5075D" w:rsidRPr="000C0DF8" w:rsidRDefault="00A5075D" w:rsidP="00540063">
                  <w:pPr>
                    <w:framePr w:hSpace="141" w:wrap="around" w:vAnchor="page" w:hAnchor="margin" w:y="2813"/>
                    <w:jc w:val="center"/>
                    <w:rPr>
                      <w:rFonts w:ascii="Arial" w:hAnsi="Arial" w:cs="Arial"/>
                      <w:b/>
                      <w:sz w:val="20"/>
                      <w:szCs w:val="20"/>
                    </w:rPr>
                  </w:pPr>
                  <w:r>
                    <w:rPr>
                      <w:rFonts w:ascii="Arial" w:hAnsi="Arial" w:cs="Arial"/>
                      <w:b/>
                      <w:sz w:val="20"/>
                      <w:szCs w:val="20"/>
                    </w:rPr>
                    <w:t>COORDENADA</w:t>
                  </w:r>
                </w:p>
              </w:tc>
              <w:tc>
                <w:tcPr>
                  <w:tcW w:w="3134" w:type="dxa"/>
                </w:tcPr>
                <w:p w14:paraId="5412F40E" w14:textId="77777777" w:rsidR="00A5075D" w:rsidRPr="000C0DF8" w:rsidRDefault="00A5075D" w:rsidP="00540063">
                  <w:pPr>
                    <w:framePr w:hSpace="141" w:wrap="around" w:vAnchor="page" w:hAnchor="margin" w:y="2813"/>
                    <w:jc w:val="center"/>
                    <w:rPr>
                      <w:rFonts w:ascii="Arial" w:hAnsi="Arial" w:cs="Arial"/>
                      <w:b/>
                      <w:sz w:val="20"/>
                      <w:szCs w:val="20"/>
                    </w:rPr>
                  </w:pPr>
                  <w:r>
                    <w:rPr>
                      <w:rFonts w:ascii="Arial" w:hAnsi="Arial" w:cs="Arial"/>
                      <w:b/>
                      <w:sz w:val="20"/>
                      <w:szCs w:val="20"/>
                    </w:rPr>
                    <w:t xml:space="preserve">COORDENADA </w:t>
                  </w:r>
                </w:p>
              </w:tc>
              <w:tc>
                <w:tcPr>
                  <w:tcW w:w="2560" w:type="dxa"/>
                </w:tcPr>
                <w:p w14:paraId="76299F17" w14:textId="77777777" w:rsidR="00A5075D" w:rsidRPr="000C0DF8" w:rsidRDefault="00A5075D" w:rsidP="00540063">
                  <w:pPr>
                    <w:framePr w:hSpace="141" w:wrap="around" w:vAnchor="page" w:hAnchor="margin" w:y="2813"/>
                    <w:jc w:val="center"/>
                    <w:rPr>
                      <w:rFonts w:ascii="Arial" w:hAnsi="Arial" w:cs="Arial"/>
                      <w:b/>
                      <w:sz w:val="20"/>
                      <w:szCs w:val="20"/>
                    </w:rPr>
                  </w:pPr>
                  <w:r w:rsidRPr="000C0DF8">
                    <w:rPr>
                      <w:rFonts w:ascii="Arial" w:hAnsi="Arial" w:cs="Arial"/>
                      <w:b/>
                      <w:sz w:val="20"/>
                      <w:szCs w:val="20"/>
                    </w:rPr>
                    <w:t>UBICACION</w:t>
                  </w:r>
                </w:p>
              </w:tc>
            </w:tr>
            <w:tr w:rsidR="00A5075D" w:rsidRPr="000C0DF8" w14:paraId="659F92EB" w14:textId="77777777" w:rsidTr="003E168F">
              <w:trPr>
                <w:jc w:val="center"/>
              </w:trPr>
              <w:tc>
                <w:tcPr>
                  <w:tcW w:w="3134" w:type="dxa"/>
                </w:tcPr>
                <w:p w14:paraId="00B71C1E" w14:textId="77777777" w:rsidR="00A5075D" w:rsidRPr="000C0DF8" w:rsidRDefault="00A5075D" w:rsidP="00540063">
                  <w:pPr>
                    <w:framePr w:hSpace="141" w:wrap="around" w:vAnchor="page" w:hAnchor="margin" w:y="2813"/>
                    <w:jc w:val="center"/>
                    <w:rPr>
                      <w:rFonts w:ascii="Arial" w:hAnsi="Arial" w:cs="Arial"/>
                      <w:sz w:val="20"/>
                      <w:szCs w:val="20"/>
                    </w:rPr>
                  </w:pPr>
                  <w:r w:rsidRPr="0068386B">
                    <w:rPr>
                      <w:rFonts w:ascii="Arial" w:hAnsi="Arial" w:cs="Arial"/>
                      <w:sz w:val="20"/>
                      <w:szCs w:val="20"/>
                    </w:rPr>
                    <w:t>5°25'7.46"N</w:t>
                  </w:r>
                </w:p>
              </w:tc>
              <w:tc>
                <w:tcPr>
                  <w:tcW w:w="3134" w:type="dxa"/>
                </w:tcPr>
                <w:p w14:paraId="0BBE5C34" w14:textId="77777777" w:rsidR="00A5075D" w:rsidRPr="000C0DF8" w:rsidRDefault="00A5075D" w:rsidP="00540063">
                  <w:pPr>
                    <w:framePr w:hSpace="141" w:wrap="around" w:vAnchor="page" w:hAnchor="margin" w:y="2813"/>
                    <w:jc w:val="center"/>
                    <w:rPr>
                      <w:rFonts w:ascii="Arial" w:hAnsi="Arial" w:cs="Arial"/>
                      <w:sz w:val="20"/>
                      <w:szCs w:val="20"/>
                    </w:rPr>
                  </w:pPr>
                  <w:r w:rsidRPr="0068386B">
                    <w:rPr>
                      <w:rFonts w:ascii="Arial" w:hAnsi="Arial" w:cs="Arial"/>
                      <w:sz w:val="20"/>
                      <w:szCs w:val="20"/>
                    </w:rPr>
                    <w:t>73°40'35.37"O</w:t>
                  </w:r>
                </w:p>
              </w:tc>
              <w:tc>
                <w:tcPr>
                  <w:tcW w:w="2560" w:type="dxa"/>
                </w:tcPr>
                <w:p w14:paraId="20E3FE4D" w14:textId="77777777" w:rsidR="00A5075D" w:rsidRPr="000C0DF8" w:rsidRDefault="00A5075D" w:rsidP="00540063">
                  <w:pPr>
                    <w:framePr w:hSpace="141" w:wrap="around" w:vAnchor="page" w:hAnchor="margin" w:y="2813"/>
                    <w:jc w:val="center"/>
                    <w:rPr>
                      <w:rFonts w:ascii="Arial" w:hAnsi="Arial" w:cs="Arial"/>
                      <w:sz w:val="20"/>
                      <w:szCs w:val="20"/>
                    </w:rPr>
                  </w:pPr>
                  <w:r w:rsidRPr="000C0DF8">
                    <w:rPr>
                      <w:rFonts w:ascii="Arial" w:hAnsi="Arial" w:cs="Arial"/>
                      <w:sz w:val="20"/>
                      <w:szCs w:val="20"/>
                    </w:rPr>
                    <w:t xml:space="preserve">PUNTO INICIAL </w:t>
                  </w:r>
                </w:p>
              </w:tc>
            </w:tr>
            <w:tr w:rsidR="00A5075D" w:rsidRPr="000C0DF8" w14:paraId="4532D33A" w14:textId="77777777" w:rsidTr="003E168F">
              <w:trPr>
                <w:jc w:val="center"/>
              </w:trPr>
              <w:tc>
                <w:tcPr>
                  <w:tcW w:w="3134" w:type="dxa"/>
                </w:tcPr>
                <w:p w14:paraId="35D439BF" w14:textId="77777777" w:rsidR="00A5075D" w:rsidRPr="000C0DF8" w:rsidRDefault="00A5075D" w:rsidP="00540063">
                  <w:pPr>
                    <w:framePr w:hSpace="141" w:wrap="around" w:vAnchor="page" w:hAnchor="margin" w:y="2813"/>
                    <w:jc w:val="center"/>
                    <w:rPr>
                      <w:rFonts w:ascii="Arial" w:hAnsi="Arial" w:cs="Arial"/>
                      <w:sz w:val="20"/>
                      <w:szCs w:val="20"/>
                    </w:rPr>
                  </w:pPr>
                  <w:r w:rsidRPr="0068386B">
                    <w:rPr>
                      <w:rFonts w:ascii="Arial" w:hAnsi="Arial" w:cs="Arial"/>
                      <w:sz w:val="20"/>
                      <w:szCs w:val="20"/>
                    </w:rPr>
                    <w:t>5°25'11.37"N</w:t>
                  </w:r>
                </w:p>
              </w:tc>
              <w:tc>
                <w:tcPr>
                  <w:tcW w:w="3134" w:type="dxa"/>
                </w:tcPr>
                <w:p w14:paraId="29B813A1" w14:textId="77777777" w:rsidR="00A5075D" w:rsidRPr="000C0DF8" w:rsidRDefault="00A5075D" w:rsidP="00540063">
                  <w:pPr>
                    <w:framePr w:hSpace="141" w:wrap="around" w:vAnchor="page" w:hAnchor="margin" w:y="2813"/>
                    <w:jc w:val="center"/>
                    <w:rPr>
                      <w:rFonts w:ascii="Arial" w:hAnsi="Arial" w:cs="Arial"/>
                      <w:sz w:val="20"/>
                      <w:szCs w:val="20"/>
                    </w:rPr>
                  </w:pPr>
                  <w:r w:rsidRPr="0068386B">
                    <w:rPr>
                      <w:rFonts w:ascii="Arial" w:hAnsi="Arial" w:cs="Arial"/>
                      <w:sz w:val="20"/>
                      <w:szCs w:val="20"/>
                    </w:rPr>
                    <w:t>73°40'33.02"O</w:t>
                  </w:r>
                </w:p>
              </w:tc>
              <w:tc>
                <w:tcPr>
                  <w:tcW w:w="2560" w:type="dxa"/>
                </w:tcPr>
                <w:p w14:paraId="15D5C6A8" w14:textId="77777777" w:rsidR="00A5075D" w:rsidRPr="000C0DF8" w:rsidRDefault="00A5075D" w:rsidP="00540063">
                  <w:pPr>
                    <w:framePr w:hSpace="141" w:wrap="around" w:vAnchor="page" w:hAnchor="margin" w:y="2813"/>
                    <w:jc w:val="center"/>
                    <w:rPr>
                      <w:rFonts w:ascii="Arial" w:hAnsi="Arial" w:cs="Arial"/>
                      <w:sz w:val="20"/>
                      <w:szCs w:val="20"/>
                    </w:rPr>
                  </w:pPr>
                  <w:r w:rsidRPr="000C0DF8">
                    <w:rPr>
                      <w:rFonts w:ascii="Arial" w:hAnsi="Arial" w:cs="Arial"/>
                      <w:sz w:val="20"/>
                      <w:szCs w:val="20"/>
                    </w:rPr>
                    <w:t xml:space="preserve">PUNTO FINAL </w:t>
                  </w:r>
                </w:p>
              </w:tc>
            </w:tr>
          </w:tbl>
          <w:p w14:paraId="49DE3AC0" w14:textId="77777777" w:rsidR="00A5075D" w:rsidRDefault="00A5075D" w:rsidP="00A5075D">
            <w:pPr>
              <w:spacing w:after="0"/>
              <w:jc w:val="center"/>
              <w:rPr>
                <w:rFonts w:ascii="Arial" w:hAnsi="Arial" w:cs="Arial"/>
                <w:b/>
                <w:noProof/>
                <w:sz w:val="20"/>
                <w:szCs w:val="20"/>
                <w:lang w:eastAsia="es-CO"/>
              </w:rPr>
            </w:pPr>
          </w:p>
          <w:p w14:paraId="6D80BA0E" w14:textId="77777777" w:rsidR="00A5075D" w:rsidRDefault="00A5075D" w:rsidP="00A5075D">
            <w:pPr>
              <w:spacing w:after="0"/>
              <w:jc w:val="center"/>
              <w:rPr>
                <w:rFonts w:ascii="Arial" w:hAnsi="Arial" w:cs="Arial"/>
                <w:b/>
                <w:sz w:val="20"/>
                <w:szCs w:val="20"/>
              </w:rPr>
            </w:pPr>
            <w:r>
              <w:rPr>
                <w:rFonts w:ascii="Arial" w:hAnsi="Arial" w:cs="Arial"/>
                <w:b/>
                <w:noProof/>
                <w:sz w:val="20"/>
                <w:szCs w:val="20"/>
                <w:lang w:eastAsia="es-CO"/>
              </w:rPr>
              <w:drawing>
                <wp:inline distT="0" distB="0" distL="0" distR="0" wp14:anchorId="32466444" wp14:editId="518152C7">
                  <wp:extent cx="4118758" cy="3600000"/>
                  <wp:effectExtent l="0" t="0" r="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8758" cy="3600000"/>
                          </a:xfrm>
                          <a:prstGeom prst="rect">
                            <a:avLst/>
                          </a:prstGeom>
                          <a:noFill/>
                        </pic:spPr>
                      </pic:pic>
                    </a:graphicData>
                  </a:graphic>
                </wp:inline>
              </w:drawing>
            </w:r>
          </w:p>
          <w:p w14:paraId="529E60F3" w14:textId="77777777" w:rsidR="009C5B90" w:rsidRPr="000C0DF8" w:rsidRDefault="009C5B90" w:rsidP="00A5075D">
            <w:pPr>
              <w:spacing w:after="0"/>
              <w:jc w:val="both"/>
              <w:rPr>
                <w:rFonts w:ascii="Arial" w:hAnsi="Arial" w:cs="Arial"/>
                <w:b/>
                <w:bCs/>
                <w:sz w:val="20"/>
                <w:szCs w:val="20"/>
              </w:rPr>
            </w:pPr>
          </w:p>
        </w:tc>
      </w:tr>
      <w:tr w:rsidR="009C5B90" w:rsidRPr="000C0DF8" w14:paraId="65865FE5"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6B8AB0A"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lastRenderedPageBreak/>
              <w:t>1.6. PLAZO DE EJECUCION DEL CONTRATO</w:t>
            </w:r>
          </w:p>
        </w:tc>
      </w:tr>
      <w:tr w:rsidR="009C5B90" w:rsidRPr="000C0DF8" w14:paraId="1DE05B89"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4869CCBD" w14:textId="1F7905D4" w:rsidR="009C5B90" w:rsidRPr="007D0EE4" w:rsidRDefault="007D0EE4" w:rsidP="007D0EE4">
            <w:pPr>
              <w:rPr>
                <w:color w:val="000000" w:themeColor="text1"/>
              </w:rPr>
            </w:pPr>
            <w:r w:rsidRPr="00D607EA">
              <w:rPr>
                <w:color w:val="000000" w:themeColor="text1"/>
              </w:rPr>
              <w:t xml:space="preserve">El plazo para la ejecución del contrato será de </w:t>
            </w:r>
            <w:r>
              <w:rPr>
                <w:color w:val="000000" w:themeColor="text1"/>
              </w:rPr>
              <w:t>dos</w:t>
            </w:r>
            <w:r w:rsidRPr="00D607EA">
              <w:rPr>
                <w:color w:val="000000" w:themeColor="text1"/>
              </w:rPr>
              <w:t xml:space="preserve"> (0</w:t>
            </w:r>
            <w:r>
              <w:rPr>
                <w:color w:val="000000" w:themeColor="text1"/>
              </w:rPr>
              <w:t>2</w:t>
            </w:r>
            <w:r w:rsidRPr="00D607EA">
              <w:rPr>
                <w:color w:val="000000" w:themeColor="text1"/>
              </w:rPr>
              <w:t xml:space="preserve">) meses contados a partir de la suscripción del acta de inicio, previo perfeccionamiento del contrato y cumplimiento de los requisitos establecidos para su ejecución. </w:t>
            </w:r>
          </w:p>
        </w:tc>
      </w:tr>
      <w:tr w:rsidR="009C5B90" w:rsidRPr="000C0DF8" w14:paraId="61D1099A"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3244753"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t>1.7. INTERVENTORÍA O SUPERVISIÓN</w:t>
            </w:r>
          </w:p>
        </w:tc>
      </w:tr>
      <w:tr w:rsidR="009C5B90" w:rsidRPr="000C0DF8" w14:paraId="57B375BD"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tcPr>
          <w:p w14:paraId="2530AEED" w14:textId="1E3F8C79" w:rsidR="009C5B90" w:rsidRPr="000C0DF8" w:rsidRDefault="009C5B90" w:rsidP="009C5B90">
            <w:pPr>
              <w:spacing w:after="0"/>
              <w:jc w:val="both"/>
              <w:rPr>
                <w:rFonts w:ascii="Arial" w:hAnsi="Arial" w:cs="Arial"/>
                <w:sz w:val="20"/>
                <w:szCs w:val="20"/>
              </w:rPr>
            </w:pPr>
            <w:r w:rsidRPr="000C0DF8">
              <w:rPr>
                <w:rFonts w:ascii="Arial" w:hAnsi="Arial" w:cs="Arial"/>
                <w:sz w:val="20"/>
                <w:szCs w:val="20"/>
              </w:rPr>
              <w:t xml:space="preserve">La entidad controlará el cumplimiento del presente contrato a través de un supervisor ( X ), interventor (  ), quien deberá dar cumplimiento a las obligaciones que esto conlleva y deberá atender las funciones señaladas en la Constitución, la Ley 1474 de 2011, el manual de contratación de la Entidad y normas relacionadas. </w:t>
            </w:r>
          </w:p>
        </w:tc>
      </w:tr>
      <w:tr w:rsidR="009C5B90" w:rsidRPr="000C0DF8" w14:paraId="3D433260"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AB8C3FB" w14:textId="77777777" w:rsidR="009C5B90" w:rsidRPr="000C0DF8" w:rsidRDefault="009C5B90" w:rsidP="009C5B90">
            <w:pPr>
              <w:spacing w:after="0"/>
              <w:jc w:val="center"/>
              <w:rPr>
                <w:rFonts w:ascii="Arial" w:hAnsi="Arial" w:cs="Arial"/>
                <w:sz w:val="20"/>
                <w:szCs w:val="20"/>
                <w:lang w:val="es-MX"/>
              </w:rPr>
            </w:pPr>
            <w:r w:rsidRPr="000C0DF8">
              <w:rPr>
                <w:rFonts w:ascii="Arial" w:hAnsi="Arial" w:cs="Arial"/>
                <w:b/>
                <w:bCs/>
                <w:iCs/>
                <w:sz w:val="20"/>
                <w:szCs w:val="20"/>
              </w:rPr>
              <w:t>1.8. OBLIGACIONES DEL CONTRATISTA</w:t>
            </w:r>
          </w:p>
        </w:tc>
      </w:tr>
      <w:tr w:rsidR="009C5B90" w:rsidRPr="000C0DF8" w14:paraId="01429BEF"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5F05D92"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t>1.8.1.  OBLIGACIONES ESPECÍFICAS Y/O ACTIVIDADES A EJECUTAR</w:t>
            </w:r>
          </w:p>
        </w:tc>
      </w:tr>
      <w:tr w:rsidR="009C5B90" w:rsidRPr="000C0DF8" w14:paraId="434FC04E"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434C265" w14:textId="77777777" w:rsidR="00437FCA" w:rsidRPr="00F91C16" w:rsidRDefault="00437FCA" w:rsidP="00437FCA">
            <w:pPr>
              <w:pStyle w:val="Encabezado"/>
              <w:widowControl w:val="0"/>
              <w:jc w:val="both"/>
              <w:rPr>
                <w:rFonts w:ascii="Arial" w:hAnsi="Arial" w:cs="Arial"/>
              </w:rPr>
            </w:pPr>
            <w:r w:rsidRPr="00F91C16">
              <w:rPr>
                <w:rFonts w:ascii="Arial" w:hAnsi="Arial" w:cs="Arial"/>
              </w:rPr>
              <w:t>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otros apartes del pliego de condiciones y de las consignadas específicamente en el contenido del contrato, el contratista contrae, entre otras, las siguientes:</w:t>
            </w:r>
          </w:p>
          <w:p w14:paraId="47125317" w14:textId="77777777" w:rsidR="00437FCA" w:rsidRPr="00F91C16" w:rsidRDefault="00437FCA" w:rsidP="00437FCA">
            <w:pPr>
              <w:pStyle w:val="Encabezado"/>
              <w:widowControl w:val="0"/>
              <w:rPr>
                <w:rFonts w:ascii="Arial" w:hAnsi="Arial" w:cs="Arial"/>
              </w:rPr>
            </w:pPr>
          </w:p>
          <w:p w14:paraId="250A6E40" w14:textId="77777777" w:rsidR="00437FCA" w:rsidRPr="00F91C16" w:rsidRDefault="00437FCA" w:rsidP="00FF7CC0">
            <w:pPr>
              <w:numPr>
                <w:ilvl w:val="3"/>
                <w:numId w:val="51"/>
              </w:numPr>
              <w:spacing w:after="0" w:line="240" w:lineRule="auto"/>
              <w:jc w:val="both"/>
              <w:rPr>
                <w:rFonts w:ascii="Arial" w:eastAsia="Dotum" w:hAnsi="Arial" w:cs="Arial"/>
                <w:b/>
              </w:rPr>
            </w:pPr>
            <w:bookmarkStart w:id="13" w:name="_Toc227640965"/>
            <w:bookmarkStart w:id="14" w:name="_Toc291678042"/>
            <w:bookmarkStart w:id="15" w:name="_Toc321000855"/>
            <w:bookmarkStart w:id="16" w:name="_Toc364152931"/>
            <w:bookmarkStart w:id="17" w:name="_Toc367808194"/>
            <w:r w:rsidRPr="00F91C16">
              <w:rPr>
                <w:rFonts w:ascii="Arial" w:eastAsia="Dotum" w:hAnsi="Arial" w:cs="Arial"/>
                <w:b/>
              </w:rPr>
              <w:t>Obligaciones relacionadas con la adecuación del lugar de la obra</w:t>
            </w:r>
            <w:bookmarkEnd w:id="13"/>
            <w:bookmarkEnd w:id="14"/>
            <w:bookmarkEnd w:id="15"/>
            <w:bookmarkEnd w:id="16"/>
            <w:bookmarkEnd w:id="17"/>
            <w:r w:rsidRPr="00F91C16">
              <w:rPr>
                <w:rFonts w:ascii="Arial" w:eastAsia="Dotum" w:hAnsi="Arial" w:cs="Arial"/>
                <w:b/>
              </w:rPr>
              <w:t>.</w:t>
            </w:r>
          </w:p>
          <w:p w14:paraId="1C345F60" w14:textId="77777777" w:rsidR="00437FCA" w:rsidRPr="00F91C16" w:rsidRDefault="00437FCA" w:rsidP="00437FCA">
            <w:pPr>
              <w:pStyle w:val="Encabezado"/>
              <w:widowControl w:val="0"/>
              <w:rPr>
                <w:rFonts w:ascii="Arial" w:hAnsi="Arial" w:cs="Arial"/>
              </w:rPr>
            </w:pPr>
          </w:p>
          <w:p w14:paraId="203B9C5A" w14:textId="77777777" w:rsidR="00437FCA" w:rsidRPr="00F91C16" w:rsidRDefault="00437FCA" w:rsidP="00FF7CC0">
            <w:pPr>
              <w:pStyle w:val="Prrafodelista"/>
              <w:numPr>
                <w:ilvl w:val="0"/>
                <w:numId w:val="55"/>
              </w:numPr>
              <w:tabs>
                <w:tab w:val="left" w:pos="709"/>
                <w:tab w:val="left" w:pos="851"/>
              </w:tabs>
              <w:spacing w:after="0" w:line="240" w:lineRule="auto"/>
              <w:jc w:val="both"/>
              <w:rPr>
                <w:rFonts w:ascii="Arial" w:hAnsi="Arial" w:cs="Arial"/>
                <w:sz w:val="20"/>
                <w:szCs w:val="20"/>
              </w:rPr>
            </w:pPr>
            <w:r w:rsidRPr="00F91C16">
              <w:rPr>
                <w:rFonts w:ascii="Arial" w:hAnsi="Arial" w:cs="Arial"/>
                <w:sz w:val="20"/>
                <w:szCs w:val="20"/>
              </w:rPr>
              <w:t>Obtener, el suministro de los servicios públicos provisionales para la ejecución de las obras y mantener su provisión durante el tiempo necesario.</w:t>
            </w:r>
          </w:p>
          <w:p w14:paraId="29E9DE32" w14:textId="77777777" w:rsidR="00437FCA" w:rsidRPr="00F91C16" w:rsidRDefault="00437FCA" w:rsidP="00FF7CC0">
            <w:pPr>
              <w:pStyle w:val="Prrafodelista"/>
              <w:numPr>
                <w:ilvl w:val="0"/>
                <w:numId w:val="55"/>
              </w:numPr>
              <w:tabs>
                <w:tab w:val="left" w:pos="709"/>
                <w:tab w:val="left" w:pos="851"/>
              </w:tabs>
              <w:spacing w:after="0" w:line="240" w:lineRule="auto"/>
              <w:jc w:val="both"/>
              <w:rPr>
                <w:rFonts w:ascii="Arial" w:hAnsi="Arial" w:cs="Arial"/>
                <w:sz w:val="20"/>
                <w:szCs w:val="20"/>
              </w:rPr>
            </w:pPr>
            <w:r w:rsidRPr="00F91C16">
              <w:rPr>
                <w:rFonts w:ascii="Arial" w:hAnsi="Arial" w:cs="Arial"/>
                <w:sz w:val="20"/>
                <w:szCs w:val="20"/>
              </w:rPr>
              <w:t>Responder por el pago de los servicios públicos producto del consumo necesario para la ejecución del objeto del contrato, así como por las adecuaciones de las redes requeridas para la obtención del servicio.</w:t>
            </w:r>
          </w:p>
          <w:p w14:paraId="0BFDF22B" w14:textId="77777777" w:rsidR="00437FCA" w:rsidRPr="00F91C16" w:rsidRDefault="00437FCA" w:rsidP="00FF7CC0">
            <w:pPr>
              <w:pStyle w:val="Prrafodelista"/>
              <w:numPr>
                <w:ilvl w:val="0"/>
                <w:numId w:val="55"/>
              </w:numPr>
              <w:tabs>
                <w:tab w:val="left" w:pos="709"/>
              </w:tabs>
              <w:spacing w:after="0" w:line="240" w:lineRule="auto"/>
              <w:jc w:val="both"/>
              <w:rPr>
                <w:rFonts w:ascii="Arial" w:hAnsi="Arial" w:cs="Arial"/>
                <w:sz w:val="20"/>
                <w:szCs w:val="20"/>
              </w:rPr>
            </w:pPr>
            <w:r w:rsidRPr="00F91C16">
              <w:rPr>
                <w:rFonts w:ascii="Arial" w:hAnsi="Arial" w:cs="Arial"/>
                <w:sz w:val="20"/>
                <w:szCs w:val="20"/>
              </w:rPr>
              <w:t xml:space="preserve">En caso de requerirlo, las especificaciones técnicas mínimas del campamento, serán las siguientes: </w:t>
            </w:r>
          </w:p>
          <w:p w14:paraId="28401278" w14:textId="77777777" w:rsidR="00437FCA" w:rsidRPr="00F91C16" w:rsidRDefault="00437FCA" w:rsidP="00FF7CC0">
            <w:pPr>
              <w:numPr>
                <w:ilvl w:val="0"/>
                <w:numId w:val="52"/>
              </w:numPr>
              <w:tabs>
                <w:tab w:val="left" w:pos="567"/>
              </w:tabs>
              <w:spacing w:after="0" w:line="240" w:lineRule="auto"/>
              <w:ind w:left="567" w:hanging="141"/>
              <w:jc w:val="both"/>
              <w:rPr>
                <w:rFonts w:ascii="Arial" w:hAnsi="Arial" w:cs="Arial"/>
              </w:rPr>
            </w:pPr>
            <w:r w:rsidRPr="00F91C16">
              <w:rPr>
                <w:rFonts w:ascii="Arial" w:hAnsi="Arial" w:cs="Arial"/>
              </w:rPr>
              <w:t xml:space="preserve">El contratista construirá o adecuará en el sitio de la obra una caseta o edificación provisional que reúna condiciones adecuadas de higiene, comodidad, ventilación, protección y seguridad. </w:t>
            </w:r>
          </w:p>
          <w:p w14:paraId="3D115DEF" w14:textId="77777777" w:rsidR="00437FCA" w:rsidRPr="00F91C16" w:rsidRDefault="00437FCA" w:rsidP="00FF7CC0">
            <w:pPr>
              <w:numPr>
                <w:ilvl w:val="0"/>
                <w:numId w:val="52"/>
              </w:numPr>
              <w:tabs>
                <w:tab w:val="left" w:pos="567"/>
              </w:tabs>
              <w:spacing w:after="0" w:line="240" w:lineRule="auto"/>
              <w:ind w:left="567" w:hanging="141"/>
              <w:jc w:val="both"/>
              <w:rPr>
                <w:rFonts w:ascii="Arial" w:hAnsi="Arial" w:cs="Arial"/>
              </w:rPr>
            </w:pPr>
            <w:r w:rsidRPr="00F91C16">
              <w:rPr>
                <w:rFonts w:ascii="Arial" w:hAnsi="Arial" w:cs="Arial"/>
              </w:rPr>
              <w:t xml:space="preserve">El campamento estará conformado por oficinas para la dirección de la, un campamento para los trabajadores, un almacén y un depósito para materiales que puedan sufrir pérdidas o </w:t>
            </w:r>
            <w:r w:rsidRPr="00F91C16">
              <w:rPr>
                <w:rFonts w:ascii="Arial" w:hAnsi="Arial" w:cs="Arial"/>
              </w:rPr>
              <w:lastRenderedPageBreak/>
              <w:t>deterioro por su exposición a la intemperie. La capacidad del depósito la determinará el flujo de materiales de acuerdo con la programación detallada de la obra.</w:t>
            </w:r>
          </w:p>
          <w:p w14:paraId="5E4D7995" w14:textId="77777777" w:rsidR="00437FCA" w:rsidRPr="00F91C16" w:rsidRDefault="00437FCA" w:rsidP="00FF7CC0">
            <w:pPr>
              <w:numPr>
                <w:ilvl w:val="0"/>
                <w:numId w:val="52"/>
              </w:numPr>
              <w:tabs>
                <w:tab w:val="left" w:pos="567"/>
              </w:tabs>
              <w:spacing w:after="0" w:line="240" w:lineRule="auto"/>
              <w:ind w:left="567" w:hanging="141"/>
              <w:jc w:val="both"/>
              <w:rPr>
                <w:rFonts w:ascii="Arial" w:hAnsi="Arial" w:cs="Arial"/>
              </w:rPr>
            </w:pPr>
            <w:r w:rsidRPr="00F91C16">
              <w:rPr>
                <w:rFonts w:ascii="Arial" w:hAnsi="Arial" w:cs="Arial"/>
              </w:rPr>
              <w:t>El campamento se ubicará en sitios de fácil drenaje, donde no ofrezcan peligros de contaminación con aguas residuales, letrinas y demás desechos y contarán con todos los servicios higiénicos debidamente conectados a los colectores de aguas residuales existentes en cercanías del campamento.</w:t>
            </w:r>
          </w:p>
          <w:p w14:paraId="5D3E2836" w14:textId="77777777" w:rsidR="00437FCA" w:rsidRPr="00F91C16" w:rsidRDefault="00437FCA" w:rsidP="00FF7CC0">
            <w:pPr>
              <w:numPr>
                <w:ilvl w:val="0"/>
                <w:numId w:val="52"/>
              </w:numPr>
              <w:tabs>
                <w:tab w:val="left" w:pos="567"/>
              </w:tabs>
              <w:spacing w:after="0" w:line="240" w:lineRule="auto"/>
              <w:ind w:left="567" w:hanging="141"/>
              <w:jc w:val="both"/>
              <w:rPr>
                <w:rFonts w:ascii="Arial" w:hAnsi="Arial" w:cs="Arial"/>
              </w:rPr>
            </w:pPr>
            <w:r w:rsidRPr="00F91C16">
              <w:rPr>
                <w:rFonts w:ascii="Arial" w:hAnsi="Arial" w:cs="Arial"/>
              </w:rPr>
              <w:t>El contratista será responsable ante las autoridades competentes en el sitio de las obras del cumplimiento de las normas vigentes y de las sanciones a que se haga acreedor debido a su incumplimiento u omisión.</w:t>
            </w:r>
          </w:p>
          <w:p w14:paraId="34998CB7" w14:textId="77777777" w:rsidR="00437FCA" w:rsidRPr="00F91C16" w:rsidRDefault="00437FCA" w:rsidP="00FF7CC0">
            <w:pPr>
              <w:numPr>
                <w:ilvl w:val="0"/>
                <w:numId w:val="52"/>
              </w:numPr>
              <w:tabs>
                <w:tab w:val="left" w:pos="567"/>
              </w:tabs>
              <w:spacing w:after="0" w:line="240" w:lineRule="auto"/>
              <w:ind w:left="567" w:hanging="141"/>
              <w:jc w:val="both"/>
              <w:rPr>
                <w:rFonts w:ascii="Arial" w:hAnsi="Arial" w:cs="Arial"/>
              </w:rPr>
            </w:pPr>
            <w:r w:rsidRPr="00F91C16">
              <w:rPr>
                <w:rFonts w:ascii="Arial" w:hAnsi="Arial" w:cs="Arial"/>
              </w:rPr>
              <w:t xml:space="preserve">Una vez terminada la obra, el campamento se retirará o demolerá y se restituirán las condiciones que existían inmediatamente antes de iniciar las construcciones, si a ello hay lugar. </w:t>
            </w:r>
          </w:p>
          <w:p w14:paraId="01B80DF1" w14:textId="77777777" w:rsidR="00437FCA" w:rsidRPr="00F91C16" w:rsidRDefault="00437FCA" w:rsidP="00FF7CC0">
            <w:pPr>
              <w:pStyle w:val="Prrafodelista"/>
              <w:numPr>
                <w:ilvl w:val="0"/>
                <w:numId w:val="55"/>
              </w:numPr>
              <w:tabs>
                <w:tab w:val="left" w:pos="709"/>
              </w:tabs>
              <w:spacing w:after="0" w:line="240" w:lineRule="auto"/>
              <w:jc w:val="both"/>
              <w:rPr>
                <w:rFonts w:ascii="Arial" w:hAnsi="Arial" w:cs="Arial"/>
                <w:sz w:val="20"/>
                <w:szCs w:val="20"/>
              </w:rPr>
            </w:pPr>
            <w:r w:rsidRPr="00F91C16">
              <w:rPr>
                <w:rFonts w:ascii="Arial" w:hAnsi="Arial" w:cs="Arial"/>
                <w:sz w:val="20"/>
                <w:szCs w:val="20"/>
              </w:rPr>
              <w:t>Realizar el cerramiento provisional de la obra y/o de las zonas por intervenir, de acuerdo con las especificaciones dadas, que proteja los sitios de construcción de la obra del acceso de personas ajenas a los trabajos, con el fin de evitar perturbaciones de tránsito e incomodidades a los vecinos. De igual forma, deberá realizar el mantenimiento del campamento y del cerramiento, durante toda la ejecución de la obra.</w:t>
            </w:r>
          </w:p>
          <w:p w14:paraId="0CFB98A4" w14:textId="77777777" w:rsidR="00437FCA" w:rsidRPr="00F91C16" w:rsidRDefault="00437FCA" w:rsidP="00FF7CC0">
            <w:pPr>
              <w:pStyle w:val="Prrafodelista"/>
              <w:numPr>
                <w:ilvl w:val="0"/>
                <w:numId w:val="55"/>
              </w:numPr>
              <w:tabs>
                <w:tab w:val="left" w:pos="709"/>
              </w:tabs>
              <w:spacing w:after="0" w:line="240" w:lineRule="auto"/>
              <w:jc w:val="both"/>
              <w:rPr>
                <w:rFonts w:ascii="Arial" w:hAnsi="Arial" w:cs="Arial"/>
                <w:sz w:val="20"/>
                <w:szCs w:val="20"/>
              </w:rPr>
            </w:pPr>
            <w:r w:rsidRPr="00F91C16">
              <w:rPr>
                <w:rFonts w:ascii="Arial" w:hAnsi="Arial" w:cs="Arial"/>
                <w:sz w:val="20"/>
                <w:szCs w:val="20"/>
              </w:rPr>
              <w:t>Realizar, por su cuenta y riesgo, todos los ensayos de laboratorio y las demás pruebas que se requieran y/o soliciten para verificar la calidad de los materiales y los demás elementos que se instalen en la obra.</w:t>
            </w:r>
          </w:p>
          <w:p w14:paraId="2B1B8700" w14:textId="1EF33892" w:rsidR="00437FCA" w:rsidRPr="00F91C16" w:rsidRDefault="00437FCA" w:rsidP="00437FCA">
            <w:pPr>
              <w:tabs>
                <w:tab w:val="left" w:pos="1701"/>
              </w:tabs>
              <w:jc w:val="both"/>
              <w:rPr>
                <w:rFonts w:ascii="Arial" w:hAnsi="Arial" w:cs="Arial"/>
              </w:rPr>
            </w:pPr>
            <w:r w:rsidRPr="00F91C16">
              <w:rPr>
                <w:rFonts w:ascii="Arial" w:hAnsi="Arial" w:cs="Arial"/>
              </w:rPr>
              <w:t>.</w:t>
            </w:r>
            <w:r w:rsidR="00191932">
              <w:rPr>
                <w:rFonts w:ascii="Arial" w:hAnsi="Arial" w:cs="Arial"/>
              </w:rPr>
              <w:t>6. Realizar socialización e instalación de valla informativa previo inicio del contrato.</w:t>
            </w:r>
          </w:p>
          <w:p w14:paraId="5A16D70B" w14:textId="77777777" w:rsidR="00437FCA" w:rsidRPr="00F91C16" w:rsidRDefault="00437FCA" w:rsidP="00FF7CC0">
            <w:pPr>
              <w:numPr>
                <w:ilvl w:val="3"/>
                <w:numId w:val="51"/>
              </w:numPr>
              <w:spacing w:after="0" w:line="240" w:lineRule="auto"/>
              <w:jc w:val="both"/>
              <w:rPr>
                <w:rFonts w:ascii="Arial" w:eastAsia="Dotum" w:hAnsi="Arial" w:cs="Arial"/>
                <w:b/>
              </w:rPr>
            </w:pPr>
            <w:bookmarkStart w:id="18" w:name="_Toc321000857"/>
            <w:bookmarkStart w:id="19" w:name="_Toc364152933"/>
            <w:bookmarkStart w:id="20" w:name="_Toc367808195"/>
            <w:r w:rsidRPr="00F91C16">
              <w:rPr>
                <w:rFonts w:ascii="Arial" w:eastAsia="Dotum" w:hAnsi="Arial" w:cs="Arial"/>
                <w:b/>
              </w:rPr>
              <w:t>Obligaciones relacionadas con la ejecución de la obr</w:t>
            </w:r>
            <w:bookmarkStart w:id="21" w:name="_Toc227640967"/>
            <w:bookmarkStart w:id="22" w:name="_Toc291678044"/>
            <w:r w:rsidRPr="00F91C16">
              <w:rPr>
                <w:rFonts w:ascii="Arial" w:eastAsia="Dotum" w:hAnsi="Arial" w:cs="Arial"/>
                <w:b/>
              </w:rPr>
              <w:t>a</w:t>
            </w:r>
            <w:bookmarkEnd w:id="18"/>
            <w:bookmarkEnd w:id="19"/>
            <w:bookmarkEnd w:id="20"/>
            <w:bookmarkEnd w:id="21"/>
            <w:bookmarkEnd w:id="22"/>
          </w:p>
          <w:p w14:paraId="39449999" w14:textId="77777777" w:rsidR="00437FCA" w:rsidRPr="00F91C16" w:rsidRDefault="00437FCA" w:rsidP="00437FCA">
            <w:pPr>
              <w:pStyle w:val="Encabezado"/>
              <w:widowControl w:val="0"/>
              <w:rPr>
                <w:rFonts w:ascii="Arial" w:hAnsi="Arial" w:cs="Arial"/>
              </w:rPr>
            </w:pPr>
          </w:p>
          <w:p w14:paraId="17C56797"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Adelantar todas las gestiones necesarias ante las autoridades respectivas, para la obtención de los permisos requeridos en la ejecución de obra, diferentes a los previamente obtenidos, tales como: cruce de vías, cierre temporal de vías, accesos a cada área, ingreso del personal, horarios de trabajo, excavaciones, o cualquier intervención del espacio público.</w:t>
            </w:r>
          </w:p>
          <w:p w14:paraId="0B23B9A4"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Realizar, por su cuenta y riesgo, las pruebas requeridas a todas las redes de instalaciones y corregirlas, si es el caso, hasta la entrega a satisfacción a la supervisión.</w:t>
            </w:r>
          </w:p>
          <w:p w14:paraId="74957B60"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Retirar los materiales sobrantes y entregar las áreas intervenidas en perfecto estado y limpieza.</w:t>
            </w:r>
          </w:p>
          <w:p w14:paraId="25AB17EC"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Mantener tanto el personal de vigilancia como las medidas de seguridad en las áreas de intervención en donde se ejecute la obra.</w:t>
            </w:r>
          </w:p>
          <w:p w14:paraId="2FC190ED"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Efectuar las reparaciones necesarias a las áreas intervenidas como consecuencia de los defectos de estabilidad, y a las áreas contiguas que presenten deterioro, incluso dentro del año siguiente a la entrega de las obras.</w:t>
            </w:r>
          </w:p>
          <w:p w14:paraId="2FE1A5EC" w14:textId="5EA0A5E3"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 xml:space="preserve">Demoler y reemplazar, por su cuenta y riesgo, en el término indicado por el supervisor del municipio de </w:t>
            </w:r>
            <w:r>
              <w:rPr>
                <w:rFonts w:ascii="Arial" w:hAnsi="Arial" w:cs="Arial"/>
                <w:sz w:val="20"/>
                <w:szCs w:val="20"/>
              </w:rPr>
              <w:t>Guache</w:t>
            </w:r>
            <w:r w:rsidRPr="00F91C16">
              <w:rPr>
                <w:rFonts w:ascii="Arial" w:hAnsi="Arial" w:cs="Arial"/>
                <w:sz w:val="20"/>
                <w:szCs w:val="20"/>
              </w:rPr>
              <w:t xml:space="preserve">tá, toda actividad ejecutada que resulte defectuosa según el análisis de calidad, o que no cumpla las normas de calidad requeridas para la obra, ya sea por causa de los insumos o de la mano de obra. </w:t>
            </w:r>
          </w:p>
          <w:p w14:paraId="7EA70FB2"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Reponer, por su cuenta y riesgo, las obras de urbanismo afectadas por la construcción.</w:t>
            </w:r>
          </w:p>
          <w:p w14:paraId="6A120C02"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Garantizar el cumplimiento de las normas vigentes sobre seguridad industrial y protocolos de bioseguridad para la ejecución del contrato, en especial en cuanto guarda relación con:</w:t>
            </w:r>
          </w:p>
          <w:p w14:paraId="51639BBE" w14:textId="77777777" w:rsidR="00437FCA" w:rsidRPr="00F91C16" w:rsidRDefault="00437FCA" w:rsidP="00FF7CC0">
            <w:pPr>
              <w:pStyle w:val="Prrafodelista"/>
              <w:numPr>
                <w:ilvl w:val="0"/>
                <w:numId w:val="53"/>
              </w:numPr>
              <w:spacing w:after="0" w:line="240" w:lineRule="auto"/>
              <w:ind w:left="709" w:hanging="284"/>
              <w:contextualSpacing w:val="0"/>
              <w:jc w:val="both"/>
              <w:rPr>
                <w:rFonts w:ascii="Arial" w:eastAsia="Times New Roman" w:hAnsi="Arial" w:cs="Arial"/>
                <w:sz w:val="20"/>
                <w:szCs w:val="20"/>
              </w:rPr>
            </w:pPr>
            <w:r w:rsidRPr="00F91C16">
              <w:rPr>
                <w:rFonts w:ascii="Arial" w:eastAsia="Times New Roman" w:hAnsi="Arial" w:cs="Arial"/>
                <w:sz w:val="20"/>
                <w:szCs w:val="20"/>
              </w:rPr>
              <w:t>Elementos de seguridad industrial necesarios para la totalidad del personal que interviene en las actividades de obra.</w:t>
            </w:r>
          </w:p>
          <w:p w14:paraId="755A9AE4" w14:textId="77777777" w:rsidR="00437FCA" w:rsidRPr="00F91C16" w:rsidRDefault="00437FCA" w:rsidP="00FF7CC0">
            <w:pPr>
              <w:pStyle w:val="Prrafodelista"/>
              <w:numPr>
                <w:ilvl w:val="0"/>
                <w:numId w:val="53"/>
              </w:numPr>
              <w:spacing w:after="0" w:line="240" w:lineRule="auto"/>
              <w:ind w:left="709" w:hanging="284"/>
              <w:contextualSpacing w:val="0"/>
              <w:jc w:val="both"/>
              <w:rPr>
                <w:rFonts w:ascii="Arial" w:eastAsia="Times New Roman" w:hAnsi="Arial" w:cs="Arial"/>
                <w:sz w:val="20"/>
                <w:szCs w:val="20"/>
              </w:rPr>
            </w:pPr>
            <w:r w:rsidRPr="00F91C16">
              <w:rPr>
                <w:rFonts w:ascii="Arial" w:eastAsia="Times New Roman" w:hAnsi="Arial" w:cs="Arial"/>
                <w:sz w:val="20"/>
                <w:szCs w:val="20"/>
              </w:rPr>
              <w:t>Manipulación de equipos, herramientas, combustibles y todos los elementos que se utilicen para el cumplimiento del objeto contractual.</w:t>
            </w:r>
          </w:p>
          <w:p w14:paraId="2FF518FC" w14:textId="77777777" w:rsidR="00437FCA" w:rsidRPr="00F91C16"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Entregar las instalaciones funcionando con la totalidad de conexiones a servicios públicos.</w:t>
            </w:r>
          </w:p>
          <w:p w14:paraId="68CC54A2" w14:textId="77777777" w:rsidR="00437FCA"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sidRPr="00F91C16">
              <w:rPr>
                <w:rFonts w:ascii="Arial" w:hAnsi="Arial" w:cs="Arial"/>
                <w:sz w:val="20"/>
                <w:szCs w:val="20"/>
              </w:rPr>
              <w:t>El contratista debe garantizar bajo su responsabilidad que para el inicio del proyecto se cuente con las redes provisionales de los servicios.</w:t>
            </w:r>
          </w:p>
          <w:p w14:paraId="01D7C9EF" w14:textId="77777777" w:rsidR="00437FCA" w:rsidRDefault="00437FCA" w:rsidP="00FF7CC0">
            <w:pPr>
              <w:pStyle w:val="Prrafodelista"/>
              <w:numPr>
                <w:ilvl w:val="0"/>
                <w:numId w:val="56"/>
              </w:numPr>
              <w:tabs>
                <w:tab w:val="left" w:pos="709"/>
              </w:tabs>
              <w:spacing w:after="0" w:line="240" w:lineRule="auto"/>
              <w:jc w:val="both"/>
              <w:rPr>
                <w:rFonts w:ascii="Arial" w:hAnsi="Arial" w:cs="Arial"/>
                <w:sz w:val="20"/>
                <w:szCs w:val="20"/>
              </w:rPr>
            </w:pPr>
            <w:r>
              <w:rPr>
                <w:rFonts w:ascii="Arial" w:hAnsi="Arial" w:cs="Arial"/>
                <w:sz w:val="20"/>
                <w:szCs w:val="20"/>
              </w:rPr>
              <w:t>Implementar como mínimo dos frentes de obra en donde se intervengan paralelamente los dos sectores contemplados dentro del objeto del presente proceso contractual.</w:t>
            </w:r>
          </w:p>
          <w:p w14:paraId="4E6A8BB2" w14:textId="77777777" w:rsidR="00437FCA" w:rsidRPr="009D123F" w:rsidRDefault="00437FCA" w:rsidP="00437FCA">
            <w:pPr>
              <w:tabs>
                <w:tab w:val="left" w:pos="709"/>
              </w:tabs>
              <w:jc w:val="both"/>
              <w:rPr>
                <w:rFonts w:ascii="Arial" w:hAnsi="Arial" w:cs="Arial"/>
              </w:rPr>
            </w:pPr>
          </w:p>
          <w:p w14:paraId="687E1C82" w14:textId="77777777" w:rsidR="00437FCA" w:rsidRPr="00F91C16" w:rsidRDefault="00437FCA" w:rsidP="00FF7CC0">
            <w:pPr>
              <w:numPr>
                <w:ilvl w:val="3"/>
                <w:numId w:val="51"/>
              </w:numPr>
              <w:spacing w:after="0" w:line="240" w:lineRule="auto"/>
              <w:jc w:val="both"/>
              <w:rPr>
                <w:rFonts w:ascii="Arial" w:eastAsia="Dotum" w:hAnsi="Arial" w:cs="Arial"/>
                <w:b/>
              </w:rPr>
            </w:pPr>
            <w:bookmarkStart w:id="23" w:name="_Toc227640968"/>
            <w:bookmarkStart w:id="24" w:name="_Toc291678045"/>
            <w:bookmarkStart w:id="25" w:name="_Toc321000858"/>
            <w:bookmarkStart w:id="26" w:name="_Toc364152934"/>
            <w:bookmarkStart w:id="27" w:name="_Toc367808196"/>
            <w:r w:rsidRPr="00F91C16">
              <w:rPr>
                <w:rFonts w:ascii="Arial" w:eastAsia="Dotum" w:hAnsi="Arial" w:cs="Arial"/>
                <w:b/>
              </w:rPr>
              <w:t>Obligaciones de información</w:t>
            </w:r>
            <w:bookmarkEnd w:id="23"/>
            <w:bookmarkEnd w:id="24"/>
            <w:bookmarkEnd w:id="25"/>
            <w:bookmarkEnd w:id="26"/>
            <w:bookmarkEnd w:id="27"/>
          </w:p>
          <w:p w14:paraId="491886D6" w14:textId="77777777" w:rsidR="00437FCA" w:rsidRPr="00F91C16" w:rsidRDefault="00437FCA" w:rsidP="00437FCA">
            <w:pPr>
              <w:pStyle w:val="Encabezado"/>
              <w:widowControl w:val="0"/>
              <w:rPr>
                <w:rFonts w:ascii="Arial" w:hAnsi="Arial" w:cs="Arial"/>
              </w:rPr>
            </w:pPr>
          </w:p>
          <w:p w14:paraId="4CF990E4" w14:textId="77777777"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 xml:space="preserve">Presentar informes mensuales, los cuales deberán ser aprobados por la supervisión y contener, para el (los) frente (s) de trabajo: </w:t>
            </w:r>
          </w:p>
          <w:p w14:paraId="1D3849CE" w14:textId="77777777" w:rsidR="00437FCA" w:rsidRPr="00F91C16" w:rsidRDefault="00437FCA" w:rsidP="00437FCA">
            <w:pPr>
              <w:pStyle w:val="Prrafodelista"/>
              <w:tabs>
                <w:tab w:val="left" w:pos="1418"/>
              </w:tabs>
              <w:spacing w:line="240" w:lineRule="auto"/>
              <w:ind w:left="1418"/>
              <w:jc w:val="both"/>
              <w:rPr>
                <w:rFonts w:ascii="Arial" w:eastAsia="Times New Roman" w:hAnsi="Arial" w:cs="Arial"/>
                <w:sz w:val="20"/>
                <w:szCs w:val="20"/>
              </w:rPr>
            </w:pPr>
          </w:p>
          <w:p w14:paraId="1374288C"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Avance de cada una de las actividades programadas.</w:t>
            </w:r>
          </w:p>
          <w:p w14:paraId="6A444BFD"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Cantidades de obra ejecutadas.</w:t>
            </w:r>
          </w:p>
          <w:p w14:paraId="59240D8A"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Registros fotográficos.</w:t>
            </w:r>
          </w:p>
          <w:p w14:paraId="57283ECC"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lastRenderedPageBreak/>
              <w:t>Resultados de los ensayos de materiales y demás pruebas realizadas.</w:t>
            </w:r>
          </w:p>
          <w:p w14:paraId="3DFE05E1"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Fotocopia de la bitácora o libro de obra.</w:t>
            </w:r>
          </w:p>
          <w:p w14:paraId="5534668C"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Resumen de las actividades realizadas en el mes.</w:t>
            </w:r>
          </w:p>
          <w:p w14:paraId="564EF295"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Relación del personal empleado en la ejecución de la obra.</w:t>
            </w:r>
          </w:p>
          <w:p w14:paraId="2DBD2349"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Informe de seguridad industrial.</w:t>
            </w:r>
          </w:p>
          <w:p w14:paraId="4BFF633D"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Informe de manejo ambiental.</w:t>
            </w:r>
          </w:p>
          <w:p w14:paraId="1F8EEC16"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Actualización del programa de ejecución de obra.</w:t>
            </w:r>
          </w:p>
          <w:p w14:paraId="4903C210" w14:textId="77777777" w:rsidR="00437FCA" w:rsidRPr="00F91C16" w:rsidRDefault="00437FCA" w:rsidP="00FF7CC0">
            <w:pPr>
              <w:pStyle w:val="Prrafodelista"/>
              <w:numPr>
                <w:ilvl w:val="0"/>
                <w:numId w:val="57"/>
              </w:numPr>
              <w:tabs>
                <w:tab w:val="left" w:pos="1418"/>
              </w:tabs>
              <w:spacing w:after="0" w:line="240" w:lineRule="auto"/>
              <w:jc w:val="both"/>
              <w:rPr>
                <w:rFonts w:ascii="Arial" w:hAnsi="Arial" w:cs="Arial"/>
                <w:sz w:val="20"/>
                <w:szCs w:val="20"/>
              </w:rPr>
            </w:pPr>
            <w:r w:rsidRPr="00F91C16">
              <w:rPr>
                <w:rFonts w:ascii="Arial" w:hAnsi="Arial" w:cs="Arial"/>
                <w:sz w:val="20"/>
                <w:szCs w:val="20"/>
              </w:rPr>
              <w:t>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3038B0E3" w14:textId="77777777" w:rsidR="00437FCA" w:rsidRPr="00F91C16" w:rsidRDefault="00437FCA" w:rsidP="00437FCA">
            <w:pPr>
              <w:pStyle w:val="Prrafodelista"/>
              <w:tabs>
                <w:tab w:val="left" w:pos="851"/>
              </w:tabs>
              <w:spacing w:line="240" w:lineRule="auto"/>
              <w:ind w:left="851"/>
              <w:jc w:val="both"/>
              <w:rPr>
                <w:rFonts w:ascii="Arial" w:eastAsia="Times New Roman" w:hAnsi="Arial" w:cs="Arial"/>
                <w:sz w:val="20"/>
                <w:szCs w:val="20"/>
              </w:rPr>
            </w:pPr>
          </w:p>
          <w:p w14:paraId="09E6BC79" w14:textId="77777777"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 xml:space="preserve">Presentar informe final, el cual deberá ser aprobado por la supervisión y contener: </w:t>
            </w:r>
          </w:p>
          <w:p w14:paraId="73D936C9" w14:textId="77777777" w:rsidR="00437FCA" w:rsidRPr="00F91C16" w:rsidRDefault="00437FCA" w:rsidP="00437FCA">
            <w:pPr>
              <w:pStyle w:val="Prrafodelista"/>
              <w:tabs>
                <w:tab w:val="left" w:pos="851"/>
              </w:tabs>
              <w:spacing w:line="240" w:lineRule="auto"/>
              <w:ind w:left="851"/>
              <w:jc w:val="both"/>
              <w:rPr>
                <w:rFonts w:ascii="Arial" w:eastAsia="Times New Roman" w:hAnsi="Arial" w:cs="Arial"/>
                <w:sz w:val="20"/>
                <w:szCs w:val="20"/>
              </w:rPr>
            </w:pPr>
          </w:p>
          <w:p w14:paraId="6F17AC23" w14:textId="77777777" w:rsidR="00437FCA" w:rsidRPr="00F91C16" w:rsidRDefault="00437FCA" w:rsidP="00FF7CC0">
            <w:pPr>
              <w:pStyle w:val="Prrafodelista"/>
              <w:numPr>
                <w:ilvl w:val="0"/>
                <w:numId w:val="58"/>
              </w:numPr>
              <w:tabs>
                <w:tab w:val="left" w:pos="851"/>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Resumen de actividades y desarrollo de la obra.</w:t>
            </w:r>
          </w:p>
          <w:p w14:paraId="7A33A2F0" w14:textId="77777777" w:rsidR="00437FCA" w:rsidRPr="00F91C16" w:rsidRDefault="00437FCA" w:rsidP="00FF7CC0">
            <w:pPr>
              <w:pStyle w:val="Prrafodelista"/>
              <w:numPr>
                <w:ilvl w:val="0"/>
                <w:numId w:val="58"/>
              </w:numPr>
              <w:tabs>
                <w:tab w:val="left" w:pos="851"/>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Documentación técnica, entre ella:</w:t>
            </w:r>
          </w:p>
          <w:p w14:paraId="29FEC481" w14:textId="77777777" w:rsidR="00437FCA" w:rsidRPr="00F91C16" w:rsidRDefault="00437FCA" w:rsidP="00FF7CC0">
            <w:pPr>
              <w:pStyle w:val="Prrafodelista"/>
              <w:numPr>
                <w:ilvl w:val="0"/>
                <w:numId w:val="58"/>
              </w:numPr>
              <w:tabs>
                <w:tab w:val="left" w:pos="851"/>
                <w:tab w:val="left" w:pos="1843"/>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Bitácora de obra.</w:t>
            </w:r>
          </w:p>
          <w:p w14:paraId="2DC55152" w14:textId="77777777" w:rsidR="00437FCA" w:rsidRPr="00F91C16" w:rsidRDefault="00437FCA" w:rsidP="00FF7CC0">
            <w:pPr>
              <w:pStyle w:val="Prrafodelista"/>
              <w:numPr>
                <w:ilvl w:val="0"/>
                <w:numId w:val="58"/>
              </w:numPr>
              <w:tabs>
                <w:tab w:val="left" w:pos="851"/>
                <w:tab w:val="left" w:pos="1843"/>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Planos récord de obra, aprobados por la supervisión.</w:t>
            </w:r>
          </w:p>
          <w:p w14:paraId="05CD8312" w14:textId="77777777" w:rsidR="00437FCA" w:rsidRPr="00F91C16" w:rsidRDefault="00437FCA" w:rsidP="00FF7CC0">
            <w:pPr>
              <w:pStyle w:val="Prrafodelista"/>
              <w:numPr>
                <w:ilvl w:val="0"/>
                <w:numId w:val="58"/>
              </w:numPr>
              <w:tabs>
                <w:tab w:val="left" w:pos="1418"/>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Manual de mantenimiento con las respectivas garantías de calidad y correcto funcionamiento.</w:t>
            </w:r>
          </w:p>
          <w:p w14:paraId="3829F992" w14:textId="77777777" w:rsidR="00437FCA" w:rsidRPr="00F91C16" w:rsidRDefault="00437FCA" w:rsidP="00FF7CC0">
            <w:pPr>
              <w:pStyle w:val="Prrafodelista"/>
              <w:numPr>
                <w:ilvl w:val="0"/>
                <w:numId w:val="58"/>
              </w:numPr>
              <w:tabs>
                <w:tab w:val="left" w:pos="1418"/>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14:paraId="3D581A13" w14:textId="77777777" w:rsidR="00437FCA" w:rsidRPr="00F91C16" w:rsidRDefault="00437FCA" w:rsidP="00FF7CC0">
            <w:pPr>
              <w:pStyle w:val="Prrafodelista"/>
              <w:numPr>
                <w:ilvl w:val="0"/>
                <w:numId w:val="58"/>
              </w:numPr>
              <w:tabs>
                <w:tab w:val="left" w:pos="851"/>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Póliza de estabilidad de la obra y actualización de las demás pólizas que lo requieran.</w:t>
            </w:r>
          </w:p>
          <w:p w14:paraId="77ED220A" w14:textId="77777777" w:rsidR="00437FCA" w:rsidRPr="00F91C16" w:rsidRDefault="00437FCA" w:rsidP="00FF7CC0">
            <w:pPr>
              <w:pStyle w:val="Prrafodelista"/>
              <w:numPr>
                <w:ilvl w:val="0"/>
                <w:numId w:val="58"/>
              </w:numPr>
              <w:tabs>
                <w:tab w:val="left" w:pos="851"/>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Paz y salvo, por todo concepto, de los proveedores y subcontratistas.</w:t>
            </w:r>
          </w:p>
          <w:p w14:paraId="5F3FE359" w14:textId="77777777" w:rsidR="00437FCA" w:rsidRPr="00F91C16" w:rsidRDefault="00437FCA" w:rsidP="00FF7CC0">
            <w:pPr>
              <w:pStyle w:val="Prrafodelista"/>
              <w:numPr>
                <w:ilvl w:val="0"/>
                <w:numId w:val="58"/>
              </w:numPr>
              <w:tabs>
                <w:tab w:val="left" w:pos="1418"/>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Informe de impacto y análisis social de la ejecución de la obra con el entorno.</w:t>
            </w:r>
          </w:p>
          <w:p w14:paraId="3101C824" w14:textId="77777777" w:rsidR="00437FCA" w:rsidRPr="00F91C16" w:rsidRDefault="00437FCA" w:rsidP="00FF7CC0">
            <w:pPr>
              <w:pStyle w:val="Prrafodelista"/>
              <w:numPr>
                <w:ilvl w:val="0"/>
                <w:numId w:val="58"/>
              </w:numPr>
              <w:tabs>
                <w:tab w:val="left" w:pos="1418"/>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Actualización final de cada uno de los programas requeridos en el pliego de condiciones.</w:t>
            </w:r>
          </w:p>
          <w:p w14:paraId="2C67DBC1" w14:textId="77777777" w:rsidR="00437FCA" w:rsidRPr="00F91C16" w:rsidRDefault="00437FCA" w:rsidP="00FF7CC0">
            <w:pPr>
              <w:pStyle w:val="Prrafodelista"/>
              <w:numPr>
                <w:ilvl w:val="0"/>
                <w:numId w:val="58"/>
              </w:numPr>
              <w:tabs>
                <w:tab w:val="left" w:pos="851"/>
              </w:tabs>
              <w:spacing w:after="0" w:line="240" w:lineRule="auto"/>
              <w:contextualSpacing w:val="0"/>
              <w:jc w:val="both"/>
              <w:rPr>
                <w:rFonts w:ascii="Arial" w:eastAsia="Times New Roman" w:hAnsi="Arial" w:cs="Arial"/>
                <w:sz w:val="20"/>
                <w:szCs w:val="20"/>
              </w:rPr>
            </w:pPr>
            <w:r w:rsidRPr="00F91C16">
              <w:rPr>
                <w:rFonts w:ascii="Arial" w:eastAsia="Times New Roman" w:hAnsi="Arial" w:cs="Arial"/>
                <w:sz w:val="20"/>
                <w:szCs w:val="20"/>
              </w:rPr>
              <w:t>Registro fotográfico definitivo.</w:t>
            </w:r>
          </w:p>
          <w:p w14:paraId="27664A50" w14:textId="77777777" w:rsidR="00437FCA" w:rsidRPr="00F91C16" w:rsidRDefault="00437FCA" w:rsidP="00437FCA">
            <w:pPr>
              <w:pStyle w:val="Prrafodelista"/>
              <w:spacing w:after="0" w:line="240" w:lineRule="auto"/>
              <w:ind w:left="1069"/>
              <w:jc w:val="both"/>
              <w:rPr>
                <w:rFonts w:ascii="Arial" w:eastAsia="Times New Roman" w:hAnsi="Arial" w:cs="Arial"/>
                <w:sz w:val="20"/>
                <w:szCs w:val="20"/>
              </w:rPr>
            </w:pPr>
          </w:p>
          <w:p w14:paraId="1A3DB8AE" w14:textId="77777777"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Llevar una bitácora de obra, esto es, una memoria diaria de todos los acontecimientos ocurridos y decisiones tomadas en la ejecución de los trabajos, así como de las órdenes de supervisor, de los conceptos de los especialistas en caso de ser necesarios, de la visita de funcionarios que tengan que ver con el proyecto, etc., de manera que se logre la comprensión general de la obra y el desarrollo de las actividades, de acuerdo con la programación detallada de la obra. Debe encontrarse debidamente foliada y firmada por el director de obra, el residente.</w:t>
            </w:r>
          </w:p>
          <w:p w14:paraId="4CE2A7FA" w14:textId="7531363D"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 xml:space="preserve">Elaborar, siguiendo los mismos criterios de los planos y diseños entregados por el municipio de </w:t>
            </w:r>
            <w:r>
              <w:rPr>
                <w:rFonts w:ascii="Arial" w:hAnsi="Arial" w:cs="Arial"/>
                <w:sz w:val="20"/>
                <w:szCs w:val="20"/>
              </w:rPr>
              <w:t>Guache</w:t>
            </w:r>
            <w:r w:rsidRPr="00F91C16">
              <w:rPr>
                <w:rFonts w:ascii="Arial" w:hAnsi="Arial" w:cs="Arial"/>
                <w:sz w:val="20"/>
                <w:szCs w:val="20"/>
              </w:rPr>
              <w:t xml:space="preserve">tá, los planos </w:t>
            </w:r>
            <w:proofErr w:type="spellStart"/>
            <w:r w:rsidRPr="00F91C16">
              <w:rPr>
                <w:rFonts w:ascii="Arial" w:hAnsi="Arial" w:cs="Arial"/>
                <w:sz w:val="20"/>
                <w:szCs w:val="20"/>
              </w:rPr>
              <w:t>record</w:t>
            </w:r>
            <w:proofErr w:type="spellEnd"/>
            <w:r w:rsidRPr="00F91C16">
              <w:rPr>
                <w:rFonts w:ascii="Arial" w:hAnsi="Arial" w:cs="Arial"/>
                <w:sz w:val="20"/>
                <w:szCs w:val="20"/>
              </w:rPr>
              <w:t xml:space="preserve"> de la totalidad del proyecto, los cuales deberán ser entregados al municipio con la aprobación de la supervisión, en medio impreso y magnético.</w:t>
            </w:r>
          </w:p>
          <w:p w14:paraId="2E530793" w14:textId="77777777"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Elaborar, durante todo el proceso de construcción, el manual de funcionamiento y mantenimiento, en el cual se deberá especificar los materiales de obra de permanente uso (pisos, muros, cubiertas, aparatos y etc., así como de los equipos instalados), su funcionamiento y mantenimiento. Se deberá anexar el original de las garantías de todos los equipos. Este manual contendrá en una escala reducida, pero legible, los planos arquitectónicos estructurales, hidrosanitarios y de equipos especiales. El manual deberá contar con la aprobación por de la supervisión.</w:t>
            </w:r>
          </w:p>
          <w:p w14:paraId="42565F81" w14:textId="77777777"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Realizar quincenalmente el registro fotográfico y de video del avance de la ejecución de la obra, procurando mostrar desde un mismo punto el progreso o avance.</w:t>
            </w:r>
          </w:p>
          <w:p w14:paraId="069AAE2F" w14:textId="77777777" w:rsidR="00437FCA" w:rsidRPr="00F91C16" w:rsidRDefault="00437FCA" w:rsidP="00FF7CC0">
            <w:pPr>
              <w:pStyle w:val="Prrafodelista"/>
              <w:numPr>
                <w:ilvl w:val="0"/>
                <w:numId w:val="54"/>
              </w:numPr>
              <w:tabs>
                <w:tab w:val="left" w:pos="709"/>
              </w:tabs>
              <w:spacing w:after="0" w:line="240" w:lineRule="auto"/>
              <w:jc w:val="both"/>
              <w:rPr>
                <w:rFonts w:ascii="Arial" w:hAnsi="Arial" w:cs="Arial"/>
                <w:sz w:val="20"/>
                <w:szCs w:val="20"/>
              </w:rPr>
            </w:pPr>
            <w:r w:rsidRPr="00F91C16">
              <w:rPr>
                <w:rFonts w:ascii="Arial" w:hAnsi="Arial" w:cs="Arial"/>
                <w:sz w:val="20"/>
                <w:szCs w:val="20"/>
              </w:rPr>
              <w:t>Elaborar y presentar, las actas de entrega mensual de obra, de entrega final de obra y de liquidación.</w:t>
            </w:r>
          </w:p>
          <w:p w14:paraId="7718FE23" w14:textId="77777777" w:rsidR="00437FCA" w:rsidRPr="00F91C16" w:rsidRDefault="00437FCA" w:rsidP="00437FCA">
            <w:pPr>
              <w:pStyle w:val="Encabezado"/>
              <w:widowControl w:val="0"/>
              <w:rPr>
                <w:rFonts w:ascii="Arial" w:hAnsi="Arial" w:cs="Arial"/>
              </w:rPr>
            </w:pPr>
          </w:p>
          <w:p w14:paraId="14DA8658" w14:textId="77777777" w:rsidR="00437FCA" w:rsidRPr="00F91C16" w:rsidRDefault="00437FCA" w:rsidP="00FF7CC0">
            <w:pPr>
              <w:numPr>
                <w:ilvl w:val="3"/>
                <w:numId w:val="51"/>
              </w:numPr>
              <w:spacing w:after="0" w:line="240" w:lineRule="auto"/>
              <w:jc w:val="both"/>
              <w:rPr>
                <w:rFonts w:ascii="Arial" w:eastAsia="Dotum" w:hAnsi="Arial" w:cs="Arial"/>
                <w:b/>
              </w:rPr>
            </w:pPr>
            <w:bookmarkStart w:id="28" w:name="_Toc227640969"/>
            <w:bookmarkStart w:id="29" w:name="_Toc291678046"/>
            <w:bookmarkStart w:id="30" w:name="_Toc321000859"/>
            <w:bookmarkStart w:id="31" w:name="_Toc364152935"/>
            <w:bookmarkStart w:id="32" w:name="_Toc367808197"/>
            <w:r w:rsidRPr="00F91C16">
              <w:rPr>
                <w:rFonts w:ascii="Arial" w:eastAsia="Dotum" w:hAnsi="Arial" w:cs="Arial"/>
                <w:b/>
              </w:rPr>
              <w:t>Obligaciones relacionadas con los diseños, planos, estudios técnicos y especificaciones de construcción</w:t>
            </w:r>
            <w:bookmarkEnd w:id="28"/>
            <w:bookmarkEnd w:id="29"/>
            <w:bookmarkEnd w:id="30"/>
            <w:bookmarkEnd w:id="31"/>
            <w:bookmarkEnd w:id="32"/>
          </w:p>
          <w:p w14:paraId="1E609ABD" w14:textId="77777777" w:rsidR="00437FCA" w:rsidRPr="00F91C16" w:rsidRDefault="00437FCA" w:rsidP="00437FCA">
            <w:pPr>
              <w:pStyle w:val="Ttulo2"/>
              <w:rPr>
                <w:b w:val="0"/>
                <w:sz w:val="20"/>
              </w:rPr>
            </w:pPr>
          </w:p>
          <w:p w14:paraId="7B1D040C" w14:textId="196564D2" w:rsidR="00437FCA" w:rsidRPr="00F91C16" w:rsidRDefault="00437FCA" w:rsidP="00FF7CC0">
            <w:pPr>
              <w:pStyle w:val="Prrafodelista"/>
              <w:numPr>
                <w:ilvl w:val="0"/>
                <w:numId w:val="59"/>
              </w:numPr>
              <w:tabs>
                <w:tab w:val="left" w:pos="709"/>
              </w:tabs>
              <w:spacing w:after="0" w:line="240" w:lineRule="auto"/>
              <w:jc w:val="both"/>
              <w:rPr>
                <w:rFonts w:ascii="Arial" w:hAnsi="Arial" w:cs="Arial"/>
                <w:sz w:val="20"/>
                <w:szCs w:val="20"/>
              </w:rPr>
            </w:pPr>
            <w:r w:rsidRPr="00F91C16">
              <w:rPr>
                <w:rFonts w:ascii="Arial" w:hAnsi="Arial" w:cs="Arial"/>
                <w:sz w:val="20"/>
                <w:szCs w:val="20"/>
              </w:rPr>
              <w:t>Utilizar los diseños, planos, estudios técnicos y especificaciones de construcción entre</w:t>
            </w:r>
            <w:r>
              <w:rPr>
                <w:rFonts w:ascii="Arial" w:hAnsi="Arial" w:cs="Arial"/>
                <w:sz w:val="20"/>
                <w:szCs w:val="20"/>
              </w:rPr>
              <w:t>gadas por el municipio de Guache</w:t>
            </w:r>
            <w:r w:rsidRPr="00F91C16">
              <w:rPr>
                <w:rFonts w:ascii="Arial" w:hAnsi="Arial" w:cs="Arial"/>
                <w:sz w:val="20"/>
                <w:szCs w:val="20"/>
              </w:rPr>
              <w:t>tá, únicamente para el desarrollo del objeto contractual, sin que por ello se entienda conferido algún derecho de propiedad intelectual. Su entrega, en ningún caso, se entenderá como cesión de derechos o licenciamiento.</w:t>
            </w:r>
          </w:p>
          <w:p w14:paraId="233133D3" w14:textId="77777777" w:rsidR="00437FCA" w:rsidRPr="00F91C16" w:rsidRDefault="00437FCA" w:rsidP="00FF7CC0">
            <w:pPr>
              <w:pStyle w:val="Prrafodelista"/>
              <w:numPr>
                <w:ilvl w:val="0"/>
                <w:numId w:val="59"/>
              </w:numPr>
              <w:tabs>
                <w:tab w:val="left" w:pos="709"/>
              </w:tabs>
              <w:spacing w:after="0" w:line="240" w:lineRule="auto"/>
              <w:jc w:val="both"/>
              <w:rPr>
                <w:rFonts w:ascii="Arial" w:hAnsi="Arial" w:cs="Arial"/>
                <w:sz w:val="20"/>
                <w:szCs w:val="20"/>
              </w:rPr>
            </w:pPr>
            <w:r w:rsidRPr="00F91C16">
              <w:rPr>
                <w:rFonts w:ascii="Arial" w:hAnsi="Arial" w:cs="Arial"/>
                <w:sz w:val="20"/>
                <w:szCs w:val="20"/>
              </w:rPr>
              <w:t xml:space="preserve">Revisar, junto con el supervisor, dentro de los quince (15) días calendario, siguientes a la suscripción del acta de inicio, la totalidad de los diseños, planos, estudios técnicos y especificaciones de </w:t>
            </w:r>
            <w:r w:rsidRPr="00F91C16">
              <w:rPr>
                <w:rFonts w:ascii="Arial" w:hAnsi="Arial" w:cs="Arial"/>
                <w:sz w:val="20"/>
                <w:szCs w:val="20"/>
              </w:rPr>
              <w:lastRenderedPageBreak/>
              <w:t xml:space="preserve">construcción. Si vencido el plazo señalado el contratista no presenta ninguna observación, se entiende que acepta en su integridad tales documentos. </w:t>
            </w:r>
          </w:p>
          <w:p w14:paraId="319DFC0C" w14:textId="77777777" w:rsidR="00437FCA" w:rsidRPr="00F91C16" w:rsidRDefault="00437FCA" w:rsidP="00FF7CC0">
            <w:pPr>
              <w:pStyle w:val="Prrafodelista"/>
              <w:numPr>
                <w:ilvl w:val="0"/>
                <w:numId w:val="59"/>
              </w:numPr>
              <w:tabs>
                <w:tab w:val="left" w:pos="709"/>
              </w:tabs>
              <w:spacing w:after="0" w:line="240" w:lineRule="auto"/>
              <w:jc w:val="both"/>
              <w:rPr>
                <w:rFonts w:ascii="Arial" w:hAnsi="Arial" w:cs="Arial"/>
                <w:sz w:val="20"/>
                <w:szCs w:val="20"/>
              </w:rPr>
            </w:pPr>
            <w:r w:rsidRPr="00F91C16">
              <w:rPr>
                <w:rFonts w:ascii="Arial" w:hAnsi="Arial" w:cs="Arial"/>
                <w:sz w:val="20"/>
                <w:szCs w:val="20"/>
              </w:rPr>
              <w:t>Justificar técnicamente toda adecuación, complementación, ajuste y/o modificación de los diseños, planos, estudios técnicos y/o especificaciones de construcción necesarias para el cumplimiento del objeto contractual, con el fin de obtener el aval del Consultor o en su defecto del supervisor, sin perjuicio de las autorizaciones que sean requeridas por parte del consultor que los haya elaborado. La responsabilidad por las adecuaciones, complementaciones, ajustes y/o modificaciones a los diseños, planos, estudios técnicos y/o especificaciones de construcción será asumida por el contratista en el evento que el contrato de consultoría no se encuentre vigente.</w:t>
            </w:r>
          </w:p>
          <w:p w14:paraId="14DB1C66" w14:textId="77777777" w:rsidR="00437FCA" w:rsidRPr="00F91C16" w:rsidRDefault="00437FCA" w:rsidP="00FF7CC0">
            <w:pPr>
              <w:pStyle w:val="Prrafodelista"/>
              <w:numPr>
                <w:ilvl w:val="0"/>
                <w:numId w:val="59"/>
              </w:numPr>
              <w:tabs>
                <w:tab w:val="left" w:pos="709"/>
              </w:tabs>
              <w:spacing w:after="0" w:line="240" w:lineRule="auto"/>
              <w:jc w:val="both"/>
              <w:rPr>
                <w:rFonts w:ascii="Arial" w:hAnsi="Arial" w:cs="Arial"/>
                <w:sz w:val="20"/>
                <w:szCs w:val="20"/>
              </w:rPr>
            </w:pPr>
            <w:r w:rsidRPr="00F91C16">
              <w:rPr>
                <w:rFonts w:ascii="Arial" w:hAnsi="Arial" w:cs="Arial"/>
                <w:sz w:val="20"/>
                <w:szCs w:val="20"/>
              </w:rPr>
              <w:t>Asumir el costo de las visitas o consultas a la obra (mínimo una al mes) que se requieran del consultor contratado para la elaboración de los diseños, planos, estudios técnicos y especificaciones de construcción, adicionales a las autorizadas previamente, con el propósito de hacer verificación al proyecto.</w:t>
            </w:r>
          </w:p>
          <w:p w14:paraId="34DD25D6" w14:textId="77777777" w:rsidR="00437FCA" w:rsidRPr="00F91C16" w:rsidRDefault="00437FCA" w:rsidP="00437FCA">
            <w:pPr>
              <w:jc w:val="both"/>
              <w:rPr>
                <w:rFonts w:ascii="Arial" w:hAnsi="Arial" w:cs="Arial"/>
              </w:rPr>
            </w:pPr>
          </w:p>
          <w:p w14:paraId="23013FBC" w14:textId="77777777" w:rsidR="00437FCA" w:rsidRPr="00F91C16" w:rsidRDefault="00437FCA" w:rsidP="00FF7CC0">
            <w:pPr>
              <w:numPr>
                <w:ilvl w:val="3"/>
                <w:numId w:val="51"/>
              </w:numPr>
              <w:spacing w:after="0" w:line="240" w:lineRule="auto"/>
              <w:jc w:val="both"/>
              <w:rPr>
                <w:rFonts w:ascii="Arial" w:eastAsia="Dotum" w:hAnsi="Arial" w:cs="Arial"/>
                <w:b/>
              </w:rPr>
            </w:pPr>
            <w:bookmarkStart w:id="33" w:name="_Toc227640970"/>
            <w:bookmarkStart w:id="34" w:name="_Toc291678047"/>
            <w:bookmarkStart w:id="35" w:name="_Toc321000860"/>
            <w:bookmarkStart w:id="36" w:name="_Toc364152936"/>
            <w:bookmarkStart w:id="37" w:name="_Toc367808198"/>
            <w:r w:rsidRPr="00F91C16">
              <w:rPr>
                <w:rFonts w:ascii="Arial" w:eastAsia="Dotum" w:hAnsi="Arial" w:cs="Arial"/>
                <w:b/>
              </w:rPr>
              <w:t>Obligaciones previas a la suscripción del acta de inicio</w:t>
            </w:r>
            <w:bookmarkEnd w:id="33"/>
            <w:bookmarkEnd w:id="34"/>
            <w:bookmarkEnd w:id="35"/>
            <w:bookmarkEnd w:id="36"/>
            <w:bookmarkEnd w:id="37"/>
          </w:p>
          <w:p w14:paraId="01F6E398" w14:textId="77777777" w:rsidR="00437FCA" w:rsidRPr="00F91C16" w:rsidRDefault="00437FCA" w:rsidP="00437FCA">
            <w:pPr>
              <w:rPr>
                <w:rFonts w:ascii="Arial" w:hAnsi="Arial" w:cs="Arial"/>
              </w:rPr>
            </w:pPr>
          </w:p>
          <w:p w14:paraId="7785FEF4" w14:textId="77777777" w:rsidR="00437FCA" w:rsidRPr="00F91C16" w:rsidRDefault="00437FCA" w:rsidP="00437FCA">
            <w:pPr>
              <w:jc w:val="both"/>
              <w:rPr>
                <w:rFonts w:ascii="Arial" w:hAnsi="Arial" w:cs="Arial"/>
              </w:rPr>
            </w:pPr>
            <w:r w:rsidRPr="00F91C16">
              <w:rPr>
                <w:rFonts w:ascii="Arial" w:hAnsi="Arial" w:cs="Arial"/>
              </w:rPr>
              <w:t>Dentro de los cinco (5) días hábiles, siguientes a la suscripción del contrato, el contratista deberá presentar, para aprobación de la supervisión:</w:t>
            </w:r>
          </w:p>
          <w:p w14:paraId="6A92D472" w14:textId="77777777" w:rsidR="00437FCA" w:rsidRPr="00F91C16" w:rsidRDefault="00437FCA" w:rsidP="00437FCA">
            <w:pPr>
              <w:jc w:val="both"/>
              <w:rPr>
                <w:rFonts w:ascii="Arial" w:hAnsi="Arial" w:cs="Arial"/>
              </w:rPr>
            </w:pPr>
          </w:p>
          <w:p w14:paraId="1DED0949" w14:textId="77777777" w:rsidR="00437FCA" w:rsidRPr="00F91C16" w:rsidRDefault="00437FCA" w:rsidP="00FF7CC0">
            <w:pPr>
              <w:pStyle w:val="Prrafodelista"/>
              <w:numPr>
                <w:ilvl w:val="0"/>
                <w:numId w:val="60"/>
              </w:numPr>
              <w:spacing w:after="160" w:line="259" w:lineRule="auto"/>
              <w:jc w:val="both"/>
              <w:rPr>
                <w:rFonts w:ascii="Arial" w:hAnsi="Arial" w:cs="Arial"/>
                <w:sz w:val="20"/>
                <w:szCs w:val="20"/>
              </w:rPr>
            </w:pPr>
            <w:r w:rsidRPr="00F91C16">
              <w:rPr>
                <w:rFonts w:ascii="Arial" w:hAnsi="Arial" w:cs="Arial"/>
                <w:b/>
                <w:sz w:val="20"/>
                <w:szCs w:val="20"/>
              </w:rPr>
              <w:t>HOJAS DE VIDA DE LOS PREFESIONALES OFERTADOS:</w:t>
            </w:r>
            <w:r w:rsidRPr="00F91C16">
              <w:rPr>
                <w:rFonts w:ascii="Arial" w:hAnsi="Arial" w:cs="Arial"/>
                <w:sz w:val="20"/>
                <w:szCs w:val="20"/>
              </w:rPr>
              <w:t xml:space="preserve"> El contratista deberá presentar a la supervisión las hojas de vida de los profesionales ofertados junto con la oferta habilitante para su respectiva revisión y aprobación.</w:t>
            </w:r>
          </w:p>
          <w:p w14:paraId="2989F044" w14:textId="77777777" w:rsidR="00437FCA" w:rsidRPr="00F91C16" w:rsidRDefault="00437FCA" w:rsidP="00437FCA">
            <w:pPr>
              <w:pStyle w:val="Prrafodelista"/>
              <w:ind w:left="360"/>
              <w:jc w:val="both"/>
              <w:rPr>
                <w:rFonts w:ascii="Arial" w:hAnsi="Arial" w:cs="Arial"/>
                <w:b/>
                <w:sz w:val="20"/>
                <w:szCs w:val="20"/>
              </w:rPr>
            </w:pPr>
          </w:p>
          <w:p w14:paraId="21FD6440" w14:textId="798EBCCE" w:rsidR="00437FCA" w:rsidRPr="00F91C16" w:rsidRDefault="00437FCA" w:rsidP="00FF7CC0">
            <w:pPr>
              <w:pStyle w:val="Prrafodelista"/>
              <w:numPr>
                <w:ilvl w:val="0"/>
                <w:numId w:val="60"/>
              </w:numPr>
              <w:spacing w:after="0" w:line="240" w:lineRule="auto"/>
              <w:jc w:val="both"/>
              <w:rPr>
                <w:rFonts w:ascii="Arial" w:eastAsia="Times New Roman" w:hAnsi="Arial" w:cs="Arial"/>
                <w:sz w:val="20"/>
                <w:szCs w:val="20"/>
              </w:rPr>
            </w:pPr>
            <w:bookmarkStart w:id="38" w:name="_Toc168542901"/>
            <w:r w:rsidRPr="00F91C16">
              <w:rPr>
                <w:rFonts w:ascii="Arial" w:hAnsi="Arial" w:cs="Arial"/>
                <w:b/>
                <w:sz w:val="20"/>
                <w:szCs w:val="20"/>
              </w:rPr>
              <w:t>PROGRAMA DETALLADO PARA LA EJECUCIÓN Y CONTROL DE LA OBRA</w:t>
            </w:r>
            <w:bookmarkEnd w:id="38"/>
            <w:r w:rsidRPr="00F91C16">
              <w:rPr>
                <w:rFonts w:ascii="Arial" w:hAnsi="Arial" w:cs="Arial"/>
                <w:b/>
                <w:sz w:val="20"/>
                <w:szCs w:val="20"/>
              </w:rPr>
              <w:t>:</w:t>
            </w:r>
            <w:r w:rsidRPr="00F91C16">
              <w:rPr>
                <w:rFonts w:ascii="Arial" w:hAnsi="Arial" w:cs="Arial"/>
                <w:sz w:val="20"/>
                <w:szCs w:val="20"/>
              </w:rPr>
              <w:t xml:space="preserve"> El programa detallado para la ejecución de la obra, deberá ser elaborado hasta el nivel de subtítulos, teniendo en cuenta la información presentada en la propuesta y, entre otros aspectos, los planos, los documentos técnicos y las condiciones del sitio de los trabajos, utilizando un software específico para programación y control de obra, en un diagrama de barras discriminado por semanas. El programa se sujetará, en todo caso, al plazo de ejecución del objeto contractual, contados a partir de la fecha de suscripción del acta de iniciación. El contratista deberá utilizar un software ágil y compatible con el software para el seguimiento y control de la ejecución del proyecto, utilizado por la supervisión del municipio de </w:t>
            </w:r>
            <w:r>
              <w:rPr>
                <w:rFonts w:ascii="Arial" w:hAnsi="Arial" w:cs="Arial"/>
                <w:sz w:val="20"/>
                <w:szCs w:val="20"/>
              </w:rPr>
              <w:t>Guache</w:t>
            </w:r>
            <w:r w:rsidRPr="00F91C16">
              <w:rPr>
                <w:rFonts w:ascii="Arial" w:hAnsi="Arial" w:cs="Arial"/>
                <w:sz w:val="20"/>
                <w:szCs w:val="20"/>
              </w:rPr>
              <w:t>tá.</w:t>
            </w:r>
          </w:p>
          <w:p w14:paraId="10FBBAAD" w14:textId="77777777" w:rsidR="00437FCA" w:rsidRPr="00F91C16" w:rsidRDefault="00437FCA" w:rsidP="00437FCA">
            <w:pPr>
              <w:jc w:val="both"/>
              <w:rPr>
                <w:rFonts w:ascii="Arial" w:hAnsi="Arial" w:cs="Arial"/>
              </w:rPr>
            </w:pPr>
          </w:p>
          <w:p w14:paraId="24354701" w14:textId="77777777" w:rsidR="00437FCA" w:rsidRPr="00F91C16" w:rsidRDefault="00437FCA" w:rsidP="00FF7CC0">
            <w:pPr>
              <w:pStyle w:val="Prrafodelista"/>
              <w:numPr>
                <w:ilvl w:val="0"/>
                <w:numId w:val="60"/>
              </w:numPr>
              <w:spacing w:after="0" w:line="240" w:lineRule="auto"/>
              <w:jc w:val="both"/>
              <w:rPr>
                <w:rFonts w:ascii="Arial" w:hAnsi="Arial" w:cs="Arial"/>
                <w:sz w:val="20"/>
                <w:szCs w:val="20"/>
              </w:rPr>
            </w:pPr>
            <w:r w:rsidRPr="00F91C16">
              <w:rPr>
                <w:rFonts w:ascii="Arial" w:hAnsi="Arial" w:cs="Arial"/>
                <w:b/>
                <w:sz w:val="20"/>
                <w:szCs w:val="20"/>
              </w:rPr>
              <w:t>ORGANIGRAMA Y MANUAL DE FUNCIONES:</w:t>
            </w:r>
            <w:r w:rsidRPr="00F91C16">
              <w:rPr>
                <w:rFonts w:ascii="Arial" w:hAnsi="Arial" w:cs="Arial"/>
                <w:sz w:val="20"/>
                <w:szCs w:val="20"/>
              </w:rPr>
              <w:t xml:space="preserve"> El contratista deberá presentar el organigrama de la obra y un documento con las funciones y responsabilidades del personal mínimo requerido para la ejecución del contrato, que adicionalmente contenga una descripción de las políticas de manejo de personal relacionadas con la seguridad social. Al organigrama general deberá anexarse un documento en el que el contratista manifieste, de manera expresa, que cuenta con la coordinación de una oficina central que, entre otros aspectos, le presta soporte de orden técnico, legal, administrativo, financiero y contable.</w:t>
            </w:r>
          </w:p>
          <w:p w14:paraId="2AF1C822" w14:textId="77777777" w:rsidR="00437FCA" w:rsidRPr="00F91C16" w:rsidRDefault="00437FCA" w:rsidP="00437FCA">
            <w:pPr>
              <w:jc w:val="both"/>
              <w:rPr>
                <w:rFonts w:ascii="Arial" w:hAnsi="Arial" w:cs="Arial"/>
              </w:rPr>
            </w:pPr>
          </w:p>
          <w:p w14:paraId="189780DE" w14:textId="77777777" w:rsidR="00437FCA" w:rsidRPr="00F91C16" w:rsidRDefault="00437FCA" w:rsidP="00FF7CC0">
            <w:pPr>
              <w:pStyle w:val="Prrafodelista"/>
              <w:numPr>
                <w:ilvl w:val="0"/>
                <w:numId w:val="60"/>
              </w:numPr>
              <w:spacing w:after="0" w:line="240" w:lineRule="auto"/>
              <w:jc w:val="both"/>
              <w:rPr>
                <w:rFonts w:ascii="Arial" w:hAnsi="Arial" w:cs="Arial"/>
                <w:sz w:val="20"/>
                <w:szCs w:val="20"/>
                <w:shd w:val="clear" w:color="auto" w:fill="FFFFFF"/>
              </w:rPr>
            </w:pPr>
            <w:r w:rsidRPr="00F91C16">
              <w:rPr>
                <w:rFonts w:ascii="Arial" w:hAnsi="Arial" w:cs="Arial"/>
                <w:b/>
                <w:sz w:val="20"/>
                <w:szCs w:val="20"/>
              </w:rPr>
              <w:t xml:space="preserve">PROGRAMA DE SEGURIDAD INDUSTRIAL Y SALUD OCUPACIONAL: </w:t>
            </w:r>
            <w:r w:rsidRPr="00F91C16">
              <w:rPr>
                <w:rFonts w:ascii="Arial" w:hAnsi="Arial" w:cs="Arial"/>
                <w:sz w:val="20"/>
                <w:szCs w:val="20"/>
              </w:rPr>
              <w:t xml:space="preserve">El contratista deberá presentar a la supervisión un plan de seguridad industrial y salud ocupacional (SISO), </w:t>
            </w:r>
            <w:r w:rsidRPr="00F91C16">
              <w:rPr>
                <w:rFonts w:ascii="Arial" w:hAnsi="Arial" w:cs="Arial"/>
                <w:sz w:val="20"/>
                <w:szCs w:val="20"/>
                <w:shd w:val="clear" w:color="auto" w:fill="FFFFFF"/>
              </w:rPr>
              <w:t>que le permita controlar los riesgos en estos aspectos y mejorar su desempeño, estableciendo políticas, objetivos y procesos específicos para la identificación y evaluación de riesgos y las medidas de control necesarias.</w:t>
            </w:r>
          </w:p>
          <w:p w14:paraId="07378730" w14:textId="77777777" w:rsidR="00437FCA" w:rsidRPr="00F91C16" w:rsidRDefault="00437FCA" w:rsidP="00437FCA">
            <w:pPr>
              <w:jc w:val="both"/>
              <w:rPr>
                <w:rFonts w:ascii="Arial" w:hAnsi="Arial" w:cs="Arial"/>
              </w:rPr>
            </w:pPr>
          </w:p>
          <w:p w14:paraId="7849FB4D" w14:textId="77777777" w:rsidR="00437FCA" w:rsidRPr="00F91C16" w:rsidRDefault="00437FCA" w:rsidP="00FF7CC0">
            <w:pPr>
              <w:pStyle w:val="Prrafodelista"/>
              <w:numPr>
                <w:ilvl w:val="0"/>
                <w:numId w:val="60"/>
              </w:numPr>
              <w:spacing w:after="0" w:line="240" w:lineRule="auto"/>
              <w:jc w:val="both"/>
              <w:rPr>
                <w:rFonts w:ascii="Arial" w:eastAsia="Times New Roman" w:hAnsi="Arial" w:cs="Arial"/>
                <w:sz w:val="20"/>
                <w:szCs w:val="20"/>
              </w:rPr>
            </w:pPr>
            <w:r w:rsidRPr="00F91C16">
              <w:rPr>
                <w:rFonts w:ascii="Arial" w:hAnsi="Arial" w:cs="Arial"/>
                <w:b/>
                <w:sz w:val="20"/>
                <w:szCs w:val="20"/>
              </w:rPr>
              <w:t>PROGRAMA DE MANEJO AMBIENTAL</w:t>
            </w:r>
            <w:r w:rsidRPr="00F91C16">
              <w:rPr>
                <w:rFonts w:ascii="Arial" w:hAnsi="Arial" w:cs="Arial"/>
                <w:sz w:val="20"/>
                <w:szCs w:val="20"/>
                <w:shd w:val="clear" w:color="auto" w:fill="FFFFFF"/>
              </w:rPr>
              <w:t>: El contratista deberá elaborar y presentar un documento que identifique los posibles daños ambientales que se generen por la ejecución del proyecto y señale las medidas previstas para minimizar los impactos adversos sobre el medio ambiente.</w:t>
            </w:r>
          </w:p>
          <w:p w14:paraId="493AA206" w14:textId="77777777" w:rsidR="00437FCA" w:rsidRPr="00F91C16" w:rsidRDefault="00437FCA" w:rsidP="00437FCA">
            <w:pPr>
              <w:pStyle w:val="Prrafodelista"/>
              <w:spacing w:after="0" w:line="240" w:lineRule="auto"/>
              <w:ind w:left="360"/>
              <w:jc w:val="both"/>
              <w:rPr>
                <w:rFonts w:ascii="Arial" w:eastAsia="Times New Roman" w:hAnsi="Arial" w:cs="Arial"/>
                <w:sz w:val="20"/>
                <w:szCs w:val="20"/>
              </w:rPr>
            </w:pPr>
          </w:p>
          <w:p w14:paraId="69668D21" w14:textId="77777777" w:rsidR="00437FCA" w:rsidRPr="00F91C16" w:rsidRDefault="00437FCA" w:rsidP="00FF7CC0">
            <w:pPr>
              <w:pStyle w:val="Prrafodelista"/>
              <w:numPr>
                <w:ilvl w:val="0"/>
                <w:numId w:val="60"/>
              </w:numPr>
              <w:spacing w:after="0" w:line="240" w:lineRule="auto"/>
              <w:jc w:val="both"/>
              <w:rPr>
                <w:rFonts w:ascii="Arial" w:hAnsi="Arial" w:cs="Arial"/>
                <w:sz w:val="20"/>
                <w:szCs w:val="20"/>
              </w:rPr>
            </w:pPr>
            <w:bookmarkStart w:id="39" w:name="_Toc140121900"/>
            <w:bookmarkStart w:id="40" w:name="_Toc168542900"/>
            <w:r w:rsidRPr="00F91C16">
              <w:rPr>
                <w:rFonts w:ascii="Arial" w:hAnsi="Arial" w:cs="Arial"/>
                <w:b/>
                <w:sz w:val="20"/>
                <w:szCs w:val="20"/>
              </w:rPr>
              <w:t>METODOLOGÍA PARA LA EJECUCIÓN DE LAS ACTIVIDADES:</w:t>
            </w:r>
            <w:bookmarkEnd w:id="39"/>
            <w:bookmarkEnd w:id="40"/>
            <w:r w:rsidRPr="00F91C16">
              <w:rPr>
                <w:rFonts w:ascii="Arial" w:hAnsi="Arial" w:cs="Arial"/>
                <w:b/>
                <w:sz w:val="20"/>
                <w:szCs w:val="20"/>
              </w:rPr>
              <w:t xml:space="preserve"> </w:t>
            </w:r>
            <w:r w:rsidRPr="00F91C16">
              <w:rPr>
                <w:rFonts w:ascii="Arial" w:hAnsi="Arial" w:cs="Arial"/>
                <w:sz w:val="20"/>
                <w:szCs w:val="20"/>
              </w:rPr>
              <w:t xml:space="preserve">Corresponde a un documento en el que se realice una descripción detallada de la metodología a seguir para la ejecución de la obra, en cada una de las etapas, frentes de trabajo y actividades del proyecto. Este documento debe incluir el método con el cual desarrollará los trabajos, incluyendo, entre otros, las obras preliminares, vías de acceso, suministros, implementación del plan de manejo ambiental, control de aguas superficiales, movimiento de tierras, obras de drenaje y protección superficial, obras estructurales, obras especiales, </w:t>
            </w:r>
            <w:r w:rsidRPr="00F91C16">
              <w:rPr>
                <w:rFonts w:ascii="Arial" w:hAnsi="Arial" w:cs="Arial"/>
                <w:sz w:val="20"/>
                <w:szCs w:val="20"/>
              </w:rPr>
              <w:lastRenderedPageBreak/>
              <w:t>mampostería, acabados, obras y montajes de equipos mecánicos, montajes electromecánicos de subestaciones y construcción de redes eléctricas, pruebas y puesta en servicio del proyecto, así como el plan de manejo de seguridad industrial, salud ocupacional y la vinculación del personal no calificado de la región incluyendo las personas en condición de desplazamiento.</w:t>
            </w:r>
          </w:p>
          <w:p w14:paraId="1E4119BC" w14:textId="77777777" w:rsidR="00437FCA" w:rsidRPr="00F91C16" w:rsidRDefault="00437FCA" w:rsidP="00437FCA">
            <w:pPr>
              <w:pStyle w:val="Prrafodelista"/>
              <w:spacing w:line="240" w:lineRule="auto"/>
              <w:rPr>
                <w:rFonts w:ascii="Arial" w:hAnsi="Arial" w:cs="Arial"/>
                <w:sz w:val="20"/>
                <w:szCs w:val="20"/>
              </w:rPr>
            </w:pPr>
          </w:p>
          <w:p w14:paraId="4285069B" w14:textId="77777777" w:rsidR="00437FCA" w:rsidRPr="00F91C16" w:rsidRDefault="00437FCA" w:rsidP="00FF7CC0">
            <w:pPr>
              <w:pStyle w:val="Prrafodelista"/>
              <w:numPr>
                <w:ilvl w:val="0"/>
                <w:numId w:val="60"/>
              </w:numPr>
              <w:spacing w:after="0" w:line="240" w:lineRule="auto"/>
              <w:jc w:val="both"/>
              <w:rPr>
                <w:rFonts w:ascii="Arial" w:hAnsi="Arial" w:cs="Arial"/>
                <w:b/>
                <w:sz w:val="20"/>
                <w:szCs w:val="20"/>
              </w:rPr>
            </w:pPr>
            <w:r w:rsidRPr="00F91C16">
              <w:rPr>
                <w:rFonts w:ascii="Arial" w:hAnsi="Arial" w:cs="Arial"/>
                <w:b/>
                <w:sz w:val="20"/>
                <w:szCs w:val="20"/>
              </w:rPr>
              <w:t xml:space="preserve">ANÁLISIS DE PRECIOS UNITARIOS Y LISTADO DE PRECIOS DE LOS INSUMOS: </w:t>
            </w:r>
            <w:r w:rsidRPr="00F91C16">
              <w:rPr>
                <w:rFonts w:ascii="Arial" w:hAnsi="Arial" w:cs="Arial"/>
                <w:sz w:val="20"/>
                <w:szCs w:val="20"/>
              </w:rPr>
              <w:t>El contratista deberá presentar los análisis de precios unitarios de todas las actividades, debidamente ajustados, de acuerdo con la metodología de redondeo. Así mismo, deberá presentar el listado de precios de la totalidad de los insumos (materiales, equipo, transporte y mano de obra) utilizados para la elaboración de los análisis de precios unitarios, de conformidad con las especificaciones técnicas, cualquier insumo no registrado y que a juicio de la supervisión es parte esencial de la ejecución de la actividad, será a sumida en su totalidad por el contratista, dentro del valor unitario de la actividad.</w:t>
            </w:r>
          </w:p>
          <w:p w14:paraId="045B42D3" w14:textId="77777777" w:rsidR="00437FCA" w:rsidRPr="00F91C16" w:rsidRDefault="00437FCA" w:rsidP="00437FCA">
            <w:pPr>
              <w:jc w:val="both"/>
              <w:rPr>
                <w:rFonts w:ascii="Arial" w:hAnsi="Arial" w:cs="Arial"/>
              </w:rPr>
            </w:pPr>
          </w:p>
          <w:p w14:paraId="3C1F5C50" w14:textId="40FC5215" w:rsidR="00437FCA" w:rsidRPr="00F91C16" w:rsidRDefault="00437FCA" w:rsidP="00437FCA">
            <w:pPr>
              <w:jc w:val="both"/>
              <w:rPr>
                <w:rFonts w:ascii="Arial" w:hAnsi="Arial" w:cs="Arial"/>
              </w:rPr>
            </w:pPr>
            <w:r w:rsidRPr="00F91C16">
              <w:rPr>
                <w:rFonts w:ascii="Arial" w:hAnsi="Arial" w:cs="Arial"/>
              </w:rPr>
              <w:t>Los programas, planes y demás documentos antes indicados, luego de su aprobación por parte del supervisor y av</w:t>
            </w:r>
            <w:r>
              <w:rPr>
                <w:rFonts w:ascii="Arial" w:hAnsi="Arial" w:cs="Arial"/>
              </w:rPr>
              <w:t>alado por el municipio de Guache</w:t>
            </w:r>
            <w:r w:rsidRPr="00F91C16">
              <w:rPr>
                <w:rFonts w:ascii="Arial" w:hAnsi="Arial" w:cs="Arial"/>
              </w:rPr>
              <w:t xml:space="preserve">tá, serán obligatorios para el contratista quien no podrá modificarlos unilateralmente. La modificación de cualquiera de los planes y programas deberá fundarse en causas plenamente justificadas y requerirá la aprobación escrita y previa del supervisor y la verificación por parte del municipio de </w:t>
            </w:r>
            <w:r>
              <w:rPr>
                <w:rFonts w:ascii="Arial" w:hAnsi="Arial" w:cs="Arial"/>
              </w:rPr>
              <w:t>Guache</w:t>
            </w:r>
            <w:r w:rsidRPr="00F91C16">
              <w:rPr>
                <w:rFonts w:ascii="Arial" w:hAnsi="Arial" w:cs="Arial"/>
              </w:rPr>
              <w:t>tá o del comité técnico. En caso de que el contratista no cumpla con alguno de ellos, el supervisor podrá exigir por escrito, según el caso, el aumento en el número de turnos, en la jornada de trabajo y/o en el equipo y/o en los insumos y, en general, las acciones necesarias para el cumplimiento del programa o plan de que se trate, sin que por la realización de tales acciones se genere costo adicional alguno. No obstante, el incumplimiento de estos requisitos podrá implicar las sanciones del caso.</w:t>
            </w:r>
          </w:p>
          <w:p w14:paraId="40BA39FF" w14:textId="46E14A3B" w:rsidR="009C5B90" w:rsidRPr="00437FCA" w:rsidRDefault="009C5B90" w:rsidP="00437FCA">
            <w:pPr>
              <w:spacing w:after="0"/>
              <w:jc w:val="both"/>
              <w:rPr>
                <w:rFonts w:ascii="Arial" w:hAnsi="Arial" w:cs="Arial"/>
                <w:sz w:val="20"/>
                <w:szCs w:val="20"/>
              </w:rPr>
            </w:pPr>
          </w:p>
        </w:tc>
      </w:tr>
      <w:tr w:rsidR="009C5B90" w:rsidRPr="000C0DF8" w14:paraId="134D2136"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59153EA"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lastRenderedPageBreak/>
              <w:t>1.8.2. OBLIGACIONES GENERALES DEL CONTRATISTA</w:t>
            </w:r>
          </w:p>
        </w:tc>
      </w:tr>
      <w:tr w:rsidR="009C5B90" w:rsidRPr="000C0DF8" w14:paraId="25C41E38"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0FFC8FF"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bookmarkStart w:id="41" w:name="_Hlk51663522"/>
            <w:r w:rsidRPr="000C0DF8">
              <w:rPr>
                <w:rFonts w:ascii="Arial" w:hAnsi="Arial" w:cs="Arial"/>
                <w:sz w:val="20"/>
                <w:szCs w:val="20"/>
              </w:rPr>
              <w:t>Cumplir con el objeto del presente contrato, con plena autonomía técnica y administrativa, bajo su propia responsabilidad, lo cual conlleva que no existirá ningún tipo de subordinación, ni vínculo laboral alguno del contratista con EL MUNICIPIO.</w:t>
            </w:r>
          </w:p>
          <w:p w14:paraId="3FCE90D7"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Constituir Las garantías, cuando hayan sido solicitadas y aportar los demás documentos para la ejecución del contrato.</w:t>
            </w:r>
          </w:p>
          <w:p w14:paraId="72975667"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 xml:space="preserve">Ampliar y modificar la vigencia de las garantías en los eventos en que conforme a la Ley solicite la Entidad. </w:t>
            </w:r>
          </w:p>
          <w:p w14:paraId="32DAA681"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Cumplir dentro del término establecido en el contrato y/o el manual decontratación o el otorgado por la entidad con los requisitos de ejecución del contrato y demás que se requieran para su iniciación.</w:t>
            </w:r>
          </w:p>
          <w:p w14:paraId="09326AB9"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Verificar que el contrato se encuentre suscrito por las partes y se hayan cumplido todos los requisitos para su ejecución previo a su iniciación.</w:t>
            </w:r>
          </w:p>
          <w:p w14:paraId="6E34F619"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Suscribir el acta de inició cuando se requiera.</w:t>
            </w:r>
          </w:p>
          <w:p w14:paraId="00D21472"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Responder por todo daño que se cause a bienes, al personal que se utilice y a terceros en la ejecución del contrato.</w:t>
            </w:r>
          </w:p>
          <w:p w14:paraId="16671A88"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Mantener la reserva sobre los documentos e información que le sea suministrada para el desarrollo del objeto del contrato.</w:t>
            </w:r>
          </w:p>
          <w:p w14:paraId="0C7180F8"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Radicar las facturas de cobro o documento similar y ajustes dentro de los plazos convenidos.</w:t>
            </w:r>
          </w:p>
          <w:p w14:paraId="796D537D"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noProof/>
                <w:sz w:val="20"/>
                <w:szCs w:val="20"/>
              </w:rPr>
              <w:t>Presentar a la supervisión, los informes de avance de ejecución del contrato.</w:t>
            </w:r>
          </w:p>
          <w:p w14:paraId="7228DD1A"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 xml:space="preserve">Cancelar oportunamente los aportes a seguridad social en salud, pensión, riesgos laborales y parafiscales, cuando aplique, correspondientes a los períodos de tiempo empleados en la ejecución contractual y entregar los respectivos comprobantes al supervisor del contrato, no solo la del contratista sino la du sus empleados o subcontratistas utilizados en la ejecución del contrato. </w:t>
            </w:r>
          </w:p>
          <w:p w14:paraId="24B72C40"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Obrar con lealtad y buena fe en las distintas etapas contractuales evitando dilaciones y en trabamientos.</w:t>
            </w:r>
          </w:p>
          <w:p w14:paraId="22296C31"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No acceder a peticiones o amenazas de quienes actúen por fuera de la ley con el fin de hacer u omitir algún hecho.</w:t>
            </w:r>
          </w:p>
          <w:p w14:paraId="2A285E95"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 xml:space="preserve">Responder por sus actuaciones y omisiones derivadas de la celebración del presente contrato y de la ejecución de este, de conformidad con lo establecido en las leyes 80 de 1993, 1150 de 2007 y sus decretos reglamentarios. </w:t>
            </w:r>
          </w:p>
          <w:p w14:paraId="69C1383E"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Mantener actualizado su domicilio durante toda la vigencia del contrato y presentarse a la entidad contratante en el momento en que sea requerido.</w:t>
            </w:r>
          </w:p>
          <w:p w14:paraId="3497929E"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Mantener indemne al Contratante de cualquier reclamación proveniente de terceros que tenga como causa sus actuaciones en el desarrollo y ejecución del contrato.</w:t>
            </w:r>
          </w:p>
          <w:p w14:paraId="35E0870C"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 xml:space="preserve">Verificar que no se encuentra incurso en ninguna de las causales de inhabilidad, incompatibilidad, conflicto de intereses, prohibiciones y demás restricciones contempladas en el Artículo 127 de la </w:t>
            </w:r>
            <w:r w:rsidRPr="000C0DF8">
              <w:rPr>
                <w:rFonts w:ascii="Arial" w:hAnsi="Arial" w:cs="Arial"/>
                <w:sz w:val="20"/>
                <w:szCs w:val="20"/>
              </w:rPr>
              <w:lastRenderedPageBreak/>
              <w:t>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w:t>
            </w:r>
          </w:p>
          <w:p w14:paraId="01A9B46D" w14:textId="77777777"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Tomar las medidas necesarias para garantizar la debida y oportuna ejecución del contrato.</w:t>
            </w:r>
          </w:p>
          <w:p w14:paraId="667B5DA3" w14:textId="41207843" w:rsidR="009C5B90" w:rsidRPr="000C0DF8" w:rsidRDefault="009C5B90" w:rsidP="00FF7CC0">
            <w:pPr>
              <w:pStyle w:val="Prrafodelista"/>
              <w:numPr>
                <w:ilvl w:val="1"/>
                <w:numId w:val="7"/>
              </w:numPr>
              <w:spacing w:after="0" w:line="240" w:lineRule="auto"/>
              <w:ind w:left="342" w:hanging="284"/>
              <w:contextualSpacing w:val="0"/>
              <w:jc w:val="both"/>
              <w:rPr>
                <w:rFonts w:ascii="Arial" w:hAnsi="Arial" w:cs="Arial"/>
                <w:sz w:val="20"/>
                <w:szCs w:val="20"/>
              </w:rPr>
            </w:pPr>
            <w:r w:rsidRPr="000C0DF8">
              <w:rPr>
                <w:rFonts w:ascii="Arial" w:hAnsi="Arial" w:cs="Arial"/>
                <w:sz w:val="20"/>
                <w:szCs w:val="20"/>
              </w:rPr>
              <w:t>Las</w:t>
            </w:r>
            <w:r w:rsidRPr="000C0DF8">
              <w:rPr>
                <w:rFonts w:ascii="Arial" w:hAnsi="Arial" w:cs="Arial"/>
                <w:bCs/>
                <w:sz w:val="20"/>
                <w:szCs w:val="20"/>
              </w:rPr>
              <w:t xml:space="preserve"> demás obligaciones</w:t>
            </w:r>
            <w:r w:rsidRPr="000C0DF8">
              <w:rPr>
                <w:rFonts w:ascii="Arial" w:hAnsi="Arial" w:cs="Arial"/>
                <w:sz w:val="20"/>
                <w:szCs w:val="20"/>
              </w:rPr>
              <w:t xml:space="preserve"> que contribuyan a garantizar el cabal cumplimiento y ejecución del objeto.</w:t>
            </w:r>
            <w:bookmarkEnd w:id="41"/>
          </w:p>
        </w:tc>
      </w:tr>
      <w:tr w:rsidR="009C5B90" w:rsidRPr="000C0DF8" w14:paraId="68C5776A"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FC80DC7" w14:textId="77777777" w:rsidR="009C5B90" w:rsidRPr="000C0DF8" w:rsidRDefault="009C5B90" w:rsidP="009C5B90">
            <w:pPr>
              <w:spacing w:after="0"/>
              <w:jc w:val="center"/>
              <w:rPr>
                <w:rFonts w:ascii="Arial" w:hAnsi="Arial" w:cs="Arial"/>
                <w:b/>
                <w:bCs/>
                <w:iCs/>
                <w:sz w:val="20"/>
                <w:szCs w:val="20"/>
              </w:rPr>
            </w:pPr>
            <w:r w:rsidRPr="000C0DF8">
              <w:rPr>
                <w:rFonts w:ascii="Arial" w:hAnsi="Arial" w:cs="Arial"/>
                <w:b/>
                <w:bCs/>
                <w:iCs/>
                <w:sz w:val="20"/>
                <w:szCs w:val="20"/>
              </w:rPr>
              <w:lastRenderedPageBreak/>
              <w:t>1.9.  OBLIGACIONES DEL CONTRATANTE</w:t>
            </w:r>
          </w:p>
        </w:tc>
      </w:tr>
      <w:tr w:rsidR="009C5B90" w:rsidRPr="000C0DF8" w14:paraId="097E5111"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A82FB8A"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Verificar que el contrato se encuentre perfeccionado y se hayan cumplido los requisitos para su ejecución.</w:t>
            </w:r>
          </w:p>
          <w:p w14:paraId="0DF8DBC4"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Suscribir a través del supervisor designado el acta de inicio junto con el contratista o en su defecto emitir constancia de iniciación de la ejecución, previo cumplimiento de los requisito de ejecución del contrato.</w:t>
            </w:r>
          </w:p>
          <w:p w14:paraId="1F13A0C8"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Cancelar el valor de este contrato en la forma pactada, pago que en todo caso estará sujeto al Plan Anual de Caja y disponibilidad de flujo de caja.</w:t>
            </w:r>
          </w:p>
          <w:p w14:paraId="4F0BE36F"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 xml:space="preserve">Propiciar el acompañamiento necesario tanto humano como logístico en la ejecución de las actividades objeto del presente contrato. </w:t>
            </w:r>
          </w:p>
          <w:p w14:paraId="1620FDCE"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 xml:space="preserve">Suministrar la información institucional y documental necesaria para atender cada caso, mostrando los antecedentes que permitan de manera clara y objetiva, recomendar soluciones, respuestas o presentar proyectos. </w:t>
            </w:r>
          </w:p>
          <w:p w14:paraId="0AB59192"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Proteger y hacer respetar por EL CONTRATISTA, los derechos de la entidad.</w:t>
            </w:r>
          </w:p>
          <w:p w14:paraId="729E3752"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 xml:space="preserve">Suministrar elementos o componentes que se requieran. </w:t>
            </w:r>
          </w:p>
          <w:p w14:paraId="3ABD4837"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Solicitar al CONTRATISTA los informes que sean necesarios para la adecuada vigilancia del desarrollo del contrato y suscribir las actas necesarias durante la ejecución del contrato.</w:t>
            </w:r>
          </w:p>
          <w:p w14:paraId="0A88308A" w14:textId="77777777" w:rsidR="009C5B90" w:rsidRPr="000C0DF8" w:rsidRDefault="009C5B90" w:rsidP="00FF7CC0">
            <w:pPr>
              <w:numPr>
                <w:ilvl w:val="0"/>
                <w:numId w:val="8"/>
              </w:numPr>
              <w:spacing w:after="0" w:line="240" w:lineRule="auto"/>
              <w:ind w:left="342" w:hanging="284"/>
              <w:jc w:val="both"/>
              <w:rPr>
                <w:rFonts w:ascii="Arial" w:hAnsi="Arial" w:cs="Arial"/>
                <w:sz w:val="20"/>
                <w:szCs w:val="20"/>
                <w:lang w:val="es-MX"/>
              </w:rPr>
            </w:pPr>
            <w:r w:rsidRPr="000C0DF8">
              <w:rPr>
                <w:rFonts w:ascii="Arial" w:hAnsi="Arial" w:cs="Arial"/>
                <w:sz w:val="20"/>
                <w:szCs w:val="20"/>
                <w:lang w:val="es-MX"/>
              </w:rPr>
              <w:t>Proyectar la liquidación del contrato y suscribirla junto con el competente contractual o su delegado.</w:t>
            </w:r>
          </w:p>
          <w:p w14:paraId="25BAC758" w14:textId="77777777" w:rsidR="009C5B90" w:rsidRPr="000C0DF8" w:rsidRDefault="009C5B90" w:rsidP="00FF7CC0">
            <w:pPr>
              <w:numPr>
                <w:ilvl w:val="0"/>
                <w:numId w:val="8"/>
              </w:numPr>
              <w:spacing w:after="0" w:line="240" w:lineRule="auto"/>
              <w:ind w:left="342" w:hanging="284"/>
              <w:jc w:val="both"/>
              <w:rPr>
                <w:rFonts w:ascii="Arial" w:hAnsi="Arial" w:cs="Arial"/>
                <w:bCs/>
                <w:iCs/>
                <w:sz w:val="20"/>
                <w:szCs w:val="20"/>
                <w:lang w:eastAsia="es-CO"/>
              </w:rPr>
            </w:pPr>
            <w:r w:rsidRPr="000C0DF8">
              <w:rPr>
                <w:rFonts w:ascii="Arial" w:hAnsi="Arial" w:cs="Arial"/>
                <w:sz w:val="20"/>
                <w:szCs w:val="20"/>
                <w:lang w:val="es-MX"/>
              </w:rPr>
              <w:t>Realizar la vigilancia y control durante todo el término de ejecución y hasta el archivo definitivo del expediente.</w:t>
            </w:r>
          </w:p>
        </w:tc>
      </w:tr>
      <w:tr w:rsidR="009C5B90" w:rsidRPr="000C0DF8" w14:paraId="2D9BF182" w14:textId="77777777" w:rsidTr="001C062C">
        <w:trPr>
          <w:trHeight w:val="73"/>
        </w:trPr>
        <w:tc>
          <w:tcPr>
            <w:tcW w:w="9629"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65247DE" w14:textId="4DBC4343" w:rsidR="009C5B90" w:rsidRPr="00437FCA" w:rsidRDefault="009C5B90" w:rsidP="00437FCA">
            <w:pPr>
              <w:spacing w:after="0"/>
              <w:jc w:val="center"/>
              <w:rPr>
                <w:rFonts w:ascii="Arial" w:hAnsi="Arial" w:cs="Arial"/>
                <w:b/>
                <w:bCs/>
                <w:iCs/>
                <w:sz w:val="20"/>
                <w:szCs w:val="20"/>
                <w:lang w:eastAsia="es-ES"/>
              </w:rPr>
            </w:pPr>
            <w:r w:rsidRPr="000C0DF8">
              <w:rPr>
                <w:rFonts w:ascii="Arial" w:hAnsi="Arial" w:cs="Arial"/>
                <w:b/>
                <w:bCs/>
                <w:iCs/>
                <w:sz w:val="20"/>
                <w:szCs w:val="20"/>
              </w:rPr>
              <w:t>1.10.  LIQUIDACIÓN DEL CONTRATO</w:t>
            </w:r>
          </w:p>
        </w:tc>
      </w:tr>
      <w:tr w:rsidR="009C5B90" w:rsidRPr="000C0DF8" w14:paraId="7D516B51" w14:textId="77777777" w:rsidTr="001C062C">
        <w:trPr>
          <w:trHeight w:val="73"/>
        </w:trPr>
        <w:tc>
          <w:tcPr>
            <w:tcW w:w="9629"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p w14:paraId="528CC43E" w14:textId="77777777" w:rsidR="009C5B90" w:rsidRPr="000C0DF8" w:rsidRDefault="009C5B90" w:rsidP="009C5B90">
            <w:pPr>
              <w:spacing w:after="0"/>
              <w:jc w:val="both"/>
              <w:rPr>
                <w:rFonts w:ascii="Arial" w:hAnsi="Arial" w:cs="Arial"/>
                <w:sz w:val="20"/>
                <w:szCs w:val="20"/>
                <w:lang w:val="es-MX"/>
              </w:rPr>
            </w:pPr>
            <w:r w:rsidRPr="000C0DF8">
              <w:rPr>
                <w:rFonts w:ascii="Arial" w:hAnsi="Arial" w:cs="Arial"/>
                <w:noProof/>
                <w:sz w:val="20"/>
                <w:szCs w:val="20"/>
              </w:rPr>
              <w:t xml:space="preserve">En caso de requerirse conforme a la Ley y el manual de contratación, la liquidación se efectuara en la forma y términos pactados en el contrato y/o de conformidad con el artículo 11 de la Ley 1150 de 2007 </w:t>
            </w:r>
            <w:r w:rsidRPr="000C0DF8">
              <w:rPr>
                <w:rFonts w:ascii="Arial" w:hAnsi="Arial" w:cs="Arial"/>
                <w:sz w:val="20"/>
                <w:szCs w:val="20"/>
                <w:lang w:val="es-MX"/>
              </w:rPr>
              <w:t>o la norma que la modifique, adiciones o sustituya.</w:t>
            </w:r>
          </w:p>
        </w:tc>
      </w:tr>
      <w:tr w:rsidR="009C5B90" w:rsidRPr="000C0DF8" w14:paraId="48E1C096" w14:textId="77777777" w:rsidTr="001C062C">
        <w:trPr>
          <w:trHeight w:val="347"/>
        </w:trPr>
        <w:tc>
          <w:tcPr>
            <w:tcW w:w="962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8EF8BD" w14:textId="77777777" w:rsidR="009C5B90" w:rsidRPr="000C0DF8" w:rsidRDefault="009C5B90" w:rsidP="009C5B90">
            <w:pPr>
              <w:spacing w:after="0"/>
              <w:jc w:val="center"/>
              <w:rPr>
                <w:rFonts w:ascii="Arial" w:hAnsi="Arial" w:cs="Arial"/>
                <w:b/>
                <w:sz w:val="20"/>
                <w:szCs w:val="20"/>
              </w:rPr>
            </w:pPr>
            <w:r w:rsidRPr="000C0DF8">
              <w:rPr>
                <w:rFonts w:ascii="Arial" w:hAnsi="Arial" w:cs="Arial"/>
                <w:b/>
                <w:sz w:val="20"/>
                <w:szCs w:val="20"/>
              </w:rPr>
              <w:t>CAPITULO IV</w:t>
            </w:r>
          </w:p>
          <w:p w14:paraId="02E93D4F" w14:textId="77777777" w:rsidR="009C5B90" w:rsidRPr="000C0DF8" w:rsidRDefault="009C5B90" w:rsidP="009C5B90">
            <w:pPr>
              <w:spacing w:after="0"/>
              <w:jc w:val="center"/>
              <w:rPr>
                <w:rFonts w:ascii="Arial" w:hAnsi="Arial" w:cs="Arial"/>
                <w:b/>
                <w:sz w:val="20"/>
                <w:szCs w:val="20"/>
              </w:rPr>
            </w:pPr>
            <w:r w:rsidRPr="000C0DF8">
              <w:rPr>
                <w:rFonts w:ascii="Arial" w:hAnsi="Arial" w:cs="Arial"/>
                <w:b/>
                <w:sz w:val="20"/>
                <w:szCs w:val="20"/>
              </w:rPr>
              <w:t xml:space="preserve">REQUISITOS HABILITANTES </w:t>
            </w:r>
          </w:p>
        </w:tc>
      </w:tr>
      <w:tr w:rsidR="009C5B90" w:rsidRPr="000C0DF8" w14:paraId="32767013" w14:textId="77777777" w:rsidTr="001C062C">
        <w:trPr>
          <w:trHeight w:val="347"/>
        </w:trPr>
        <w:tc>
          <w:tcPr>
            <w:tcW w:w="9629" w:type="dxa"/>
            <w:gridSpan w:val="6"/>
            <w:tcBorders>
              <w:top w:val="nil"/>
              <w:left w:val="single" w:sz="8" w:space="0" w:color="auto"/>
              <w:bottom w:val="single" w:sz="4" w:space="0" w:color="auto"/>
              <w:right w:val="single" w:sz="8" w:space="0" w:color="000000"/>
            </w:tcBorders>
            <w:shd w:val="clear" w:color="auto" w:fill="auto"/>
            <w:vAlign w:val="center"/>
            <w:hideMark/>
          </w:tcPr>
          <w:p w14:paraId="5B2195A3" w14:textId="5E8C4277" w:rsidR="009C5B90" w:rsidRPr="00437FCA" w:rsidRDefault="00437FCA" w:rsidP="00437FCA">
            <w:pPr>
              <w:spacing w:after="0"/>
              <w:jc w:val="center"/>
              <w:rPr>
                <w:rFonts w:ascii="Arial" w:hAnsi="Arial" w:cs="Arial"/>
                <w:b/>
                <w:sz w:val="20"/>
                <w:szCs w:val="20"/>
              </w:rPr>
            </w:pPr>
            <w:r>
              <w:rPr>
                <w:rFonts w:ascii="Arial" w:hAnsi="Arial" w:cs="Arial"/>
                <w:b/>
                <w:sz w:val="20"/>
                <w:szCs w:val="20"/>
              </w:rPr>
              <w:t>4.1. CAPACIDAD JURIDICA</w:t>
            </w:r>
          </w:p>
        </w:tc>
      </w:tr>
      <w:tr w:rsidR="009C5B90" w:rsidRPr="000C0DF8" w14:paraId="75CDB210" w14:textId="77777777" w:rsidTr="001C062C">
        <w:trPr>
          <w:trHeight w:val="6795"/>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1A3B90F" w14:textId="77777777" w:rsidR="0016615F" w:rsidRPr="001D2634" w:rsidRDefault="0016615F" w:rsidP="0016615F">
            <w:pPr>
              <w:tabs>
                <w:tab w:val="left" w:pos="-142"/>
              </w:tabs>
              <w:autoSpaceDE w:val="0"/>
              <w:autoSpaceDN w:val="0"/>
              <w:adjustRightInd w:val="0"/>
              <w:spacing w:before="120" w:after="240" w:line="276" w:lineRule="auto"/>
              <w:jc w:val="both"/>
              <w:rPr>
                <w:rFonts w:cs="Arial"/>
                <w:szCs w:val="20"/>
              </w:rPr>
            </w:pPr>
            <w:r w:rsidRPr="001D2634">
              <w:rPr>
                <w:rFonts w:cs="Arial"/>
                <w:szCs w:val="20"/>
              </w:rPr>
              <w:lastRenderedPageBreak/>
              <w:t>Los interesados podrán participar como</w:t>
            </w:r>
            <w:r w:rsidRPr="001D2634">
              <w:rPr>
                <w:rFonts w:eastAsia="Arial,Times New Roman" w:cs="Arial"/>
                <w:szCs w:val="20"/>
                <w:lang w:eastAsia="es-ES"/>
              </w:rPr>
              <w:t xml:space="preserve"> </w:t>
            </w:r>
            <w:r w:rsidRPr="001D2634">
              <w:rPr>
                <w:rFonts w:cs="Arial"/>
                <w:szCs w:val="20"/>
                <w:lang w:eastAsia="es-ES"/>
              </w:rPr>
              <w:t>proponentes</w:t>
            </w:r>
            <w:r w:rsidRPr="001D2634">
              <w:rPr>
                <w:rFonts w:cs="Arial"/>
                <w:szCs w:val="20"/>
              </w:rPr>
              <w:t xml:space="preserve"> bajo alguna de las siguientes modalidades siempre y cuando cumplan </w:t>
            </w:r>
            <w:r w:rsidRPr="001D2634">
              <w:rPr>
                <w:rFonts w:cs="Arial"/>
                <w:szCs w:val="20"/>
                <w:lang w:eastAsia="es-ES"/>
              </w:rPr>
              <w:t>los requisitos</w:t>
            </w:r>
            <w:r w:rsidRPr="001D2634">
              <w:rPr>
                <w:rFonts w:cs="Arial"/>
                <w:szCs w:val="20"/>
              </w:rPr>
              <w:t xml:space="preserve"> exigidos en el pliego de condiciones:</w:t>
            </w:r>
          </w:p>
          <w:p w14:paraId="50FF33FD" w14:textId="77777777" w:rsidR="0016615F" w:rsidRPr="001D2634" w:rsidRDefault="0016615F" w:rsidP="00FF7CC0">
            <w:pPr>
              <w:numPr>
                <w:ilvl w:val="0"/>
                <w:numId w:val="17"/>
              </w:num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Pr>
                <w:rFonts w:cs="Arial"/>
                <w:szCs w:val="20"/>
                <w:lang w:eastAsia="es-ES"/>
              </w:rPr>
              <w:t>Individualmente:</w:t>
            </w:r>
            <w:r w:rsidRPr="001D2634">
              <w:rPr>
                <w:rFonts w:eastAsia="Arial,Times New Roman" w:cs="Arial"/>
                <w:szCs w:val="20"/>
                <w:lang w:eastAsia="es-ES"/>
              </w:rPr>
              <w:t xml:space="preserve"> </w:t>
            </w:r>
            <w:r w:rsidRPr="001D2634">
              <w:rPr>
                <w:rFonts w:cs="Arial"/>
                <w:szCs w:val="20"/>
                <w:lang w:eastAsia="es-ES"/>
              </w:rPr>
              <w:t>como:</w:t>
            </w:r>
            <w:r w:rsidRPr="001D2634">
              <w:rPr>
                <w:rFonts w:eastAsia="Arial,Times New Roman" w:cs="Arial"/>
                <w:szCs w:val="20"/>
                <w:lang w:eastAsia="es-ES"/>
              </w:rPr>
              <w:t xml:space="preserve"> </w:t>
            </w:r>
            <w:r w:rsidRPr="001D2634">
              <w:rPr>
                <w:rFonts w:cs="Arial"/>
                <w:szCs w:val="20"/>
                <w:lang w:eastAsia="es-ES"/>
              </w:rPr>
              <w:t>a)</w:t>
            </w:r>
            <w:r w:rsidRPr="001D2634">
              <w:rPr>
                <w:rFonts w:eastAsia="Arial,Times New Roman" w:cs="Arial"/>
                <w:szCs w:val="20"/>
                <w:lang w:eastAsia="es-ES"/>
              </w:rPr>
              <w:t xml:space="preserve"> </w:t>
            </w:r>
            <w:r w:rsidRPr="001D2634">
              <w:rPr>
                <w:rFonts w:cs="Arial"/>
                <w:szCs w:val="20"/>
                <w:lang w:eastAsia="es-ES"/>
              </w:rPr>
              <w:t>personas</w:t>
            </w:r>
            <w:r w:rsidRPr="001D2634">
              <w:rPr>
                <w:rFonts w:eastAsia="Arial,Times New Roman" w:cs="Arial"/>
                <w:szCs w:val="20"/>
                <w:lang w:eastAsia="es-ES"/>
              </w:rPr>
              <w:t xml:space="preserve"> </w:t>
            </w:r>
            <w:r w:rsidRPr="001D2634">
              <w:rPr>
                <w:rFonts w:cs="Arial"/>
                <w:szCs w:val="20"/>
                <w:lang w:eastAsia="es-ES"/>
              </w:rPr>
              <w:t>naturales</w:t>
            </w:r>
            <w:r w:rsidRPr="001D2634">
              <w:rPr>
                <w:rFonts w:eastAsia="Arial,Times New Roman" w:cs="Arial"/>
                <w:szCs w:val="20"/>
                <w:lang w:eastAsia="es-ES"/>
              </w:rPr>
              <w:t xml:space="preserve"> </w:t>
            </w:r>
            <w:r w:rsidRPr="001D2634">
              <w:rPr>
                <w:rFonts w:cs="Arial"/>
                <w:szCs w:val="20"/>
                <w:lang w:eastAsia="es-ES"/>
              </w:rPr>
              <w:t>nacionales</w:t>
            </w:r>
            <w:r w:rsidRPr="001D2634">
              <w:rPr>
                <w:rFonts w:eastAsia="Arial,Times New Roman" w:cs="Arial"/>
                <w:szCs w:val="20"/>
                <w:lang w:eastAsia="es-ES"/>
              </w:rPr>
              <w:t xml:space="preserve"> </w:t>
            </w:r>
            <w:r w:rsidRPr="001D2634">
              <w:rPr>
                <w:rFonts w:cs="Arial"/>
                <w:szCs w:val="20"/>
                <w:lang w:eastAsia="es-ES"/>
              </w:rPr>
              <w:t>o</w:t>
            </w:r>
            <w:r w:rsidRPr="001D2634">
              <w:rPr>
                <w:rFonts w:eastAsia="Arial,Times New Roman" w:cs="Arial"/>
                <w:szCs w:val="20"/>
                <w:lang w:eastAsia="es-ES"/>
              </w:rPr>
              <w:t xml:space="preserve"> </w:t>
            </w:r>
            <w:r w:rsidRPr="001D2634">
              <w:rPr>
                <w:rFonts w:cs="Arial"/>
                <w:szCs w:val="20"/>
                <w:lang w:eastAsia="es-ES"/>
              </w:rPr>
              <w:t>extranjeras,</w:t>
            </w:r>
            <w:r w:rsidRPr="001D2634">
              <w:rPr>
                <w:rFonts w:eastAsia="Arial,Times New Roman" w:cs="Arial"/>
                <w:szCs w:val="20"/>
                <w:lang w:eastAsia="es-ES"/>
              </w:rPr>
              <w:t xml:space="preserve"> </w:t>
            </w:r>
            <w:r w:rsidRPr="001D2634">
              <w:rPr>
                <w:rFonts w:cs="Arial"/>
                <w:szCs w:val="20"/>
                <w:lang w:eastAsia="es-ES"/>
              </w:rPr>
              <w:t>b)</w:t>
            </w:r>
            <w:r w:rsidRPr="001D2634">
              <w:rPr>
                <w:rFonts w:eastAsia="Arial,Times New Roman" w:cs="Arial"/>
                <w:szCs w:val="20"/>
                <w:lang w:eastAsia="es-ES"/>
              </w:rPr>
              <w:t xml:space="preserve"> </w:t>
            </w:r>
            <w:r w:rsidRPr="001D2634">
              <w:rPr>
                <w:rFonts w:cs="Arial"/>
                <w:szCs w:val="20"/>
                <w:lang w:eastAsia="es-ES"/>
              </w:rPr>
              <w:t>personas</w:t>
            </w:r>
            <w:r w:rsidRPr="001D2634">
              <w:rPr>
                <w:rFonts w:eastAsia="Arial,Times New Roman" w:cs="Arial"/>
                <w:szCs w:val="20"/>
                <w:lang w:eastAsia="es-ES"/>
              </w:rPr>
              <w:t xml:space="preserve"> </w:t>
            </w:r>
            <w:r w:rsidRPr="001D2634">
              <w:rPr>
                <w:rFonts w:cs="Arial"/>
                <w:szCs w:val="20"/>
                <w:lang w:eastAsia="es-ES"/>
              </w:rPr>
              <w:t>jurídicas</w:t>
            </w:r>
            <w:r w:rsidRPr="001D2634">
              <w:rPr>
                <w:rFonts w:eastAsia="Arial,Times New Roman" w:cs="Arial"/>
                <w:szCs w:val="20"/>
                <w:lang w:eastAsia="es-ES"/>
              </w:rPr>
              <w:t xml:space="preserve"> </w:t>
            </w:r>
            <w:r w:rsidRPr="001D2634">
              <w:rPr>
                <w:rFonts w:cs="Arial"/>
                <w:szCs w:val="20"/>
                <w:lang w:eastAsia="es-ES"/>
              </w:rPr>
              <w:t>nacionales</w:t>
            </w:r>
            <w:r w:rsidRPr="001D2634">
              <w:rPr>
                <w:rFonts w:eastAsia="Arial,Times New Roman" w:cs="Arial"/>
                <w:szCs w:val="20"/>
                <w:lang w:eastAsia="es-ES"/>
              </w:rPr>
              <w:t xml:space="preserve"> </w:t>
            </w:r>
            <w:r w:rsidRPr="001D2634">
              <w:rPr>
                <w:rFonts w:cs="Arial"/>
                <w:szCs w:val="20"/>
                <w:lang w:eastAsia="es-ES"/>
              </w:rPr>
              <w:t>o</w:t>
            </w:r>
            <w:r w:rsidRPr="001D2634">
              <w:rPr>
                <w:rFonts w:eastAsia="Arial,Times New Roman" w:cs="Arial"/>
                <w:szCs w:val="20"/>
                <w:lang w:eastAsia="es-ES"/>
              </w:rPr>
              <w:t xml:space="preserve"> </w:t>
            </w:r>
            <w:r w:rsidRPr="001D2634">
              <w:rPr>
                <w:rFonts w:cs="Arial"/>
                <w:szCs w:val="20"/>
                <w:lang w:eastAsia="es-ES"/>
              </w:rPr>
              <w:t>extranjeras.</w:t>
            </w:r>
          </w:p>
          <w:p w14:paraId="697A4BF2" w14:textId="77777777" w:rsidR="0016615F" w:rsidRPr="001D2634" w:rsidRDefault="0016615F" w:rsidP="00FF7CC0">
            <w:pPr>
              <w:numPr>
                <w:ilvl w:val="0"/>
                <w:numId w:val="17"/>
              </w:num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Pr>
                <w:rFonts w:cs="Arial"/>
                <w:szCs w:val="20"/>
                <w:lang w:eastAsia="es-ES"/>
              </w:rPr>
              <w:t>Conjuntamente, como proponentes plurales</w:t>
            </w:r>
            <w:r w:rsidRPr="001D2634">
              <w:rPr>
                <w:rFonts w:eastAsia="Arial,Times New Roman" w:cs="Arial"/>
                <w:szCs w:val="20"/>
                <w:lang w:eastAsia="es-ES"/>
              </w:rPr>
              <w:t xml:space="preserve"> </w:t>
            </w:r>
            <w:r w:rsidRPr="001D2634">
              <w:rPr>
                <w:rFonts w:cs="Arial"/>
                <w:szCs w:val="20"/>
                <w:lang w:eastAsia="es-ES"/>
              </w:rPr>
              <w:t>en</w:t>
            </w:r>
            <w:r w:rsidRPr="001D2634">
              <w:rPr>
                <w:rFonts w:eastAsia="Arial,Times New Roman" w:cs="Arial"/>
                <w:szCs w:val="20"/>
                <w:lang w:eastAsia="es-ES"/>
              </w:rPr>
              <w:t xml:space="preserve"> </w:t>
            </w:r>
            <w:r w:rsidRPr="001D2634">
              <w:rPr>
                <w:rFonts w:cs="Arial"/>
                <w:szCs w:val="20"/>
                <w:lang w:eastAsia="es-ES"/>
              </w:rPr>
              <w:t>cualquiera</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las</w:t>
            </w:r>
            <w:r w:rsidRPr="001D2634">
              <w:rPr>
                <w:rFonts w:eastAsia="Arial,Times New Roman" w:cs="Arial"/>
                <w:szCs w:val="20"/>
                <w:lang w:eastAsia="es-ES"/>
              </w:rPr>
              <w:t xml:space="preserve"> </w:t>
            </w:r>
            <w:r w:rsidRPr="001D2634">
              <w:rPr>
                <w:rFonts w:cs="Arial"/>
                <w:szCs w:val="20"/>
                <w:lang w:eastAsia="es-ES"/>
              </w:rPr>
              <w:t>formas</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asociación</w:t>
            </w:r>
            <w:r w:rsidRPr="001D2634">
              <w:rPr>
                <w:rFonts w:eastAsia="Arial,Times New Roman" w:cs="Arial"/>
                <w:szCs w:val="20"/>
                <w:lang w:eastAsia="es-ES"/>
              </w:rPr>
              <w:t xml:space="preserve"> </w:t>
            </w:r>
            <w:r w:rsidRPr="001D2634">
              <w:rPr>
                <w:rFonts w:cs="Arial"/>
                <w:szCs w:val="20"/>
                <w:lang w:eastAsia="es-ES"/>
              </w:rPr>
              <w:t>previstas</w:t>
            </w:r>
            <w:r w:rsidRPr="001D2634">
              <w:rPr>
                <w:rFonts w:eastAsia="Arial,Times New Roman" w:cs="Arial"/>
                <w:szCs w:val="20"/>
                <w:lang w:eastAsia="es-ES"/>
              </w:rPr>
              <w:t xml:space="preserve"> </w:t>
            </w:r>
            <w:r w:rsidRPr="001D2634">
              <w:rPr>
                <w:rFonts w:cs="Arial"/>
                <w:szCs w:val="20"/>
                <w:lang w:eastAsia="es-ES"/>
              </w:rPr>
              <w:t>en</w:t>
            </w:r>
            <w:r w:rsidRPr="001D2634">
              <w:rPr>
                <w:rFonts w:eastAsia="Arial,Times New Roman" w:cs="Arial"/>
                <w:szCs w:val="20"/>
                <w:lang w:eastAsia="es-ES"/>
              </w:rPr>
              <w:t xml:space="preserve"> </w:t>
            </w:r>
            <w:r w:rsidRPr="001D2634">
              <w:rPr>
                <w:rFonts w:cs="Arial"/>
                <w:szCs w:val="20"/>
                <w:lang w:eastAsia="es-ES"/>
              </w:rPr>
              <w:t>el</w:t>
            </w:r>
            <w:r w:rsidRPr="001D2634">
              <w:rPr>
                <w:rFonts w:eastAsia="Arial,Times New Roman" w:cs="Arial"/>
                <w:szCs w:val="20"/>
                <w:lang w:eastAsia="es-ES"/>
              </w:rPr>
              <w:t xml:space="preserve"> </w:t>
            </w:r>
            <w:r w:rsidRPr="001D2634">
              <w:rPr>
                <w:rFonts w:cs="Arial"/>
                <w:szCs w:val="20"/>
                <w:lang w:eastAsia="es-ES"/>
              </w:rPr>
              <w:t>artículo</w:t>
            </w:r>
            <w:r w:rsidRPr="001D2634">
              <w:rPr>
                <w:rFonts w:eastAsia="Arial,Times New Roman" w:cs="Arial"/>
                <w:szCs w:val="20"/>
                <w:lang w:eastAsia="es-ES"/>
              </w:rPr>
              <w:t xml:space="preserve"> </w:t>
            </w:r>
            <w:r w:rsidRPr="001D2634">
              <w:rPr>
                <w:rFonts w:cs="Arial"/>
                <w:szCs w:val="20"/>
                <w:lang w:eastAsia="es-ES"/>
              </w:rPr>
              <w:t>7</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la</w:t>
            </w:r>
            <w:r w:rsidRPr="001D2634">
              <w:rPr>
                <w:rFonts w:eastAsia="Arial,Times New Roman" w:cs="Arial"/>
                <w:szCs w:val="20"/>
                <w:lang w:eastAsia="es-ES"/>
              </w:rPr>
              <w:t xml:space="preserve"> </w:t>
            </w:r>
            <w:r w:rsidRPr="001D2634">
              <w:rPr>
                <w:rFonts w:cs="Arial"/>
                <w:szCs w:val="20"/>
                <w:lang w:eastAsia="es-ES"/>
              </w:rPr>
              <w:t>Ley</w:t>
            </w:r>
            <w:r w:rsidRPr="001D2634">
              <w:rPr>
                <w:rFonts w:eastAsia="Arial,Times New Roman" w:cs="Arial"/>
                <w:szCs w:val="20"/>
                <w:lang w:eastAsia="es-ES"/>
              </w:rPr>
              <w:t xml:space="preserve"> </w:t>
            </w:r>
            <w:r w:rsidRPr="001D2634">
              <w:rPr>
                <w:rFonts w:cs="Arial"/>
                <w:szCs w:val="20"/>
                <w:lang w:eastAsia="es-ES"/>
              </w:rPr>
              <w:t>80</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1993.</w:t>
            </w:r>
          </w:p>
          <w:p w14:paraId="13C0775B" w14:textId="77777777" w:rsidR="0016615F" w:rsidRPr="001D2634" w:rsidRDefault="0016615F" w:rsidP="0016615F">
            <w:pPr>
              <w:tabs>
                <w:tab w:val="left" w:pos="-142"/>
              </w:tabs>
              <w:autoSpaceDE w:val="0"/>
              <w:autoSpaceDN w:val="0"/>
              <w:adjustRightInd w:val="0"/>
              <w:spacing w:before="120" w:after="240" w:line="276" w:lineRule="auto"/>
              <w:jc w:val="both"/>
              <w:rPr>
                <w:rFonts w:cs="Arial"/>
                <w:szCs w:val="20"/>
              </w:rPr>
            </w:pPr>
            <w:r w:rsidRPr="001D2634">
              <w:rPr>
                <w:rFonts w:cs="Arial"/>
                <w:szCs w:val="20"/>
                <w:lang w:eastAsia="es-ES"/>
              </w:rPr>
              <w:t>Los</w:t>
            </w:r>
            <w:r w:rsidRPr="001D2634">
              <w:rPr>
                <w:rFonts w:eastAsia="Arial,Times New Roman" w:cs="Arial"/>
                <w:szCs w:val="20"/>
                <w:lang w:eastAsia="es-ES"/>
              </w:rPr>
              <w:t xml:space="preserve"> </w:t>
            </w:r>
            <w:r w:rsidRPr="001D2634">
              <w:rPr>
                <w:rFonts w:cs="Arial"/>
                <w:szCs w:val="20"/>
              </w:rPr>
              <w:t>proponentes debe</w:t>
            </w:r>
            <w:r w:rsidRPr="001D2634">
              <w:rPr>
                <w:rFonts w:cs="Arial"/>
                <w:szCs w:val="20"/>
                <w:lang w:val="es-ES" w:eastAsia="es-ES"/>
              </w:rPr>
              <w:t>n</w:t>
            </w:r>
            <w:r w:rsidRPr="001D2634">
              <w:rPr>
                <w:rFonts w:cs="Arial"/>
                <w:szCs w:val="20"/>
              </w:rPr>
              <w:t>:</w:t>
            </w:r>
          </w:p>
          <w:p w14:paraId="59AF9BE0" w14:textId="77777777" w:rsidR="0016615F" w:rsidRPr="001D2634" w:rsidRDefault="0016615F" w:rsidP="00FF7CC0">
            <w:pPr>
              <w:numPr>
                <w:ilvl w:val="0"/>
                <w:numId w:val="18"/>
              </w:num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Pr>
                <w:rFonts w:cs="Arial"/>
                <w:szCs w:val="20"/>
                <w:lang w:eastAsia="es-ES"/>
              </w:rPr>
              <w:t>Tener</w:t>
            </w:r>
            <w:r w:rsidRPr="001D2634">
              <w:rPr>
                <w:rFonts w:eastAsia="Arial,Times New Roman" w:cs="Arial"/>
                <w:szCs w:val="20"/>
                <w:lang w:eastAsia="es-ES"/>
              </w:rPr>
              <w:t xml:space="preserve"> </w:t>
            </w:r>
            <w:r w:rsidRPr="001D2634">
              <w:rPr>
                <w:rFonts w:cs="Arial"/>
                <w:szCs w:val="20"/>
                <w:lang w:eastAsia="es-ES"/>
              </w:rPr>
              <w:t>capacidad</w:t>
            </w:r>
            <w:r w:rsidRPr="001D2634">
              <w:rPr>
                <w:rFonts w:eastAsia="Arial,Times New Roman" w:cs="Arial"/>
                <w:szCs w:val="20"/>
                <w:lang w:eastAsia="es-ES"/>
              </w:rPr>
              <w:t xml:space="preserve"> </w:t>
            </w:r>
            <w:r w:rsidRPr="001D2634">
              <w:rPr>
                <w:rFonts w:cs="Arial"/>
                <w:szCs w:val="20"/>
                <w:lang w:eastAsia="es-ES"/>
              </w:rPr>
              <w:t>jurídica</w:t>
            </w:r>
            <w:r w:rsidRPr="001D2634">
              <w:rPr>
                <w:rFonts w:eastAsia="Arial,Times New Roman" w:cs="Arial"/>
                <w:szCs w:val="20"/>
                <w:lang w:eastAsia="es-ES"/>
              </w:rPr>
              <w:t xml:space="preserve"> </w:t>
            </w:r>
            <w:r w:rsidRPr="001D2634">
              <w:rPr>
                <w:rFonts w:cs="Arial"/>
                <w:szCs w:val="20"/>
                <w:lang w:eastAsia="es-ES"/>
              </w:rPr>
              <w:t>para</w:t>
            </w:r>
            <w:r w:rsidRPr="001D2634">
              <w:rPr>
                <w:rFonts w:eastAsia="Arial,Times New Roman" w:cs="Arial"/>
                <w:szCs w:val="20"/>
                <w:lang w:eastAsia="es-ES"/>
              </w:rPr>
              <w:t xml:space="preserve"> </w:t>
            </w:r>
            <w:r w:rsidRPr="001D2634">
              <w:rPr>
                <w:rFonts w:cs="Arial"/>
                <w:szCs w:val="20"/>
                <w:lang w:eastAsia="es-ES"/>
              </w:rPr>
              <w:t>la</w:t>
            </w:r>
            <w:r w:rsidRPr="001D2634">
              <w:rPr>
                <w:rFonts w:eastAsia="Arial,Times New Roman" w:cs="Arial"/>
                <w:szCs w:val="20"/>
                <w:lang w:eastAsia="es-ES"/>
              </w:rPr>
              <w:t xml:space="preserve"> </w:t>
            </w:r>
            <w:r w:rsidRPr="001D2634">
              <w:rPr>
                <w:rFonts w:cs="Arial"/>
                <w:szCs w:val="20"/>
                <w:lang w:eastAsia="es-ES"/>
              </w:rPr>
              <w:t>presentación</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la</w:t>
            </w:r>
            <w:r w:rsidRPr="001D2634">
              <w:rPr>
                <w:rFonts w:eastAsia="Arial,Times New Roman" w:cs="Arial"/>
                <w:szCs w:val="20"/>
                <w:lang w:eastAsia="es-ES"/>
              </w:rPr>
              <w:t xml:space="preserve"> </w:t>
            </w:r>
            <w:r w:rsidRPr="001D2634">
              <w:rPr>
                <w:rFonts w:cs="Arial"/>
                <w:szCs w:val="20"/>
                <w:lang w:eastAsia="es-ES"/>
              </w:rPr>
              <w:t>oferta.</w:t>
            </w:r>
          </w:p>
          <w:p w14:paraId="40FBB498" w14:textId="77777777" w:rsidR="0016615F" w:rsidRPr="001D2634" w:rsidRDefault="0016615F" w:rsidP="00FF7CC0">
            <w:pPr>
              <w:numPr>
                <w:ilvl w:val="0"/>
                <w:numId w:val="18"/>
              </w:num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Pr>
                <w:rFonts w:cs="Arial"/>
                <w:szCs w:val="20"/>
                <w:lang w:eastAsia="es-ES"/>
              </w:rPr>
              <w:t>Tener</w:t>
            </w:r>
            <w:r w:rsidRPr="001D2634">
              <w:rPr>
                <w:rFonts w:eastAsia="Arial,Times New Roman" w:cs="Arial"/>
                <w:szCs w:val="20"/>
                <w:lang w:eastAsia="es-ES"/>
              </w:rPr>
              <w:t xml:space="preserve"> </w:t>
            </w:r>
            <w:r w:rsidRPr="001D2634">
              <w:rPr>
                <w:rFonts w:cs="Arial"/>
                <w:szCs w:val="20"/>
                <w:lang w:eastAsia="es-ES"/>
              </w:rPr>
              <w:t>capacidad</w:t>
            </w:r>
            <w:r w:rsidRPr="001D2634">
              <w:rPr>
                <w:rFonts w:eastAsia="Arial,Times New Roman" w:cs="Arial"/>
                <w:szCs w:val="20"/>
                <w:lang w:eastAsia="es-ES"/>
              </w:rPr>
              <w:t xml:space="preserve"> </w:t>
            </w:r>
            <w:r w:rsidRPr="001D2634">
              <w:rPr>
                <w:rFonts w:cs="Arial"/>
                <w:szCs w:val="20"/>
                <w:lang w:eastAsia="es-ES"/>
              </w:rPr>
              <w:t>jurídica</w:t>
            </w:r>
            <w:r w:rsidRPr="001D2634">
              <w:rPr>
                <w:rFonts w:eastAsia="Arial,Times New Roman" w:cs="Arial"/>
                <w:szCs w:val="20"/>
                <w:lang w:eastAsia="es-ES"/>
              </w:rPr>
              <w:t xml:space="preserve"> </w:t>
            </w:r>
            <w:r w:rsidRPr="001D2634">
              <w:rPr>
                <w:rFonts w:cs="Arial"/>
                <w:szCs w:val="20"/>
                <w:lang w:eastAsia="es-ES"/>
              </w:rPr>
              <w:t>para</w:t>
            </w:r>
            <w:r w:rsidRPr="001D2634">
              <w:rPr>
                <w:rFonts w:eastAsia="Arial,Times New Roman" w:cs="Arial"/>
                <w:szCs w:val="20"/>
                <w:lang w:eastAsia="es-ES"/>
              </w:rPr>
              <w:t xml:space="preserve"> </w:t>
            </w:r>
            <w:r w:rsidRPr="001D2634">
              <w:rPr>
                <w:rFonts w:cs="Arial"/>
                <w:szCs w:val="20"/>
                <w:lang w:eastAsia="es-ES"/>
              </w:rPr>
              <w:t>la</w:t>
            </w:r>
            <w:r w:rsidRPr="001D2634">
              <w:rPr>
                <w:rFonts w:eastAsia="Arial,Times New Roman" w:cs="Arial"/>
                <w:szCs w:val="20"/>
                <w:lang w:eastAsia="es-ES"/>
              </w:rPr>
              <w:t xml:space="preserve"> </w:t>
            </w:r>
            <w:r w:rsidRPr="001D2634">
              <w:rPr>
                <w:rFonts w:cs="Arial"/>
                <w:szCs w:val="20"/>
                <w:lang w:eastAsia="es-ES"/>
              </w:rPr>
              <w:t>celebración</w:t>
            </w:r>
            <w:r w:rsidRPr="001D2634">
              <w:rPr>
                <w:rFonts w:eastAsia="Arial,Times New Roman" w:cs="Arial"/>
                <w:szCs w:val="20"/>
                <w:lang w:eastAsia="es-ES"/>
              </w:rPr>
              <w:t xml:space="preserve"> </w:t>
            </w:r>
            <w:r w:rsidRPr="001D2634">
              <w:rPr>
                <w:rFonts w:cs="Arial"/>
                <w:szCs w:val="20"/>
                <w:lang w:eastAsia="es-ES"/>
              </w:rPr>
              <w:t>y</w:t>
            </w:r>
            <w:r w:rsidRPr="001D2634">
              <w:rPr>
                <w:rFonts w:eastAsia="Arial,Times New Roman" w:cs="Arial"/>
                <w:szCs w:val="20"/>
                <w:lang w:eastAsia="es-ES"/>
              </w:rPr>
              <w:t xml:space="preserve"> </w:t>
            </w:r>
            <w:r w:rsidRPr="001D2634">
              <w:rPr>
                <w:rFonts w:cs="Arial"/>
                <w:szCs w:val="20"/>
                <w:lang w:eastAsia="es-ES"/>
              </w:rPr>
              <w:t>ejecución</w:t>
            </w:r>
            <w:r w:rsidRPr="001D2634">
              <w:rPr>
                <w:rFonts w:eastAsia="Arial,Times New Roman" w:cs="Arial"/>
                <w:szCs w:val="20"/>
                <w:lang w:eastAsia="es-ES"/>
              </w:rPr>
              <w:t xml:space="preserve"> </w:t>
            </w:r>
            <w:r w:rsidRPr="001D2634">
              <w:rPr>
                <w:rFonts w:cs="Arial"/>
                <w:szCs w:val="20"/>
                <w:lang w:eastAsia="es-ES"/>
              </w:rPr>
              <w:t>del</w:t>
            </w:r>
            <w:r w:rsidRPr="001D2634">
              <w:rPr>
                <w:rFonts w:eastAsia="Arial,Times New Roman" w:cs="Arial"/>
                <w:szCs w:val="20"/>
                <w:lang w:eastAsia="es-ES"/>
              </w:rPr>
              <w:t xml:space="preserve"> </w:t>
            </w:r>
            <w:r w:rsidRPr="001D2634">
              <w:rPr>
                <w:rFonts w:cs="Arial"/>
                <w:szCs w:val="20"/>
                <w:lang w:eastAsia="es-ES"/>
              </w:rPr>
              <w:t>contrato.</w:t>
            </w:r>
          </w:p>
          <w:p w14:paraId="134C0B5B" w14:textId="77777777" w:rsidR="0016615F" w:rsidRPr="001D2634" w:rsidRDefault="0016615F" w:rsidP="00FF7CC0">
            <w:pPr>
              <w:pStyle w:val="Prrafodelista"/>
              <w:numPr>
                <w:ilvl w:val="0"/>
                <w:numId w:val="1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 estar incursos en ninguna de las circunstancias de inhabilidad o incompatibilidad, conflicto de interés o prohibición para contratar previstas en la Constitución y en la Ley.</w:t>
            </w:r>
          </w:p>
          <w:p w14:paraId="675C5741" w14:textId="77777777" w:rsidR="0016615F" w:rsidRPr="001D2634" w:rsidRDefault="0016615F" w:rsidP="00FF7CC0">
            <w:pPr>
              <w:numPr>
                <w:ilvl w:val="0"/>
                <w:numId w:val="18"/>
              </w:num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sidDel="00275F2D">
              <w:rPr>
                <w:rFonts w:eastAsia="Arial,Times New Roman" w:cs="Arial"/>
                <w:szCs w:val="20"/>
                <w:lang w:eastAsia="es-ES"/>
              </w:rPr>
              <w:t xml:space="preserve"> </w:t>
            </w:r>
            <w:bookmarkStart w:id="42" w:name="_Toc508648269"/>
            <w:bookmarkStart w:id="43" w:name="_Toc508984053"/>
            <w:bookmarkStart w:id="44" w:name="_Toc509843884"/>
            <w:bookmarkStart w:id="45" w:name="_Toc511924791"/>
            <w:r w:rsidRPr="001D2634">
              <w:rPr>
                <w:rFonts w:cs="Arial"/>
                <w:szCs w:val="20"/>
                <w:lang w:eastAsia="es-ES"/>
              </w:rPr>
              <w:t>No</w:t>
            </w:r>
            <w:r w:rsidRPr="001D2634">
              <w:rPr>
                <w:rFonts w:eastAsia="Arial,Times New Roman" w:cs="Arial"/>
                <w:szCs w:val="20"/>
                <w:lang w:eastAsia="es-ES"/>
              </w:rPr>
              <w:t xml:space="preserve"> </w:t>
            </w:r>
            <w:r w:rsidRPr="001D2634">
              <w:rPr>
                <w:rFonts w:cs="Arial"/>
                <w:szCs w:val="20"/>
                <w:lang w:eastAsia="es-ES"/>
              </w:rPr>
              <w:t>estar</w:t>
            </w:r>
            <w:r w:rsidRPr="001D2634">
              <w:rPr>
                <w:rFonts w:eastAsia="Arial,Times New Roman" w:cs="Arial"/>
                <w:szCs w:val="20"/>
                <w:lang w:eastAsia="es-ES"/>
              </w:rPr>
              <w:t xml:space="preserve"> </w:t>
            </w:r>
            <w:r w:rsidRPr="001D2634">
              <w:rPr>
                <w:rFonts w:cs="Arial"/>
                <w:szCs w:val="20"/>
                <w:lang w:eastAsia="es-ES"/>
              </w:rPr>
              <w:t>reportados</w:t>
            </w:r>
            <w:r w:rsidRPr="001D2634">
              <w:rPr>
                <w:rFonts w:eastAsia="Arial,Times New Roman" w:cs="Arial"/>
                <w:szCs w:val="20"/>
                <w:lang w:eastAsia="es-ES"/>
              </w:rPr>
              <w:t xml:space="preserve"> </w:t>
            </w:r>
            <w:r w:rsidRPr="001D2634">
              <w:rPr>
                <w:rFonts w:cs="Arial"/>
                <w:szCs w:val="20"/>
                <w:lang w:eastAsia="es-ES"/>
              </w:rPr>
              <w:t>en</w:t>
            </w:r>
            <w:r w:rsidRPr="001D2634">
              <w:rPr>
                <w:rFonts w:eastAsia="Arial,Times New Roman" w:cs="Arial"/>
                <w:szCs w:val="20"/>
                <w:lang w:eastAsia="es-ES"/>
              </w:rPr>
              <w:t xml:space="preserve"> </w:t>
            </w:r>
            <w:r w:rsidRPr="001D2634">
              <w:rPr>
                <w:rFonts w:cs="Arial"/>
                <w:szCs w:val="20"/>
                <w:lang w:eastAsia="es-ES"/>
              </w:rPr>
              <w:t>el</w:t>
            </w:r>
            <w:r w:rsidRPr="001D2634">
              <w:rPr>
                <w:rFonts w:eastAsia="Arial,Times New Roman" w:cs="Arial"/>
                <w:szCs w:val="20"/>
                <w:lang w:eastAsia="es-ES"/>
              </w:rPr>
              <w:t xml:space="preserve"> </w:t>
            </w:r>
            <w:r w:rsidRPr="001D2634">
              <w:rPr>
                <w:rFonts w:cs="Arial"/>
                <w:szCs w:val="20"/>
                <w:lang w:eastAsia="es-ES"/>
              </w:rPr>
              <w:t>último</w:t>
            </w:r>
            <w:r w:rsidRPr="001D2634">
              <w:rPr>
                <w:rFonts w:eastAsia="Arial,Times New Roman" w:cs="Arial"/>
                <w:szCs w:val="20"/>
                <w:lang w:eastAsia="es-ES"/>
              </w:rPr>
              <w:t xml:space="preserve"> </w:t>
            </w:r>
            <w:r w:rsidRPr="001D2634">
              <w:rPr>
                <w:rFonts w:cs="Arial"/>
                <w:szCs w:val="20"/>
                <w:lang w:eastAsia="es-ES"/>
              </w:rPr>
              <w:t>Boletín</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Responsables</w:t>
            </w:r>
            <w:r w:rsidRPr="001D2634">
              <w:rPr>
                <w:rFonts w:eastAsia="Arial,Times New Roman" w:cs="Arial"/>
                <w:szCs w:val="20"/>
                <w:lang w:eastAsia="es-ES"/>
              </w:rPr>
              <w:t xml:space="preserve"> </w:t>
            </w:r>
            <w:r w:rsidRPr="001D2634">
              <w:rPr>
                <w:rFonts w:cs="Arial"/>
                <w:szCs w:val="20"/>
                <w:lang w:eastAsia="es-ES"/>
              </w:rPr>
              <w:t>Fiscales</w:t>
            </w:r>
            <w:r w:rsidRPr="001D2634">
              <w:rPr>
                <w:rFonts w:eastAsia="Arial,Times New Roman" w:cs="Arial"/>
                <w:szCs w:val="20"/>
                <w:lang w:eastAsia="es-ES"/>
              </w:rPr>
              <w:t xml:space="preserve"> </w:t>
            </w:r>
            <w:r w:rsidRPr="001D2634">
              <w:rPr>
                <w:rFonts w:cs="Arial"/>
                <w:szCs w:val="20"/>
                <w:lang w:eastAsia="es-ES"/>
              </w:rPr>
              <w:t>vigente</w:t>
            </w:r>
            <w:r w:rsidRPr="001D2634">
              <w:rPr>
                <w:rFonts w:eastAsia="Arial,Times New Roman" w:cs="Arial"/>
                <w:szCs w:val="20"/>
                <w:lang w:eastAsia="es-ES"/>
              </w:rPr>
              <w:t xml:space="preserve"> </w:t>
            </w:r>
            <w:r w:rsidRPr="001D2634">
              <w:rPr>
                <w:rFonts w:cs="Arial"/>
                <w:szCs w:val="20"/>
                <w:lang w:eastAsia="es-ES"/>
              </w:rPr>
              <w:t>publicado</w:t>
            </w:r>
            <w:r w:rsidRPr="001D2634">
              <w:rPr>
                <w:rFonts w:eastAsia="Arial,Times New Roman" w:cs="Arial"/>
                <w:szCs w:val="20"/>
                <w:lang w:eastAsia="es-ES"/>
              </w:rPr>
              <w:t xml:space="preserve"> </w:t>
            </w:r>
            <w:r w:rsidRPr="001D2634">
              <w:rPr>
                <w:rFonts w:cs="Arial"/>
                <w:szCs w:val="20"/>
                <w:lang w:eastAsia="es-ES"/>
              </w:rPr>
              <w:t>por</w:t>
            </w:r>
            <w:r w:rsidRPr="001D2634">
              <w:rPr>
                <w:rFonts w:eastAsia="Arial,Times New Roman" w:cs="Arial"/>
                <w:szCs w:val="20"/>
                <w:lang w:eastAsia="es-ES"/>
              </w:rPr>
              <w:t xml:space="preserve"> </w:t>
            </w:r>
            <w:r w:rsidRPr="001D2634">
              <w:rPr>
                <w:rFonts w:cs="Arial"/>
                <w:szCs w:val="20"/>
                <w:lang w:eastAsia="es-ES"/>
              </w:rPr>
              <w:t>la</w:t>
            </w:r>
            <w:r w:rsidRPr="001D2634">
              <w:rPr>
                <w:rFonts w:eastAsia="Arial,Times New Roman" w:cs="Arial"/>
                <w:szCs w:val="20"/>
                <w:lang w:eastAsia="es-ES"/>
              </w:rPr>
              <w:t xml:space="preserve"> </w:t>
            </w:r>
            <w:r w:rsidRPr="001D2634">
              <w:rPr>
                <w:rFonts w:cs="Arial"/>
                <w:szCs w:val="20"/>
                <w:lang w:eastAsia="es-ES"/>
              </w:rPr>
              <w:t>Contraloría</w:t>
            </w:r>
            <w:r w:rsidRPr="001D2634">
              <w:rPr>
                <w:rFonts w:eastAsia="Arial,Times New Roman" w:cs="Arial"/>
                <w:szCs w:val="20"/>
                <w:lang w:eastAsia="es-ES"/>
              </w:rPr>
              <w:t xml:space="preserve"> </w:t>
            </w:r>
            <w:r w:rsidRPr="001D2634">
              <w:rPr>
                <w:rFonts w:cs="Arial"/>
                <w:szCs w:val="20"/>
                <w:lang w:eastAsia="es-ES"/>
              </w:rPr>
              <w:t>General</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la</w:t>
            </w:r>
            <w:r w:rsidRPr="001D2634">
              <w:rPr>
                <w:rFonts w:eastAsia="Arial,Times New Roman" w:cs="Arial"/>
                <w:szCs w:val="20"/>
                <w:lang w:eastAsia="es-ES"/>
              </w:rPr>
              <w:t xml:space="preserve"> </w:t>
            </w:r>
            <w:r w:rsidRPr="001D2634">
              <w:rPr>
                <w:rFonts w:cs="Arial"/>
                <w:szCs w:val="20"/>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5C8C5777" w14:textId="77777777" w:rsidR="0016615F" w:rsidRPr="001D2634" w:rsidRDefault="0016615F" w:rsidP="00FF7CC0">
            <w:pPr>
              <w:numPr>
                <w:ilvl w:val="0"/>
                <w:numId w:val="18"/>
              </w:num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Pr>
                <w:rFonts w:eastAsia="Arial,Times New Roman" w:cs="Arial"/>
                <w:szCs w:val="20"/>
                <w:lang w:eastAsia="es-ES"/>
              </w:rPr>
              <w:t>El proponente debe acreditar no estar inhabilitado en los términos de la Ley 2097 de 2021 – REDAM</w:t>
            </w:r>
          </w:p>
          <w:p w14:paraId="0F045DEE" w14:textId="77777777" w:rsidR="0016615F" w:rsidRDefault="0016615F" w:rsidP="00FF7CC0">
            <w:pPr>
              <w:numPr>
                <w:ilvl w:val="0"/>
                <w:numId w:val="1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359423F1" w14:textId="77777777" w:rsidR="0016615F" w:rsidRPr="001D2634" w:rsidRDefault="0016615F" w:rsidP="0016615F">
            <w:pPr>
              <w:tabs>
                <w:tab w:val="left" w:pos="-142"/>
              </w:tabs>
              <w:autoSpaceDE w:val="0"/>
              <w:autoSpaceDN w:val="0"/>
              <w:adjustRightInd w:val="0"/>
              <w:spacing w:before="120" w:after="240" w:line="276" w:lineRule="auto"/>
              <w:jc w:val="both"/>
              <w:rPr>
                <w:rFonts w:eastAsia="Arial,Times New Roman" w:cs="Arial"/>
                <w:szCs w:val="20"/>
                <w:lang w:eastAsia="es-ES"/>
              </w:rPr>
            </w:pPr>
            <w:r w:rsidRPr="001D2634">
              <w:rPr>
                <w:rFonts w:eastAsia="Arial,Times New Roman" w:cs="Arial"/>
                <w:szCs w:val="20"/>
                <w:lang w:eastAsia="es-ES"/>
              </w:rPr>
              <w:t>La entidad debe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0F339C09" w14:textId="77777777" w:rsidR="0016615F" w:rsidRPr="001D2634" w:rsidRDefault="0016615F" w:rsidP="0016615F">
            <w:pPr>
              <w:pStyle w:val="Capitulo3"/>
              <w:numPr>
                <w:ilvl w:val="0"/>
                <w:numId w:val="0"/>
              </w:numPr>
              <w:tabs>
                <w:tab w:val="left" w:pos="709"/>
              </w:tabs>
              <w:rPr>
                <w:color w:val="auto"/>
              </w:rPr>
            </w:pPr>
            <w:bookmarkStart w:id="46" w:name="_Toc518641670"/>
            <w:bookmarkStart w:id="47" w:name="_Toc32147336"/>
            <w:bookmarkStart w:id="48" w:name="_Toc173259271"/>
            <w:r w:rsidRPr="001D2634">
              <w:rPr>
                <w:color w:val="auto"/>
              </w:rPr>
              <w:t>EXISTENCIA Y REPRESENTACIÓN LEGAL</w:t>
            </w:r>
            <w:bookmarkEnd w:id="42"/>
            <w:bookmarkEnd w:id="43"/>
            <w:bookmarkEnd w:id="44"/>
            <w:bookmarkEnd w:id="45"/>
            <w:bookmarkEnd w:id="46"/>
            <w:bookmarkEnd w:id="47"/>
            <w:bookmarkEnd w:id="48"/>
            <w:r w:rsidRPr="001D2634">
              <w:rPr>
                <w:color w:val="auto"/>
              </w:rPr>
              <w:t xml:space="preserve"> </w:t>
            </w:r>
          </w:p>
          <w:p w14:paraId="49F5C3AF" w14:textId="6FC4CD9E" w:rsidR="0016615F" w:rsidRPr="001D2634" w:rsidRDefault="0016615F" w:rsidP="0016615F">
            <w:pPr>
              <w:tabs>
                <w:tab w:val="left" w:pos="-142"/>
              </w:tabs>
              <w:autoSpaceDE w:val="0"/>
              <w:autoSpaceDN w:val="0"/>
              <w:adjustRightInd w:val="0"/>
              <w:spacing w:before="120" w:after="240" w:line="276" w:lineRule="auto"/>
              <w:jc w:val="both"/>
              <w:rPr>
                <w:rFonts w:cs="Arial"/>
                <w:szCs w:val="20"/>
              </w:rPr>
            </w:pPr>
            <w:r w:rsidRPr="001D2634">
              <w:rPr>
                <w:rFonts w:cs="Arial"/>
                <w:szCs w:val="20"/>
              </w:rPr>
              <w:t>La existencia y representación legal de los</w:t>
            </w:r>
            <w:r w:rsidRPr="001D2634">
              <w:rPr>
                <w:rFonts w:eastAsia="Arial,Times New Roman" w:cs="Arial"/>
                <w:szCs w:val="20"/>
                <w:lang w:eastAsia="es-ES"/>
              </w:rPr>
              <w:t xml:space="preserve"> </w:t>
            </w:r>
            <w:r w:rsidRPr="001D2634">
              <w:rPr>
                <w:rFonts w:cs="Arial"/>
                <w:szCs w:val="20"/>
                <w:lang w:eastAsia="es-ES"/>
              </w:rPr>
              <w:t>proponentes</w:t>
            </w:r>
            <w:r w:rsidRPr="001D2634">
              <w:rPr>
                <w:rFonts w:eastAsia="Arial,Times New Roman" w:cs="Arial"/>
                <w:szCs w:val="20"/>
                <w:lang w:eastAsia="es-ES"/>
              </w:rPr>
              <w:t xml:space="preserve"> </w:t>
            </w:r>
            <w:r w:rsidRPr="001D2634">
              <w:rPr>
                <w:rFonts w:cs="Arial"/>
                <w:szCs w:val="20"/>
                <w:lang w:eastAsia="es-ES"/>
              </w:rPr>
              <w:t>individuales</w:t>
            </w:r>
            <w:r w:rsidRPr="001D2634">
              <w:rPr>
                <w:rFonts w:eastAsia="Arial,Times New Roman" w:cs="Arial"/>
                <w:szCs w:val="20"/>
                <w:lang w:eastAsia="es-ES"/>
              </w:rPr>
              <w:t xml:space="preserve"> </w:t>
            </w:r>
            <w:r w:rsidRPr="001D2634">
              <w:rPr>
                <w:rFonts w:cs="Arial"/>
                <w:szCs w:val="20"/>
                <w:lang w:eastAsia="es-ES"/>
              </w:rPr>
              <w:t>o</w:t>
            </w:r>
            <w:r w:rsidRPr="001D2634">
              <w:rPr>
                <w:rFonts w:eastAsia="Arial,Times New Roman" w:cs="Arial"/>
                <w:szCs w:val="20"/>
                <w:lang w:eastAsia="es-ES"/>
              </w:rPr>
              <w:t xml:space="preserve"> </w:t>
            </w:r>
            <w:r w:rsidRPr="001D2634">
              <w:rPr>
                <w:rFonts w:cs="Arial"/>
                <w:szCs w:val="20"/>
                <w:lang w:eastAsia="es-ES"/>
              </w:rPr>
              <w:t>miembros</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los</w:t>
            </w:r>
            <w:r w:rsidRPr="001D2634">
              <w:rPr>
                <w:rFonts w:eastAsia="Arial,Times New Roman" w:cs="Arial"/>
                <w:szCs w:val="20"/>
                <w:lang w:eastAsia="es-ES"/>
              </w:rPr>
              <w:t xml:space="preserve"> </w:t>
            </w:r>
            <w:r w:rsidRPr="001D2634">
              <w:rPr>
                <w:rFonts w:cs="Arial"/>
                <w:szCs w:val="20"/>
                <w:lang w:eastAsia="es-ES"/>
              </w:rPr>
              <w:t>proponentes</w:t>
            </w:r>
            <w:r w:rsidRPr="001D2634">
              <w:rPr>
                <w:rFonts w:eastAsia="Arial,Times New Roman" w:cs="Arial"/>
                <w:szCs w:val="20"/>
                <w:lang w:eastAsia="es-ES"/>
              </w:rPr>
              <w:t xml:space="preserve"> </w:t>
            </w:r>
            <w:r w:rsidRPr="001D2634">
              <w:rPr>
                <w:rFonts w:cs="Arial"/>
                <w:szCs w:val="20"/>
                <w:lang w:eastAsia="es-ES"/>
              </w:rPr>
              <w:t>plurales</w:t>
            </w:r>
            <w:r w:rsidRPr="001D2634">
              <w:rPr>
                <w:rFonts w:eastAsia="Arial,Times New Roman" w:cs="Arial"/>
                <w:szCs w:val="20"/>
                <w:lang w:eastAsia="es-ES"/>
              </w:rPr>
              <w:t xml:space="preserve"> </w:t>
            </w:r>
            <w:r w:rsidRPr="001D2634">
              <w:rPr>
                <w:rFonts w:cs="Arial"/>
                <w:szCs w:val="20"/>
              </w:rPr>
              <w:t>se acreditará de acuerdo con las siguientes reglas:</w:t>
            </w:r>
          </w:p>
          <w:p w14:paraId="7460F62D" w14:textId="0C3D08F7" w:rsidR="0016615F" w:rsidRPr="001D2634" w:rsidRDefault="0016615F" w:rsidP="0016615F">
            <w:pPr>
              <w:pStyle w:val="InviasNormal"/>
              <w:spacing w:line="276" w:lineRule="auto"/>
              <w:outlineLvl w:val="2"/>
              <w:rPr>
                <w:rFonts w:ascii="Arial" w:eastAsia="Arial" w:hAnsi="Arial" w:cs="Arial"/>
                <w:b/>
                <w:sz w:val="20"/>
                <w:szCs w:val="20"/>
              </w:rPr>
            </w:pPr>
            <w:bookmarkStart w:id="49" w:name="_Toc32147337"/>
            <w:bookmarkStart w:id="50" w:name="_Toc173259272"/>
            <w:r w:rsidRPr="001D2634">
              <w:rPr>
                <w:rFonts w:ascii="Arial" w:eastAsia="Arial" w:hAnsi="Arial" w:cs="Arial"/>
                <w:b/>
                <w:sz w:val="20"/>
                <w:szCs w:val="20"/>
              </w:rPr>
              <w:t>PERSONAS NATURALES</w:t>
            </w:r>
            <w:bookmarkEnd w:id="49"/>
            <w:bookmarkEnd w:id="50"/>
          </w:p>
          <w:p w14:paraId="46D101E0"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Deben presentar los siguientes documentos en copia simple: </w:t>
            </w:r>
          </w:p>
          <w:p w14:paraId="5B41CD02" w14:textId="77777777" w:rsidR="0016615F" w:rsidRPr="001D2634" w:rsidRDefault="0016615F" w:rsidP="00FF7CC0">
            <w:pPr>
              <w:numPr>
                <w:ilvl w:val="0"/>
                <w:numId w:val="14"/>
              </w:numPr>
              <w:spacing w:line="276" w:lineRule="auto"/>
              <w:contextualSpacing/>
              <w:jc w:val="both"/>
              <w:rPr>
                <w:rFonts w:eastAsia="Arial,Times New Roman" w:cs="Arial"/>
                <w:szCs w:val="20"/>
                <w:lang w:eastAsia="es-ES"/>
              </w:rPr>
            </w:pPr>
            <w:r w:rsidRPr="001D2634">
              <w:rPr>
                <w:rFonts w:eastAsia="Arial,Times New Roman" w:cs="Arial"/>
                <w:szCs w:val="20"/>
                <w:lang w:eastAsia="es-ES"/>
              </w:rPr>
              <w:t>Persona natural de nacionalidad colombiana: cédula de ciudadanía.</w:t>
            </w:r>
          </w:p>
          <w:p w14:paraId="0662AF61" w14:textId="77777777" w:rsidR="0016615F" w:rsidRPr="001D2634" w:rsidRDefault="0016615F" w:rsidP="00FF7CC0">
            <w:pPr>
              <w:numPr>
                <w:ilvl w:val="0"/>
                <w:numId w:val="14"/>
              </w:numPr>
              <w:spacing w:line="276" w:lineRule="auto"/>
              <w:contextualSpacing/>
              <w:jc w:val="both"/>
              <w:rPr>
                <w:rFonts w:eastAsia="Arial,Times New Roman" w:cs="Arial"/>
                <w:szCs w:val="20"/>
                <w:lang w:eastAsia="es-ES"/>
              </w:rPr>
            </w:pPr>
            <w:r w:rsidRPr="001D2634">
              <w:rPr>
                <w:rFonts w:eastAsia="Arial,Times New Roman" w:cs="Arial"/>
                <w:szCs w:val="20"/>
                <w:lang w:eastAsia="es-ES"/>
              </w:rPr>
              <w:t xml:space="preserve">Persona natural extranjera con residencia en Colombia: cédula de extranjería vigente expedida por la autoridad competente. </w:t>
            </w:r>
          </w:p>
          <w:p w14:paraId="12EED410" w14:textId="77777777" w:rsidR="0016615F" w:rsidRPr="001D2634" w:rsidRDefault="0016615F" w:rsidP="00FF7CC0">
            <w:pPr>
              <w:numPr>
                <w:ilvl w:val="0"/>
                <w:numId w:val="14"/>
              </w:numPr>
              <w:spacing w:line="276" w:lineRule="auto"/>
              <w:contextualSpacing/>
              <w:jc w:val="both"/>
              <w:rPr>
                <w:rFonts w:cs="Arial"/>
                <w:szCs w:val="20"/>
              </w:rPr>
            </w:pPr>
            <w:r w:rsidRPr="001D2634">
              <w:rPr>
                <w:rFonts w:eastAsia="Arial,Times New Roman" w:cs="Arial"/>
                <w:szCs w:val="20"/>
                <w:lang w:eastAsia="es-ES"/>
              </w:rPr>
              <w:lastRenderedPageBreak/>
              <w:t>Persona natural extranjera sin domicilio en Colombia: pasaporte.</w:t>
            </w:r>
          </w:p>
          <w:p w14:paraId="6F4A29A6" w14:textId="77777777" w:rsidR="0016615F" w:rsidRPr="001D2634" w:rsidRDefault="0016615F" w:rsidP="0016615F">
            <w:pPr>
              <w:pStyle w:val="InviasNormal"/>
              <w:spacing w:line="276" w:lineRule="auto"/>
              <w:outlineLvl w:val="2"/>
              <w:rPr>
                <w:rFonts w:ascii="Arial" w:eastAsia="Arial" w:hAnsi="Arial" w:cs="Arial"/>
                <w:b/>
                <w:sz w:val="20"/>
                <w:szCs w:val="20"/>
              </w:rPr>
            </w:pPr>
            <w:bookmarkStart w:id="51" w:name="_Toc32147338"/>
            <w:bookmarkStart w:id="52" w:name="_Toc173259273"/>
            <w:r w:rsidRPr="001D2634">
              <w:rPr>
                <w:rFonts w:ascii="Arial" w:eastAsia="Arial" w:hAnsi="Arial" w:cs="Arial"/>
                <w:b/>
                <w:sz w:val="20"/>
                <w:szCs w:val="20"/>
              </w:rPr>
              <w:t>PERSONAS JURÍDICAS</w:t>
            </w:r>
            <w:bookmarkEnd w:id="51"/>
            <w:bookmarkEnd w:id="52"/>
          </w:p>
          <w:p w14:paraId="0B2CBC38"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Deben presentar los siguientes documentos: </w:t>
            </w:r>
          </w:p>
          <w:p w14:paraId="4E3D6E02" w14:textId="77777777" w:rsidR="0016615F" w:rsidRPr="001D2634" w:rsidRDefault="0016615F" w:rsidP="00FF7CC0">
            <w:pPr>
              <w:numPr>
                <w:ilvl w:val="0"/>
                <w:numId w:val="19"/>
              </w:numPr>
              <w:spacing w:line="276" w:lineRule="auto"/>
              <w:contextualSpacing/>
              <w:jc w:val="both"/>
              <w:rPr>
                <w:rFonts w:cs="Arial"/>
                <w:szCs w:val="20"/>
                <w:lang w:eastAsia="es-ES"/>
              </w:rPr>
            </w:pPr>
            <w:r w:rsidRPr="001D2634">
              <w:rPr>
                <w:rFonts w:cs="Arial"/>
                <w:szCs w:val="20"/>
              </w:rPr>
              <w:t>Persona jurídica nacional o extranjera con sucursal en Colombia:</w:t>
            </w:r>
            <w:r w:rsidRPr="001D2634">
              <w:rPr>
                <w:rFonts w:cs="Arial"/>
                <w:szCs w:val="20"/>
                <w:lang w:eastAsia="es-ES"/>
              </w:rPr>
              <w:t xml:space="preserve"> </w:t>
            </w:r>
          </w:p>
          <w:p w14:paraId="25B22F60" w14:textId="77777777" w:rsidR="0016615F" w:rsidRPr="001D2634" w:rsidRDefault="0016615F" w:rsidP="00FF7CC0">
            <w:pPr>
              <w:pStyle w:val="Prrafodelista"/>
              <w:numPr>
                <w:ilvl w:val="0"/>
                <w:numId w:val="22"/>
              </w:numPr>
              <w:jc w:val="both"/>
              <w:rPr>
                <w:rFonts w:ascii="Arial" w:hAnsi="Arial" w:cs="Arial"/>
                <w:sz w:val="20"/>
                <w:szCs w:val="20"/>
              </w:rPr>
            </w:pPr>
            <w:r w:rsidRPr="001D2634">
              <w:rPr>
                <w:rFonts w:ascii="Arial" w:eastAsiaTheme="minorHAnsi" w:hAnsi="Arial" w:cs="Arial"/>
                <w:sz w:val="20"/>
                <w:szCs w:val="20"/>
              </w:rPr>
              <w:t>Certificado de existencia y representación legal expedido por la Cámara de Comercio o autoridad competente en el que se verificará:</w:t>
            </w:r>
          </w:p>
          <w:p w14:paraId="3FD037E3" w14:textId="77777777" w:rsidR="0016615F" w:rsidRPr="001D2634" w:rsidRDefault="0016615F" w:rsidP="00FF7CC0">
            <w:pPr>
              <w:pStyle w:val="InviasNormal"/>
              <w:numPr>
                <w:ilvl w:val="0"/>
                <w:numId w:val="15"/>
              </w:numPr>
              <w:spacing w:line="276" w:lineRule="auto"/>
              <w:ind w:left="1134"/>
              <w:rPr>
                <w:rFonts w:ascii="Arial" w:eastAsia="Arial" w:hAnsi="Arial" w:cs="Arial"/>
                <w:sz w:val="20"/>
                <w:szCs w:val="20"/>
              </w:rPr>
            </w:pPr>
            <w:r w:rsidRPr="001D2634">
              <w:rPr>
                <w:rFonts w:ascii="Arial" w:eastAsia="Arial" w:hAnsi="Arial" w:cs="Arial"/>
                <w:sz w:val="20"/>
                <w:szCs w:val="20"/>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31FCDA47" w14:textId="77777777" w:rsidR="0016615F" w:rsidRPr="001D2634" w:rsidRDefault="0016615F" w:rsidP="00FF7CC0">
            <w:pPr>
              <w:pStyle w:val="InviasNormal"/>
              <w:numPr>
                <w:ilvl w:val="0"/>
                <w:numId w:val="15"/>
              </w:numPr>
              <w:spacing w:line="276" w:lineRule="auto"/>
              <w:ind w:left="1134"/>
              <w:rPr>
                <w:rFonts w:ascii="Arial" w:eastAsia="Arial" w:hAnsi="Arial" w:cs="Arial"/>
                <w:sz w:val="20"/>
                <w:szCs w:val="20"/>
              </w:rPr>
            </w:pPr>
            <w:r w:rsidRPr="001D2634">
              <w:rPr>
                <w:rFonts w:ascii="Arial" w:eastAsia="Arial" w:hAnsi="Arial" w:cs="Arial"/>
                <w:sz w:val="20"/>
                <w:szCs w:val="20"/>
              </w:rPr>
              <w:t xml:space="preserve">Que el objeto de la sociedad permita ejecutar las actividades descritas en el objeto del presente proceso de contratación. </w:t>
            </w:r>
          </w:p>
          <w:p w14:paraId="4C4EB553" w14:textId="77777777" w:rsidR="0016615F" w:rsidRPr="001D2634" w:rsidRDefault="0016615F" w:rsidP="00FF7CC0">
            <w:pPr>
              <w:pStyle w:val="Prrafodelista"/>
              <w:numPr>
                <w:ilvl w:val="0"/>
                <w:numId w:val="15"/>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Pr="001D2634">
              <w:rPr>
                <w:rFonts w:ascii="Arial" w:eastAsia="Arial" w:hAnsi="Arial" w:cs="Arial"/>
                <w:sz w:val="20"/>
                <w:szCs w:val="20"/>
                <w:lang w:eastAsia="es-ES"/>
              </w:rPr>
              <w:t xml:space="preserve">. </w:t>
            </w:r>
          </w:p>
          <w:p w14:paraId="028F21B3" w14:textId="77777777" w:rsidR="0016615F" w:rsidRPr="001D2634" w:rsidRDefault="0016615F" w:rsidP="00FF7CC0">
            <w:pPr>
              <w:pStyle w:val="InviasNormal"/>
              <w:numPr>
                <w:ilvl w:val="0"/>
                <w:numId w:val="15"/>
              </w:numPr>
              <w:spacing w:line="276" w:lineRule="auto"/>
              <w:ind w:left="1134"/>
              <w:rPr>
                <w:rFonts w:ascii="Arial" w:eastAsia="Arial" w:hAnsi="Arial" w:cs="Arial"/>
                <w:sz w:val="20"/>
                <w:szCs w:val="20"/>
              </w:rPr>
            </w:pPr>
            <w:r w:rsidRPr="001D2634">
              <w:rPr>
                <w:rFonts w:ascii="Arial" w:eastAsia="Arial" w:hAnsi="Arial" w:cs="Arial"/>
                <w:sz w:val="20"/>
                <w:szCs w:val="2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480C7CC2" w14:textId="77777777" w:rsidR="0016615F" w:rsidRPr="001D2634" w:rsidRDefault="0016615F" w:rsidP="00FF7CC0">
            <w:pPr>
              <w:pStyle w:val="InviasNormal"/>
              <w:numPr>
                <w:ilvl w:val="0"/>
                <w:numId w:val="15"/>
              </w:numPr>
              <w:spacing w:line="276" w:lineRule="auto"/>
              <w:ind w:left="1134"/>
              <w:rPr>
                <w:rFonts w:ascii="Arial" w:eastAsia="Arial" w:hAnsi="Arial" w:cs="Arial"/>
                <w:sz w:val="20"/>
                <w:szCs w:val="20"/>
              </w:rPr>
            </w:pPr>
            <w:r w:rsidRPr="001D2634">
              <w:rPr>
                <w:rFonts w:ascii="Arial" w:eastAsia="Arial" w:hAnsi="Arial" w:cs="Arial"/>
                <w:sz w:val="20"/>
                <w:szCs w:val="20"/>
              </w:rPr>
              <w:t>El nombramiento del revisor fiscal en caso de que exista.</w:t>
            </w:r>
          </w:p>
          <w:p w14:paraId="221B092E" w14:textId="77777777" w:rsidR="0016615F" w:rsidRPr="001D2634" w:rsidRDefault="0016615F" w:rsidP="00FF7CC0">
            <w:pPr>
              <w:pStyle w:val="InviasNormal"/>
              <w:numPr>
                <w:ilvl w:val="0"/>
                <w:numId w:val="15"/>
              </w:numPr>
              <w:spacing w:line="276" w:lineRule="auto"/>
              <w:ind w:left="1134"/>
              <w:rPr>
                <w:rFonts w:ascii="Arial" w:eastAsia="Arial" w:hAnsi="Arial" w:cs="Arial"/>
                <w:sz w:val="20"/>
                <w:szCs w:val="20"/>
              </w:rPr>
            </w:pPr>
            <w:r w:rsidRPr="001D2634">
              <w:rPr>
                <w:rFonts w:ascii="Arial" w:eastAsia="Arial" w:hAnsi="Arial" w:cs="Arial"/>
                <w:sz w:val="20"/>
                <w:szCs w:val="20"/>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23BE702" w14:textId="77777777" w:rsidR="0016615F" w:rsidRPr="001D2634" w:rsidRDefault="0016615F" w:rsidP="00FF7CC0">
            <w:pPr>
              <w:pStyle w:val="Prrafodelista"/>
              <w:numPr>
                <w:ilvl w:val="0"/>
                <w:numId w:val="22"/>
              </w:numPr>
              <w:jc w:val="both"/>
              <w:rPr>
                <w:rFonts w:ascii="Arial" w:eastAsia="Arial" w:hAnsi="Arial" w:cs="Arial"/>
                <w:sz w:val="20"/>
                <w:szCs w:val="20"/>
              </w:rPr>
            </w:pPr>
            <w:r w:rsidRPr="001D2634">
              <w:rPr>
                <w:rFonts w:ascii="Arial" w:eastAsia="Arial" w:hAnsi="Arial" w:cs="Arial"/>
                <w:sz w:val="20"/>
                <w:szCs w:val="20"/>
              </w:rPr>
              <w:t>Certificación del revisor fiscal en caso de ser sociedad anónima colombiana, en la que conste si es abierta o cerrada.</w:t>
            </w:r>
          </w:p>
          <w:p w14:paraId="4F19DB2B" w14:textId="77777777" w:rsidR="0016615F" w:rsidRPr="001D2634" w:rsidRDefault="0016615F" w:rsidP="0016615F">
            <w:pPr>
              <w:pStyle w:val="Prrafodelista"/>
              <w:jc w:val="both"/>
              <w:rPr>
                <w:rFonts w:ascii="Arial" w:eastAsia="Arial" w:hAnsi="Arial" w:cs="Arial"/>
                <w:sz w:val="20"/>
                <w:szCs w:val="20"/>
              </w:rPr>
            </w:pPr>
          </w:p>
          <w:p w14:paraId="2DF9D73E" w14:textId="77777777" w:rsidR="0016615F" w:rsidRPr="001D2634" w:rsidRDefault="0016615F" w:rsidP="00FF7CC0">
            <w:pPr>
              <w:pStyle w:val="Prrafodelista"/>
              <w:numPr>
                <w:ilvl w:val="0"/>
                <w:numId w:val="22"/>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p>
          <w:p w14:paraId="64C32F1A"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14:paraId="2EF2E086" w14:textId="77777777" w:rsidR="0016615F" w:rsidRPr="001D2634" w:rsidRDefault="0016615F" w:rsidP="0016615F">
            <w:pPr>
              <w:pStyle w:val="InviasNormal"/>
              <w:spacing w:line="276" w:lineRule="auto"/>
              <w:rPr>
                <w:rFonts w:ascii="Arial" w:eastAsia="Arial" w:hAnsi="Arial" w:cs="Arial"/>
                <w:sz w:val="20"/>
                <w:szCs w:val="20"/>
                <w:lang w:val="es-ES"/>
              </w:rPr>
            </w:pPr>
            <w:r w:rsidRPr="001D2634">
              <w:rPr>
                <w:rFonts w:ascii="Arial" w:eastAsia="Arial" w:hAnsi="Arial" w:cs="Arial"/>
                <w:sz w:val="20"/>
                <w:szCs w:val="20"/>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369C339F" w14:textId="77777777" w:rsidR="0016615F" w:rsidRPr="001D2634" w:rsidRDefault="0016615F" w:rsidP="0016615F">
            <w:pPr>
              <w:pStyle w:val="InviasNormal"/>
              <w:spacing w:line="276" w:lineRule="auto"/>
              <w:rPr>
                <w:rFonts w:ascii="Arial" w:eastAsia="Arial" w:hAnsi="Arial" w:cs="Arial"/>
                <w:sz w:val="20"/>
                <w:szCs w:val="20"/>
                <w:lang w:val="es-ES"/>
              </w:rPr>
            </w:pPr>
            <w:r w:rsidRPr="001D2634">
              <w:rPr>
                <w:rFonts w:ascii="Arial" w:eastAsia="Arial" w:hAnsi="Arial" w:cs="Arial"/>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175246B" w14:textId="77777777" w:rsidR="0016615F" w:rsidRPr="001D2634" w:rsidRDefault="0016615F" w:rsidP="00FF7CC0">
            <w:pPr>
              <w:numPr>
                <w:ilvl w:val="0"/>
                <w:numId w:val="19"/>
              </w:numPr>
              <w:spacing w:line="276" w:lineRule="auto"/>
              <w:contextualSpacing/>
              <w:jc w:val="both"/>
              <w:rPr>
                <w:rFonts w:cs="Arial"/>
                <w:szCs w:val="20"/>
              </w:rPr>
            </w:pPr>
            <w:r w:rsidRPr="001D2634">
              <w:rPr>
                <w:rFonts w:cs="Arial"/>
                <w:szCs w:val="20"/>
              </w:rPr>
              <w:lastRenderedPageBreak/>
              <w:t>Persona jurídica extranjera sin sucursal</w:t>
            </w:r>
            <w:r w:rsidRPr="001D2634">
              <w:rPr>
                <w:rFonts w:cs="Arial"/>
                <w:szCs w:val="20"/>
                <w:lang w:eastAsia="es-ES"/>
              </w:rPr>
              <w:t xml:space="preserve"> o domicilio</w:t>
            </w:r>
            <w:r w:rsidRPr="001D2634">
              <w:rPr>
                <w:rFonts w:cs="Arial"/>
                <w:szCs w:val="20"/>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2602E58E"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Nombre o razón social completa.</w:t>
            </w:r>
          </w:p>
          <w:p w14:paraId="582D3367"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Nombre del representante legal o de la persona facultada para comprometer a la persona jurídica.</w:t>
            </w:r>
          </w:p>
          <w:p w14:paraId="5919E6CF"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Que el objeto de la sociedad permita ejecutar las actividades descritas en el objeto del proceso de selección.</w:t>
            </w:r>
          </w:p>
          <w:p w14:paraId="51B87EB8" w14:textId="77777777" w:rsidR="0016615F" w:rsidRPr="001D2634" w:rsidRDefault="0016615F" w:rsidP="00FF7CC0">
            <w:pPr>
              <w:pStyle w:val="Prrafodelista"/>
              <w:numPr>
                <w:ilvl w:val="0"/>
                <w:numId w:val="16"/>
              </w:numPr>
              <w:jc w:val="both"/>
              <w:rPr>
                <w:rFonts w:ascii="Arial" w:eastAsia="Arial" w:hAnsi="Arial" w:cs="Arial"/>
                <w:sz w:val="20"/>
                <w:szCs w:val="20"/>
                <w:lang w:eastAsia="es-ES"/>
              </w:rPr>
            </w:pPr>
            <w:r w:rsidRPr="001D2634">
              <w:rPr>
                <w:rFonts w:ascii="Arial" w:eastAsia="Arial" w:hAnsi="Arial" w:cs="Arial"/>
                <w:sz w:val="20"/>
                <w:szCs w:val="20"/>
                <w:lang w:eastAsia="es-ES"/>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DE24BC9"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 xml:space="preserve">Tipo, número y fecha del documento de constitución o creación. </w:t>
            </w:r>
          </w:p>
          <w:p w14:paraId="5D8229EC"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Fecha y clase de documento por el cual se reconoce la personería jurídica</w:t>
            </w:r>
          </w:p>
          <w:p w14:paraId="658F1CA5"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 xml:space="preserve">Acreditar que su duración no será inferior a la del plazo del contrato y un año más. </w:t>
            </w:r>
          </w:p>
          <w:p w14:paraId="3E4AE4F2" w14:textId="77777777" w:rsidR="0016615F" w:rsidRPr="001D2634" w:rsidRDefault="0016615F" w:rsidP="00FF7CC0">
            <w:pPr>
              <w:pStyle w:val="InviasNormal"/>
              <w:numPr>
                <w:ilvl w:val="0"/>
                <w:numId w:val="16"/>
              </w:numPr>
              <w:spacing w:line="276" w:lineRule="auto"/>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p>
          <w:p w14:paraId="5A3DED2E"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14C0F2AD"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Nota: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1D2634">
              <w:rPr>
                <w:rFonts w:ascii="Arial" w:eastAsia="Arial" w:hAnsi="Arial" w:cs="Arial"/>
                <w:sz w:val="20"/>
                <w:szCs w:val="20"/>
              </w:rPr>
              <w:t>de acuerdo a</w:t>
            </w:r>
            <w:proofErr w:type="gramEnd"/>
            <w:r w:rsidRPr="001D2634">
              <w:rPr>
                <w:rFonts w:ascii="Arial" w:eastAsia="Arial" w:hAnsi="Arial" w:cs="Arial"/>
                <w:sz w:val="20"/>
                <w:szCs w:val="20"/>
              </w:rPr>
              <w:t xml:space="preserve"> lo dispuesto en el artículo 471 y ss. del Código de Comercio.</w:t>
            </w:r>
          </w:p>
          <w:p w14:paraId="492A9F14" w14:textId="77777777" w:rsidR="0016615F" w:rsidRPr="001D2634" w:rsidRDefault="0016615F" w:rsidP="00FF7CC0">
            <w:pPr>
              <w:pStyle w:val="InviasNormal"/>
              <w:numPr>
                <w:ilvl w:val="0"/>
                <w:numId w:val="19"/>
              </w:numPr>
              <w:spacing w:line="276" w:lineRule="auto"/>
              <w:rPr>
                <w:rFonts w:ascii="Arial" w:eastAsia="Arial" w:hAnsi="Arial" w:cs="Arial"/>
                <w:sz w:val="20"/>
                <w:szCs w:val="20"/>
              </w:rPr>
            </w:pPr>
            <w:r w:rsidRPr="001D2634">
              <w:rPr>
                <w:rFonts w:ascii="Arial" w:eastAsia="Arial" w:hAnsi="Arial" w:cs="Arial"/>
                <w:sz w:val="20"/>
                <w:szCs w:val="20"/>
              </w:rPr>
              <w:t xml:space="preserve">Entidades </w:t>
            </w:r>
            <w:r>
              <w:rPr>
                <w:rFonts w:ascii="Arial" w:eastAsia="Arial" w:hAnsi="Arial" w:cs="Arial"/>
                <w:sz w:val="20"/>
                <w:szCs w:val="20"/>
              </w:rPr>
              <w:t>E</w:t>
            </w:r>
            <w:r w:rsidRPr="001D2634">
              <w:rPr>
                <w:rFonts w:ascii="Arial" w:eastAsia="Arial" w:hAnsi="Arial" w:cs="Arial"/>
                <w:sz w:val="20"/>
                <w:szCs w:val="20"/>
              </w:rPr>
              <w:t>statales: Deben presentar los siguientes documentos para acreditar su existencia:</w:t>
            </w:r>
          </w:p>
          <w:p w14:paraId="0325A001" w14:textId="77777777" w:rsidR="0016615F" w:rsidRPr="001D2634" w:rsidRDefault="0016615F" w:rsidP="00FF7CC0">
            <w:pPr>
              <w:pStyle w:val="InviasNormal"/>
              <w:numPr>
                <w:ilvl w:val="0"/>
                <w:numId w:val="21"/>
              </w:numPr>
              <w:spacing w:line="276" w:lineRule="auto"/>
              <w:rPr>
                <w:rFonts w:ascii="Arial" w:eastAsia="Arial" w:hAnsi="Arial" w:cs="Arial"/>
                <w:sz w:val="20"/>
                <w:szCs w:val="20"/>
              </w:rPr>
            </w:pPr>
            <w:r w:rsidRPr="001D2634">
              <w:rPr>
                <w:rFonts w:ascii="Arial" w:eastAsia="Arial" w:hAnsi="Arial" w:cs="Arial"/>
                <w:sz w:val="20"/>
                <w:szCs w:val="20"/>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57802C1" w14:textId="77777777" w:rsidR="0016615F" w:rsidRPr="001D2634" w:rsidRDefault="0016615F" w:rsidP="0016615F">
            <w:pPr>
              <w:tabs>
                <w:tab w:val="left" w:pos="-142"/>
              </w:tabs>
              <w:autoSpaceDE w:val="0"/>
              <w:autoSpaceDN w:val="0"/>
              <w:adjustRightInd w:val="0"/>
              <w:spacing w:line="276" w:lineRule="auto"/>
              <w:jc w:val="both"/>
              <w:rPr>
                <w:rFonts w:eastAsia="Arial" w:cs="Arial"/>
                <w:szCs w:val="20"/>
                <w:lang w:eastAsia="es-ES"/>
              </w:rPr>
            </w:pPr>
            <w:r w:rsidRPr="001D2634">
              <w:rPr>
                <w:rFonts w:eastAsia="Arial" w:cs="Arial"/>
                <w:b/>
                <w:szCs w:val="20"/>
                <w:lang w:eastAsia="es-ES"/>
              </w:rPr>
              <w:t>NOTA:</w:t>
            </w:r>
            <w:r w:rsidRPr="001D2634">
              <w:rPr>
                <w:rFonts w:eastAsia="Arial" w:cs="Arial"/>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80E8F63" w14:textId="77777777" w:rsidR="0016615F" w:rsidRPr="001D2634" w:rsidRDefault="0016615F" w:rsidP="00FF7CC0">
            <w:pPr>
              <w:pStyle w:val="Prrafodelista"/>
              <w:numPr>
                <w:ilvl w:val="0"/>
                <w:numId w:val="23"/>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 xml:space="preserve">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 </w:t>
            </w:r>
          </w:p>
          <w:p w14:paraId="619FC1AC" w14:textId="77777777" w:rsidR="0016615F" w:rsidRPr="001D2634" w:rsidRDefault="0016615F" w:rsidP="00FF7CC0">
            <w:pPr>
              <w:pStyle w:val="Prrafodelista"/>
              <w:numPr>
                <w:ilvl w:val="0"/>
                <w:numId w:val="23"/>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48D5D54D" w14:textId="77777777" w:rsidR="0016615F" w:rsidRPr="001D2634" w:rsidRDefault="0016615F" w:rsidP="00FF7CC0">
            <w:pPr>
              <w:pStyle w:val="Prrafodelista"/>
              <w:numPr>
                <w:ilvl w:val="0"/>
                <w:numId w:val="23"/>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4E64C170" w14:textId="77777777" w:rsidR="0016615F" w:rsidRPr="001D2634" w:rsidRDefault="0016615F" w:rsidP="00FF7CC0">
            <w:pPr>
              <w:pStyle w:val="Prrafodelista"/>
              <w:numPr>
                <w:ilvl w:val="0"/>
                <w:numId w:val="23"/>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0A5DD70F" w14:textId="77777777" w:rsidR="0016615F" w:rsidRPr="001D2634" w:rsidRDefault="0016615F" w:rsidP="00FF7CC0">
            <w:pPr>
              <w:pStyle w:val="Prrafodelista"/>
              <w:numPr>
                <w:ilvl w:val="0"/>
                <w:numId w:val="23"/>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4D10071B" w14:textId="77777777" w:rsidR="0016615F" w:rsidRPr="001D2634" w:rsidRDefault="0016615F" w:rsidP="00FF7CC0">
            <w:pPr>
              <w:pStyle w:val="Prrafodelista"/>
              <w:numPr>
                <w:ilvl w:val="0"/>
                <w:numId w:val="23"/>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ED7A89" w14:textId="77777777" w:rsidR="0016615F" w:rsidRPr="001D2634" w:rsidRDefault="0016615F" w:rsidP="00FF7CC0">
            <w:pPr>
              <w:pStyle w:val="Prrafodelista"/>
              <w:numPr>
                <w:ilvl w:val="0"/>
                <w:numId w:val="23"/>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0382D0E9" w14:textId="77777777" w:rsidR="0016615F" w:rsidRPr="001D2634" w:rsidRDefault="0016615F" w:rsidP="0016615F">
            <w:pPr>
              <w:pStyle w:val="InviasNormal"/>
              <w:outlineLvl w:val="2"/>
              <w:rPr>
                <w:rFonts w:ascii="Arial" w:eastAsia="Arial" w:hAnsi="Arial" w:cs="Arial"/>
                <w:b/>
                <w:sz w:val="20"/>
                <w:szCs w:val="20"/>
              </w:rPr>
            </w:pPr>
            <w:bookmarkStart w:id="53" w:name="_Toc32147339"/>
            <w:bookmarkStart w:id="54" w:name="_Toc173259274"/>
            <w:r w:rsidRPr="001D2634">
              <w:rPr>
                <w:rFonts w:ascii="Arial" w:eastAsia="Arial" w:hAnsi="Arial" w:cs="Arial"/>
                <w:b/>
                <w:sz w:val="20"/>
                <w:szCs w:val="20"/>
              </w:rPr>
              <w:t>PROPONENTES PLURALES</w:t>
            </w:r>
            <w:bookmarkEnd w:id="53"/>
            <w:bookmarkEnd w:id="54"/>
            <w:r w:rsidRPr="001D2634">
              <w:rPr>
                <w:rFonts w:ascii="Arial" w:eastAsia="Arial" w:hAnsi="Arial" w:cs="Arial"/>
                <w:b/>
                <w:sz w:val="20"/>
                <w:szCs w:val="20"/>
              </w:rPr>
              <w:t xml:space="preserve"> </w:t>
            </w:r>
          </w:p>
          <w:p w14:paraId="4C9526ED" w14:textId="77777777" w:rsidR="0016615F" w:rsidRPr="001D2634" w:rsidRDefault="0016615F" w:rsidP="0016615F">
            <w:pPr>
              <w:tabs>
                <w:tab w:val="left" w:pos="-142"/>
              </w:tabs>
              <w:autoSpaceDE w:val="0"/>
              <w:autoSpaceDN w:val="0"/>
              <w:adjustRightInd w:val="0"/>
              <w:spacing w:before="120" w:after="240" w:line="240" w:lineRule="auto"/>
              <w:jc w:val="both"/>
              <w:rPr>
                <w:rFonts w:eastAsia="Arial,Times New Roman" w:cs="Arial"/>
                <w:szCs w:val="20"/>
                <w:lang w:eastAsia="es-ES"/>
              </w:rPr>
            </w:pPr>
            <w:r w:rsidRPr="001D2634">
              <w:rPr>
                <w:rFonts w:cs="Arial"/>
                <w:szCs w:val="20"/>
                <w:lang w:eastAsia="es-ES"/>
              </w:rPr>
              <w:t>El</w:t>
            </w:r>
            <w:r w:rsidRPr="001D2634">
              <w:rPr>
                <w:rFonts w:eastAsia="Arial,Times New Roman" w:cs="Arial"/>
                <w:szCs w:val="20"/>
                <w:lang w:eastAsia="es-ES"/>
              </w:rPr>
              <w:t xml:space="preserve"> </w:t>
            </w:r>
            <w:r w:rsidRPr="001D2634">
              <w:rPr>
                <w:rFonts w:cs="Arial"/>
                <w:szCs w:val="20"/>
                <w:lang w:eastAsia="es-ES"/>
              </w:rPr>
              <w:t>documento</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conformación</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proponentes plurales</w:t>
            </w:r>
            <w:r w:rsidRPr="001D2634">
              <w:rPr>
                <w:rFonts w:eastAsia="Arial,Times New Roman" w:cs="Arial"/>
                <w:szCs w:val="20"/>
                <w:lang w:eastAsia="es-ES"/>
              </w:rPr>
              <w:t xml:space="preserve"> </w:t>
            </w:r>
            <w:r w:rsidRPr="001D2634">
              <w:rPr>
                <w:rFonts w:cs="Arial"/>
                <w:szCs w:val="20"/>
                <w:lang w:eastAsia="es-ES"/>
              </w:rPr>
              <w:t>debe:</w:t>
            </w:r>
            <w:r w:rsidRPr="001D2634">
              <w:rPr>
                <w:rFonts w:eastAsia="Arial,Times New Roman" w:cs="Arial"/>
                <w:szCs w:val="20"/>
                <w:lang w:eastAsia="es-ES"/>
              </w:rPr>
              <w:t xml:space="preserve"> </w:t>
            </w:r>
          </w:p>
          <w:p w14:paraId="1103395A" w14:textId="77777777" w:rsidR="0016615F" w:rsidRPr="001D2634" w:rsidRDefault="0016615F" w:rsidP="00FF7CC0">
            <w:pPr>
              <w:numPr>
                <w:ilvl w:val="0"/>
                <w:numId w:val="20"/>
              </w:numPr>
              <w:spacing w:line="276" w:lineRule="auto"/>
              <w:contextualSpacing/>
              <w:jc w:val="both"/>
              <w:rPr>
                <w:rFonts w:cs="Arial"/>
                <w:szCs w:val="20"/>
              </w:rPr>
            </w:pPr>
            <w:r w:rsidRPr="001D2634">
              <w:rPr>
                <w:rFonts w:cs="Arial"/>
                <w:szCs w:val="20"/>
              </w:rPr>
              <w:t xml:space="preserve">Acreditar la existencia del </w:t>
            </w:r>
            <w:r w:rsidRPr="001D2634">
              <w:rPr>
                <w:rFonts w:cs="Arial"/>
                <w:szCs w:val="20"/>
                <w:lang w:eastAsia="es-ES"/>
              </w:rPr>
              <w:t>proponente plural</w:t>
            </w:r>
            <w:r w:rsidRPr="001D2634">
              <w:rPr>
                <w:rFonts w:cs="Arial"/>
                <w:szCs w:val="20"/>
              </w:rPr>
              <w:t xml:space="preserve"> y</w:t>
            </w:r>
            <w:r w:rsidRPr="001D2634">
              <w:rPr>
                <w:rFonts w:cs="Arial"/>
                <w:szCs w:val="20"/>
                <w:lang w:eastAsia="es-ES"/>
              </w:rPr>
              <w:t xml:space="preserve"> clasificarlo en Unión Temporal</w:t>
            </w:r>
            <w:r w:rsidRPr="001D2634">
              <w:rPr>
                <w:rFonts w:eastAsia="Arial,Times New Roman" w:cs="Arial"/>
                <w:szCs w:val="20"/>
                <w:lang w:eastAsia="es-ES"/>
              </w:rPr>
              <w:t xml:space="preserve"> </w:t>
            </w:r>
            <w:r w:rsidRPr="001D2634">
              <w:rPr>
                <w:rFonts w:cs="Arial"/>
                <w:szCs w:val="20"/>
                <w:lang w:eastAsia="es-ES"/>
              </w:rPr>
              <w:t>o</w:t>
            </w:r>
            <w:r w:rsidRPr="001D2634">
              <w:rPr>
                <w:rFonts w:eastAsia="Arial,Times New Roman" w:cs="Arial"/>
                <w:szCs w:val="20"/>
                <w:lang w:eastAsia="es-ES"/>
              </w:rPr>
              <w:t xml:space="preserve"> </w:t>
            </w:r>
            <w:r w:rsidRPr="001D2634">
              <w:rPr>
                <w:rFonts w:cs="Arial"/>
                <w:szCs w:val="20"/>
                <w:lang w:eastAsia="es-ES"/>
              </w:rPr>
              <w:t xml:space="preserve">Consorcio. En este documento los integrantes deben expresar </w:t>
            </w:r>
            <w:r w:rsidRPr="001D2634">
              <w:rPr>
                <w:rFonts w:cs="Arial"/>
                <w:szCs w:val="20"/>
              </w:rPr>
              <w:t>su intención de conformar</w:t>
            </w:r>
            <w:r w:rsidRPr="001D2634">
              <w:rPr>
                <w:rFonts w:cs="Arial"/>
                <w:szCs w:val="20"/>
                <w:lang w:eastAsia="es-ES"/>
              </w:rPr>
              <w:t xml:space="preserve"> el proponente plural</w:t>
            </w:r>
            <w:r w:rsidRPr="001D2634">
              <w:rPr>
                <w:rFonts w:cs="Arial"/>
                <w:szCs w:val="20"/>
              </w:rPr>
              <w:t xml:space="preserve">. </w:t>
            </w:r>
            <w:r w:rsidRPr="001D2634">
              <w:rPr>
                <w:rFonts w:cs="Arial"/>
                <w:szCs w:val="20"/>
                <w:lang w:eastAsia="es-ES"/>
              </w:rPr>
              <w:t>E</w:t>
            </w:r>
            <w:r w:rsidRPr="001D2634">
              <w:rPr>
                <w:rFonts w:cs="Arial"/>
                <w:szCs w:val="20"/>
              </w:rPr>
              <w:t xml:space="preserve">n caso que no exista claridad </w:t>
            </w:r>
            <w:r w:rsidRPr="001D2634">
              <w:rPr>
                <w:rFonts w:cs="Arial"/>
                <w:szCs w:val="20"/>
                <w:lang w:eastAsia="es-ES"/>
              </w:rPr>
              <w:t>sobre el tipo de asociación</w:t>
            </w:r>
            <w:r w:rsidRPr="001D2634">
              <w:rPr>
                <w:rFonts w:cs="Arial"/>
                <w:szCs w:val="20"/>
              </w:rPr>
              <w:t xml:space="preserve"> se solicitará la aclaración</w:t>
            </w:r>
            <w:r w:rsidRPr="001D2634">
              <w:rPr>
                <w:rFonts w:cs="Arial"/>
                <w:szCs w:val="20"/>
                <w:lang w:eastAsia="es-ES"/>
              </w:rPr>
              <w:t>.</w:t>
            </w:r>
            <w:r w:rsidRPr="001D2634">
              <w:rPr>
                <w:rFonts w:eastAsia="Arial,Times New Roman" w:cs="Arial"/>
                <w:szCs w:val="20"/>
                <w:lang w:eastAsia="es-ES"/>
              </w:rPr>
              <w:t xml:space="preserve"> </w:t>
            </w:r>
            <w:r w:rsidRPr="001D2634">
              <w:rPr>
                <w:rFonts w:cs="Arial"/>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43BBF0B6" w14:textId="77777777" w:rsidR="0016615F" w:rsidRPr="001D2634" w:rsidRDefault="0016615F" w:rsidP="0016615F">
            <w:pPr>
              <w:spacing w:line="276" w:lineRule="auto"/>
              <w:ind w:left="720"/>
              <w:contextualSpacing/>
              <w:jc w:val="both"/>
              <w:rPr>
                <w:rFonts w:eastAsia="Times New Roman" w:cs="Arial"/>
                <w:bCs/>
                <w:szCs w:val="20"/>
                <w:lang w:val="x-none" w:eastAsia="es-ES"/>
              </w:rPr>
            </w:pPr>
          </w:p>
          <w:p w14:paraId="1C0E46BE" w14:textId="77777777" w:rsidR="0016615F" w:rsidRPr="001D2634" w:rsidRDefault="0016615F" w:rsidP="00FF7CC0">
            <w:pPr>
              <w:numPr>
                <w:ilvl w:val="0"/>
                <w:numId w:val="20"/>
              </w:numPr>
              <w:spacing w:line="276" w:lineRule="auto"/>
              <w:contextualSpacing/>
              <w:jc w:val="both"/>
              <w:rPr>
                <w:rFonts w:cs="Arial"/>
                <w:szCs w:val="20"/>
              </w:rPr>
            </w:pPr>
            <w:r w:rsidRPr="001D2634">
              <w:rPr>
                <w:rFonts w:cs="Arial"/>
                <w:szCs w:val="20"/>
                <w:lang w:eastAsia="es-ES"/>
              </w:rPr>
              <w:t>Acreditar</w:t>
            </w:r>
            <w:r w:rsidRPr="001D2634">
              <w:rPr>
                <w:rFonts w:cs="Arial"/>
                <w:szCs w:val="20"/>
              </w:rPr>
              <w:t xml:space="preserve">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6ABCAB95" w14:textId="77777777" w:rsidR="0016615F" w:rsidRPr="001D2634" w:rsidRDefault="0016615F" w:rsidP="00FF7CC0">
            <w:pPr>
              <w:pStyle w:val="Prrafodelista"/>
              <w:numPr>
                <w:ilvl w:val="0"/>
                <w:numId w:val="20"/>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portar copia del documento de identificación del representante principal y, en caso de que se haya nombrado, del suplente del Proponente Plural.</w:t>
            </w:r>
          </w:p>
          <w:p w14:paraId="630F54AF" w14:textId="77777777" w:rsidR="0016615F" w:rsidRPr="001D2634" w:rsidRDefault="0016615F" w:rsidP="0016615F">
            <w:pPr>
              <w:pStyle w:val="Prrafodelista"/>
              <w:spacing w:line="240" w:lineRule="auto"/>
              <w:jc w:val="both"/>
              <w:rPr>
                <w:rFonts w:ascii="Arial" w:eastAsiaTheme="minorHAnsi" w:hAnsi="Arial" w:cs="Arial"/>
                <w:sz w:val="20"/>
                <w:szCs w:val="20"/>
              </w:rPr>
            </w:pPr>
          </w:p>
          <w:p w14:paraId="5E30AA72" w14:textId="77777777" w:rsidR="0016615F" w:rsidRPr="001D2634" w:rsidRDefault="0016615F" w:rsidP="00FF7CC0">
            <w:pPr>
              <w:pStyle w:val="Prrafodelista"/>
              <w:numPr>
                <w:ilvl w:val="0"/>
                <w:numId w:val="20"/>
              </w:numPr>
              <w:jc w:val="both"/>
              <w:rPr>
                <w:rFonts w:ascii="Arial" w:eastAsiaTheme="minorHAnsi" w:hAnsi="Arial" w:cs="Arial"/>
                <w:sz w:val="20"/>
                <w:szCs w:val="20"/>
              </w:rPr>
            </w:pPr>
            <w:r w:rsidRPr="001D2634">
              <w:rPr>
                <w:rFonts w:ascii="Arial" w:eastAsiaTheme="minorHAnsi" w:hAnsi="Arial" w:cs="Arial"/>
                <w:sz w:val="20"/>
                <w:szCs w:val="20"/>
              </w:rPr>
              <w:t xml:space="preserve">Acreditar que la vigencia de la estructura plural no sea inferior a la del plazo del contrato y un año adicional. Para efectos de la evaluación, este plazo será contado a partir de la fecha del cierre del proceso de contratación. </w:t>
            </w:r>
          </w:p>
          <w:p w14:paraId="0C07AE56" w14:textId="77777777" w:rsidR="0016615F" w:rsidRPr="001D2634" w:rsidRDefault="0016615F" w:rsidP="00FF7CC0">
            <w:pPr>
              <w:numPr>
                <w:ilvl w:val="0"/>
                <w:numId w:val="20"/>
              </w:numPr>
              <w:spacing w:line="276" w:lineRule="auto"/>
              <w:contextualSpacing/>
              <w:jc w:val="both"/>
              <w:rPr>
                <w:rFonts w:cs="Arial"/>
                <w:szCs w:val="20"/>
              </w:rPr>
            </w:pPr>
            <w:r w:rsidRPr="001D2634">
              <w:rPr>
                <w:rFonts w:cs="Arial"/>
                <w:szCs w:val="20"/>
                <w:lang w:eastAsia="es-ES"/>
              </w:rPr>
              <w:t>El</w:t>
            </w:r>
            <w:r w:rsidRPr="001D2634">
              <w:rPr>
                <w:rFonts w:eastAsia="Arial,Times New Roman" w:cs="Arial"/>
                <w:szCs w:val="20"/>
                <w:lang w:eastAsia="es-ES"/>
              </w:rPr>
              <w:t xml:space="preserve"> </w:t>
            </w:r>
            <w:r w:rsidRPr="001D2634">
              <w:rPr>
                <w:rFonts w:cs="Arial"/>
                <w:szCs w:val="20"/>
                <w:lang w:eastAsia="es-ES"/>
              </w:rPr>
              <w:t>proponente</w:t>
            </w:r>
            <w:r w:rsidRPr="001D2634">
              <w:rPr>
                <w:rFonts w:eastAsia="Arial,Times New Roman" w:cs="Arial"/>
                <w:szCs w:val="20"/>
                <w:lang w:eastAsia="es-ES"/>
              </w:rPr>
              <w:t xml:space="preserve"> </w:t>
            </w:r>
            <w:r w:rsidRPr="001D2634">
              <w:rPr>
                <w:rFonts w:cs="Arial"/>
                <w:szCs w:val="20"/>
                <w:lang w:eastAsia="es-ES"/>
              </w:rPr>
              <w:t>plural</w:t>
            </w:r>
            <w:r w:rsidRPr="001D2634">
              <w:rPr>
                <w:rFonts w:eastAsia="Arial,Times New Roman" w:cs="Arial"/>
                <w:szCs w:val="20"/>
                <w:lang w:eastAsia="es-ES"/>
              </w:rPr>
              <w:t xml:space="preserve"> </w:t>
            </w:r>
            <w:r w:rsidRPr="001D2634">
              <w:rPr>
                <w:rFonts w:cs="Arial"/>
                <w:szCs w:val="20"/>
                <w:lang w:eastAsia="es-ES"/>
              </w:rPr>
              <w:t>debe</w:t>
            </w:r>
            <w:r w:rsidRPr="001D2634">
              <w:rPr>
                <w:rFonts w:eastAsia="Arial,Times New Roman" w:cs="Arial"/>
                <w:szCs w:val="20"/>
                <w:lang w:eastAsia="es-ES"/>
              </w:rPr>
              <w:t xml:space="preserve"> </w:t>
            </w:r>
            <w:r w:rsidRPr="001D2634">
              <w:rPr>
                <w:rFonts w:cs="Arial"/>
                <w:szCs w:val="20"/>
                <w:lang w:eastAsia="es-ES"/>
              </w:rPr>
              <w:t>señalar</w:t>
            </w:r>
            <w:r w:rsidRPr="001D2634">
              <w:rPr>
                <w:rFonts w:eastAsia="Arial,Times New Roman" w:cs="Arial"/>
                <w:szCs w:val="20"/>
                <w:lang w:eastAsia="es-ES"/>
              </w:rPr>
              <w:t xml:space="preserve"> </w:t>
            </w:r>
            <w:r w:rsidRPr="001D2634">
              <w:rPr>
                <w:rFonts w:cs="Arial"/>
                <w:szCs w:val="20"/>
                <w:lang w:eastAsia="es-ES"/>
              </w:rPr>
              <w:t>expresamente</w:t>
            </w:r>
            <w:r w:rsidRPr="001D2634">
              <w:rPr>
                <w:rFonts w:eastAsia="Arial,Times New Roman" w:cs="Arial"/>
                <w:szCs w:val="20"/>
                <w:lang w:eastAsia="es-ES"/>
              </w:rPr>
              <w:t xml:space="preserve"> </w:t>
            </w:r>
            <w:r w:rsidRPr="001D2634">
              <w:rPr>
                <w:rFonts w:cs="Arial"/>
                <w:szCs w:val="20"/>
                <w:lang w:eastAsia="es-ES"/>
              </w:rPr>
              <w:t>cuál</w:t>
            </w:r>
            <w:r w:rsidRPr="001D2634">
              <w:rPr>
                <w:rFonts w:eastAsia="Arial,Times New Roman" w:cs="Arial"/>
                <w:szCs w:val="20"/>
                <w:lang w:eastAsia="es-ES"/>
              </w:rPr>
              <w:t xml:space="preserve"> </w:t>
            </w:r>
            <w:r w:rsidRPr="001D2634">
              <w:rPr>
                <w:rFonts w:cs="Arial"/>
                <w:szCs w:val="20"/>
                <w:lang w:eastAsia="es-ES"/>
              </w:rPr>
              <w:t>es</w:t>
            </w:r>
            <w:r w:rsidRPr="001D2634">
              <w:rPr>
                <w:rFonts w:eastAsia="Arial,Times New Roman" w:cs="Arial"/>
                <w:szCs w:val="20"/>
                <w:lang w:eastAsia="es-ES"/>
              </w:rPr>
              <w:t xml:space="preserve"> </w:t>
            </w:r>
            <w:r w:rsidRPr="001D2634">
              <w:rPr>
                <w:rFonts w:cs="Arial"/>
                <w:szCs w:val="20"/>
                <w:lang w:eastAsia="es-ES"/>
              </w:rPr>
              <w:t>el</w:t>
            </w:r>
            <w:r w:rsidRPr="001D2634">
              <w:rPr>
                <w:rFonts w:eastAsia="Arial,Times New Roman" w:cs="Arial"/>
                <w:szCs w:val="20"/>
                <w:lang w:eastAsia="es-ES"/>
              </w:rPr>
              <w:t xml:space="preserve"> </w:t>
            </w:r>
            <w:r w:rsidRPr="001D2634">
              <w:rPr>
                <w:rFonts w:cs="Arial"/>
                <w:szCs w:val="20"/>
                <w:lang w:eastAsia="es-ES"/>
              </w:rPr>
              <w:t>porcentaje</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participación</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cada</w:t>
            </w:r>
            <w:r w:rsidRPr="001D2634">
              <w:rPr>
                <w:rFonts w:eastAsia="Arial,Times New Roman" w:cs="Arial"/>
                <w:szCs w:val="20"/>
                <w:lang w:eastAsia="es-ES"/>
              </w:rPr>
              <w:t xml:space="preserve"> </w:t>
            </w:r>
            <w:r w:rsidRPr="001D2634">
              <w:rPr>
                <w:rFonts w:cs="Arial"/>
                <w:szCs w:val="20"/>
                <w:lang w:eastAsia="es-ES"/>
              </w:rPr>
              <w:t>uno</w:t>
            </w:r>
            <w:r w:rsidRPr="001D2634">
              <w:rPr>
                <w:rFonts w:eastAsia="Arial,Times New Roman" w:cs="Arial"/>
                <w:szCs w:val="20"/>
                <w:lang w:eastAsia="es-ES"/>
              </w:rPr>
              <w:t xml:space="preserve"> </w:t>
            </w:r>
            <w:r w:rsidRPr="001D2634">
              <w:rPr>
                <w:rFonts w:cs="Arial"/>
                <w:szCs w:val="20"/>
                <w:lang w:eastAsia="es-ES"/>
              </w:rPr>
              <w:t>de</w:t>
            </w:r>
            <w:r w:rsidRPr="001D2634">
              <w:rPr>
                <w:rFonts w:eastAsia="Arial,Times New Roman" w:cs="Arial"/>
                <w:szCs w:val="20"/>
                <w:lang w:eastAsia="es-ES"/>
              </w:rPr>
              <w:t xml:space="preserve"> </w:t>
            </w:r>
            <w:r w:rsidRPr="001D2634">
              <w:rPr>
                <w:rFonts w:cs="Arial"/>
                <w:szCs w:val="20"/>
                <w:lang w:eastAsia="es-ES"/>
              </w:rPr>
              <w:t>sus</w:t>
            </w:r>
            <w:r w:rsidRPr="001D2634">
              <w:rPr>
                <w:rFonts w:eastAsia="Arial,Times New Roman" w:cs="Arial"/>
                <w:szCs w:val="20"/>
                <w:lang w:eastAsia="es-ES"/>
              </w:rPr>
              <w:t xml:space="preserve"> </w:t>
            </w:r>
            <w:r w:rsidRPr="001D2634">
              <w:rPr>
                <w:rFonts w:cs="Arial"/>
                <w:szCs w:val="20"/>
                <w:lang w:eastAsia="es-ES"/>
              </w:rPr>
              <w:t>miembros.</w:t>
            </w:r>
            <w:r w:rsidRPr="001D2634">
              <w:rPr>
                <w:rFonts w:eastAsia="Arial,Times New Roman" w:cs="Arial"/>
                <w:szCs w:val="20"/>
                <w:lang w:eastAsia="es-ES"/>
              </w:rPr>
              <w:t xml:space="preserve"> </w:t>
            </w:r>
            <w:r w:rsidRPr="001D2634">
              <w:rPr>
                <w:rFonts w:cs="Arial"/>
                <w:szCs w:val="20"/>
              </w:rPr>
              <w:t>La sumatoria del porcentaje de participación no podrá ser diferente al 100%</w:t>
            </w:r>
            <w:r w:rsidRPr="001D2634">
              <w:rPr>
                <w:rFonts w:eastAsia="Arial,Times New Roman" w:cs="Arial"/>
                <w:szCs w:val="20"/>
                <w:lang w:eastAsia="es-ES"/>
              </w:rPr>
              <w:t>.</w:t>
            </w:r>
          </w:p>
          <w:p w14:paraId="1DB7C155" w14:textId="77777777" w:rsidR="0016615F" w:rsidRPr="001D2634" w:rsidRDefault="0016615F" w:rsidP="0016615F">
            <w:pPr>
              <w:spacing w:line="276" w:lineRule="auto"/>
              <w:ind w:left="720"/>
              <w:contextualSpacing/>
              <w:jc w:val="both"/>
              <w:rPr>
                <w:rFonts w:eastAsia="Times New Roman" w:cs="Arial"/>
                <w:szCs w:val="20"/>
                <w:lang w:val="x-none" w:eastAsia="es-ES"/>
              </w:rPr>
            </w:pPr>
          </w:p>
          <w:p w14:paraId="2D80942D" w14:textId="77777777" w:rsidR="0016615F" w:rsidRPr="001D2634" w:rsidRDefault="0016615F" w:rsidP="00FF7CC0">
            <w:pPr>
              <w:numPr>
                <w:ilvl w:val="0"/>
                <w:numId w:val="20"/>
              </w:numPr>
              <w:spacing w:line="276" w:lineRule="auto"/>
              <w:contextualSpacing/>
              <w:jc w:val="both"/>
              <w:rPr>
                <w:rFonts w:cs="Arial"/>
                <w:szCs w:val="20"/>
              </w:rPr>
            </w:pPr>
            <w:r w:rsidRPr="001D2634">
              <w:rPr>
                <w:rFonts w:cs="Arial"/>
                <w:szCs w:val="20"/>
                <w:lang w:eastAsia="es-ES"/>
              </w:rPr>
              <w:t>E</w:t>
            </w:r>
            <w:r w:rsidRPr="001D2634">
              <w:rPr>
                <w:rFonts w:cs="Arial"/>
                <w:szCs w:val="20"/>
              </w:rPr>
              <w:t xml:space="preserv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38C141F6" w14:textId="77777777" w:rsidR="0016615F" w:rsidRPr="001D2634" w:rsidRDefault="0016615F" w:rsidP="0016615F">
            <w:pPr>
              <w:ind w:left="720"/>
              <w:contextualSpacing/>
              <w:jc w:val="both"/>
              <w:rPr>
                <w:rFonts w:cs="Arial"/>
                <w:szCs w:val="20"/>
              </w:rPr>
            </w:pPr>
          </w:p>
          <w:p w14:paraId="690C5C5F" w14:textId="77777777" w:rsidR="0016615F" w:rsidRPr="001D2634" w:rsidRDefault="0016615F" w:rsidP="00FF7CC0">
            <w:pPr>
              <w:numPr>
                <w:ilvl w:val="0"/>
                <w:numId w:val="20"/>
              </w:numPr>
              <w:spacing w:line="276" w:lineRule="auto"/>
              <w:contextualSpacing/>
              <w:jc w:val="both"/>
              <w:rPr>
                <w:rFonts w:cs="Arial"/>
                <w:szCs w:val="20"/>
              </w:rPr>
            </w:pPr>
            <w:r w:rsidRPr="001D2634">
              <w:rPr>
                <w:rFonts w:cs="Arial"/>
                <w:szCs w:val="20"/>
                <w:highlight w:val="lightGray"/>
              </w:rPr>
              <w:t>[Incluir en procesos estructurados por lotes o segmentos]</w:t>
            </w:r>
            <w:r w:rsidRPr="001D2634">
              <w:rPr>
                <w:rFonts w:cs="Arial"/>
                <w:szCs w:val="20"/>
              </w:rPr>
              <w:t xml:space="preserve"> Indicar el lote o lotes a los cuales presenta oferta. </w:t>
            </w:r>
          </w:p>
          <w:p w14:paraId="1A4098D5" w14:textId="77777777" w:rsidR="0016615F" w:rsidRPr="001D2634" w:rsidRDefault="0016615F" w:rsidP="0016615F">
            <w:pPr>
              <w:contextualSpacing/>
              <w:rPr>
                <w:rFonts w:eastAsia="Times New Roman" w:cs="Arial"/>
                <w:szCs w:val="20"/>
                <w:lang w:val="x-none" w:eastAsia="es-ES"/>
              </w:rPr>
            </w:pPr>
          </w:p>
          <w:p w14:paraId="3B33E192" w14:textId="77777777" w:rsidR="0016615F" w:rsidRPr="001D2634" w:rsidRDefault="0016615F" w:rsidP="0016615F">
            <w:pPr>
              <w:tabs>
                <w:tab w:val="left" w:pos="-142"/>
              </w:tabs>
              <w:autoSpaceDE w:val="0"/>
              <w:autoSpaceDN w:val="0"/>
              <w:adjustRightInd w:val="0"/>
              <w:spacing w:before="120" w:after="240" w:line="276" w:lineRule="auto"/>
              <w:jc w:val="both"/>
              <w:rPr>
                <w:rFonts w:cs="Arial"/>
                <w:szCs w:val="20"/>
                <w:lang w:val="es-ES" w:eastAsia="es-ES"/>
              </w:rPr>
            </w:pPr>
            <w:r w:rsidRPr="001D2634">
              <w:rPr>
                <w:rFonts w:cs="Arial"/>
                <w:szCs w:val="20"/>
                <w:lang w:val="es-ES" w:eastAsia="es-ES"/>
              </w:rPr>
              <w:t>Dicho</w:t>
            </w:r>
            <w:r w:rsidRPr="001D2634">
              <w:rPr>
                <w:rFonts w:eastAsia="Arial,Times New Roman" w:cs="Arial"/>
                <w:szCs w:val="20"/>
                <w:lang w:val="es-ES" w:eastAsia="es-ES"/>
              </w:rPr>
              <w:t xml:space="preserve"> </w:t>
            </w:r>
            <w:r w:rsidRPr="001D2634">
              <w:rPr>
                <w:rFonts w:cs="Arial"/>
                <w:szCs w:val="20"/>
                <w:lang w:val="es-ES" w:eastAsia="es-ES"/>
              </w:rPr>
              <w:t>documento</w:t>
            </w:r>
            <w:r w:rsidRPr="001D2634">
              <w:rPr>
                <w:rFonts w:eastAsia="Arial,Times New Roman" w:cs="Arial"/>
                <w:szCs w:val="20"/>
                <w:lang w:val="es-ES" w:eastAsia="es-ES"/>
              </w:rPr>
              <w:t xml:space="preserve"> </w:t>
            </w:r>
            <w:r w:rsidRPr="001D2634">
              <w:rPr>
                <w:rFonts w:cs="Arial"/>
                <w:szCs w:val="20"/>
                <w:lang w:val="es-ES" w:eastAsia="es-ES"/>
              </w:rPr>
              <w:t>debe</w:t>
            </w:r>
            <w:r w:rsidRPr="001D2634">
              <w:rPr>
                <w:rFonts w:eastAsia="Arial,Times New Roman" w:cs="Arial"/>
                <w:szCs w:val="20"/>
                <w:lang w:val="es-ES" w:eastAsia="es-ES"/>
              </w:rPr>
              <w:t xml:space="preserve"> </w:t>
            </w:r>
            <w:r w:rsidRPr="001D2634">
              <w:rPr>
                <w:rFonts w:cs="Arial"/>
                <w:szCs w:val="20"/>
                <w:lang w:val="es-ES" w:eastAsia="es-ES"/>
              </w:rPr>
              <w:t>estar</w:t>
            </w:r>
            <w:r w:rsidRPr="001D2634">
              <w:rPr>
                <w:rFonts w:eastAsia="Arial,Times New Roman" w:cs="Arial"/>
                <w:szCs w:val="20"/>
                <w:lang w:val="es-ES" w:eastAsia="es-ES"/>
              </w:rPr>
              <w:t xml:space="preserve"> </w:t>
            </w:r>
            <w:r w:rsidRPr="001D2634">
              <w:rPr>
                <w:rFonts w:cs="Arial"/>
                <w:szCs w:val="20"/>
                <w:lang w:val="es-ES" w:eastAsia="es-ES"/>
              </w:rPr>
              <w:t>firmado</w:t>
            </w:r>
            <w:r w:rsidRPr="001D2634">
              <w:rPr>
                <w:rFonts w:eastAsia="Arial,Times New Roman" w:cs="Arial"/>
                <w:szCs w:val="20"/>
                <w:lang w:val="es-ES" w:eastAsia="es-ES"/>
              </w:rPr>
              <w:t xml:space="preserve"> </w:t>
            </w:r>
            <w:r w:rsidRPr="001D2634">
              <w:rPr>
                <w:rFonts w:cs="Arial"/>
                <w:szCs w:val="20"/>
                <w:lang w:val="es-ES" w:eastAsia="es-ES"/>
              </w:rPr>
              <w:t>por</w:t>
            </w:r>
            <w:r w:rsidRPr="001D2634">
              <w:rPr>
                <w:rFonts w:eastAsia="Arial,Times New Roman" w:cs="Arial"/>
                <w:szCs w:val="20"/>
                <w:lang w:val="es-ES" w:eastAsia="es-ES"/>
              </w:rPr>
              <w:t xml:space="preserve"> </w:t>
            </w:r>
            <w:r w:rsidRPr="001D2634">
              <w:rPr>
                <w:rFonts w:cs="Arial"/>
                <w:szCs w:val="20"/>
                <w:lang w:val="es-ES" w:eastAsia="es-ES"/>
              </w:rPr>
              <w:t>todos</w:t>
            </w:r>
            <w:r w:rsidRPr="001D2634">
              <w:rPr>
                <w:rFonts w:eastAsia="Arial,Times New Roman" w:cs="Arial"/>
                <w:szCs w:val="20"/>
                <w:lang w:val="es-ES" w:eastAsia="es-ES"/>
              </w:rPr>
              <w:t xml:space="preserve"> </w:t>
            </w:r>
            <w:r w:rsidRPr="001D2634">
              <w:rPr>
                <w:rFonts w:cs="Arial"/>
                <w:szCs w:val="20"/>
                <w:lang w:val="es-ES" w:eastAsia="es-ES"/>
              </w:rPr>
              <w:t>y</w:t>
            </w:r>
            <w:r w:rsidRPr="001D2634">
              <w:rPr>
                <w:rFonts w:eastAsia="Arial,Times New Roman" w:cs="Arial"/>
                <w:szCs w:val="20"/>
                <w:lang w:val="es-ES" w:eastAsia="es-ES"/>
              </w:rPr>
              <w:t xml:space="preserve"> </w:t>
            </w:r>
            <w:r w:rsidRPr="001D2634">
              <w:rPr>
                <w:rFonts w:cs="Arial"/>
                <w:szCs w:val="20"/>
                <w:lang w:val="es-ES" w:eastAsia="es-ES"/>
              </w:rPr>
              <w:t>cada</w:t>
            </w:r>
            <w:r w:rsidRPr="001D2634">
              <w:rPr>
                <w:rFonts w:eastAsia="Arial,Times New Roman" w:cs="Arial"/>
                <w:szCs w:val="20"/>
                <w:lang w:val="es-ES" w:eastAsia="es-ES"/>
              </w:rPr>
              <w:t xml:space="preserve"> </w:t>
            </w:r>
            <w:r w:rsidRPr="001D2634">
              <w:rPr>
                <w:rFonts w:cs="Arial"/>
                <w:szCs w:val="20"/>
                <w:lang w:val="es-ES" w:eastAsia="es-ES"/>
              </w:rPr>
              <w:t>uno</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los</w:t>
            </w:r>
            <w:r w:rsidRPr="001D2634">
              <w:rPr>
                <w:rFonts w:eastAsia="Arial,Times New Roman" w:cs="Arial"/>
                <w:szCs w:val="20"/>
                <w:lang w:val="es-ES" w:eastAsia="es-ES"/>
              </w:rPr>
              <w:t xml:space="preserve"> </w:t>
            </w:r>
            <w:r w:rsidRPr="001D2634">
              <w:rPr>
                <w:rFonts w:cs="Arial"/>
                <w:szCs w:val="20"/>
                <w:lang w:val="es-ES" w:eastAsia="es-ES"/>
              </w:rPr>
              <w:t>integrantes</w:t>
            </w:r>
            <w:r w:rsidRPr="001D2634">
              <w:rPr>
                <w:rFonts w:eastAsia="Arial,Times New Roman" w:cs="Arial"/>
                <w:szCs w:val="20"/>
                <w:lang w:val="es-ES" w:eastAsia="es-ES"/>
              </w:rPr>
              <w:t xml:space="preserve"> </w:t>
            </w:r>
            <w:r w:rsidRPr="001D2634">
              <w:rPr>
                <w:rFonts w:cs="Arial"/>
                <w:szCs w:val="20"/>
                <w:lang w:val="es-ES" w:eastAsia="es-ES"/>
              </w:rPr>
              <w:t>del</w:t>
            </w:r>
            <w:r w:rsidRPr="001D2634">
              <w:rPr>
                <w:rFonts w:eastAsia="Arial,Times New Roman" w:cs="Arial"/>
                <w:szCs w:val="20"/>
                <w:lang w:val="es-ES" w:eastAsia="es-ES"/>
              </w:rPr>
              <w:t xml:space="preserve"> </w:t>
            </w:r>
            <w:r w:rsidRPr="001D2634">
              <w:rPr>
                <w:rFonts w:cs="Arial"/>
                <w:szCs w:val="20"/>
                <w:lang w:val="es-ES" w:eastAsia="es-ES"/>
              </w:rPr>
              <w:t>proponente plural y</w:t>
            </w:r>
            <w:r w:rsidRPr="001D2634">
              <w:rPr>
                <w:rFonts w:eastAsia="Arial,Times New Roman" w:cs="Arial"/>
                <w:szCs w:val="20"/>
                <w:lang w:val="es-ES" w:eastAsia="es-ES"/>
              </w:rPr>
              <w:t xml:space="preserve"> </w:t>
            </w:r>
            <w:r w:rsidRPr="001D2634">
              <w:rPr>
                <w:rFonts w:cs="Arial"/>
                <w:szCs w:val="20"/>
                <w:lang w:val="es-ES" w:eastAsia="es-ES"/>
              </w:rPr>
              <w:t>en</w:t>
            </w:r>
            <w:r w:rsidRPr="001D2634">
              <w:rPr>
                <w:rFonts w:eastAsia="Arial,Times New Roman" w:cs="Arial"/>
                <w:szCs w:val="20"/>
                <w:lang w:val="es-ES" w:eastAsia="es-ES"/>
              </w:rPr>
              <w:t xml:space="preserve"> </w:t>
            </w: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caso</w:t>
            </w:r>
            <w:r w:rsidRPr="001D2634">
              <w:rPr>
                <w:rFonts w:eastAsia="Arial,Times New Roman" w:cs="Arial"/>
                <w:szCs w:val="20"/>
                <w:lang w:val="es-ES" w:eastAsia="es-ES"/>
              </w:rPr>
              <w:t xml:space="preserve"> </w:t>
            </w:r>
            <w:r w:rsidRPr="001D2634">
              <w:rPr>
                <w:rFonts w:cs="Arial"/>
                <w:szCs w:val="20"/>
                <w:lang w:val="es-ES" w:eastAsia="es-ES"/>
              </w:rPr>
              <w:t>del</w:t>
            </w:r>
            <w:r w:rsidRPr="001D2634">
              <w:rPr>
                <w:rFonts w:eastAsia="Arial,Times New Roman" w:cs="Arial"/>
                <w:szCs w:val="20"/>
                <w:lang w:val="es-ES" w:eastAsia="es-ES"/>
              </w:rPr>
              <w:t xml:space="preserve"> </w:t>
            </w:r>
            <w:r w:rsidRPr="001D2634">
              <w:rPr>
                <w:rFonts w:cs="Arial"/>
                <w:szCs w:val="20"/>
                <w:lang w:val="es-ES" w:eastAsia="es-ES"/>
              </w:rPr>
              <w:t>integrante</w:t>
            </w:r>
            <w:r w:rsidRPr="001D2634">
              <w:rPr>
                <w:rFonts w:eastAsia="Arial,Times New Roman" w:cs="Arial"/>
                <w:szCs w:val="20"/>
                <w:lang w:val="es-ES" w:eastAsia="es-ES"/>
              </w:rPr>
              <w:t xml:space="preserve"> </w:t>
            </w:r>
            <w:r w:rsidRPr="001D2634">
              <w:rPr>
                <w:rFonts w:cs="Arial"/>
                <w:szCs w:val="20"/>
                <w:lang w:val="es-ES" w:eastAsia="es-ES"/>
              </w:rPr>
              <w:t>persona</w:t>
            </w:r>
            <w:r w:rsidRPr="001D2634">
              <w:rPr>
                <w:rFonts w:eastAsia="Arial,Times New Roman" w:cs="Arial"/>
                <w:szCs w:val="20"/>
                <w:lang w:val="es-ES" w:eastAsia="es-ES"/>
              </w:rPr>
              <w:t xml:space="preserve"> </w:t>
            </w:r>
            <w:r w:rsidRPr="001D2634">
              <w:rPr>
                <w:rFonts w:cs="Arial"/>
                <w:szCs w:val="20"/>
                <w:lang w:val="es-ES" w:eastAsia="es-ES"/>
              </w:rPr>
              <w:t>jurídica,</w:t>
            </w:r>
            <w:r w:rsidRPr="001D2634">
              <w:rPr>
                <w:rFonts w:eastAsia="Arial,Times New Roman" w:cs="Arial"/>
                <w:szCs w:val="20"/>
                <w:lang w:val="es-ES" w:eastAsia="es-ES"/>
              </w:rPr>
              <w:t xml:space="preserve"> </w:t>
            </w:r>
            <w:r w:rsidRPr="001D2634">
              <w:rPr>
                <w:rFonts w:cs="Arial"/>
                <w:szCs w:val="20"/>
                <w:lang w:val="es-ES" w:eastAsia="es-ES"/>
              </w:rPr>
              <w:t>por</w:t>
            </w:r>
            <w:r w:rsidRPr="001D2634">
              <w:rPr>
                <w:rFonts w:eastAsia="Arial,Times New Roman" w:cs="Arial"/>
                <w:szCs w:val="20"/>
                <w:lang w:val="es-ES" w:eastAsia="es-ES"/>
              </w:rPr>
              <w:t xml:space="preserve"> </w:t>
            </w: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representante</w:t>
            </w:r>
            <w:r w:rsidRPr="001D2634">
              <w:rPr>
                <w:rFonts w:eastAsia="Arial,Times New Roman" w:cs="Arial"/>
                <w:szCs w:val="20"/>
                <w:lang w:val="es-ES" w:eastAsia="es-ES"/>
              </w:rPr>
              <w:t xml:space="preserve"> </w:t>
            </w:r>
            <w:r w:rsidRPr="001D2634">
              <w:rPr>
                <w:rFonts w:cs="Arial"/>
                <w:szCs w:val="20"/>
                <w:lang w:val="es-ES" w:eastAsia="es-ES"/>
              </w:rPr>
              <w:t>legal</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dicha</w:t>
            </w:r>
            <w:r w:rsidRPr="001D2634">
              <w:rPr>
                <w:rFonts w:eastAsia="Arial,Times New Roman" w:cs="Arial"/>
                <w:szCs w:val="20"/>
                <w:lang w:val="es-ES" w:eastAsia="es-ES"/>
              </w:rPr>
              <w:t xml:space="preserve"> </w:t>
            </w:r>
            <w:r w:rsidRPr="001D2634">
              <w:rPr>
                <w:rFonts w:cs="Arial"/>
                <w:szCs w:val="20"/>
                <w:lang w:val="es-ES" w:eastAsia="es-ES"/>
              </w:rPr>
              <w:t>persona, o por el apoderado de cualquiera de los anteriores.</w:t>
            </w:r>
          </w:p>
          <w:p w14:paraId="50616EBC" w14:textId="77777777" w:rsidR="0016615F" w:rsidRPr="001D2634" w:rsidRDefault="0016615F" w:rsidP="0016615F">
            <w:pPr>
              <w:autoSpaceDE w:val="0"/>
              <w:autoSpaceDN w:val="0"/>
              <w:adjustRightInd w:val="0"/>
              <w:spacing w:before="120" w:after="240" w:line="276" w:lineRule="auto"/>
              <w:jc w:val="both"/>
              <w:rPr>
                <w:rFonts w:eastAsia="Arial,Times New Roman" w:cs="Arial"/>
                <w:lang w:val="es-ES" w:eastAsia="es-ES"/>
              </w:rPr>
            </w:pPr>
            <w:r w:rsidRPr="002B6585">
              <w:rPr>
                <w:rFonts w:eastAsia="Times New Roman" w:cs="Arial"/>
                <w:b/>
                <w:bCs/>
                <w:lang w:val="es-ES" w:eastAsia="es-ES"/>
              </w:rPr>
              <w:t xml:space="preserve">Nota: </w:t>
            </w:r>
            <w:r w:rsidRPr="31C06471">
              <w:rPr>
                <w:rFonts w:eastAsia="Times New Roman" w:cs="Arial"/>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44E21430" w14:textId="77777777" w:rsidR="0016615F" w:rsidRPr="001D2634" w:rsidRDefault="0016615F" w:rsidP="0016615F">
            <w:pPr>
              <w:pStyle w:val="Capitulo3"/>
              <w:numPr>
                <w:ilvl w:val="0"/>
                <w:numId w:val="0"/>
              </w:numPr>
              <w:ind w:left="360"/>
              <w:rPr>
                <w:color w:val="auto"/>
              </w:rPr>
            </w:pPr>
            <w:bookmarkStart w:id="55" w:name="_Toc508648270"/>
            <w:bookmarkStart w:id="56" w:name="_Toc508984054"/>
            <w:bookmarkStart w:id="57" w:name="_Toc509843885"/>
            <w:bookmarkStart w:id="58" w:name="_Toc511924792"/>
            <w:bookmarkStart w:id="59" w:name="_Toc518641671"/>
            <w:bookmarkStart w:id="60" w:name="_Toc32147340"/>
            <w:bookmarkStart w:id="61" w:name="_Toc173259275"/>
            <w:bookmarkStart w:id="62" w:name="_Hlk511410135"/>
            <w:r w:rsidRPr="001D2634">
              <w:rPr>
                <w:color w:val="auto"/>
              </w:rPr>
              <w:t>CERTIFICACIÓN DE PAGOS DE SEGURIDAD SOCIAL Y APORTES LEGALES</w:t>
            </w:r>
            <w:bookmarkEnd w:id="55"/>
            <w:bookmarkEnd w:id="56"/>
            <w:bookmarkEnd w:id="57"/>
            <w:bookmarkEnd w:id="58"/>
            <w:bookmarkEnd w:id="59"/>
            <w:bookmarkEnd w:id="60"/>
            <w:bookmarkEnd w:id="61"/>
          </w:p>
          <w:p w14:paraId="302D52E0" w14:textId="77777777" w:rsidR="0016615F" w:rsidRPr="001D2634" w:rsidRDefault="0016615F" w:rsidP="0016615F">
            <w:pPr>
              <w:pStyle w:val="InviasNormal"/>
              <w:outlineLvl w:val="2"/>
              <w:rPr>
                <w:rFonts w:ascii="Arial" w:eastAsia="Arial" w:hAnsi="Arial" w:cs="Arial"/>
                <w:b/>
                <w:sz w:val="20"/>
                <w:szCs w:val="20"/>
              </w:rPr>
            </w:pPr>
            <w:bookmarkStart w:id="63" w:name="_Toc32147341"/>
            <w:bookmarkStart w:id="64" w:name="_Toc173259276"/>
            <w:r w:rsidRPr="001D2634">
              <w:rPr>
                <w:rFonts w:ascii="Arial" w:eastAsia="Arial" w:hAnsi="Arial" w:cs="Arial"/>
                <w:b/>
                <w:sz w:val="20"/>
                <w:szCs w:val="20"/>
              </w:rPr>
              <w:t>PERSONAS JURÍDICAS</w:t>
            </w:r>
            <w:bookmarkEnd w:id="63"/>
            <w:bookmarkEnd w:id="64"/>
          </w:p>
          <w:p w14:paraId="55D12242" w14:textId="77777777" w:rsidR="0016615F" w:rsidRPr="001D2634" w:rsidRDefault="0016615F" w:rsidP="0016615F">
            <w:pPr>
              <w:spacing w:line="276" w:lineRule="auto"/>
              <w:jc w:val="both"/>
              <w:rPr>
                <w:rFonts w:eastAsia="Arial,Times New Roman" w:cs="Arial"/>
                <w:szCs w:val="20"/>
                <w:lang w:val="es-ES" w:eastAsia="es-ES"/>
              </w:rPr>
            </w:pP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proponente</w:t>
            </w:r>
            <w:r w:rsidRPr="001D2634">
              <w:rPr>
                <w:rFonts w:eastAsia="Arial,Times New Roman" w:cs="Arial"/>
                <w:szCs w:val="20"/>
                <w:lang w:val="es-ES" w:eastAsia="es-ES"/>
              </w:rPr>
              <w:t xml:space="preserve"> </w:t>
            </w:r>
            <w:r w:rsidRPr="001D2634">
              <w:rPr>
                <w:rFonts w:cs="Arial"/>
                <w:szCs w:val="20"/>
                <w:lang w:val="es-ES" w:eastAsia="es-ES"/>
              </w:rPr>
              <w:t>persona</w:t>
            </w:r>
            <w:r w:rsidRPr="001D2634">
              <w:rPr>
                <w:rFonts w:eastAsia="Arial,Times New Roman" w:cs="Arial"/>
                <w:szCs w:val="20"/>
                <w:lang w:val="es-ES" w:eastAsia="es-ES"/>
              </w:rPr>
              <w:t xml:space="preserve"> </w:t>
            </w:r>
            <w:r w:rsidRPr="001D2634">
              <w:rPr>
                <w:rFonts w:cs="Arial"/>
                <w:szCs w:val="20"/>
                <w:lang w:val="es-ES" w:eastAsia="es-ES"/>
              </w:rPr>
              <w:t>jurídica</w:t>
            </w:r>
            <w:r w:rsidRPr="001D2634">
              <w:rPr>
                <w:rFonts w:eastAsia="Arial,Times New Roman" w:cs="Arial"/>
                <w:szCs w:val="20"/>
                <w:lang w:val="es-ES" w:eastAsia="es-ES"/>
              </w:rPr>
              <w:t xml:space="preserve"> </w:t>
            </w:r>
            <w:r w:rsidRPr="001D2634">
              <w:rPr>
                <w:rFonts w:cs="Arial"/>
                <w:szCs w:val="20"/>
                <w:lang w:val="es-ES" w:eastAsia="es-ES"/>
              </w:rPr>
              <w:t>debe</w:t>
            </w:r>
            <w:r w:rsidRPr="001D2634">
              <w:rPr>
                <w:rFonts w:eastAsia="Arial,Times New Roman" w:cs="Arial"/>
                <w:szCs w:val="20"/>
                <w:lang w:val="es-ES" w:eastAsia="es-ES"/>
              </w:rPr>
              <w:t xml:space="preserve"> </w:t>
            </w:r>
            <w:r w:rsidRPr="001D2634">
              <w:rPr>
                <w:rFonts w:cs="Arial"/>
                <w:szCs w:val="20"/>
                <w:lang w:val="es-ES" w:eastAsia="es-ES"/>
              </w:rPr>
              <w:t>presentar</w:t>
            </w:r>
            <w:r w:rsidRPr="001D2634">
              <w:rPr>
                <w:rFonts w:eastAsia="Arial,Times New Roman" w:cs="Arial"/>
                <w:szCs w:val="20"/>
                <w:lang w:val="es-ES" w:eastAsia="es-ES"/>
              </w:rPr>
              <w:t xml:space="preserve"> </w:t>
            </w:r>
            <w:r w:rsidRPr="001D2634">
              <w:rPr>
                <w:rFonts w:cs="Arial"/>
                <w:szCs w:val="20"/>
                <w:lang w:val="es-ES" w:eastAsia="es-ES"/>
              </w:rPr>
              <w:t xml:space="preserve">el </w:t>
            </w:r>
            <w:r w:rsidRPr="001D2634">
              <w:rPr>
                <w:rFonts w:eastAsia="Arial" w:cs="Arial"/>
                <w:szCs w:val="20"/>
              </w:rPr>
              <w:t>Formato 6 – Pagos de seguridad social y aportes legales</w:t>
            </w:r>
            <w:r w:rsidRPr="001D2634">
              <w:rPr>
                <w:rFonts w:eastAsia="Arial,Times New Roman" w:cs="Arial"/>
                <w:szCs w:val="20"/>
                <w:lang w:val="es-ES" w:eastAsia="es-ES"/>
              </w:rPr>
              <w:t xml:space="preserve"> </w:t>
            </w:r>
            <w:r w:rsidRPr="001D2634">
              <w:rPr>
                <w:rFonts w:cs="Arial"/>
                <w:szCs w:val="20"/>
                <w:lang w:val="es-ES" w:eastAsia="es-ES"/>
              </w:rPr>
              <w:t>suscrito por</w:t>
            </w:r>
            <w:r w:rsidRPr="001D2634">
              <w:rPr>
                <w:rFonts w:eastAsia="Arial,Times New Roman" w:cs="Arial"/>
                <w:szCs w:val="20"/>
                <w:lang w:val="es-ES" w:eastAsia="es-ES"/>
              </w:rPr>
              <w:t xml:space="preserve"> </w:t>
            </w: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revisor fiscal</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acuerdo</w:t>
            </w:r>
            <w:r w:rsidRPr="001D2634">
              <w:rPr>
                <w:rFonts w:eastAsia="Arial,Times New Roman" w:cs="Arial"/>
                <w:szCs w:val="20"/>
                <w:lang w:val="es-ES" w:eastAsia="es-ES"/>
              </w:rPr>
              <w:t xml:space="preserve"> </w:t>
            </w:r>
            <w:r w:rsidRPr="001D2634">
              <w:rPr>
                <w:rFonts w:cs="Arial"/>
                <w:szCs w:val="20"/>
                <w:lang w:val="es-ES" w:eastAsia="es-ES"/>
              </w:rPr>
              <w:t>con</w:t>
            </w:r>
            <w:r w:rsidRPr="001D2634">
              <w:rPr>
                <w:rFonts w:eastAsia="Arial,Times New Roman" w:cs="Arial"/>
                <w:szCs w:val="20"/>
                <w:lang w:val="es-ES" w:eastAsia="es-ES"/>
              </w:rPr>
              <w:t xml:space="preserve"> </w:t>
            </w:r>
            <w:r w:rsidRPr="001D2634">
              <w:rPr>
                <w:rFonts w:cs="Arial"/>
                <w:szCs w:val="20"/>
                <w:lang w:val="es-ES" w:eastAsia="es-ES"/>
              </w:rPr>
              <w:t>los</w:t>
            </w:r>
            <w:r w:rsidRPr="001D2634">
              <w:rPr>
                <w:rFonts w:eastAsia="Arial,Times New Roman" w:cs="Arial"/>
                <w:szCs w:val="20"/>
                <w:lang w:val="es-ES" w:eastAsia="es-ES"/>
              </w:rPr>
              <w:t xml:space="preserve"> </w:t>
            </w:r>
            <w:r w:rsidRPr="001D2634">
              <w:rPr>
                <w:rFonts w:cs="Arial"/>
                <w:szCs w:val="20"/>
                <w:lang w:val="es-ES" w:eastAsia="es-ES"/>
              </w:rPr>
              <w:t>requerimientos</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ley</w:t>
            </w:r>
            <w:r w:rsidRPr="001D2634">
              <w:rPr>
                <w:rFonts w:eastAsia="Arial,Times New Roman" w:cs="Arial"/>
                <w:szCs w:val="20"/>
                <w:lang w:val="es-ES" w:eastAsia="es-ES"/>
              </w:rPr>
              <w:t xml:space="preserve"> </w:t>
            </w:r>
            <w:r w:rsidRPr="001D2634">
              <w:rPr>
                <w:rFonts w:cs="Arial"/>
                <w:szCs w:val="20"/>
                <w:lang w:val="es-ES" w:eastAsia="es-ES"/>
              </w:rPr>
              <w:t>o</w:t>
            </w:r>
            <w:r w:rsidRPr="001D2634">
              <w:rPr>
                <w:rFonts w:eastAsia="Arial,Times New Roman" w:cs="Arial"/>
                <w:szCs w:val="20"/>
                <w:lang w:val="es-ES" w:eastAsia="es-ES"/>
              </w:rPr>
              <w:t xml:space="preserve"> </w:t>
            </w:r>
            <w:r w:rsidRPr="001D2634">
              <w:rPr>
                <w:rFonts w:cs="Arial"/>
                <w:szCs w:val="20"/>
                <w:lang w:val="es-ES" w:eastAsia="es-ES"/>
              </w:rPr>
              <w:t>por</w:t>
            </w:r>
            <w:r w:rsidRPr="001D2634">
              <w:rPr>
                <w:rFonts w:eastAsia="Arial,Times New Roman" w:cs="Arial"/>
                <w:szCs w:val="20"/>
                <w:lang w:val="es-ES" w:eastAsia="es-ES"/>
              </w:rPr>
              <w:t xml:space="preserve"> </w:t>
            </w: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representante</w:t>
            </w:r>
            <w:r w:rsidRPr="001D2634">
              <w:rPr>
                <w:rFonts w:eastAsia="Arial,Times New Roman" w:cs="Arial"/>
                <w:szCs w:val="20"/>
                <w:lang w:val="es-ES" w:eastAsia="es-ES"/>
              </w:rPr>
              <w:t xml:space="preserve"> </w:t>
            </w:r>
            <w:r w:rsidRPr="001D2634">
              <w:rPr>
                <w:rFonts w:cs="Arial"/>
                <w:szCs w:val="20"/>
                <w:lang w:val="es-ES" w:eastAsia="es-ES"/>
              </w:rPr>
              <w:t>legal,</w:t>
            </w:r>
            <w:r w:rsidRPr="001D2634">
              <w:rPr>
                <w:rFonts w:eastAsia="Arial,Times New Roman" w:cs="Arial"/>
                <w:szCs w:val="20"/>
                <w:lang w:val="es-ES" w:eastAsia="es-ES"/>
              </w:rPr>
              <w:t xml:space="preserve"> </w:t>
            </w:r>
            <w:r w:rsidRPr="001D2634">
              <w:rPr>
                <w:rFonts w:cs="Arial"/>
                <w:szCs w:val="20"/>
                <w:lang w:val="es-ES" w:eastAsia="es-ES"/>
              </w:rPr>
              <w:t>bajo</w:t>
            </w:r>
            <w:r w:rsidRPr="001D2634">
              <w:rPr>
                <w:rFonts w:eastAsia="Arial,Times New Roman" w:cs="Arial"/>
                <w:szCs w:val="20"/>
                <w:lang w:val="es-ES" w:eastAsia="es-ES"/>
              </w:rPr>
              <w:t xml:space="preserve"> </w:t>
            </w:r>
            <w:r w:rsidRPr="001D2634">
              <w:rPr>
                <w:rFonts w:cs="Arial"/>
                <w:szCs w:val="20"/>
                <w:lang w:val="es-ES" w:eastAsia="es-ES"/>
              </w:rPr>
              <w:t>la</w:t>
            </w:r>
            <w:r w:rsidRPr="001D2634">
              <w:rPr>
                <w:rFonts w:eastAsia="Arial,Times New Roman" w:cs="Arial"/>
                <w:szCs w:val="20"/>
                <w:lang w:val="es-ES" w:eastAsia="es-ES"/>
              </w:rPr>
              <w:t xml:space="preserve"> </w:t>
            </w:r>
            <w:r w:rsidRPr="001D2634">
              <w:rPr>
                <w:rFonts w:cs="Arial"/>
                <w:szCs w:val="20"/>
                <w:lang w:val="es-ES" w:eastAsia="es-ES"/>
              </w:rPr>
              <w:t>gravedad</w:t>
            </w:r>
            <w:r w:rsidRPr="001D2634">
              <w:rPr>
                <w:rFonts w:eastAsia="Arial,Times New Roman" w:cs="Arial"/>
                <w:szCs w:val="20"/>
                <w:lang w:val="es-ES" w:eastAsia="es-ES"/>
              </w:rPr>
              <w:t xml:space="preserve"> </w:t>
            </w:r>
            <w:r w:rsidRPr="001D2634">
              <w:rPr>
                <w:rFonts w:cs="Arial"/>
                <w:szCs w:val="20"/>
                <w:lang w:val="es-ES" w:eastAsia="es-ES"/>
              </w:rPr>
              <w:t>del</w:t>
            </w:r>
            <w:r w:rsidRPr="001D2634">
              <w:rPr>
                <w:rFonts w:eastAsia="Arial,Times New Roman" w:cs="Arial"/>
                <w:szCs w:val="20"/>
                <w:lang w:val="es-ES" w:eastAsia="es-ES"/>
              </w:rPr>
              <w:t xml:space="preserve"> </w:t>
            </w:r>
            <w:r w:rsidRPr="001D2634">
              <w:rPr>
                <w:rFonts w:cs="Arial"/>
                <w:szCs w:val="20"/>
                <w:lang w:val="es-ES" w:eastAsia="es-ES"/>
              </w:rPr>
              <w:t>juramento,</w:t>
            </w:r>
            <w:r w:rsidRPr="001D2634">
              <w:rPr>
                <w:rFonts w:eastAsia="Arial,Times New Roman" w:cs="Arial"/>
                <w:szCs w:val="20"/>
                <w:lang w:val="es-ES" w:eastAsia="es-ES"/>
              </w:rPr>
              <w:t xml:space="preserve"> </w:t>
            </w:r>
            <w:r w:rsidRPr="001D2634">
              <w:rPr>
                <w:rFonts w:cs="Arial"/>
                <w:szCs w:val="20"/>
                <w:lang w:val="es-ES" w:eastAsia="es-ES"/>
              </w:rPr>
              <w:t>cuando</w:t>
            </w:r>
            <w:r w:rsidRPr="001D2634">
              <w:rPr>
                <w:rFonts w:eastAsia="Arial,Times New Roman" w:cs="Arial"/>
                <w:szCs w:val="20"/>
                <w:lang w:val="es-ES" w:eastAsia="es-ES"/>
              </w:rPr>
              <w:t xml:space="preserve"> </w:t>
            </w:r>
            <w:r w:rsidRPr="001D2634">
              <w:rPr>
                <w:rFonts w:cs="Arial"/>
                <w:szCs w:val="20"/>
                <w:lang w:val="es-ES" w:eastAsia="es-ES"/>
              </w:rPr>
              <w:t>no</w:t>
            </w:r>
            <w:r w:rsidRPr="001D2634">
              <w:rPr>
                <w:rFonts w:eastAsia="Arial,Times New Roman" w:cs="Arial"/>
                <w:szCs w:val="20"/>
                <w:lang w:val="es-ES" w:eastAsia="es-ES"/>
              </w:rPr>
              <w:t xml:space="preserve"> </w:t>
            </w:r>
            <w:r w:rsidRPr="001D2634">
              <w:rPr>
                <w:rFonts w:cs="Arial"/>
                <w:szCs w:val="20"/>
                <w:lang w:val="es-ES" w:eastAsia="es-ES"/>
              </w:rPr>
              <w:t>se</w:t>
            </w:r>
            <w:r w:rsidRPr="001D2634">
              <w:rPr>
                <w:rFonts w:eastAsia="Arial,Times New Roman" w:cs="Arial"/>
                <w:szCs w:val="20"/>
                <w:lang w:val="es-ES" w:eastAsia="es-ES"/>
              </w:rPr>
              <w:t xml:space="preserve"> </w:t>
            </w:r>
            <w:r w:rsidRPr="001D2634">
              <w:rPr>
                <w:rFonts w:cs="Arial"/>
                <w:szCs w:val="20"/>
                <w:lang w:val="es-ES" w:eastAsia="es-ES"/>
              </w:rPr>
              <w:t>requiera</w:t>
            </w:r>
            <w:r w:rsidRPr="001D2634">
              <w:rPr>
                <w:rFonts w:eastAsia="Arial,Times New Roman" w:cs="Arial"/>
                <w:szCs w:val="20"/>
                <w:lang w:val="es-ES" w:eastAsia="es-ES"/>
              </w:rPr>
              <w:t xml:space="preserve"> </w:t>
            </w:r>
            <w:r w:rsidRPr="001D2634">
              <w:rPr>
                <w:rFonts w:cs="Arial"/>
                <w:szCs w:val="20"/>
                <w:lang w:val="es-ES" w:eastAsia="es-ES"/>
              </w:rPr>
              <w:t>revisor fiscal</w:t>
            </w:r>
            <w:r w:rsidRPr="001D2634">
              <w:rPr>
                <w:rFonts w:eastAsia="Arial,Times New Roman" w:cs="Arial"/>
                <w:szCs w:val="20"/>
                <w:lang w:val="es-ES" w:eastAsia="es-ES"/>
              </w:rPr>
              <w:t xml:space="preserve">, </w:t>
            </w:r>
            <w:r w:rsidRPr="001D2634">
              <w:rPr>
                <w:rFonts w:cs="Arial"/>
                <w:szCs w:val="20"/>
                <w:lang w:val="es-ES" w:eastAsia="es-ES"/>
              </w:rPr>
              <w:t>en</w:t>
            </w:r>
            <w:r w:rsidRPr="001D2634">
              <w:rPr>
                <w:rFonts w:eastAsia="Arial,Times New Roman" w:cs="Arial"/>
                <w:szCs w:val="20"/>
                <w:lang w:val="es-ES" w:eastAsia="es-ES"/>
              </w:rPr>
              <w:t xml:space="preserve"> </w:t>
            </w: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que</w:t>
            </w:r>
            <w:r w:rsidRPr="001D2634">
              <w:rPr>
                <w:rFonts w:eastAsia="Arial,Times New Roman" w:cs="Arial"/>
                <w:szCs w:val="20"/>
                <w:lang w:val="es-ES" w:eastAsia="es-ES"/>
              </w:rPr>
              <w:t xml:space="preserve"> </w:t>
            </w:r>
            <w:r w:rsidRPr="001D2634">
              <w:rPr>
                <w:rFonts w:cs="Arial"/>
                <w:szCs w:val="20"/>
                <w:lang w:val="es-ES" w:eastAsia="es-ES"/>
              </w:rPr>
              <w:t>conste</w:t>
            </w:r>
            <w:r w:rsidRPr="001D2634">
              <w:rPr>
                <w:rFonts w:eastAsia="Arial,Times New Roman" w:cs="Arial"/>
                <w:szCs w:val="20"/>
                <w:lang w:val="es-ES" w:eastAsia="es-ES"/>
              </w:rPr>
              <w:t xml:space="preserve"> </w:t>
            </w:r>
            <w:r w:rsidRPr="001D2634">
              <w:rPr>
                <w:rFonts w:cs="Arial"/>
                <w:szCs w:val="20"/>
                <w:lang w:val="es-ES" w:eastAsia="es-ES"/>
              </w:rPr>
              <w:t>el</w:t>
            </w:r>
            <w:r w:rsidRPr="001D2634">
              <w:rPr>
                <w:rFonts w:eastAsia="Arial,Times New Roman" w:cs="Arial"/>
                <w:szCs w:val="20"/>
                <w:lang w:val="es-ES" w:eastAsia="es-ES"/>
              </w:rPr>
              <w:t xml:space="preserve"> </w:t>
            </w:r>
            <w:r w:rsidRPr="001D2634">
              <w:rPr>
                <w:rFonts w:cs="Arial"/>
                <w:szCs w:val="20"/>
                <w:lang w:val="es-ES" w:eastAsia="es-ES"/>
              </w:rPr>
              <w:t>pago</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los</w:t>
            </w:r>
            <w:r w:rsidRPr="001D2634">
              <w:rPr>
                <w:rFonts w:eastAsia="Arial,Times New Roman" w:cs="Arial"/>
                <w:szCs w:val="20"/>
                <w:lang w:val="es-ES" w:eastAsia="es-ES"/>
              </w:rPr>
              <w:t xml:space="preserve"> </w:t>
            </w:r>
            <w:r w:rsidRPr="001D2634">
              <w:rPr>
                <w:rFonts w:cs="Arial"/>
                <w:szCs w:val="20"/>
                <w:lang w:val="es-ES" w:eastAsia="es-ES"/>
              </w:rPr>
              <w:t>aportes</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sus</w:t>
            </w:r>
            <w:r w:rsidRPr="001D2634">
              <w:rPr>
                <w:rFonts w:eastAsia="Arial,Times New Roman" w:cs="Arial"/>
                <w:szCs w:val="20"/>
                <w:lang w:val="es-ES" w:eastAsia="es-ES"/>
              </w:rPr>
              <w:t xml:space="preserve"> </w:t>
            </w:r>
            <w:r w:rsidRPr="001D2634">
              <w:rPr>
                <w:rFonts w:cs="Arial"/>
                <w:szCs w:val="20"/>
                <w:lang w:val="es-ES" w:eastAsia="es-ES"/>
              </w:rPr>
              <w:t>empleados</w:t>
            </w:r>
            <w:r w:rsidRPr="001D2634">
              <w:rPr>
                <w:rFonts w:eastAsia="Arial,Times New Roman" w:cs="Arial"/>
                <w:szCs w:val="20"/>
                <w:lang w:val="es-ES" w:eastAsia="es-ES"/>
              </w:rPr>
              <w:t xml:space="preserve"> </w:t>
            </w:r>
            <w:r w:rsidRPr="001D2634">
              <w:rPr>
                <w:rFonts w:cs="Arial"/>
                <w:szCs w:val="20"/>
                <w:lang w:val="es-ES" w:eastAsia="es-ES"/>
              </w:rPr>
              <w:t>a</w:t>
            </w:r>
            <w:r w:rsidRPr="001D2634">
              <w:rPr>
                <w:rFonts w:eastAsia="Arial,Times New Roman" w:cs="Arial"/>
                <w:szCs w:val="20"/>
                <w:lang w:val="es-ES" w:eastAsia="es-ES"/>
              </w:rPr>
              <w:t xml:space="preserve"> </w:t>
            </w:r>
            <w:r w:rsidRPr="001D2634">
              <w:rPr>
                <w:rFonts w:cs="Arial"/>
                <w:szCs w:val="20"/>
                <w:lang w:val="es-ES" w:eastAsia="es-ES"/>
              </w:rPr>
              <w:t>los</w:t>
            </w:r>
            <w:r w:rsidRPr="001D2634">
              <w:rPr>
                <w:rFonts w:eastAsia="Arial,Times New Roman" w:cs="Arial"/>
                <w:szCs w:val="20"/>
                <w:lang w:val="es-ES" w:eastAsia="es-ES"/>
              </w:rPr>
              <w:t xml:space="preserve"> </w:t>
            </w:r>
            <w:r w:rsidRPr="001D2634">
              <w:rPr>
                <w:rFonts w:cs="Arial"/>
                <w:szCs w:val="20"/>
                <w:lang w:val="es-ES" w:eastAsia="es-ES"/>
              </w:rPr>
              <w:t>sistemas</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salud,</w:t>
            </w:r>
            <w:r w:rsidRPr="001D2634">
              <w:rPr>
                <w:rFonts w:eastAsia="Arial,Times New Roman" w:cs="Arial"/>
                <w:szCs w:val="20"/>
                <w:lang w:val="es-ES" w:eastAsia="es-ES"/>
              </w:rPr>
              <w:t xml:space="preserve"> </w:t>
            </w:r>
            <w:r w:rsidRPr="001D2634">
              <w:rPr>
                <w:rFonts w:cs="Arial"/>
                <w:szCs w:val="20"/>
                <w:lang w:val="es-ES" w:eastAsia="es-ES"/>
              </w:rPr>
              <w:t>riesgos</w:t>
            </w:r>
            <w:r w:rsidRPr="001D2634">
              <w:rPr>
                <w:rFonts w:eastAsia="Arial,Times New Roman" w:cs="Arial"/>
                <w:szCs w:val="20"/>
                <w:lang w:val="es-ES" w:eastAsia="es-ES"/>
              </w:rPr>
              <w:t xml:space="preserve"> </w:t>
            </w:r>
            <w:r w:rsidRPr="001D2634">
              <w:rPr>
                <w:rFonts w:cs="Arial"/>
                <w:szCs w:val="20"/>
                <w:lang w:val="es-ES" w:eastAsia="es-ES"/>
              </w:rPr>
              <w:t>profesionales,</w:t>
            </w:r>
            <w:r w:rsidRPr="001D2634">
              <w:rPr>
                <w:rFonts w:eastAsia="Arial,Times New Roman" w:cs="Arial"/>
                <w:szCs w:val="20"/>
                <w:lang w:val="es-ES" w:eastAsia="es-ES"/>
              </w:rPr>
              <w:t xml:space="preserve"> </w:t>
            </w:r>
            <w:r w:rsidRPr="001D2634">
              <w:rPr>
                <w:rFonts w:cs="Arial"/>
                <w:szCs w:val="20"/>
                <w:lang w:val="es-ES" w:eastAsia="es-ES"/>
              </w:rPr>
              <w:t>pensiones</w:t>
            </w:r>
            <w:r w:rsidRPr="001D2634">
              <w:rPr>
                <w:rFonts w:eastAsia="Arial,Times New Roman" w:cs="Arial"/>
                <w:szCs w:val="20"/>
                <w:lang w:val="es-ES" w:eastAsia="es-ES"/>
              </w:rPr>
              <w:t xml:space="preserve"> y </w:t>
            </w:r>
            <w:r w:rsidRPr="001D2634">
              <w:rPr>
                <w:rFonts w:cs="Arial"/>
                <w:szCs w:val="20"/>
                <w:lang w:val="es-ES" w:eastAsia="es-ES"/>
              </w:rPr>
              <w:t>aportes</w:t>
            </w:r>
            <w:r w:rsidRPr="001D2634">
              <w:rPr>
                <w:rFonts w:eastAsia="Arial,Times New Roman" w:cs="Arial"/>
                <w:szCs w:val="20"/>
                <w:lang w:val="es-ES" w:eastAsia="es-ES"/>
              </w:rPr>
              <w:t xml:space="preserve"> </w:t>
            </w:r>
            <w:r w:rsidRPr="001D2634">
              <w:rPr>
                <w:rFonts w:cs="Arial"/>
                <w:szCs w:val="20"/>
                <w:lang w:val="es-ES" w:eastAsia="es-ES"/>
              </w:rPr>
              <w:t>a</w:t>
            </w:r>
            <w:r w:rsidRPr="001D2634">
              <w:rPr>
                <w:rFonts w:eastAsia="Arial,Times New Roman" w:cs="Arial"/>
                <w:szCs w:val="20"/>
                <w:lang w:val="es-ES" w:eastAsia="es-ES"/>
              </w:rPr>
              <w:t xml:space="preserve"> </w:t>
            </w:r>
            <w:r w:rsidRPr="001D2634">
              <w:rPr>
                <w:rFonts w:cs="Arial"/>
                <w:szCs w:val="20"/>
                <w:lang w:val="es-ES" w:eastAsia="es-ES"/>
              </w:rPr>
              <w:t>las</w:t>
            </w:r>
            <w:r w:rsidRPr="001D2634">
              <w:rPr>
                <w:rFonts w:eastAsia="Arial,Times New Roman" w:cs="Arial"/>
                <w:szCs w:val="20"/>
                <w:lang w:val="es-ES" w:eastAsia="es-ES"/>
              </w:rPr>
              <w:t xml:space="preserve"> </w:t>
            </w:r>
            <w:r w:rsidRPr="001D2634">
              <w:rPr>
                <w:rFonts w:cs="Arial"/>
                <w:szCs w:val="20"/>
                <w:lang w:val="es-ES" w:eastAsia="es-ES"/>
              </w:rPr>
              <w:t>Cajas</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Compensación</w:t>
            </w:r>
            <w:r w:rsidRPr="001D2634">
              <w:rPr>
                <w:rFonts w:eastAsia="Arial,Times New Roman" w:cs="Arial"/>
                <w:szCs w:val="20"/>
                <w:lang w:val="es-ES" w:eastAsia="es-ES"/>
              </w:rPr>
              <w:t xml:space="preserve"> </w:t>
            </w:r>
            <w:r w:rsidRPr="001D2634">
              <w:rPr>
                <w:rFonts w:cs="Arial"/>
                <w:szCs w:val="20"/>
                <w:lang w:val="es-ES" w:eastAsia="es-ES"/>
              </w:rPr>
              <w:t>Familiar,</w:t>
            </w:r>
            <w:r w:rsidRPr="001D2634">
              <w:rPr>
                <w:rFonts w:eastAsia="Arial,Times New Roman" w:cs="Arial"/>
                <w:szCs w:val="20"/>
                <w:lang w:val="es-ES" w:eastAsia="es-ES"/>
              </w:rPr>
              <w:t xml:space="preserve"> al </w:t>
            </w:r>
            <w:r w:rsidRPr="001D2634">
              <w:rPr>
                <w:rFonts w:cs="Arial"/>
                <w:szCs w:val="20"/>
                <w:lang w:val="es-ES" w:eastAsia="es-ES"/>
              </w:rPr>
              <w:t>Instituto</w:t>
            </w:r>
            <w:r w:rsidRPr="001D2634">
              <w:rPr>
                <w:rFonts w:eastAsia="Arial,Times New Roman" w:cs="Arial"/>
                <w:szCs w:val="20"/>
                <w:lang w:val="es-ES" w:eastAsia="es-ES"/>
              </w:rPr>
              <w:t xml:space="preserve"> </w:t>
            </w:r>
            <w:r w:rsidRPr="001D2634">
              <w:rPr>
                <w:rFonts w:cs="Arial"/>
                <w:szCs w:val="20"/>
                <w:lang w:val="es-ES" w:eastAsia="es-ES"/>
              </w:rPr>
              <w:t>Colombiano</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Bienestar</w:t>
            </w:r>
            <w:r w:rsidRPr="001D2634">
              <w:rPr>
                <w:rFonts w:eastAsia="Arial,Times New Roman" w:cs="Arial"/>
                <w:szCs w:val="20"/>
                <w:lang w:val="es-ES" w:eastAsia="es-ES"/>
              </w:rPr>
              <w:t xml:space="preserve"> </w:t>
            </w:r>
            <w:r w:rsidRPr="001D2634">
              <w:rPr>
                <w:rFonts w:cs="Arial"/>
                <w:szCs w:val="20"/>
                <w:lang w:val="es-ES" w:eastAsia="es-ES"/>
              </w:rPr>
              <w:t>Familiar</w:t>
            </w:r>
            <w:r w:rsidRPr="001D2634">
              <w:rPr>
                <w:rFonts w:eastAsia="Arial,Times New Roman" w:cs="Arial"/>
                <w:szCs w:val="20"/>
                <w:lang w:val="es-ES" w:eastAsia="es-ES"/>
              </w:rPr>
              <w:t xml:space="preserve">, al </w:t>
            </w:r>
            <w:r w:rsidRPr="001D2634">
              <w:rPr>
                <w:rFonts w:cs="Arial"/>
                <w:szCs w:val="20"/>
                <w:lang w:val="es-ES" w:eastAsia="es-ES"/>
              </w:rPr>
              <w:t>Servicio</w:t>
            </w:r>
            <w:r w:rsidRPr="001D2634">
              <w:rPr>
                <w:rFonts w:eastAsia="Arial,Times New Roman" w:cs="Arial"/>
                <w:szCs w:val="20"/>
                <w:lang w:val="es-ES" w:eastAsia="es-ES"/>
              </w:rPr>
              <w:t xml:space="preserve"> </w:t>
            </w:r>
            <w:r w:rsidRPr="001D2634">
              <w:rPr>
                <w:rFonts w:cs="Arial"/>
                <w:szCs w:val="20"/>
                <w:lang w:val="es-ES" w:eastAsia="es-ES"/>
              </w:rPr>
              <w:t>Nacional</w:t>
            </w:r>
            <w:r w:rsidRPr="001D2634">
              <w:rPr>
                <w:rFonts w:eastAsia="Arial,Times New Roman" w:cs="Arial"/>
                <w:szCs w:val="20"/>
                <w:lang w:val="es-ES" w:eastAsia="es-ES"/>
              </w:rPr>
              <w:t xml:space="preserve"> </w:t>
            </w:r>
            <w:r w:rsidRPr="001D2634">
              <w:rPr>
                <w:rFonts w:cs="Arial"/>
                <w:szCs w:val="20"/>
                <w:lang w:val="es-ES" w:eastAsia="es-ES"/>
              </w:rPr>
              <w:t>de</w:t>
            </w:r>
            <w:r w:rsidRPr="001D2634">
              <w:rPr>
                <w:rFonts w:eastAsia="Arial,Times New Roman" w:cs="Arial"/>
                <w:szCs w:val="20"/>
                <w:lang w:val="es-ES" w:eastAsia="es-ES"/>
              </w:rPr>
              <w:t xml:space="preserve"> </w:t>
            </w:r>
            <w:r w:rsidRPr="001D2634">
              <w:rPr>
                <w:rFonts w:cs="Arial"/>
                <w:szCs w:val="20"/>
                <w:lang w:val="es-ES" w:eastAsia="es-ES"/>
              </w:rPr>
              <w:t>Aprendizaje y  al Fondo Nacional de Formación Profesional para la Industria de Construcción,</w:t>
            </w:r>
            <w:r w:rsidRPr="001D2634">
              <w:rPr>
                <w:rFonts w:eastAsia="Arial,Times New Roman" w:cs="Arial"/>
                <w:szCs w:val="20"/>
                <w:lang w:val="es-ES" w:eastAsia="es-ES"/>
              </w:rPr>
              <w:t xml:space="preserve"> </w:t>
            </w:r>
            <w:r w:rsidRPr="001D2634">
              <w:rPr>
                <w:rFonts w:cs="Arial"/>
                <w:szCs w:val="20"/>
                <w:lang w:val="es-ES" w:eastAsia="es-ES"/>
              </w:rPr>
              <w:t>cuando</w:t>
            </w:r>
            <w:r w:rsidRPr="001D2634">
              <w:rPr>
                <w:rFonts w:eastAsia="Arial,Times New Roman" w:cs="Arial"/>
                <w:szCs w:val="20"/>
                <w:lang w:val="es-ES" w:eastAsia="es-ES"/>
              </w:rPr>
              <w:t xml:space="preserve"> </w:t>
            </w:r>
            <w:r w:rsidRPr="001D2634">
              <w:rPr>
                <w:rFonts w:cs="Arial"/>
                <w:szCs w:val="20"/>
                <w:lang w:val="es-ES" w:eastAsia="es-ES"/>
              </w:rPr>
              <w:t>a</w:t>
            </w:r>
            <w:r w:rsidRPr="001D2634">
              <w:rPr>
                <w:rFonts w:eastAsia="Arial,Times New Roman" w:cs="Arial"/>
                <w:szCs w:val="20"/>
                <w:lang w:val="es-ES" w:eastAsia="es-ES"/>
              </w:rPr>
              <w:t xml:space="preserve"> </w:t>
            </w:r>
            <w:r w:rsidRPr="001D2634">
              <w:rPr>
                <w:rFonts w:cs="Arial"/>
                <w:szCs w:val="20"/>
                <w:lang w:val="es-ES" w:eastAsia="es-ES"/>
              </w:rPr>
              <w:t>ello</w:t>
            </w:r>
            <w:r w:rsidRPr="001D2634">
              <w:rPr>
                <w:rFonts w:eastAsia="Arial,Times New Roman" w:cs="Arial"/>
                <w:szCs w:val="20"/>
                <w:lang w:val="es-ES" w:eastAsia="es-ES"/>
              </w:rPr>
              <w:t xml:space="preserve"> </w:t>
            </w:r>
            <w:r w:rsidRPr="001D2634">
              <w:rPr>
                <w:rFonts w:cs="Arial"/>
                <w:szCs w:val="20"/>
                <w:lang w:val="es-ES" w:eastAsia="es-ES"/>
              </w:rPr>
              <w:t>haya</w:t>
            </w:r>
            <w:r w:rsidRPr="001D2634">
              <w:rPr>
                <w:rFonts w:eastAsia="Arial,Times New Roman" w:cs="Arial"/>
                <w:szCs w:val="20"/>
                <w:lang w:val="es-ES" w:eastAsia="es-ES"/>
              </w:rPr>
              <w:t xml:space="preserve"> </w:t>
            </w:r>
            <w:r w:rsidRPr="001D2634">
              <w:rPr>
                <w:rFonts w:cs="Arial"/>
                <w:szCs w:val="20"/>
                <w:lang w:val="es-ES" w:eastAsia="es-ES"/>
              </w:rPr>
              <w:t>lugar</w:t>
            </w:r>
            <w:r w:rsidRPr="001D2634">
              <w:rPr>
                <w:rFonts w:eastAsia="Arial,Times New Roman" w:cs="Arial"/>
                <w:szCs w:val="20"/>
                <w:lang w:val="es-ES" w:eastAsia="es-ES"/>
              </w:rPr>
              <w:t>.</w:t>
            </w:r>
          </w:p>
          <w:p w14:paraId="531C115F" w14:textId="77777777" w:rsidR="0016615F" w:rsidRPr="001D2634" w:rsidRDefault="0016615F" w:rsidP="0016615F">
            <w:pPr>
              <w:spacing w:line="276" w:lineRule="auto"/>
              <w:jc w:val="both"/>
              <w:rPr>
                <w:rFonts w:eastAsia="Arial,Times New Roman" w:cs="Arial"/>
                <w:szCs w:val="20"/>
                <w:lang w:val="es-ES" w:eastAsia="es-ES"/>
              </w:rPr>
            </w:pPr>
            <w:r w:rsidRPr="001D2634">
              <w:rPr>
                <w:rFonts w:eastAsia="Arial,Times New Roman" w:cs="Arial"/>
                <w:szCs w:val="20"/>
                <w:lang w:val="es-ES" w:eastAsia="es-ES"/>
              </w:rPr>
              <w:t>Las entidades no podrán exigir las planillas de pago. Bastará el certificado suscrito por el revisor fiscal, en los casos requeridos por la ley, o por el representante legal que así lo acredite.</w:t>
            </w:r>
          </w:p>
          <w:p w14:paraId="76D349B7" w14:textId="77777777" w:rsidR="0016615F" w:rsidRPr="001D2634" w:rsidRDefault="0016615F" w:rsidP="0016615F">
            <w:pPr>
              <w:spacing w:line="276" w:lineRule="auto"/>
              <w:jc w:val="both"/>
              <w:rPr>
                <w:rFonts w:eastAsia="Arial,Times New Roman" w:cs="Arial"/>
                <w:szCs w:val="20"/>
                <w:lang w:val="es-ES" w:eastAsia="es-ES"/>
              </w:rPr>
            </w:pPr>
            <w:r w:rsidRPr="001D2634">
              <w:rPr>
                <w:rFonts w:eastAsia="Arial,Times New Roman" w:cs="Arial"/>
                <w:szCs w:val="20"/>
                <w:lang w:val="es-ES" w:eastAsia="es-ES"/>
              </w:rPr>
              <w:t xml:space="preserve">Cuando la persona jurídica está exonerada en los términos previstos en el artículo 65 de la Ley 1819 de 2016 debe indicarlo en el Formato 6 – Pagos de seguridad social y aportes legales. </w:t>
            </w:r>
          </w:p>
          <w:p w14:paraId="22BFFA60" w14:textId="7D05F48A" w:rsidR="0016615F" w:rsidRPr="001D2634" w:rsidRDefault="0016615F" w:rsidP="0016615F">
            <w:pPr>
              <w:spacing w:line="276" w:lineRule="auto"/>
              <w:jc w:val="both"/>
              <w:rPr>
                <w:rFonts w:eastAsia="Arial,Times New Roman" w:cs="Arial"/>
                <w:szCs w:val="20"/>
                <w:lang w:val="es-ES" w:eastAsia="es-ES"/>
              </w:rPr>
            </w:pPr>
            <w:r w:rsidRPr="001D2634">
              <w:rPr>
                <w:rFonts w:eastAsia="Arial,Times New Roman" w:cs="Arial"/>
                <w:szCs w:val="20"/>
                <w:lang w:val="es-ES" w:eastAsia="es-ES"/>
              </w:rPr>
              <w:t>Esta misma previsión aplica para las personas jurídicas extranjeras con domicilio o sucursal en Colombia las cuales deben acreditar este requisito respecto del personal vinculado en Colombia</w:t>
            </w:r>
            <w:r w:rsidRPr="001D2634">
              <w:rPr>
                <w:rFonts w:cs="Arial"/>
                <w:szCs w:val="20"/>
                <w:lang w:val="es-ES" w:eastAsia="es-ES"/>
              </w:rPr>
              <w:t>.</w:t>
            </w:r>
          </w:p>
          <w:p w14:paraId="39F50952" w14:textId="10BE2C3C" w:rsidR="0016615F" w:rsidRPr="001D2634" w:rsidRDefault="0016615F" w:rsidP="0016615F">
            <w:pPr>
              <w:pStyle w:val="InviasNormal"/>
              <w:spacing w:line="276" w:lineRule="auto"/>
              <w:outlineLvl w:val="2"/>
              <w:rPr>
                <w:rFonts w:ascii="Arial" w:eastAsia="Arial" w:hAnsi="Arial" w:cs="Arial"/>
                <w:b/>
                <w:sz w:val="20"/>
                <w:szCs w:val="20"/>
              </w:rPr>
            </w:pPr>
            <w:bookmarkStart w:id="65" w:name="_Toc32147342"/>
            <w:bookmarkStart w:id="66" w:name="_Toc173259277"/>
            <w:r w:rsidRPr="001D2634">
              <w:rPr>
                <w:rFonts w:ascii="Arial" w:eastAsia="Arial" w:hAnsi="Arial" w:cs="Arial"/>
                <w:b/>
                <w:sz w:val="20"/>
                <w:szCs w:val="20"/>
              </w:rPr>
              <w:t>PERSONAS NATURALES</w:t>
            </w:r>
            <w:bookmarkEnd w:id="65"/>
            <w:bookmarkEnd w:id="66"/>
            <w:r w:rsidRPr="001D2634">
              <w:rPr>
                <w:rFonts w:ascii="Arial" w:eastAsia="Arial" w:hAnsi="Arial" w:cs="Arial"/>
                <w:b/>
                <w:sz w:val="20"/>
                <w:szCs w:val="20"/>
              </w:rPr>
              <w:t xml:space="preserve"> </w:t>
            </w:r>
          </w:p>
          <w:p w14:paraId="08735D78" w14:textId="77777777" w:rsidR="0016615F" w:rsidRPr="001D2634" w:rsidRDefault="0016615F" w:rsidP="0016615F">
            <w:pPr>
              <w:spacing w:line="276" w:lineRule="auto"/>
              <w:jc w:val="both"/>
              <w:rPr>
                <w:rFonts w:eastAsia="Arial" w:cs="Arial"/>
                <w:szCs w:val="20"/>
                <w:lang w:val="es-ES"/>
              </w:rPr>
            </w:pPr>
            <w:r w:rsidRPr="001D2634">
              <w:rPr>
                <w:rFonts w:cs="Arial"/>
                <w:szCs w:val="20"/>
                <w:lang w:val="es-ES"/>
              </w:rPr>
              <w:t>El</w:t>
            </w:r>
            <w:r w:rsidRPr="001D2634">
              <w:rPr>
                <w:rFonts w:eastAsia="Arial" w:cs="Arial"/>
                <w:szCs w:val="20"/>
                <w:lang w:val="es-ES"/>
              </w:rPr>
              <w:t xml:space="preserve"> proponente persona natural debe acreditar la afiliación a los sistemas de seguridad social en salud y pensiones aportando los certificados de afiliación respectivos </w:t>
            </w:r>
            <w:r w:rsidRPr="001D2634">
              <w:rPr>
                <w:rFonts w:cs="Arial"/>
                <w:szCs w:val="20"/>
                <w:lang w:val="es-ES"/>
              </w:rPr>
              <w:t>o con el certificado de pago de la correspondiente planilla</w:t>
            </w:r>
            <w:r w:rsidRPr="001D2634">
              <w:rPr>
                <w:rFonts w:eastAsia="Arial" w:cs="Arial"/>
                <w:szCs w:val="20"/>
                <w:lang w:val="es-ES"/>
              </w:rPr>
              <w:t xml:space="preserve"> con fecha de expedición no mayor a treinta (30) días calendario, anteriores a la fecha del cierre del proceso de contratación o copia de la planilla de seguridad social para. </w:t>
            </w:r>
          </w:p>
          <w:p w14:paraId="4CD56D6E" w14:textId="77777777" w:rsidR="0016615F" w:rsidRPr="001D2634" w:rsidRDefault="0016615F" w:rsidP="0016615F">
            <w:pPr>
              <w:spacing w:line="276" w:lineRule="auto"/>
              <w:jc w:val="both"/>
              <w:rPr>
                <w:rFonts w:eastAsia="Arial" w:cs="Arial"/>
                <w:szCs w:val="20"/>
                <w:lang w:val="es-ES"/>
              </w:rPr>
            </w:pPr>
            <w:r w:rsidRPr="001D2634">
              <w:rPr>
                <w:rFonts w:eastAsia="Arial" w:cs="Arial"/>
                <w:szCs w:val="20"/>
                <w:lang w:val="es-ES"/>
              </w:rPr>
              <w:t>En caso de modificarse la fecha de cierre del proceso, se tendrá como referencia para establecer el plazo de vigencia de los certificados de afiliación la fecha originalmente establecida en el pliego de condiciones definitivo.</w:t>
            </w:r>
          </w:p>
          <w:p w14:paraId="32D3EE94" w14:textId="77777777" w:rsidR="0016615F" w:rsidRPr="001D2634" w:rsidRDefault="0016615F" w:rsidP="0016615F">
            <w:pPr>
              <w:spacing w:line="276" w:lineRule="auto"/>
              <w:jc w:val="both"/>
              <w:rPr>
                <w:rFonts w:eastAsia="Arial" w:cs="Arial"/>
                <w:szCs w:val="20"/>
                <w:lang w:val="es-ES"/>
              </w:rPr>
            </w:pPr>
            <w:r w:rsidRPr="001D2634">
              <w:rPr>
                <w:rFonts w:eastAsia="Arial" w:cs="Arial"/>
                <w:szCs w:val="20"/>
                <w:lang w:val="es-ES"/>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07746089" w14:textId="77777777" w:rsidR="0016615F" w:rsidRPr="001D2634" w:rsidRDefault="0016615F" w:rsidP="0016615F">
            <w:pPr>
              <w:spacing w:line="276" w:lineRule="auto"/>
              <w:jc w:val="both"/>
              <w:rPr>
                <w:rFonts w:eastAsia="Arial" w:cs="Arial"/>
                <w:szCs w:val="20"/>
                <w:lang w:val="es-ES"/>
              </w:rPr>
            </w:pPr>
            <w:r w:rsidRPr="001D2634">
              <w:rPr>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16A82729" w14:textId="77777777" w:rsidR="0016615F" w:rsidRPr="001D2634" w:rsidRDefault="0016615F" w:rsidP="0016615F">
            <w:pPr>
              <w:spacing w:line="276" w:lineRule="auto"/>
              <w:jc w:val="both"/>
              <w:rPr>
                <w:rFonts w:eastAsia="Arial" w:cs="Arial"/>
                <w:szCs w:val="20"/>
                <w:lang w:val="es-ES"/>
              </w:rPr>
            </w:pPr>
            <w:r w:rsidRPr="001D2634">
              <w:rPr>
                <w:rFonts w:eastAsia="Arial" w:cs="Arial"/>
                <w:szCs w:val="20"/>
                <w:lang w:val="es-ES"/>
              </w:rPr>
              <w:lastRenderedPageBreak/>
              <w:t xml:space="preserve">Esta misma previsión aplica para las personas naturales extranjeras con domicilio en Colombia las cuales deberán acreditar este requisito respecto del personal vinculado en Colombia. </w:t>
            </w:r>
          </w:p>
          <w:p w14:paraId="4BF31CFF" w14:textId="77777777" w:rsidR="0016615F" w:rsidRPr="001D2634" w:rsidRDefault="0016615F" w:rsidP="0016615F">
            <w:pPr>
              <w:pStyle w:val="InviasNormal"/>
              <w:ind w:left="29"/>
              <w:outlineLvl w:val="2"/>
              <w:rPr>
                <w:rFonts w:ascii="Arial" w:eastAsia="Arial" w:hAnsi="Arial" w:cs="Arial"/>
                <w:b/>
                <w:sz w:val="20"/>
                <w:szCs w:val="20"/>
              </w:rPr>
            </w:pPr>
            <w:bookmarkStart w:id="67" w:name="_Toc32147343"/>
            <w:bookmarkStart w:id="68" w:name="_Toc173259278"/>
            <w:r w:rsidRPr="001D2634">
              <w:rPr>
                <w:rFonts w:ascii="Arial" w:eastAsia="Arial" w:hAnsi="Arial" w:cs="Arial"/>
                <w:b/>
                <w:sz w:val="20"/>
                <w:szCs w:val="20"/>
              </w:rPr>
              <w:t>PROPONENTES PLURALES</w:t>
            </w:r>
            <w:bookmarkEnd w:id="67"/>
            <w:bookmarkEnd w:id="68"/>
            <w:r w:rsidRPr="001D2634">
              <w:rPr>
                <w:rFonts w:ascii="Arial" w:eastAsia="Arial" w:hAnsi="Arial" w:cs="Arial"/>
                <w:b/>
                <w:sz w:val="20"/>
                <w:szCs w:val="20"/>
              </w:rPr>
              <w:t xml:space="preserve"> </w:t>
            </w:r>
          </w:p>
          <w:p w14:paraId="48AC38F4" w14:textId="77777777" w:rsidR="0016615F" w:rsidRPr="001D2634" w:rsidRDefault="0016615F" w:rsidP="0016615F">
            <w:pPr>
              <w:spacing w:line="276" w:lineRule="auto"/>
              <w:jc w:val="both"/>
              <w:rPr>
                <w:rFonts w:eastAsia="Arial" w:cs="Arial"/>
                <w:szCs w:val="20"/>
              </w:rPr>
            </w:pPr>
            <w:r w:rsidRPr="001D2634">
              <w:rPr>
                <w:rFonts w:cs="Arial"/>
                <w:szCs w:val="20"/>
              </w:rPr>
              <w:t>Cada</w:t>
            </w:r>
            <w:r w:rsidRPr="001D2634">
              <w:rPr>
                <w:rFonts w:eastAsia="Arial" w:cs="Arial"/>
                <w:szCs w:val="20"/>
              </w:rPr>
              <w:t xml:space="preserve"> </w:t>
            </w:r>
            <w:r w:rsidRPr="001D2634">
              <w:rPr>
                <w:rFonts w:cs="Arial"/>
                <w:szCs w:val="20"/>
              </w:rPr>
              <w:t>uno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integrantes</w:t>
            </w:r>
            <w:r w:rsidRPr="001D2634">
              <w:rPr>
                <w:rFonts w:eastAsia="Arial" w:cs="Arial"/>
                <w:szCs w:val="20"/>
              </w:rPr>
              <w:t xml:space="preserve"> </w:t>
            </w:r>
            <w:r w:rsidRPr="001D2634">
              <w:rPr>
                <w:rFonts w:cs="Arial"/>
                <w:szCs w:val="20"/>
              </w:rPr>
              <w:t>del proponente</w:t>
            </w:r>
            <w:r w:rsidRPr="001D2634">
              <w:rPr>
                <w:rFonts w:eastAsia="Arial" w:cs="Arial"/>
                <w:szCs w:val="20"/>
              </w:rPr>
              <w:t xml:space="preserve"> </w:t>
            </w:r>
            <w:r w:rsidRPr="001D2634">
              <w:rPr>
                <w:rFonts w:cs="Arial"/>
                <w:szCs w:val="20"/>
              </w:rPr>
              <w:t>plural</w:t>
            </w:r>
            <w:r w:rsidRPr="001D2634">
              <w:rPr>
                <w:rFonts w:eastAsia="Arial" w:cs="Arial"/>
                <w:szCs w:val="20"/>
              </w:rPr>
              <w:t xml:space="preserve"> </w:t>
            </w:r>
            <w:r w:rsidRPr="001D2634">
              <w:rPr>
                <w:rFonts w:cs="Arial"/>
                <w:szCs w:val="20"/>
              </w:rPr>
              <w:t>debe suscribir</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separado</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declaración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tratan</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numerales anteriores.</w:t>
            </w:r>
          </w:p>
          <w:p w14:paraId="1211CC13" w14:textId="77777777" w:rsidR="0016615F" w:rsidRPr="001D2634" w:rsidRDefault="0016615F" w:rsidP="0016615F">
            <w:pPr>
              <w:pStyle w:val="InviasNormal"/>
              <w:ind w:left="29"/>
              <w:outlineLvl w:val="2"/>
              <w:rPr>
                <w:rFonts w:ascii="Arial" w:eastAsia="Arial" w:hAnsi="Arial" w:cs="Arial"/>
                <w:b/>
                <w:sz w:val="20"/>
                <w:szCs w:val="20"/>
              </w:rPr>
            </w:pPr>
            <w:bookmarkStart w:id="69" w:name="_Toc32147344"/>
            <w:bookmarkStart w:id="70" w:name="_Toc173259279"/>
            <w:r w:rsidRPr="001D2634">
              <w:rPr>
                <w:rFonts w:ascii="Arial" w:eastAsia="Arial" w:hAnsi="Arial" w:cs="Arial"/>
                <w:b/>
                <w:sz w:val="20"/>
                <w:szCs w:val="20"/>
              </w:rPr>
              <w:t>SEGURIDAD SOCIAL PARA LA SUSCRIPCIÓN DEL CONTRATO</w:t>
            </w:r>
            <w:bookmarkEnd w:id="69"/>
            <w:bookmarkEnd w:id="70"/>
            <w:r w:rsidRPr="001D2634">
              <w:rPr>
                <w:rFonts w:ascii="Arial" w:eastAsia="Arial" w:hAnsi="Arial" w:cs="Arial"/>
                <w:b/>
                <w:sz w:val="20"/>
                <w:szCs w:val="20"/>
              </w:rPr>
              <w:t xml:space="preserve"> </w:t>
            </w:r>
          </w:p>
          <w:p w14:paraId="4FCEA9CD" w14:textId="77777777" w:rsidR="0016615F" w:rsidRPr="001D2634" w:rsidRDefault="0016615F" w:rsidP="0016615F">
            <w:pPr>
              <w:spacing w:line="276" w:lineRule="auto"/>
              <w:jc w:val="both"/>
              <w:rPr>
                <w:rFonts w:eastAsia="Arial,Times New Roman" w:cs="Arial"/>
                <w:szCs w:val="20"/>
                <w:lang w:val="es-ES" w:eastAsia="es-ES"/>
              </w:rPr>
            </w:pPr>
            <w:r w:rsidRPr="001D2634">
              <w:rPr>
                <w:rFonts w:cs="Arial"/>
                <w:szCs w:val="20"/>
                <w:lang w:val="es-ES" w:eastAsia="es-ES"/>
              </w:rPr>
              <w:t>El</w:t>
            </w:r>
            <w:r w:rsidRPr="001D2634">
              <w:rPr>
                <w:rFonts w:eastAsia="Arial,Times New Roman" w:cs="Arial"/>
                <w:szCs w:val="20"/>
                <w:lang w:val="es-ES" w:eastAsia="es-ES"/>
              </w:rPr>
              <w:t xml:space="preserve"> adjudicatario debe presentar, para la suscripción del respectivo contrato, ante la dependencia respectiva, la declaración donde acredite el pago correspondiente a seguridad social y aportes legales cuando a ello haya lugar. </w:t>
            </w:r>
          </w:p>
          <w:p w14:paraId="46550074" w14:textId="77777777" w:rsidR="0016615F" w:rsidRPr="001D2634" w:rsidRDefault="0016615F" w:rsidP="0016615F">
            <w:pPr>
              <w:spacing w:line="276" w:lineRule="auto"/>
              <w:jc w:val="both"/>
              <w:rPr>
                <w:rFonts w:cs="Arial"/>
                <w:szCs w:val="20"/>
                <w:lang w:val="es-ES" w:eastAsia="es-ES"/>
              </w:rPr>
            </w:pPr>
            <w:r w:rsidRPr="001D2634">
              <w:rPr>
                <w:rFonts w:eastAsia="Arial,Times New Roman" w:cs="Arial"/>
                <w:szCs w:val="20"/>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45FF39F5" w14:textId="77777777" w:rsidR="0016615F" w:rsidRPr="001D2634" w:rsidRDefault="0016615F" w:rsidP="0016615F">
            <w:pPr>
              <w:pStyle w:val="InviasNormal"/>
              <w:outlineLvl w:val="2"/>
              <w:rPr>
                <w:rFonts w:ascii="Arial" w:eastAsia="Arial" w:hAnsi="Arial" w:cs="Arial"/>
                <w:b/>
                <w:bCs/>
                <w:sz w:val="20"/>
                <w:szCs w:val="20"/>
              </w:rPr>
            </w:pPr>
            <w:bookmarkStart w:id="71" w:name="_Toc32147345"/>
            <w:bookmarkStart w:id="72" w:name="_Toc173259280"/>
            <w:r w:rsidRPr="001D2634">
              <w:rPr>
                <w:rFonts w:ascii="Arial" w:eastAsia="Arial" w:hAnsi="Arial" w:cs="Arial"/>
                <w:b/>
                <w:sz w:val="20"/>
                <w:szCs w:val="20"/>
              </w:rPr>
              <w:t>ACREDITACIÓN DEL PAGO AL SISTEMA DE SEGURIDAD SOCIAL DURANTE LA EJECUCIÓN DEL CONTRATO</w:t>
            </w:r>
            <w:bookmarkEnd w:id="71"/>
            <w:bookmarkEnd w:id="72"/>
            <w:r w:rsidRPr="001D2634">
              <w:rPr>
                <w:rFonts w:ascii="Arial" w:eastAsia="Arial" w:hAnsi="Arial" w:cs="Arial"/>
                <w:b/>
                <w:sz w:val="20"/>
                <w:szCs w:val="20"/>
              </w:rPr>
              <w:t xml:space="preserve"> </w:t>
            </w:r>
          </w:p>
          <w:p w14:paraId="6B5F4158"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bookmarkEnd w:id="62"/>
          <w:p w14:paraId="2D06B800" w14:textId="57A936AF" w:rsidR="00F92ABC" w:rsidRPr="00F92ABC" w:rsidRDefault="00F92ABC" w:rsidP="00F92ABC">
            <w:pPr>
              <w:autoSpaceDE w:val="0"/>
              <w:autoSpaceDN w:val="0"/>
              <w:adjustRightInd w:val="0"/>
              <w:spacing w:after="0" w:line="240" w:lineRule="auto"/>
              <w:jc w:val="both"/>
              <w:rPr>
                <w:rFonts w:ascii="Arial" w:eastAsia="Arial" w:hAnsi="Arial" w:cs="Arial"/>
                <w:b/>
                <w:bCs/>
                <w:lang w:val="es-ES_tradnl"/>
              </w:rPr>
            </w:pPr>
          </w:p>
        </w:tc>
      </w:tr>
      <w:tr w:rsidR="009C5B90" w:rsidRPr="000C0DF8" w14:paraId="5DDD276E" w14:textId="77777777" w:rsidTr="001C062C">
        <w:trPr>
          <w:trHeight w:val="287"/>
        </w:trPr>
        <w:tc>
          <w:tcPr>
            <w:tcW w:w="9629" w:type="dxa"/>
            <w:gridSpan w:val="6"/>
            <w:tcBorders>
              <w:top w:val="single" w:sz="4" w:space="0" w:color="auto"/>
              <w:left w:val="single" w:sz="8" w:space="0" w:color="auto"/>
              <w:bottom w:val="single" w:sz="4" w:space="0" w:color="auto"/>
              <w:right w:val="single" w:sz="8" w:space="0" w:color="000000"/>
            </w:tcBorders>
            <w:shd w:val="clear" w:color="auto" w:fill="FFFFFF" w:themeFill="background1"/>
            <w:vAlign w:val="center"/>
            <w:hideMark/>
          </w:tcPr>
          <w:p w14:paraId="6F34F663" w14:textId="77777777" w:rsidR="009C5B90" w:rsidRPr="000C0DF8" w:rsidRDefault="009C5B90" w:rsidP="009C5B90">
            <w:pPr>
              <w:spacing w:after="0"/>
              <w:jc w:val="center"/>
              <w:rPr>
                <w:rFonts w:ascii="Arial" w:eastAsia="Times New Roman" w:hAnsi="Arial" w:cs="Arial"/>
                <w:b/>
                <w:sz w:val="20"/>
                <w:szCs w:val="20"/>
              </w:rPr>
            </w:pPr>
            <w:r w:rsidRPr="000C0DF8">
              <w:rPr>
                <w:rFonts w:ascii="Arial" w:hAnsi="Arial" w:cs="Arial"/>
                <w:b/>
                <w:sz w:val="20"/>
                <w:szCs w:val="20"/>
              </w:rPr>
              <w:lastRenderedPageBreak/>
              <w:t>4.2. CONDICIONES DE EXPERIENCIA</w:t>
            </w:r>
          </w:p>
        </w:tc>
      </w:tr>
      <w:tr w:rsidR="009C5B90" w:rsidRPr="000C0DF8" w14:paraId="58F47454" w14:textId="77777777" w:rsidTr="001C062C">
        <w:trPr>
          <w:trHeight w:val="287"/>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DFD6F29" w14:textId="1222FFB9"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Los proponentes deben acreditar su experiencia a través de: i) la información consignada en el RUP para aquellos que estén obligados a tenerlo, ii) la presentación del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_Ref508649424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191932">
              <w:rPr>
                <w:rFonts w:ascii="Arial" w:eastAsia="Arial" w:hAnsi="Arial" w:cs="Arial"/>
                <w:b/>
                <w:bCs/>
                <w:sz w:val="20"/>
                <w:szCs w:val="20"/>
                <w:lang w:val="es-ES"/>
              </w:rPr>
              <w:t>¡Error! No se encuentra el origen de la referencia.</w:t>
            </w:r>
            <w:r w:rsidRPr="001D2634">
              <w:rPr>
                <w:rFonts w:ascii="Arial" w:eastAsia="Arial" w:hAnsi="Arial" w:cs="Arial"/>
                <w:sz w:val="20"/>
                <w:szCs w:val="20"/>
              </w:rPr>
              <w:fldChar w:fldCharType="end"/>
            </w:r>
            <w:r w:rsidRPr="001D2634">
              <w:rPr>
                <w:rFonts w:ascii="Arial" w:eastAsia="Arial" w:hAnsi="Arial" w:cs="Arial"/>
                <w:sz w:val="20"/>
                <w:szCs w:val="20"/>
              </w:rPr>
              <w:t xml:space="preserve"> para todos los proponentes y iii) alguno de los documentos válidos para la acreditación de la experiencia, señalados en el numeral 3.5.6 cuando se requiera la verificación de información del proponente adicional a la contenida en el RUP.</w:t>
            </w:r>
          </w:p>
          <w:p w14:paraId="3E9E45F8"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La evaluación de los proponentes se efectuará de acuerdo con la experiencia contenida en el Registro Único de Proponentes (RUP) vigente y en firme antes del cierre del proceso.</w:t>
            </w:r>
          </w:p>
          <w:p w14:paraId="58EF1F46" w14:textId="77777777" w:rsidR="0016615F" w:rsidRPr="001D2634" w:rsidRDefault="0016615F" w:rsidP="0016615F">
            <w:pPr>
              <w:pStyle w:val="InviasNormal"/>
              <w:spacing w:line="276" w:lineRule="auto"/>
              <w:rPr>
                <w:rFonts w:ascii="Arial" w:eastAsia="Arial" w:hAnsi="Arial" w:cs="Arial"/>
                <w:sz w:val="20"/>
                <w:szCs w:val="20"/>
              </w:rPr>
            </w:pPr>
            <w:r w:rsidRPr="001D2634">
              <w:rPr>
                <w:rFonts w:ascii="Arial" w:eastAsia="Arial" w:hAnsi="Arial" w:cs="Arial"/>
                <w:sz w:val="20"/>
                <w:szCs w:val="20"/>
              </w:rPr>
              <w:t xml:space="preserve">Los proponentes podrán acreditar experiencia proveniente de contratos celebrados con particulares o entidades estatales. </w:t>
            </w:r>
          </w:p>
          <w:p w14:paraId="6B8187D2" w14:textId="77777777" w:rsidR="0016615F" w:rsidRPr="001D2634" w:rsidRDefault="0016615F" w:rsidP="0016615F">
            <w:pPr>
              <w:pStyle w:val="InviasNormal"/>
              <w:spacing w:line="276" w:lineRule="auto"/>
              <w:ind w:left="29"/>
              <w:outlineLvl w:val="2"/>
              <w:rPr>
                <w:rFonts w:ascii="Arial" w:eastAsia="Arial" w:hAnsi="Arial" w:cs="Arial"/>
                <w:b/>
                <w:sz w:val="20"/>
                <w:szCs w:val="20"/>
              </w:rPr>
            </w:pPr>
            <w:bookmarkStart w:id="73" w:name="_Toc173259282"/>
            <w:r w:rsidRPr="001D2634">
              <w:rPr>
                <w:rFonts w:ascii="Arial" w:eastAsia="Arial" w:hAnsi="Arial" w:cs="Arial"/>
                <w:b/>
                <w:bCs/>
                <w:sz w:val="20"/>
                <w:szCs w:val="20"/>
              </w:rPr>
              <w:t>DETERMINACIÓN DE LOS REQUISITOS MÍNIMOS DE EXPERIENCIA SEGÚN LA MATRIZ 1 – EXPERIENCIA</w:t>
            </w:r>
            <w:bookmarkEnd w:id="73"/>
          </w:p>
          <w:p w14:paraId="634469B7" w14:textId="77777777" w:rsidR="0016615F" w:rsidRPr="001D2634" w:rsidRDefault="0016615F" w:rsidP="0016615F">
            <w:pPr>
              <w:spacing w:after="240"/>
              <w:jc w:val="both"/>
              <w:rPr>
                <w:rFonts w:cs="Arial"/>
                <w:szCs w:val="20"/>
                <w:lang w:val="es-MX"/>
              </w:rPr>
            </w:pPr>
            <w:r w:rsidRPr="001D2634">
              <w:rPr>
                <w:rFonts w:cs="Arial"/>
                <w:szCs w:val="20"/>
                <w:lang w:val="es-MX"/>
              </w:rPr>
              <w:t xml:space="preserve">La complejidad técnica del proyecto se establece de la siguiente manera, en concordancia con lo previsto en la “Matriz 1 – Experiencia”: </w:t>
            </w:r>
          </w:p>
          <w:p w14:paraId="52987702" w14:textId="77777777" w:rsidR="0016615F" w:rsidRPr="001D2634" w:rsidRDefault="0016615F" w:rsidP="0016615F">
            <w:pPr>
              <w:spacing w:after="240"/>
              <w:jc w:val="both"/>
              <w:textAlignment w:val="baseline"/>
              <w:rPr>
                <w:rFonts w:cs="Arial"/>
                <w:szCs w:val="20"/>
                <w:lang w:eastAsia="es-CO"/>
              </w:rPr>
            </w:pPr>
            <w:r w:rsidRPr="001D2634">
              <w:rPr>
                <w:rFonts w:cs="Arial"/>
                <w:b/>
                <w:bCs/>
                <w:szCs w:val="20"/>
                <w:u w:val="single"/>
                <w:lang w:eastAsia="es-CO"/>
              </w:rPr>
              <w:t>JUSTIFICACIÓN DE LA COMPLEJIDAD TÉCNICA:</w:t>
            </w:r>
          </w:p>
          <w:p w14:paraId="3E1A6649" w14:textId="77777777" w:rsidR="0016615F" w:rsidRPr="001D2634" w:rsidRDefault="0016615F" w:rsidP="0016615F">
            <w:pPr>
              <w:spacing w:after="240"/>
              <w:jc w:val="both"/>
              <w:textAlignment w:val="baseline"/>
              <w:rPr>
                <w:rFonts w:cs="Arial"/>
                <w:szCs w:val="20"/>
                <w:lang w:eastAsia="es-CO"/>
              </w:rPr>
            </w:pPr>
            <w:r w:rsidRPr="001D2634">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68"/>
              <w:gridCol w:w="3544"/>
              <w:gridCol w:w="2977"/>
            </w:tblGrid>
            <w:tr w:rsidR="0016615F" w:rsidRPr="001D2634" w14:paraId="25544D53" w14:textId="77777777" w:rsidTr="003E168F">
              <w:tc>
                <w:tcPr>
                  <w:tcW w:w="2268" w:type="dxa"/>
                  <w:tcBorders>
                    <w:top w:val="nil"/>
                    <w:left w:val="nil"/>
                    <w:bottom w:val="single" w:sz="6" w:space="0" w:color="auto"/>
                    <w:right w:val="single" w:sz="6" w:space="0" w:color="auto"/>
                  </w:tcBorders>
                  <w:shd w:val="clear" w:color="auto" w:fill="auto"/>
                  <w:hideMark/>
                </w:tcPr>
                <w:p w14:paraId="15D2E134" w14:textId="77777777" w:rsidR="0016615F" w:rsidRPr="001D2634" w:rsidRDefault="0016615F" w:rsidP="00540063">
                  <w:pPr>
                    <w:framePr w:hSpace="141" w:wrap="around" w:vAnchor="page" w:hAnchor="margin" w:y="2813"/>
                    <w:ind w:left="709" w:right="624"/>
                    <w:textAlignment w:val="baseline"/>
                    <w:rPr>
                      <w:rFonts w:cs="Arial"/>
                      <w:szCs w:val="20"/>
                      <w:lang w:eastAsia="es-CO"/>
                    </w:rPr>
                  </w:pPr>
                  <w:r w:rsidRPr="001D2634">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561643D5" w14:textId="77777777" w:rsidR="0016615F" w:rsidRPr="001D2634" w:rsidRDefault="0016615F" w:rsidP="00540063">
                  <w:pPr>
                    <w:framePr w:hSpace="141" w:wrap="around" w:vAnchor="page" w:hAnchor="margin" w:y="2813"/>
                    <w:ind w:left="150" w:right="624"/>
                    <w:jc w:val="center"/>
                    <w:textAlignment w:val="baseline"/>
                    <w:rPr>
                      <w:rFonts w:cs="Arial"/>
                      <w:b/>
                      <w:bCs/>
                      <w:szCs w:val="20"/>
                      <w:lang w:eastAsia="es-CO"/>
                    </w:rPr>
                  </w:pPr>
                  <w:r w:rsidRPr="001D2634">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2F352835" w14:textId="77777777" w:rsidR="0016615F" w:rsidRPr="001D2634" w:rsidRDefault="0016615F" w:rsidP="00540063">
                  <w:pPr>
                    <w:framePr w:hSpace="141" w:wrap="around" w:vAnchor="page" w:hAnchor="margin" w:y="2813"/>
                    <w:ind w:left="209" w:right="624" w:hanging="142"/>
                    <w:jc w:val="center"/>
                    <w:textAlignment w:val="baseline"/>
                    <w:rPr>
                      <w:rFonts w:cs="Arial"/>
                      <w:szCs w:val="20"/>
                      <w:lang w:eastAsia="es-CO"/>
                    </w:rPr>
                  </w:pPr>
                  <w:r w:rsidRPr="001D2634">
                    <w:rPr>
                      <w:rFonts w:cs="Arial"/>
                      <w:b/>
                      <w:bCs/>
                      <w:szCs w:val="20"/>
                      <w:lang w:eastAsia="es-CO"/>
                    </w:rPr>
                    <w:t>Alta Complejidad</w:t>
                  </w:r>
                  <w:r w:rsidRPr="001D2634">
                    <w:rPr>
                      <w:rFonts w:cs="Arial"/>
                      <w:szCs w:val="20"/>
                      <w:lang w:eastAsia="es-CO"/>
                    </w:rPr>
                    <w:t> </w:t>
                  </w:r>
                </w:p>
              </w:tc>
            </w:tr>
            <w:tr w:rsidR="0016615F" w:rsidRPr="001D2634" w14:paraId="383A05E1" w14:textId="77777777" w:rsidTr="0016615F">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E273B5A" w14:textId="77777777" w:rsidR="0016615F" w:rsidRPr="001D2634" w:rsidRDefault="0016615F" w:rsidP="00540063">
                  <w:pPr>
                    <w:framePr w:hSpace="141" w:wrap="around" w:vAnchor="page" w:hAnchor="margin" w:y="2813"/>
                    <w:ind w:left="146" w:right="624"/>
                    <w:jc w:val="center"/>
                    <w:textAlignment w:val="baseline"/>
                    <w:rPr>
                      <w:rFonts w:cs="Arial"/>
                      <w:szCs w:val="20"/>
                      <w:lang w:eastAsia="es-CO"/>
                    </w:rPr>
                  </w:pPr>
                  <w:r w:rsidRPr="001D2634">
                    <w:rPr>
                      <w:rFonts w:cs="Arial"/>
                      <w:b/>
                      <w:bCs/>
                      <w:szCs w:val="20"/>
                      <w:lang w:eastAsia="es-CO"/>
                    </w:rPr>
                    <w:lastRenderedPageBreak/>
                    <w:t>Complejidad técnica del proyecto y Matriz 1 – Experiencia</w:t>
                  </w:r>
                  <w:r w:rsidRPr="001D2634">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tcPr>
                <w:p w14:paraId="321CA923" w14:textId="3FC127E2" w:rsidR="0016615F" w:rsidRPr="001D2634" w:rsidRDefault="0016615F" w:rsidP="00540063">
                  <w:pPr>
                    <w:framePr w:hSpace="141" w:wrap="around" w:vAnchor="page" w:hAnchor="margin" w:y="2813"/>
                    <w:ind w:left="150" w:right="624"/>
                    <w:jc w:val="center"/>
                    <w:textAlignment w:val="baseline"/>
                    <w:rPr>
                      <w:rFonts w:cs="Arial"/>
                      <w:szCs w:val="20"/>
                      <w:lang w:eastAsia="es-CO"/>
                    </w:rPr>
                  </w:pPr>
                  <w:r>
                    <w:rPr>
                      <w:rFonts w:cs="Arial"/>
                      <w:szCs w:val="20"/>
                      <w:lang w:eastAsia="es-CO"/>
                    </w:rPr>
                    <w:t>X</w:t>
                  </w:r>
                </w:p>
              </w:tc>
              <w:tc>
                <w:tcPr>
                  <w:tcW w:w="2977" w:type="dxa"/>
                  <w:tcBorders>
                    <w:top w:val="nil"/>
                    <w:left w:val="nil"/>
                    <w:bottom w:val="single" w:sz="6" w:space="0" w:color="auto"/>
                    <w:right w:val="single" w:sz="6" w:space="0" w:color="auto"/>
                  </w:tcBorders>
                  <w:shd w:val="clear" w:color="auto" w:fill="auto"/>
                  <w:vAlign w:val="center"/>
                </w:tcPr>
                <w:p w14:paraId="10917B76" w14:textId="694495C6" w:rsidR="0016615F" w:rsidRPr="001D2634" w:rsidRDefault="0016615F" w:rsidP="00540063">
                  <w:pPr>
                    <w:framePr w:hSpace="141" w:wrap="around" w:vAnchor="page" w:hAnchor="margin" w:y="2813"/>
                    <w:ind w:left="209" w:right="624" w:hanging="142"/>
                    <w:jc w:val="center"/>
                    <w:textAlignment w:val="baseline"/>
                    <w:rPr>
                      <w:rFonts w:cs="Arial"/>
                      <w:szCs w:val="20"/>
                      <w:lang w:eastAsia="es-CO"/>
                    </w:rPr>
                  </w:pPr>
                </w:p>
              </w:tc>
            </w:tr>
            <w:tr w:rsidR="0016615F" w:rsidRPr="001D2634" w14:paraId="3FC8634C" w14:textId="77777777" w:rsidTr="003E168F">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500626E" w14:textId="77777777" w:rsidR="0016615F" w:rsidRPr="001D2634" w:rsidRDefault="0016615F" w:rsidP="00540063">
                  <w:pPr>
                    <w:framePr w:hSpace="141" w:wrap="around" w:vAnchor="page" w:hAnchor="margin" w:y="2813"/>
                    <w:spacing w:after="240"/>
                    <w:ind w:left="146" w:right="624"/>
                    <w:jc w:val="center"/>
                    <w:textAlignment w:val="baseline"/>
                    <w:rPr>
                      <w:rFonts w:cs="Arial"/>
                      <w:szCs w:val="20"/>
                      <w:lang w:eastAsia="es-CO"/>
                    </w:rPr>
                  </w:pPr>
                  <w:r w:rsidRPr="001D2634">
                    <w:rPr>
                      <w:rFonts w:cs="Arial"/>
                      <w:b/>
                      <w:bCs/>
                      <w:szCs w:val="20"/>
                      <w:lang w:eastAsia="es-CO"/>
                    </w:rPr>
                    <w:t>Justificación de la complejidad técnica de la Matriz 1 - Experiencia</w:t>
                  </w:r>
                  <w:r w:rsidRPr="001D2634">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1ACCD9B3" w14:textId="4B4F3904" w:rsidR="0016615F" w:rsidRPr="001D2634" w:rsidRDefault="0016615F" w:rsidP="00540063">
                  <w:pPr>
                    <w:framePr w:hSpace="141" w:wrap="around" w:vAnchor="page" w:hAnchor="margin" w:y="2813"/>
                    <w:spacing w:after="240"/>
                    <w:ind w:left="150" w:right="311"/>
                    <w:jc w:val="both"/>
                    <w:textAlignment w:val="baseline"/>
                    <w:rPr>
                      <w:rFonts w:cs="Arial"/>
                      <w:szCs w:val="20"/>
                      <w:lang w:eastAsia="es-CO"/>
                    </w:rPr>
                  </w:pPr>
                  <w:r w:rsidRPr="009C56CE">
                    <w:rPr>
                      <w:rFonts w:ascii="Arial" w:hAnsi="Arial" w:cs="Arial"/>
                      <w:sz w:val="20"/>
                      <w:szCs w:val="20"/>
                    </w:rPr>
                    <w:t>Dado que por las condiciones geológicas, hidrológicas, geográficas y climáticas del sitio donde se ejecutará el proyecto, se encuentran diversas fuentes de materiales granulares y gran oferta de otros insumos necesarios para la ejecución de las obras, y teniendo en cuenta que existen varias vías de acceso al sitio del proyecto, las cuales se encuentran en buenas condiciones, se ha determinado que el presente proceso cuenta con un nivel dentro de la matriz de experiencia como Baja – media complejidad.</w:t>
                  </w:r>
                </w:p>
              </w:tc>
            </w:tr>
          </w:tbl>
          <w:p w14:paraId="05962817" w14:textId="77777777" w:rsidR="0016615F" w:rsidRPr="001D2634" w:rsidRDefault="0016615F" w:rsidP="0016615F">
            <w:pPr>
              <w:spacing w:after="0"/>
              <w:jc w:val="both"/>
              <w:rPr>
                <w:rFonts w:cs="Arial"/>
                <w:szCs w:val="20"/>
                <w:highlight w:val="lightGray"/>
                <w:lang w:val="es-MX"/>
              </w:rPr>
            </w:pPr>
          </w:p>
          <w:p w14:paraId="49AF6864" w14:textId="320158D4" w:rsidR="0016615F" w:rsidRDefault="0016615F" w:rsidP="0016615F">
            <w:pPr>
              <w:spacing w:after="240"/>
              <w:jc w:val="both"/>
              <w:rPr>
                <w:rFonts w:cs="Arial"/>
                <w:szCs w:val="20"/>
                <w:lang w:val="es-MX"/>
              </w:rPr>
            </w:pPr>
            <w:r w:rsidRPr="001D2634">
              <w:rPr>
                <w:rFonts w:cs="Arial"/>
                <w:szCs w:val="20"/>
                <w:lang w:val="es-MX"/>
              </w:rPr>
              <w:t xml:space="preserve">De conformidad con lo anterior, los requisitos de experiencia son: </w:t>
            </w:r>
          </w:p>
          <w:p w14:paraId="00A6DAB6" w14:textId="40726DCE" w:rsidR="003E168F" w:rsidRPr="003E168F" w:rsidRDefault="003E168F" w:rsidP="0016615F">
            <w:pPr>
              <w:spacing w:after="240"/>
              <w:jc w:val="both"/>
              <w:rPr>
                <w:rFonts w:cs="Arial"/>
                <w:b/>
                <w:szCs w:val="20"/>
                <w:lang w:val="es-MX"/>
              </w:rPr>
            </w:pPr>
            <w:r w:rsidRPr="003E168F">
              <w:rPr>
                <w:rFonts w:cs="Arial"/>
                <w:b/>
                <w:szCs w:val="20"/>
                <w:lang w:val="es-MX"/>
              </w:rPr>
              <w:t>EXPERIENCIA GENERAL:</w:t>
            </w:r>
          </w:p>
          <w:p w14:paraId="00EB4E32" w14:textId="7DF2AAF5" w:rsidR="003E168F" w:rsidRDefault="003E168F" w:rsidP="0016615F">
            <w:pPr>
              <w:spacing w:after="240"/>
              <w:jc w:val="both"/>
              <w:rPr>
                <w:rFonts w:cs="Arial"/>
                <w:szCs w:val="20"/>
                <w:lang w:val="es-MX"/>
              </w:rPr>
            </w:pPr>
            <w:r w:rsidRPr="003E168F">
              <w:rPr>
                <w:rFonts w:cs="Arial"/>
                <w:szCs w:val="20"/>
                <w:lang w:val="es-MX"/>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61956D97" w14:textId="0195BB70" w:rsidR="003E168F" w:rsidRPr="003E168F" w:rsidRDefault="003E168F" w:rsidP="0016615F">
            <w:pPr>
              <w:spacing w:after="240"/>
              <w:jc w:val="both"/>
              <w:rPr>
                <w:rFonts w:cs="Arial"/>
                <w:b/>
                <w:szCs w:val="20"/>
                <w:lang w:val="es-MX"/>
              </w:rPr>
            </w:pPr>
            <w:r w:rsidRPr="003E168F">
              <w:rPr>
                <w:rFonts w:cs="Arial"/>
                <w:b/>
                <w:szCs w:val="20"/>
                <w:lang w:val="es-MX"/>
              </w:rPr>
              <w:t>EXPERIENCIA ESPECIFICA:</w:t>
            </w:r>
          </w:p>
          <w:p w14:paraId="68447234" w14:textId="7ADBA009" w:rsidR="003E168F" w:rsidRPr="001D2634" w:rsidRDefault="003E168F" w:rsidP="0016615F">
            <w:pPr>
              <w:spacing w:after="240"/>
              <w:jc w:val="both"/>
              <w:rPr>
                <w:rFonts w:cs="Arial"/>
                <w:szCs w:val="20"/>
                <w:lang w:val="es-MX"/>
              </w:rPr>
            </w:pPr>
            <w:r>
              <w:rPr>
                <w:rFonts w:cs="Arial"/>
                <w:szCs w:val="20"/>
                <w:lang w:val="es-MX"/>
              </w:rPr>
              <w:t>No aplica</w:t>
            </w:r>
          </w:p>
          <w:p w14:paraId="5B9E0A0D" w14:textId="77777777" w:rsidR="009C5B90" w:rsidRPr="000C0DF8" w:rsidRDefault="009C5B90" w:rsidP="0016615F">
            <w:pPr>
              <w:spacing w:after="0" w:line="240" w:lineRule="auto"/>
              <w:jc w:val="both"/>
              <w:rPr>
                <w:rFonts w:ascii="Arial" w:hAnsi="Arial" w:cs="Arial"/>
                <w:sz w:val="20"/>
                <w:szCs w:val="20"/>
              </w:rPr>
            </w:pPr>
          </w:p>
        </w:tc>
      </w:tr>
      <w:tr w:rsidR="009C5B90" w:rsidRPr="000C0DF8" w14:paraId="1BFD8585" w14:textId="77777777" w:rsidTr="001C062C">
        <w:trPr>
          <w:trHeight w:val="287"/>
        </w:trPr>
        <w:tc>
          <w:tcPr>
            <w:tcW w:w="9629" w:type="dxa"/>
            <w:gridSpan w:val="6"/>
            <w:tcBorders>
              <w:top w:val="single" w:sz="4" w:space="0" w:color="auto"/>
              <w:left w:val="single" w:sz="8" w:space="0" w:color="auto"/>
              <w:bottom w:val="single" w:sz="4" w:space="0" w:color="auto"/>
              <w:right w:val="single" w:sz="8" w:space="0" w:color="000000"/>
            </w:tcBorders>
            <w:shd w:val="clear" w:color="auto" w:fill="FFFFFF"/>
            <w:vAlign w:val="center"/>
            <w:hideMark/>
          </w:tcPr>
          <w:p w14:paraId="351FB207" w14:textId="05FE1A19" w:rsidR="009C5B90" w:rsidRPr="000C0DF8" w:rsidRDefault="009C5B90" w:rsidP="009C5B90">
            <w:pPr>
              <w:spacing w:after="0"/>
              <w:jc w:val="center"/>
              <w:rPr>
                <w:rFonts w:ascii="Arial" w:hAnsi="Arial" w:cs="Arial"/>
                <w:b/>
                <w:sz w:val="20"/>
                <w:szCs w:val="20"/>
              </w:rPr>
            </w:pPr>
            <w:r w:rsidRPr="000C0DF8">
              <w:rPr>
                <w:rFonts w:ascii="Arial" w:hAnsi="Arial" w:cs="Arial"/>
                <w:b/>
                <w:sz w:val="20"/>
                <w:szCs w:val="20"/>
              </w:rPr>
              <w:lastRenderedPageBreak/>
              <w:t>3. CAPACIDAD FINANCIERA</w:t>
            </w:r>
            <w:r w:rsidRPr="003E168F">
              <w:rPr>
                <w:rFonts w:ascii="Arial" w:hAnsi="Arial" w:cs="Arial"/>
                <w:b/>
                <w:sz w:val="20"/>
                <w:szCs w:val="20"/>
              </w:rPr>
              <w:t xml:space="preserve"> </w:t>
            </w:r>
            <w:r w:rsidR="003E168F" w:rsidRPr="003E168F">
              <w:rPr>
                <w:rFonts w:ascii="Arial" w:hAnsi="Arial" w:cs="Arial"/>
                <w:b/>
                <w:sz w:val="20"/>
                <w:szCs w:val="20"/>
              </w:rPr>
              <w:t>Y ORGANIZACIONAL</w:t>
            </w:r>
          </w:p>
        </w:tc>
      </w:tr>
      <w:tr w:rsidR="009C5B90" w:rsidRPr="000C0DF8" w14:paraId="1E1F7007" w14:textId="77777777" w:rsidTr="001C062C">
        <w:trPr>
          <w:trHeight w:val="287"/>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1DBEEEE1" w14:textId="77777777" w:rsidR="003E168F" w:rsidRDefault="003E168F" w:rsidP="00FF7CC0">
            <w:pPr>
              <w:pStyle w:val="Prrafodelista"/>
              <w:numPr>
                <w:ilvl w:val="0"/>
                <w:numId w:val="65"/>
              </w:numPr>
              <w:spacing w:after="0" w:line="240" w:lineRule="auto"/>
              <w:ind w:left="284"/>
              <w:jc w:val="both"/>
              <w:rPr>
                <w:rFonts w:ascii="Arial" w:hAnsi="Arial" w:cs="Arial"/>
                <w:i/>
                <w:iCs/>
                <w:sz w:val="20"/>
                <w:szCs w:val="20"/>
                <w:lang w:val="es-419"/>
              </w:rPr>
            </w:pPr>
            <w:r w:rsidRPr="00074C92">
              <w:rPr>
                <w:rFonts w:ascii="Arial" w:hAnsi="Arial" w:cs="Arial"/>
                <w:i/>
                <w:iCs/>
                <w:sz w:val="20"/>
                <w:szCs w:val="20"/>
                <w:lang w:val="es-419"/>
              </w:rPr>
              <w:t xml:space="preserve">Índices de capacidad financiera y organizacionales para </w:t>
            </w:r>
            <w:proofErr w:type="spellStart"/>
            <w:r w:rsidRPr="00074C92">
              <w:rPr>
                <w:rFonts w:ascii="Arial" w:hAnsi="Arial" w:cs="Arial"/>
                <w:i/>
                <w:iCs/>
                <w:sz w:val="20"/>
                <w:szCs w:val="20"/>
                <w:lang w:val="es-419"/>
              </w:rPr>
              <w:t>Mip</w:t>
            </w:r>
            <w:r>
              <w:rPr>
                <w:rFonts w:ascii="Arial" w:hAnsi="Arial" w:cs="Arial"/>
                <w:i/>
                <w:iCs/>
                <w:sz w:val="20"/>
                <w:szCs w:val="20"/>
                <w:lang w:val="es-419"/>
              </w:rPr>
              <w:t>yme</w:t>
            </w:r>
            <w:proofErr w:type="spellEnd"/>
            <w:r>
              <w:rPr>
                <w:rFonts w:ascii="Arial" w:hAnsi="Arial" w:cs="Arial"/>
                <w:i/>
                <w:iCs/>
                <w:sz w:val="20"/>
                <w:szCs w:val="20"/>
                <w:lang w:val="es-419"/>
              </w:rPr>
              <w:t>.</w:t>
            </w:r>
          </w:p>
          <w:p w14:paraId="40DEF8CC" w14:textId="77777777" w:rsidR="003E168F" w:rsidRDefault="003E168F" w:rsidP="003E168F">
            <w:pPr>
              <w:jc w:val="both"/>
              <w:rPr>
                <w:rFonts w:ascii="Arial" w:hAnsi="Arial" w:cs="Arial"/>
                <w:sz w:val="20"/>
                <w:szCs w:val="20"/>
                <w:lang w:val="es-419"/>
              </w:rPr>
            </w:pPr>
          </w:p>
          <w:p w14:paraId="44FB8BF7" w14:textId="77777777" w:rsidR="003E168F" w:rsidRDefault="003E168F" w:rsidP="003E168F">
            <w:pPr>
              <w:jc w:val="both"/>
              <w:rPr>
                <w:rFonts w:ascii="Arial" w:hAnsi="Arial" w:cs="Arial"/>
                <w:sz w:val="20"/>
                <w:szCs w:val="20"/>
                <w:lang w:val="es-419"/>
              </w:rPr>
            </w:pPr>
            <w:r>
              <w:rPr>
                <w:rFonts w:ascii="Arial" w:hAnsi="Arial" w:cs="Arial"/>
                <w:sz w:val="20"/>
                <w:szCs w:val="20"/>
                <w:lang w:val="es-419"/>
              </w:rPr>
              <w:t xml:space="preserve">El Proponente persona natural o jurídica que demuestre la condición de </w:t>
            </w:r>
            <w:proofErr w:type="spellStart"/>
            <w:r>
              <w:rPr>
                <w:rFonts w:ascii="Arial" w:hAnsi="Arial" w:cs="Arial"/>
                <w:sz w:val="20"/>
                <w:szCs w:val="20"/>
                <w:lang w:val="es-419"/>
              </w:rPr>
              <w:t>Mipyme</w:t>
            </w:r>
            <w:proofErr w:type="spellEnd"/>
            <w:r>
              <w:rPr>
                <w:rFonts w:ascii="Arial" w:hAnsi="Arial" w:cs="Arial"/>
                <w:sz w:val="20"/>
                <w:szCs w:val="20"/>
                <w:lang w:val="es-419"/>
              </w:rPr>
              <w:t xml:space="preserve"> </w:t>
            </w:r>
            <w:r w:rsidRPr="00A9263E">
              <w:rPr>
                <w:rFonts w:ascii="Arial" w:hAnsi="Arial" w:cs="Arial"/>
                <w:sz w:val="20"/>
                <w:szCs w:val="20"/>
                <w:lang w:val="es-419"/>
              </w:rPr>
              <w:t xml:space="preserve">de conformidad con lo previsto </w:t>
            </w:r>
            <w:r>
              <w:rPr>
                <w:rFonts w:ascii="Arial" w:hAnsi="Arial" w:cs="Arial"/>
                <w:sz w:val="20"/>
                <w:szCs w:val="20"/>
                <w:lang w:val="es-419"/>
              </w:rPr>
              <w:t xml:space="preserve">en el </w:t>
            </w:r>
            <w:r w:rsidRPr="00F26E36">
              <w:rPr>
                <w:rFonts w:ascii="Arial" w:hAnsi="Arial" w:cs="Arial"/>
                <w:sz w:val="20"/>
                <w:szCs w:val="20"/>
                <w:lang w:val="es-419"/>
              </w:rPr>
              <w:t>artículo</w:t>
            </w:r>
            <w:r>
              <w:rPr>
                <w:rFonts w:ascii="Arial" w:hAnsi="Arial" w:cs="Arial"/>
                <w:sz w:val="20"/>
                <w:szCs w:val="20"/>
                <w:lang w:val="es-419"/>
              </w:rPr>
              <w:t xml:space="preserve"> 2</w:t>
            </w:r>
            <w:r w:rsidRPr="00A9263E">
              <w:rPr>
                <w:rFonts w:ascii="Arial" w:hAnsi="Arial" w:cs="Arial"/>
                <w:sz w:val="20"/>
                <w:szCs w:val="20"/>
                <w:lang w:val="es-419"/>
              </w:rPr>
              <w:t>.2.1.2.4.2.4.</w:t>
            </w:r>
            <w:r w:rsidRPr="00F26E36">
              <w:rPr>
                <w:rFonts w:ascii="Arial" w:hAnsi="Arial" w:cs="Arial"/>
                <w:sz w:val="20"/>
                <w:szCs w:val="20"/>
                <w:lang w:val="es-419"/>
              </w:rPr>
              <w:t xml:space="preserve"> </w:t>
            </w:r>
            <w:r w:rsidRPr="00A9263E">
              <w:rPr>
                <w:rFonts w:ascii="Arial" w:hAnsi="Arial" w:cs="Arial"/>
                <w:sz w:val="20"/>
                <w:szCs w:val="20"/>
                <w:lang w:val="es-419"/>
              </w:rPr>
              <w:t>del Decreto 1082 de 2015,</w:t>
            </w:r>
            <w:r w:rsidRPr="008715C0">
              <w:rPr>
                <w:rFonts w:ascii="Arial" w:hAnsi="Arial" w:cs="Arial"/>
                <w:iCs/>
                <w:sz w:val="20"/>
                <w:szCs w:val="20"/>
                <w:lang w:val="es-ES"/>
              </w:rPr>
              <w:t xml:space="preserve"> </w:t>
            </w:r>
            <w:r w:rsidRPr="008F50E8">
              <w:rPr>
                <w:rFonts w:ascii="Arial" w:hAnsi="Arial" w:cs="Arial"/>
                <w:iCs/>
                <w:sz w:val="20"/>
                <w:szCs w:val="20"/>
                <w:lang w:val="es-ES"/>
              </w:rPr>
              <w:t>en concordancia con el parágrafo del artículo 2.2.1.13.2.4 del Decreto 1074 de 2015</w:t>
            </w:r>
            <w:r>
              <w:rPr>
                <w:rFonts w:ascii="Arial" w:hAnsi="Arial" w:cs="Arial"/>
                <w:sz w:val="20"/>
                <w:szCs w:val="20"/>
                <w:lang w:val="es-419"/>
              </w:rPr>
              <w:t xml:space="preserve"> </w:t>
            </w:r>
            <w:r w:rsidRPr="00A9263E">
              <w:rPr>
                <w:rFonts w:ascii="Arial" w:hAnsi="Arial" w:cs="Arial"/>
                <w:sz w:val="20"/>
                <w:szCs w:val="20"/>
                <w:lang w:val="es-419"/>
              </w:rPr>
              <w:t>o las normas que los modifiquen, sustituyan o complementen</w:t>
            </w:r>
            <w:r>
              <w:rPr>
                <w:rFonts w:ascii="Arial" w:hAnsi="Arial" w:cs="Arial"/>
                <w:sz w:val="20"/>
                <w:szCs w:val="20"/>
                <w:lang w:val="es-419"/>
              </w:rPr>
              <w:t>, probará los siguientes indicadores:</w:t>
            </w:r>
          </w:p>
          <w:p w14:paraId="0135651E" w14:textId="77777777" w:rsidR="003E168F" w:rsidRPr="00A87913" w:rsidRDefault="003E168F" w:rsidP="003E168F">
            <w:pPr>
              <w:ind w:left="720"/>
              <w:contextualSpacing/>
              <w:rPr>
                <w:rFonts w:ascii="Arial" w:hAnsi="Arial" w:cs="Arial"/>
                <w:bCs/>
                <w:sz w:val="20"/>
                <w:szCs w:val="20"/>
                <w:lang w:val="es-419"/>
              </w:rPr>
            </w:pPr>
          </w:p>
          <w:tbl>
            <w:tblPr>
              <w:tblStyle w:val="Tablaconcuadrcula1"/>
              <w:tblW w:w="0" w:type="auto"/>
              <w:jc w:val="center"/>
              <w:tblLayout w:type="fixed"/>
              <w:tblLook w:val="04A0" w:firstRow="1" w:lastRow="0" w:firstColumn="1" w:lastColumn="0" w:noHBand="0" w:noVBand="1"/>
            </w:tblPr>
            <w:tblGrid>
              <w:gridCol w:w="2689"/>
              <w:gridCol w:w="2268"/>
            </w:tblGrid>
            <w:tr w:rsidR="003E168F" w:rsidRPr="00A87913" w14:paraId="28DBDD2F" w14:textId="77777777" w:rsidTr="003E168F">
              <w:trPr>
                <w:trHeight w:val="20"/>
                <w:jc w:val="center"/>
              </w:trPr>
              <w:tc>
                <w:tcPr>
                  <w:tcW w:w="2689" w:type="dxa"/>
                  <w:shd w:val="clear" w:color="auto" w:fill="C45911" w:themeFill="accent2" w:themeFillShade="BF"/>
                  <w:vAlign w:val="center"/>
                </w:tcPr>
                <w:p w14:paraId="7874CFF7" w14:textId="77777777" w:rsidR="003E168F" w:rsidRPr="00A87913" w:rsidRDefault="003E168F" w:rsidP="00540063">
                  <w:pPr>
                    <w:framePr w:hSpace="141" w:wrap="around" w:vAnchor="page" w:hAnchor="margin" w:y="2813"/>
                    <w:ind w:left="174" w:hanging="174"/>
                    <w:jc w:val="center"/>
                    <w:rPr>
                      <w:rFonts w:ascii="Arial" w:hAnsi="Arial" w:cs="Arial"/>
                      <w:b/>
                      <w:color w:val="FFFFFF" w:themeColor="background1"/>
                      <w:sz w:val="18"/>
                      <w:szCs w:val="18"/>
                    </w:rPr>
                  </w:pPr>
                  <w:r w:rsidRPr="00A87913">
                    <w:rPr>
                      <w:rFonts w:ascii="Arial" w:hAnsi="Arial" w:cs="Arial"/>
                      <w:b/>
                      <w:color w:val="FFFFFF" w:themeColor="background1"/>
                      <w:sz w:val="18"/>
                      <w:szCs w:val="18"/>
                    </w:rPr>
                    <w:t>Indicador</w:t>
                  </w:r>
                </w:p>
              </w:tc>
              <w:tc>
                <w:tcPr>
                  <w:tcW w:w="2268" w:type="dxa"/>
                  <w:shd w:val="clear" w:color="auto" w:fill="C45911" w:themeFill="accent2" w:themeFillShade="BF"/>
                  <w:vAlign w:val="center"/>
                </w:tcPr>
                <w:p w14:paraId="345B2D0B" w14:textId="77777777" w:rsidR="003E168F" w:rsidRPr="00A87913" w:rsidRDefault="003E168F" w:rsidP="00540063">
                  <w:pPr>
                    <w:framePr w:hSpace="141" w:wrap="around" w:vAnchor="page" w:hAnchor="margin" w:y="2813"/>
                    <w:ind w:left="174" w:hanging="174"/>
                    <w:jc w:val="center"/>
                    <w:rPr>
                      <w:rFonts w:ascii="Arial" w:hAnsi="Arial" w:cs="Arial"/>
                      <w:b/>
                      <w:color w:val="FFFFFF" w:themeColor="background1"/>
                      <w:sz w:val="18"/>
                      <w:szCs w:val="18"/>
                    </w:rPr>
                  </w:pPr>
                  <w:r w:rsidRPr="00A87913">
                    <w:rPr>
                      <w:rFonts w:ascii="Arial" w:hAnsi="Arial" w:cs="Arial"/>
                      <w:b/>
                      <w:color w:val="FFFFFF" w:themeColor="background1"/>
                      <w:sz w:val="18"/>
                      <w:szCs w:val="18"/>
                    </w:rPr>
                    <w:t>Valor concertado</w:t>
                  </w:r>
                </w:p>
              </w:tc>
            </w:tr>
            <w:tr w:rsidR="003E168F" w:rsidRPr="00A87913" w14:paraId="42C003B2" w14:textId="77777777" w:rsidTr="003E168F">
              <w:trPr>
                <w:trHeight w:val="20"/>
                <w:jc w:val="center"/>
              </w:trPr>
              <w:tc>
                <w:tcPr>
                  <w:tcW w:w="2689" w:type="dxa"/>
                  <w:vAlign w:val="center"/>
                </w:tcPr>
                <w:p w14:paraId="15C113EB" w14:textId="77777777" w:rsidR="003E168F" w:rsidRPr="00A87913" w:rsidRDefault="003E168F" w:rsidP="00540063">
                  <w:pPr>
                    <w:framePr w:hSpace="141" w:wrap="around" w:vAnchor="page" w:hAnchor="margin" w:y="2813"/>
                    <w:jc w:val="center"/>
                    <w:rPr>
                      <w:rFonts w:cstheme="minorHAnsi"/>
                      <w:sz w:val="18"/>
                      <w:szCs w:val="18"/>
                    </w:rPr>
                  </w:pPr>
                </w:p>
                <w:p w14:paraId="2B25C88F" w14:textId="77777777" w:rsidR="003E168F" w:rsidRPr="00A87913" w:rsidRDefault="003E168F" w:rsidP="00540063">
                  <w:pPr>
                    <w:framePr w:hSpace="141" w:wrap="around" w:vAnchor="page" w:hAnchor="margin" w:y="2813"/>
                    <w:jc w:val="center"/>
                    <w:rPr>
                      <w:rFonts w:cstheme="minorHAnsi"/>
                      <w:sz w:val="18"/>
                      <w:szCs w:val="18"/>
                    </w:rPr>
                  </w:pPr>
                  <w:r w:rsidRPr="00A87913">
                    <w:rPr>
                      <w:rFonts w:cstheme="minorHAnsi"/>
                      <w:sz w:val="18"/>
                      <w:szCs w:val="18"/>
                    </w:rPr>
                    <w:t>Índice de liquidez</w:t>
                  </w:r>
                </w:p>
              </w:tc>
              <w:tc>
                <w:tcPr>
                  <w:tcW w:w="2268" w:type="dxa"/>
                  <w:vAlign w:val="center"/>
                </w:tcPr>
                <w:p w14:paraId="638BD38A" w14:textId="77777777" w:rsidR="003E168F" w:rsidRPr="00A87913" w:rsidRDefault="003E168F" w:rsidP="00540063">
                  <w:pPr>
                    <w:framePr w:hSpace="141" w:wrap="around" w:vAnchor="page" w:hAnchor="margin" w:y="2813"/>
                    <w:spacing w:before="240"/>
                    <w:jc w:val="center"/>
                    <w:rPr>
                      <w:rFonts w:ascii="Arial" w:hAnsi="Arial" w:cs="Arial"/>
                      <w:bCs/>
                      <w:sz w:val="18"/>
                      <w:szCs w:val="18"/>
                    </w:rPr>
                  </w:pPr>
                  <m:oMath>
                    <m:r>
                      <m:rPr>
                        <m:sty m:val="p"/>
                      </m:rPr>
                      <w:rPr>
                        <w:rFonts w:ascii="Cambria Math" w:hAnsi="Cambria Math" w:cs="Arial"/>
                        <w:sz w:val="18"/>
                        <w:szCs w:val="18"/>
                      </w:rPr>
                      <m:t>≥</m:t>
                    </m:r>
                  </m:oMath>
                  <w:r w:rsidRPr="00A87913">
                    <w:rPr>
                      <w:rFonts w:ascii="Arial" w:hAnsi="Arial" w:cs="Arial"/>
                      <w:bCs/>
                      <w:sz w:val="18"/>
                      <w:szCs w:val="18"/>
                    </w:rPr>
                    <w:t>1</w:t>
                  </w:r>
                  <w:r>
                    <w:rPr>
                      <w:rFonts w:ascii="Arial" w:hAnsi="Arial" w:cs="Arial"/>
                      <w:bCs/>
                      <w:sz w:val="18"/>
                      <w:szCs w:val="18"/>
                    </w:rPr>
                    <w:t>,2</w:t>
                  </w:r>
                </w:p>
                <w:p w14:paraId="063F3AD0" w14:textId="77777777" w:rsidR="003E168F" w:rsidRPr="00A87913" w:rsidRDefault="003E168F" w:rsidP="00540063">
                  <w:pPr>
                    <w:framePr w:hSpace="141" w:wrap="around" w:vAnchor="page" w:hAnchor="margin" w:y="2813"/>
                    <w:jc w:val="center"/>
                    <w:rPr>
                      <w:rFonts w:cstheme="minorHAnsi"/>
                      <w:bCs/>
                      <w:sz w:val="18"/>
                      <w:szCs w:val="18"/>
                    </w:rPr>
                  </w:pPr>
                </w:p>
              </w:tc>
            </w:tr>
            <w:tr w:rsidR="003E168F" w:rsidRPr="00A87913" w14:paraId="0DCA98AF" w14:textId="77777777" w:rsidTr="003E168F">
              <w:trPr>
                <w:trHeight w:val="20"/>
                <w:jc w:val="center"/>
              </w:trPr>
              <w:tc>
                <w:tcPr>
                  <w:tcW w:w="2689" w:type="dxa"/>
                  <w:vAlign w:val="center"/>
                </w:tcPr>
                <w:p w14:paraId="5B5A9E1A" w14:textId="77777777" w:rsidR="003E168F" w:rsidRPr="00A87913" w:rsidRDefault="003E168F" w:rsidP="00540063">
                  <w:pPr>
                    <w:framePr w:hSpace="141" w:wrap="around" w:vAnchor="page" w:hAnchor="margin" w:y="2813"/>
                    <w:jc w:val="center"/>
                    <w:rPr>
                      <w:rFonts w:cstheme="minorHAnsi"/>
                      <w:sz w:val="18"/>
                      <w:szCs w:val="18"/>
                    </w:rPr>
                  </w:pPr>
                </w:p>
                <w:p w14:paraId="3E702E80" w14:textId="77777777" w:rsidR="003E168F" w:rsidRPr="00A87913" w:rsidRDefault="003E168F" w:rsidP="00540063">
                  <w:pPr>
                    <w:framePr w:hSpace="141" w:wrap="around" w:vAnchor="page" w:hAnchor="margin" w:y="2813"/>
                    <w:jc w:val="center"/>
                    <w:rPr>
                      <w:rFonts w:cstheme="minorHAnsi"/>
                      <w:sz w:val="18"/>
                      <w:szCs w:val="18"/>
                    </w:rPr>
                  </w:pPr>
                  <w:r w:rsidRPr="00A87913">
                    <w:rPr>
                      <w:rFonts w:cstheme="minorHAnsi"/>
                      <w:sz w:val="18"/>
                      <w:szCs w:val="18"/>
                    </w:rPr>
                    <w:t>Índice de endeudamiento</w:t>
                  </w:r>
                </w:p>
              </w:tc>
              <w:tc>
                <w:tcPr>
                  <w:tcW w:w="2268" w:type="dxa"/>
                  <w:vAlign w:val="center"/>
                </w:tcPr>
                <w:p w14:paraId="70B4C348" w14:textId="77777777" w:rsidR="003E168F" w:rsidRPr="00A87913" w:rsidRDefault="003E168F" w:rsidP="00540063">
                  <w:pPr>
                    <w:framePr w:hSpace="141" w:wrap="around" w:vAnchor="page" w:hAnchor="margin" w:y="2813"/>
                    <w:jc w:val="center"/>
                    <w:rPr>
                      <w:rFonts w:eastAsiaTheme="minorEastAsia" w:cstheme="minorHAnsi"/>
                      <w:bCs/>
                      <w:sz w:val="18"/>
                      <w:szCs w:val="18"/>
                    </w:rPr>
                  </w:pPr>
                </w:p>
                <w:p w14:paraId="61B498BD" w14:textId="77777777" w:rsidR="003E168F" w:rsidRPr="00A87913" w:rsidRDefault="003E168F" w:rsidP="00540063">
                  <w:pPr>
                    <w:framePr w:hSpace="141" w:wrap="around" w:vAnchor="page" w:hAnchor="margin" w:y="2813"/>
                    <w:jc w:val="center"/>
                    <w:rPr>
                      <w:rFonts w:cstheme="minorHAnsi"/>
                      <w:bCs/>
                      <w:sz w:val="18"/>
                      <w:szCs w:val="18"/>
                    </w:rPr>
                  </w:pPr>
                  <m:oMathPara>
                    <m:oMath>
                      <m:r>
                        <m:rPr>
                          <m:sty m:val="p"/>
                        </m:rPr>
                        <w:rPr>
                          <w:rFonts w:ascii="Cambria Math" w:hAnsi="Cambria Math" w:cstheme="minorHAnsi"/>
                          <w:sz w:val="18"/>
                          <w:szCs w:val="18"/>
                        </w:rPr>
                        <m:t>≤ 0,70</m:t>
                      </m:r>
                    </m:oMath>
                  </m:oMathPara>
                </w:p>
                <w:p w14:paraId="685486F7" w14:textId="77777777" w:rsidR="003E168F" w:rsidRPr="00A87913" w:rsidRDefault="003E168F" w:rsidP="00540063">
                  <w:pPr>
                    <w:framePr w:hSpace="141" w:wrap="around" w:vAnchor="page" w:hAnchor="margin" w:y="2813"/>
                    <w:jc w:val="center"/>
                    <w:rPr>
                      <w:rFonts w:cstheme="minorHAnsi"/>
                      <w:bCs/>
                      <w:sz w:val="18"/>
                      <w:szCs w:val="18"/>
                    </w:rPr>
                  </w:pPr>
                </w:p>
              </w:tc>
            </w:tr>
            <w:tr w:rsidR="003E168F" w:rsidRPr="00A87913" w14:paraId="14106447" w14:textId="77777777" w:rsidTr="003E168F">
              <w:trPr>
                <w:trHeight w:val="20"/>
                <w:jc w:val="center"/>
              </w:trPr>
              <w:tc>
                <w:tcPr>
                  <w:tcW w:w="2689" w:type="dxa"/>
                  <w:vAlign w:val="center"/>
                </w:tcPr>
                <w:p w14:paraId="30503B15" w14:textId="77777777" w:rsidR="003E168F" w:rsidRPr="00A87913" w:rsidRDefault="003E168F" w:rsidP="00540063">
                  <w:pPr>
                    <w:framePr w:hSpace="141" w:wrap="around" w:vAnchor="page" w:hAnchor="margin" w:y="2813"/>
                    <w:jc w:val="center"/>
                    <w:rPr>
                      <w:rFonts w:cstheme="minorHAnsi"/>
                      <w:sz w:val="18"/>
                      <w:szCs w:val="18"/>
                    </w:rPr>
                  </w:pPr>
                </w:p>
                <w:p w14:paraId="10F74F60" w14:textId="77777777" w:rsidR="003E168F" w:rsidRPr="00A87913" w:rsidRDefault="003E168F" w:rsidP="00540063">
                  <w:pPr>
                    <w:framePr w:hSpace="141" w:wrap="around" w:vAnchor="page" w:hAnchor="margin" w:y="2813"/>
                    <w:jc w:val="center"/>
                    <w:rPr>
                      <w:rFonts w:cstheme="minorHAnsi"/>
                      <w:sz w:val="18"/>
                      <w:szCs w:val="18"/>
                    </w:rPr>
                  </w:pPr>
                  <w:r w:rsidRPr="00A87913">
                    <w:rPr>
                      <w:rFonts w:cstheme="minorHAnsi"/>
                      <w:sz w:val="18"/>
                      <w:szCs w:val="18"/>
                    </w:rPr>
                    <w:t>Razón de cobertura de intereses</w:t>
                  </w:r>
                </w:p>
              </w:tc>
              <w:tc>
                <w:tcPr>
                  <w:tcW w:w="2268" w:type="dxa"/>
                  <w:vAlign w:val="center"/>
                </w:tcPr>
                <w:p w14:paraId="7AACD8EF" w14:textId="77777777" w:rsidR="003E168F" w:rsidRPr="00A87913" w:rsidRDefault="003E168F" w:rsidP="00540063">
                  <w:pPr>
                    <w:framePr w:hSpace="141" w:wrap="around" w:vAnchor="page" w:hAnchor="margin" w:y="2813"/>
                    <w:jc w:val="center"/>
                    <w:rPr>
                      <w:rFonts w:eastAsiaTheme="minorEastAsia" w:cstheme="minorHAnsi"/>
                      <w:bCs/>
                      <w:sz w:val="18"/>
                      <w:szCs w:val="18"/>
                    </w:rPr>
                  </w:pPr>
                </w:p>
                <w:p w14:paraId="540B3877" w14:textId="77777777" w:rsidR="003E168F" w:rsidRPr="00A87913" w:rsidRDefault="003E168F" w:rsidP="00540063">
                  <w:pPr>
                    <w:framePr w:hSpace="141" w:wrap="around" w:vAnchor="page" w:hAnchor="margin" w:y="2813"/>
                    <w:jc w:val="center"/>
                    <w:rPr>
                      <w:rFonts w:eastAsiaTheme="minorEastAsia" w:cstheme="minorHAnsi"/>
                      <w:bCs/>
                      <w:sz w:val="18"/>
                      <w:szCs w:val="18"/>
                    </w:rPr>
                  </w:pPr>
                  <m:oMathPara>
                    <m:oMath>
                      <m:r>
                        <m:rPr>
                          <m:sty m:val="p"/>
                        </m:rPr>
                        <w:rPr>
                          <w:rFonts w:ascii="Cambria Math" w:hAnsi="Cambria Math" w:cstheme="minorHAnsi"/>
                          <w:sz w:val="18"/>
                          <w:szCs w:val="18"/>
                        </w:rPr>
                        <m:t>≥1</m:t>
                      </m:r>
                    </m:oMath>
                  </m:oMathPara>
                </w:p>
                <w:p w14:paraId="4D821FF2" w14:textId="77777777" w:rsidR="003E168F" w:rsidRPr="00A87913" w:rsidRDefault="003E168F" w:rsidP="00540063">
                  <w:pPr>
                    <w:framePr w:hSpace="141" w:wrap="around" w:vAnchor="page" w:hAnchor="margin" w:y="2813"/>
                    <w:jc w:val="center"/>
                    <w:rPr>
                      <w:rFonts w:cstheme="minorHAnsi"/>
                      <w:bCs/>
                      <w:sz w:val="18"/>
                      <w:szCs w:val="18"/>
                    </w:rPr>
                  </w:pPr>
                </w:p>
              </w:tc>
            </w:tr>
            <w:tr w:rsidR="003E168F" w:rsidRPr="00A87913" w14:paraId="19235219" w14:textId="77777777" w:rsidTr="003E168F">
              <w:trPr>
                <w:trHeight w:val="20"/>
                <w:jc w:val="center"/>
              </w:trPr>
              <w:tc>
                <w:tcPr>
                  <w:tcW w:w="2689" w:type="dxa"/>
                  <w:vAlign w:val="center"/>
                </w:tcPr>
                <w:p w14:paraId="53E3B7B5" w14:textId="77777777" w:rsidR="003E168F" w:rsidRPr="00120BDE" w:rsidRDefault="003E168F" w:rsidP="00540063">
                  <w:pPr>
                    <w:framePr w:hSpace="141" w:wrap="around" w:vAnchor="page" w:hAnchor="margin" w:y="2813"/>
                    <w:jc w:val="center"/>
                    <w:rPr>
                      <w:rFonts w:ascii="Arial" w:eastAsiaTheme="minorEastAsia" w:hAnsi="Arial" w:cs="Arial"/>
                      <w:sz w:val="18"/>
                      <w:szCs w:val="18"/>
                    </w:rPr>
                  </w:pPr>
                </w:p>
                <w:p w14:paraId="620B7245" w14:textId="77777777" w:rsidR="003E168F" w:rsidRPr="00120BDE" w:rsidRDefault="003E168F" w:rsidP="00540063">
                  <w:pPr>
                    <w:framePr w:hSpace="141" w:wrap="around" w:vAnchor="page" w:hAnchor="margin" w:y="2813"/>
                    <w:jc w:val="center"/>
                    <w:rPr>
                      <w:rFonts w:ascii="Arial" w:eastAsiaTheme="minorEastAsia" w:hAnsi="Arial" w:cs="Arial"/>
                      <w:sz w:val="18"/>
                      <w:szCs w:val="18"/>
                    </w:rPr>
                  </w:pPr>
                  <w:r w:rsidRPr="00120BDE">
                    <w:rPr>
                      <w:rFonts w:ascii="Arial" w:eastAsiaTheme="minorEastAsia" w:hAnsi="Arial" w:cs="Arial"/>
                      <w:sz w:val="18"/>
                      <w:szCs w:val="18"/>
                    </w:rPr>
                    <w:t>Capital de trabajo</w:t>
                  </w:r>
                </w:p>
              </w:tc>
              <w:tc>
                <w:tcPr>
                  <w:tcW w:w="2268" w:type="dxa"/>
                  <w:vAlign w:val="center"/>
                </w:tcPr>
                <w:p w14:paraId="6C2BA0E6" w14:textId="77777777" w:rsidR="003E168F" w:rsidRPr="00120BDE" w:rsidRDefault="003E168F" w:rsidP="00540063">
                  <w:pPr>
                    <w:framePr w:hSpace="141" w:wrap="around" w:vAnchor="page" w:hAnchor="margin" w:y="2813"/>
                    <w:jc w:val="center"/>
                    <w:rPr>
                      <w:rFonts w:ascii="Arial" w:eastAsiaTheme="minorEastAsia" w:hAnsi="Arial" w:cs="Arial"/>
                      <w:sz w:val="18"/>
                      <w:szCs w:val="18"/>
                    </w:rPr>
                  </w:pPr>
                </w:p>
                <w:p w14:paraId="60C87D9B" w14:textId="77777777" w:rsidR="003E168F" w:rsidRPr="00120BDE" w:rsidRDefault="003E168F" w:rsidP="00540063">
                  <w:pPr>
                    <w:framePr w:hSpace="141" w:wrap="around" w:vAnchor="page" w:hAnchor="margin" w:y="2813"/>
                    <w:jc w:val="center"/>
                    <w:rPr>
                      <w:rFonts w:ascii="Arial" w:eastAsiaTheme="minorEastAsia" w:hAnsi="Arial" w:cs="Arial"/>
                      <w:sz w:val="18"/>
                      <w:szCs w:val="18"/>
                    </w:rPr>
                  </w:pPr>
                  <w:proofErr w:type="spellStart"/>
                  <w:r w:rsidRPr="00120BDE">
                    <w:rPr>
                      <w:rFonts w:ascii="Arial" w:eastAsiaTheme="minorEastAsia" w:hAnsi="Arial" w:cs="Arial"/>
                      <w:sz w:val="18"/>
                      <w:szCs w:val="18"/>
                    </w:rPr>
                    <w:t>CTd</w:t>
                  </w:r>
                  <w:proofErr w:type="spellEnd"/>
                  <w:r w:rsidRPr="00120BDE">
                    <w:rPr>
                      <w:rFonts w:ascii="Arial" w:eastAsiaTheme="minorEastAsia" w:hAnsi="Arial" w:cs="Arial"/>
                      <w:sz w:val="18"/>
                      <w:szCs w:val="18"/>
                    </w:rPr>
                    <w:t xml:space="preserve"> = (POE - Anticipo o Pago anticipado) x 33%</w:t>
                  </w:r>
                </w:p>
                <w:p w14:paraId="06878C70" w14:textId="77777777" w:rsidR="003E168F" w:rsidRPr="00120BDE" w:rsidRDefault="003E168F" w:rsidP="00540063">
                  <w:pPr>
                    <w:framePr w:hSpace="141" w:wrap="around" w:vAnchor="page" w:hAnchor="margin" w:y="2813"/>
                    <w:jc w:val="center"/>
                    <w:rPr>
                      <w:rFonts w:ascii="Arial" w:eastAsiaTheme="minorEastAsia" w:hAnsi="Arial" w:cs="Arial"/>
                      <w:sz w:val="18"/>
                      <w:szCs w:val="18"/>
                    </w:rPr>
                  </w:pPr>
                  <w:r w:rsidRPr="00120BDE">
                    <w:rPr>
                      <w:rFonts w:ascii="Arial" w:eastAsiaTheme="minorEastAsia" w:hAnsi="Arial" w:cs="Arial"/>
                      <w:sz w:val="18"/>
                      <w:szCs w:val="18"/>
                    </w:rPr>
                    <w:t>$98’474.534,87</w:t>
                  </w:r>
                </w:p>
              </w:tc>
            </w:tr>
            <w:tr w:rsidR="003E168F" w:rsidRPr="00A87913" w14:paraId="2C29F7D6" w14:textId="77777777" w:rsidTr="003E168F">
              <w:trPr>
                <w:trHeight w:val="20"/>
                <w:jc w:val="center"/>
              </w:trPr>
              <w:tc>
                <w:tcPr>
                  <w:tcW w:w="2689" w:type="dxa"/>
                  <w:vAlign w:val="center"/>
                </w:tcPr>
                <w:p w14:paraId="7B113F67" w14:textId="77777777" w:rsidR="003E168F" w:rsidRPr="00A87913" w:rsidRDefault="003E168F" w:rsidP="00540063">
                  <w:pPr>
                    <w:framePr w:hSpace="141" w:wrap="around" w:vAnchor="page" w:hAnchor="margin" w:y="2813"/>
                    <w:jc w:val="center"/>
                    <w:rPr>
                      <w:rFonts w:cstheme="minorHAnsi"/>
                      <w:sz w:val="18"/>
                      <w:szCs w:val="18"/>
                    </w:rPr>
                  </w:pPr>
                </w:p>
                <w:p w14:paraId="5FBA46B4" w14:textId="77777777" w:rsidR="003E168F" w:rsidRPr="00A87913" w:rsidRDefault="003E168F" w:rsidP="00540063">
                  <w:pPr>
                    <w:framePr w:hSpace="141" w:wrap="around" w:vAnchor="page" w:hAnchor="margin" w:y="2813"/>
                    <w:jc w:val="center"/>
                    <w:rPr>
                      <w:rFonts w:cstheme="minorHAnsi"/>
                      <w:sz w:val="18"/>
                      <w:szCs w:val="18"/>
                    </w:rPr>
                  </w:pPr>
                  <w:r w:rsidRPr="00A87913">
                    <w:rPr>
                      <w:rFonts w:cstheme="minorHAnsi"/>
                      <w:sz w:val="18"/>
                      <w:szCs w:val="18"/>
                    </w:rPr>
                    <w:t>Rentabilidad del patrimonio</w:t>
                  </w:r>
                </w:p>
              </w:tc>
              <w:tc>
                <w:tcPr>
                  <w:tcW w:w="2268" w:type="dxa"/>
                  <w:vAlign w:val="center"/>
                </w:tcPr>
                <w:p w14:paraId="08376400" w14:textId="77777777" w:rsidR="003E168F" w:rsidRPr="00A87913" w:rsidRDefault="003E168F" w:rsidP="00540063">
                  <w:pPr>
                    <w:framePr w:hSpace="141" w:wrap="around" w:vAnchor="page" w:hAnchor="margin" w:y="2813"/>
                    <w:jc w:val="center"/>
                    <w:rPr>
                      <w:rFonts w:eastAsiaTheme="minorEastAsia" w:cstheme="minorHAnsi"/>
                      <w:bCs/>
                      <w:sz w:val="18"/>
                      <w:szCs w:val="18"/>
                    </w:rPr>
                  </w:pPr>
                </w:p>
                <w:p w14:paraId="50040A19"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m:oMath>
                    <m:r>
                      <m:rPr>
                        <m:sty m:val="p"/>
                      </m:rPr>
                      <w:rPr>
                        <w:rFonts w:ascii="Cambria Math" w:hAnsi="Cambria Math" w:cs="Arial"/>
                        <w:sz w:val="18"/>
                        <w:szCs w:val="18"/>
                      </w:rPr>
                      <m:t>≥0</m:t>
                    </m:r>
                  </m:oMath>
                  <w:r>
                    <w:rPr>
                      <w:rFonts w:ascii="Arial" w:eastAsiaTheme="minorEastAsia" w:hAnsi="Arial" w:cs="Arial"/>
                      <w:sz w:val="18"/>
                      <w:szCs w:val="18"/>
                    </w:rPr>
                    <w:t>,02</w:t>
                  </w:r>
                </w:p>
                <w:p w14:paraId="46044077" w14:textId="77777777" w:rsidR="003E168F" w:rsidRPr="00A87913" w:rsidRDefault="003E168F" w:rsidP="00540063">
                  <w:pPr>
                    <w:framePr w:hSpace="141" w:wrap="around" w:vAnchor="page" w:hAnchor="margin" w:y="2813"/>
                    <w:jc w:val="center"/>
                    <w:rPr>
                      <w:rFonts w:cstheme="minorHAnsi"/>
                      <w:bCs/>
                      <w:sz w:val="18"/>
                      <w:szCs w:val="18"/>
                    </w:rPr>
                  </w:pPr>
                </w:p>
              </w:tc>
            </w:tr>
            <w:tr w:rsidR="003E168F" w:rsidRPr="00A87913" w14:paraId="5AFFD313" w14:textId="77777777" w:rsidTr="003E168F">
              <w:trPr>
                <w:trHeight w:val="20"/>
                <w:jc w:val="center"/>
              </w:trPr>
              <w:tc>
                <w:tcPr>
                  <w:tcW w:w="2689" w:type="dxa"/>
                  <w:vAlign w:val="center"/>
                </w:tcPr>
                <w:p w14:paraId="6115A814" w14:textId="77777777" w:rsidR="003E168F" w:rsidRPr="00A87913" w:rsidRDefault="003E168F" w:rsidP="00540063">
                  <w:pPr>
                    <w:framePr w:hSpace="141" w:wrap="around" w:vAnchor="page" w:hAnchor="margin" w:y="2813"/>
                    <w:jc w:val="center"/>
                    <w:rPr>
                      <w:rFonts w:cstheme="minorHAnsi"/>
                      <w:sz w:val="18"/>
                      <w:szCs w:val="18"/>
                    </w:rPr>
                  </w:pPr>
                </w:p>
                <w:p w14:paraId="16DDF138" w14:textId="77777777" w:rsidR="003E168F" w:rsidRPr="00A87913" w:rsidRDefault="003E168F" w:rsidP="00540063">
                  <w:pPr>
                    <w:framePr w:hSpace="141" w:wrap="around" w:vAnchor="page" w:hAnchor="margin" w:y="2813"/>
                    <w:jc w:val="center"/>
                    <w:rPr>
                      <w:rFonts w:cstheme="minorHAnsi"/>
                      <w:sz w:val="18"/>
                      <w:szCs w:val="18"/>
                    </w:rPr>
                  </w:pPr>
                  <w:r w:rsidRPr="00A87913">
                    <w:rPr>
                      <w:rFonts w:cstheme="minorHAnsi"/>
                      <w:sz w:val="18"/>
                      <w:szCs w:val="18"/>
                    </w:rPr>
                    <w:t>Rentabilidad del activo</w:t>
                  </w:r>
                </w:p>
              </w:tc>
              <w:tc>
                <w:tcPr>
                  <w:tcW w:w="2268" w:type="dxa"/>
                  <w:vAlign w:val="center"/>
                </w:tcPr>
                <w:p w14:paraId="5B7B9EAD" w14:textId="77777777" w:rsidR="003E168F" w:rsidRPr="00A87913" w:rsidRDefault="003E168F" w:rsidP="00540063">
                  <w:pPr>
                    <w:framePr w:hSpace="141" w:wrap="around" w:vAnchor="page" w:hAnchor="margin" w:y="2813"/>
                    <w:jc w:val="center"/>
                    <w:rPr>
                      <w:rFonts w:eastAsiaTheme="minorEastAsia" w:cstheme="minorHAnsi"/>
                      <w:bCs/>
                      <w:sz w:val="18"/>
                      <w:szCs w:val="18"/>
                    </w:rPr>
                  </w:pPr>
                </w:p>
                <w:p w14:paraId="30832891" w14:textId="77777777" w:rsidR="003E168F" w:rsidRPr="00A87913" w:rsidRDefault="003E168F" w:rsidP="00540063">
                  <w:pPr>
                    <w:framePr w:hSpace="141" w:wrap="around" w:vAnchor="page" w:hAnchor="margin" w:y="2813"/>
                    <w:jc w:val="center"/>
                    <w:rPr>
                      <w:rFonts w:eastAsiaTheme="minorEastAsia" w:cstheme="minorHAnsi"/>
                      <w:bCs/>
                      <w:sz w:val="18"/>
                      <w:szCs w:val="18"/>
                    </w:rPr>
                  </w:pPr>
                  <m:oMath>
                    <m:r>
                      <m:rPr>
                        <m:sty m:val="p"/>
                      </m:rPr>
                      <w:rPr>
                        <w:rFonts w:ascii="Cambria Math" w:hAnsi="Cambria Math" w:cstheme="minorHAnsi"/>
                        <w:sz w:val="18"/>
                        <w:szCs w:val="18"/>
                      </w:rPr>
                      <m:t>≥0</m:t>
                    </m:r>
                  </m:oMath>
                  <w:r>
                    <w:rPr>
                      <w:rFonts w:eastAsiaTheme="minorEastAsia" w:cstheme="minorHAnsi"/>
                      <w:sz w:val="18"/>
                      <w:szCs w:val="18"/>
                    </w:rPr>
                    <w:t>,01</w:t>
                  </w:r>
                </w:p>
                <w:p w14:paraId="32B814B9" w14:textId="77777777" w:rsidR="003E168F" w:rsidRPr="00A87913" w:rsidRDefault="003E168F" w:rsidP="00540063">
                  <w:pPr>
                    <w:framePr w:hSpace="141" w:wrap="around" w:vAnchor="page" w:hAnchor="margin" w:y="2813"/>
                    <w:jc w:val="center"/>
                    <w:rPr>
                      <w:rFonts w:cstheme="minorHAnsi"/>
                      <w:bCs/>
                      <w:sz w:val="18"/>
                      <w:szCs w:val="18"/>
                    </w:rPr>
                  </w:pPr>
                </w:p>
              </w:tc>
            </w:tr>
          </w:tbl>
          <w:p w14:paraId="23515FE3" w14:textId="77777777" w:rsidR="003E168F" w:rsidRPr="00A87913" w:rsidRDefault="003E168F" w:rsidP="003E168F">
            <w:pPr>
              <w:ind w:left="720"/>
              <w:contextualSpacing/>
              <w:rPr>
                <w:rFonts w:cstheme="minorHAnsi"/>
                <w:b/>
                <w:sz w:val="20"/>
                <w:szCs w:val="20"/>
                <w:lang w:val="es-419"/>
              </w:rPr>
            </w:pPr>
          </w:p>
          <w:p w14:paraId="03D85518" w14:textId="77777777" w:rsidR="003E168F" w:rsidRPr="00C27BCB" w:rsidRDefault="003E168F" w:rsidP="003E168F">
            <w:pPr>
              <w:pStyle w:val="Prrafodelista"/>
              <w:ind w:left="360"/>
              <w:jc w:val="both"/>
              <w:rPr>
                <w:rFonts w:ascii="Arial" w:hAnsi="Arial" w:cs="Arial"/>
                <w:sz w:val="20"/>
                <w:szCs w:val="20"/>
              </w:rPr>
            </w:pPr>
          </w:p>
          <w:p w14:paraId="1D453417" w14:textId="77777777" w:rsidR="003E168F" w:rsidRDefault="003E168F" w:rsidP="003E168F">
            <w:pPr>
              <w:pStyle w:val="Prrafodelista"/>
              <w:ind w:left="360"/>
              <w:jc w:val="both"/>
              <w:rPr>
                <w:rFonts w:ascii="Arial" w:hAnsi="Arial" w:cs="Arial"/>
                <w:sz w:val="20"/>
                <w:szCs w:val="20"/>
                <w:lang w:val="es-419"/>
              </w:rPr>
            </w:pPr>
          </w:p>
          <w:p w14:paraId="02EC1CF1" w14:textId="77777777" w:rsidR="003E168F" w:rsidRPr="00567CC3" w:rsidRDefault="003E168F" w:rsidP="003E168F">
            <w:pPr>
              <w:pStyle w:val="Prrafodelista"/>
              <w:ind w:left="360"/>
              <w:jc w:val="both"/>
              <w:rPr>
                <w:rFonts w:ascii="Arial" w:hAnsi="Arial" w:cs="Arial"/>
                <w:sz w:val="20"/>
                <w:szCs w:val="20"/>
                <w:lang w:val="es-419"/>
              </w:rPr>
            </w:pPr>
            <w:r w:rsidRPr="00567CC3">
              <w:rPr>
                <w:rFonts w:ascii="Arial" w:hAnsi="Arial" w:cs="Arial"/>
                <w:sz w:val="20"/>
                <w:szCs w:val="20"/>
                <w:lang w:val="es-419"/>
              </w:rPr>
              <w:t xml:space="preserve">Tratándose de </w:t>
            </w:r>
            <w:r>
              <w:rPr>
                <w:rFonts w:ascii="Arial" w:hAnsi="Arial" w:cs="Arial"/>
                <w:sz w:val="20"/>
                <w:szCs w:val="20"/>
                <w:lang w:val="es-419"/>
              </w:rPr>
              <w:t>P</w:t>
            </w:r>
            <w:r w:rsidRPr="00567CC3">
              <w:rPr>
                <w:rFonts w:ascii="Arial" w:hAnsi="Arial" w:cs="Arial"/>
                <w:sz w:val="20"/>
                <w:szCs w:val="20"/>
                <w:lang w:val="es-419"/>
              </w:rPr>
              <w:t xml:space="preserve">roponente </w:t>
            </w:r>
            <w:r>
              <w:rPr>
                <w:rFonts w:ascii="Arial" w:hAnsi="Arial" w:cs="Arial"/>
                <w:sz w:val="20"/>
                <w:szCs w:val="20"/>
                <w:lang w:val="es-419"/>
              </w:rPr>
              <w:t>P</w:t>
            </w:r>
            <w:r w:rsidRPr="00567CC3">
              <w:rPr>
                <w:rFonts w:ascii="Arial" w:hAnsi="Arial" w:cs="Arial"/>
                <w:sz w:val="20"/>
                <w:szCs w:val="20"/>
                <w:lang w:val="es-419"/>
              </w:rPr>
              <w:t xml:space="preserve">lurales estos indicadores solo se aplicarán si por lo menos uno de los integrantes acredita la calidad de </w:t>
            </w:r>
            <w:proofErr w:type="spellStart"/>
            <w:r w:rsidRPr="00567CC3">
              <w:rPr>
                <w:rFonts w:ascii="Arial" w:hAnsi="Arial" w:cs="Arial"/>
                <w:sz w:val="20"/>
                <w:szCs w:val="20"/>
                <w:lang w:val="es-419"/>
              </w:rPr>
              <w:t>Mipyme</w:t>
            </w:r>
            <w:proofErr w:type="spellEnd"/>
            <w:r w:rsidRPr="00567CC3">
              <w:rPr>
                <w:rFonts w:ascii="Arial" w:hAnsi="Arial" w:cs="Arial"/>
                <w:sz w:val="20"/>
                <w:szCs w:val="20"/>
                <w:lang w:val="es-419"/>
              </w:rPr>
              <w:t xml:space="preserve"> de conformidad con lo previsto </w:t>
            </w:r>
            <w:r>
              <w:rPr>
                <w:rFonts w:ascii="Arial" w:hAnsi="Arial" w:cs="Arial"/>
                <w:sz w:val="20"/>
                <w:szCs w:val="20"/>
                <w:lang w:val="es-419"/>
              </w:rPr>
              <w:t xml:space="preserve">en el </w:t>
            </w:r>
            <w:r w:rsidRPr="00567CC3">
              <w:rPr>
                <w:rFonts w:ascii="Arial" w:hAnsi="Arial" w:cs="Arial"/>
                <w:sz w:val="20"/>
                <w:szCs w:val="20"/>
                <w:lang w:val="es-419"/>
              </w:rPr>
              <w:t>artículo 2.2.1.2.4.2.4. del Decreto 1082 de 2015, o la normas que los modifiquen, sustituyan o complementen, y tienen una participación igual o superior al diez por ciento (10</w:t>
            </w:r>
            <w:r>
              <w:rPr>
                <w:rFonts w:ascii="Arial" w:hAnsi="Arial" w:cs="Arial"/>
                <w:sz w:val="20"/>
                <w:szCs w:val="20"/>
                <w:lang w:val="es-419"/>
              </w:rPr>
              <w:t xml:space="preserve"> </w:t>
            </w:r>
            <w:r w:rsidRPr="00567CC3">
              <w:rPr>
                <w:rFonts w:ascii="Arial" w:hAnsi="Arial" w:cs="Arial"/>
                <w:sz w:val="20"/>
                <w:szCs w:val="20"/>
                <w:lang w:val="es-419"/>
              </w:rPr>
              <w:t>%) en el consorcio o</w:t>
            </w:r>
            <w:r>
              <w:rPr>
                <w:rFonts w:ascii="Arial" w:hAnsi="Arial" w:cs="Arial"/>
                <w:sz w:val="20"/>
                <w:szCs w:val="20"/>
                <w:lang w:val="es-419"/>
              </w:rPr>
              <w:t xml:space="preserve"> en</w:t>
            </w:r>
            <w:r w:rsidRPr="00567CC3">
              <w:rPr>
                <w:rFonts w:ascii="Arial" w:hAnsi="Arial" w:cs="Arial"/>
                <w:sz w:val="20"/>
                <w:szCs w:val="20"/>
                <w:lang w:val="es-419"/>
              </w:rPr>
              <w:t xml:space="preserve"> la unión temporal.</w:t>
            </w:r>
          </w:p>
          <w:p w14:paraId="371F0113" w14:textId="77777777" w:rsidR="003E168F" w:rsidRPr="00567CC3" w:rsidRDefault="003E168F" w:rsidP="003E168F">
            <w:pPr>
              <w:pStyle w:val="Prrafodelista"/>
              <w:ind w:left="360"/>
              <w:jc w:val="both"/>
              <w:rPr>
                <w:rFonts w:ascii="Arial" w:hAnsi="Arial" w:cs="Arial"/>
                <w:sz w:val="20"/>
                <w:szCs w:val="20"/>
                <w:lang w:val="es-419"/>
              </w:rPr>
            </w:pPr>
          </w:p>
          <w:p w14:paraId="3B79003C" w14:textId="77777777" w:rsidR="003E168F" w:rsidRDefault="003E168F" w:rsidP="003E168F">
            <w:pPr>
              <w:pStyle w:val="Prrafodelista"/>
              <w:ind w:left="360"/>
              <w:jc w:val="both"/>
              <w:rPr>
                <w:lang w:val="es-419"/>
              </w:rPr>
            </w:pPr>
            <w:r w:rsidRPr="00567CC3">
              <w:rPr>
                <w:rFonts w:ascii="Arial" w:hAnsi="Arial" w:cs="Arial"/>
                <w:sz w:val="20"/>
                <w:szCs w:val="20"/>
                <w:lang w:val="es-419"/>
              </w:rPr>
              <w:t xml:space="preserve">Para acreditar la calidad de </w:t>
            </w:r>
            <w:proofErr w:type="spellStart"/>
            <w:r w:rsidRPr="00567CC3">
              <w:rPr>
                <w:rFonts w:ascii="Arial" w:hAnsi="Arial" w:cs="Arial"/>
                <w:sz w:val="20"/>
                <w:szCs w:val="20"/>
                <w:lang w:val="es-419"/>
              </w:rPr>
              <w:t>Mipyme</w:t>
            </w:r>
            <w:proofErr w:type="spellEnd"/>
            <w:r>
              <w:rPr>
                <w:rFonts w:ascii="Arial" w:hAnsi="Arial" w:cs="Arial"/>
                <w:sz w:val="20"/>
                <w:szCs w:val="20"/>
                <w:lang w:val="es-419"/>
              </w:rPr>
              <w:t xml:space="preserve"> </w:t>
            </w:r>
            <w:r w:rsidRPr="00567CC3">
              <w:rPr>
                <w:rFonts w:ascii="Arial" w:hAnsi="Arial" w:cs="Arial"/>
                <w:sz w:val="20"/>
                <w:szCs w:val="20"/>
                <w:lang w:val="es-419"/>
              </w:rPr>
              <w:t xml:space="preserve">el Proponente </w:t>
            </w:r>
            <w:r>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2C0ACF78" w14:textId="77777777" w:rsidR="003E168F" w:rsidRDefault="003E168F" w:rsidP="003E168F">
            <w:pPr>
              <w:pStyle w:val="Prrafodelista"/>
              <w:ind w:left="284"/>
              <w:jc w:val="both"/>
              <w:rPr>
                <w:rFonts w:ascii="Arial" w:hAnsi="Arial" w:cs="Arial"/>
                <w:b/>
                <w:sz w:val="20"/>
                <w:szCs w:val="20"/>
                <w:lang w:val="es-419"/>
              </w:rPr>
            </w:pPr>
          </w:p>
          <w:p w14:paraId="35C607FC" w14:textId="77777777" w:rsidR="003E168F" w:rsidRPr="00A86F8C" w:rsidRDefault="003E168F" w:rsidP="00FF7CC0">
            <w:pPr>
              <w:pStyle w:val="Prrafodelista"/>
              <w:numPr>
                <w:ilvl w:val="0"/>
                <w:numId w:val="65"/>
              </w:numPr>
              <w:spacing w:after="0" w:line="240" w:lineRule="auto"/>
              <w:ind w:left="284"/>
              <w:jc w:val="both"/>
              <w:rPr>
                <w:rFonts w:ascii="Arial" w:hAnsi="Arial" w:cs="Arial"/>
                <w:b/>
                <w:sz w:val="20"/>
                <w:szCs w:val="20"/>
                <w:lang w:val="es-419"/>
              </w:rPr>
            </w:pPr>
            <w:r w:rsidRPr="00A86F8C">
              <w:rPr>
                <w:rFonts w:ascii="Arial" w:hAnsi="Arial" w:cs="Arial"/>
                <w:i/>
                <w:iCs/>
                <w:sz w:val="20"/>
                <w:szCs w:val="20"/>
                <w:lang w:val="es-419"/>
              </w:rPr>
              <w:t xml:space="preserve">Índices de capacidad financiera y organizacionales para </w:t>
            </w:r>
            <w:r>
              <w:rPr>
                <w:rFonts w:ascii="Arial" w:hAnsi="Arial" w:cs="Arial"/>
                <w:i/>
                <w:iCs/>
                <w:sz w:val="20"/>
                <w:szCs w:val="20"/>
                <w:lang w:val="es-419"/>
              </w:rPr>
              <w:t>los demás Proponentes</w:t>
            </w:r>
          </w:p>
          <w:p w14:paraId="092D1CC7" w14:textId="77777777" w:rsidR="003E168F" w:rsidRPr="00CC1CC4" w:rsidRDefault="003E168F" w:rsidP="003E168F">
            <w:pPr>
              <w:jc w:val="both"/>
              <w:rPr>
                <w:rFonts w:ascii="Arial" w:hAnsi="Arial" w:cs="Arial"/>
                <w:b/>
                <w:bCs/>
                <w:sz w:val="20"/>
                <w:szCs w:val="20"/>
                <w:lang w:val="es-419"/>
              </w:rPr>
            </w:pPr>
          </w:p>
          <w:p w14:paraId="22B5A3AF" w14:textId="77777777" w:rsidR="003E168F" w:rsidRPr="00CC1CC4" w:rsidRDefault="003E168F" w:rsidP="003E168F">
            <w:pPr>
              <w:pStyle w:val="Prrafodelista"/>
              <w:ind w:left="284"/>
              <w:jc w:val="both"/>
              <w:rPr>
                <w:rFonts w:ascii="Arial" w:hAnsi="Arial" w:cs="Arial"/>
                <w:sz w:val="20"/>
                <w:szCs w:val="20"/>
                <w:lang w:val="es-419"/>
              </w:rPr>
            </w:pPr>
            <w:r w:rsidRPr="00CC1CC4">
              <w:rPr>
                <w:rFonts w:ascii="Arial" w:hAnsi="Arial" w:cs="Arial"/>
                <w:sz w:val="20"/>
                <w:szCs w:val="20"/>
                <w:lang w:val="es-419"/>
              </w:rPr>
              <w:t xml:space="preserve">Los Proponentes que </w:t>
            </w:r>
            <w:r w:rsidRPr="00CC1CC4">
              <w:rPr>
                <w:rFonts w:ascii="Arial" w:hAnsi="Arial" w:cs="Arial"/>
                <w:b/>
                <w:bCs/>
                <w:sz w:val="20"/>
                <w:szCs w:val="20"/>
                <w:u w:val="single"/>
                <w:lang w:val="es-419"/>
              </w:rPr>
              <w:t>NO</w:t>
            </w:r>
            <w:r w:rsidRPr="00CC1CC4">
              <w:rPr>
                <w:rFonts w:ascii="Arial" w:hAnsi="Arial" w:cs="Arial"/>
                <w:sz w:val="20"/>
                <w:szCs w:val="20"/>
                <w:lang w:val="es-419"/>
              </w:rPr>
              <w:t xml:space="preserve"> </w:t>
            </w:r>
            <w:r>
              <w:rPr>
                <w:rFonts w:ascii="Arial" w:hAnsi="Arial" w:cs="Arial"/>
                <w:sz w:val="20"/>
                <w:szCs w:val="20"/>
                <w:lang w:val="es-419"/>
              </w:rPr>
              <w:t xml:space="preserve">demuestren </w:t>
            </w:r>
            <w:r w:rsidRPr="00CC1CC4">
              <w:rPr>
                <w:rFonts w:ascii="Arial" w:hAnsi="Arial" w:cs="Arial"/>
                <w:sz w:val="20"/>
                <w:szCs w:val="20"/>
                <w:lang w:val="es-419"/>
              </w:rPr>
              <w:t xml:space="preserve">la condición de </w:t>
            </w:r>
            <w:proofErr w:type="spellStart"/>
            <w:r w:rsidRPr="00CC1CC4">
              <w:rPr>
                <w:rFonts w:ascii="Arial" w:hAnsi="Arial" w:cs="Arial"/>
                <w:sz w:val="20"/>
                <w:szCs w:val="20"/>
                <w:lang w:val="es-419"/>
              </w:rPr>
              <w:t>Mipyme</w:t>
            </w:r>
            <w:proofErr w:type="spellEnd"/>
            <w:r w:rsidRPr="00CC1CC4">
              <w:rPr>
                <w:rFonts w:ascii="Arial" w:hAnsi="Arial" w:cs="Arial"/>
                <w:sz w:val="20"/>
                <w:szCs w:val="20"/>
                <w:lang w:val="es-419"/>
              </w:rPr>
              <w:t xml:space="preserve"> de conformidad con lo </w:t>
            </w:r>
            <w:r>
              <w:rPr>
                <w:rFonts w:ascii="Arial" w:hAnsi="Arial" w:cs="Arial"/>
                <w:sz w:val="20"/>
                <w:szCs w:val="20"/>
                <w:lang w:val="es-419"/>
              </w:rPr>
              <w:t xml:space="preserve">en el artículo </w:t>
            </w:r>
            <w:r w:rsidRPr="00CC1CC4">
              <w:rPr>
                <w:rFonts w:ascii="Arial" w:hAnsi="Arial" w:cs="Arial"/>
                <w:sz w:val="20"/>
                <w:szCs w:val="20"/>
                <w:lang w:val="es-419"/>
              </w:rPr>
              <w:t>2.2.1.2.4.2.4. del Decreto 1082 de 2015,</w:t>
            </w:r>
            <w:r w:rsidRPr="008715C0">
              <w:rPr>
                <w:rFonts w:ascii="Arial" w:hAnsi="Arial" w:cs="Arial"/>
                <w:iCs/>
                <w:sz w:val="20"/>
                <w:szCs w:val="20"/>
              </w:rPr>
              <w:t xml:space="preserve"> </w:t>
            </w:r>
            <w:r w:rsidRPr="008F50E8">
              <w:rPr>
                <w:rFonts w:ascii="Arial" w:hAnsi="Arial" w:cs="Arial"/>
                <w:iCs/>
                <w:sz w:val="20"/>
                <w:szCs w:val="20"/>
              </w:rPr>
              <w:t xml:space="preserve">en concordancia con el parágrafo del artículo 2.2.1.13.2.4 del Decreto 1074 de 2015 </w:t>
            </w:r>
            <w:r w:rsidRPr="00CC1CC4">
              <w:rPr>
                <w:rFonts w:ascii="Arial" w:hAnsi="Arial" w:cs="Arial"/>
                <w:sz w:val="20"/>
                <w:szCs w:val="20"/>
                <w:lang w:val="es-419"/>
              </w:rPr>
              <w:t>o las normas que los modifiquen, sustituyan o complementen, acreditará</w:t>
            </w:r>
            <w:r>
              <w:rPr>
                <w:rFonts w:ascii="Arial" w:hAnsi="Arial" w:cs="Arial"/>
                <w:sz w:val="20"/>
                <w:szCs w:val="20"/>
                <w:lang w:val="es-419"/>
              </w:rPr>
              <w:t>n</w:t>
            </w:r>
            <w:r w:rsidRPr="00CC1CC4">
              <w:rPr>
                <w:rFonts w:ascii="Arial" w:hAnsi="Arial" w:cs="Arial"/>
                <w:sz w:val="20"/>
                <w:szCs w:val="20"/>
                <w:lang w:val="es-419"/>
              </w:rPr>
              <w:t xml:space="preserve"> los siguientes indicadores:</w:t>
            </w:r>
          </w:p>
          <w:p w14:paraId="2D553C8E" w14:textId="77777777" w:rsidR="003E168F" w:rsidRDefault="003E168F" w:rsidP="003E168F">
            <w:pPr>
              <w:pStyle w:val="Prrafodelista"/>
              <w:ind w:left="284"/>
              <w:jc w:val="both"/>
              <w:rPr>
                <w:rFonts w:ascii="Arial" w:hAnsi="Arial" w:cs="Arial"/>
                <w:b/>
                <w:bCs/>
                <w:sz w:val="20"/>
                <w:szCs w:val="20"/>
                <w:lang w:val="es-419"/>
              </w:rPr>
            </w:pPr>
          </w:p>
          <w:p w14:paraId="3A00CE1B" w14:textId="77777777" w:rsidR="003E168F" w:rsidRPr="00A87913" w:rsidRDefault="003E168F" w:rsidP="003E168F">
            <w:pPr>
              <w:jc w:val="both"/>
              <w:rPr>
                <w:rFonts w:ascii="Arial" w:hAnsi="Arial" w:cs="Arial"/>
                <w:b/>
                <w:sz w:val="20"/>
                <w:szCs w:val="20"/>
                <w:lang w:val="es-419"/>
              </w:rPr>
            </w:pPr>
          </w:p>
          <w:tbl>
            <w:tblPr>
              <w:tblStyle w:val="Tablaconcuadrcula1"/>
              <w:tblW w:w="0" w:type="auto"/>
              <w:jc w:val="center"/>
              <w:tblLayout w:type="fixed"/>
              <w:tblLook w:val="04A0" w:firstRow="1" w:lastRow="0" w:firstColumn="1" w:lastColumn="0" w:noHBand="0" w:noVBand="1"/>
            </w:tblPr>
            <w:tblGrid>
              <w:gridCol w:w="2689"/>
              <w:gridCol w:w="2268"/>
            </w:tblGrid>
            <w:tr w:rsidR="003E168F" w:rsidRPr="00A87913" w14:paraId="1BEB11FA" w14:textId="77777777" w:rsidTr="003E168F">
              <w:trPr>
                <w:trHeight w:val="20"/>
                <w:tblHeader/>
                <w:jc w:val="center"/>
              </w:trPr>
              <w:tc>
                <w:tcPr>
                  <w:tcW w:w="2689" w:type="dxa"/>
                  <w:shd w:val="clear" w:color="auto" w:fill="C45911" w:themeFill="accent2" w:themeFillShade="BF"/>
                  <w:vAlign w:val="center"/>
                </w:tcPr>
                <w:p w14:paraId="4BEFB654" w14:textId="77777777" w:rsidR="003E168F" w:rsidRPr="00A87913" w:rsidRDefault="003E168F" w:rsidP="00540063">
                  <w:pPr>
                    <w:framePr w:hSpace="141" w:wrap="around" w:vAnchor="page" w:hAnchor="margin" w:y="2813"/>
                    <w:ind w:left="174" w:hanging="174"/>
                    <w:jc w:val="center"/>
                    <w:rPr>
                      <w:rFonts w:ascii="Arial" w:hAnsi="Arial" w:cs="Arial"/>
                      <w:b/>
                      <w:color w:val="FFFFFF" w:themeColor="background1"/>
                      <w:sz w:val="20"/>
                      <w:szCs w:val="20"/>
                    </w:rPr>
                  </w:pPr>
                  <w:r w:rsidRPr="00A87913">
                    <w:rPr>
                      <w:rFonts w:ascii="Arial" w:hAnsi="Arial" w:cs="Arial"/>
                      <w:b/>
                      <w:color w:val="FFFFFF" w:themeColor="background1"/>
                      <w:sz w:val="20"/>
                      <w:szCs w:val="20"/>
                    </w:rPr>
                    <w:t>Indicador</w:t>
                  </w:r>
                </w:p>
              </w:tc>
              <w:tc>
                <w:tcPr>
                  <w:tcW w:w="2268" w:type="dxa"/>
                  <w:shd w:val="clear" w:color="auto" w:fill="C45911" w:themeFill="accent2" w:themeFillShade="BF"/>
                  <w:vAlign w:val="center"/>
                </w:tcPr>
                <w:p w14:paraId="46328A29" w14:textId="77777777" w:rsidR="003E168F" w:rsidRPr="00A87913" w:rsidRDefault="003E168F" w:rsidP="00540063">
                  <w:pPr>
                    <w:framePr w:hSpace="141" w:wrap="around" w:vAnchor="page" w:hAnchor="margin" w:y="2813"/>
                    <w:ind w:left="174" w:hanging="174"/>
                    <w:jc w:val="center"/>
                    <w:rPr>
                      <w:rFonts w:ascii="Arial" w:hAnsi="Arial" w:cs="Arial"/>
                      <w:b/>
                      <w:color w:val="FFFFFF" w:themeColor="background1"/>
                      <w:sz w:val="20"/>
                      <w:szCs w:val="20"/>
                    </w:rPr>
                  </w:pPr>
                  <w:r w:rsidRPr="00A87913">
                    <w:rPr>
                      <w:rFonts w:ascii="Arial" w:hAnsi="Arial" w:cs="Arial"/>
                      <w:b/>
                      <w:color w:val="FFFFFF" w:themeColor="background1"/>
                      <w:sz w:val="20"/>
                      <w:szCs w:val="20"/>
                    </w:rPr>
                    <w:t>Valor concertado</w:t>
                  </w:r>
                </w:p>
              </w:tc>
            </w:tr>
            <w:tr w:rsidR="003E168F" w:rsidRPr="00A87913" w14:paraId="2729D67C" w14:textId="77777777" w:rsidTr="003E168F">
              <w:trPr>
                <w:trHeight w:val="20"/>
                <w:jc w:val="center"/>
              </w:trPr>
              <w:tc>
                <w:tcPr>
                  <w:tcW w:w="2689" w:type="dxa"/>
                  <w:vAlign w:val="center"/>
                </w:tcPr>
                <w:p w14:paraId="241D5773" w14:textId="77777777" w:rsidR="003E168F" w:rsidRPr="00A87913" w:rsidRDefault="003E168F" w:rsidP="00540063">
                  <w:pPr>
                    <w:framePr w:hSpace="141" w:wrap="around" w:vAnchor="page" w:hAnchor="margin" w:y="2813"/>
                    <w:jc w:val="center"/>
                    <w:rPr>
                      <w:rFonts w:ascii="Arial" w:hAnsi="Arial" w:cs="Arial"/>
                      <w:sz w:val="18"/>
                      <w:szCs w:val="18"/>
                    </w:rPr>
                  </w:pPr>
                </w:p>
                <w:p w14:paraId="14B09007" w14:textId="77777777" w:rsidR="003E168F" w:rsidRPr="00A87913" w:rsidRDefault="003E168F" w:rsidP="00540063">
                  <w:pPr>
                    <w:framePr w:hSpace="141" w:wrap="around" w:vAnchor="page" w:hAnchor="margin" w:y="2813"/>
                    <w:jc w:val="center"/>
                    <w:rPr>
                      <w:rFonts w:ascii="Arial" w:hAnsi="Arial" w:cs="Arial"/>
                      <w:sz w:val="18"/>
                      <w:szCs w:val="18"/>
                    </w:rPr>
                  </w:pPr>
                  <w:r w:rsidRPr="00A87913">
                    <w:rPr>
                      <w:rFonts w:ascii="Arial" w:hAnsi="Arial" w:cs="Arial"/>
                      <w:sz w:val="18"/>
                      <w:szCs w:val="18"/>
                    </w:rPr>
                    <w:t>Índice de liquidez</w:t>
                  </w:r>
                </w:p>
              </w:tc>
              <w:tc>
                <w:tcPr>
                  <w:tcW w:w="2268" w:type="dxa"/>
                  <w:vAlign w:val="center"/>
                </w:tcPr>
                <w:p w14:paraId="54920753" w14:textId="77777777" w:rsidR="003E168F" w:rsidRPr="00A87913" w:rsidRDefault="003E168F" w:rsidP="00540063">
                  <w:pPr>
                    <w:framePr w:hSpace="141" w:wrap="around" w:vAnchor="page" w:hAnchor="margin" w:y="2813"/>
                    <w:spacing w:before="240"/>
                    <w:jc w:val="center"/>
                    <w:rPr>
                      <w:rFonts w:ascii="Arial" w:hAnsi="Arial" w:cs="Arial"/>
                      <w:bCs/>
                      <w:sz w:val="18"/>
                      <w:szCs w:val="18"/>
                    </w:rPr>
                  </w:pPr>
                  <m:oMath>
                    <m:r>
                      <m:rPr>
                        <m:sty m:val="p"/>
                      </m:rPr>
                      <w:rPr>
                        <w:rFonts w:ascii="Cambria Math" w:hAnsi="Cambria Math" w:cs="Arial"/>
                        <w:sz w:val="18"/>
                        <w:szCs w:val="18"/>
                      </w:rPr>
                      <m:t>≥</m:t>
                    </m:r>
                  </m:oMath>
                  <w:r w:rsidRPr="00A87913">
                    <w:rPr>
                      <w:rFonts w:ascii="Arial" w:hAnsi="Arial" w:cs="Arial"/>
                      <w:bCs/>
                      <w:sz w:val="18"/>
                      <w:szCs w:val="18"/>
                    </w:rPr>
                    <w:t>1,</w:t>
                  </w:r>
                  <w:r>
                    <w:rPr>
                      <w:rFonts w:ascii="Arial" w:hAnsi="Arial" w:cs="Arial"/>
                      <w:bCs/>
                      <w:sz w:val="18"/>
                      <w:szCs w:val="18"/>
                    </w:rPr>
                    <w:t>3</w:t>
                  </w:r>
                </w:p>
                <w:p w14:paraId="012FF07F" w14:textId="77777777" w:rsidR="003E168F" w:rsidRPr="00A87913" w:rsidRDefault="003E168F" w:rsidP="00540063">
                  <w:pPr>
                    <w:framePr w:hSpace="141" w:wrap="around" w:vAnchor="page" w:hAnchor="margin" w:y="2813"/>
                    <w:jc w:val="center"/>
                    <w:rPr>
                      <w:rFonts w:ascii="Arial" w:hAnsi="Arial" w:cs="Arial"/>
                      <w:bCs/>
                      <w:sz w:val="18"/>
                      <w:szCs w:val="18"/>
                    </w:rPr>
                  </w:pPr>
                </w:p>
              </w:tc>
            </w:tr>
            <w:tr w:rsidR="003E168F" w:rsidRPr="00A87913" w14:paraId="405DDD37" w14:textId="77777777" w:rsidTr="003E168F">
              <w:trPr>
                <w:trHeight w:val="20"/>
                <w:jc w:val="center"/>
              </w:trPr>
              <w:tc>
                <w:tcPr>
                  <w:tcW w:w="2689" w:type="dxa"/>
                  <w:vAlign w:val="center"/>
                </w:tcPr>
                <w:p w14:paraId="0B161C2E" w14:textId="77777777" w:rsidR="003E168F" w:rsidRPr="00A87913" w:rsidRDefault="003E168F" w:rsidP="00540063">
                  <w:pPr>
                    <w:framePr w:hSpace="141" w:wrap="around" w:vAnchor="page" w:hAnchor="margin" w:y="2813"/>
                    <w:jc w:val="center"/>
                    <w:rPr>
                      <w:rFonts w:ascii="Arial" w:hAnsi="Arial" w:cs="Arial"/>
                      <w:sz w:val="18"/>
                      <w:szCs w:val="18"/>
                    </w:rPr>
                  </w:pPr>
                </w:p>
                <w:p w14:paraId="6A43DA7A" w14:textId="77777777" w:rsidR="003E168F" w:rsidRPr="00A87913" w:rsidRDefault="003E168F" w:rsidP="00540063">
                  <w:pPr>
                    <w:framePr w:hSpace="141" w:wrap="around" w:vAnchor="page" w:hAnchor="margin" w:y="2813"/>
                    <w:jc w:val="center"/>
                    <w:rPr>
                      <w:rFonts w:ascii="Arial" w:hAnsi="Arial" w:cs="Arial"/>
                      <w:sz w:val="18"/>
                      <w:szCs w:val="18"/>
                    </w:rPr>
                  </w:pPr>
                  <w:r w:rsidRPr="00A87913">
                    <w:rPr>
                      <w:rFonts w:ascii="Arial" w:hAnsi="Arial" w:cs="Arial"/>
                      <w:sz w:val="18"/>
                      <w:szCs w:val="18"/>
                    </w:rPr>
                    <w:t>Índice de endeudamiento</w:t>
                  </w:r>
                </w:p>
              </w:tc>
              <w:tc>
                <w:tcPr>
                  <w:tcW w:w="2268" w:type="dxa"/>
                  <w:vAlign w:val="center"/>
                </w:tcPr>
                <w:p w14:paraId="482160A2"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w:p>
                <w:p w14:paraId="438514FF" w14:textId="77777777" w:rsidR="003E168F" w:rsidRPr="00A87913" w:rsidRDefault="003E168F" w:rsidP="00540063">
                  <w:pPr>
                    <w:framePr w:hSpace="141" w:wrap="around" w:vAnchor="page" w:hAnchor="margin" w:y="2813"/>
                    <w:jc w:val="center"/>
                    <w:rPr>
                      <w:rFonts w:ascii="Arial" w:hAnsi="Arial" w:cs="Arial"/>
                      <w:bCs/>
                      <w:sz w:val="18"/>
                      <w:szCs w:val="18"/>
                    </w:rPr>
                  </w:pPr>
                  <m:oMathPara>
                    <m:oMath>
                      <m:r>
                        <m:rPr>
                          <m:sty m:val="p"/>
                        </m:rPr>
                        <w:rPr>
                          <w:rFonts w:ascii="Cambria Math" w:hAnsi="Cambria Math" w:cs="Arial"/>
                          <w:sz w:val="18"/>
                          <w:szCs w:val="18"/>
                        </w:rPr>
                        <m:t>≤ 0,70</m:t>
                      </m:r>
                    </m:oMath>
                  </m:oMathPara>
                </w:p>
                <w:p w14:paraId="638354EC" w14:textId="77777777" w:rsidR="003E168F" w:rsidRPr="00A87913" w:rsidRDefault="003E168F" w:rsidP="00540063">
                  <w:pPr>
                    <w:framePr w:hSpace="141" w:wrap="around" w:vAnchor="page" w:hAnchor="margin" w:y="2813"/>
                    <w:jc w:val="center"/>
                    <w:rPr>
                      <w:rFonts w:ascii="Arial" w:hAnsi="Arial" w:cs="Arial"/>
                      <w:bCs/>
                      <w:sz w:val="18"/>
                      <w:szCs w:val="18"/>
                    </w:rPr>
                  </w:pPr>
                </w:p>
              </w:tc>
            </w:tr>
            <w:tr w:rsidR="003E168F" w:rsidRPr="00A87913" w14:paraId="1ABE6F5C" w14:textId="77777777" w:rsidTr="003E168F">
              <w:trPr>
                <w:trHeight w:val="20"/>
                <w:jc w:val="center"/>
              </w:trPr>
              <w:tc>
                <w:tcPr>
                  <w:tcW w:w="2689" w:type="dxa"/>
                  <w:vAlign w:val="center"/>
                </w:tcPr>
                <w:p w14:paraId="6BFC6E01" w14:textId="77777777" w:rsidR="003E168F" w:rsidRPr="00A87913" w:rsidRDefault="003E168F" w:rsidP="00540063">
                  <w:pPr>
                    <w:framePr w:hSpace="141" w:wrap="around" w:vAnchor="page" w:hAnchor="margin" w:y="2813"/>
                    <w:jc w:val="center"/>
                    <w:rPr>
                      <w:rFonts w:ascii="Arial" w:hAnsi="Arial" w:cs="Arial"/>
                      <w:sz w:val="18"/>
                      <w:szCs w:val="18"/>
                    </w:rPr>
                  </w:pPr>
                </w:p>
                <w:p w14:paraId="4E151333" w14:textId="77777777" w:rsidR="003E168F" w:rsidRPr="00A87913" w:rsidRDefault="003E168F" w:rsidP="00540063">
                  <w:pPr>
                    <w:framePr w:hSpace="141" w:wrap="around" w:vAnchor="page" w:hAnchor="margin" w:y="2813"/>
                    <w:jc w:val="center"/>
                    <w:rPr>
                      <w:rFonts w:ascii="Arial" w:hAnsi="Arial" w:cs="Arial"/>
                      <w:sz w:val="18"/>
                      <w:szCs w:val="18"/>
                    </w:rPr>
                  </w:pPr>
                  <w:r w:rsidRPr="00A87913">
                    <w:rPr>
                      <w:rFonts w:ascii="Arial" w:hAnsi="Arial" w:cs="Arial"/>
                      <w:sz w:val="18"/>
                      <w:szCs w:val="18"/>
                    </w:rPr>
                    <w:t>Razón de cobertura de intereses</w:t>
                  </w:r>
                </w:p>
              </w:tc>
              <w:tc>
                <w:tcPr>
                  <w:tcW w:w="2268" w:type="dxa"/>
                  <w:vAlign w:val="center"/>
                </w:tcPr>
                <w:p w14:paraId="198E68AA"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w:p>
                <w:p w14:paraId="07521322"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m:oMathPara>
                    <m:oMath>
                      <m:r>
                        <m:rPr>
                          <m:sty m:val="p"/>
                        </m:rPr>
                        <w:rPr>
                          <w:rFonts w:ascii="Cambria Math" w:hAnsi="Cambria Math" w:cs="Arial"/>
                          <w:sz w:val="18"/>
                          <w:szCs w:val="18"/>
                        </w:rPr>
                        <m:t>≥1</m:t>
                      </m:r>
                    </m:oMath>
                  </m:oMathPara>
                </w:p>
                <w:p w14:paraId="72B4BCDD" w14:textId="77777777" w:rsidR="003E168F" w:rsidRPr="00A87913" w:rsidRDefault="003E168F" w:rsidP="00540063">
                  <w:pPr>
                    <w:framePr w:hSpace="141" w:wrap="around" w:vAnchor="page" w:hAnchor="margin" w:y="2813"/>
                    <w:jc w:val="center"/>
                    <w:rPr>
                      <w:rFonts w:ascii="Arial" w:hAnsi="Arial" w:cs="Arial"/>
                      <w:bCs/>
                      <w:sz w:val="18"/>
                      <w:szCs w:val="18"/>
                    </w:rPr>
                  </w:pPr>
                </w:p>
              </w:tc>
            </w:tr>
            <w:tr w:rsidR="003E168F" w:rsidRPr="00A87913" w14:paraId="2E26C87E" w14:textId="77777777" w:rsidTr="003E168F">
              <w:trPr>
                <w:trHeight w:val="20"/>
                <w:jc w:val="center"/>
              </w:trPr>
              <w:tc>
                <w:tcPr>
                  <w:tcW w:w="2689" w:type="dxa"/>
                  <w:vAlign w:val="center"/>
                </w:tcPr>
                <w:p w14:paraId="16C2E6AE" w14:textId="77777777" w:rsidR="003E168F" w:rsidRPr="00A87913" w:rsidRDefault="003E168F" w:rsidP="00540063">
                  <w:pPr>
                    <w:framePr w:hSpace="141" w:wrap="around" w:vAnchor="page" w:hAnchor="margin" w:y="2813"/>
                    <w:jc w:val="center"/>
                    <w:rPr>
                      <w:rFonts w:ascii="Arial" w:hAnsi="Arial" w:cs="Arial"/>
                      <w:sz w:val="18"/>
                      <w:szCs w:val="18"/>
                    </w:rPr>
                  </w:pPr>
                </w:p>
                <w:p w14:paraId="4E1854E9" w14:textId="77777777" w:rsidR="003E168F" w:rsidRPr="00A87913" w:rsidRDefault="003E168F" w:rsidP="00540063">
                  <w:pPr>
                    <w:framePr w:hSpace="141" w:wrap="around" w:vAnchor="page" w:hAnchor="margin" w:y="2813"/>
                    <w:jc w:val="center"/>
                    <w:rPr>
                      <w:rFonts w:ascii="Arial" w:hAnsi="Arial" w:cs="Arial"/>
                      <w:sz w:val="18"/>
                      <w:szCs w:val="18"/>
                    </w:rPr>
                  </w:pPr>
                  <w:r w:rsidRPr="00A87913">
                    <w:rPr>
                      <w:rFonts w:ascii="Arial" w:hAnsi="Arial" w:cs="Arial"/>
                      <w:sz w:val="18"/>
                      <w:szCs w:val="18"/>
                    </w:rPr>
                    <w:t>Capital de trabajo</w:t>
                  </w:r>
                </w:p>
              </w:tc>
              <w:tc>
                <w:tcPr>
                  <w:tcW w:w="2268" w:type="dxa"/>
                  <w:vAlign w:val="center"/>
                </w:tcPr>
                <w:p w14:paraId="167E5539" w14:textId="77777777" w:rsidR="003E168F" w:rsidRPr="00A87913" w:rsidRDefault="003E168F" w:rsidP="00540063">
                  <w:pPr>
                    <w:framePr w:hSpace="141" w:wrap="around" w:vAnchor="page" w:hAnchor="margin" w:y="2813"/>
                    <w:jc w:val="center"/>
                    <w:rPr>
                      <w:rFonts w:ascii="Arial" w:hAnsi="Arial" w:cs="Arial"/>
                      <w:bCs/>
                      <w:sz w:val="18"/>
                      <w:szCs w:val="18"/>
                    </w:rPr>
                  </w:pPr>
                </w:p>
                <w:p w14:paraId="079838BD" w14:textId="77777777" w:rsidR="003E168F" w:rsidRPr="00120BDE" w:rsidRDefault="003E168F" w:rsidP="00540063">
                  <w:pPr>
                    <w:framePr w:hSpace="141" w:wrap="around" w:vAnchor="page" w:hAnchor="margin" w:y="2813"/>
                    <w:jc w:val="center"/>
                    <w:rPr>
                      <w:rFonts w:ascii="Arial" w:eastAsiaTheme="minorEastAsia" w:hAnsi="Arial" w:cs="Arial"/>
                      <w:sz w:val="18"/>
                      <w:szCs w:val="18"/>
                    </w:rPr>
                  </w:pPr>
                  <w:proofErr w:type="spellStart"/>
                  <w:r w:rsidRPr="00120BDE">
                    <w:rPr>
                      <w:rFonts w:ascii="Arial" w:eastAsiaTheme="minorEastAsia" w:hAnsi="Arial" w:cs="Arial"/>
                      <w:sz w:val="18"/>
                      <w:szCs w:val="18"/>
                    </w:rPr>
                    <w:t>CTd</w:t>
                  </w:r>
                  <w:proofErr w:type="spellEnd"/>
                  <w:r w:rsidRPr="00120BDE">
                    <w:rPr>
                      <w:rFonts w:ascii="Arial" w:eastAsiaTheme="minorEastAsia" w:hAnsi="Arial" w:cs="Arial"/>
                      <w:sz w:val="18"/>
                      <w:szCs w:val="18"/>
                    </w:rPr>
                    <w:t xml:space="preserve"> = (POE - Anticipo o Pago anticipado) x 33%</w:t>
                  </w:r>
                </w:p>
                <w:p w14:paraId="75C553A5" w14:textId="77777777" w:rsidR="003E168F" w:rsidRPr="00A87913" w:rsidRDefault="003E168F" w:rsidP="00540063">
                  <w:pPr>
                    <w:framePr w:hSpace="141" w:wrap="around" w:vAnchor="page" w:hAnchor="margin" w:y="2813"/>
                    <w:jc w:val="center"/>
                    <w:rPr>
                      <w:rFonts w:ascii="Arial" w:hAnsi="Arial" w:cs="Arial"/>
                      <w:bCs/>
                      <w:sz w:val="18"/>
                      <w:szCs w:val="18"/>
                    </w:rPr>
                  </w:pPr>
                  <w:r w:rsidRPr="00120BDE">
                    <w:rPr>
                      <w:rFonts w:ascii="Arial" w:eastAsiaTheme="minorEastAsia" w:hAnsi="Arial" w:cs="Arial"/>
                      <w:sz w:val="18"/>
                      <w:szCs w:val="18"/>
                    </w:rPr>
                    <w:t>$98’474.534,87</w:t>
                  </w:r>
                </w:p>
              </w:tc>
            </w:tr>
            <w:tr w:rsidR="003E168F" w:rsidRPr="00A87913" w14:paraId="1BE7A7DC" w14:textId="77777777" w:rsidTr="003E168F">
              <w:trPr>
                <w:trHeight w:val="20"/>
                <w:jc w:val="center"/>
              </w:trPr>
              <w:tc>
                <w:tcPr>
                  <w:tcW w:w="2689" w:type="dxa"/>
                  <w:vAlign w:val="center"/>
                </w:tcPr>
                <w:p w14:paraId="20E664D0" w14:textId="77777777" w:rsidR="003E168F" w:rsidRPr="00A87913" w:rsidRDefault="003E168F" w:rsidP="00540063">
                  <w:pPr>
                    <w:framePr w:hSpace="141" w:wrap="around" w:vAnchor="page" w:hAnchor="margin" w:y="2813"/>
                    <w:jc w:val="center"/>
                    <w:rPr>
                      <w:rFonts w:ascii="Arial" w:hAnsi="Arial" w:cs="Arial"/>
                      <w:sz w:val="18"/>
                      <w:szCs w:val="18"/>
                    </w:rPr>
                  </w:pPr>
                </w:p>
                <w:p w14:paraId="41B64DA3" w14:textId="77777777" w:rsidR="003E168F" w:rsidRPr="00A87913" w:rsidRDefault="003E168F" w:rsidP="00540063">
                  <w:pPr>
                    <w:framePr w:hSpace="141" w:wrap="around" w:vAnchor="page" w:hAnchor="margin" w:y="2813"/>
                    <w:jc w:val="center"/>
                    <w:rPr>
                      <w:rFonts w:ascii="Arial" w:hAnsi="Arial" w:cs="Arial"/>
                      <w:sz w:val="18"/>
                      <w:szCs w:val="18"/>
                    </w:rPr>
                  </w:pPr>
                  <w:r w:rsidRPr="00A87913">
                    <w:rPr>
                      <w:rFonts w:ascii="Arial" w:hAnsi="Arial" w:cs="Arial"/>
                      <w:sz w:val="18"/>
                      <w:szCs w:val="18"/>
                    </w:rPr>
                    <w:t>Rentabilidad del patrimonio</w:t>
                  </w:r>
                </w:p>
              </w:tc>
              <w:tc>
                <w:tcPr>
                  <w:tcW w:w="2268" w:type="dxa"/>
                  <w:vAlign w:val="center"/>
                </w:tcPr>
                <w:p w14:paraId="09CD4A66"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w:p>
                <w:p w14:paraId="23ABD8EA"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m:oMathPara>
                    <m:oMath>
                      <m:r>
                        <m:rPr>
                          <m:sty m:val="p"/>
                        </m:rPr>
                        <w:rPr>
                          <w:rFonts w:ascii="Cambria Math" w:hAnsi="Cambria Math" w:cs="Arial"/>
                          <w:sz w:val="18"/>
                          <w:szCs w:val="18"/>
                        </w:rPr>
                        <m:t>≥0</m:t>
                      </m:r>
                      <m:r>
                        <w:rPr>
                          <w:rFonts w:ascii="Cambria Math" w:eastAsiaTheme="minorEastAsia" w:hAnsi="Cambria Math" w:cs="Arial"/>
                          <w:sz w:val="18"/>
                          <w:szCs w:val="18"/>
                        </w:rPr>
                        <m:t>,04</m:t>
                      </m:r>
                    </m:oMath>
                  </m:oMathPara>
                </w:p>
                <w:p w14:paraId="12AD42C8" w14:textId="77777777" w:rsidR="003E168F" w:rsidRPr="00A87913" w:rsidRDefault="003E168F" w:rsidP="00540063">
                  <w:pPr>
                    <w:framePr w:hSpace="141" w:wrap="around" w:vAnchor="page" w:hAnchor="margin" w:y="2813"/>
                    <w:jc w:val="center"/>
                    <w:rPr>
                      <w:rFonts w:ascii="Arial" w:hAnsi="Arial" w:cs="Arial"/>
                      <w:bCs/>
                      <w:sz w:val="18"/>
                      <w:szCs w:val="18"/>
                    </w:rPr>
                  </w:pPr>
                </w:p>
              </w:tc>
            </w:tr>
            <w:tr w:rsidR="003E168F" w:rsidRPr="00A87913" w14:paraId="12F5251F" w14:textId="77777777" w:rsidTr="003E168F">
              <w:trPr>
                <w:trHeight w:val="20"/>
                <w:jc w:val="center"/>
              </w:trPr>
              <w:tc>
                <w:tcPr>
                  <w:tcW w:w="2689" w:type="dxa"/>
                  <w:vAlign w:val="center"/>
                </w:tcPr>
                <w:p w14:paraId="211F550D" w14:textId="77777777" w:rsidR="003E168F" w:rsidRPr="00A87913" w:rsidRDefault="003E168F" w:rsidP="00540063">
                  <w:pPr>
                    <w:framePr w:hSpace="141" w:wrap="around" w:vAnchor="page" w:hAnchor="margin" w:y="2813"/>
                    <w:jc w:val="center"/>
                    <w:rPr>
                      <w:rFonts w:ascii="Arial" w:hAnsi="Arial" w:cs="Arial"/>
                      <w:sz w:val="18"/>
                      <w:szCs w:val="18"/>
                    </w:rPr>
                  </w:pPr>
                </w:p>
                <w:p w14:paraId="4A0E9B0E" w14:textId="77777777" w:rsidR="003E168F" w:rsidRPr="00A87913" w:rsidRDefault="003E168F" w:rsidP="00540063">
                  <w:pPr>
                    <w:framePr w:hSpace="141" w:wrap="around" w:vAnchor="page" w:hAnchor="margin" w:y="2813"/>
                    <w:jc w:val="center"/>
                    <w:rPr>
                      <w:rFonts w:ascii="Arial" w:hAnsi="Arial" w:cs="Arial"/>
                      <w:sz w:val="18"/>
                      <w:szCs w:val="18"/>
                    </w:rPr>
                  </w:pPr>
                  <w:r w:rsidRPr="00A87913">
                    <w:rPr>
                      <w:rFonts w:ascii="Arial" w:hAnsi="Arial" w:cs="Arial"/>
                      <w:sz w:val="18"/>
                      <w:szCs w:val="18"/>
                    </w:rPr>
                    <w:t>Rentabilidad del activo</w:t>
                  </w:r>
                </w:p>
              </w:tc>
              <w:tc>
                <w:tcPr>
                  <w:tcW w:w="2268" w:type="dxa"/>
                  <w:vAlign w:val="center"/>
                </w:tcPr>
                <w:p w14:paraId="2D5F3EEE"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w:p>
                <w:p w14:paraId="39FDF7F1" w14:textId="77777777" w:rsidR="003E168F" w:rsidRPr="00A87913" w:rsidRDefault="003E168F" w:rsidP="00540063">
                  <w:pPr>
                    <w:framePr w:hSpace="141" w:wrap="around" w:vAnchor="page" w:hAnchor="margin" w:y="2813"/>
                    <w:jc w:val="center"/>
                    <w:rPr>
                      <w:rFonts w:ascii="Arial" w:eastAsiaTheme="minorEastAsia" w:hAnsi="Arial" w:cs="Arial"/>
                      <w:bCs/>
                      <w:sz w:val="18"/>
                      <w:szCs w:val="18"/>
                    </w:rPr>
                  </w:pPr>
                  <m:oMathPara>
                    <m:oMath>
                      <m:r>
                        <m:rPr>
                          <m:sty m:val="p"/>
                        </m:rPr>
                        <w:rPr>
                          <w:rFonts w:ascii="Cambria Math" w:hAnsi="Cambria Math" w:cs="Arial"/>
                          <w:sz w:val="18"/>
                          <w:szCs w:val="18"/>
                        </w:rPr>
                        <m:t>≥0,02</m:t>
                      </m:r>
                    </m:oMath>
                  </m:oMathPara>
                </w:p>
                <w:p w14:paraId="5F1DBD54" w14:textId="77777777" w:rsidR="003E168F" w:rsidRPr="00A87913" w:rsidRDefault="003E168F" w:rsidP="00540063">
                  <w:pPr>
                    <w:framePr w:hSpace="141" w:wrap="around" w:vAnchor="page" w:hAnchor="margin" w:y="2813"/>
                    <w:jc w:val="center"/>
                    <w:rPr>
                      <w:rFonts w:ascii="Arial" w:hAnsi="Arial" w:cs="Arial"/>
                      <w:bCs/>
                      <w:sz w:val="18"/>
                      <w:szCs w:val="18"/>
                    </w:rPr>
                  </w:pPr>
                </w:p>
              </w:tc>
            </w:tr>
          </w:tbl>
          <w:p w14:paraId="619DD56D" w14:textId="77777777" w:rsidR="003E168F" w:rsidRDefault="003E168F" w:rsidP="003E168F">
            <w:pPr>
              <w:jc w:val="both"/>
              <w:rPr>
                <w:rFonts w:ascii="Arial" w:hAnsi="Arial" w:cs="Arial"/>
                <w:sz w:val="20"/>
                <w:szCs w:val="20"/>
                <w:lang w:val="es-419"/>
              </w:rPr>
            </w:pPr>
          </w:p>
          <w:p w14:paraId="60940236" w14:textId="77777777" w:rsidR="003E168F" w:rsidRPr="00A87913" w:rsidRDefault="003E168F" w:rsidP="003E168F">
            <w:pPr>
              <w:jc w:val="both"/>
            </w:pPr>
            <w:r w:rsidRPr="00A87913">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87913">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87913">
              <w:rPr>
                <w:rFonts w:ascii="Arial" w:hAnsi="Arial" w:cs="Arial"/>
                <w:sz w:val="20"/>
                <w:szCs w:val="20"/>
                <w:lang w:val="es-419"/>
              </w:rPr>
              <w:t xml:space="preserve">roceso de </w:t>
            </w:r>
            <w:r>
              <w:rPr>
                <w:rFonts w:ascii="Arial" w:hAnsi="Arial" w:cs="Arial"/>
                <w:sz w:val="20"/>
                <w:szCs w:val="20"/>
                <w:lang w:val="es-419"/>
              </w:rPr>
              <w:t>C</w:t>
            </w:r>
            <w:r w:rsidRPr="00A87913">
              <w:rPr>
                <w:rFonts w:ascii="Arial" w:hAnsi="Arial" w:cs="Arial"/>
                <w:sz w:val="20"/>
                <w:szCs w:val="20"/>
                <w:lang w:val="es-419"/>
              </w:rPr>
              <w:t>ontratación de</w:t>
            </w:r>
            <w:r>
              <w:rPr>
                <w:rFonts w:ascii="Arial" w:hAnsi="Arial" w:cs="Arial"/>
                <w:sz w:val="20"/>
                <w:szCs w:val="20"/>
                <w:lang w:val="es-419"/>
              </w:rPr>
              <w:t xml:space="preserve"> selección abreviada de menor cuantía para</w:t>
            </w:r>
            <w:r w:rsidRPr="00A87913">
              <w:rPr>
                <w:rFonts w:ascii="Arial" w:hAnsi="Arial" w:cs="Arial"/>
                <w:sz w:val="20"/>
                <w:szCs w:val="20"/>
                <w:lang w:val="es-419"/>
              </w:rPr>
              <w:t xml:space="preserve"> obra pública para infraestructura de transporte. </w:t>
            </w:r>
          </w:p>
          <w:p w14:paraId="69773B00" w14:textId="77777777" w:rsidR="009C5B90" w:rsidRPr="000C0DF8" w:rsidRDefault="009C5B90" w:rsidP="003E168F">
            <w:pPr>
              <w:widowControl w:val="0"/>
              <w:autoSpaceDE w:val="0"/>
              <w:autoSpaceDN w:val="0"/>
              <w:adjustRightInd w:val="0"/>
              <w:spacing w:after="0" w:line="240" w:lineRule="auto"/>
              <w:jc w:val="both"/>
              <w:rPr>
                <w:rFonts w:ascii="Arial" w:hAnsi="Arial" w:cs="Arial"/>
                <w:color w:val="000000"/>
                <w:sz w:val="20"/>
                <w:szCs w:val="20"/>
              </w:rPr>
            </w:pPr>
          </w:p>
        </w:tc>
      </w:tr>
      <w:tr w:rsidR="00A67EC9" w:rsidRPr="000C0DF8" w14:paraId="57AAF6E9" w14:textId="77777777" w:rsidTr="001C062C">
        <w:trPr>
          <w:trHeight w:val="287"/>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67F2B40" w14:textId="26772A6F" w:rsidR="00A67EC9" w:rsidRPr="000C0DF8" w:rsidRDefault="003E168F" w:rsidP="00A67EC9">
            <w:pPr>
              <w:jc w:val="center"/>
              <w:rPr>
                <w:rFonts w:ascii="Arial" w:hAnsi="Arial" w:cs="Arial"/>
                <w:iCs/>
                <w:color w:val="000000" w:themeColor="text1"/>
                <w:sz w:val="20"/>
                <w:szCs w:val="20"/>
                <w:lang w:val="es-MX"/>
              </w:rPr>
            </w:pPr>
            <w:r>
              <w:rPr>
                <w:rFonts w:ascii="Arial" w:hAnsi="Arial" w:cs="Arial"/>
                <w:b/>
                <w:bCs/>
                <w:sz w:val="20"/>
                <w:szCs w:val="20"/>
              </w:rPr>
              <w:lastRenderedPageBreak/>
              <w:t>4.</w:t>
            </w:r>
            <w:r w:rsidR="00A67EC9" w:rsidRPr="000C0DF8">
              <w:rPr>
                <w:rFonts w:ascii="Arial" w:hAnsi="Arial" w:cs="Arial"/>
                <w:b/>
                <w:bCs/>
                <w:sz w:val="20"/>
                <w:szCs w:val="20"/>
              </w:rPr>
              <w:t xml:space="preserve"> CAPACIDAD RESIDUAL</w:t>
            </w:r>
          </w:p>
        </w:tc>
      </w:tr>
      <w:tr w:rsidR="00A67EC9" w:rsidRPr="000C0DF8" w14:paraId="33E23FEC" w14:textId="77777777" w:rsidTr="001C062C">
        <w:trPr>
          <w:trHeight w:val="287"/>
        </w:trPr>
        <w:tc>
          <w:tcPr>
            <w:tcW w:w="962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4100CAD3" w14:textId="77777777" w:rsidR="003E168F" w:rsidRPr="001D2634" w:rsidRDefault="003E168F" w:rsidP="003E168F">
            <w:pPr>
              <w:widowControl w:val="0"/>
              <w:spacing w:line="276" w:lineRule="auto"/>
              <w:jc w:val="both"/>
              <w:rPr>
                <w:rFonts w:eastAsia="Arial" w:cs="Arial"/>
                <w:szCs w:val="20"/>
              </w:rPr>
            </w:pPr>
            <w:r w:rsidRPr="001D2634">
              <w:rPr>
                <w:rFonts w:cs="Arial"/>
                <w:szCs w:val="20"/>
              </w:rPr>
              <w:t>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será</w:t>
            </w:r>
            <w:r w:rsidRPr="001D2634">
              <w:rPr>
                <w:rFonts w:eastAsia="Arial" w:cs="Arial"/>
                <w:szCs w:val="20"/>
              </w:rPr>
              <w:t xml:space="preserve"> </w:t>
            </w:r>
            <w:r w:rsidRPr="001D2634">
              <w:rPr>
                <w:rFonts w:cs="Arial"/>
                <w:szCs w:val="20"/>
              </w:rPr>
              <w:t>hábil</w:t>
            </w:r>
            <w:r w:rsidRPr="001D2634">
              <w:rPr>
                <w:rFonts w:eastAsia="Arial" w:cs="Arial"/>
                <w:szCs w:val="20"/>
              </w:rPr>
              <w:t xml:space="preserve"> </w:t>
            </w:r>
            <w:r w:rsidRPr="001D2634">
              <w:rPr>
                <w:rFonts w:cs="Arial"/>
                <w:szCs w:val="20"/>
              </w:rPr>
              <w:t>si</w:t>
            </w:r>
            <w:r w:rsidRPr="001D2634">
              <w:rPr>
                <w:rFonts w:eastAsia="Arial" w:cs="Arial"/>
                <w:szCs w:val="20"/>
              </w:rPr>
              <w:t xml:space="preserve"> su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mayor</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igual</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proceso de contratación</w:t>
            </w:r>
            <w:r w:rsidRPr="001D2634">
              <w:rPr>
                <w:rFonts w:eastAsia="Arial" w:cs="Arial"/>
                <w:szCs w:val="20"/>
              </w:rPr>
              <w:t xml:space="preserve"> </w:t>
            </w:r>
            <w:r w:rsidRPr="001D2634">
              <w:rPr>
                <w:rFonts w:cs="Arial"/>
                <w:szCs w:val="20"/>
              </w:rPr>
              <w:t>(CRPC).</w:t>
            </w:r>
            <w:r w:rsidRPr="001D2634">
              <w:rPr>
                <w:rFonts w:eastAsia="Arial" w:cs="Arial"/>
                <w:szCs w:val="20"/>
              </w:rPr>
              <w:t xml:space="preserve"> </w:t>
            </w:r>
            <w:r w:rsidRPr="001D2634">
              <w:rPr>
                <w:rFonts w:cs="Arial"/>
                <w:szCs w:val="20"/>
              </w:rPr>
              <w:t>Así:</w:t>
            </w:r>
            <w:r w:rsidRPr="001D2634">
              <w:rPr>
                <w:rFonts w:eastAsia="Arial" w:cs="Arial"/>
                <w:szCs w:val="20"/>
              </w:rPr>
              <w:t xml:space="preserve"> </w:t>
            </w:r>
          </w:p>
          <w:p w14:paraId="5671D2C6" w14:textId="77777777" w:rsidR="003E168F" w:rsidRPr="001D2634" w:rsidRDefault="003E168F" w:rsidP="003E168F">
            <w:pPr>
              <w:widowControl w:val="0"/>
              <w:spacing w:line="276" w:lineRule="auto"/>
              <w:jc w:val="center"/>
              <w:rPr>
                <w:rFonts w:cs="Arial"/>
                <w:szCs w:val="20"/>
              </w:rPr>
            </w:pPr>
            <m:oMathPara>
              <m:oMath>
                <m:r>
                  <w:rPr>
                    <w:rFonts w:ascii="Cambria Math" w:hAnsi="Cambria Math" w:cs="Arial"/>
                    <w:szCs w:val="20"/>
                  </w:rPr>
                  <m:t>CRP ≥CRPC</m:t>
                </m:r>
              </m:oMath>
            </m:oMathPara>
          </w:p>
          <w:p w14:paraId="67AFD2C4" w14:textId="77777777" w:rsidR="003E168F" w:rsidRPr="001D2634" w:rsidRDefault="003E168F" w:rsidP="003E168F">
            <w:pPr>
              <w:widowControl w:val="0"/>
              <w:spacing w:line="276" w:lineRule="auto"/>
              <w:jc w:val="both"/>
              <w:rPr>
                <w:rFonts w:eastAsia="Arial" w:cs="Arial"/>
                <w:szCs w:val="20"/>
              </w:rPr>
            </w:pPr>
            <w:r w:rsidRPr="001D2634">
              <w:rPr>
                <w:rFonts w:cs="Arial"/>
                <w:szCs w:val="20"/>
              </w:rPr>
              <w:t xml:space="preserve">Los proponentes acreditarán la capacidad residual o K de contratación conforme se describe a </w:t>
            </w:r>
            <w:r w:rsidRPr="001D2634">
              <w:rPr>
                <w:rFonts w:cs="Arial"/>
                <w:szCs w:val="20"/>
              </w:rPr>
              <w:lastRenderedPageBreak/>
              <w:t xml:space="preserve">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5F358510" w14:textId="77777777" w:rsidR="003E168F" w:rsidRPr="001D2634" w:rsidRDefault="003E168F" w:rsidP="003E168F">
            <w:pPr>
              <w:widowControl w:val="0"/>
              <w:spacing w:line="276" w:lineRule="auto"/>
              <w:jc w:val="both"/>
              <w:rPr>
                <w:rFonts w:cs="Arial"/>
                <w:szCs w:val="20"/>
              </w:rPr>
            </w:pPr>
            <w:r w:rsidRPr="001D2634">
              <w:rPr>
                <w:rFonts w:cs="Arial"/>
                <w:szCs w:val="20"/>
              </w:rPr>
              <w:t>Lo anterior, sin perjuicio de las acciones administrativas y/o judiciales a que haya lugar, en contra de la (s) persona (s) que haya (n) suscrito las certificaciones exigidas para el cálculo de la capacidad residual.</w:t>
            </w:r>
          </w:p>
          <w:p w14:paraId="3639BA8F" w14:textId="77777777" w:rsidR="003E168F" w:rsidRPr="001D2634" w:rsidRDefault="003E168F" w:rsidP="00FF7CC0">
            <w:pPr>
              <w:pStyle w:val="InviasNormal"/>
              <w:numPr>
                <w:ilvl w:val="2"/>
                <w:numId w:val="62"/>
              </w:numPr>
              <w:outlineLvl w:val="2"/>
              <w:rPr>
                <w:rFonts w:ascii="Arial" w:eastAsia="Arial" w:hAnsi="Arial" w:cs="Arial"/>
                <w:b/>
                <w:sz w:val="20"/>
                <w:szCs w:val="20"/>
              </w:rPr>
            </w:pPr>
            <w:bookmarkStart w:id="74" w:name="_Toc32147362"/>
            <w:bookmarkStart w:id="75" w:name="_Toc173259298"/>
            <w:r w:rsidRPr="001D2634">
              <w:rPr>
                <w:rFonts w:ascii="Arial" w:eastAsia="Arial" w:hAnsi="Arial" w:cs="Arial"/>
                <w:b/>
                <w:sz w:val="20"/>
                <w:szCs w:val="20"/>
              </w:rPr>
              <w:t>CÁLCULO DE LA CAPACIDAD RESIDUAL DEL PROCESO DE CONTRATACIÒN (CRPC)</w:t>
            </w:r>
            <w:bookmarkEnd w:id="74"/>
            <w:bookmarkEnd w:id="75"/>
          </w:p>
          <w:p w14:paraId="5FB6D84A" w14:textId="77777777" w:rsidR="003E168F" w:rsidRPr="001D2634" w:rsidRDefault="003E168F" w:rsidP="003E168F">
            <w:pPr>
              <w:spacing w:line="276" w:lineRule="auto"/>
              <w:rPr>
                <w:rFonts w:eastAsia="Arial" w:cs="Arial"/>
                <w:szCs w:val="20"/>
              </w:rPr>
            </w:pPr>
            <w:r w:rsidRPr="001D2634">
              <w:rPr>
                <w:rFonts w:cs="Arial"/>
                <w:szCs w:val="20"/>
              </w:rPr>
              <w:t>Si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plazo</w:t>
            </w:r>
            <w:r w:rsidRPr="001D2634">
              <w:rPr>
                <w:rFonts w:eastAsia="Arial" w:cs="Arial"/>
                <w:szCs w:val="20"/>
              </w:rPr>
              <w:t xml:space="preserve"> </w:t>
            </w:r>
            <w:r w:rsidRPr="001D2634">
              <w:rPr>
                <w:rFonts w:cs="Arial"/>
                <w:szCs w:val="20"/>
              </w:rPr>
              <w:t>estimado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menor</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igual</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12</w:t>
            </w:r>
            <w:r w:rsidRPr="001D2634">
              <w:rPr>
                <w:rFonts w:eastAsia="Arial" w:cs="Arial"/>
                <w:szCs w:val="20"/>
              </w:rPr>
              <w:t xml:space="preserve"> </w:t>
            </w:r>
            <w:r w:rsidRPr="001D2634">
              <w:rPr>
                <w:rFonts w:cs="Arial"/>
                <w:szCs w:val="20"/>
              </w:rPr>
              <w:t>meses,</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cálculo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CRPC</w:t>
            </w:r>
            <w:r w:rsidRPr="001D2634">
              <w:rPr>
                <w:rFonts w:eastAsia="Arial" w:cs="Arial"/>
                <w:szCs w:val="20"/>
              </w:rPr>
              <w:t xml:space="preserve"> </w:t>
            </w:r>
            <w:r w:rsidRPr="001D2634">
              <w:rPr>
                <w:rFonts w:cs="Arial"/>
                <w:szCs w:val="20"/>
              </w:rPr>
              <w:t>deberá</w:t>
            </w:r>
            <w:r w:rsidRPr="001D2634">
              <w:rPr>
                <w:rFonts w:eastAsia="Arial" w:cs="Arial"/>
                <w:szCs w:val="20"/>
              </w:rPr>
              <w:t xml:space="preserve"> </w:t>
            </w:r>
            <w:r w:rsidRPr="001D2634">
              <w:rPr>
                <w:rFonts w:cs="Arial"/>
                <w:szCs w:val="20"/>
              </w:rPr>
              <w:t>tener</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proceso:</w:t>
            </w:r>
            <w:r w:rsidRPr="001D2634">
              <w:rPr>
                <w:rFonts w:eastAsia="Arial" w:cs="Arial"/>
                <w:szCs w:val="20"/>
              </w:rPr>
              <w:t xml:space="preserve"> </w:t>
            </w:r>
          </w:p>
          <w:p w14:paraId="04946EA5" w14:textId="77777777" w:rsidR="003E168F" w:rsidRPr="001D2634" w:rsidRDefault="003E168F" w:rsidP="003E168F">
            <w:pPr>
              <w:rPr>
                <w:rFonts w:eastAsia="Arial" w:cs="Arial"/>
                <w:szCs w:val="20"/>
              </w:rPr>
            </w:pPr>
          </w:p>
          <w:p w14:paraId="4D6568A9" w14:textId="77777777" w:rsidR="003E168F" w:rsidRPr="001D2634" w:rsidRDefault="003E168F" w:rsidP="003E168F">
            <w:pPr>
              <w:spacing w:line="276" w:lineRule="auto"/>
              <w:jc w:val="center"/>
              <w:rPr>
                <w:rFonts w:cs="Arial"/>
                <w:szCs w:val="20"/>
              </w:rPr>
            </w:pPr>
            <m:oMath>
              <m:r>
                <w:rPr>
                  <w:rFonts w:ascii="Cambria Math" w:eastAsia="Arial" w:hAnsi="Cambria Math" w:cs="Arial"/>
                  <w:szCs w:val="20"/>
                </w:rPr>
                <m:t>CRPC</m:t>
              </m:r>
              <m:r>
                <m:rPr>
                  <m:sty m:val="p"/>
                </m:rPr>
                <w:rPr>
                  <w:rFonts w:ascii="Cambria Math" w:eastAsia="Arial" w:hAnsi="Cambria Math" w:cs="Arial"/>
                  <w:szCs w:val="20"/>
                </w:rPr>
                <m:t>=</m:t>
              </m:r>
              <m:r>
                <w:rPr>
                  <w:rFonts w:ascii="Cambria Math" w:eastAsia="Arial" w:hAnsi="Cambria Math" w:cs="Arial"/>
                  <w:szCs w:val="20"/>
                </w:rPr>
                <m:t>POE</m:t>
              </m:r>
              <m:r>
                <m:rPr>
                  <m:sty m:val="p"/>
                </m:rPr>
                <w:rPr>
                  <w:rFonts w:ascii="Cambria Math" w:eastAsia="Arial" w:hAnsi="Cambria Math" w:cs="Arial"/>
                  <w:szCs w:val="20"/>
                </w:rPr>
                <m:t>-</m:t>
              </m:r>
              <m:r>
                <w:rPr>
                  <w:rFonts w:ascii="Cambria Math" w:eastAsia="Arial" w:hAnsi="Cambria Math" w:cs="Arial"/>
                  <w:szCs w:val="20"/>
                </w:rPr>
                <m:t>Anticipo</m:t>
              </m:r>
              <m:r>
                <m:rPr>
                  <m:sty m:val="p"/>
                </m:rPr>
                <w:rPr>
                  <w:rFonts w:ascii="Cambria Math" w:eastAsia="Arial" w:hAnsi="Cambria Math" w:cs="Arial"/>
                  <w:szCs w:val="20"/>
                </w:rPr>
                <m:t xml:space="preserve"> </m:t>
              </m:r>
              <m:r>
                <w:rPr>
                  <w:rFonts w:ascii="Cambria Math" w:eastAsia="Arial" w:hAnsi="Cambria Math" w:cs="Arial"/>
                  <w:szCs w:val="20"/>
                </w:rPr>
                <m:t>y</m:t>
              </m:r>
              <m:r>
                <m:rPr>
                  <m:sty m:val="p"/>
                </m:rPr>
                <w:rPr>
                  <w:rFonts w:ascii="Cambria Math" w:eastAsia="Arial" w:hAnsi="Cambria Math" w:cs="Arial"/>
                  <w:szCs w:val="20"/>
                </w:rPr>
                <m:t>/</m:t>
              </m:r>
              <m:r>
                <w:rPr>
                  <w:rFonts w:ascii="Cambria Math" w:eastAsia="Arial" w:hAnsi="Cambria Math" w:cs="Arial"/>
                  <w:szCs w:val="20"/>
                </w:rPr>
                <m:t>o</m:t>
              </m:r>
              <m:r>
                <m:rPr>
                  <m:sty m:val="p"/>
                </m:rPr>
                <w:rPr>
                  <w:rFonts w:ascii="Cambria Math" w:eastAsia="Arial" w:hAnsi="Cambria Math" w:cs="Arial"/>
                  <w:szCs w:val="20"/>
                </w:rPr>
                <m:t xml:space="preserve"> </m:t>
              </m:r>
              <m:r>
                <w:rPr>
                  <w:rFonts w:ascii="Cambria Math" w:eastAsia="Arial" w:hAnsi="Cambria Math" w:cs="Arial"/>
                  <w:szCs w:val="20"/>
                </w:rPr>
                <m:t>pago</m:t>
              </m:r>
              <m:r>
                <m:rPr>
                  <m:sty m:val="p"/>
                </m:rPr>
                <w:rPr>
                  <w:rFonts w:ascii="Cambria Math" w:eastAsia="Arial" w:hAnsi="Cambria Math" w:cs="Arial"/>
                  <w:szCs w:val="20"/>
                </w:rPr>
                <m:t xml:space="preserve"> </m:t>
              </m:r>
              <m:r>
                <w:rPr>
                  <w:rFonts w:ascii="Cambria Math" w:eastAsia="Arial" w:hAnsi="Cambria Math" w:cs="Arial"/>
                  <w:szCs w:val="20"/>
                </w:rPr>
                <m:t>anticipado</m:t>
              </m:r>
              <m:r>
                <w:rPr>
                  <w:rFonts w:ascii="Cambria Math" w:eastAsiaTheme="minorEastAsia" w:hAnsi="Cambria Math" w:cs="Arial"/>
                  <w:szCs w:val="20"/>
                </w:rPr>
                <m:t xml:space="preserve"> </m:t>
              </m:r>
            </m:oMath>
            <w:r w:rsidRPr="001D2634">
              <w:rPr>
                <w:rFonts w:eastAsia="Arial" w:cs="Arial"/>
                <w:szCs w:val="20"/>
              </w:rPr>
              <w:t xml:space="preserve"> </w:t>
            </w:r>
          </w:p>
          <w:p w14:paraId="466D087D" w14:textId="77777777" w:rsidR="003E168F" w:rsidRPr="001D2634" w:rsidRDefault="003E168F" w:rsidP="003E168F">
            <w:pPr>
              <w:spacing w:line="276" w:lineRule="auto"/>
              <w:rPr>
                <w:rFonts w:eastAsia="Arial" w:cs="Arial"/>
                <w:szCs w:val="20"/>
              </w:rPr>
            </w:pPr>
            <w:r w:rsidRPr="001D2634">
              <w:rPr>
                <w:rFonts w:cs="Arial"/>
                <w:szCs w:val="20"/>
              </w:rPr>
              <w:t>Donde:</w:t>
            </w:r>
            <w:r w:rsidRPr="001D2634">
              <w:rPr>
                <w:rFonts w:eastAsia="Arial" w:cs="Arial"/>
                <w:szCs w:val="20"/>
              </w:rPr>
              <w:t xml:space="preserve"> </w:t>
            </w:r>
          </w:p>
          <w:p w14:paraId="5FEB8F3B" w14:textId="77777777" w:rsidR="003E168F" w:rsidRPr="001D2634" w:rsidRDefault="003E168F" w:rsidP="003E168F">
            <w:pPr>
              <w:spacing w:line="276" w:lineRule="auto"/>
              <w:ind w:left="708"/>
              <w:rPr>
                <w:rFonts w:eastAsia="Arial" w:cs="Arial"/>
                <w:szCs w:val="20"/>
              </w:rPr>
            </w:pPr>
            <w:r w:rsidRPr="001D2634">
              <w:rPr>
                <w:rFonts w:cs="Arial"/>
                <w:szCs w:val="20"/>
              </w:rPr>
              <w:t>CRPC</w:t>
            </w:r>
            <w:r w:rsidRPr="001D2634">
              <w:rPr>
                <w:rFonts w:eastAsia="Arial" w:cs="Arial"/>
                <w:szCs w:val="20"/>
              </w:rPr>
              <w:t xml:space="preserve"> </w:t>
            </w:r>
            <w:r w:rsidRPr="001D2634">
              <w:rPr>
                <w:rFonts w:cs="Arial"/>
                <w:szCs w:val="20"/>
              </w:rPr>
              <w:t>=</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roceso de contratación</w:t>
            </w:r>
            <w:r w:rsidRPr="001D2634">
              <w:rPr>
                <w:rFonts w:eastAsia="Arial" w:cs="Arial"/>
                <w:szCs w:val="20"/>
              </w:rPr>
              <w:t xml:space="preserve"> </w:t>
            </w:r>
          </w:p>
          <w:p w14:paraId="6AE2B2E2" w14:textId="77777777" w:rsidR="003E168F" w:rsidRPr="001D2634" w:rsidRDefault="003E168F" w:rsidP="003E168F">
            <w:pPr>
              <w:spacing w:line="276" w:lineRule="auto"/>
              <w:ind w:left="708"/>
              <w:jc w:val="both"/>
              <w:rPr>
                <w:rFonts w:eastAsia="Arial" w:cs="Arial"/>
                <w:szCs w:val="20"/>
              </w:rPr>
            </w:pPr>
            <w:r w:rsidRPr="001D2634">
              <w:rPr>
                <w:rFonts w:cs="Arial"/>
                <w:szCs w:val="20"/>
              </w:rPr>
              <w:t>POE</w:t>
            </w:r>
            <w:r w:rsidRPr="001D2634">
              <w:rPr>
                <w:rFonts w:eastAsia="Arial" w:cs="Arial"/>
                <w:szCs w:val="20"/>
              </w:rPr>
              <w:t xml:space="preserve"> </w:t>
            </w:r>
            <w:r w:rsidRPr="001D2634">
              <w:rPr>
                <w:rFonts w:cs="Arial"/>
                <w:szCs w:val="20"/>
              </w:rPr>
              <w:t>=</w:t>
            </w:r>
            <w:r w:rsidRPr="001D2634">
              <w:rPr>
                <w:rFonts w:eastAsia="Arial" w:cs="Arial"/>
                <w:szCs w:val="20"/>
              </w:rPr>
              <w:t xml:space="preserve"> </w:t>
            </w:r>
            <w:r w:rsidRPr="001D2634">
              <w:rPr>
                <w:rFonts w:cs="Arial"/>
                <w:szCs w:val="20"/>
              </w:rPr>
              <w:t>Presupuesto</w:t>
            </w:r>
            <w:r w:rsidRPr="001D2634">
              <w:rPr>
                <w:rFonts w:eastAsia="Arial" w:cs="Arial"/>
                <w:szCs w:val="20"/>
              </w:rPr>
              <w:t xml:space="preserve"> </w:t>
            </w:r>
            <w:r w:rsidRPr="001D2634">
              <w:rPr>
                <w:rFonts w:cs="Arial"/>
                <w:szCs w:val="20"/>
              </w:rPr>
              <w:t>oficial estimado</w:t>
            </w:r>
          </w:p>
          <w:p w14:paraId="15F569E3" w14:textId="77777777" w:rsidR="003E168F" w:rsidRPr="001D2634" w:rsidRDefault="003E168F" w:rsidP="003E168F">
            <w:pPr>
              <w:spacing w:line="276" w:lineRule="auto"/>
              <w:jc w:val="both"/>
              <w:rPr>
                <w:rFonts w:eastAsia="Arial" w:cs="Arial"/>
                <w:szCs w:val="20"/>
              </w:rPr>
            </w:pPr>
            <w:r w:rsidRPr="001D2634">
              <w:rPr>
                <w:rFonts w:cs="Arial"/>
                <w:szCs w:val="20"/>
              </w:rPr>
              <w:t>Si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plazo</w:t>
            </w:r>
            <w:r w:rsidRPr="001D2634">
              <w:rPr>
                <w:rFonts w:eastAsia="Arial" w:cs="Arial"/>
                <w:szCs w:val="20"/>
              </w:rPr>
              <w:t xml:space="preserve"> </w:t>
            </w:r>
            <w:r w:rsidRPr="001D2634">
              <w:rPr>
                <w:rFonts w:cs="Arial"/>
                <w:szCs w:val="20"/>
              </w:rPr>
              <w:t>estimado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mayor</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12</w:t>
            </w:r>
            <w:r w:rsidRPr="001D2634">
              <w:rPr>
                <w:rFonts w:eastAsia="Arial" w:cs="Arial"/>
                <w:szCs w:val="20"/>
              </w:rPr>
              <w:t xml:space="preserve"> </w:t>
            </w:r>
            <w:r w:rsidRPr="001D2634">
              <w:rPr>
                <w:rFonts w:cs="Arial"/>
                <w:szCs w:val="20"/>
              </w:rPr>
              <w:t>meses</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cálculo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CRPC</w:t>
            </w:r>
            <w:r w:rsidRPr="001D2634">
              <w:rPr>
                <w:rFonts w:eastAsia="Arial" w:cs="Arial"/>
                <w:szCs w:val="20"/>
              </w:rPr>
              <w:t xml:space="preserve"> </w:t>
            </w:r>
            <w:r w:rsidRPr="001D2634">
              <w:rPr>
                <w:rFonts w:cs="Arial"/>
                <w:szCs w:val="20"/>
              </w:rPr>
              <w:t>deberá</w:t>
            </w:r>
            <w:r w:rsidRPr="001D2634">
              <w:rPr>
                <w:rFonts w:eastAsia="Arial" w:cs="Arial"/>
                <w:szCs w:val="20"/>
              </w:rPr>
              <w:t xml:space="preserve"> </w:t>
            </w:r>
            <w:r w:rsidRPr="001D2634">
              <w:rPr>
                <w:rFonts w:cs="Arial"/>
                <w:szCs w:val="20"/>
              </w:rPr>
              <w:t>tener</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proceso:</w:t>
            </w:r>
            <w:r w:rsidRPr="001D2634">
              <w:rPr>
                <w:rFonts w:eastAsia="Arial" w:cs="Arial"/>
                <w:szCs w:val="20"/>
              </w:rPr>
              <w:t xml:space="preserve"> </w:t>
            </w:r>
          </w:p>
          <w:p w14:paraId="02EBDE98" w14:textId="77777777" w:rsidR="003E168F" w:rsidRPr="001D2634" w:rsidRDefault="003E168F" w:rsidP="003E168F">
            <w:pPr>
              <w:rPr>
                <w:rFonts w:cs="Arial"/>
                <w:szCs w:val="20"/>
              </w:rPr>
            </w:pPr>
          </w:p>
          <w:p w14:paraId="2DC71861" w14:textId="77777777" w:rsidR="003E168F" w:rsidRPr="001D2634" w:rsidRDefault="003E168F" w:rsidP="003E168F">
            <w:pPr>
              <w:spacing w:line="276" w:lineRule="auto"/>
              <w:jc w:val="center"/>
              <w:rPr>
                <w:rFonts w:cs="Arial"/>
                <w:szCs w:val="20"/>
              </w:rPr>
            </w:pPr>
            <m:oMath>
              <m:r>
                <m:rPr>
                  <m:sty m:val="p"/>
                </m:rPr>
                <w:rPr>
                  <w:rFonts w:ascii="Cambria Math" w:hAnsi="Cambria Math" w:cs="Arial"/>
                  <w:szCs w:val="20"/>
                </w:rPr>
                <m:t>CRPC=</m:t>
              </m:r>
              <m:f>
                <m:fPr>
                  <m:ctrlPr>
                    <w:rPr>
                      <w:rFonts w:ascii="Cambria Math" w:hAnsi="Cambria Math" w:cs="Arial"/>
                      <w:bCs/>
                      <w:szCs w:val="20"/>
                    </w:rPr>
                  </m:ctrlPr>
                </m:fPr>
                <m:num>
                  <m:r>
                    <m:rPr>
                      <m:sty m:val="p"/>
                    </m:rPr>
                    <w:rPr>
                      <w:rFonts w:ascii="Cambria Math" w:hAnsi="Cambria Math" w:cs="Arial"/>
                      <w:szCs w:val="20"/>
                    </w:rPr>
                    <m:t>POE-Anticipo y/o pago anticipado</m:t>
                  </m:r>
                </m:num>
                <m:den>
                  <m:r>
                    <m:rPr>
                      <m:sty m:val="p"/>
                    </m:rPr>
                    <w:rPr>
                      <w:rFonts w:ascii="Cambria Math" w:hAnsi="Cambria Math" w:cs="Arial"/>
                      <w:szCs w:val="20"/>
                    </w:rPr>
                    <m:t>Plazo estimado (meses)</m:t>
                  </m:r>
                </m:den>
              </m:f>
              <m:r>
                <w:rPr>
                  <w:rFonts w:ascii="Cambria Math" w:hAnsi="Cambria Math" w:cs="Arial"/>
                  <w:szCs w:val="20"/>
                </w:rPr>
                <m:t>*12</m:t>
              </m:r>
            </m:oMath>
            <w:r w:rsidRPr="001D2634" w:rsidDel="000D77EF">
              <w:rPr>
                <w:rFonts w:eastAsia="Arial" w:cs="Arial"/>
                <w:szCs w:val="20"/>
              </w:rPr>
              <w:t xml:space="preserve"> </w:t>
            </w:r>
          </w:p>
          <w:p w14:paraId="5896CFC5" w14:textId="77777777" w:rsidR="003E168F" w:rsidRPr="001D2634" w:rsidRDefault="003E168F" w:rsidP="00FF7CC0">
            <w:pPr>
              <w:pStyle w:val="InviasNormal"/>
              <w:numPr>
                <w:ilvl w:val="2"/>
                <w:numId w:val="62"/>
              </w:numPr>
              <w:ind w:left="1077"/>
              <w:outlineLvl w:val="2"/>
              <w:rPr>
                <w:rFonts w:ascii="Arial" w:eastAsia="Arial" w:hAnsi="Arial" w:cs="Arial"/>
                <w:b/>
                <w:sz w:val="20"/>
                <w:szCs w:val="20"/>
              </w:rPr>
            </w:pPr>
            <w:bookmarkStart w:id="76" w:name="_Toc32147363"/>
            <w:bookmarkStart w:id="77" w:name="_Toc173259299"/>
            <w:r w:rsidRPr="001D2634">
              <w:rPr>
                <w:rFonts w:ascii="Arial" w:eastAsia="Arial" w:hAnsi="Arial" w:cs="Arial"/>
                <w:b/>
                <w:sz w:val="20"/>
                <w:szCs w:val="20"/>
              </w:rPr>
              <w:t>CÁLCULO DE LA CAPACIDAD RESIDUAL DEL PROPONENTE (CRP)</w:t>
            </w:r>
            <w:bookmarkEnd w:id="76"/>
            <w:bookmarkEnd w:id="77"/>
          </w:p>
          <w:p w14:paraId="2CADA0DE" w14:textId="77777777" w:rsidR="003E168F" w:rsidRPr="001D2634" w:rsidRDefault="003E168F" w:rsidP="003E168F">
            <w:pPr>
              <w:spacing w:line="276" w:lineRule="auto"/>
              <w:jc w:val="both"/>
              <w:rPr>
                <w:rFonts w:eastAsia="Arial" w:cs="Arial"/>
                <w:szCs w:val="20"/>
              </w:rPr>
            </w:pP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calculará</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manera:</w:t>
            </w:r>
          </w:p>
          <w:p w14:paraId="1C01387F" w14:textId="77777777" w:rsidR="003E168F" w:rsidRPr="001D2634" w:rsidRDefault="003E168F" w:rsidP="003E168F">
            <w:pPr>
              <w:spacing w:line="276" w:lineRule="auto"/>
              <w:rPr>
                <w:rFonts w:eastAsiaTheme="minorEastAsia" w:cs="Arial"/>
                <w:i/>
                <w:szCs w:val="20"/>
              </w:rPr>
            </w:pPr>
            <m:oMathPara>
              <m:oMath>
                <m:r>
                  <w:rPr>
                    <w:rFonts w:ascii="Cambria Math" w:eastAsiaTheme="minorEastAsia" w:hAnsi="Cambria Math" w:cs="Arial"/>
                    <w:szCs w:val="20"/>
                  </w:rPr>
                  <m:t>CRP=</m:t>
                </m:r>
                <m:r>
                  <w:rPr>
                    <w:rFonts w:ascii="Cambria Math" w:hAnsi="Cambria Math" w:cs="Arial"/>
                    <w:szCs w:val="20"/>
                  </w:rPr>
                  <m:t>CO*</m:t>
                </m:r>
                <m:d>
                  <m:dPr>
                    <m:begChr m:val="["/>
                    <m:endChr m:val="]"/>
                    <m:ctrlPr>
                      <w:rPr>
                        <w:rFonts w:ascii="Cambria Math" w:hAnsi="Cambria Math" w:cs="Arial"/>
                        <w:bCs/>
                        <w:i/>
                        <w:szCs w:val="20"/>
                      </w:rPr>
                    </m:ctrlPr>
                  </m:dPr>
                  <m:e>
                    <m:f>
                      <m:fPr>
                        <m:ctrlPr>
                          <w:rPr>
                            <w:rFonts w:ascii="Cambria Math" w:hAnsi="Cambria Math" w:cs="Arial"/>
                            <w:bCs/>
                            <w:i/>
                            <w:szCs w:val="20"/>
                          </w:rPr>
                        </m:ctrlPr>
                      </m:fPr>
                      <m:num>
                        <m:r>
                          <w:rPr>
                            <w:rFonts w:ascii="Cambria Math" w:hAnsi="Cambria Math" w:cs="Arial"/>
                            <w:szCs w:val="20"/>
                          </w:rPr>
                          <m:t>(E+CT+CF)</m:t>
                        </m:r>
                      </m:num>
                      <m:den>
                        <m:r>
                          <w:rPr>
                            <w:rFonts w:ascii="Cambria Math" w:hAnsi="Cambria Math" w:cs="Arial"/>
                            <w:szCs w:val="20"/>
                          </w:rPr>
                          <m:t>100</m:t>
                        </m:r>
                      </m:den>
                    </m:f>
                  </m:e>
                </m:d>
                <m:r>
                  <w:rPr>
                    <w:rFonts w:ascii="Cambria Math" w:hAnsi="Cambria Math" w:cs="Arial"/>
                    <w:szCs w:val="20"/>
                  </w:rPr>
                  <m:t>-SCE</m:t>
                </m:r>
              </m:oMath>
            </m:oMathPara>
          </w:p>
          <w:p w14:paraId="75E11D6D"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En</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donde:</w:t>
            </w:r>
            <w:r w:rsidRPr="001D2634">
              <w:rPr>
                <w:rFonts w:ascii="Arial" w:eastAsia="Arial,Calibri" w:hAnsi="Arial" w:cs="Arial"/>
                <w:sz w:val="20"/>
                <w:szCs w:val="20"/>
                <w:lang w:val="es-CO"/>
              </w:rPr>
              <w:t xml:space="preserve"> </w:t>
            </w:r>
          </w:p>
          <w:p w14:paraId="5832CEC4"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CRP</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w:t>
            </w:r>
            <w:r w:rsidRPr="001D2634">
              <w:rPr>
                <w:rFonts w:ascii="Arial" w:eastAsiaTheme="minorHAnsi" w:hAnsi="Arial" w:cs="Arial"/>
                <w:sz w:val="20"/>
                <w:szCs w:val="20"/>
                <w:lang w:val="es-CO"/>
              </w:rPr>
              <w:tab/>
            </w:r>
            <w:r w:rsidRPr="001D2634">
              <w:rPr>
                <w:rFonts w:ascii="Arial" w:eastAsia="Arial" w:hAnsi="Arial" w:cs="Arial"/>
                <w:sz w:val="20"/>
                <w:szCs w:val="20"/>
                <w:lang w:val="es-CO"/>
              </w:rPr>
              <w:t>Capacidad</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residual</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del</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Proponente</w:t>
            </w:r>
            <w:r w:rsidRPr="001D2634">
              <w:rPr>
                <w:rFonts w:ascii="Arial" w:eastAsia="Arial,Calibri" w:hAnsi="Arial" w:cs="Arial"/>
                <w:sz w:val="20"/>
                <w:szCs w:val="20"/>
                <w:lang w:val="es-CO"/>
              </w:rPr>
              <w:t xml:space="preserve"> </w:t>
            </w:r>
          </w:p>
          <w:p w14:paraId="30330BE5"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CO</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Capacidad</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de</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Organización</w:t>
            </w:r>
            <w:r w:rsidRPr="001D2634">
              <w:rPr>
                <w:rFonts w:ascii="Arial" w:eastAsia="Arial,Calibri" w:hAnsi="Arial" w:cs="Arial"/>
                <w:sz w:val="20"/>
                <w:szCs w:val="20"/>
                <w:lang w:val="es-CO"/>
              </w:rPr>
              <w:t xml:space="preserve"> </w:t>
            </w:r>
          </w:p>
          <w:p w14:paraId="315C301A"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E</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Experiencia</w:t>
            </w:r>
          </w:p>
          <w:p w14:paraId="38AE1C1A"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CT</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Capacidad</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Técnica</w:t>
            </w:r>
          </w:p>
          <w:p w14:paraId="0A78F64D"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CF</w:t>
            </w:r>
            <w:r w:rsidRPr="001D2634">
              <w:rPr>
                <w:rFonts w:ascii="Arial" w:eastAsiaTheme="minorHAnsi" w:hAnsi="Arial" w:cs="Arial"/>
                <w:sz w:val="20"/>
                <w:szCs w:val="20"/>
                <w:lang w:val="es-CO"/>
              </w:rPr>
              <w:tab/>
            </w:r>
            <w:r w:rsidRPr="001D2634">
              <w:rPr>
                <w:rFonts w:ascii="Arial" w:eastAsia="Arial" w:hAnsi="Arial" w:cs="Arial"/>
                <w:sz w:val="20"/>
                <w:szCs w:val="20"/>
                <w:lang w:val="es-CO"/>
              </w:rPr>
              <w:t>=</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Capacidad</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Financiera</w:t>
            </w:r>
          </w:p>
          <w:p w14:paraId="5D8DAE2E" w14:textId="77777777" w:rsidR="003E168F" w:rsidRPr="001D2634" w:rsidRDefault="003E168F" w:rsidP="003E168F">
            <w:pPr>
              <w:pStyle w:val="Sinespaciado"/>
              <w:spacing w:before="120" w:after="240" w:line="276" w:lineRule="auto"/>
              <w:rPr>
                <w:rFonts w:ascii="Arial" w:eastAsia="Arial,Calibri" w:hAnsi="Arial" w:cs="Arial"/>
                <w:sz w:val="20"/>
                <w:szCs w:val="20"/>
                <w:lang w:val="es-CO"/>
              </w:rPr>
            </w:pPr>
            <w:r w:rsidRPr="001D2634">
              <w:rPr>
                <w:rFonts w:ascii="Arial" w:eastAsia="Arial" w:hAnsi="Arial" w:cs="Arial"/>
                <w:sz w:val="20"/>
                <w:szCs w:val="20"/>
                <w:lang w:val="es-CO"/>
              </w:rPr>
              <w:t>SCE</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w:t>
            </w:r>
            <w:r w:rsidRPr="001D2634">
              <w:rPr>
                <w:rFonts w:ascii="Arial" w:eastAsia="Arial,Calibri" w:hAnsi="Arial" w:cs="Arial"/>
                <w:sz w:val="20"/>
                <w:szCs w:val="20"/>
                <w:lang w:val="es-CO"/>
              </w:rPr>
              <w:t xml:space="preserve"> </w:t>
            </w:r>
            <w:r w:rsidRPr="001D2634">
              <w:rPr>
                <w:rFonts w:ascii="Arial" w:eastAsiaTheme="minorHAnsi" w:hAnsi="Arial" w:cs="Arial"/>
                <w:sz w:val="20"/>
                <w:szCs w:val="20"/>
                <w:lang w:val="es-CO"/>
              </w:rPr>
              <w:tab/>
            </w:r>
            <w:r w:rsidRPr="001D2634">
              <w:rPr>
                <w:rFonts w:ascii="Arial" w:eastAsia="Arial" w:hAnsi="Arial" w:cs="Arial"/>
                <w:sz w:val="20"/>
                <w:szCs w:val="20"/>
                <w:lang w:val="es-CO"/>
              </w:rPr>
              <w:t>Saldos</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de</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Contratos</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en</w:t>
            </w:r>
            <w:r w:rsidRPr="001D2634">
              <w:rPr>
                <w:rFonts w:ascii="Arial" w:eastAsia="Arial,Calibri" w:hAnsi="Arial" w:cs="Arial"/>
                <w:sz w:val="20"/>
                <w:szCs w:val="20"/>
                <w:lang w:val="es-CO"/>
              </w:rPr>
              <w:t xml:space="preserve"> </w:t>
            </w:r>
            <w:r w:rsidRPr="001D2634">
              <w:rPr>
                <w:rFonts w:ascii="Arial" w:eastAsia="Arial" w:hAnsi="Arial" w:cs="Arial"/>
                <w:sz w:val="20"/>
                <w:szCs w:val="20"/>
                <w:lang w:val="es-CO"/>
              </w:rPr>
              <w:t>Ejecución</w:t>
            </w:r>
          </w:p>
          <w:p w14:paraId="1F5FFC1F" w14:textId="77777777" w:rsidR="003E168F" w:rsidRPr="001D2634" w:rsidRDefault="003E168F" w:rsidP="003E168F">
            <w:pPr>
              <w:spacing w:line="276" w:lineRule="auto"/>
              <w:jc w:val="both"/>
              <w:rPr>
                <w:rFonts w:eastAsia="Arial," w:cs="Arial"/>
                <w:szCs w:val="20"/>
              </w:rPr>
            </w:pPr>
            <w:r w:rsidRPr="001D2634">
              <w:rPr>
                <w:rFonts w:cs="Arial"/>
                <w:szCs w:val="20"/>
              </w:rPr>
              <w:t>La</w:t>
            </w:r>
            <w:r w:rsidRPr="001D2634">
              <w:rPr>
                <w:rFonts w:eastAsia="Arial," w:cs="Arial"/>
                <w:szCs w:val="20"/>
              </w:rPr>
              <w:t xml:space="preserve"> </w:t>
            </w:r>
            <w:r w:rsidRPr="001D2634">
              <w:rPr>
                <w:rFonts w:cs="Arial"/>
                <w:szCs w:val="20"/>
              </w:rPr>
              <w:t>CRP</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p</w:t>
            </w:r>
            <w:r w:rsidRPr="001D2634">
              <w:rPr>
                <w:rFonts w:cs="Arial"/>
                <w:szCs w:val="20"/>
              </w:rPr>
              <w:t>lural</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suma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cada</w:t>
            </w:r>
            <w:r w:rsidRPr="001D2634">
              <w:rPr>
                <w:rFonts w:eastAsia="Arial," w:cs="Arial"/>
                <w:szCs w:val="20"/>
              </w:rPr>
              <w:t xml:space="preserve"> </w:t>
            </w:r>
            <w:r w:rsidRPr="001D2634">
              <w:rPr>
                <w:rFonts w:cs="Arial"/>
                <w:szCs w:val="20"/>
              </w:rPr>
              <w:t>uno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sus</w:t>
            </w:r>
            <w:r w:rsidRPr="001D2634">
              <w:rPr>
                <w:rFonts w:eastAsia="Arial," w:cs="Arial"/>
                <w:szCs w:val="20"/>
              </w:rPr>
              <w:t xml:space="preserve"> </w:t>
            </w:r>
            <w:r w:rsidRPr="001D2634">
              <w:rPr>
                <w:rFonts w:cs="Arial"/>
                <w:szCs w:val="20"/>
              </w:rPr>
              <w:t xml:space="preserve">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w:t>
            </w:r>
            <w:r w:rsidRPr="001D2634">
              <w:rPr>
                <w:rFonts w:cs="Arial"/>
                <w:szCs w:val="20"/>
              </w:rPr>
              <w:lastRenderedPageBreak/>
              <w:t>ser negativa la capacidad residual de uno de los miembros, este valor se restará de la capacidad residual total del proponente plural.</w:t>
            </w:r>
          </w:p>
          <w:p w14:paraId="4057E9D5" w14:textId="77777777" w:rsidR="003E168F" w:rsidRPr="001D2634" w:rsidRDefault="003E168F" w:rsidP="003E168F">
            <w:pPr>
              <w:spacing w:line="276" w:lineRule="auto"/>
              <w:rPr>
                <w:rFonts w:eastAsia="Arial," w:cs="Arial"/>
                <w:szCs w:val="20"/>
              </w:rPr>
            </w:pPr>
            <w:r w:rsidRPr="001D2634">
              <w:rPr>
                <w:rFonts w:cs="Arial"/>
                <w:szCs w:val="20"/>
              </w:rPr>
              <w:t>A</w:t>
            </w:r>
            <w:r w:rsidRPr="001D2634">
              <w:rPr>
                <w:rFonts w:eastAsia="Arial," w:cs="Arial"/>
                <w:szCs w:val="20"/>
              </w:rPr>
              <w:t xml:space="preserve"> </w:t>
            </w:r>
            <w:r w:rsidRPr="001D2634">
              <w:rPr>
                <w:rFonts w:cs="Arial"/>
                <w:szCs w:val="20"/>
              </w:rPr>
              <w:t>cada</w:t>
            </w:r>
            <w:r w:rsidRPr="001D2634">
              <w:rPr>
                <w:rFonts w:eastAsia="Arial," w:cs="Arial"/>
                <w:szCs w:val="20"/>
              </w:rPr>
              <w:t xml:space="preserve"> </w:t>
            </w:r>
            <w:r w:rsidRPr="001D2634">
              <w:rPr>
                <w:rFonts w:cs="Arial"/>
                <w:szCs w:val="20"/>
              </w:rPr>
              <w:t>uno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factores</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le</w:t>
            </w:r>
            <w:r w:rsidRPr="001D2634">
              <w:rPr>
                <w:rFonts w:eastAsia="Arial," w:cs="Arial"/>
                <w:szCs w:val="20"/>
              </w:rPr>
              <w:t xml:space="preserve"> </w:t>
            </w:r>
            <w:r w:rsidRPr="001D2634">
              <w:rPr>
                <w:rFonts w:cs="Arial"/>
                <w:szCs w:val="20"/>
              </w:rPr>
              <w:t>asigna</w:t>
            </w:r>
            <w:r w:rsidRPr="001D2634">
              <w:rPr>
                <w:rFonts w:eastAsia="Arial," w:cs="Arial"/>
                <w:szCs w:val="20"/>
              </w:rPr>
              <w:t xml:space="preserve"> </w:t>
            </w:r>
            <w:r w:rsidRPr="001D2634">
              <w:rPr>
                <w:rFonts w:cs="Arial"/>
                <w:szCs w:val="20"/>
              </w:rPr>
              <w:t>máximo</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puntaje:</w:t>
            </w:r>
          </w:p>
          <w:tbl>
            <w:tblPr>
              <w:tblW w:w="0" w:type="auto"/>
              <w:jc w:val="center"/>
              <w:tblLayout w:type="fixed"/>
              <w:tblLook w:val="04A0" w:firstRow="1" w:lastRow="0" w:firstColumn="1" w:lastColumn="0" w:noHBand="0" w:noVBand="1"/>
            </w:tblPr>
            <w:tblGrid>
              <w:gridCol w:w="2739"/>
              <w:gridCol w:w="1843"/>
            </w:tblGrid>
            <w:tr w:rsidR="003E168F" w:rsidRPr="001D2634" w14:paraId="06A4A915" w14:textId="77777777" w:rsidTr="003E168F">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B26F8B"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36DCED5"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3E168F" w:rsidRPr="001D2634" w14:paraId="01F5F95C" w14:textId="77777777" w:rsidTr="003E168F">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5F74D16" w14:textId="77777777" w:rsidR="003E168F" w:rsidRPr="001D2634" w:rsidRDefault="003E168F" w:rsidP="00540063">
                  <w:pPr>
                    <w:framePr w:hSpace="141" w:wrap="around" w:vAnchor="page" w:hAnchor="margin" w:y="2813"/>
                    <w:autoSpaceDE w:val="0"/>
                    <w:autoSpaceDN w:val="0"/>
                    <w:adjustRightInd w:val="0"/>
                    <w:spacing w:after="0" w:line="276" w:lineRule="auto"/>
                    <w:rPr>
                      <w:rFonts w:eastAsia="Arial" w:cs="Arial"/>
                      <w:szCs w:val="20"/>
                    </w:rPr>
                  </w:pPr>
                  <w:r w:rsidRPr="001D2634">
                    <w:rPr>
                      <w:rFonts w:cs="Arial"/>
                      <w:szCs w:val="20"/>
                    </w:rPr>
                    <w:t>Experiencia</w:t>
                  </w:r>
                  <w:r w:rsidRPr="001D2634">
                    <w:rPr>
                      <w:rFonts w:eastAsia="Arial" w:cs="Arial"/>
                      <w:szCs w:val="20"/>
                    </w:rPr>
                    <w:t xml:space="preserve"> </w:t>
                  </w:r>
                  <w:r w:rsidRPr="001D2634">
                    <w:rPr>
                      <w:rFonts w:cs="Arial"/>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B55499E"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120</w:t>
                  </w:r>
                </w:p>
              </w:tc>
            </w:tr>
            <w:tr w:rsidR="003E168F" w:rsidRPr="001D2634" w14:paraId="4CB344B2" w14:textId="77777777" w:rsidTr="003E168F">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46BF26C" w14:textId="77777777" w:rsidR="003E168F" w:rsidRPr="001D2634" w:rsidRDefault="003E168F" w:rsidP="00540063">
                  <w:pPr>
                    <w:framePr w:hSpace="141" w:wrap="around" w:vAnchor="page" w:hAnchor="margin" w:y="2813"/>
                    <w:autoSpaceDE w:val="0"/>
                    <w:autoSpaceDN w:val="0"/>
                    <w:adjustRightInd w:val="0"/>
                    <w:spacing w:after="0" w:line="276" w:lineRule="auto"/>
                    <w:rPr>
                      <w:rFonts w:eastAsia="Arial" w:cs="Arial"/>
                      <w:szCs w:val="20"/>
                    </w:rPr>
                  </w:pPr>
                  <w:r w:rsidRPr="001D2634">
                    <w:rPr>
                      <w:rFonts w:cs="Arial"/>
                      <w:szCs w:val="20"/>
                    </w:rPr>
                    <w:t>Capacidad</w:t>
                  </w:r>
                  <w:r w:rsidRPr="001D2634">
                    <w:rPr>
                      <w:rFonts w:eastAsia="Arial" w:cs="Arial"/>
                      <w:szCs w:val="20"/>
                    </w:rPr>
                    <w:t xml:space="preserve"> </w:t>
                  </w:r>
                  <w:r w:rsidRPr="001D2634">
                    <w:rPr>
                      <w:rFonts w:cs="Arial"/>
                      <w:szCs w:val="20"/>
                    </w:rPr>
                    <w:t>financiera</w:t>
                  </w:r>
                  <w:r w:rsidRPr="001D2634">
                    <w:rPr>
                      <w:rFonts w:eastAsia="Arial" w:cs="Arial"/>
                      <w:szCs w:val="20"/>
                    </w:rPr>
                    <w:t xml:space="preserve"> </w:t>
                  </w:r>
                  <w:r w:rsidRPr="001D2634">
                    <w:rPr>
                      <w:rFonts w:cs="Arial"/>
                      <w:szCs w:val="20"/>
                    </w:rPr>
                    <w:t>(CF)</w:t>
                  </w:r>
                  <w:r w:rsidRPr="001D2634">
                    <w:rPr>
                      <w:rFonts w:eastAsia="Arial" w:cs="Arial"/>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C3FF55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40</w:t>
                  </w:r>
                </w:p>
              </w:tc>
            </w:tr>
            <w:tr w:rsidR="003E168F" w:rsidRPr="001D2634" w14:paraId="0A93D188" w14:textId="77777777" w:rsidTr="003E168F">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45F4ED0" w14:textId="77777777" w:rsidR="003E168F" w:rsidRPr="001D2634" w:rsidRDefault="003E168F" w:rsidP="00540063">
                  <w:pPr>
                    <w:framePr w:hSpace="141" w:wrap="around" w:vAnchor="page" w:hAnchor="margin" w:y="2813"/>
                    <w:autoSpaceDE w:val="0"/>
                    <w:autoSpaceDN w:val="0"/>
                    <w:adjustRightInd w:val="0"/>
                    <w:spacing w:after="0" w:line="276" w:lineRule="auto"/>
                    <w:rPr>
                      <w:rFonts w:eastAsia="Arial" w:cs="Arial"/>
                      <w:szCs w:val="20"/>
                    </w:rPr>
                  </w:pPr>
                  <w:r w:rsidRPr="001D2634">
                    <w:rPr>
                      <w:rFonts w:cs="Arial"/>
                      <w:szCs w:val="20"/>
                    </w:rPr>
                    <w:t>Capacidad</w:t>
                  </w:r>
                  <w:r w:rsidRPr="001D2634">
                    <w:rPr>
                      <w:rFonts w:eastAsia="Arial" w:cs="Arial"/>
                      <w:szCs w:val="20"/>
                    </w:rPr>
                    <w:t xml:space="preserve"> </w:t>
                  </w:r>
                  <w:r w:rsidRPr="001D2634">
                    <w:rPr>
                      <w:rFonts w:cs="Arial"/>
                      <w:szCs w:val="20"/>
                    </w:rPr>
                    <w:t>técnica</w:t>
                  </w:r>
                  <w:r w:rsidRPr="001D2634">
                    <w:rPr>
                      <w:rFonts w:eastAsia="Arial" w:cs="Arial"/>
                      <w:szCs w:val="20"/>
                    </w:rPr>
                    <w:t xml:space="preserve"> </w:t>
                  </w:r>
                  <w:r w:rsidRPr="001D2634">
                    <w:rPr>
                      <w:rFonts w:cs="Arial"/>
                      <w:szCs w:val="20"/>
                    </w:rPr>
                    <w:t>(CT)</w:t>
                  </w:r>
                  <w:r w:rsidRPr="001D2634">
                    <w:rPr>
                      <w:rFonts w:eastAsia="Arial" w:cs="Arial"/>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75F357D"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40</w:t>
                  </w:r>
                </w:p>
              </w:tc>
            </w:tr>
            <w:tr w:rsidR="003E168F" w:rsidRPr="001D2634" w14:paraId="516AAE13" w14:textId="77777777" w:rsidTr="003E168F">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63DA0F11" w14:textId="77777777" w:rsidR="003E168F" w:rsidRPr="001D2634" w:rsidRDefault="003E168F" w:rsidP="00540063">
                  <w:pPr>
                    <w:framePr w:hSpace="141" w:wrap="around" w:vAnchor="page" w:hAnchor="margin" w:y="2813"/>
                    <w:autoSpaceDE w:val="0"/>
                    <w:autoSpaceDN w:val="0"/>
                    <w:adjustRightInd w:val="0"/>
                    <w:spacing w:after="0" w:line="276" w:lineRule="auto"/>
                    <w:rPr>
                      <w:rFonts w:eastAsia="Arial" w:cs="Arial"/>
                      <w:b/>
                      <w:szCs w:val="20"/>
                    </w:rPr>
                  </w:pPr>
                  <w:r w:rsidRPr="001D2634">
                    <w:rPr>
                      <w:rFonts w:cs="Arial"/>
                      <w:b/>
                      <w:szCs w:val="20"/>
                    </w:rPr>
                    <w:t>Total</w:t>
                  </w:r>
                  <w:r w:rsidRPr="001D2634">
                    <w:rPr>
                      <w:rFonts w:eastAsia="Arial" w:cs="Arial"/>
                      <w:b/>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3F80F60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b/>
                      <w:szCs w:val="20"/>
                    </w:rPr>
                  </w:pPr>
                  <w:r w:rsidRPr="001D2634">
                    <w:rPr>
                      <w:rFonts w:cs="Arial"/>
                      <w:b/>
                      <w:szCs w:val="20"/>
                    </w:rPr>
                    <w:t>200</w:t>
                  </w:r>
                </w:p>
              </w:tc>
            </w:tr>
          </w:tbl>
          <w:p w14:paraId="04A4F8B4" w14:textId="77777777" w:rsidR="003E168F" w:rsidRPr="001D2634" w:rsidRDefault="003E168F" w:rsidP="003E168F">
            <w:pPr>
              <w:spacing w:line="276" w:lineRule="auto"/>
              <w:jc w:val="both"/>
              <w:rPr>
                <w:rFonts w:eastAsiaTheme="minorEastAsia" w:cs="Arial"/>
                <w:szCs w:val="20"/>
              </w:rPr>
            </w:pPr>
          </w:p>
          <w:p w14:paraId="577BAAC3" w14:textId="77777777" w:rsidR="003E168F" w:rsidRPr="001D2634" w:rsidRDefault="003E168F" w:rsidP="003E168F">
            <w:pPr>
              <w:spacing w:line="276" w:lineRule="auto"/>
              <w:jc w:val="both"/>
              <w:rPr>
                <w:rFonts w:eastAsia="Arial," w:cs="Arial"/>
                <w:szCs w:val="20"/>
              </w:rPr>
            </w:pP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Organización</w:t>
            </w:r>
            <w:r w:rsidRPr="001D2634">
              <w:rPr>
                <w:rFonts w:eastAsia="Arial," w:cs="Arial"/>
                <w:szCs w:val="20"/>
              </w:rPr>
              <w:t xml:space="preserve"> </w:t>
            </w:r>
            <w:r w:rsidRPr="001D2634">
              <w:rPr>
                <w:rFonts w:cs="Arial"/>
                <w:szCs w:val="20"/>
              </w:rPr>
              <w:t>(CO)</w:t>
            </w:r>
            <w:r w:rsidRPr="001D2634">
              <w:rPr>
                <w:rFonts w:eastAsia="Arial," w:cs="Arial"/>
                <w:szCs w:val="20"/>
              </w:rPr>
              <w:t xml:space="preserve"> </w:t>
            </w:r>
            <w:r w:rsidRPr="001D2634">
              <w:rPr>
                <w:rFonts w:cs="Arial"/>
                <w:szCs w:val="20"/>
              </w:rPr>
              <w:t>no</w:t>
            </w:r>
            <w:r w:rsidRPr="001D2634">
              <w:rPr>
                <w:rFonts w:eastAsia="Arial," w:cs="Arial"/>
                <w:szCs w:val="20"/>
              </w:rPr>
              <w:t xml:space="preserve"> </w:t>
            </w:r>
            <w:r w:rsidRPr="001D2634">
              <w:rPr>
                <w:rFonts w:cs="Arial"/>
                <w:szCs w:val="20"/>
              </w:rPr>
              <w:t>tiene</w:t>
            </w:r>
            <w:r w:rsidRPr="001D2634">
              <w:rPr>
                <w:rFonts w:eastAsia="Arial," w:cs="Arial"/>
                <w:szCs w:val="20"/>
              </w:rPr>
              <w:t xml:space="preserve"> </w:t>
            </w:r>
            <w:r w:rsidRPr="001D2634">
              <w:rPr>
                <w:rFonts w:cs="Arial"/>
                <w:szCs w:val="20"/>
              </w:rPr>
              <w:t>asignación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puntaje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fórmula</w:t>
            </w:r>
            <w:r w:rsidRPr="001D2634">
              <w:rPr>
                <w:rFonts w:eastAsia="Arial," w:cs="Arial"/>
                <w:szCs w:val="20"/>
              </w:rPr>
              <w:t xml:space="preserve"> </w:t>
            </w:r>
            <w:r w:rsidRPr="001D2634">
              <w:rPr>
                <w:rFonts w:cs="Arial"/>
                <w:szCs w:val="20"/>
              </w:rPr>
              <w:t>porque</w:t>
            </w:r>
            <w:r w:rsidRPr="001D2634">
              <w:rPr>
                <w:rFonts w:eastAsia="Arial," w:cs="Arial"/>
                <w:szCs w:val="20"/>
              </w:rPr>
              <w:t xml:space="preserve"> </w:t>
            </w:r>
            <w:r w:rsidRPr="001D2634">
              <w:rPr>
                <w:rFonts w:cs="Arial"/>
                <w:szCs w:val="20"/>
              </w:rPr>
              <w:t>su</w:t>
            </w:r>
            <w:r w:rsidRPr="001D2634">
              <w:rPr>
                <w:rFonts w:eastAsia="Arial," w:cs="Arial"/>
                <w:szCs w:val="20"/>
              </w:rPr>
              <w:t xml:space="preserve"> </w:t>
            </w:r>
            <w:r w:rsidRPr="001D2634">
              <w:rPr>
                <w:rFonts w:cs="Arial"/>
                <w:szCs w:val="20"/>
              </w:rPr>
              <w:t>unidad</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medida</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pesos</w:t>
            </w:r>
            <w:r w:rsidRPr="001D2634">
              <w:rPr>
                <w:rFonts w:eastAsia="Arial," w:cs="Arial"/>
                <w:szCs w:val="20"/>
              </w:rPr>
              <w:t xml:space="preserve"> </w:t>
            </w:r>
            <w:r w:rsidRPr="001D2634">
              <w:rPr>
                <w:rFonts w:cs="Arial"/>
                <w:szCs w:val="20"/>
              </w:rPr>
              <w:t>colombianos</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constituye</w:t>
            </w:r>
            <w:r w:rsidRPr="001D2634">
              <w:rPr>
                <w:rFonts w:eastAsia="Arial," w:cs="Arial"/>
                <w:szCs w:val="20"/>
              </w:rPr>
              <w:t xml:space="preserve"> </w:t>
            </w:r>
            <w:r w:rsidRPr="001D2634">
              <w:rPr>
                <w:rFonts w:cs="Arial"/>
                <w:szCs w:val="20"/>
              </w:rPr>
              <w:t>un</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multiplicador</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demás</w:t>
            </w:r>
            <w:r w:rsidRPr="001D2634">
              <w:rPr>
                <w:rFonts w:eastAsia="Arial," w:cs="Arial"/>
                <w:szCs w:val="20"/>
              </w:rPr>
              <w:t xml:space="preserve"> </w:t>
            </w:r>
            <w:r w:rsidRPr="001D2634">
              <w:rPr>
                <w:rFonts w:cs="Arial"/>
                <w:szCs w:val="20"/>
              </w:rPr>
              <w:t>factores.</w:t>
            </w:r>
          </w:p>
          <w:p w14:paraId="3E52F280" w14:textId="77777777"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cálculo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cada</w:t>
            </w:r>
            <w:r w:rsidRPr="001D2634">
              <w:rPr>
                <w:rFonts w:eastAsia="Arial," w:cs="Arial"/>
                <w:szCs w:val="20"/>
              </w:rPr>
              <w:t xml:space="preserve"> </w:t>
            </w:r>
            <w:r w:rsidRPr="001D2634">
              <w:rPr>
                <w:rFonts w:cs="Arial"/>
                <w:szCs w:val="20"/>
              </w:rPr>
              <w:t>uno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factores</w:t>
            </w:r>
            <w:r w:rsidRPr="001D2634">
              <w:rPr>
                <w:rFonts w:eastAsia="Arial," w:cs="Arial"/>
                <w:szCs w:val="20"/>
              </w:rPr>
              <w:t xml:space="preserve"> </w:t>
            </w:r>
            <w:r w:rsidRPr="001D2634">
              <w:rPr>
                <w:rFonts w:cs="Arial"/>
                <w:szCs w:val="20"/>
              </w:rPr>
              <w:t>procede</w:t>
            </w:r>
            <w:r w:rsidRPr="001D2634">
              <w:rPr>
                <w:rFonts w:eastAsia="Arial," w:cs="Arial"/>
                <w:szCs w:val="20"/>
              </w:rPr>
              <w:t xml:space="preserve"> </w:t>
            </w:r>
            <w:r w:rsidRPr="001D2634">
              <w:rPr>
                <w:rFonts w:cs="Arial"/>
                <w:szCs w:val="20"/>
              </w:rPr>
              <w:t>como</w:t>
            </w:r>
            <w:r w:rsidRPr="001D2634">
              <w:rPr>
                <w:rFonts w:eastAsia="Arial," w:cs="Arial"/>
                <w:szCs w:val="20"/>
              </w:rPr>
              <w:t xml:space="preserve"> </w:t>
            </w:r>
            <w:r w:rsidRPr="001D2634">
              <w:rPr>
                <w:rFonts w:cs="Arial"/>
                <w:szCs w:val="20"/>
              </w:rPr>
              <w:t>sigue:</w:t>
            </w:r>
            <w:r w:rsidRPr="001D2634">
              <w:rPr>
                <w:rFonts w:eastAsia="Arial," w:cs="Arial"/>
                <w:szCs w:val="20"/>
              </w:rPr>
              <w:t xml:space="preserve"> </w:t>
            </w:r>
          </w:p>
          <w:p w14:paraId="0F2DF56A" w14:textId="77777777" w:rsidR="003E168F" w:rsidRPr="001D2634" w:rsidRDefault="003E168F" w:rsidP="00FF7CC0">
            <w:pPr>
              <w:pStyle w:val="Prrafodelista"/>
              <w:numPr>
                <w:ilvl w:val="0"/>
                <w:numId w:val="33"/>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712C9FF9" w14:textId="77777777"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(CO)</w:t>
            </w:r>
            <w:r w:rsidRPr="001D2634">
              <w:rPr>
                <w:rFonts w:eastAsia="Arial," w:cs="Arial"/>
                <w:szCs w:val="20"/>
              </w:rPr>
              <w:t xml:space="preserve"> </w:t>
            </w:r>
            <w:r w:rsidRPr="001D2634">
              <w:rPr>
                <w:rFonts w:cs="Arial"/>
                <w:szCs w:val="20"/>
              </w:rPr>
              <w:t>corresponde</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Ingresos</w:t>
            </w:r>
            <w:r w:rsidRPr="001D2634">
              <w:rPr>
                <w:rFonts w:eastAsia="Arial," w:cs="Arial"/>
                <w:szCs w:val="20"/>
              </w:rPr>
              <w:t xml:space="preserve"> </w:t>
            </w:r>
            <w:r w:rsidRPr="001D2634">
              <w:rPr>
                <w:rFonts w:cs="Arial"/>
                <w:szCs w:val="20"/>
              </w:rPr>
              <w:t>Operacionales</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teniendo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lo</w:t>
            </w:r>
            <w:r w:rsidRPr="001D2634">
              <w:rPr>
                <w:rFonts w:eastAsia="Arial," w:cs="Arial"/>
                <w:szCs w:val="20"/>
              </w:rPr>
              <w:t xml:space="preserve"> </w:t>
            </w:r>
            <w:r w:rsidRPr="001D2634">
              <w:rPr>
                <w:rFonts w:cs="Arial"/>
                <w:szCs w:val="20"/>
              </w:rPr>
              <w:t>siguiente:</w:t>
            </w:r>
          </w:p>
          <w:tbl>
            <w:tblPr>
              <w:tblW w:w="0" w:type="auto"/>
              <w:jc w:val="center"/>
              <w:tblLayout w:type="fixed"/>
              <w:tblLook w:val="04A0" w:firstRow="1" w:lastRow="0" w:firstColumn="1" w:lastColumn="0" w:noHBand="0" w:noVBand="1"/>
            </w:tblPr>
            <w:tblGrid>
              <w:gridCol w:w="2630"/>
              <w:gridCol w:w="5305"/>
            </w:tblGrid>
            <w:tr w:rsidR="003E168F" w:rsidRPr="001D2634" w14:paraId="2F806699" w14:textId="77777777" w:rsidTr="003E168F">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80203B3"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054C7C3"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3E168F" w:rsidRPr="001D2634" w14:paraId="73C24820" w14:textId="77777777" w:rsidTr="003E168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BECBE7E"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Cinco</w:t>
                  </w:r>
                  <w:r w:rsidRPr="001D2634">
                    <w:rPr>
                      <w:rFonts w:eastAsia="Arial" w:cs="Arial"/>
                      <w:szCs w:val="20"/>
                    </w:rPr>
                    <w:t xml:space="preserve"> </w:t>
                  </w:r>
                  <w:r w:rsidRPr="001D2634">
                    <w:rPr>
                      <w:rFonts w:cs="Arial"/>
                      <w:szCs w:val="20"/>
                    </w:rPr>
                    <w:t>(5)</w:t>
                  </w:r>
                  <w:r w:rsidRPr="001D2634">
                    <w:rPr>
                      <w:rFonts w:eastAsia="Arial" w:cs="Arial"/>
                      <w:szCs w:val="20"/>
                    </w:rPr>
                    <w:t xml:space="preserve"> </w:t>
                  </w:r>
                  <w:r w:rsidRPr="001D2634">
                    <w:rPr>
                      <w:rFonts w:cs="Arial"/>
                      <w:szCs w:val="20"/>
                    </w:rPr>
                    <w:t>años</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454C97A"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Mayor</w:t>
                  </w:r>
                  <w:r w:rsidRPr="001D2634">
                    <w:rPr>
                      <w:rFonts w:eastAsia="Arial" w:cs="Arial"/>
                      <w:szCs w:val="20"/>
                    </w:rPr>
                    <w:t xml:space="preserve"> i</w:t>
                  </w:r>
                  <w:r w:rsidRPr="001D2634">
                    <w:rPr>
                      <w:rFonts w:cs="Arial"/>
                      <w:szCs w:val="20"/>
                    </w:rPr>
                    <w:t>ngreso</w:t>
                  </w:r>
                  <w:r w:rsidRPr="001D2634">
                    <w:rPr>
                      <w:rFonts w:eastAsia="Arial" w:cs="Arial"/>
                      <w:szCs w:val="20"/>
                    </w:rPr>
                    <w:t xml:space="preserve"> o</w:t>
                  </w:r>
                  <w:r w:rsidRPr="001D2634">
                    <w:rPr>
                      <w:rFonts w:cs="Arial"/>
                      <w:szCs w:val="20"/>
                    </w:rPr>
                    <w:t>peracional</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últimos</w:t>
                  </w:r>
                  <w:r w:rsidRPr="001D2634">
                    <w:rPr>
                      <w:rFonts w:eastAsia="Arial" w:cs="Arial"/>
                      <w:szCs w:val="20"/>
                    </w:rPr>
                    <w:t xml:space="preserve"> </w:t>
                  </w:r>
                  <w:r w:rsidRPr="001D2634">
                    <w:rPr>
                      <w:rFonts w:cs="Arial"/>
                      <w:szCs w:val="20"/>
                    </w:rPr>
                    <w:t>5</w:t>
                  </w:r>
                  <w:r w:rsidRPr="001D2634">
                    <w:rPr>
                      <w:rFonts w:eastAsia="Arial" w:cs="Arial"/>
                      <w:szCs w:val="20"/>
                    </w:rPr>
                    <w:t xml:space="preserve"> </w:t>
                  </w:r>
                  <w:r w:rsidRPr="001D2634">
                    <w:rPr>
                      <w:rFonts w:cs="Arial"/>
                      <w:szCs w:val="20"/>
                    </w:rPr>
                    <w:t>años</w:t>
                  </w:r>
                </w:p>
              </w:tc>
            </w:tr>
            <w:tr w:rsidR="003E168F" w:rsidRPr="001D2634" w14:paraId="13CE2A75" w14:textId="77777777" w:rsidTr="003E168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F55E8BC"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Entre</w:t>
                  </w:r>
                  <w:r w:rsidRPr="001D2634">
                    <w:rPr>
                      <w:rFonts w:eastAsia="Arial" w:cs="Arial"/>
                      <w:szCs w:val="20"/>
                    </w:rPr>
                    <w:t xml:space="preserve"> </w:t>
                  </w:r>
                  <w:r w:rsidRPr="001D2634">
                    <w:rPr>
                      <w:rFonts w:cs="Arial"/>
                      <w:szCs w:val="20"/>
                    </w:rPr>
                    <w:t>uno</w:t>
                  </w:r>
                  <w:r w:rsidRPr="001D2634">
                    <w:rPr>
                      <w:rFonts w:eastAsia="Arial" w:cs="Arial"/>
                      <w:szCs w:val="20"/>
                    </w:rPr>
                    <w:t xml:space="preserve"> </w:t>
                  </w:r>
                  <w:r w:rsidRPr="001D2634">
                    <w:rPr>
                      <w:rFonts w:cs="Arial"/>
                      <w:szCs w:val="20"/>
                    </w:rPr>
                    <w:t>(1)</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cinco</w:t>
                  </w:r>
                  <w:r w:rsidRPr="001D2634">
                    <w:rPr>
                      <w:rFonts w:eastAsia="Arial" w:cs="Arial"/>
                      <w:szCs w:val="20"/>
                    </w:rPr>
                    <w:t xml:space="preserve"> </w:t>
                  </w:r>
                  <w:r w:rsidRPr="001D2634">
                    <w:rPr>
                      <w:rFonts w:cs="Arial"/>
                      <w:szCs w:val="20"/>
                    </w:rPr>
                    <w:t>(5)</w:t>
                  </w:r>
                  <w:r w:rsidRPr="001D2634">
                    <w:rPr>
                      <w:rFonts w:eastAsia="Arial" w:cs="Arial"/>
                      <w:szCs w:val="20"/>
                    </w:rPr>
                    <w:t xml:space="preserve"> </w:t>
                  </w:r>
                  <w:r w:rsidRPr="001D2634">
                    <w:rPr>
                      <w:rFonts w:cs="Arial"/>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DCE70E8"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Mayor</w:t>
                  </w:r>
                  <w:r w:rsidRPr="001D2634">
                    <w:rPr>
                      <w:rFonts w:eastAsia="Arial" w:cs="Arial"/>
                      <w:szCs w:val="20"/>
                    </w:rPr>
                    <w:t xml:space="preserve"> </w:t>
                  </w:r>
                  <w:r w:rsidRPr="001D2634">
                    <w:rPr>
                      <w:rFonts w:cs="Arial"/>
                      <w:szCs w:val="20"/>
                    </w:rPr>
                    <w:t>ingreso</w:t>
                  </w:r>
                  <w:r w:rsidRPr="001D2634">
                    <w:rPr>
                      <w:rFonts w:eastAsia="Arial" w:cs="Arial"/>
                      <w:szCs w:val="20"/>
                    </w:rPr>
                    <w:t xml:space="preserve"> o</w:t>
                  </w:r>
                  <w:r w:rsidRPr="001D2634">
                    <w:rPr>
                      <w:rFonts w:cs="Arial"/>
                      <w:szCs w:val="20"/>
                    </w:rPr>
                    <w:t>peracional</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 xml:space="preserve">los años de existencia del proponente. </w:t>
                  </w:r>
                </w:p>
              </w:tc>
            </w:tr>
            <w:tr w:rsidR="003E168F" w:rsidRPr="001D2634" w14:paraId="1BE4D9B1" w14:textId="77777777" w:rsidTr="003E168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673F8A7E"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Menos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un</w:t>
                  </w:r>
                  <w:r w:rsidRPr="001D2634">
                    <w:rPr>
                      <w:rFonts w:eastAsia="Arial" w:cs="Arial"/>
                      <w:szCs w:val="20"/>
                    </w:rPr>
                    <w:t xml:space="preserve"> </w:t>
                  </w:r>
                  <w:r w:rsidRPr="001D2634">
                    <w:rPr>
                      <w:rFonts w:cs="Arial"/>
                      <w:szCs w:val="20"/>
                    </w:rPr>
                    <w:t>(1)</w:t>
                  </w:r>
                  <w:r w:rsidRPr="001D2634">
                    <w:rPr>
                      <w:rFonts w:eastAsia="Arial" w:cs="Arial"/>
                      <w:szCs w:val="20"/>
                    </w:rPr>
                    <w:t xml:space="preserve"> </w:t>
                  </w:r>
                  <w:r w:rsidRPr="001D2634">
                    <w:rPr>
                      <w:rFonts w:cs="Arial"/>
                      <w:szCs w:val="20"/>
                    </w:rPr>
                    <w:t>año</w:t>
                  </w:r>
                  <w:r w:rsidRPr="001D2634">
                    <w:rPr>
                      <w:rFonts w:eastAsia="Arial" w:cs="Arial"/>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0BB0E24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USD</w:t>
                  </w:r>
                  <w:r w:rsidRPr="001D2634">
                    <w:rPr>
                      <w:rFonts w:eastAsia="Arial" w:cs="Arial"/>
                      <w:szCs w:val="20"/>
                    </w:rPr>
                    <w:t xml:space="preserve"> </w:t>
                  </w:r>
                  <w:r w:rsidRPr="001D2634">
                    <w:rPr>
                      <w:rFonts w:cs="Arial"/>
                      <w:szCs w:val="20"/>
                    </w:rPr>
                    <w:t>125.000</w:t>
                  </w:r>
                  <w:r w:rsidRPr="001D2634">
                    <w:rPr>
                      <w:rFonts w:eastAsia="Arial" w:cs="Arial"/>
                      <w:szCs w:val="20"/>
                    </w:rPr>
                    <w:t xml:space="preserve"> (</w:t>
                  </w:r>
                  <w:r w:rsidRPr="001D2634">
                    <w:rPr>
                      <w:rFonts w:cs="Arial"/>
                      <w:szCs w:val="20"/>
                    </w:rPr>
                    <w:t xml:space="preserve">Liquidados a la tasa de cambio determinada por el Ministerio de Comercio, Industria y Turismo cada 2 años para efectos del umbral del beneficio de las </w:t>
                  </w:r>
                  <w:proofErr w:type="spellStart"/>
                  <w:r w:rsidRPr="001D2634">
                    <w:rPr>
                      <w:rFonts w:cs="Arial"/>
                      <w:szCs w:val="20"/>
                    </w:rPr>
                    <w:t>Mipyme</w:t>
                  </w:r>
                  <w:proofErr w:type="spellEnd"/>
                  <w:r w:rsidRPr="001D2634">
                    <w:rPr>
                      <w:rFonts w:cs="Arial"/>
                      <w:szCs w:val="20"/>
                    </w:rPr>
                    <w:t>.</w:t>
                  </w:r>
                  <w:r w:rsidRPr="001D2634">
                    <w:rPr>
                      <w:rFonts w:eastAsia="Arial" w:cs="Arial"/>
                      <w:szCs w:val="20"/>
                    </w:rPr>
                    <w:t>)</w:t>
                  </w:r>
                </w:p>
              </w:tc>
            </w:tr>
          </w:tbl>
          <w:p w14:paraId="35801B5E" w14:textId="77777777" w:rsidR="003E168F" w:rsidRPr="001D2634" w:rsidRDefault="003E168F" w:rsidP="003E168F">
            <w:pPr>
              <w:spacing w:line="276" w:lineRule="auto"/>
              <w:jc w:val="both"/>
              <w:rPr>
                <w:rFonts w:eastAsiaTheme="minorEastAsia" w:cs="Arial"/>
                <w:szCs w:val="20"/>
              </w:rPr>
            </w:pPr>
          </w:p>
          <w:p w14:paraId="0EA6A43E" w14:textId="77777777" w:rsidR="003E168F" w:rsidRPr="001D2634" w:rsidRDefault="003E168F" w:rsidP="003E168F">
            <w:pPr>
              <w:spacing w:line="276" w:lineRule="auto"/>
              <w:jc w:val="both"/>
              <w:rPr>
                <w:rFonts w:eastAsia="Arial," w:cs="Arial"/>
                <w:szCs w:val="20"/>
              </w:rPr>
            </w:pPr>
            <w:r w:rsidRPr="001D2634">
              <w:rPr>
                <w:rFonts w:cs="Arial"/>
                <w:szCs w:val="20"/>
              </w:rPr>
              <w:t>Si</w:t>
            </w:r>
            <w:r w:rsidRPr="001D2634">
              <w:rPr>
                <w:rFonts w:eastAsia="Arial," w:cs="Arial"/>
                <w:szCs w:val="20"/>
              </w:rPr>
              <w:t xml:space="preserve"> </w:t>
            </w:r>
            <w:r w:rsidRPr="001D2634">
              <w:rPr>
                <w:rFonts w:cs="Arial"/>
                <w:szCs w:val="20"/>
              </w:rPr>
              <w:t>los</w:t>
            </w:r>
            <w:r w:rsidRPr="001D2634">
              <w:rPr>
                <w:rFonts w:eastAsia="Arial," w:cs="Arial"/>
                <w:szCs w:val="20"/>
              </w:rPr>
              <w:t xml:space="preserve"> i</w:t>
            </w:r>
            <w:r w:rsidRPr="001D2634">
              <w:rPr>
                <w:rFonts w:cs="Arial"/>
                <w:szCs w:val="20"/>
              </w:rPr>
              <w:t>ngresos</w:t>
            </w:r>
            <w:r w:rsidRPr="001D2634">
              <w:rPr>
                <w:rFonts w:eastAsia="Arial," w:cs="Arial"/>
                <w:szCs w:val="20"/>
              </w:rPr>
              <w:t xml:space="preserve"> o</w:t>
            </w:r>
            <w:r w:rsidRPr="001D2634">
              <w:rPr>
                <w:rFonts w:cs="Arial"/>
                <w:szCs w:val="20"/>
              </w:rPr>
              <w:t>peracionales</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uno</w:t>
            </w:r>
            <w:r w:rsidRPr="001D2634">
              <w:rPr>
                <w:rFonts w:eastAsia="Arial," w:cs="Arial"/>
                <w:szCs w:val="20"/>
              </w:rPr>
              <w:t xml:space="preserve"> </w:t>
            </w:r>
            <w:r w:rsidRPr="001D2634">
              <w:rPr>
                <w:rFonts w:cs="Arial"/>
                <w:szCs w:val="20"/>
              </w:rPr>
              <w:t>(1)</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más</w:t>
            </w:r>
            <w:r w:rsidRPr="001D2634">
              <w:rPr>
                <w:rFonts w:eastAsia="Arial," w:cs="Arial"/>
                <w:szCs w:val="20"/>
              </w:rPr>
              <w:t xml:space="preserve"> </w:t>
            </w:r>
            <w:r w:rsidRPr="001D2634">
              <w:rPr>
                <w:rFonts w:cs="Arial"/>
                <w:szCs w:val="20"/>
              </w:rPr>
              <w:t>años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información</w:t>
            </w:r>
            <w:r w:rsidRPr="001D2634">
              <w:rPr>
                <w:rFonts w:eastAsia="Arial," w:cs="Arial"/>
                <w:szCs w:val="20"/>
              </w:rPr>
              <w:t xml:space="preserve"> </w:t>
            </w:r>
            <w:r w:rsidRPr="001D2634">
              <w:rPr>
                <w:rFonts w:cs="Arial"/>
                <w:szCs w:val="20"/>
              </w:rPr>
              <w:t>financiera</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menor</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USD125.000,</w:t>
            </w:r>
            <w:r w:rsidRPr="001D2634">
              <w:rPr>
                <w:rFonts w:eastAsia="Arial," w:cs="Arial"/>
                <w:szCs w:val="20"/>
              </w:rPr>
              <w:t xml:space="preserve"> </w:t>
            </w:r>
            <w:r w:rsidRPr="001D2634">
              <w:rPr>
                <w:rFonts w:cs="Arial"/>
                <w:szCs w:val="20"/>
              </w:rPr>
              <w:t>el factor (CO</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igual</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USD125.000.</w:t>
            </w:r>
          </w:p>
          <w:p w14:paraId="29F78FC1" w14:textId="77777777" w:rsidR="003E168F" w:rsidRPr="001D2634" w:rsidRDefault="003E168F" w:rsidP="003E168F">
            <w:pPr>
              <w:spacing w:line="276" w:lineRule="auto"/>
              <w:jc w:val="both"/>
              <w:rPr>
                <w:rFonts w:eastAsia="Arial," w:cs="Arial"/>
                <w:szCs w:val="20"/>
              </w:rPr>
            </w:pPr>
            <w:r w:rsidRPr="001D2634">
              <w:rPr>
                <w:rFonts w:cs="Arial"/>
                <w:szCs w:val="20"/>
              </w:rPr>
              <w:t>Para</w:t>
            </w:r>
            <w:r w:rsidRPr="001D2634">
              <w:rPr>
                <w:rFonts w:eastAsia="Arial," w:cs="Arial"/>
                <w:szCs w:val="20"/>
              </w:rPr>
              <w:t xml:space="preserve"> </w:t>
            </w:r>
            <w:r w:rsidRPr="001D2634">
              <w:rPr>
                <w:rFonts w:cs="Arial"/>
                <w:szCs w:val="20"/>
              </w:rPr>
              <w:t>acreditar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(CO)</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obligado a tener RUP </w:t>
            </w:r>
            <w:r w:rsidRPr="001D2634">
              <w:rPr>
                <w:rFonts w:cs="Arial"/>
                <w:szCs w:val="20"/>
              </w:rPr>
              <w:t>debe</w:t>
            </w:r>
            <w:r w:rsidRPr="001D2634">
              <w:rPr>
                <w:rFonts w:eastAsia="Arial," w:cs="Arial"/>
                <w:szCs w:val="20"/>
              </w:rPr>
              <w:t xml:space="preserve"> </w:t>
            </w:r>
            <w:r w:rsidRPr="001D2634">
              <w:rPr>
                <w:rFonts w:cs="Arial"/>
                <w:szCs w:val="20"/>
              </w:rPr>
              <w:t>presentar</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siguientes</w:t>
            </w:r>
            <w:r w:rsidRPr="001D2634">
              <w:rPr>
                <w:rFonts w:eastAsia="Arial," w:cs="Arial"/>
                <w:szCs w:val="20"/>
              </w:rPr>
              <w:t xml:space="preserve"> </w:t>
            </w:r>
            <w:r w:rsidRPr="001D2634">
              <w:rPr>
                <w:rFonts w:cs="Arial"/>
                <w:szCs w:val="20"/>
              </w:rPr>
              <w:t>documentos:</w:t>
            </w:r>
            <w:r w:rsidRPr="001D2634">
              <w:rPr>
                <w:rFonts w:eastAsia="Arial," w:cs="Arial"/>
                <w:szCs w:val="20"/>
              </w:rPr>
              <w:t xml:space="preserve"> </w:t>
            </w:r>
          </w:p>
          <w:p w14:paraId="19529F8E" w14:textId="77777777" w:rsidR="003E168F" w:rsidRPr="001D2634" w:rsidRDefault="003E168F" w:rsidP="00FF7CC0">
            <w:pPr>
              <w:pStyle w:val="Prrafodelista"/>
              <w:numPr>
                <w:ilvl w:val="0"/>
                <w:numId w:val="34"/>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11BFC628" w14:textId="77777777" w:rsidR="003E168F" w:rsidRPr="001D2634" w:rsidRDefault="003E168F" w:rsidP="00FF7CC0">
            <w:pPr>
              <w:pStyle w:val="Prrafodelista"/>
              <w:numPr>
                <w:ilvl w:val="0"/>
                <w:numId w:val="34"/>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0521AF85" w14:textId="77777777" w:rsidR="003E168F" w:rsidRPr="001D2634" w:rsidRDefault="003E168F" w:rsidP="003E168F">
            <w:pPr>
              <w:spacing w:line="276" w:lineRule="auto"/>
              <w:jc w:val="both"/>
              <w:rPr>
                <w:rFonts w:eastAsia="Arial," w:cs="Arial"/>
                <w:szCs w:val="20"/>
              </w:rPr>
            </w:pPr>
            <w:r w:rsidRPr="001D2634">
              <w:rPr>
                <w:rFonts w:cs="Arial"/>
                <w:szCs w:val="20"/>
              </w:rPr>
              <w:t>Los</w:t>
            </w:r>
            <w:r w:rsidRPr="001D2634">
              <w:rPr>
                <w:rFonts w:eastAsia="Arial," w:cs="Arial"/>
                <w:szCs w:val="20"/>
              </w:rPr>
              <w:t xml:space="preserve"> p</w:t>
            </w:r>
            <w:r w:rsidRPr="001D2634">
              <w:rPr>
                <w:rFonts w:cs="Arial"/>
                <w:szCs w:val="20"/>
              </w:rPr>
              <w:t>roponentes</w:t>
            </w:r>
            <w:r w:rsidRPr="001D2634">
              <w:rPr>
                <w:rFonts w:eastAsia="Arial," w:cs="Arial"/>
                <w:szCs w:val="20"/>
              </w:rPr>
              <w:t xml:space="preserve"> personas naturales o jurídicas extranjeras sin domicilio o </w:t>
            </w:r>
            <w:r w:rsidRPr="001D2634">
              <w:rPr>
                <w:rFonts w:cs="Arial"/>
                <w:szCs w:val="20"/>
              </w:rPr>
              <w:t>sucursal</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Colombia,</w:t>
            </w:r>
            <w:r w:rsidRPr="001D2634">
              <w:rPr>
                <w:rFonts w:eastAsia="Arial," w:cs="Arial"/>
                <w:szCs w:val="20"/>
              </w:rPr>
              <w:t xml:space="preserve"> </w:t>
            </w:r>
            <w:r w:rsidRPr="001D2634">
              <w:rPr>
                <w:rFonts w:cs="Arial"/>
                <w:szCs w:val="20"/>
              </w:rPr>
              <w:t>deben</w:t>
            </w:r>
            <w:r w:rsidRPr="001D2634">
              <w:rPr>
                <w:rFonts w:eastAsia="Arial," w:cs="Arial"/>
                <w:szCs w:val="20"/>
              </w:rPr>
              <w:t xml:space="preserve"> </w:t>
            </w:r>
            <w:r w:rsidRPr="001D2634">
              <w:rPr>
                <w:rFonts w:cs="Arial"/>
                <w:szCs w:val="20"/>
              </w:rPr>
              <w:t>presentar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estado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resultados</w:t>
            </w:r>
            <w:r w:rsidRPr="001D2634">
              <w:rPr>
                <w:rFonts w:eastAsia="Arial," w:cs="Arial"/>
                <w:szCs w:val="20"/>
              </w:rPr>
              <w:t xml:space="preserve"> </w:t>
            </w:r>
            <w:r w:rsidRPr="001D2634">
              <w:rPr>
                <w:rFonts w:cs="Arial"/>
                <w:szCs w:val="20"/>
              </w:rPr>
              <w:t>integral</w:t>
            </w:r>
            <w:r w:rsidRPr="001D2634">
              <w:rPr>
                <w:rFonts w:eastAsia="Arial," w:cs="Arial"/>
                <w:szCs w:val="20"/>
              </w:rPr>
              <w:t xml:space="preserve"> </w:t>
            </w:r>
            <w:r w:rsidRPr="001D2634">
              <w:rPr>
                <w:rFonts w:cs="Arial"/>
                <w:szCs w:val="20"/>
              </w:rPr>
              <w:t>consolidado</w:t>
            </w:r>
            <w:r w:rsidRPr="001D2634">
              <w:rPr>
                <w:rFonts w:eastAsia="Arial," w:cs="Arial"/>
                <w:szCs w:val="20"/>
              </w:rPr>
              <w:t xml:space="preserve"> </w:t>
            </w:r>
            <w:r w:rsidRPr="001D2634">
              <w:rPr>
                <w:rFonts w:cs="Arial"/>
                <w:szCs w:val="20"/>
              </w:rPr>
              <w:t>(estado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resultados</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pérdida</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ganancias)</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año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hayan</w:t>
            </w:r>
            <w:r w:rsidRPr="001D2634">
              <w:rPr>
                <w:rFonts w:eastAsia="Arial," w:cs="Arial"/>
                <w:szCs w:val="20"/>
              </w:rPr>
              <w:t xml:space="preserve"> </w:t>
            </w:r>
            <w:r w:rsidRPr="001D2634">
              <w:rPr>
                <w:rFonts w:cs="Arial"/>
                <w:szCs w:val="20"/>
              </w:rPr>
              <w:t>obtenido</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mayor</w:t>
            </w:r>
            <w:r w:rsidRPr="001D2634">
              <w:rPr>
                <w:rFonts w:eastAsia="Arial," w:cs="Arial"/>
                <w:szCs w:val="20"/>
              </w:rPr>
              <w:t xml:space="preserve"> </w:t>
            </w:r>
            <w:r w:rsidRPr="001D2634">
              <w:rPr>
                <w:rFonts w:cs="Arial"/>
                <w:szCs w:val="20"/>
              </w:rPr>
              <w:t>ingreso operacional en</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últimos</w:t>
            </w:r>
            <w:r w:rsidRPr="001D2634">
              <w:rPr>
                <w:rFonts w:eastAsia="Arial," w:cs="Arial"/>
                <w:szCs w:val="20"/>
              </w:rPr>
              <w:t xml:space="preserve"> </w:t>
            </w:r>
            <w:r w:rsidRPr="001D2634">
              <w:rPr>
                <w:rFonts w:cs="Arial"/>
                <w:szCs w:val="20"/>
              </w:rPr>
              <w:t>cinco</w:t>
            </w:r>
            <w:r w:rsidRPr="001D2634">
              <w:rPr>
                <w:rFonts w:eastAsia="Arial," w:cs="Arial"/>
                <w:szCs w:val="20"/>
              </w:rPr>
              <w:t xml:space="preserve"> </w:t>
            </w:r>
            <w:r w:rsidRPr="001D2634">
              <w:rPr>
                <w:rFonts w:cs="Arial"/>
                <w:szCs w:val="20"/>
              </w:rPr>
              <w:t>(5)</w:t>
            </w:r>
            <w:r w:rsidRPr="001D2634">
              <w:rPr>
                <w:rFonts w:eastAsia="Arial," w:cs="Arial"/>
                <w:szCs w:val="20"/>
              </w:rPr>
              <w:t xml:space="preserve"> </w:t>
            </w:r>
            <w:r w:rsidRPr="001D2634">
              <w:rPr>
                <w:rFonts w:cs="Arial"/>
                <w:szCs w:val="20"/>
              </w:rPr>
              <w:t>años,</w:t>
            </w:r>
            <w:r w:rsidRPr="001D2634">
              <w:rPr>
                <w:rFonts w:eastAsia="Arial," w:cs="Arial"/>
                <w:szCs w:val="20"/>
              </w:rPr>
              <w:t xml:space="preserve"> </w:t>
            </w:r>
            <w:r w:rsidRPr="001D2634">
              <w:rPr>
                <w:rFonts w:cs="Arial"/>
                <w:szCs w:val="20"/>
              </w:rPr>
              <w:t>auditado,</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firma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quien</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encuentre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obligación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hacerlo,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acuerdo</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normativa</w:t>
            </w:r>
            <w:r w:rsidRPr="001D2634">
              <w:rPr>
                <w:rFonts w:eastAsia="Arial," w:cs="Arial"/>
                <w:szCs w:val="20"/>
              </w:rPr>
              <w:t xml:space="preserve"> </w:t>
            </w:r>
            <w:r w:rsidRPr="001D2634">
              <w:rPr>
                <w:rFonts w:cs="Arial"/>
                <w:szCs w:val="20"/>
              </w:rPr>
              <w:t>vigente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país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origen,</w:t>
            </w:r>
            <w:r w:rsidRPr="001D2634">
              <w:rPr>
                <w:rFonts w:eastAsia="Arial," w:cs="Arial"/>
                <w:szCs w:val="20"/>
              </w:rPr>
              <w:t xml:space="preserve"> </w:t>
            </w:r>
            <w:r w:rsidRPr="001D2634">
              <w:rPr>
                <w:rFonts w:cs="Arial"/>
                <w:szCs w:val="20"/>
              </w:rPr>
              <w:lastRenderedPageBreak/>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moneda</w:t>
            </w:r>
            <w:r w:rsidRPr="001D2634">
              <w:rPr>
                <w:rFonts w:eastAsia="Arial," w:cs="Arial"/>
                <w:szCs w:val="20"/>
              </w:rPr>
              <w:t xml:space="preserve"> </w:t>
            </w:r>
            <w:r w:rsidRPr="001D2634">
              <w:rPr>
                <w:rFonts w:cs="Arial"/>
                <w:szCs w:val="20"/>
              </w:rPr>
              <w:t>legal</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país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cual</w:t>
            </w:r>
            <w:r w:rsidRPr="001D2634">
              <w:rPr>
                <w:rFonts w:eastAsia="Arial," w:cs="Arial"/>
                <w:szCs w:val="20"/>
              </w:rPr>
              <w:t xml:space="preserve"> </w:t>
            </w:r>
            <w:r w:rsidRPr="001D2634">
              <w:rPr>
                <w:rFonts w:cs="Arial"/>
                <w:szCs w:val="20"/>
              </w:rPr>
              <w:t>fue</w:t>
            </w:r>
            <w:r w:rsidRPr="001D2634">
              <w:rPr>
                <w:rFonts w:eastAsia="Arial," w:cs="Arial"/>
                <w:szCs w:val="20"/>
              </w:rPr>
              <w:t xml:space="preserve"> </w:t>
            </w:r>
            <w:r w:rsidRPr="001D2634">
              <w:rPr>
                <w:rFonts w:cs="Arial"/>
                <w:szCs w:val="20"/>
              </w:rPr>
              <w:t>emitido,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conformidad</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legislación</w:t>
            </w:r>
            <w:r w:rsidRPr="001D2634">
              <w:rPr>
                <w:rFonts w:eastAsia="Arial," w:cs="Arial"/>
                <w:szCs w:val="20"/>
              </w:rPr>
              <w:t xml:space="preserve"> </w:t>
            </w:r>
            <w:r w:rsidRPr="001D2634">
              <w:rPr>
                <w:rFonts w:cs="Arial"/>
                <w:szCs w:val="20"/>
              </w:rPr>
              <w:t>propia</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país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origen.</w:t>
            </w:r>
          </w:p>
          <w:p w14:paraId="785743A0" w14:textId="2E66821E" w:rsidR="003E168F" w:rsidRPr="001D2634" w:rsidRDefault="003E168F" w:rsidP="003E168F">
            <w:pPr>
              <w:spacing w:line="276" w:lineRule="auto"/>
              <w:jc w:val="both"/>
              <w:rPr>
                <w:rFonts w:eastAsia="Arial," w:cs="Arial"/>
                <w:szCs w:val="20"/>
              </w:rPr>
            </w:pPr>
            <w:r w:rsidRPr="001D2634">
              <w:rPr>
                <w:rFonts w:cs="Arial"/>
                <w:szCs w:val="20"/>
              </w:rPr>
              <w:t>Adicional</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lo</w:t>
            </w:r>
            <w:r w:rsidRPr="001D2634">
              <w:rPr>
                <w:rFonts w:eastAsia="Arial," w:cs="Arial"/>
                <w:szCs w:val="20"/>
              </w:rPr>
              <w:t xml:space="preserve"> </w:t>
            </w:r>
            <w:r w:rsidRPr="001D2634">
              <w:rPr>
                <w:rFonts w:cs="Arial"/>
                <w:szCs w:val="20"/>
              </w:rPr>
              <w:t>anterior,</w:t>
            </w:r>
            <w:r w:rsidRPr="001D2634">
              <w:rPr>
                <w:rFonts w:eastAsia="Arial," w:cs="Arial"/>
                <w:szCs w:val="20"/>
              </w:rPr>
              <w:t xml:space="preserve"> </w:t>
            </w:r>
            <w:r w:rsidRPr="001D2634">
              <w:rPr>
                <w:rFonts w:cs="Arial"/>
                <w:szCs w:val="20"/>
              </w:rPr>
              <w:t>deben</w:t>
            </w:r>
            <w:r w:rsidRPr="001D2634">
              <w:rPr>
                <w:rFonts w:eastAsia="Arial," w:cs="Arial"/>
                <w:szCs w:val="20"/>
              </w:rPr>
              <w:t xml:space="preserve"> </w:t>
            </w:r>
            <w:r w:rsidRPr="001D2634">
              <w:rPr>
                <w:rFonts w:cs="Arial"/>
                <w:szCs w:val="20"/>
              </w:rPr>
              <w:t>allegar</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traducción</w:t>
            </w:r>
            <w:r w:rsidRPr="001D2634">
              <w:rPr>
                <w:rFonts w:eastAsia="Arial," w:cs="Arial"/>
                <w:szCs w:val="20"/>
              </w:rPr>
              <w:t xml:space="preserve"> </w:t>
            </w:r>
            <w:r w:rsidRPr="001D2634">
              <w:rPr>
                <w:rFonts w:cs="Arial"/>
                <w:szCs w:val="20"/>
              </w:rPr>
              <w:t>al</w:t>
            </w:r>
            <w:r w:rsidRPr="001D2634">
              <w:rPr>
                <w:rFonts w:eastAsia="Arial," w:cs="Arial"/>
                <w:szCs w:val="20"/>
              </w:rPr>
              <w:t xml:space="preserve"> </w:t>
            </w:r>
            <w:r w:rsidRPr="001D2634">
              <w:rPr>
                <w:rFonts w:cs="Arial"/>
                <w:szCs w:val="20"/>
              </w:rPr>
              <w:t>idioma</w:t>
            </w:r>
            <w:r w:rsidRPr="001D2634">
              <w:rPr>
                <w:rFonts w:eastAsia="Arial," w:cs="Arial"/>
                <w:szCs w:val="20"/>
              </w:rPr>
              <w:t xml:space="preserve"> </w:t>
            </w:r>
            <w:r w:rsidRPr="001D2634">
              <w:rPr>
                <w:rFonts w:cs="Arial"/>
                <w:szCs w:val="20"/>
              </w:rPr>
              <w:t>castellano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información</w:t>
            </w:r>
            <w:r w:rsidRPr="001D2634">
              <w:rPr>
                <w:rFonts w:eastAsia="Arial," w:cs="Arial"/>
                <w:szCs w:val="20"/>
              </w:rPr>
              <w:t xml:space="preserve"> </w:t>
            </w:r>
            <w:r w:rsidRPr="001D2634">
              <w:rPr>
                <w:rFonts w:cs="Arial"/>
                <w:szCs w:val="20"/>
              </w:rPr>
              <w:t>financiera, observando lo siguiente:</w:t>
            </w:r>
            <w:r w:rsidRPr="001D2634">
              <w:rPr>
                <w:rFonts w:eastAsia="Arial," w:cs="Arial"/>
                <w:szCs w:val="20"/>
              </w:rPr>
              <w:t xml:space="preserve"> </w:t>
            </w:r>
            <w:r w:rsidRPr="001D2634">
              <w:rPr>
                <w:rFonts w:cs="Arial"/>
                <w:szCs w:val="20"/>
              </w:rPr>
              <w:t>i)</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valores</w:t>
            </w:r>
            <w:r w:rsidRPr="001D2634">
              <w:rPr>
                <w:rFonts w:eastAsia="Arial," w:cs="Arial"/>
                <w:szCs w:val="20"/>
              </w:rPr>
              <w:t xml:space="preserve"> deben ser </w:t>
            </w:r>
            <w:r w:rsidRPr="001D2634">
              <w:rPr>
                <w:rFonts w:cs="Arial"/>
                <w:szCs w:val="20"/>
              </w:rPr>
              <w:t>expresados</w:t>
            </w:r>
            <w:r w:rsidRPr="001D2634">
              <w:rPr>
                <w:rFonts w:eastAsia="Arial," w:cs="Arial"/>
                <w:szCs w:val="20"/>
              </w:rPr>
              <w:t xml:space="preserve"> </w:t>
            </w:r>
            <w:r w:rsidRPr="001D2634">
              <w:rPr>
                <w:rFonts w:cs="Arial"/>
                <w:szCs w:val="20"/>
              </w:rPr>
              <w:t>pesos</w:t>
            </w:r>
            <w:r w:rsidRPr="001D2634">
              <w:rPr>
                <w:rFonts w:eastAsia="Arial," w:cs="Arial"/>
                <w:szCs w:val="20"/>
              </w:rPr>
              <w:t xml:space="preserve"> </w:t>
            </w:r>
            <w:r w:rsidRPr="001D2634">
              <w:rPr>
                <w:rFonts w:cs="Arial"/>
                <w:szCs w:val="20"/>
              </w:rPr>
              <w:t>colombianos,</w:t>
            </w:r>
            <w:r w:rsidRPr="001D2634">
              <w:rPr>
                <w:rFonts w:eastAsia="Arial," w:cs="Arial"/>
                <w:szCs w:val="20"/>
              </w:rPr>
              <w:t xml:space="preserve"> </w:t>
            </w:r>
            <w:r w:rsidRPr="001D2634">
              <w:rPr>
                <w:rFonts w:cs="Arial"/>
                <w:szCs w:val="20"/>
              </w:rPr>
              <w:t>convertidos</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tasa</w:t>
            </w:r>
            <w:r w:rsidRPr="001D2634">
              <w:rPr>
                <w:rFonts w:eastAsia="Arial," w:cs="Arial"/>
                <w:szCs w:val="20"/>
              </w:rPr>
              <w:t xml:space="preserve"> </w:t>
            </w:r>
            <w:r w:rsidRPr="001D2634">
              <w:rPr>
                <w:rFonts w:cs="Arial"/>
                <w:szCs w:val="20"/>
              </w:rPr>
              <w:t>representativa</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mercado</w:t>
            </w:r>
            <w:r w:rsidRPr="001D2634">
              <w:rPr>
                <w:rFonts w:eastAsia="Arial," w:cs="Arial"/>
                <w:szCs w:val="20"/>
              </w:rPr>
              <w:t xml:space="preserve"> </w:t>
            </w:r>
            <w:r w:rsidRPr="001D2634">
              <w:rPr>
                <w:rFonts w:cs="Arial"/>
                <w:szCs w:val="20"/>
              </w:rPr>
              <w:t>(TRM)</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fecha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corte</w:t>
            </w:r>
            <w:r w:rsidRPr="001D2634">
              <w:rPr>
                <w:rFonts w:eastAsia="Arial," w:cs="Arial"/>
                <w:szCs w:val="20"/>
              </w:rPr>
              <w:t xml:space="preserve"> </w:t>
            </w:r>
            <w:r w:rsidRPr="001D2634">
              <w:rPr>
                <w:rFonts w:cs="Arial"/>
                <w:szCs w:val="20"/>
              </w:rPr>
              <w:t>de</w:t>
            </w:r>
            <w:r w:rsidRPr="001D2634">
              <w:rPr>
                <w:rFonts w:eastAsia="Arial," w:cs="Arial"/>
                <w:szCs w:val="20"/>
              </w:rPr>
              <w:t xml:space="preserve"> </w:t>
            </w:r>
            <w:proofErr w:type="gramStart"/>
            <w:r w:rsidRPr="001D2634">
              <w:rPr>
                <w:rFonts w:cs="Arial"/>
                <w:szCs w:val="20"/>
              </w:rPr>
              <w:t>los</w:t>
            </w:r>
            <w:r w:rsidRPr="001D2634">
              <w:rPr>
                <w:rFonts w:eastAsia="Arial," w:cs="Arial"/>
                <w:szCs w:val="20"/>
              </w:rPr>
              <w:t xml:space="preserve"> </w:t>
            </w:r>
            <w:r w:rsidRPr="001D2634">
              <w:rPr>
                <w:rFonts w:cs="Arial"/>
                <w:szCs w:val="20"/>
              </w:rPr>
              <w:t>mismos</w:t>
            </w:r>
            <w:proofErr w:type="gramEnd"/>
            <w:r w:rsidRPr="001D2634">
              <w:rPr>
                <w:rFonts w:cs="Arial"/>
                <w:szCs w:val="20"/>
              </w:rPr>
              <w:t>,</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términos</w:t>
            </w:r>
            <w:r w:rsidRPr="001D2634">
              <w:rPr>
                <w:rFonts w:eastAsia="Arial," w:cs="Arial"/>
                <w:szCs w:val="20"/>
              </w:rPr>
              <w:t xml:space="preserve"> </w:t>
            </w:r>
            <w:r w:rsidRPr="001D2634">
              <w:rPr>
                <w:rFonts w:cs="Arial"/>
                <w:szCs w:val="20"/>
              </w:rPr>
              <w:t>descritos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sección</w:t>
            </w:r>
            <w:r w:rsidRPr="001D2634">
              <w:rPr>
                <w:rFonts w:eastAsia="Arial," w:cs="Arial"/>
                <w:szCs w:val="20"/>
              </w:rPr>
              <w:t xml:space="preserve"> </w:t>
            </w:r>
            <w:r w:rsidRPr="001D2634">
              <w:rPr>
                <w:rFonts w:cs="Arial"/>
                <w:szCs w:val="20"/>
              </w:rPr>
              <w:fldChar w:fldCharType="begin"/>
            </w:r>
            <w:r w:rsidRPr="001D2634">
              <w:rPr>
                <w:rFonts w:eastAsiaTheme="minorEastAsia" w:cs="Arial"/>
                <w:szCs w:val="20"/>
              </w:rPr>
              <w:instrText xml:space="preserve"> REF _Ref508650022 \r \h  \* MERGEFORMAT </w:instrText>
            </w:r>
            <w:r w:rsidRPr="001D2634">
              <w:rPr>
                <w:rFonts w:cs="Arial"/>
                <w:szCs w:val="20"/>
              </w:rPr>
            </w:r>
            <w:r w:rsidRPr="001D2634">
              <w:rPr>
                <w:rFonts w:eastAsiaTheme="minorEastAsia" w:cs="Arial"/>
                <w:szCs w:val="20"/>
              </w:rPr>
              <w:fldChar w:fldCharType="separate"/>
            </w:r>
            <w:r w:rsidR="00191932">
              <w:rPr>
                <w:rFonts w:eastAsiaTheme="minorEastAsia" w:cs="Arial"/>
                <w:b/>
                <w:bCs/>
                <w:szCs w:val="20"/>
                <w:lang w:val="es-ES"/>
              </w:rPr>
              <w:t>¡Error! No se encuentra el origen de la referencia.</w:t>
            </w:r>
            <w:r w:rsidRPr="001D2634">
              <w:rPr>
                <w:rFonts w:cs="Arial"/>
                <w:szCs w:val="20"/>
              </w:rPr>
              <w:fldChar w:fldCharType="end"/>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presente</w:t>
            </w:r>
            <w:r w:rsidRPr="001D2634">
              <w:rPr>
                <w:rFonts w:eastAsia="Arial," w:cs="Arial"/>
                <w:szCs w:val="20"/>
              </w:rPr>
              <w:t xml:space="preserve"> p</w:t>
            </w:r>
            <w:r w:rsidRPr="001D2634">
              <w:rPr>
                <w:rFonts w:cs="Arial"/>
                <w:szCs w:val="20"/>
              </w:rPr>
              <w:t>liego</w:t>
            </w:r>
            <w:r w:rsidRPr="001D2634">
              <w:rPr>
                <w:rFonts w:eastAsia="Arial," w:cs="Arial"/>
                <w:szCs w:val="20"/>
              </w:rPr>
              <w:t xml:space="preserve"> </w:t>
            </w:r>
            <w:r w:rsidRPr="001D2634">
              <w:rPr>
                <w:rFonts w:cs="Arial"/>
                <w:szCs w:val="20"/>
              </w:rPr>
              <w:t>de</w:t>
            </w:r>
            <w:r w:rsidRPr="001D2634">
              <w:rPr>
                <w:rFonts w:eastAsia="Arial," w:cs="Arial"/>
                <w:szCs w:val="20"/>
              </w:rPr>
              <w:t xml:space="preserve"> c</w:t>
            </w:r>
            <w:r w:rsidRPr="001D2634">
              <w:rPr>
                <w:rFonts w:cs="Arial"/>
                <w:szCs w:val="20"/>
              </w:rPr>
              <w:t>ondiciones;</w:t>
            </w:r>
            <w:r w:rsidRPr="001D2634">
              <w:rPr>
                <w:rFonts w:eastAsia="Arial," w:cs="Arial"/>
                <w:szCs w:val="20"/>
              </w:rPr>
              <w:t xml:space="preserve"> </w:t>
            </w:r>
            <w:r w:rsidRPr="001D2634">
              <w:rPr>
                <w:rFonts w:cs="Arial"/>
                <w:szCs w:val="20"/>
              </w:rPr>
              <w:t>ii)</w:t>
            </w:r>
            <w:r w:rsidRPr="001D2634">
              <w:rPr>
                <w:rFonts w:eastAsia="Arial," w:cs="Arial"/>
                <w:szCs w:val="20"/>
              </w:rPr>
              <w:t xml:space="preserve"> </w:t>
            </w:r>
            <w:r w:rsidRPr="001D2634">
              <w:rPr>
                <w:rFonts w:cs="Arial"/>
                <w:szCs w:val="20"/>
              </w:rPr>
              <w:t>presentados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acuerdo</w:t>
            </w:r>
            <w:r w:rsidRPr="001D2634">
              <w:rPr>
                <w:rFonts w:eastAsia="Arial," w:cs="Arial"/>
                <w:szCs w:val="20"/>
              </w:rPr>
              <w:t xml:space="preserve"> </w:t>
            </w:r>
            <w:r w:rsidRPr="001D2634">
              <w:rPr>
                <w:rFonts w:cs="Arial"/>
                <w:szCs w:val="20"/>
              </w:rPr>
              <w:t>con</w:t>
            </w:r>
            <w:r w:rsidRPr="001D2634">
              <w:rPr>
                <w:rFonts w:eastAsia="Arial," w:cs="Arial"/>
                <w:szCs w:val="20"/>
              </w:rPr>
              <w:t xml:space="preserve"> las normas NIIF</w:t>
            </w:r>
            <w:r w:rsidRPr="001D2634">
              <w:rPr>
                <w:rFonts w:cs="Arial"/>
                <w:szCs w:val="20"/>
              </w:rPr>
              <w:t>;</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iii)</w:t>
            </w:r>
            <w:r w:rsidRPr="001D2634">
              <w:rPr>
                <w:rFonts w:eastAsia="Arial," w:cs="Arial"/>
                <w:szCs w:val="20"/>
              </w:rPr>
              <w:t xml:space="preserve"> </w:t>
            </w:r>
            <w:r w:rsidRPr="001D2634">
              <w:rPr>
                <w:rFonts w:cs="Arial"/>
                <w:szCs w:val="20"/>
              </w:rPr>
              <w:t>debidamente</w:t>
            </w:r>
            <w:r w:rsidRPr="001D2634">
              <w:rPr>
                <w:rFonts w:eastAsia="Arial," w:cs="Arial"/>
                <w:szCs w:val="20"/>
              </w:rPr>
              <w:t xml:space="preserve"> </w:t>
            </w:r>
            <w:r w:rsidRPr="001D2634">
              <w:rPr>
                <w:rFonts w:cs="Arial"/>
                <w:szCs w:val="20"/>
              </w:rPr>
              <w:t>firmados</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Contador</w:t>
            </w:r>
            <w:r w:rsidRPr="001D2634">
              <w:rPr>
                <w:rFonts w:eastAsia="Arial," w:cs="Arial"/>
                <w:szCs w:val="20"/>
              </w:rPr>
              <w:t xml:space="preserve"> </w:t>
            </w:r>
            <w:r w:rsidRPr="001D2634">
              <w:rPr>
                <w:rFonts w:cs="Arial"/>
                <w:szCs w:val="20"/>
              </w:rPr>
              <w:t>Público</w:t>
            </w:r>
            <w:r w:rsidRPr="001D2634">
              <w:rPr>
                <w:rFonts w:eastAsia="Arial," w:cs="Arial"/>
                <w:szCs w:val="20"/>
              </w:rPr>
              <w:t xml:space="preserve"> </w:t>
            </w:r>
            <w:r w:rsidRPr="001D2634">
              <w:rPr>
                <w:rFonts w:cs="Arial"/>
                <w:szCs w:val="20"/>
              </w:rPr>
              <w:t>Colombiano</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hubiere</w:t>
            </w:r>
            <w:r w:rsidRPr="001D2634">
              <w:rPr>
                <w:rFonts w:eastAsia="Arial," w:cs="Arial"/>
                <w:szCs w:val="20"/>
              </w:rPr>
              <w:t xml:space="preserve"> </w:t>
            </w:r>
            <w:r w:rsidRPr="001D2634">
              <w:rPr>
                <w:rFonts w:cs="Arial"/>
                <w:szCs w:val="20"/>
              </w:rPr>
              <w:t>convertido.</w:t>
            </w:r>
          </w:p>
          <w:p w14:paraId="46CA47D0" w14:textId="77777777" w:rsidR="003E168F" w:rsidRPr="001D2634" w:rsidRDefault="003E168F" w:rsidP="003E168F">
            <w:pPr>
              <w:spacing w:line="276" w:lineRule="auto"/>
              <w:jc w:val="both"/>
              <w:rPr>
                <w:rFonts w:eastAsia="Arial," w:cs="Arial"/>
                <w:szCs w:val="20"/>
              </w:rPr>
            </w:pPr>
            <w:r w:rsidRPr="001D2634">
              <w:rPr>
                <w:rFonts w:cs="Arial"/>
                <w:szCs w:val="20"/>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5931C59C" w14:textId="77777777" w:rsidR="003E168F" w:rsidRPr="001D2634" w:rsidRDefault="003E168F" w:rsidP="00FF7CC0">
            <w:pPr>
              <w:pStyle w:val="Prrafodelista"/>
              <w:numPr>
                <w:ilvl w:val="0"/>
                <w:numId w:val="33"/>
              </w:numPr>
              <w:jc w:val="both"/>
              <w:rPr>
                <w:rFonts w:ascii="Arial" w:eastAsia="Arial," w:hAnsi="Arial" w:cs="Arial"/>
                <w:b/>
                <w:sz w:val="20"/>
                <w:szCs w:val="20"/>
              </w:rPr>
            </w:pPr>
            <w:bookmarkStart w:id="7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6576E3B6" w14:textId="5DD2E233"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(E)</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propósitos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acreditado</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medio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relación</w:t>
            </w:r>
            <w:r w:rsidRPr="001D2634">
              <w:rPr>
                <w:rFonts w:eastAsia="Arial," w:cs="Arial"/>
                <w:szCs w:val="20"/>
              </w:rPr>
              <w:t xml:space="preserve"> </w:t>
            </w:r>
            <w:r w:rsidRPr="001D2634">
              <w:rPr>
                <w:rFonts w:cs="Arial"/>
                <w:szCs w:val="20"/>
              </w:rPr>
              <w:t>entre:</w:t>
            </w:r>
            <w:r w:rsidRPr="001D2634">
              <w:rPr>
                <w:rFonts w:eastAsia="Arial," w:cs="Arial"/>
                <w:szCs w:val="20"/>
              </w:rPr>
              <w:t xml:space="preserve"> </w:t>
            </w:r>
            <w:r w:rsidRPr="001D2634">
              <w:rPr>
                <w:rFonts w:cs="Arial"/>
                <w:szCs w:val="20"/>
              </w:rPr>
              <w:t>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valor</w:t>
            </w:r>
            <w:r w:rsidRPr="001D2634">
              <w:rPr>
                <w:rFonts w:eastAsia="Arial," w:cs="Arial"/>
                <w:szCs w:val="20"/>
              </w:rPr>
              <w:t xml:space="preserve"> </w:t>
            </w:r>
            <w:r w:rsidRPr="001D2634">
              <w:rPr>
                <w:rFonts w:cs="Arial"/>
                <w:szCs w:val="20"/>
              </w:rPr>
              <w:t>total</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pesos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relacionados</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actividad</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construcción</w:t>
            </w:r>
            <w:r w:rsidR="00144B23">
              <w:rPr>
                <w:rFonts w:eastAsia="Arial," w:cs="Arial"/>
                <w:szCs w:val="20"/>
              </w:rPr>
              <w:t xml:space="preserve"> </w:t>
            </w:r>
            <w:r w:rsidRPr="001D2634">
              <w:rPr>
                <w:rFonts w:cs="Arial"/>
                <w:szCs w:val="20"/>
              </w:rPr>
              <w:t>inscritos</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RUP,</w:t>
            </w:r>
            <w:r w:rsidRPr="001D2634">
              <w:rPr>
                <w:rFonts w:eastAsia="Arial," w:cs="Arial"/>
                <w:szCs w:val="20"/>
              </w:rPr>
              <w:t xml:space="preserve"> </w:t>
            </w:r>
            <w:r w:rsidRPr="001D2634">
              <w:rPr>
                <w:rFonts w:cs="Arial"/>
                <w:szCs w:val="20"/>
              </w:rPr>
              <w:t>o</w:t>
            </w:r>
            <w:r w:rsidRPr="00144B23">
              <w:rPr>
                <w:rFonts w:cs="Arial"/>
                <w:szCs w:val="20"/>
              </w:rPr>
              <w:t xml:space="preserve"> </w:t>
            </w:r>
            <w:r w:rsidRPr="001D2634">
              <w:rPr>
                <w:rFonts w:cs="Arial"/>
                <w:szCs w:val="20"/>
              </w:rPr>
              <w:fldChar w:fldCharType="begin"/>
            </w:r>
            <w:r w:rsidRPr="00144B23">
              <w:rPr>
                <w:rFonts w:cs="Arial"/>
                <w:szCs w:val="20"/>
              </w:rPr>
              <w:instrText xml:space="preserve"> REF _Ref508649250 \h </w:instrText>
            </w:r>
            <w:r w:rsidRPr="001D2634">
              <w:rPr>
                <w:rFonts w:cs="Arial"/>
                <w:szCs w:val="20"/>
              </w:rPr>
              <w:instrText xml:space="preserve"> \* MERGEFORMAT </w:instrText>
            </w:r>
            <w:r w:rsidRPr="001D2634">
              <w:rPr>
                <w:rFonts w:cs="Arial"/>
                <w:szCs w:val="20"/>
              </w:rPr>
            </w:r>
            <w:r w:rsidRPr="001D2634">
              <w:rPr>
                <w:rFonts w:cs="Arial"/>
                <w:szCs w:val="20"/>
              </w:rPr>
              <w:fldChar w:fldCharType="separate"/>
            </w:r>
            <w:r w:rsidR="00191932">
              <w:rPr>
                <w:rFonts w:cs="Arial"/>
                <w:b/>
                <w:bCs/>
                <w:szCs w:val="20"/>
                <w:lang w:val="es-ES"/>
              </w:rPr>
              <w:t>¡Error! No se encuentra el origen de la referencia.</w:t>
            </w:r>
            <w:r w:rsidRPr="001D2634">
              <w:rPr>
                <w:rFonts w:cs="Arial"/>
                <w:szCs w:val="20"/>
              </w:rPr>
              <w:fldChar w:fldCharType="end"/>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segmento</w:t>
            </w:r>
            <w:r w:rsidRPr="001D2634">
              <w:rPr>
                <w:rFonts w:eastAsia="Arial," w:cs="Arial"/>
                <w:szCs w:val="20"/>
              </w:rPr>
              <w:t xml:space="preserve"> </w:t>
            </w:r>
            <w:r w:rsidRPr="001D2634">
              <w:rPr>
                <w:rFonts w:cs="Arial"/>
                <w:szCs w:val="20"/>
              </w:rPr>
              <w:t>72</w:t>
            </w:r>
            <w:r w:rsidRPr="001D2634">
              <w:rPr>
                <w:rFonts w:eastAsia="Arial," w:cs="Arial"/>
                <w:szCs w:val="20"/>
              </w:rPr>
              <w:t xml:space="preserve"> </w:t>
            </w:r>
            <w:r w:rsidRPr="001D2634">
              <w:rPr>
                <w:rFonts w:cs="Arial"/>
                <w:szCs w:val="20"/>
              </w:rPr>
              <w:t>“Servicios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Edificación,</w:t>
            </w:r>
            <w:r w:rsidRPr="001D2634">
              <w:rPr>
                <w:rFonts w:eastAsia="Arial," w:cs="Arial"/>
                <w:szCs w:val="20"/>
              </w:rPr>
              <w:t xml:space="preserve"> </w:t>
            </w:r>
            <w:r w:rsidRPr="001D2634">
              <w:rPr>
                <w:rFonts w:cs="Arial"/>
                <w:szCs w:val="20"/>
              </w:rPr>
              <w:t>Construcción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Instalaciones</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Mantenimiento”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Clasificador</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Bienes</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Servicios;</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ii)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presupuesto</w:t>
            </w:r>
            <w:r w:rsidRPr="001D2634">
              <w:rPr>
                <w:rFonts w:eastAsia="Arial," w:cs="Arial"/>
                <w:szCs w:val="20"/>
              </w:rPr>
              <w:t xml:space="preserve"> o</w:t>
            </w:r>
            <w:r w:rsidRPr="001D2634">
              <w:rPr>
                <w:rFonts w:cs="Arial"/>
                <w:szCs w:val="20"/>
              </w:rPr>
              <w:t>ficial</w:t>
            </w:r>
            <w:r w:rsidRPr="001D2634">
              <w:rPr>
                <w:rFonts w:eastAsia="Arial," w:cs="Arial"/>
                <w:szCs w:val="20"/>
              </w:rPr>
              <w:t xml:space="preserve"> e</w:t>
            </w:r>
            <w:r w:rsidRPr="001D2634">
              <w:rPr>
                <w:rFonts w:cs="Arial"/>
                <w:szCs w:val="20"/>
              </w:rPr>
              <w:t>stimado</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roceso de contratación.</w:t>
            </w:r>
          </w:p>
          <w:p w14:paraId="1D0AA87E" w14:textId="77777777" w:rsidR="003E168F" w:rsidRPr="001D2634" w:rsidRDefault="003E168F" w:rsidP="003E168F">
            <w:pPr>
              <w:spacing w:line="276" w:lineRule="auto"/>
              <w:jc w:val="both"/>
              <w:rPr>
                <w:rFonts w:eastAsia="Arial," w:cs="Arial"/>
                <w:szCs w:val="20"/>
              </w:rPr>
            </w:pPr>
            <w:r w:rsidRPr="001D2634">
              <w:rPr>
                <w:rFonts w:cs="Arial"/>
                <w:szCs w:val="20"/>
              </w:rPr>
              <w:t>La</w:t>
            </w:r>
            <w:r w:rsidRPr="001D2634">
              <w:rPr>
                <w:rFonts w:eastAsia="Arial," w:cs="Arial"/>
                <w:szCs w:val="20"/>
              </w:rPr>
              <w:t xml:space="preserve"> </w:t>
            </w:r>
            <w:r w:rsidRPr="001D2634">
              <w:rPr>
                <w:rFonts w:cs="Arial"/>
                <w:szCs w:val="20"/>
              </w:rPr>
              <w:t>relación</w:t>
            </w:r>
            <w:r w:rsidRPr="001D2634">
              <w:rPr>
                <w:rFonts w:eastAsia="Arial," w:cs="Arial"/>
                <w:szCs w:val="20"/>
              </w:rPr>
              <w:t xml:space="preserve"> </w:t>
            </w:r>
            <w:r w:rsidRPr="001D2634">
              <w:rPr>
                <w:rFonts w:cs="Arial"/>
                <w:szCs w:val="20"/>
              </w:rPr>
              <w:t>indica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número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veces</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ha</w:t>
            </w:r>
            <w:r w:rsidRPr="001D2634">
              <w:rPr>
                <w:rFonts w:eastAsia="Arial," w:cs="Arial"/>
                <w:szCs w:val="20"/>
              </w:rPr>
              <w:t xml:space="preserve"> </w:t>
            </w:r>
            <w:r w:rsidRPr="001D2634">
              <w:rPr>
                <w:rFonts w:cs="Arial"/>
                <w:szCs w:val="20"/>
              </w:rPr>
              <w:t>ejecutado</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equivalentes</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cuantía</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roceso de contratación</w:t>
            </w:r>
            <w:r w:rsidRPr="001D2634">
              <w:rPr>
                <w:rFonts w:eastAsia="Arial," w:cs="Arial"/>
                <w:szCs w:val="20"/>
              </w:rPr>
              <w:t xml:space="preserve"> </w:t>
            </w:r>
            <w:r w:rsidRPr="001D2634">
              <w:rPr>
                <w:rFonts w:cs="Arial"/>
                <w:szCs w:val="20"/>
              </w:rPr>
              <w:t>objeto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acreditación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Para proponentes individuales se expresa</w:t>
            </w:r>
            <w:r w:rsidRPr="001D2634">
              <w:rPr>
                <w:rFonts w:eastAsia="Arial," w:cs="Arial"/>
                <w:szCs w:val="20"/>
              </w:rPr>
              <w:t xml:space="preserve"> </w:t>
            </w:r>
            <w:r w:rsidRPr="001D2634">
              <w:rPr>
                <w:rFonts w:cs="Arial"/>
                <w:szCs w:val="20"/>
              </w:rPr>
              <w:t>así:</w:t>
            </w:r>
          </w:p>
          <w:p w14:paraId="3CEEA86A" w14:textId="77777777" w:rsidR="003E168F" w:rsidRPr="001D2634" w:rsidRDefault="003E168F" w:rsidP="003E168F">
            <w:pPr>
              <w:spacing w:line="276" w:lineRule="auto"/>
              <w:jc w:val="both"/>
              <w:rPr>
                <w:rFonts w:eastAsiaTheme="minorEastAsia" w:cs="Arial"/>
                <w:szCs w:val="20"/>
              </w:rPr>
            </w:pPr>
            <m:oMathPara>
              <m:oMath>
                <m:r>
                  <m:rPr>
                    <m:sty m:val="p"/>
                  </m:rPr>
                  <w:rPr>
                    <w:rFonts w:ascii="Cambria Math" w:eastAsiaTheme="minorEastAsia" w:hAnsi="Cambria Math" w:cs="Arial"/>
                    <w:szCs w:val="20"/>
                  </w:rPr>
                  <m:t>E=</m:t>
                </m:r>
                <m:f>
                  <m:fPr>
                    <m:ctrlPr>
                      <w:rPr>
                        <w:rFonts w:ascii="Cambria Math" w:hAnsi="Cambria Math" w:cs="Arial"/>
                        <w:szCs w:val="20"/>
                      </w:rPr>
                    </m:ctrlPr>
                  </m:fPr>
                  <m:num>
                    <m:r>
                      <m:rPr>
                        <m:sty m:val="p"/>
                      </m:rPr>
                      <w:rPr>
                        <w:rFonts w:ascii="Cambria Math" w:hAnsi="Cambria Math" w:cs="Arial"/>
                        <w:szCs w:val="20"/>
                      </w:rPr>
                      <m:t xml:space="preserve">Valor total de los contratos </m:t>
                    </m:r>
                    <m:d>
                      <m:dPr>
                        <m:ctrlPr>
                          <w:rPr>
                            <w:rFonts w:ascii="Cambria Math" w:hAnsi="Cambria Math" w:cs="Arial"/>
                            <w:szCs w:val="20"/>
                          </w:rPr>
                        </m:ctrlPr>
                      </m:dPr>
                      <m:e>
                        <m:r>
                          <m:rPr>
                            <m:sty m:val="p"/>
                          </m:rPr>
                          <w:rPr>
                            <w:rFonts w:ascii="Cambria Math" w:hAnsi="Cambria Math" w:cs="Arial"/>
                            <w:szCs w:val="20"/>
                          </w:rPr>
                          <m:t>COP</m:t>
                        </m:r>
                      </m:e>
                    </m:d>
                  </m:num>
                  <m:den>
                    <m:r>
                      <m:rPr>
                        <m:sty m:val="p"/>
                      </m:rPr>
                      <w:rPr>
                        <w:rFonts w:ascii="Cambria Math" w:hAnsi="Cambria Math" w:cs="Arial"/>
                        <w:szCs w:val="20"/>
                      </w:rPr>
                      <m:t xml:space="preserve">Presupuesto total estimado </m:t>
                    </m:r>
                    <m:d>
                      <m:dPr>
                        <m:ctrlPr>
                          <w:rPr>
                            <w:rFonts w:ascii="Cambria Math" w:hAnsi="Cambria Math" w:cs="Arial"/>
                            <w:szCs w:val="20"/>
                          </w:rPr>
                        </m:ctrlPr>
                      </m:dPr>
                      <m:e>
                        <m:r>
                          <m:rPr>
                            <m:sty m:val="p"/>
                          </m:rPr>
                          <w:rPr>
                            <w:rFonts w:ascii="Cambria Math" w:hAnsi="Cambria Math" w:cs="Arial"/>
                            <w:szCs w:val="20"/>
                          </w:rPr>
                          <m:t>COP</m:t>
                        </m:r>
                      </m:e>
                    </m:d>
                  </m:den>
                </m:f>
              </m:oMath>
            </m:oMathPara>
          </w:p>
          <w:p w14:paraId="2ABFBEA7" w14:textId="77777777" w:rsidR="003E168F" w:rsidRPr="001D2634" w:rsidRDefault="003E168F" w:rsidP="003E168F">
            <w:pPr>
              <w:spacing w:line="276" w:lineRule="auto"/>
              <w:jc w:val="both"/>
              <w:rPr>
                <w:rFonts w:eastAsia="Arial," w:cs="Arial"/>
                <w:szCs w:val="20"/>
              </w:rPr>
            </w:pPr>
            <w:r w:rsidRPr="001D2634">
              <w:rPr>
                <w:rFonts w:cs="Arial"/>
                <w:szCs w:val="20"/>
              </w:rPr>
              <w:t>Para el caso de proponentes plurales</w:t>
            </w:r>
            <w:r w:rsidRPr="001D2634">
              <w:rPr>
                <w:rFonts w:eastAsia="Arial," w:cs="Arial"/>
                <w:szCs w:val="20"/>
              </w:rPr>
              <w:t>,</w:t>
            </w:r>
            <w:r w:rsidRPr="001D2634">
              <w:rPr>
                <w:rFonts w:cs="Arial"/>
                <w:szCs w:val="20"/>
              </w:rPr>
              <w:t xml:space="preserve"> el factor (E) de un miembro se calcula así: </w:t>
            </w:r>
          </w:p>
          <w:p w14:paraId="1901E5D6" w14:textId="77777777" w:rsidR="003E168F" w:rsidRPr="001D2634" w:rsidRDefault="003E168F" w:rsidP="003E168F">
            <w:pPr>
              <w:spacing w:line="276" w:lineRule="auto"/>
              <w:rPr>
                <w:rFonts w:eastAsiaTheme="minorEastAsia" w:cs="Arial"/>
                <w:szCs w:val="20"/>
              </w:rPr>
            </w:pPr>
            <m:oMathPara>
              <m:oMath>
                <m:r>
                  <m:rPr>
                    <m:sty m:val="p"/>
                  </m:rPr>
                  <w:rPr>
                    <w:rFonts w:ascii="Cambria Math" w:eastAsiaTheme="minorEastAsia" w:hAnsi="Cambria Math" w:cs="Arial"/>
                    <w:szCs w:val="20"/>
                  </w:rPr>
                  <m:t>E=</m:t>
                </m:r>
                <m:f>
                  <m:fPr>
                    <m:ctrlPr>
                      <w:rPr>
                        <w:rFonts w:ascii="Cambria Math" w:hAnsi="Cambria Math" w:cs="Arial"/>
                        <w:szCs w:val="20"/>
                      </w:rPr>
                    </m:ctrlPr>
                  </m:fPr>
                  <m:num>
                    <m:r>
                      <m:rPr>
                        <m:sty m:val="p"/>
                      </m:rPr>
                      <w:rPr>
                        <w:rFonts w:ascii="Cambria Math" w:hAnsi="Cambria Math" w:cs="Arial"/>
                        <w:szCs w:val="20"/>
                      </w:rPr>
                      <m:t>Valor total de los contratos (COP)</m:t>
                    </m:r>
                  </m:num>
                  <m:den>
                    <m:r>
                      <m:rPr>
                        <m:sty m:val="p"/>
                      </m:rPr>
                      <w:rPr>
                        <w:rFonts w:ascii="Cambria Math" w:hAnsi="Cambria Math" w:cs="Arial"/>
                        <w:szCs w:val="20"/>
                      </w:rPr>
                      <m:t>(Presupuesto total estimado *% de participación)</m:t>
                    </m:r>
                  </m:den>
                </m:f>
              </m:oMath>
            </m:oMathPara>
          </w:p>
          <w:p w14:paraId="78DAFC0F" w14:textId="77777777" w:rsidR="003E168F" w:rsidRPr="001D2634" w:rsidRDefault="003E168F" w:rsidP="003E168F">
            <w:pPr>
              <w:tabs>
                <w:tab w:val="left" w:pos="2697"/>
              </w:tabs>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cálculo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(E)</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efectos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un</w:t>
            </w:r>
            <w:r w:rsidRPr="001D2634">
              <w:rPr>
                <w:rFonts w:eastAsia="Arial," w:cs="Arial"/>
                <w:szCs w:val="20"/>
              </w:rPr>
              <w:t xml:space="preserve"> </w:t>
            </w:r>
            <w:r w:rsidRPr="001D2634">
              <w:rPr>
                <w:rFonts w:cs="Arial"/>
                <w:szCs w:val="20"/>
              </w:rPr>
              <w:t>miembro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un</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p</w:t>
            </w:r>
            <w:r w:rsidRPr="001D2634">
              <w:rPr>
                <w:rFonts w:cs="Arial"/>
                <w:szCs w:val="20"/>
              </w:rPr>
              <w:t>lural</w:t>
            </w:r>
            <w:r w:rsidRPr="001D2634">
              <w:rPr>
                <w:rFonts w:eastAsia="Arial," w:cs="Arial"/>
                <w:szCs w:val="20"/>
              </w:rPr>
              <w:t xml:space="preserve"> </w:t>
            </w:r>
            <w:r w:rsidRPr="001D2634">
              <w:rPr>
                <w:rFonts w:cs="Arial"/>
                <w:szCs w:val="20"/>
              </w:rPr>
              <w:t>debe</w:t>
            </w:r>
            <w:r w:rsidRPr="001D2634">
              <w:rPr>
                <w:rFonts w:eastAsia="Arial," w:cs="Arial"/>
                <w:szCs w:val="20"/>
              </w:rPr>
              <w:t xml:space="preserve"> </w:t>
            </w:r>
            <w:r w:rsidRPr="001D2634">
              <w:rPr>
                <w:rFonts w:cs="Arial"/>
                <w:szCs w:val="20"/>
              </w:rPr>
              <w:t>tener</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su</w:t>
            </w:r>
            <w:r w:rsidRPr="001D2634">
              <w:rPr>
                <w:rFonts w:eastAsia="Arial," w:cs="Arial"/>
                <w:szCs w:val="20"/>
              </w:rPr>
              <w:t xml:space="preserve"> </w:t>
            </w:r>
            <w:r w:rsidRPr="001D2634">
              <w:rPr>
                <w:rFonts w:cs="Arial"/>
                <w:szCs w:val="20"/>
              </w:rPr>
              <w:t>participación</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Proceso de Contratación</w:t>
            </w:r>
            <w:r w:rsidRPr="001D2634">
              <w:rPr>
                <w:rFonts w:eastAsia="Arial," w:cs="Arial"/>
                <w:szCs w:val="20"/>
              </w:rPr>
              <w:t xml:space="preserve"> </w:t>
            </w:r>
            <w:r w:rsidRPr="001D2634">
              <w:rPr>
                <w:rFonts w:cs="Arial"/>
                <w:szCs w:val="20"/>
              </w:rPr>
              <w:t>objeto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cálculo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Si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no</w:t>
            </w:r>
            <w:r w:rsidRPr="001D2634">
              <w:rPr>
                <w:rFonts w:eastAsia="Arial," w:cs="Arial"/>
                <w:szCs w:val="20"/>
              </w:rPr>
              <w:t xml:space="preserve"> </w:t>
            </w:r>
            <w:r w:rsidRPr="001D2634">
              <w:rPr>
                <w:rFonts w:cs="Arial"/>
                <w:szCs w:val="20"/>
              </w:rPr>
              <w:t>es</w:t>
            </w:r>
            <w:r w:rsidRPr="001D2634">
              <w:rPr>
                <w:rFonts w:eastAsia="Arial," w:cs="Arial"/>
                <w:szCs w:val="20"/>
              </w:rPr>
              <w:t xml:space="preserve"> </w:t>
            </w:r>
            <w:r w:rsidRPr="001D2634">
              <w:rPr>
                <w:rFonts w:cs="Arial"/>
                <w:szCs w:val="20"/>
              </w:rPr>
              <w:t>plural</w:t>
            </w:r>
            <w:r w:rsidRPr="001D2634">
              <w:rPr>
                <w:rFonts w:eastAsia="Arial," w:cs="Arial"/>
                <w:szCs w:val="20"/>
              </w:rPr>
              <w:t xml:space="preserve"> </w:t>
            </w:r>
            <w:r w:rsidRPr="001D2634">
              <w:rPr>
                <w:rFonts w:cs="Arial"/>
                <w:szCs w:val="20"/>
              </w:rPr>
              <w:t>no</w:t>
            </w:r>
            <w:r w:rsidRPr="001D2634">
              <w:rPr>
                <w:rFonts w:eastAsia="Arial," w:cs="Arial"/>
                <w:szCs w:val="20"/>
              </w:rPr>
              <w:t xml:space="preserve"> </w:t>
            </w:r>
            <w:r w:rsidRPr="001D2634">
              <w:rPr>
                <w:rFonts w:cs="Arial"/>
                <w:szCs w:val="20"/>
              </w:rPr>
              <w:t>hay</w:t>
            </w:r>
            <w:r w:rsidRPr="001D2634">
              <w:rPr>
                <w:rFonts w:eastAsia="Arial," w:cs="Arial"/>
                <w:szCs w:val="20"/>
              </w:rPr>
              <w:t xml:space="preserve"> </w:t>
            </w:r>
            <w:r w:rsidRPr="001D2634">
              <w:rPr>
                <w:rFonts w:cs="Arial"/>
                <w:szCs w:val="20"/>
              </w:rPr>
              <w:t>lugar</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porcentaje.</w:t>
            </w:r>
          </w:p>
          <w:p w14:paraId="0404C9EF" w14:textId="77777777"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puntaje</w:t>
            </w:r>
            <w:r w:rsidRPr="001D2634">
              <w:rPr>
                <w:rFonts w:eastAsia="Arial," w:cs="Arial"/>
                <w:szCs w:val="20"/>
              </w:rPr>
              <w:t xml:space="preserve"> </w:t>
            </w:r>
            <w:r w:rsidRPr="001D2634">
              <w:rPr>
                <w:rFonts w:cs="Arial"/>
                <w:szCs w:val="20"/>
              </w:rPr>
              <w:t>asignado</w:t>
            </w:r>
            <w:r w:rsidRPr="001D2634">
              <w:rPr>
                <w:rFonts w:eastAsia="Arial," w:cs="Arial"/>
                <w:szCs w:val="20"/>
              </w:rPr>
              <w:t xml:space="preserve"> </w:t>
            </w:r>
            <w:r w:rsidRPr="001D2634">
              <w:rPr>
                <w:rFonts w:cs="Arial"/>
                <w:szCs w:val="20"/>
              </w:rPr>
              <w:t>al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(E)</w:t>
            </w:r>
            <w:r w:rsidRPr="001D2634">
              <w:rPr>
                <w:rFonts w:eastAsia="Arial," w:cs="Arial"/>
                <w:szCs w:val="20"/>
              </w:rPr>
              <w:t xml:space="preserve"> </w:t>
            </w:r>
            <w:r w:rsidRPr="001D2634">
              <w:rPr>
                <w:rFonts w:cs="Arial"/>
                <w:szCs w:val="20"/>
              </w:rPr>
              <w:t>será</w:t>
            </w:r>
            <w:r w:rsidRPr="001D2634">
              <w:rPr>
                <w:rFonts w:eastAsia="Arial," w:cs="Arial"/>
                <w:szCs w:val="20"/>
              </w:rPr>
              <w:t xml:space="preserve"> </w:t>
            </w:r>
            <w:r w:rsidRPr="001D2634">
              <w:rPr>
                <w:rFonts w:cs="Arial"/>
                <w:szCs w:val="20"/>
              </w:rPr>
              <w:t>asignado</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base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ayout w:type="fixed"/>
              <w:tblLook w:val="04A0" w:firstRow="1" w:lastRow="0" w:firstColumn="1" w:lastColumn="0" w:noHBand="0" w:noVBand="1"/>
            </w:tblPr>
            <w:tblGrid>
              <w:gridCol w:w="972"/>
              <w:gridCol w:w="1683"/>
              <w:gridCol w:w="939"/>
            </w:tblGrid>
            <w:tr w:rsidR="003E168F" w:rsidRPr="001D2634" w14:paraId="2E1B698D" w14:textId="77777777" w:rsidTr="003E168F">
              <w:trPr>
                <w:trHeight w:val="340"/>
                <w:tblHeader/>
                <w:jc w:val="center"/>
              </w:trPr>
              <w:tc>
                <w:tcPr>
                  <w:tcW w:w="972" w:type="dxa"/>
                  <w:shd w:val="clear" w:color="auto" w:fill="404040" w:themeFill="text1" w:themeFillTint="BF"/>
                  <w:vAlign w:val="center"/>
                  <w:hideMark/>
                </w:tcPr>
                <w:p w14:paraId="46C37A50"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683" w:type="dxa"/>
                  <w:shd w:val="clear" w:color="auto" w:fill="404040" w:themeFill="text1" w:themeFillTint="BF"/>
                  <w:vAlign w:val="center"/>
                  <w:hideMark/>
                </w:tcPr>
                <w:p w14:paraId="54383A82"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939" w:type="dxa"/>
                  <w:shd w:val="clear" w:color="auto" w:fill="404040" w:themeFill="text1" w:themeFillTint="BF"/>
                  <w:vAlign w:val="center"/>
                  <w:hideMark/>
                </w:tcPr>
                <w:p w14:paraId="0C297934"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3E168F" w:rsidRPr="001D2634" w14:paraId="569FDAD8" w14:textId="77777777" w:rsidTr="003E168F">
              <w:trPr>
                <w:trHeight w:val="391"/>
                <w:jc w:val="center"/>
              </w:trPr>
              <w:tc>
                <w:tcPr>
                  <w:tcW w:w="972" w:type="dxa"/>
                  <w:vAlign w:val="center"/>
                  <w:hideMark/>
                </w:tcPr>
                <w:p w14:paraId="6CAD1FC2"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0</w:t>
                  </w:r>
                </w:p>
              </w:tc>
              <w:tc>
                <w:tcPr>
                  <w:tcW w:w="1683" w:type="dxa"/>
                  <w:vAlign w:val="center"/>
                  <w:hideMark/>
                </w:tcPr>
                <w:p w14:paraId="48A85800"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3</w:t>
                  </w:r>
                </w:p>
              </w:tc>
              <w:tc>
                <w:tcPr>
                  <w:tcW w:w="939" w:type="dxa"/>
                  <w:vAlign w:val="center"/>
                  <w:hideMark/>
                </w:tcPr>
                <w:p w14:paraId="7D44E205"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60</w:t>
                  </w:r>
                </w:p>
              </w:tc>
            </w:tr>
            <w:tr w:rsidR="003E168F" w:rsidRPr="001D2634" w14:paraId="342F313F" w14:textId="77777777" w:rsidTr="003E168F">
              <w:trPr>
                <w:trHeight w:val="241"/>
                <w:jc w:val="center"/>
              </w:trPr>
              <w:tc>
                <w:tcPr>
                  <w:tcW w:w="972" w:type="dxa"/>
                  <w:vAlign w:val="center"/>
                  <w:hideMark/>
                </w:tcPr>
                <w:p w14:paraId="4D9B6237"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3</w:t>
                  </w:r>
                </w:p>
              </w:tc>
              <w:tc>
                <w:tcPr>
                  <w:tcW w:w="1683" w:type="dxa"/>
                  <w:vAlign w:val="center"/>
                  <w:hideMark/>
                </w:tcPr>
                <w:p w14:paraId="5D13B856"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6</w:t>
                  </w:r>
                </w:p>
              </w:tc>
              <w:tc>
                <w:tcPr>
                  <w:tcW w:w="939" w:type="dxa"/>
                  <w:vAlign w:val="center"/>
                  <w:hideMark/>
                </w:tcPr>
                <w:p w14:paraId="5893ABB5"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80</w:t>
                  </w:r>
                </w:p>
              </w:tc>
            </w:tr>
            <w:tr w:rsidR="003E168F" w:rsidRPr="001D2634" w14:paraId="51615331" w14:textId="77777777" w:rsidTr="003E168F">
              <w:trPr>
                <w:trHeight w:val="245"/>
                <w:jc w:val="center"/>
              </w:trPr>
              <w:tc>
                <w:tcPr>
                  <w:tcW w:w="972" w:type="dxa"/>
                  <w:vAlign w:val="center"/>
                  <w:hideMark/>
                </w:tcPr>
                <w:p w14:paraId="11810658"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6</w:t>
                  </w:r>
                </w:p>
              </w:tc>
              <w:tc>
                <w:tcPr>
                  <w:tcW w:w="1683" w:type="dxa"/>
                  <w:vAlign w:val="center"/>
                  <w:hideMark/>
                </w:tcPr>
                <w:p w14:paraId="1DDD2A40"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10</w:t>
                  </w:r>
                </w:p>
              </w:tc>
              <w:tc>
                <w:tcPr>
                  <w:tcW w:w="939" w:type="dxa"/>
                  <w:vAlign w:val="center"/>
                  <w:hideMark/>
                </w:tcPr>
                <w:p w14:paraId="48AA8947"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100</w:t>
                  </w:r>
                </w:p>
              </w:tc>
            </w:tr>
            <w:tr w:rsidR="003E168F" w:rsidRPr="001D2634" w14:paraId="40A4CF81" w14:textId="77777777" w:rsidTr="003E168F">
              <w:trPr>
                <w:trHeight w:val="245"/>
                <w:jc w:val="center"/>
              </w:trPr>
              <w:tc>
                <w:tcPr>
                  <w:tcW w:w="972" w:type="dxa"/>
                  <w:vAlign w:val="center"/>
                  <w:hideMark/>
                </w:tcPr>
                <w:p w14:paraId="1DC155F2"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10</w:t>
                  </w:r>
                </w:p>
              </w:tc>
              <w:tc>
                <w:tcPr>
                  <w:tcW w:w="1683" w:type="dxa"/>
                  <w:vAlign w:val="center"/>
                  <w:hideMark/>
                </w:tcPr>
                <w:p w14:paraId="1D0AE1E8"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Mayores</w:t>
                  </w:r>
                </w:p>
              </w:tc>
              <w:tc>
                <w:tcPr>
                  <w:tcW w:w="939" w:type="dxa"/>
                  <w:vAlign w:val="center"/>
                  <w:hideMark/>
                </w:tcPr>
                <w:p w14:paraId="4589559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120</w:t>
                  </w:r>
                </w:p>
              </w:tc>
            </w:tr>
          </w:tbl>
          <w:p w14:paraId="0DB95F4F" w14:textId="77777777" w:rsidR="003E168F" w:rsidRPr="001D2634" w:rsidRDefault="003E168F" w:rsidP="003E168F">
            <w:pPr>
              <w:spacing w:line="276" w:lineRule="auto"/>
              <w:jc w:val="both"/>
              <w:rPr>
                <w:rFonts w:eastAsiaTheme="minorEastAsia" w:cs="Arial"/>
                <w:szCs w:val="20"/>
              </w:rPr>
            </w:pPr>
          </w:p>
          <w:p w14:paraId="1B8A0C34" w14:textId="2434E2B6" w:rsidR="003E168F" w:rsidRPr="001D2634" w:rsidRDefault="003E168F" w:rsidP="003E168F">
            <w:pPr>
              <w:spacing w:line="276" w:lineRule="auto"/>
              <w:jc w:val="both"/>
              <w:rPr>
                <w:rFonts w:eastAsia="Arial," w:cs="Arial"/>
                <w:szCs w:val="20"/>
              </w:rPr>
            </w:pPr>
            <w:r w:rsidRPr="001D2634">
              <w:rPr>
                <w:rFonts w:cs="Arial"/>
                <w:szCs w:val="20"/>
              </w:rPr>
              <w:t>Para</w:t>
            </w:r>
            <w:r w:rsidRPr="001D2634">
              <w:rPr>
                <w:rFonts w:eastAsia="Arial," w:cs="Arial"/>
                <w:szCs w:val="20"/>
              </w:rPr>
              <w:t xml:space="preserve"> </w:t>
            </w:r>
            <w:r w:rsidRPr="001D2634">
              <w:rPr>
                <w:rFonts w:cs="Arial"/>
                <w:szCs w:val="20"/>
              </w:rPr>
              <w:t>acreditar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(E),</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debe</w:t>
            </w:r>
            <w:r w:rsidRPr="001D2634">
              <w:rPr>
                <w:rFonts w:eastAsia="Arial," w:cs="Arial"/>
                <w:szCs w:val="20"/>
              </w:rPr>
              <w:t xml:space="preserve"> </w:t>
            </w:r>
            <w:r w:rsidRPr="001D2634">
              <w:rPr>
                <w:rFonts w:cs="Arial"/>
                <w:szCs w:val="20"/>
              </w:rPr>
              <w:t>diligenciar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fldChar w:fldCharType="begin"/>
            </w:r>
            <w:r w:rsidRPr="00144B23">
              <w:rPr>
                <w:rFonts w:cs="Arial"/>
                <w:szCs w:val="20"/>
              </w:rPr>
              <w:instrText xml:space="preserve"> REF _Ref508649250 \h </w:instrText>
            </w:r>
            <w:r w:rsidRPr="001D2634">
              <w:rPr>
                <w:rFonts w:cs="Arial"/>
                <w:szCs w:val="20"/>
              </w:rPr>
              <w:instrText xml:space="preserve"> \* MERGEFORMAT </w:instrText>
            </w:r>
            <w:r w:rsidRPr="001D2634">
              <w:rPr>
                <w:rFonts w:cs="Arial"/>
                <w:szCs w:val="20"/>
              </w:rPr>
            </w:r>
            <w:r w:rsidRPr="001D2634">
              <w:rPr>
                <w:rFonts w:cs="Arial"/>
                <w:szCs w:val="20"/>
              </w:rPr>
              <w:fldChar w:fldCharType="separate"/>
            </w:r>
            <w:r w:rsidR="00191932">
              <w:rPr>
                <w:rFonts w:cs="Arial"/>
                <w:b/>
                <w:bCs/>
                <w:szCs w:val="20"/>
                <w:lang w:val="es-ES"/>
              </w:rPr>
              <w:t>¡Error! No se encuentra el origen de la referencia.</w:t>
            </w:r>
            <w:r w:rsidRPr="001D2634">
              <w:rPr>
                <w:rFonts w:cs="Arial"/>
                <w:szCs w:val="20"/>
              </w:rPr>
              <w:fldChar w:fldCharType="end"/>
            </w:r>
            <w:r w:rsidRPr="00144B23">
              <w:rPr>
                <w:rFonts w:cs="Arial"/>
                <w:szCs w:val="20"/>
              </w:rPr>
              <w:t xml:space="preserve"> </w:t>
            </w:r>
            <w:r w:rsidRPr="001D2634">
              <w:rPr>
                <w:rFonts w:cs="Arial"/>
                <w:szCs w:val="20"/>
              </w:rPr>
              <w:t>el</w:t>
            </w:r>
            <w:r w:rsidRPr="00144B23">
              <w:rPr>
                <w:rFonts w:cs="Arial"/>
                <w:szCs w:val="20"/>
              </w:rPr>
              <w:t xml:space="preserve"> </w:t>
            </w:r>
            <w:r w:rsidRPr="001D2634">
              <w:rPr>
                <w:rFonts w:cs="Arial"/>
                <w:szCs w:val="20"/>
              </w:rPr>
              <w:t>cual</w:t>
            </w:r>
            <w:r w:rsidRPr="001D2634">
              <w:rPr>
                <w:rFonts w:eastAsia="Arial," w:cs="Arial"/>
                <w:szCs w:val="20"/>
              </w:rPr>
              <w:t xml:space="preserve"> </w:t>
            </w:r>
            <w:r w:rsidRPr="001D2634">
              <w:rPr>
                <w:rFonts w:cs="Arial"/>
                <w:szCs w:val="20"/>
              </w:rPr>
              <w:t>contiene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inscritos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segmento</w:t>
            </w:r>
            <w:r w:rsidRPr="001D2634">
              <w:rPr>
                <w:rFonts w:eastAsia="Arial," w:cs="Arial"/>
                <w:szCs w:val="20"/>
              </w:rPr>
              <w:t xml:space="preserve"> </w:t>
            </w:r>
            <w:r w:rsidRPr="001D2634">
              <w:rPr>
                <w:rFonts w:cs="Arial"/>
                <w:szCs w:val="20"/>
              </w:rPr>
              <w:t>72</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su</w:t>
            </w:r>
            <w:r w:rsidRPr="001D2634">
              <w:rPr>
                <w:rFonts w:eastAsia="Arial," w:cs="Arial"/>
                <w:szCs w:val="20"/>
              </w:rPr>
              <w:t xml:space="preserve"> </w:t>
            </w:r>
            <w:r w:rsidRPr="001D2634">
              <w:rPr>
                <w:rFonts w:cs="Arial"/>
                <w:szCs w:val="20"/>
              </w:rPr>
              <w:t>valor</w:t>
            </w:r>
            <w:r w:rsidRPr="001D2634">
              <w:rPr>
                <w:rFonts w:eastAsia="Arial," w:cs="Arial"/>
                <w:szCs w:val="20"/>
              </w:rPr>
              <w:t xml:space="preserve"> </w:t>
            </w:r>
            <w:r w:rsidRPr="001D2634">
              <w:rPr>
                <w:rFonts w:cs="Arial"/>
                <w:szCs w:val="20"/>
              </w:rPr>
              <w:t>total</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pesos</w:t>
            </w:r>
            <w:r w:rsidRPr="001D2634">
              <w:rPr>
                <w:rFonts w:eastAsia="Arial," w:cs="Arial"/>
                <w:szCs w:val="20"/>
              </w:rPr>
              <w:t xml:space="preserve"> </w:t>
            </w:r>
            <w:r w:rsidRPr="001D2634">
              <w:rPr>
                <w:rFonts w:cs="Arial"/>
                <w:szCs w:val="20"/>
              </w:rPr>
              <w:t>colombianos</w:t>
            </w:r>
            <w:r w:rsidRPr="001D2634">
              <w:rPr>
                <w:rFonts w:eastAsia="Arial," w:cs="Arial"/>
                <w:szCs w:val="20"/>
              </w:rPr>
              <w:t xml:space="preserve"> </w:t>
            </w:r>
            <w:r w:rsidRPr="001D2634">
              <w:rPr>
                <w:rFonts w:cs="Arial"/>
                <w:szCs w:val="20"/>
              </w:rPr>
              <w:lastRenderedPageBreak/>
              <w:t>liquidados</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SMMLV.</w:t>
            </w:r>
            <w:r w:rsidRPr="001D2634">
              <w:rPr>
                <w:rFonts w:eastAsia="Arial," w:cs="Arial"/>
                <w:szCs w:val="20"/>
              </w:rPr>
              <w:t xml:space="preserve"> </w:t>
            </w:r>
            <w:r w:rsidRPr="001D2634">
              <w:rPr>
                <w:rFonts w:cs="Arial"/>
                <w:szCs w:val="20"/>
              </w:rPr>
              <w:t>Así</w:t>
            </w:r>
            <w:r w:rsidRPr="001D2634">
              <w:rPr>
                <w:rFonts w:eastAsia="Arial," w:cs="Arial"/>
                <w:szCs w:val="20"/>
              </w:rPr>
              <w:t xml:space="preserve"> </w:t>
            </w:r>
            <w:r w:rsidRPr="001D2634">
              <w:rPr>
                <w:rFonts w:cs="Arial"/>
                <w:szCs w:val="20"/>
              </w:rPr>
              <w:t>mismo,</w:t>
            </w:r>
            <w:r w:rsidRPr="001D2634">
              <w:rPr>
                <w:rFonts w:eastAsia="Arial," w:cs="Arial"/>
                <w:szCs w:val="20"/>
              </w:rPr>
              <w:t xml:space="preserve"> </w:t>
            </w:r>
            <w:r w:rsidRPr="001D2634">
              <w:rPr>
                <w:rFonts w:cs="Arial"/>
                <w:szCs w:val="20"/>
              </w:rPr>
              <w:t>el</w:t>
            </w:r>
            <w:r w:rsidRPr="001D2634">
              <w:rPr>
                <w:rFonts w:eastAsia="Arial," w:cs="Arial"/>
                <w:szCs w:val="20"/>
              </w:rPr>
              <w:t xml:space="preserve"> p</w:t>
            </w:r>
            <w:r w:rsidRPr="001D2634">
              <w:rPr>
                <w:rFonts w:cs="Arial"/>
                <w:szCs w:val="20"/>
              </w:rPr>
              <w:t>resupuesto</w:t>
            </w:r>
            <w:r w:rsidRPr="001D2634">
              <w:rPr>
                <w:rFonts w:eastAsia="Arial," w:cs="Arial"/>
                <w:szCs w:val="20"/>
              </w:rPr>
              <w:t xml:space="preserve"> o</w:t>
            </w:r>
            <w:r w:rsidRPr="001D2634">
              <w:rPr>
                <w:rFonts w:cs="Arial"/>
                <w:szCs w:val="20"/>
              </w:rPr>
              <w:t>ficial</w:t>
            </w:r>
            <w:r w:rsidRPr="001D2634">
              <w:rPr>
                <w:rFonts w:eastAsia="Arial," w:cs="Arial"/>
                <w:szCs w:val="20"/>
              </w:rPr>
              <w:t xml:space="preserve"> e</w:t>
            </w:r>
            <w:r w:rsidRPr="001D2634">
              <w:rPr>
                <w:rFonts w:cs="Arial"/>
                <w:szCs w:val="20"/>
              </w:rPr>
              <w:t>stimado</w:t>
            </w:r>
            <w:r w:rsidRPr="001D2634">
              <w:rPr>
                <w:rFonts w:eastAsia="Arial," w:cs="Arial"/>
                <w:szCs w:val="20"/>
              </w:rPr>
              <w:t xml:space="preserve"> </w:t>
            </w:r>
            <w:r w:rsidRPr="001D2634">
              <w:rPr>
                <w:rFonts w:cs="Arial"/>
                <w:szCs w:val="20"/>
              </w:rPr>
              <w:t>debe</w:t>
            </w:r>
            <w:r w:rsidRPr="001D2634">
              <w:rPr>
                <w:rFonts w:eastAsia="Arial," w:cs="Arial"/>
                <w:szCs w:val="20"/>
              </w:rPr>
              <w:t xml:space="preserve"> </w:t>
            </w:r>
            <w:r w:rsidRPr="001D2634">
              <w:rPr>
                <w:rFonts w:cs="Arial"/>
                <w:szCs w:val="20"/>
              </w:rPr>
              <w:t>ser</w:t>
            </w:r>
            <w:r w:rsidRPr="001D2634">
              <w:rPr>
                <w:rFonts w:eastAsia="Arial," w:cs="Arial"/>
                <w:szCs w:val="20"/>
              </w:rPr>
              <w:t xml:space="preserve"> </w:t>
            </w:r>
            <w:r w:rsidRPr="001D2634">
              <w:rPr>
                <w:rFonts w:cs="Arial"/>
                <w:szCs w:val="20"/>
              </w:rPr>
              <w:t>liquidado</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SMMLV</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año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publicación</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liego</w:t>
            </w:r>
            <w:r w:rsidRPr="001D2634">
              <w:rPr>
                <w:rFonts w:eastAsia="Arial," w:cs="Arial"/>
                <w:szCs w:val="20"/>
              </w:rPr>
              <w:t xml:space="preserve"> </w:t>
            </w:r>
            <w:r w:rsidRPr="001D2634">
              <w:rPr>
                <w:rFonts w:cs="Arial"/>
                <w:szCs w:val="20"/>
              </w:rPr>
              <w:t>de condiciones definitivo</w:t>
            </w:r>
            <w:r w:rsidRPr="001D2634">
              <w:rPr>
                <w:rFonts w:eastAsia="Arial," w:cs="Arial"/>
                <w:szCs w:val="20"/>
              </w:rPr>
              <w:t xml:space="preserve"> </w:t>
            </w:r>
            <w:r w:rsidRPr="001D2634">
              <w:rPr>
                <w:rFonts w:cs="Arial"/>
                <w:szCs w:val="20"/>
              </w:rPr>
              <w:t>del</w:t>
            </w:r>
            <w:r w:rsidRPr="001D2634">
              <w:rPr>
                <w:rFonts w:eastAsia="Arial," w:cs="Arial"/>
                <w:szCs w:val="20"/>
              </w:rPr>
              <w:t xml:space="preserve"> p</w:t>
            </w:r>
            <w:r w:rsidRPr="001D2634">
              <w:rPr>
                <w:rFonts w:cs="Arial"/>
                <w:szCs w:val="20"/>
              </w:rPr>
              <w:t>roceso de contratación.</w:t>
            </w:r>
          </w:p>
          <w:p w14:paraId="1A02EAB4" w14:textId="56FD232A" w:rsidR="003E168F" w:rsidRPr="001D2634" w:rsidRDefault="003E168F" w:rsidP="003E168F">
            <w:pPr>
              <w:spacing w:line="276" w:lineRule="auto"/>
              <w:jc w:val="both"/>
              <w:rPr>
                <w:rFonts w:cs="Arial"/>
                <w:szCs w:val="20"/>
              </w:rPr>
            </w:pPr>
            <w:r w:rsidRPr="001D2634">
              <w:rPr>
                <w:rFonts w:cs="Arial"/>
                <w:szCs w:val="20"/>
              </w:rPr>
              <w:t>Los</w:t>
            </w:r>
            <w:r w:rsidRPr="001D2634">
              <w:rPr>
                <w:rFonts w:eastAsia="Arial," w:cs="Arial"/>
                <w:szCs w:val="20"/>
              </w:rPr>
              <w:t xml:space="preserve"> p</w:t>
            </w:r>
            <w:r w:rsidRPr="001D2634">
              <w:rPr>
                <w:rFonts w:cs="Arial"/>
                <w:szCs w:val="20"/>
              </w:rPr>
              <w:t>roponentes</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integrantes</w:t>
            </w:r>
            <w:r w:rsidRPr="001D2634">
              <w:rPr>
                <w:rFonts w:eastAsia="Arial," w:cs="Arial"/>
                <w:szCs w:val="20"/>
              </w:rPr>
              <w:t xml:space="preserve"> </w:t>
            </w:r>
            <w:r w:rsidRPr="001D2634">
              <w:rPr>
                <w:rFonts w:cs="Arial"/>
                <w:szCs w:val="20"/>
              </w:rPr>
              <w:t>extranjeros</w:t>
            </w:r>
            <w:r w:rsidRPr="001D2634">
              <w:rPr>
                <w:rFonts w:eastAsia="Arial," w:cs="Arial"/>
                <w:szCs w:val="20"/>
              </w:rPr>
              <w:t xml:space="preserve"> </w:t>
            </w:r>
            <w:r w:rsidRPr="001D2634">
              <w:rPr>
                <w:rFonts w:cs="Arial"/>
                <w:szCs w:val="20"/>
              </w:rPr>
              <w:t>sin</w:t>
            </w:r>
            <w:r w:rsidRPr="001D2634">
              <w:rPr>
                <w:rFonts w:eastAsia="Arial," w:cs="Arial"/>
                <w:szCs w:val="20"/>
              </w:rPr>
              <w:t xml:space="preserve"> </w:t>
            </w:r>
            <w:r w:rsidRPr="001D2634">
              <w:rPr>
                <w:rFonts w:cs="Arial"/>
                <w:szCs w:val="20"/>
              </w:rPr>
              <w:t>domicilio</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sin</w:t>
            </w:r>
            <w:r w:rsidRPr="001D2634">
              <w:rPr>
                <w:rFonts w:eastAsia="Arial," w:cs="Arial"/>
                <w:szCs w:val="20"/>
              </w:rPr>
              <w:t xml:space="preserve"> </w:t>
            </w:r>
            <w:r w:rsidRPr="001D2634">
              <w:rPr>
                <w:rFonts w:cs="Arial"/>
                <w:szCs w:val="20"/>
              </w:rPr>
              <w:t>sucursal</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Colombia</w:t>
            </w:r>
            <w:r w:rsidRPr="001D2634">
              <w:rPr>
                <w:rFonts w:eastAsia="Arial," w:cs="Arial"/>
                <w:szCs w:val="20"/>
              </w:rPr>
              <w:t xml:space="preserve"> </w:t>
            </w:r>
            <w:r w:rsidRPr="001D2634">
              <w:rPr>
                <w:rFonts w:cs="Arial"/>
                <w:szCs w:val="20"/>
              </w:rPr>
              <w:t>adicionalmente</w:t>
            </w:r>
            <w:r w:rsidRPr="001D2634">
              <w:rPr>
                <w:rFonts w:eastAsia="Arial," w:cs="Arial"/>
                <w:szCs w:val="20"/>
              </w:rPr>
              <w:t xml:space="preserve"> </w:t>
            </w:r>
            <w:r w:rsidRPr="001D2634">
              <w:rPr>
                <w:rFonts w:cs="Arial"/>
                <w:szCs w:val="20"/>
              </w:rPr>
              <w:t>deben</w:t>
            </w:r>
            <w:r w:rsidRPr="001D2634">
              <w:rPr>
                <w:rFonts w:eastAsia="Arial," w:cs="Arial"/>
                <w:szCs w:val="20"/>
              </w:rPr>
              <w:t xml:space="preserve"> </w:t>
            </w:r>
            <w:r w:rsidRPr="001D2634">
              <w:rPr>
                <w:rFonts w:cs="Arial"/>
                <w:szCs w:val="20"/>
              </w:rPr>
              <w:t>aportar</w:t>
            </w:r>
            <w:r w:rsidRPr="001D2634">
              <w:rPr>
                <w:rFonts w:eastAsia="Arial," w:cs="Arial"/>
                <w:szCs w:val="20"/>
              </w:rPr>
              <w:t xml:space="preserve"> </w:t>
            </w:r>
            <w:r w:rsidRPr="001D2634">
              <w:rPr>
                <w:rFonts w:cs="Arial"/>
                <w:szCs w:val="20"/>
              </w:rPr>
              <w:t>copia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ejecutados</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certificaciones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terceros</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hubieran</w:t>
            </w:r>
            <w:r w:rsidRPr="001D2634">
              <w:rPr>
                <w:rFonts w:eastAsia="Arial," w:cs="Arial"/>
                <w:szCs w:val="20"/>
              </w:rPr>
              <w:t xml:space="preserve"> </w:t>
            </w:r>
            <w:r w:rsidRPr="001D2634">
              <w:rPr>
                <w:rFonts w:cs="Arial"/>
                <w:szCs w:val="20"/>
              </w:rPr>
              <w:t>recibido</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servicios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construcción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obras</w:t>
            </w:r>
            <w:r w:rsidRPr="001D2634">
              <w:rPr>
                <w:rFonts w:eastAsia="Arial," w:cs="Arial"/>
                <w:szCs w:val="20"/>
              </w:rPr>
              <w:t xml:space="preserve"> </w:t>
            </w:r>
            <w:r w:rsidRPr="001D2634">
              <w:rPr>
                <w:rFonts w:cs="Arial"/>
                <w:szCs w:val="20"/>
              </w:rPr>
              <w:t>civiles</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terceros,</w:t>
            </w:r>
            <w:r w:rsidRPr="001D2634">
              <w:rPr>
                <w:rFonts w:eastAsia="Arial," w:cs="Arial"/>
                <w:szCs w:val="20"/>
              </w:rPr>
              <w:t xml:space="preserve"> </w:t>
            </w:r>
            <w:r w:rsidRPr="001D2634">
              <w:rPr>
                <w:rFonts w:cs="Arial"/>
                <w:szCs w:val="20"/>
              </w:rPr>
              <w:t>bien</w:t>
            </w:r>
            <w:r w:rsidRPr="001D2634">
              <w:rPr>
                <w:rFonts w:eastAsia="Arial," w:cs="Arial"/>
                <w:szCs w:val="20"/>
              </w:rPr>
              <w:t xml:space="preserve"> </w:t>
            </w:r>
            <w:r w:rsidRPr="001D2634">
              <w:rPr>
                <w:rFonts w:cs="Arial"/>
                <w:szCs w:val="20"/>
              </w:rPr>
              <w:t>sean</w:t>
            </w:r>
            <w:r w:rsidRPr="001D2634">
              <w:rPr>
                <w:rFonts w:eastAsia="Arial," w:cs="Arial"/>
                <w:szCs w:val="20"/>
              </w:rPr>
              <w:t xml:space="preserve"> </w:t>
            </w:r>
            <w:r w:rsidRPr="001D2634">
              <w:rPr>
                <w:rFonts w:cs="Arial"/>
                <w:szCs w:val="20"/>
              </w:rPr>
              <w:t>públicos</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privados.</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información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soportados</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las</w:t>
            </w:r>
            <w:r w:rsidRPr="001D2634">
              <w:rPr>
                <w:rFonts w:eastAsia="Arial," w:cs="Arial"/>
                <w:szCs w:val="20"/>
              </w:rPr>
              <w:t xml:space="preserve"> </w:t>
            </w:r>
            <w:r w:rsidRPr="001D2634">
              <w:rPr>
                <w:rFonts w:cs="Arial"/>
                <w:szCs w:val="20"/>
              </w:rPr>
              <w:t>certificaciones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terceros</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hubieren</w:t>
            </w:r>
            <w:r w:rsidRPr="001D2634">
              <w:rPr>
                <w:rFonts w:eastAsia="Arial," w:cs="Arial"/>
                <w:szCs w:val="20"/>
              </w:rPr>
              <w:t xml:space="preserve"> </w:t>
            </w:r>
            <w:r w:rsidRPr="001D2634">
              <w:rPr>
                <w:rFonts w:cs="Arial"/>
                <w:szCs w:val="20"/>
              </w:rPr>
              <w:t>recibido</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servicios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construcción</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obras</w:t>
            </w:r>
            <w:r w:rsidRPr="001D2634">
              <w:rPr>
                <w:rFonts w:eastAsia="Arial," w:cs="Arial"/>
                <w:szCs w:val="20"/>
              </w:rPr>
              <w:t xml:space="preserve"> </w:t>
            </w:r>
            <w:r w:rsidRPr="001D2634">
              <w:rPr>
                <w:rFonts w:cs="Arial"/>
                <w:szCs w:val="20"/>
              </w:rPr>
              <w:t>civiles</w:t>
            </w:r>
            <w:r w:rsidRPr="001D2634">
              <w:rPr>
                <w:rFonts w:eastAsia="Arial," w:cs="Arial"/>
                <w:szCs w:val="20"/>
              </w:rPr>
              <w:t xml:space="preserve"> </w:t>
            </w:r>
            <w:r w:rsidRPr="001D2634">
              <w:rPr>
                <w:rFonts w:cs="Arial"/>
                <w:szCs w:val="20"/>
              </w:rPr>
              <w:t>debe contener como mínimo los contratos relacionados</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 xml:space="preserve">el </w:t>
            </w:r>
            <w:r w:rsidRPr="001D2634">
              <w:rPr>
                <w:rFonts w:cs="Arial"/>
                <w:szCs w:val="20"/>
              </w:rPr>
              <w:fldChar w:fldCharType="begin"/>
            </w:r>
            <w:r w:rsidRPr="00EB6667">
              <w:rPr>
                <w:rFonts w:cs="Arial"/>
                <w:szCs w:val="20"/>
              </w:rPr>
              <w:instrText xml:space="preserve"> REF _Ref508649424 \h  \* MERGEFORMAT </w:instrText>
            </w:r>
            <w:r w:rsidRPr="001D2634">
              <w:rPr>
                <w:rFonts w:cs="Arial"/>
                <w:szCs w:val="20"/>
              </w:rPr>
            </w:r>
            <w:r w:rsidRPr="001D2634">
              <w:rPr>
                <w:rFonts w:cs="Arial"/>
                <w:szCs w:val="20"/>
              </w:rPr>
              <w:fldChar w:fldCharType="separate"/>
            </w:r>
            <w:r w:rsidR="00191932">
              <w:rPr>
                <w:rFonts w:cs="Arial"/>
                <w:b/>
                <w:bCs/>
                <w:szCs w:val="20"/>
                <w:lang w:val="es-ES"/>
              </w:rPr>
              <w:t>¡Error! No se encuentra el origen de la referencia.</w:t>
            </w:r>
            <w:r w:rsidRPr="001D2634">
              <w:rPr>
                <w:rFonts w:cs="Arial"/>
                <w:szCs w:val="20"/>
              </w:rPr>
              <w:fldChar w:fldCharType="end"/>
            </w:r>
            <w:r w:rsidRPr="00EB6667">
              <w:rPr>
                <w:rFonts w:cs="Arial"/>
                <w:szCs w:val="20"/>
              </w:rPr>
              <w:t>.</w:t>
            </w:r>
            <w:r w:rsidRPr="001D2634">
              <w:rPr>
                <w:rFonts w:cs="Arial"/>
                <w:szCs w:val="20"/>
              </w:rPr>
              <w:t xml:space="preserve"> La información del </w:t>
            </w:r>
            <w:r w:rsidR="00EB6667">
              <w:rPr>
                <w:rFonts w:cs="Arial"/>
                <w:szCs w:val="20"/>
              </w:rPr>
              <w:t>formato 5</w:t>
            </w:r>
            <w:r w:rsidRPr="00EB6667">
              <w:rPr>
                <w:rFonts w:cs="Arial"/>
                <w:szCs w:val="20"/>
              </w:rPr>
              <w:t xml:space="preserve"> </w:t>
            </w:r>
            <w:r w:rsidRPr="001D2634">
              <w:rPr>
                <w:rFonts w:cs="Arial"/>
                <w:szCs w:val="20"/>
              </w:rPr>
              <w:t>deberá</w:t>
            </w:r>
            <w:r w:rsidRPr="00EB6667">
              <w:rPr>
                <w:rFonts w:cs="Arial"/>
                <w:szCs w:val="20"/>
              </w:rPr>
              <w:t xml:space="preserve"> </w:t>
            </w:r>
            <w:r w:rsidRPr="001D2634">
              <w:rPr>
                <w:rFonts w:cs="Arial"/>
                <w:szCs w:val="20"/>
              </w:rPr>
              <w:t>ser</w:t>
            </w:r>
            <w:r w:rsidRPr="00EB6667">
              <w:rPr>
                <w:rFonts w:cs="Arial"/>
                <w:szCs w:val="20"/>
              </w:rPr>
              <w:t xml:space="preserve"> </w:t>
            </w:r>
            <w:r w:rsidRPr="001D2634">
              <w:rPr>
                <w:rFonts w:cs="Arial"/>
                <w:szCs w:val="20"/>
              </w:rPr>
              <w:t>presentada</w:t>
            </w:r>
            <w:r w:rsidRPr="00EB6667">
              <w:rPr>
                <w:rFonts w:cs="Arial"/>
                <w:szCs w:val="20"/>
              </w:rPr>
              <w:t xml:space="preserve"> </w:t>
            </w:r>
            <w:r w:rsidRPr="001D2634">
              <w:rPr>
                <w:rFonts w:cs="Arial"/>
                <w:szCs w:val="20"/>
              </w:rPr>
              <w:t>en</w:t>
            </w:r>
            <w:r w:rsidRPr="00EB6667">
              <w:rPr>
                <w:rFonts w:cs="Arial"/>
                <w:szCs w:val="20"/>
              </w:rPr>
              <w:t xml:space="preserve"> </w:t>
            </w:r>
            <w:r w:rsidRPr="001D2634">
              <w:rPr>
                <w:rFonts w:cs="Arial"/>
                <w:szCs w:val="20"/>
              </w:rPr>
              <w:t>pesos</w:t>
            </w:r>
            <w:r w:rsidRPr="00EB6667">
              <w:rPr>
                <w:rFonts w:cs="Arial"/>
                <w:szCs w:val="20"/>
              </w:rPr>
              <w:t xml:space="preserve"> </w:t>
            </w:r>
            <w:r w:rsidRPr="001D2634">
              <w:rPr>
                <w:rFonts w:cs="Arial"/>
                <w:szCs w:val="20"/>
              </w:rPr>
              <w:t>colombianos,</w:t>
            </w:r>
            <w:r w:rsidRPr="00EB6667">
              <w:rPr>
                <w:rFonts w:cs="Arial"/>
                <w:szCs w:val="20"/>
              </w:rPr>
              <w:t xml:space="preserve"> </w:t>
            </w:r>
            <w:r w:rsidRPr="001D2634">
              <w:rPr>
                <w:rFonts w:cs="Arial"/>
                <w:szCs w:val="20"/>
              </w:rPr>
              <w:t>salvo</w:t>
            </w:r>
            <w:r w:rsidRPr="00EB6667">
              <w:rPr>
                <w:rFonts w:cs="Arial"/>
                <w:szCs w:val="20"/>
              </w:rPr>
              <w:t xml:space="preserve"> </w:t>
            </w:r>
            <w:r w:rsidRPr="001D2634">
              <w:rPr>
                <w:rFonts w:cs="Arial"/>
                <w:szCs w:val="20"/>
              </w:rPr>
              <w:t>donde</w:t>
            </w:r>
            <w:r w:rsidRPr="00EB6667">
              <w:rPr>
                <w:rFonts w:cs="Arial"/>
                <w:szCs w:val="20"/>
              </w:rPr>
              <w:t xml:space="preserve"> </w:t>
            </w:r>
            <w:r w:rsidRPr="001D2634">
              <w:rPr>
                <w:rFonts w:cs="Arial"/>
                <w:szCs w:val="20"/>
              </w:rPr>
              <w:t>se</w:t>
            </w:r>
            <w:r w:rsidRPr="00EB6667">
              <w:rPr>
                <w:rFonts w:cs="Arial"/>
                <w:szCs w:val="20"/>
              </w:rPr>
              <w:t xml:space="preserve"> </w:t>
            </w:r>
            <w:r w:rsidRPr="001D2634">
              <w:rPr>
                <w:rFonts w:cs="Arial"/>
                <w:szCs w:val="20"/>
              </w:rPr>
              <w:t>registre</w:t>
            </w:r>
            <w:r w:rsidRPr="00EB6667">
              <w:rPr>
                <w:rFonts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valor</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moneda</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país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origen. Cuando</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valor</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esté</w:t>
            </w:r>
            <w:r w:rsidRPr="001D2634">
              <w:rPr>
                <w:rFonts w:eastAsia="Arial," w:cs="Arial"/>
                <w:szCs w:val="20"/>
              </w:rPr>
              <w:t xml:space="preserve"> </w:t>
            </w:r>
            <w:r w:rsidRPr="001D2634">
              <w:rPr>
                <w:rFonts w:cs="Arial"/>
                <w:szCs w:val="20"/>
              </w:rPr>
              <w:t>expresado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monedas</w:t>
            </w:r>
            <w:r w:rsidRPr="001D2634">
              <w:rPr>
                <w:rFonts w:eastAsia="Arial," w:cs="Arial"/>
                <w:szCs w:val="20"/>
              </w:rPr>
              <w:t xml:space="preserve"> </w:t>
            </w:r>
            <w:r w:rsidRPr="001D2634">
              <w:rPr>
                <w:rFonts w:cs="Arial"/>
                <w:szCs w:val="20"/>
              </w:rPr>
              <w:t>extranjeras</w:t>
            </w:r>
            <w:r w:rsidRPr="001D2634">
              <w:rPr>
                <w:rFonts w:eastAsia="Arial," w:cs="Arial"/>
                <w:szCs w:val="20"/>
              </w:rPr>
              <w:t xml:space="preserve"> </w:t>
            </w:r>
            <w:r w:rsidRPr="001D2634">
              <w:rPr>
                <w:rFonts w:cs="Arial"/>
                <w:szCs w:val="20"/>
              </w:rPr>
              <w:t>deberá</w:t>
            </w:r>
            <w:r w:rsidRPr="001D2634">
              <w:rPr>
                <w:rFonts w:eastAsia="Arial," w:cs="Arial"/>
                <w:szCs w:val="20"/>
              </w:rPr>
              <w:t xml:space="preserve"> </w:t>
            </w:r>
            <w:r w:rsidRPr="001D2634">
              <w:rPr>
                <w:rFonts w:cs="Arial"/>
                <w:szCs w:val="20"/>
              </w:rPr>
              <w:t>convertirse</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pesos</w:t>
            </w:r>
            <w:r w:rsidRPr="001D2634">
              <w:rPr>
                <w:rFonts w:eastAsia="Arial," w:cs="Arial"/>
                <w:szCs w:val="20"/>
              </w:rPr>
              <w:t xml:space="preserve"> </w:t>
            </w:r>
            <w:r w:rsidRPr="001D2634">
              <w:rPr>
                <w:rFonts w:cs="Arial"/>
                <w:szCs w:val="20"/>
              </w:rPr>
              <w:t>colombianos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términos</w:t>
            </w:r>
            <w:r w:rsidRPr="001D2634">
              <w:rPr>
                <w:rFonts w:eastAsia="Arial," w:cs="Arial"/>
                <w:szCs w:val="20"/>
              </w:rPr>
              <w:t xml:space="preserve"> </w:t>
            </w:r>
            <w:r w:rsidRPr="001D2634">
              <w:rPr>
                <w:rFonts w:cs="Arial"/>
                <w:szCs w:val="20"/>
              </w:rPr>
              <w:t>indicados en el numeral 1.13</w:t>
            </w:r>
          </w:p>
          <w:p w14:paraId="7CF2BDA0" w14:textId="77777777" w:rsidR="003E168F" w:rsidRPr="001D2634" w:rsidRDefault="003E168F" w:rsidP="003E168F">
            <w:pPr>
              <w:spacing w:line="276" w:lineRule="auto"/>
              <w:jc w:val="both"/>
              <w:rPr>
                <w:rFonts w:eastAsia="Arial," w:cs="Arial"/>
                <w:szCs w:val="20"/>
              </w:rPr>
            </w:pP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presente</w:t>
            </w:r>
            <w:r w:rsidRPr="001D2634">
              <w:rPr>
                <w:rFonts w:eastAsia="Arial," w:cs="Arial"/>
                <w:szCs w:val="20"/>
              </w:rPr>
              <w:t xml:space="preserve"> p</w:t>
            </w:r>
            <w:r w:rsidRPr="001D2634">
              <w:rPr>
                <w:rFonts w:cs="Arial"/>
                <w:szCs w:val="20"/>
              </w:rPr>
              <w:t>liego</w:t>
            </w:r>
            <w:r w:rsidRPr="001D2634">
              <w:rPr>
                <w:rFonts w:eastAsia="Arial," w:cs="Arial"/>
                <w:szCs w:val="20"/>
              </w:rPr>
              <w:t xml:space="preserve"> </w:t>
            </w:r>
            <w:r w:rsidRPr="001D2634">
              <w:rPr>
                <w:rFonts w:cs="Arial"/>
                <w:szCs w:val="20"/>
              </w:rPr>
              <w:t>de</w:t>
            </w:r>
            <w:r w:rsidRPr="001D2634">
              <w:rPr>
                <w:rFonts w:eastAsia="Arial," w:cs="Arial"/>
                <w:szCs w:val="20"/>
              </w:rPr>
              <w:t xml:space="preserve"> c</w:t>
            </w:r>
            <w:r w:rsidRPr="001D2634">
              <w:rPr>
                <w:rFonts w:cs="Arial"/>
                <w:szCs w:val="20"/>
              </w:rPr>
              <w:t>ondiciones.</w:t>
            </w:r>
            <w:r w:rsidRPr="001D2634">
              <w:rPr>
                <w:rFonts w:eastAsia="Arial," w:cs="Arial"/>
                <w:szCs w:val="20"/>
              </w:rPr>
              <w:t xml:space="preserve"> </w:t>
            </w:r>
          </w:p>
          <w:bookmarkEnd w:id="78"/>
          <w:p w14:paraId="076192D9" w14:textId="77777777" w:rsidR="003E168F" w:rsidRPr="001D2634" w:rsidRDefault="003E168F" w:rsidP="00FF7CC0">
            <w:pPr>
              <w:pStyle w:val="Prrafodelista"/>
              <w:numPr>
                <w:ilvl w:val="0"/>
                <w:numId w:val="33"/>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454B3BB7" w14:textId="77777777"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(CF)</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propósitos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obtiene</w:t>
            </w:r>
            <w:r w:rsidRPr="001D2634">
              <w:rPr>
                <w:rFonts w:eastAsia="Arial," w:cs="Arial"/>
                <w:szCs w:val="20"/>
              </w:rPr>
              <w:t xml:space="preserve"> </w:t>
            </w:r>
            <w:r w:rsidRPr="001D2634">
              <w:rPr>
                <w:rFonts w:cs="Arial"/>
                <w:szCs w:val="20"/>
              </w:rPr>
              <w:t>teniendo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índice</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liquidez</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base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fórmula:</w:t>
            </w:r>
          </w:p>
          <w:p w14:paraId="723EADC0" w14:textId="77777777" w:rsidR="003E168F" w:rsidRPr="001D2634" w:rsidRDefault="003E168F" w:rsidP="003E168F">
            <w:pPr>
              <w:spacing w:line="276" w:lineRule="auto"/>
              <w:jc w:val="center"/>
              <w:rPr>
                <w:rFonts w:eastAsia="Arial," w:cs="Arial"/>
                <w:szCs w:val="20"/>
              </w:rPr>
            </w:pPr>
            <w:r w:rsidRPr="001D2634">
              <w:rPr>
                <w:rFonts w:cs="Arial"/>
                <w:szCs w:val="20"/>
              </w:rPr>
              <w:t>Índice</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liquidez</w:t>
            </w:r>
            <w:r w:rsidRPr="001D2634">
              <w:rPr>
                <w:rFonts w:eastAsia="Arial," w:cs="Arial"/>
                <w:szCs w:val="20"/>
              </w:rPr>
              <w:t xml:space="preserve"> </w:t>
            </w:r>
            <w:r w:rsidRPr="001D2634">
              <w:rPr>
                <w:rFonts w:cs="Arial"/>
                <w:szCs w:val="20"/>
              </w:rPr>
              <w:t>=</w:t>
            </w:r>
            <w:r w:rsidRPr="001D2634">
              <w:rPr>
                <w:rFonts w:eastAsia="Arial," w:cs="Arial"/>
                <w:szCs w:val="20"/>
              </w:rPr>
              <w:t xml:space="preserve"> </w:t>
            </w:r>
            <m:oMath>
              <m:f>
                <m:fPr>
                  <m:ctrlPr>
                    <w:rPr>
                      <w:rFonts w:ascii="Cambria Math" w:eastAsiaTheme="minorEastAsia" w:hAnsi="Cambria Math" w:cs="Arial"/>
                      <w:bCs/>
                      <w:szCs w:val="20"/>
                    </w:rPr>
                  </m:ctrlPr>
                </m:fPr>
                <m:num>
                  <m:r>
                    <m:rPr>
                      <m:sty m:val="p"/>
                    </m:rPr>
                    <w:rPr>
                      <w:rFonts w:ascii="Cambria Math" w:eastAsiaTheme="minorEastAsia" w:hAnsi="Cambria Math" w:cs="Arial"/>
                      <w:szCs w:val="20"/>
                    </w:rPr>
                    <m:t>Activo Corriente</m:t>
                  </m:r>
                </m:num>
                <m:den>
                  <m:r>
                    <m:rPr>
                      <m:sty m:val="p"/>
                    </m:rPr>
                    <w:rPr>
                      <w:rFonts w:ascii="Cambria Math" w:eastAsiaTheme="minorEastAsia" w:hAnsi="Cambria Math" w:cs="Arial"/>
                      <w:szCs w:val="20"/>
                    </w:rPr>
                    <m:t>Pasivo Corriente</m:t>
                  </m:r>
                </m:den>
              </m:f>
            </m:oMath>
          </w:p>
          <w:p w14:paraId="699C8985" w14:textId="77777777" w:rsidR="003E168F" w:rsidRPr="001D2634" w:rsidRDefault="003E168F" w:rsidP="003E168F">
            <w:pPr>
              <w:spacing w:line="276" w:lineRule="auto"/>
              <w:jc w:val="both"/>
              <w:rPr>
                <w:rFonts w:cs="Arial"/>
                <w:szCs w:val="20"/>
              </w:rPr>
            </w:pPr>
            <w:r w:rsidRPr="001D2634">
              <w:rPr>
                <w:rFonts w:cs="Arial"/>
                <w:szCs w:val="20"/>
              </w:rPr>
              <w:t>El</w:t>
            </w:r>
            <w:r w:rsidRPr="001D2634">
              <w:rPr>
                <w:rFonts w:eastAsia="Arial," w:cs="Arial"/>
                <w:szCs w:val="20"/>
              </w:rPr>
              <w:t xml:space="preserve"> </w:t>
            </w:r>
            <w:r w:rsidRPr="001D2634">
              <w:rPr>
                <w:rFonts w:cs="Arial"/>
                <w:szCs w:val="20"/>
              </w:rPr>
              <w:t>puntaje</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liquidez</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debe</w:t>
            </w:r>
            <w:r w:rsidRPr="001D2634">
              <w:rPr>
                <w:rFonts w:eastAsia="Arial," w:cs="Arial"/>
                <w:szCs w:val="20"/>
              </w:rPr>
              <w:t xml:space="preserve"> </w:t>
            </w:r>
            <w:r w:rsidRPr="001D2634">
              <w:rPr>
                <w:rFonts w:cs="Arial"/>
                <w:szCs w:val="20"/>
              </w:rPr>
              <w:t>asignar</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base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7"/>
              <w:gridCol w:w="1417"/>
              <w:gridCol w:w="1417"/>
            </w:tblGrid>
            <w:tr w:rsidR="003E168F" w:rsidRPr="001D2634" w14:paraId="3141F492" w14:textId="77777777" w:rsidTr="003E168F">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554AD60"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C8C1199"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748BC643" w14:textId="77777777" w:rsidR="003E168F" w:rsidRPr="002B6585" w:rsidRDefault="003E168F" w:rsidP="00540063">
                  <w:pPr>
                    <w:framePr w:hSpace="141" w:wrap="around" w:vAnchor="page" w:hAnchor="margin" w:y="2813"/>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3E168F" w:rsidRPr="001D2634" w14:paraId="685C2F06" w14:textId="77777777" w:rsidTr="003E168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A50652C"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46248D"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2F4E759"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20</w:t>
                  </w:r>
                </w:p>
              </w:tc>
            </w:tr>
            <w:tr w:rsidR="003E168F" w:rsidRPr="001D2634" w14:paraId="5A742267" w14:textId="77777777" w:rsidTr="003E168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84F66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ECFB7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4772932"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25</w:t>
                  </w:r>
                </w:p>
              </w:tc>
            </w:tr>
            <w:tr w:rsidR="003E168F" w:rsidRPr="001D2634" w14:paraId="455ADB85" w14:textId="77777777" w:rsidTr="003E168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58AEF2"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3C5879"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B1AFCA4"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30</w:t>
                  </w:r>
                </w:p>
              </w:tc>
            </w:tr>
            <w:tr w:rsidR="003E168F" w:rsidRPr="001D2634" w14:paraId="70244FD2" w14:textId="77777777" w:rsidTr="003E168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9A46325"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7C568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0FB1C9"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35</w:t>
                  </w:r>
                </w:p>
              </w:tc>
            </w:tr>
            <w:tr w:rsidR="003E168F" w:rsidRPr="001D2634" w14:paraId="6F632946" w14:textId="77777777" w:rsidTr="003E168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172965"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9BD624"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87303BC"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eastAsia="Arial" w:cs="Arial"/>
                      <w:szCs w:val="20"/>
                    </w:rPr>
                  </w:pPr>
                  <w:r w:rsidRPr="001D2634">
                    <w:rPr>
                      <w:rFonts w:cs="Arial"/>
                      <w:szCs w:val="20"/>
                    </w:rPr>
                    <w:t>40</w:t>
                  </w:r>
                </w:p>
              </w:tc>
            </w:tr>
            <w:tr w:rsidR="003E168F" w:rsidRPr="001D2634" w14:paraId="1E4D2FE5" w14:textId="77777777" w:rsidTr="003E168F">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4A334483"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cs="Arial"/>
                      <w:szCs w:val="20"/>
                    </w:rPr>
                  </w:pPr>
                  <w:r w:rsidRPr="001D2634">
                    <w:rPr>
                      <w:rFonts w:cs="Arial"/>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BD82697" w14:textId="77777777" w:rsidR="003E168F" w:rsidRPr="001D2634" w:rsidRDefault="003E168F" w:rsidP="00540063">
                  <w:pPr>
                    <w:framePr w:hSpace="141" w:wrap="around" w:vAnchor="page" w:hAnchor="margin" w:y="2813"/>
                    <w:autoSpaceDE w:val="0"/>
                    <w:autoSpaceDN w:val="0"/>
                    <w:adjustRightInd w:val="0"/>
                    <w:spacing w:after="0" w:line="276" w:lineRule="auto"/>
                    <w:jc w:val="center"/>
                    <w:rPr>
                      <w:rFonts w:cs="Arial"/>
                      <w:szCs w:val="20"/>
                    </w:rPr>
                  </w:pPr>
                  <w:r w:rsidRPr="001D2634">
                    <w:rPr>
                      <w:rFonts w:cs="Arial"/>
                      <w:szCs w:val="20"/>
                    </w:rPr>
                    <w:t>40</w:t>
                  </w:r>
                </w:p>
              </w:tc>
            </w:tr>
          </w:tbl>
          <w:p w14:paraId="12333125" w14:textId="77777777" w:rsidR="003E168F" w:rsidRPr="001D2634" w:rsidRDefault="003E168F" w:rsidP="003E168F">
            <w:pPr>
              <w:spacing w:line="276" w:lineRule="auto"/>
              <w:jc w:val="both"/>
              <w:rPr>
                <w:rFonts w:eastAsiaTheme="minorEastAsia" w:cs="Arial"/>
                <w:szCs w:val="20"/>
              </w:rPr>
            </w:pPr>
          </w:p>
          <w:p w14:paraId="50F120D2" w14:textId="77777777"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índice</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liquidez</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verifica</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RUP</w:t>
            </w:r>
            <w:r w:rsidRPr="001D2634">
              <w:rPr>
                <w:rFonts w:eastAsia="Arial," w:cs="Arial"/>
                <w:szCs w:val="20"/>
              </w:rPr>
              <w:t xml:space="preserve">. </w:t>
            </w:r>
            <w:r w:rsidRPr="001D2634">
              <w:rPr>
                <w:rFonts w:cs="Arial"/>
                <w:szCs w:val="20"/>
              </w:rPr>
              <w:t>Si</w:t>
            </w:r>
            <w:r w:rsidRPr="001D2634">
              <w:rPr>
                <w:rFonts w:eastAsia="Arial," w:cs="Arial"/>
                <w:szCs w:val="20"/>
              </w:rPr>
              <w:t xml:space="preserve"> </w:t>
            </w:r>
            <w:r w:rsidRPr="001D2634">
              <w:rPr>
                <w:rFonts w:cs="Arial"/>
                <w:szCs w:val="20"/>
              </w:rPr>
              <w:t>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no</w:t>
            </w:r>
            <w:r w:rsidRPr="001D2634">
              <w:rPr>
                <w:rFonts w:eastAsia="Arial," w:cs="Arial"/>
                <w:szCs w:val="20"/>
              </w:rPr>
              <w:t xml:space="preserve"> </w:t>
            </w:r>
            <w:r w:rsidRPr="001D2634">
              <w:rPr>
                <w:rFonts w:cs="Arial"/>
                <w:szCs w:val="20"/>
              </w:rPr>
              <w:t>tiene</w:t>
            </w:r>
            <w:r w:rsidRPr="001D2634">
              <w:rPr>
                <w:rFonts w:eastAsia="Arial," w:cs="Arial"/>
                <w:szCs w:val="20"/>
              </w:rPr>
              <w:t xml:space="preserve"> </w:t>
            </w:r>
            <w:r w:rsidRPr="001D2634">
              <w:rPr>
                <w:rFonts w:cs="Arial"/>
                <w:szCs w:val="20"/>
              </w:rPr>
              <w:t>antigüedad</w:t>
            </w:r>
            <w:r w:rsidRPr="001D2634">
              <w:rPr>
                <w:rFonts w:eastAsia="Arial," w:cs="Arial"/>
                <w:szCs w:val="20"/>
              </w:rPr>
              <w:t xml:space="preserve"> </w:t>
            </w:r>
            <w:r w:rsidRPr="001D2634">
              <w:rPr>
                <w:rFonts w:cs="Arial"/>
                <w:szCs w:val="20"/>
              </w:rPr>
              <w:t>suficiente</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tener</w:t>
            </w:r>
            <w:r w:rsidRPr="001D2634">
              <w:rPr>
                <w:rFonts w:eastAsia="Arial," w:cs="Arial"/>
                <w:szCs w:val="20"/>
              </w:rPr>
              <w:t xml:space="preserve"> </w:t>
            </w:r>
            <w:r w:rsidRPr="001D2634">
              <w:rPr>
                <w:rFonts w:cs="Arial"/>
                <w:szCs w:val="20"/>
              </w:rPr>
              <w:t>estados</w:t>
            </w:r>
            <w:r w:rsidRPr="001D2634">
              <w:rPr>
                <w:rFonts w:eastAsia="Arial," w:cs="Arial"/>
                <w:szCs w:val="20"/>
              </w:rPr>
              <w:t xml:space="preserve"> f</w:t>
            </w:r>
            <w:r w:rsidRPr="001D2634">
              <w:rPr>
                <w:rFonts w:cs="Arial"/>
                <w:szCs w:val="20"/>
              </w:rPr>
              <w:t>inancieros</w:t>
            </w:r>
            <w:r w:rsidRPr="001D2634">
              <w:rPr>
                <w:rFonts w:eastAsia="Arial," w:cs="Arial"/>
                <w:szCs w:val="20"/>
              </w:rPr>
              <w:t xml:space="preserve"> </w:t>
            </w:r>
            <w:r w:rsidRPr="001D2634">
              <w:rPr>
                <w:rFonts w:cs="Arial"/>
                <w:szCs w:val="20"/>
              </w:rPr>
              <w:t>auditados</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31</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diciembre</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año</w:t>
            </w:r>
            <w:r w:rsidRPr="001D2634">
              <w:rPr>
                <w:rFonts w:eastAsia="Arial," w:cs="Arial"/>
                <w:szCs w:val="20"/>
              </w:rPr>
              <w:t xml:space="preserve"> </w:t>
            </w:r>
            <w:r w:rsidRPr="001D2634">
              <w:rPr>
                <w:rFonts w:cs="Arial"/>
                <w:szCs w:val="20"/>
              </w:rPr>
              <w:t>inmediatamente</w:t>
            </w:r>
            <w:r w:rsidRPr="001D2634">
              <w:rPr>
                <w:rFonts w:eastAsia="Arial," w:cs="Arial"/>
                <w:szCs w:val="20"/>
              </w:rPr>
              <w:t xml:space="preserve"> </w:t>
            </w:r>
            <w:r w:rsidRPr="001D2634">
              <w:rPr>
                <w:rFonts w:cs="Arial"/>
                <w:szCs w:val="20"/>
              </w:rPr>
              <w:t>anterior,</w:t>
            </w:r>
            <w:r w:rsidRPr="001D2634">
              <w:rPr>
                <w:rFonts w:eastAsia="Arial," w:cs="Arial"/>
                <w:szCs w:val="20"/>
              </w:rPr>
              <w:t xml:space="preserve"> </w:t>
            </w:r>
            <w:r w:rsidRPr="001D2634">
              <w:rPr>
                <w:rFonts w:cs="Arial"/>
                <w:szCs w:val="20"/>
              </w:rPr>
              <w:t>deben</w:t>
            </w:r>
            <w:r w:rsidRPr="001D2634">
              <w:rPr>
                <w:rFonts w:eastAsia="Arial," w:cs="Arial"/>
                <w:szCs w:val="20"/>
              </w:rPr>
              <w:t xml:space="preserve"> </w:t>
            </w:r>
            <w:r w:rsidRPr="001D2634">
              <w:rPr>
                <w:rFonts w:cs="Arial"/>
                <w:szCs w:val="20"/>
              </w:rPr>
              <w:t>tenerse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los</w:t>
            </w:r>
            <w:r w:rsidRPr="001D2634">
              <w:rPr>
                <w:rFonts w:eastAsia="Arial," w:cs="Arial"/>
                <w:szCs w:val="20"/>
              </w:rPr>
              <w:t xml:space="preserve"> e</w:t>
            </w:r>
            <w:r w:rsidRPr="001D2634">
              <w:rPr>
                <w:rFonts w:cs="Arial"/>
                <w:szCs w:val="20"/>
              </w:rPr>
              <w:t>stados financieros de</w:t>
            </w:r>
            <w:r w:rsidRPr="001D2634">
              <w:rPr>
                <w:rFonts w:eastAsia="Arial," w:cs="Arial"/>
                <w:szCs w:val="20"/>
              </w:rPr>
              <w:t xml:space="preserve"> </w:t>
            </w:r>
            <w:r w:rsidRPr="001D2634">
              <w:rPr>
                <w:rFonts w:cs="Arial"/>
                <w:szCs w:val="20"/>
              </w:rPr>
              <w:t>corte</w:t>
            </w:r>
            <w:r w:rsidRPr="001D2634">
              <w:rPr>
                <w:rFonts w:eastAsia="Arial," w:cs="Arial"/>
                <w:szCs w:val="20"/>
              </w:rPr>
              <w:t xml:space="preserve"> </w:t>
            </w:r>
            <w:r w:rsidRPr="001D2634">
              <w:rPr>
                <w:rFonts w:cs="Arial"/>
                <w:szCs w:val="20"/>
              </w:rPr>
              <w:t>trimestral</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apertura,</w:t>
            </w:r>
            <w:r w:rsidRPr="001D2634">
              <w:rPr>
                <w:rFonts w:eastAsia="Arial," w:cs="Arial"/>
                <w:szCs w:val="20"/>
              </w:rPr>
              <w:t xml:space="preserve"> </w:t>
            </w:r>
            <w:r w:rsidRPr="001D2634">
              <w:rPr>
                <w:rFonts w:cs="Arial"/>
                <w:szCs w:val="20"/>
              </w:rPr>
              <w:t>suscritos</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el</w:t>
            </w:r>
            <w:r w:rsidRPr="001D2634">
              <w:rPr>
                <w:rFonts w:eastAsia="Arial," w:cs="Arial"/>
                <w:szCs w:val="20"/>
              </w:rPr>
              <w:t xml:space="preserve"> r</w:t>
            </w:r>
            <w:r w:rsidRPr="001D2634">
              <w:rPr>
                <w:rFonts w:cs="Arial"/>
                <w:szCs w:val="20"/>
              </w:rPr>
              <w:t>epresentante legal y</w:t>
            </w:r>
            <w:r w:rsidRPr="001D2634">
              <w:rPr>
                <w:rFonts w:eastAsia="Arial," w:cs="Arial"/>
                <w:szCs w:val="20"/>
              </w:rPr>
              <w:t xml:space="preserve"> </w:t>
            </w:r>
            <w:r w:rsidRPr="001D2634">
              <w:rPr>
                <w:rFonts w:cs="Arial"/>
                <w:szCs w:val="20"/>
              </w:rPr>
              <w:t>el</w:t>
            </w:r>
            <w:r w:rsidRPr="001D2634">
              <w:rPr>
                <w:rFonts w:eastAsia="Arial," w:cs="Arial"/>
                <w:szCs w:val="20"/>
              </w:rPr>
              <w:t xml:space="preserve"> a</w:t>
            </w:r>
            <w:r w:rsidRPr="001D2634">
              <w:rPr>
                <w:rFonts w:cs="Arial"/>
                <w:szCs w:val="20"/>
              </w:rPr>
              <w:t>uditor</w:t>
            </w:r>
            <w:r w:rsidRPr="001D2634">
              <w:rPr>
                <w:rFonts w:eastAsia="Arial," w:cs="Arial"/>
                <w:szCs w:val="20"/>
              </w:rPr>
              <w:t>.</w:t>
            </w:r>
          </w:p>
          <w:p w14:paraId="4D8503F6" w14:textId="77777777" w:rsidR="003E168F" w:rsidRPr="001D2634" w:rsidRDefault="003E168F" w:rsidP="003E168F">
            <w:pPr>
              <w:spacing w:line="276" w:lineRule="auto"/>
              <w:jc w:val="both"/>
              <w:rPr>
                <w:rFonts w:cs="Arial"/>
                <w:szCs w:val="20"/>
              </w:rPr>
            </w:pPr>
            <w:r w:rsidRPr="001D2634">
              <w:rPr>
                <w:rFonts w:cs="Arial"/>
                <w:szCs w:val="20"/>
              </w:rPr>
              <w:t>Para</w:t>
            </w:r>
            <w:r w:rsidRPr="001D2634">
              <w:rPr>
                <w:rFonts w:eastAsia="Arial," w:cs="Arial"/>
                <w:szCs w:val="20"/>
              </w:rPr>
              <w:t xml:space="preserve"> </w:t>
            </w:r>
            <w:r w:rsidRPr="001D2634">
              <w:rPr>
                <w:rFonts w:cs="Arial"/>
                <w:szCs w:val="20"/>
              </w:rPr>
              <w:t>los</w:t>
            </w:r>
            <w:r w:rsidRPr="001D2634">
              <w:rPr>
                <w:rFonts w:eastAsia="Arial," w:cs="Arial"/>
                <w:szCs w:val="20"/>
              </w:rPr>
              <w:t xml:space="preserve"> pr</w:t>
            </w:r>
            <w:r w:rsidRPr="001D2634">
              <w:rPr>
                <w:rFonts w:cs="Arial"/>
                <w:szCs w:val="20"/>
              </w:rPr>
              <w:t>oponentes</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integrantes</w:t>
            </w:r>
            <w:r w:rsidRPr="001D2634">
              <w:rPr>
                <w:rFonts w:eastAsia="Arial," w:cs="Arial"/>
                <w:szCs w:val="20"/>
              </w:rPr>
              <w:t xml:space="preserve"> </w:t>
            </w:r>
            <w:r w:rsidRPr="001D2634">
              <w:rPr>
                <w:rFonts w:cs="Arial"/>
                <w:szCs w:val="20"/>
              </w:rPr>
              <w:t>extranjeros</w:t>
            </w:r>
            <w:r w:rsidRPr="001D2634">
              <w:rPr>
                <w:rFonts w:eastAsia="Arial," w:cs="Arial"/>
                <w:szCs w:val="20"/>
              </w:rPr>
              <w:t xml:space="preserve"> </w:t>
            </w:r>
            <w:r w:rsidRPr="001D2634">
              <w:rPr>
                <w:rFonts w:cs="Arial"/>
                <w:szCs w:val="20"/>
              </w:rPr>
              <w:t>sin</w:t>
            </w:r>
            <w:r w:rsidRPr="001D2634">
              <w:rPr>
                <w:rFonts w:eastAsia="Arial," w:cs="Arial"/>
                <w:szCs w:val="20"/>
              </w:rPr>
              <w:t xml:space="preserve"> </w:t>
            </w:r>
            <w:r w:rsidRPr="001D2634">
              <w:rPr>
                <w:rFonts w:cs="Arial"/>
                <w:szCs w:val="20"/>
              </w:rPr>
              <w:t>domicilio</w:t>
            </w:r>
            <w:r w:rsidRPr="001D2634">
              <w:rPr>
                <w:rFonts w:eastAsia="Arial," w:cs="Arial"/>
                <w:szCs w:val="20"/>
              </w:rPr>
              <w:t xml:space="preserve"> </w:t>
            </w:r>
            <w:r w:rsidRPr="001D2634">
              <w:rPr>
                <w:rFonts w:cs="Arial"/>
                <w:szCs w:val="20"/>
              </w:rPr>
              <w:t>o sucursal</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Colombia,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información</w:t>
            </w:r>
            <w:r w:rsidRPr="001D2634">
              <w:rPr>
                <w:rFonts w:eastAsia="Arial," w:cs="Arial"/>
                <w:szCs w:val="20"/>
              </w:rPr>
              <w:t xml:space="preserve"> </w:t>
            </w:r>
            <w:r w:rsidRPr="001D2634">
              <w:rPr>
                <w:rFonts w:cs="Arial"/>
                <w:szCs w:val="20"/>
              </w:rPr>
              <w:t>requerida</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(CF)</w:t>
            </w:r>
            <w:r w:rsidRPr="001D2634">
              <w:rPr>
                <w:rFonts w:eastAsia="Arial," w:cs="Arial"/>
                <w:szCs w:val="20"/>
              </w:rPr>
              <w:t xml:space="preserve"> </w:t>
            </w:r>
            <w:r w:rsidRPr="001D2634">
              <w:rPr>
                <w:rFonts w:cs="Arial"/>
                <w:szCs w:val="20"/>
              </w:rPr>
              <w:t>exigido</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cálculo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está</w:t>
            </w:r>
            <w:r w:rsidRPr="001D2634">
              <w:rPr>
                <w:rFonts w:eastAsia="Arial," w:cs="Arial"/>
                <w:szCs w:val="20"/>
              </w:rPr>
              <w:t xml:space="preserve"> </w:t>
            </w:r>
            <w:r w:rsidRPr="001D2634">
              <w:rPr>
                <w:rFonts w:cs="Arial"/>
                <w:szCs w:val="20"/>
              </w:rPr>
              <w:t>contemplada</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numeral</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requisitos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financiera</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pliego</w:t>
            </w:r>
            <w:r w:rsidRPr="001D2634">
              <w:rPr>
                <w:rFonts w:eastAsia="Arial," w:cs="Arial"/>
                <w:szCs w:val="20"/>
              </w:rPr>
              <w:t xml:space="preserve"> </w:t>
            </w:r>
            <w:r w:rsidRPr="001D2634">
              <w:rPr>
                <w:rFonts w:cs="Arial"/>
                <w:szCs w:val="20"/>
              </w:rPr>
              <w:t>de</w:t>
            </w:r>
            <w:r w:rsidRPr="001D2634">
              <w:rPr>
                <w:rFonts w:eastAsia="Arial," w:cs="Arial"/>
                <w:szCs w:val="20"/>
              </w:rPr>
              <w:t xml:space="preserve"> c</w:t>
            </w:r>
            <w:r w:rsidRPr="001D2634">
              <w:rPr>
                <w:rFonts w:cs="Arial"/>
                <w:szCs w:val="20"/>
              </w:rPr>
              <w:t>ondiciones.</w:t>
            </w:r>
          </w:p>
          <w:p w14:paraId="02F5CEE2" w14:textId="77777777" w:rsidR="003E168F" w:rsidRPr="001D2634" w:rsidRDefault="003E168F" w:rsidP="003E168F">
            <w:pPr>
              <w:spacing w:line="276" w:lineRule="auto"/>
              <w:jc w:val="both"/>
              <w:rPr>
                <w:rFonts w:eastAsia="Arial," w:cs="Arial"/>
                <w:szCs w:val="20"/>
              </w:rPr>
            </w:pPr>
            <w:r w:rsidRPr="001D2634">
              <w:rPr>
                <w:rFonts w:cs="Arial"/>
                <w:szCs w:val="20"/>
              </w:rPr>
              <w:t xml:space="preserve">Cuando el proponente tiene un pasivo corriente igual a cero (0) y por consiguiente su índice de liquidez sea indeterminado, la entidad debe otorgar el mayor puntaje en el componente de capacidad financiera (CF). </w:t>
            </w:r>
          </w:p>
          <w:p w14:paraId="2B0E77C3" w14:textId="77777777" w:rsidR="003E168F" w:rsidRPr="001D2634" w:rsidRDefault="003E168F" w:rsidP="00FF7CC0">
            <w:pPr>
              <w:pStyle w:val="Prrafodelista"/>
              <w:numPr>
                <w:ilvl w:val="0"/>
                <w:numId w:val="33"/>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65154E81" w14:textId="77777777" w:rsidR="003E168F" w:rsidRPr="001D2634" w:rsidRDefault="003E168F" w:rsidP="003E168F">
            <w:pPr>
              <w:spacing w:line="276" w:lineRule="auto"/>
              <w:jc w:val="both"/>
              <w:rPr>
                <w:rFonts w:eastAsia="Arial," w:cs="Arial"/>
                <w:szCs w:val="20"/>
              </w:rPr>
            </w:pPr>
            <w:r w:rsidRPr="001D2634">
              <w:rPr>
                <w:rFonts w:cs="Arial"/>
                <w:szCs w:val="20"/>
              </w:rPr>
              <w:lastRenderedPageBreak/>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(CT)</w:t>
            </w:r>
            <w:r w:rsidRPr="001D2634">
              <w:rPr>
                <w:rFonts w:eastAsia="Arial" w:cs="Arial"/>
                <w:szCs w:val="20"/>
              </w:rPr>
              <w:t xml:space="preserve"> </w:t>
            </w:r>
            <w:r w:rsidRPr="001D2634">
              <w:rPr>
                <w:rFonts w:cs="Arial"/>
                <w:szCs w:val="20"/>
              </w:rPr>
              <w:t>para</w:t>
            </w:r>
            <w:r w:rsidRPr="001D2634">
              <w:rPr>
                <w:rFonts w:eastAsia="Arial," w:cs="Arial"/>
                <w:szCs w:val="20"/>
              </w:rPr>
              <w:t xml:space="preserve"> </w:t>
            </w:r>
            <w:r w:rsidRPr="001D2634">
              <w:rPr>
                <w:rFonts w:cs="Arial"/>
                <w:szCs w:val="20"/>
              </w:rPr>
              <w:t>propósitos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capacidad</w:t>
            </w:r>
            <w:r w:rsidRPr="001D2634">
              <w:rPr>
                <w:rFonts w:eastAsia="Arial," w:cs="Arial"/>
                <w:szCs w:val="20"/>
              </w:rPr>
              <w:t xml:space="preserve"> </w:t>
            </w:r>
            <w:r w:rsidRPr="001D2634">
              <w:rPr>
                <w:rFonts w:cs="Arial"/>
                <w:szCs w:val="20"/>
              </w:rPr>
              <w:t>residual</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asigna</w:t>
            </w:r>
            <w:r w:rsidRPr="001D2634">
              <w:rPr>
                <w:rFonts w:eastAsia="Arial," w:cs="Arial"/>
                <w:szCs w:val="20"/>
              </w:rPr>
              <w:t xml:space="preserve"> </w:t>
            </w:r>
            <w:r w:rsidRPr="001D2634">
              <w:rPr>
                <w:rFonts w:cs="Arial"/>
                <w:szCs w:val="20"/>
              </w:rPr>
              <w:t>teniendo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número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socios</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profesionales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Arquitectura, Ingeniería y</w:t>
            </w:r>
            <w:r w:rsidRPr="001D2634">
              <w:rPr>
                <w:rFonts w:eastAsia="Arial," w:cs="Arial"/>
                <w:szCs w:val="20"/>
              </w:rPr>
              <w:t xml:space="preserve"> </w:t>
            </w:r>
            <w:r w:rsidRPr="001D2634">
              <w:rPr>
                <w:rFonts w:cs="Arial"/>
                <w:szCs w:val="20"/>
              </w:rPr>
              <w:t>Geología</w:t>
            </w:r>
            <w:r w:rsidRPr="001D2634">
              <w:rPr>
                <w:rFonts w:eastAsia="Arial," w:cs="Arial"/>
                <w:szCs w:val="20"/>
              </w:rPr>
              <w:t xml:space="preserve"> </w:t>
            </w:r>
            <w:r w:rsidRPr="001D2634">
              <w:rPr>
                <w:rFonts w:cs="Arial"/>
                <w:szCs w:val="20"/>
              </w:rPr>
              <w:t>vinculados</w:t>
            </w:r>
            <w:r w:rsidRPr="001D2634">
              <w:rPr>
                <w:rFonts w:eastAsia="Arial," w:cs="Arial"/>
                <w:szCs w:val="20"/>
              </w:rPr>
              <w:t xml:space="preserve"> </w:t>
            </w:r>
            <w:r w:rsidRPr="001D2634">
              <w:rPr>
                <w:rFonts w:cs="Arial"/>
                <w:szCs w:val="20"/>
              </w:rPr>
              <w:t>mediante</w:t>
            </w:r>
            <w:r w:rsidRPr="001D2634">
              <w:rPr>
                <w:rFonts w:eastAsia="Arial," w:cs="Arial"/>
                <w:szCs w:val="20"/>
              </w:rPr>
              <w:t xml:space="preserve"> </w:t>
            </w:r>
            <w:r w:rsidRPr="001D2634">
              <w:rPr>
                <w:rFonts w:cs="Arial"/>
                <w:szCs w:val="20"/>
              </w:rPr>
              <w:t>una</w:t>
            </w:r>
            <w:r w:rsidRPr="001D2634">
              <w:rPr>
                <w:rFonts w:eastAsia="Arial," w:cs="Arial"/>
                <w:szCs w:val="20"/>
              </w:rPr>
              <w:t xml:space="preserve"> </w:t>
            </w:r>
            <w:r w:rsidRPr="001D2634">
              <w:rPr>
                <w:rFonts w:cs="Arial"/>
                <w:szCs w:val="20"/>
              </w:rPr>
              <w:t>relación</w:t>
            </w:r>
            <w:r w:rsidRPr="001D2634">
              <w:rPr>
                <w:rFonts w:eastAsia="Arial," w:cs="Arial"/>
                <w:szCs w:val="20"/>
              </w:rPr>
              <w:t xml:space="preserve"> </w:t>
            </w:r>
            <w:r w:rsidRPr="001D2634">
              <w:rPr>
                <w:rFonts w:cs="Arial"/>
                <w:szCs w:val="20"/>
              </w:rPr>
              <w:t>laboral</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contractual</w:t>
            </w:r>
            <w:r w:rsidRPr="001D2634">
              <w:rPr>
                <w:rFonts w:eastAsia="Arial," w:cs="Arial"/>
                <w:szCs w:val="20"/>
              </w:rPr>
              <w:t xml:space="preserve"> </w:t>
            </w:r>
            <w:r w:rsidRPr="001D2634">
              <w:rPr>
                <w:rFonts w:cs="Arial"/>
                <w:szCs w:val="20"/>
              </w:rPr>
              <w:t>vigente</w:t>
            </w:r>
            <w:r w:rsidRPr="001D2634">
              <w:rPr>
                <w:rFonts w:eastAsia="Arial," w:cs="Arial"/>
                <w:szCs w:val="20"/>
              </w:rPr>
              <w:t xml:space="preserve"> </w:t>
            </w:r>
            <w:r w:rsidRPr="001D2634">
              <w:rPr>
                <w:rFonts w:cs="Arial"/>
                <w:szCs w:val="20"/>
              </w:rPr>
              <w:t>conforme</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cual</w:t>
            </w:r>
            <w:r w:rsidRPr="001D2634">
              <w:rPr>
                <w:rFonts w:eastAsia="Arial," w:cs="Arial"/>
                <w:szCs w:val="20"/>
              </w:rPr>
              <w:t xml:space="preserve"> </w:t>
            </w:r>
            <w:r w:rsidRPr="001D2634">
              <w:rPr>
                <w:rFonts w:cs="Arial"/>
                <w:szCs w:val="20"/>
              </w:rPr>
              <w:t>desarrollen</w:t>
            </w:r>
            <w:r w:rsidRPr="001D2634">
              <w:rPr>
                <w:rFonts w:eastAsia="Arial," w:cs="Arial"/>
                <w:szCs w:val="20"/>
              </w:rPr>
              <w:t xml:space="preserve"> </w:t>
            </w:r>
            <w:r w:rsidRPr="001D2634">
              <w:rPr>
                <w:rFonts w:cs="Arial"/>
                <w:szCs w:val="20"/>
              </w:rPr>
              <w:t>actividades</w:t>
            </w:r>
            <w:r w:rsidRPr="001D2634">
              <w:rPr>
                <w:rFonts w:eastAsia="Arial," w:cs="Arial"/>
                <w:szCs w:val="20"/>
              </w:rPr>
              <w:t xml:space="preserve"> </w:t>
            </w:r>
            <w:r w:rsidRPr="001D2634">
              <w:rPr>
                <w:rFonts w:cs="Arial"/>
                <w:szCs w:val="20"/>
              </w:rPr>
              <w:t>vinculadas</w:t>
            </w:r>
            <w:r w:rsidRPr="001D2634">
              <w:rPr>
                <w:rFonts w:eastAsia="Arial," w:cs="Arial"/>
                <w:szCs w:val="20"/>
              </w:rPr>
              <w:t xml:space="preserve"> </w:t>
            </w:r>
            <w:r w:rsidRPr="001D2634">
              <w:rPr>
                <w:rFonts w:cs="Arial"/>
                <w:szCs w:val="20"/>
              </w:rPr>
              <w:t>directamente</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construcción.</w:t>
            </w:r>
          </w:p>
          <w:p w14:paraId="7D719376" w14:textId="5B350CC3" w:rsidR="003E168F" w:rsidRPr="001D2634" w:rsidRDefault="003E168F" w:rsidP="003E168F">
            <w:pPr>
              <w:spacing w:line="276" w:lineRule="auto"/>
              <w:jc w:val="both"/>
              <w:rPr>
                <w:rFonts w:eastAsia="Arial," w:cs="Arial"/>
                <w:szCs w:val="20"/>
              </w:rPr>
            </w:pPr>
            <w:r w:rsidRPr="001D2634">
              <w:rPr>
                <w:rFonts w:cs="Arial"/>
                <w:szCs w:val="20"/>
              </w:rPr>
              <w:t>Para</w:t>
            </w:r>
            <w:r w:rsidRPr="001D2634">
              <w:rPr>
                <w:rFonts w:eastAsia="Arial," w:cs="Arial"/>
                <w:szCs w:val="20"/>
              </w:rPr>
              <w:t xml:space="preserve"> </w:t>
            </w:r>
            <w:r w:rsidRPr="001D2634">
              <w:rPr>
                <w:rFonts w:cs="Arial"/>
                <w:szCs w:val="20"/>
              </w:rPr>
              <w:t>acreditar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(CT)</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integrante</w:t>
            </w:r>
            <w:r w:rsidRPr="001D2634">
              <w:rPr>
                <w:rFonts w:eastAsia="Arial," w:cs="Arial"/>
                <w:szCs w:val="20"/>
              </w:rPr>
              <w:t xml:space="preserve"> </w:t>
            </w:r>
            <w:r w:rsidRPr="001D2634">
              <w:rPr>
                <w:rFonts w:cs="Arial"/>
                <w:szCs w:val="20"/>
              </w:rPr>
              <w:t>nacional</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extranjero</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sin</w:t>
            </w:r>
            <w:r w:rsidRPr="001D2634">
              <w:rPr>
                <w:rFonts w:eastAsia="Arial," w:cs="Arial"/>
                <w:szCs w:val="20"/>
              </w:rPr>
              <w:t xml:space="preserve"> </w:t>
            </w:r>
            <w:r w:rsidRPr="001D2634">
              <w:rPr>
                <w:rFonts w:cs="Arial"/>
                <w:szCs w:val="20"/>
              </w:rPr>
              <w:t>sucursal</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Colombia</w:t>
            </w:r>
            <w:r w:rsidRPr="001D2634">
              <w:rPr>
                <w:rFonts w:eastAsia="Arial," w:cs="Arial"/>
                <w:szCs w:val="20"/>
              </w:rPr>
              <w:t xml:space="preserve"> </w:t>
            </w:r>
            <w:r w:rsidRPr="001D2634">
              <w:rPr>
                <w:rFonts w:cs="Arial"/>
                <w:szCs w:val="20"/>
              </w:rPr>
              <w:t>deben</w:t>
            </w:r>
            <w:r w:rsidRPr="001D2634">
              <w:rPr>
                <w:rFonts w:eastAsia="Arial," w:cs="Arial"/>
                <w:szCs w:val="20"/>
              </w:rPr>
              <w:t xml:space="preserve"> </w:t>
            </w:r>
            <w:r w:rsidRPr="001D2634">
              <w:rPr>
                <w:rFonts w:cs="Arial"/>
                <w:szCs w:val="20"/>
              </w:rPr>
              <w:t>diligenciar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00EB6667">
              <w:rPr>
                <w:rFonts w:cs="Arial"/>
                <w:szCs w:val="20"/>
              </w:rPr>
              <w:t>formato 5</w:t>
            </w:r>
            <w:r w:rsidRPr="001D2634">
              <w:rPr>
                <w:rFonts w:eastAsia="Arial," w:cs="Arial"/>
                <w:szCs w:val="20"/>
              </w:rPr>
              <w:t xml:space="preserve"> </w:t>
            </w:r>
          </w:p>
          <w:p w14:paraId="09330597" w14:textId="77777777"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puntaje</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(CT)</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asigna</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base</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983"/>
              <w:gridCol w:w="939"/>
            </w:tblGrid>
            <w:tr w:rsidR="003E168F" w:rsidRPr="001D2634" w14:paraId="7D3DCC6A" w14:textId="77777777" w:rsidTr="003E168F">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6A1EBE" w14:textId="77777777" w:rsidR="003E168F" w:rsidRPr="002B6585" w:rsidRDefault="003E168F" w:rsidP="00540063">
                  <w:pPr>
                    <w:framePr w:hSpace="141" w:wrap="around" w:vAnchor="page" w:hAnchor="margin" w:y="2813"/>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32A0AEE" w14:textId="77777777" w:rsidR="003E168F" w:rsidRPr="002B6585" w:rsidRDefault="003E168F" w:rsidP="00540063">
                  <w:pPr>
                    <w:framePr w:hSpace="141" w:wrap="around" w:vAnchor="page" w:hAnchor="margin" w:y="2813"/>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939"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0EF2373D" w14:textId="77777777" w:rsidR="003E168F" w:rsidRPr="002B6585" w:rsidRDefault="003E168F" w:rsidP="00540063">
                  <w:pPr>
                    <w:framePr w:hSpace="141" w:wrap="around" w:vAnchor="page" w:hAnchor="margin" w:y="2813"/>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3E168F" w:rsidRPr="001D2634" w14:paraId="758D7108" w14:textId="77777777" w:rsidTr="003E168F">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46D7F39F" w14:textId="77777777" w:rsidR="003E168F" w:rsidRPr="002B6585" w:rsidRDefault="003E168F" w:rsidP="00540063">
                  <w:pPr>
                    <w:framePr w:hSpace="141" w:wrap="around" w:vAnchor="page" w:hAnchor="margin" w:y="2813"/>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65A9F101" w14:textId="77777777" w:rsidR="003E168F" w:rsidRPr="002B6585" w:rsidRDefault="003E168F" w:rsidP="00540063">
                  <w:pPr>
                    <w:framePr w:hSpace="141" w:wrap="around" w:vAnchor="page" w:hAnchor="margin" w:y="2813"/>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939"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438F8FD3" w14:textId="77777777" w:rsidR="003E168F" w:rsidRPr="002B6585" w:rsidRDefault="003E168F" w:rsidP="00540063">
                  <w:pPr>
                    <w:framePr w:hSpace="141" w:wrap="around" w:vAnchor="page" w:hAnchor="margin" w:y="2813"/>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3E168F" w:rsidRPr="001D2634" w14:paraId="684703DE" w14:textId="77777777" w:rsidTr="003E168F">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E3648E0"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9694B7"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5</w:t>
                  </w:r>
                </w:p>
              </w:tc>
              <w:tc>
                <w:tcPr>
                  <w:tcW w:w="939"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2D3F412"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20</w:t>
                  </w:r>
                </w:p>
              </w:tc>
            </w:tr>
            <w:tr w:rsidR="003E168F" w:rsidRPr="001D2634" w14:paraId="5A561BB4" w14:textId="77777777" w:rsidTr="003E168F">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76C57BC"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6E72FA"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10</w:t>
                  </w:r>
                </w:p>
              </w:tc>
              <w:tc>
                <w:tcPr>
                  <w:tcW w:w="939"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23DDD0D"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30</w:t>
                  </w:r>
                </w:p>
              </w:tc>
            </w:tr>
            <w:tr w:rsidR="003E168F" w:rsidRPr="001D2634" w14:paraId="1CCDD585" w14:textId="77777777" w:rsidTr="003E168F">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471BC61"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A54B5F9"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Mayores</w:t>
                  </w:r>
                </w:p>
              </w:tc>
              <w:tc>
                <w:tcPr>
                  <w:tcW w:w="939"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6ED5D809" w14:textId="77777777" w:rsidR="003E168F" w:rsidRPr="001D2634" w:rsidRDefault="003E168F" w:rsidP="00540063">
                  <w:pPr>
                    <w:framePr w:hSpace="141" w:wrap="around" w:vAnchor="page" w:hAnchor="margin" w:y="2813"/>
                    <w:spacing w:after="0" w:line="276" w:lineRule="auto"/>
                    <w:jc w:val="center"/>
                    <w:rPr>
                      <w:rFonts w:eastAsia="Arial," w:cs="Arial"/>
                      <w:szCs w:val="20"/>
                    </w:rPr>
                  </w:pPr>
                  <w:r w:rsidRPr="001D2634">
                    <w:rPr>
                      <w:rFonts w:cs="Arial"/>
                      <w:szCs w:val="20"/>
                    </w:rPr>
                    <w:t>40</w:t>
                  </w:r>
                </w:p>
              </w:tc>
            </w:tr>
          </w:tbl>
          <w:p w14:paraId="1F8519B9" w14:textId="77777777" w:rsidR="003E168F" w:rsidRPr="001D2634" w:rsidRDefault="003E168F" w:rsidP="003E168F">
            <w:pPr>
              <w:pStyle w:val="Prrafodelista"/>
              <w:jc w:val="both"/>
              <w:rPr>
                <w:rFonts w:ascii="Arial" w:eastAsiaTheme="minorEastAsia" w:hAnsi="Arial" w:cs="Arial"/>
                <w:b/>
                <w:sz w:val="20"/>
                <w:szCs w:val="20"/>
              </w:rPr>
            </w:pPr>
          </w:p>
          <w:p w14:paraId="50388FD8" w14:textId="77777777" w:rsidR="003E168F" w:rsidRPr="001D2634" w:rsidRDefault="003E168F" w:rsidP="003E168F">
            <w:pPr>
              <w:pStyle w:val="Prrafodelista"/>
              <w:jc w:val="both"/>
              <w:rPr>
                <w:rFonts w:ascii="Arial" w:eastAsiaTheme="minorEastAsia" w:hAnsi="Arial" w:cs="Arial"/>
                <w:b/>
                <w:sz w:val="20"/>
                <w:szCs w:val="20"/>
              </w:rPr>
            </w:pPr>
          </w:p>
          <w:p w14:paraId="24F32FCE" w14:textId="77777777" w:rsidR="003E168F" w:rsidRPr="001D2634" w:rsidRDefault="003E168F" w:rsidP="00FF7CC0">
            <w:pPr>
              <w:pStyle w:val="Prrafodelista"/>
              <w:numPr>
                <w:ilvl w:val="0"/>
                <w:numId w:val="33"/>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207DBF9D" w14:textId="18296425" w:rsidR="003E168F" w:rsidRPr="001D2634" w:rsidRDefault="003E168F" w:rsidP="003E168F">
            <w:pPr>
              <w:spacing w:line="276" w:lineRule="auto"/>
              <w:jc w:val="both"/>
              <w:rPr>
                <w:rFonts w:eastAsia="Arial," w:cs="Arial"/>
                <w:szCs w:val="20"/>
              </w:rPr>
            </w:pP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debe</w:t>
            </w:r>
            <w:r w:rsidRPr="001D2634">
              <w:rPr>
                <w:rFonts w:eastAsia="Arial," w:cs="Arial"/>
                <w:szCs w:val="20"/>
              </w:rPr>
              <w:t xml:space="preserve"> </w:t>
            </w:r>
            <w:r w:rsidRPr="001D2634">
              <w:rPr>
                <w:rFonts w:cs="Arial"/>
                <w:szCs w:val="20"/>
              </w:rPr>
              <w:t>presentar</w:t>
            </w:r>
            <w:r w:rsidRPr="001D2634">
              <w:rPr>
                <w:rFonts w:eastAsia="Arial," w:cs="Arial"/>
                <w:szCs w:val="20"/>
              </w:rPr>
              <w:t xml:space="preserve"> </w:t>
            </w:r>
            <w:r w:rsidRPr="001D2634">
              <w:rPr>
                <w:rFonts w:cs="Arial"/>
                <w:szCs w:val="20"/>
              </w:rPr>
              <w:t xml:space="preserve">el </w:t>
            </w:r>
            <w:r w:rsidR="00EB6667">
              <w:rPr>
                <w:rFonts w:cs="Arial"/>
                <w:szCs w:val="20"/>
              </w:rPr>
              <w:t>formato 5</w:t>
            </w:r>
            <w:r w:rsidRPr="001D2634">
              <w:rPr>
                <w:rFonts w:cs="Arial"/>
                <w:szCs w:val="20"/>
              </w:rPr>
              <w:fldChar w:fldCharType="begin"/>
            </w:r>
            <w:r w:rsidRPr="001D2634">
              <w:rPr>
                <w:rFonts w:eastAsiaTheme="minorEastAsia" w:cs="Arial"/>
                <w:szCs w:val="20"/>
              </w:rPr>
              <w:instrText xml:space="preserve"> REF _Ref508649250 \h  \* MERGEFORMAT </w:instrText>
            </w:r>
            <w:r w:rsidRPr="001D2634">
              <w:rPr>
                <w:rFonts w:cs="Arial"/>
                <w:szCs w:val="20"/>
              </w:rPr>
            </w:r>
            <w:r w:rsidRPr="001D2634">
              <w:rPr>
                <w:rFonts w:cs="Arial"/>
                <w:szCs w:val="20"/>
              </w:rPr>
              <w:fldChar w:fldCharType="separate"/>
            </w:r>
            <w:r w:rsidR="00191932">
              <w:rPr>
                <w:rFonts w:cs="Arial"/>
                <w:b/>
                <w:bCs/>
                <w:szCs w:val="20"/>
                <w:lang w:val="es-ES"/>
              </w:rPr>
              <w:t>¡Error! No se encuentra el origen de la referencia.</w:t>
            </w:r>
            <w:r w:rsidRPr="001D2634">
              <w:rPr>
                <w:rFonts w:eastAsiaTheme="minorEastAsia" w:cs="Arial"/>
                <w:szCs w:val="20"/>
              </w:rPr>
              <w:fldChar w:fldCharType="end"/>
            </w:r>
            <w:r w:rsidRPr="001D2634">
              <w:rPr>
                <w:rFonts w:eastAsia="Arial," w:cs="Arial"/>
                <w:szCs w:val="20"/>
              </w:rPr>
              <w:t xml:space="preserve"> </w:t>
            </w:r>
            <w:r w:rsidRPr="001D2634">
              <w:rPr>
                <w:rFonts w:cs="Arial"/>
                <w:szCs w:val="20"/>
              </w:rPr>
              <w:t>suscrito</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su</w:t>
            </w:r>
            <w:r w:rsidRPr="001D2634">
              <w:rPr>
                <w:rFonts w:eastAsia="Arial," w:cs="Arial"/>
                <w:szCs w:val="20"/>
              </w:rPr>
              <w:t xml:space="preserve"> </w:t>
            </w:r>
            <w:r w:rsidRPr="001D2634">
              <w:rPr>
                <w:rFonts w:cs="Arial"/>
                <w:szCs w:val="20"/>
              </w:rPr>
              <w:t>representante legal y</w:t>
            </w:r>
            <w:r w:rsidRPr="001D2634">
              <w:rPr>
                <w:rFonts w:eastAsia="Arial," w:cs="Arial"/>
                <w:szCs w:val="20"/>
              </w:rPr>
              <w:t xml:space="preserve"> </w:t>
            </w:r>
            <w:r w:rsidRPr="001D2634">
              <w:rPr>
                <w:rFonts w:cs="Arial"/>
                <w:szCs w:val="20"/>
              </w:rPr>
              <w:t>su</w:t>
            </w:r>
            <w:r w:rsidRPr="001D2634">
              <w:rPr>
                <w:rFonts w:eastAsia="Arial," w:cs="Arial"/>
                <w:szCs w:val="20"/>
              </w:rPr>
              <w:t xml:space="preserve"> r</w:t>
            </w:r>
            <w:r w:rsidRPr="001D2634">
              <w:rPr>
                <w:rFonts w:cs="Arial"/>
                <w:szCs w:val="20"/>
              </w:rPr>
              <w:t>evisor fiscal si</w:t>
            </w:r>
            <w:r w:rsidRPr="001D2634">
              <w:rPr>
                <w:rFonts w:eastAsia="Arial," w:cs="Arial"/>
                <w:szCs w:val="20"/>
              </w:rPr>
              <w:t xml:space="preserve"> </w:t>
            </w:r>
            <w:r w:rsidRPr="001D2634">
              <w:rPr>
                <w:rFonts w:cs="Arial"/>
                <w:szCs w:val="20"/>
              </w:rPr>
              <w:t>el</w:t>
            </w:r>
            <w:r w:rsidRPr="001D2634">
              <w:rPr>
                <w:rFonts w:eastAsia="Arial," w:cs="Arial"/>
                <w:szCs w:val="20"/>
              </w:rPr>
              <w:t xml:space="preserve"> p</w:t>
            </w:r>
            <w:r w:rsidRPr="001D2634">
              <w:rPr>
                <w:rFonts w:cs="Arial"/>
                <w:szCs w:val="20"/>
              </w:rPr>
              <w:t>roponente</w:t>
            </w:r>
            <w:r w:rsidRPr="001D2634">
              <w:rPr>
                <w:rFonts w:eastAsia="Arial," w:cs="Arial"/>
                <w:szCs w:val="20"/>
              </w:rPr>
              <w:t xml:space="preserve"> </w:t>
            </w:r>
            <w:r w:rsidRPr="001D2634">
              <w:rPr>
                <w:rFonts w:cs="Arial"/>
                <w:szCs w:val="20"/>
              </w:rPr>
              <w:t>está</w:t>
            </w:r>
            <w:r w:rsidRPr="001D2634">
              <w:rPr>
                <w:rFonts w:eastAsia="Arial," w:cs="Arial"/>
                <w:szCs w:val="20"/>
              </w:rPr>
              <w:t xml:space="preserve"> </w:t>
            </w:r>
            <w:r w:rsidRPr="001D2634">
              <w:rPr>
                <w:rFonts w:cs="Arial"/>
                <w:szCs w:val="20"/>
              </w:rPr>
              <w:t>obligado</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tenerlo,</w:t>
            </w:r>
            <w:r w:rsidRPr="001D2634">
              <w:rPr>
                <w:rFonts w:eastAsia="Arial," w:cs="Arial"/>
                <w:szCs w:val="20"/>
              </w:rPr>
              <w:t xml:space="preserve"> </w:t>
            </w:r>
            <w:r w:rsidRPr="001D2634">
              <w:rPr>
                <w:rFonts w:cs="Arial"/>
                <w:szCs w:val="20"/>
              </w:rPr>
              <w:t>o</w:t>
            </w:r>
            <w:r w:rsidRPr="001D2634">
              <w:rPr>
                <w:rFonts w:eastAsia="Arial," w:cs="Arial"/>
                <w:szCs w:val="20"/>
              </w:rPr>
              <w:t xml:space="preserve"> </w:t>
            </w:r>
            <w:r w:rsidRPr="001D2634">
              <w:rPr>
                <w:rFonts w:cs="Arial"/>
                <w:szCs w:val="20"/>
              </w:rPr>
              <w:t>por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contador o</w:t>
            </w:r>
            <w:r w:rsidRPr="001D2634">
              <w:rPr>
                <w:rFonts w:eastAsia="Arial," w:cs="Arial"/>
                <w:szCs w:val="20"/>
              </w:rPr>
              <w:t xml:space="preserve"> </w:t>
            </w:r>
            <w:r w:rsidRPr="001D2634">
              <w:rPr>
                <w:rFonts w:cs="Arial"/>
                <w:szCs w:val="20"/>
              </w:rPr>
              <w:t>su</w:t>
            </w:r>
            <w:r w:rsidRPr="001D2634">
              <w:rPr>
                <w:rFonts w:eastAsia="Arial," w:cs="Arial"/>
                <w:szCs w:val="20"/>
              </w:rPr>
              <w:t xml:space="preserve"> a</w:t>
            </w:r>
            <w:r w:rsidRPr="001D2634">
              <w:rPr>
                <w:rFonts w:cs="Arial"/>
                <w:szCs w:val="20"/>
              </w:rPr>
              <w:t>uditor</w:t>
            </w:r>
            <w:r w:rsidRPr="001D2634">
              <w:rPr>
                <w:rFonts w:eastAsia="Arial," w:cs="Arial"/>
                <w:szCs w:val="20"/>
              </w:rPr>
              <w:t xml:space="preserve"> </w:t>
            </w:r>
            <w:r w:rsidRPr="001D2634">
              <w:rPr>
                <w:rFonts w:cs="Arial"/>
                <w:szCs w:val="20"/>
              </w:rPr>
              <w:t>independiente</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cual</w:t>
            </w:r>
            <w:r w:rsidRPr="001D2634">
              <w:rPr>
                <w:rFonts w:eastAsia="Arial," w:cs="Arial"/>
                <w:szCs w:val="20"/>
              </w:rPr>
              <w:t xml:space="preserve"> </w:t>
            </w:r>
            <w:r w:rsidRPr="001D2634">
              <w:rPr>
                <w:rFonts w:cs="Arial"/>
                <w:szCs w:val="20"/>
              </w:rPr>
              <w:t>contenga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lista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los</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ejecución</w:t>
            </w:r>
            <w:r w:rsidRPr="001D2634">
              <w:rPr>
                <w:rFonts w:eastAsia="Arial," w:cs="Arial"/>
                <w:szCs w:val="20"/>
              </w:rPr>
              <w:t xml:space="preserve"> </w:t>
            </w:r>
            <w:r w:rsidRPr="001D2634">
              <w:rPr>
                <w:rFonts w:cs="Arial"/>
                <w:szCs w:val="20"/>
              </w:rPr>
              <w:t>tanto</w:t>
            </w:r>
            <w:r w:rsidRPr="001D2634">
              <w:rPr>
                <w:rFonts w:eastAsia="Arial," w:cs="Arial"/>
                <w:szCs w:val="20"/>
              </w:rPr>
              <w:t xml:space="preserve"> </w:t>
            </w:r>
            <w:r w:rsidRPr="001D2634">
              <w:rPr>
                <w:rFonts w:cs="Arial"/>
                <w:szCs w:val="20"/>
              </w:rPr>
              <w:t>a</w:t>
            </w:r>
            <w:r w:rsidRPr="001D2634">
              <w:rPr>
                <w:rFonts w:eastAsia="Arial," w:cs="Arial"/>
                <w:szCs w:val="20"/>
              </w:rPr>
              <w:t xml:space="preserve"> </w:t>
            </w:r>
            <w:r w:rsidRPr="001D2634">
              <w:rPr>
                <w:rFonts w:cs="Arial"/>
                <w:szCs w:val="20"/>
              </w:rPr>
              <w:t>nivel</w:t>
            </w:r>
            <w:r w:rsidRPr="001D2634">
              <w:rPr>
                <w:rFonts w:eastAsia="Arial," w:cs="Arial"/>
                <w:szCs w:val="20"/>
              </w:rPr>
              <w:t xml:space="preserve"> </w:t>
            </w:r>
            <w:r w:rsidRPr="001D2634">
              <w:rPr>
                <w:rFonts w:cs="Arial"/>
                <w:szCs w:val="20"/>
              </w:rPr>
              <w:t>nacional</w:t>
            </w:r>
            <w:r w:rsidRPr="001D2634">
              <w:rPr>
                <w:rFonts w:eastAsia="Arial," w:cs="Arial"/>
                <w:szCs w:val="20"/>
              </w:rPr>
              <w:t xml:space="preserve"> </w:t>
            </w:r>
            <w:r w:rsidRPr="001D2634">
              <w:rPr>
                <w:rFonts w:cs="Arial"/>
                <w:szCs w:val="20"/>
              </w:rPr>
              <w:t>como</w:t>
            </w:r>
            <w:r w:rsidRPr="001D2634">
              <w:rPr>
                <w:rFonts w:eastAsia="Arial," w:cs="Arial"/>
                <w:szCs w:val="20"/>
              </w:rPr>
              <w:t xml:space="preserve"> </w:t>
            </w:r>
            <w:r w:rsidRPr="001D2634">
              <w:rPr>
                <w:rFonts w:cs="Arial"/>
                <w:szCs w:val="20"/>
              </w:rPr>
              <w:t>internacional</w:t>
            </w:r>
            <w:r w:rsidRPr="001D2634">
              <w:rPr>
                <w:rFonts w:eastAsia="Arial," w:cs="Arial"/>
                <w:szCs w:val="20"/>
              </w:rPr>
              <w:t xml:space="preserve"> </w:t>
            </w:r>
            <w:r w:rsidRPr="001D2634">
              <w:rPr>
                <w:rFonts w:cs="Arial"/>
                <w:szCs w:val="20"/>
              </w:rPr>
              <w:t>indicando:</w:t>
            </w:r>
            <w:r w:rsidRPr="001D2634">
              <w:rPr>
                <w:rFonts w:eastAsia="Arial," w:cs="Arial"/>
                <w:szCs w:val="20"/>
              </w:rPr>
              <w:t xml:space="preserve"> </w:t>
            </w:r>
            <w:r w:rsidRPr="001D2634">
              <w:rPr>
                <w:rFonts w:cs="Arial"/>
                <w:szCs w:val="20"/>
              </w:rPr>
              <w:t>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valor</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ii)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plazo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meses;</w:t>
            </w:r>
            <w:r w:rsidRPr="001D2634">
              <w:rPr>
                <w:rFonts w:eastAsia="Arial," w:cs="Arial"/>
                <w:szCs w:val="20"/>
              </w:rPr>
              <w:t xml:space="preserve"> </w:t>
            </w:r>
            <w:r w:rsidRPr="001D2634">
              <w:rPr>
                <w:rFonts w:cs="Arial"/>
                <w:szCs w:val="20"/>
              </w:rPr>
              <w:t>iii)</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fecha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inicio</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las</w:t>
            </w:r>
            <w:r w:rsidRPr="001D2634">
              <w:rPr>
                <w:rFonts w:eastAsia="Arial," w:cs="Arial"/>
                <w:szCs w:val="20"/>
              </w:rPr>
              <w:t xml:space="preserve"> </w:t>
            </w:r>
            <w:r w:rsidRPr="001D2634">
              <w:rPr>
                <w:rFonts w:cs="Arial"/>
                <w:szCs w:val="20"/>
              </w:rPr>
              <w:t>obras</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día,</w:t>
            </w:r>
            <w:r w:rsidRPr="001D2634">
              <w:rPr>
                <w:rFonts w:eastAsia="Arial," w:cs="Arial"/>
                <w:szCs w:val="20"/>
              </w:rPr>
              <w:t xml:space="preserve"> </w:t>
            </w:r>
            <w:r w:rsidRPr="001D2634">
              <w:rPr>
                <w:rFonts w:cs="Arial"/>
                <w:szCs w:val="20"/>
              </w:rPr>
              <w:t>mes,</w:t>
            </w:r>
            <w:r w:rsidRPr="001D2634">
              <w:rPr>
                <w:rFonts w:eastAsia="Arial," w:cs="Arial"/>
                <w:szCs w:val="20"/>
              </w:rPr>
              <w:t xml:space="preserve"> </w:t>
            </w:r>
            <w:r w:rsidRPr="001D2634">
              <w:rPr>
                <w:rFonts w:cs="Arial"/>
                <w:szCs w:val="20"/>
              </w:rPr>
              <w:t>año;</w:t>
            </w:r>
            <w:r w:rsidRPr="001D2634">
              <w:rPr>
                <w:rFonts w:eastAsia="Arial," w:cs="Arial"/>
                <w:szCs w:val="20"/>
              </w:rPr>
              <w:t xml:space="preserve"> </w:t>
            </w:r>
            <w:r w:rsidRPr="001D2634">
              <w:rPr>
                <w:rFonts w:cs="Arial"/>
                <w:szCs w:val="20"/>
              </w:rPr>
              <w:t>iv)</w:t>
            </w:r>
            <w:r w:rsidRPr="001D2634">
              <w:rPr>
                <w:rFonts w:eastAsia="Arial," w:cs="Arial"/>
                <w:szCs w:val="20"/>
              </w:rPr>
              <w:t xml:space="preserve"> </w:t>
            </w:r>
            <w:r w:rsidRPr="001D2634">
              <w:rPr>
                <w:rFonts w:cs="Arial"/>
                <w:szCs w:val="20"/>
              </w:rPr>
              <w:t>si</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obra</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ejecuta</w:t>
            </w:r>
            <w:r w:rsidRPr="001D2634">
              <w:rPr>
                <w:rFonts w:eastAsia="Arial," w:cs="Arial"/>
                <w:szCs w:val="20"/>
              </w:rPr>
              <w:t xml:space="preserve"> </w:t>
            </w:r>
            <w:r w:rsidRPr="001D2634">
              <w:rPr>
                <w:rFonts w:cs="Arial"/>
                <w:szCs w:val="20"/>
              </w:rPr>
              <w:t>un</w:t>
            </w:r>
            <w:r w:rsidRPr="001D2634">
              <w:rPr>
                <w:rFonts w:eastAsia="Arial," w:cs="Arial"/>
                <w:szCs w:val="20"/>
              </w:rPr>
              <w:t xml:space="preserve"> </w:t>
            </w:r>
            <w:r w:rsidRPr="001D2634">
              <w:rPr>
                <w:rFonts w:cs="Arial"/>
                <w:szCs w:val="20"/>
              </w:rPr>
              <w:t>consorcio</w:t>
            </w:r>
            <w:r w:rsidRPr="001D2634">
              <w:rPr>
                <w:rFonts w:eastAsia="Arial," w:cs="Arial"/>
                <w:szCs w:val="20"/>
              </w:rPr>
              <w:t xml:space="preserve"> </w:t>
            </w:r>
            <w:r w:rsidRPr="001D2634">
              <w:rPr>
                <w:rFonts w:cs="Arial"/>
                <w:szCs w:val="20"/>
              </w:rPr>
              <w:t>o</w:t>
            </w:r>
            <w:r w:rsidRPr="001D2634">
              <w:rPr>
                <w:rFonts w:eastAsia="Arial," w:cs="Arial"/>
                <w:szCs w:val="20"/>
              </w:rPr>
              <w:t xml:space="preserve"> u</w:t>
            </w:r>
            <w:r w:rsidRPr="001D2634">
              <w:rPr>
                <w:rFonts w:cs="Arial"/>
                <w:szCs w:val="20"/>
              </w:rPr>
              <w:t>nión temporal</w:t>
            </w:r>
            <w:r w:rsidRPr="001D2634">
              <w:rPr>
                <w:rFonts w:eastAsia="Arial," w:cs="Arial"/>
                <w:szCs w:val="20"/>
              </w:rPr>
              <w:t xml:space="preserve"> </w:t>
            </w:r>
            <w:r w:rsidRPr="001D2634">
              <w:rPr>
                <w:rFonts w:cs="Arial"/>
                <w:szCs w:val="20"/>
              </w:rPr>
              <w:t>junto</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porcentaje</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participación</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integrante</w:t>
            </w:r>
            <w:r w:rsidRPr="001D2634">
              <w:rPr>
                <w:rFonts w:eastAsia="Arial," w:cs="Arial"/>
                <w:szCs w:val="20"/>
              </w:rPr>
              <w:t xml:space="preserve"> </w:t>
            </w:r>
            <w:r w:rsidRPr="001D2634">
              <w:rPr>
                <w:rFonts w:cs="Arial"/>
                <w:szCs w:val="20"/>
              </w:rPr>
              <w:t>que</w:t>
            </w:r>
            <w:r w:rsidRPr="001D2634">
              <w:rPr>
                <w:rFonts w:eastAsia="Arial," w:cs="Arial"/>
                <w:szCs w:val="20"/>
              </w:rPr>
              <w:t xml:space="preserve"> </w:t>
            </w:r>
            <w:r w:rsidRPr="001D2634">
              <w:rPr>
                <w:rFonts w:cs="Arial"/>
                <w:szCs w:val="20"/>
              </w:rPr>
              <w:t>presenta</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certificado, y v)</w:t>
            </w:r>
            <w:r w:rsidRPr="001D2634">
              <w:rPr>
                <w:rFonts w:eastAsia="Arial," w:cs="Arial"/>
                <w:szCs w:val="20"/>
              </w:rPr>
              <w:t xml:space="preserve"> </w:t>
            </w:r>
            <w:r w:rsidRPr="001D2634">
              <w:rPr>
                <w:rFonts w:cs="Arial"/>
                <w:szCs w:val="20"/>
              </w:rPr>
              <w:t>si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contrato</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encuentra</w:t>
            </w:r>
            <w:r w:rsidRPr="001D2634">
              <w:rPr>
                <w:rFonts w:eastAsia="Arial," w:cs="Arial"/>
                <w:szCs w:val="20"/>
              </w:rPr>
              <w:t xml:space="preserve"> </w:t>
            </w:r>
            <w:r w:rsidRPr="001D2634">
              <w:rPr>
                <w:rFonts w:cs="Arial"/>
                <w:szCs w:val="20"/>
              </w:rPr>
              <w:t>suspendido, de ser así,</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fecha</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suspensión</w:t>
            </w:r>
            <w:r w:rsidRPr="001D2634">
              <w:rPr>
                <w:rFonts w:eastAsia="Arial," w:cs="Arial"/>
                <w:szCs w:val="20"/>
              </w:rPr>
              <w:t xml:space="preserve">. </w:t>
            </w:r>
            <w:r w:rsidRPr="001D2634">
              <w:rPr>
                <w:rFonts w:cs="Arial"/>
                <w:szCs w:val="20"/>
              </w:rPr>
              <w:t>En el certificado debe constar expresamente si</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no</w:t>
            </w:r>
            <w:r w:rsidRPr="001D2634">
              <w:rPr>
                <w:rFonts w:eastAsia="Arial," w:cs="Arial"/>
                <w:szCs w:val="20"/>
              </w:rPr>
              <w:t xml:space="preserve"> </w:t>
            </w:r>
            <w:r w:rsidRPr="001D2634">
              <w:rPr>
                <w:rFonts w:cs="Arial"/>
                <w:szCs w:val="20"/>
              </w:rPr>
              <w:t>tiene</w:t>
            </w:r>
            <w:r w:rsidRPr="001D2634">
              <w:rPr>
                <w:rFonts w:eastAsia="Arial," w:cs="Arial"/>
                <w:szCs w:val="20"/>
              </w:rPr>
              <w:t xml:space="preserve"> </w:t>
            </w:r>
            <w:r w:rsidRPr="001D2634">
              <w:rPr>
                <w:rFonts w:cs="Arial"/>
                <w:szCs w:val="20"/>
              </w:rPr>
              <w:t>contratos</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 xml:space="preserve">ejecución. </w:t>
            </w:r>
          </w:p>
          <w:p w14:paraId="132CB258" w14:textId="77777777" w:rsidR="003E168F" w:rsidRPr="001D2634" w:rsidRDefault="003E168F" w:rsidP="003E168F">
            <w:pPr>
              <w:spacing w:line="276" w:lineRule="auto"/>
              <w:jc w:val="both"/>
              <w:rPr>
                <w:rFonts w:eastAsia="Arial," w:cs="Arial"/>
                <w:szCs w:val="20"/>
              </w:rPr>
            </w:pPr>
            <w:r w:rsidRPr="001D2634">
              <w:rPr>
                <w:rFonts w:cs="Arial"/>
                <w:szCs w:val="20"/>
              </w:rPr>
              <w:t>Para</w:t>
            </w:r>
            <w:r w:rsidRPr="001D2634">
              <w:rPr>
                <w:rFonts w:eastAsia="Arial," w:cs="Arial"/>
                <w:szCs w:val="20"/>
              </w:rPr>
              <w:t xml:space="preserve"> </w:t>
            </w:r>
            <w:r w:rsidRPr="001D2634">
              <w:rPr>
                <w:rFonts w:cs="Arial"/>
                <w:szCs w:val="20"/>
              </w:rPr>
              <w:t>acreditar</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factor</w:t>
            </w:r>
            <w:r w:rsidRPr="001D2634">
              <w:rPr>
                <w:rFonts w:eastAsia="Arial," w:cs="Arial"/>
                <w:szCs w:val="20"/>
              </w:rPr>
              <w:t xml:space="preserve"> </w:t>
            </w:r>
            <w:r w:rsidRPr="001D2634">
              <w:rPr>
                <w:rFonts w:cs="Arial"/>
                <w:szCs w:val="20"/>
              </w:rPr>
              <w:t>(SCE)</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proponente</w:t>
            </w:r>
            <w:r w:rsidRPr="001D2634">
              <w:rPr>
                <w:rFonts w:eastAsia="Arial," w:cs="Arial"/>
                <w:szCs w:val="20"/>
              </w:rPr>
              <w:t xml:space="preserve"> </w:t>
            </w:r>
            <w:r w:rsidRPr="001D2634">
              <w:rPr>
                <w:rFonts w:cs="Arial"/>
                <w:szCs w:val="20"/>
              </w:rPr>
              <w:t>tendrá</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cuenta</w:t>
            </w:r>
            <w:r w:rsidRPr="001D2634">
              <w:rPr>
                <w:rFonts w:eastAsia="Arial," w:cs="Arial"/>
                <w:szCs w:val="20"/>
              </w:rPr>
              <w:t xml:space="preserve"> </w:t>
            </w:r>
            <w:r w:rsidRPr="001D2634">
              <w:rPr>
                <w:rFonts w:cs="Arial"/>
                <w:szCs w:val="20"/>
              </w:rPr>
              <w:t>lo</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p>
          <w:p w14:paraId="34C2984F" w14:textId="77777777" w:rsidR="003E168F" w:rsidRPr="001D2634" w:rsidRDefault="003E168F" w:rsidP="00FF7CC0">
            <w:pPr>
              <w:pStyle w:val="Prrafodelista"/>
              <w:numPr>
                <w:ilvl w:val="0"/>
                <w:numId w:val="35"/>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859ED56" w14:textId="77777777" w:rsidR="003E168F" w:rsidRPr="001D2634" w:rsidRDefault="003E168F" w:rsidP="00FF7CC0">
            <w:pPr>
              <w:pStyle w:val="Prrafodelista"/>
              <w:numPr>
                <w:ilvl w:val="0"/>
                <w:numId w:val="35"/>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e</w:t>
            </w:r>
            <w:r w:rsidRPr="001D2634">
              <w:rPr>
                <w:rFonts w:ascii="Arial" w:eastAsia="Arial" w:hAnsi="Arial" w:cs="Arial"/>
                <w:sz w:val="20"/>
                <w:szCs w:val="20"/>
              </w:rPr>
              <w:t>ntidades</w:t>
            </w:r>
            <w:r w:rsidRPr="001D2634">
              <w:rPr>
                <w:rFonts w:ascii="Arial" w:eastAsia="Arial," w:hAnsi="Arial" w:cs="Arial"/>
                <w:sz w:val="20"/>
                <w:szCs w:val="20"/>
              </w:rPr>
              <w:t xml:space="preserve"> 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CF2BF88" w14:textId="77777777" w:rsidR="003E168F" w:rsidRPr="001D2634" w:rsidRDefault="003E168F" w:rsidP="00FF7CC0">
            <w:pPr>
              <w:pStyle w:val="Prrafodelista"/>
              <w:numPr>
                <w:ilvl w:val="0"/>
                <w:numId w:val="35"/>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p</w:t>
            </w:r>
            <w:r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u</w:t>
            </w:r>
            <w:r w:rsidRPr="001D2634">
              <w:rPr>
                <w:rFonts w:ascii="Arial" w:eastAsia="Arial" w:hAnsi="Arial" w:cs="Arial"/>
                <w:sz w:val="20"/>
                <w:szCs w:val="20"/>
              </w:rPr>
              <w:t>niones 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27AA7C3B" w14:textId="77777777" w:rsidR="003E168F" w:rsidRPr="001D2634" w:rsidRDefault="003E168F" w:rsidP="00FF7CC0">
            <w:pPr>
              <w:pStyle w:val="Prrafodelista"/>
              <w:numPr>
                <w:ilvl w:val="0"/>
                <w:numId w:val="35"/>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Proceso de Contratación.</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526CA346" w14:textId="77777777" w:rsidR="003E168F" w:rsidRPr="001D2634" w:rsidRDefault="003E168F" w:rsidP="00FF7CC0">
            <w:pPr>
              <w:pStyle w:val="Prrafodelista"/>
              <w:numPr>
                <w:ilvl w:val="0"/>
                <w:numId w:val="35"/>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2CC084FB" w14:textId="765EC83C" w:rsidR="003E168F" w:rsidRPr="001D2634" w:rsidRDefault="003E168F" w:rsidP="00FF7CC0">
            <w:pPr>
              <w:pStyle w:val="Prrafodelista"/>
              <w:numPr>
                <w:ilvl w:val="0"/>
                <w:numId w:val="35"/>
              </w:numPr>
              <w:spacing w:before="240" w:after="0"/>
              <w:jc w:val="both"/>
              <w:rPr>
                <w:rFonts w:ascii="Arial" w:hAnsi="Arial" w:cs="Arial"/>
                <w:sz w:val="20"/>
                <w:szCs w:val="20"/>
              </w:rPr>
            </w:pPr>
            <w:r w:rsidRPr="001D2634">
              <w:rPr>
                <w:rFonts w:ascii="Arial" w:eastAsia="Arial" w:hAnsi="Arial" w:cs="Arial"/>
                <w:sz w:val="20"/>
                <w:szCs w:val="20"/>
              </w:rPr>
              <w:t xml:space="preserve">Para los proponentes o integrantes extranjeros sin domicilio o sin sucursal en Colombia deben diligenciar el </w:t>
            </w:r>
            <w:r w:rsidR="00EB6667">
              <w:rPr>
                <w:rFonts w:ascii="Arial" w:eastAsia="Arial" w:hAnsi="Arial" w:cs="Arial"/>
                <w:sz w:val="20"/>
                <w:szCs w:val="20"/>
              </w:rPr>
              <w:t>formato 5.</w:t>
            </w:r>
            <w:r w:rsidRPr="001D2634">
              <w:rPr>
                <w:rFonts w:ascii="Arial" w:eastAsia="Arial" w:hAnsi="Arial" w:cs="Arial"/>
                <w:sz w:val="20"/>
                <w:szCs w:val="20"/>
              </w:rPr>
              <w:t xml:space="preserve"> firmado por la persona natural o el representante legal de la persona jurídica y el contador público colombiano que los hubiere convertido a pesos colombianos usando para ello la sección </w:t>
            </w:r>
            <w:r w:rsidR="00EB6667">
              <w:rPr>
                <w:rFonts w:ascii="Arial" w:eastAsia="Arial" w:hAnsi="Arial" w:cs="Arial"/>
                <w:sz w:val="20"/>
                <w:szCs w:val="20"/>
              </w:rPr>
              <w:t>1.13 del pliego de condiciones</w:t>
            </w:r>
            <w:r w:rsidRPr="001D2634">
              <w:rPr>
                <w:rFonts w:ascii="Arial" w:eastAsia="Arial" w:hAnsi="Arial" w:cs="Arial"/>
                <w:sz w:val="20"/>
                <w:szCs w:val="20"/>
              </w:rPr>
              <w:t>.</w:t>
            </w:r>
          </w:p>
          <w:p w14:paraId="2DC32EAC" w14:textId="77777777" w:rsidR="00A67EC9" w:rsidRPr="003E168F" w:rsidRDefault="00A67EC9" w:rsidP="003E168F">
            <w:pPr>
              <w:spacing w:before="240" w:after="0"/>
              <w:jc w:val="both"/>
              <w:rPr>
                <w:rFonts w:ascii="Arial" w:hAnsi="Arial" w:cs="Arial"/>
                <w:iCs/>
                <w:color w:val="000000" w:themeColor="text1"/>
                <w:sz w:val="20"/>
                <w:szCs w:val="20"/>
                <w:lang w:val="es-MX"/>
              </w:rPr>
            </w:pPr>
          </w:p>
        </w:tc>
      </w:tr>
      <w:tr w:rsidR="00D72560" w:rsidRPr="000C0DF8" w14:paraId="6D6B668C" w14:textId="77777777" w:rsidTr="001C062C">
        <w:trPr>
          <w:trHeight w:val="340"/>
        </w:trPr>
        <w:tc>
          <w:tcPr>
            <w:tcW w:w="9629" w:type="dxa"/>
            <w:gridSpan w:val="6"/>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7CDFDB2" w14:textId="77777777" w:rsidR="00D72560" w:rsidRPr="000C0DF8" w:rsidRDefault="00D72560" w:rsidP="00D72560">
            <w:pPr>
              <w:spacing w:after="0"/>
              <w:jc w:val="center"/>
              <w:rPr>
                <w:rFonts w:ascii="Arial" w:hAnsi="Arial" w:cs="Arial"/>
                <w:b/>
                <w:bCs/>
                <w:sz w:val="20"/>
                <w:szCs w:val="20"/>
                <w:lang w:eastAsia="es-ES"/>
              </w:rPr>
            </w:pPr>
            <w:r w:rsidRPr="000C0DF8">
              <w:rPr>
                <w:rFonts w:ascii="Arial" w:hAnsi="Arial" w:cs="Arial"/>
                <w:b/>
                <w:bCs/>
                <w:sz w:val="20"/>
                <w:szCs w:val="20"/>
              </w:rPr>
              <w:lastRenderedPageBreak/>
              <w:t>CAPITULO V</w:t>
            </w:r>
          </w:p>
          <w:p w14:paraId="49556E0B" w14:textId="0D92648A" w:rsidR="00D72560" w:rsidRPr="00FE2969" w:rsidRDefault="00FE2969" w:rsidP="00FE2969">
            <w:pPr>
              <w:spacing w:after="0"/>
              <w:jc w:val="center"/>
              <w:rPr>
                <w:rFonts w:ascii="Arial" w:hAnsi="Arial" w:cs="Arial"/>
                <w:b/>
                <w:bCs/>
                <w:sz w:val="20"/>
                <w:szCs w:val="20"/>
              </w:rPr>
            </w:pPr>
            <w:r w:rsidRPr="00FE2969">
              <w:rPr>
                <w:rFonts w:ascii="Arial" w:hAnsi="Arial" w:cs="Arial"/>
                <w:b/>
                <w:bCs/>
                <w:sz w:val="20"/>
                <w:szCs w:val="20"/>
              </w:rPr>
              <w:t>CRITERIOS DE EVALUACIÓN, ASIGNACIÓN DE PUNTAJE Y CRITERIOS DE DESEMPATE</w:t>
            </w:r>
          </w:p>
        </w:tc>
      </w:tr>
      <w:tr w:rsidR="00331F01" w:rsidRPr="000C0DF8" w14:paraId="56F083B0"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1B13A2E" w14:textId="77777777" w:rsidR="00FE2969" w:rsidRPr="009B7051" w:rsidRDefault="00FE2969" w:rsidP="00FE2969">
            <w:pPr>
              <w:tabs>
                <w:tab w:val="left" w:pos="993"/>
              </w:tabs>
              <w:spacing w:after="240" w:line="240" w:lineRule="auto"/>
              <w:jc w:val="both"/>
              <w:rPr>
                <w:rFonts w:ascii="Arial" w:hAnsi="Arial" w:cs="Arial"/>
                <w:iCs/>
                <w:sz w:val="20"/>
                <w:szCs w:val="20"/>
                <w:lang w:val="es-ES"/>
              </w:rPr>
            </w:pPr>
            <w:r w:rsidRPr="009B7051">
              <w:rPr>
                <w:rFonts w:ascii="Arial" w:eastAsia="Calibri" w:hAnsi="Arial" w:cs="Arial"/>
                <w:sz w:val="20"/>
                <w:szCs w:val="20"/>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2841"/>
              <w:gridCol w:w="1554"/>
            </w:tblGrid>
            <w:tr w:rsidR="00FE2969" w:rsidRPr="009B7051" w14:paraId="7991F3AA" w14:textId="77777777" w:rsidTr="0085466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711DD84" w14:textId="77777777" w:rsidR="00FE2969" w:rsidRPr="009B7051" w:rsidRDefault="00FE2969" w:rsidP="00540063">
                  <w:pPr>
                    <w:framePr w:hSpace="141" w:wrap="around" w:vAnchor="page" w:hAnchor="margin" w:y="2813"/>
                    <w:spacing w:line="276" w:lineRule="auto"/>
                    <w:jc w:val="center"/>
                    <w:rPr>
                      <w:rFonts w:ascii="Arial" w:hAnsi="Arial" w:cs="Arial"/>
                      <w:b/>
                      <w:color w:val="FFFFFF" w:themeColor="background1"/>
                      <w:sz w:val="20"/>
                      <w:szCs w:val="20"/>
                    </w:rPr>
                  </w:pPr>
                  <w:r w:rsidRPr="009B7051">
                    <w:rPr>
                      <w:rFonts w:ascii="Arial" w:hAnsi="Arial" w:cs="Arial"/>
                      <w:b/>
                      <w:color w:val="FFFFFF" w:themeColor="background1"/>
                      <w:sz w:val="20"/>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36BCC86" w14:textId="77777777" w:rsidR="00FE2969" w:rsidRPr="009B7051" w:rsidRDefault="00FE2969" w:rsidP="00540063">
                  <w:pPr>
                    <w:framePr w:hSpace="141" w:wrap="around" w:vAnchor="page" w:hAnchor="margin" w:y="2813"/>
                    <w:spacing w:line="276" w:lineRule="auto"/>
                    <w:jc w:val="center"/>
                    <w:rPr>
                      <w:rFonts w:ascii="Arial" w:hAnsi="Arial" w:cs="Arial"/>
                      <w:b/>
                      <w:color w:val="FFFFFF" w:themeColor="background1"/>
                      <w:sz w:val="20"/>
                      <w:szCs w:val="20"/>
                    </w:rPr>
                  </w:pPr>
                  <w:r w:rsidRPr="009B7051">
                    <w:rPr>
                      <w:rFonts w:ascii="Arial" w:hAnsi="Arial" w:cs="Arial"/>
                      <w:b/>
                      <w:color w:val="FFFFFF" w:themeColor="background1"/>
                      <w:sz w:val="20"/>
                      <w:szCs w:val="20"/>
                    </w:rPr>
                    <w:t>Puntaje máximo</w:t>
                  </w:r>
                </w:p>
              </w:tc>
            </w:tr>
            <w:tr w:rsidR="00FE2969" w:rsidRPr="009B7051" w14:paraId="47F5AA4D" w14:textId="77777777" w:rsidTr="00854666">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F3DA96E" w14:textId="77777777" w:rsidR="00FE2969" w:rsidRPr="009B7051" w:rsidRDefault="00FE2969" w:rsidP="00540063">
                  <w:pPr>
                    <w:framePr w:hSpace="141" w:wrap="around" w:vAnchor="page" w:hAnchor="margin" w:y="2813"/>
                    <w:tabs>
                      <w:tab w:val="left" w:pos="1039"/>
                    </w:tabs>
                    <w:spacing w:line="276" w:lineRule="auto"/>
                    <w:jc w:val="center"/>
                    <w:rPr>
                      <w:rFonts w:ascii="Arial" w:hAnsi="Arial" w:cs="Arial"/>
                      <w:bCs/>
                      <w:iCs/>
                      <w:sz w:val="20"/>
                      <w:szCs w:val="20"/>
                    </w:rPr>
                  </w:pPr>
                  <w:r w:rsidRPr="009B7051">
                    <w:rPr>
                      <w:rFonts w:ascii="Arial" w:hAnsi="Arial" w:cs="Arial"/>
                      <w:bCs/>
                      <w:iCs/>
                      <w:sz w:val="20"/>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B99D7B9"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rPr>
                    <w:t>49,5</w:t>
                  </w:r>
                </w:p>
              </w:tc>
            </w:tr>
            <w:tr w:rsidR="00FE2969" w:rsidRPr="009B7051" w14:paraId="0CEF57B3"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6931A80"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46C61C3"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30</w:t>
                  </w:r>
                </w:p>
              </w:tc>
            </w:tr>
            <w:tr w:rsidR="00FE2969" w:rsidRPr="009B7051" w14:paraId="42693FB2"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5042A0B"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BCDD4CB"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20</w:t>
                  </w:r>
                </w:p>
              </w:tc>
            </w:tr>
            <w:tr w:rsidR="00FE2969" w:rsidRPr="009B7051" w14:paraId="5F0180C3"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ABD623C"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lang w:val="es-ES" w:eastAsia="es-CO"/>
                    </w:rPr>
                  </w:pPr>
                  <w:r w:rsidRPr="009B7051">
                    <w:rPr>
                      <w:rFonts w:ascii="Arial" w:hAnsi="Arial" w:cs="Arial"/>
                      <w:bCs/>
                      <w:iCs/>
                      <w:sz w:val="20"/>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2E6E7815"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lang w:val="es-ES" w:eastAsia="es-CO"/>
                    </w:rPr>
                  </w:pPr>
                  <w:r w:rsidRPr="009B7051">
                    <w:rPr>
                      <w:rFonts w:ascii="Arial" w:hAnsi="Arial" w:cs="Arial"/>
                      <w:bCs/>
                      <w:iCs/>
                      <w:sz w:val="20"/>
                      <w:szCs w:val="20"/>
                      <w:lang w:val="es-ES" w:eastAsia="es-CO"/>
                    </w:rPr>
                    <w:t>0,25</w:t>
                  </w:r>
                </w:p>
              </w:tc>
            </w:tr>
            <w:tr w:rsidR="00FE2969" w:rsidRPr="009B7051" w14:paraId="00200383"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7B5AF73"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lang w:val="es-ES" w:eastAsia="es-CO"/>
                    </w:rPr>
                  </w:pPr>
                  <w:proofErr w:type="spellStart"/>
                  <w:r w:rsidRPr="009B7051">
                    <w:rPr>
                      <w:rFonts w:ascii="Arial" w:hAnsi="Arial" w:cs="Arial"/>
                      <w:bCs/>
                      <w:iCs/>
                      <w:sz w:val="20"/>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7018BD38"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lang w:val="es-ES" w:eastAsia="es-CO"/>
                    </w:rPr>
                  </w:pPr>
                  <w:r w:rsidRPr="009B7051">
                    <w:rPr>
                      <w:rFonts w:ascii="Arial" w:hAnsi="Arial" w:cs="Arial"/>
                      <w:bCs/>
                      <w:iCs/>
                      <w:sz w:val="20"/>
                      <w:szCs w:val="20"/>
                      <w:lang w:val="es-ES" w:eastAsia="es-CO"/>
                    </w:rPr>
                    <w:t>0,25</w:t>
                  </w:r>
                </w:p>
              </w:tc>
            </w:tr>
            <w:tr w:rsidR="00FE2969" w:rsidRPr="009B7051" w14:paraId="501B5C71" w14:textId="77777777" w:rsidTr="00854666">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73356EF"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379AFE52"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100</w:t>
                  </w:r>
                </w:p>
              </w:tc>
            </w:tr>
          </w:tbl>
          <w:p w14:paraId="44B62DEC" w14:textId="77777777" w:rsidR="00FE2969" w:rsidRPr="009B7051" w:rsidRDefault="00FE2969" w:rsidP="00FE2969">
            <w:pPr>
              <w:tabs>
                <w:tab w:val="left" w:pos="993"/>
              </w:tabs>
              <w:spacing w:after="200" w:line="240" w:lineRule="auto"/>
              <w:ind w:right="624"/>
              <w:contextualSpacing/>
              <w:jc w:val="both"/>
              <w:rPr>
                <w:rFonts w:ascii="Arial" w:eastAsia="Calibri" w:hAnsi="Arial" w:cs="Arial"/>
                <w:bCs/>
                <w:i/>
                <w:sz w:val="20"/>
                <w:szCs w:val="20"/>
                <w:lang w:val="es-ES"/>
              </w:rPr>
            </w:pPr>
          </w:p>
          <w:p w14:paraId="1C0C8C88" w14:textId="77777777" w:rsidR="00FE2969" w:rsidRPr="009B7051" w:rsidRDefault="00FE2969" w:rsidP="00FE2969">
            <w:pPr>
              <w:tabs>
                <w:tab w:val="left" w:pos="993"/>
              </w:tabs>
              <w:spacing w:after="240" w:line="276" w:lineRule="auto"/>
              <w:jc w:val="both"/>
              <w:rPr>
                <w:rFonts w:ascii="Arial" w:eastAsia="Calibri" w:hAnsi="Arial" w:cs="Arial"/>
                <w:bCs/>
                <w:iCs/>
                <w:sz w:val="20"/>
                <w:szCs w:val="20"/>
                <w:lang w:val="es-ES"/>
              </w:rPr>
            </w:pPr>
            <w:r w:rsidRPr="009B7051">
              <w:rPr>
                <w:rFonts w:ascii="Arial" w:eastAsia="Calibri" w:hAnsi="Arial" w:cs="Arial"/>
                <w:bCs/>
                <w:iCs/>
                <w:sz w:val="20"/>
                <w:szCs w:val="20"/>
                <w:lang w:val="es-ES"/>
              </w:rPr>
              <w:t xml:space="preserve">En las convocatorias limitadas a </w:t>
            </w:r>
            <w:proofErr w:type="spellStart"/>
            <w:r w:rsidRPr="009B7051">
              <w:rPr>
                <w:rFonts w:ascii="Arial" w:eastAsia="Calibri" w:hAnsi="Arial" w:cs="Arial"/>
                <w:bCs/>
                <w:iCs/>
                <w:sz w:val="20"/>
                <w:szCs w:val="20"/>
                <w:lang w:val="es-ES"/>
              </w:rPr>
              <w:t>Mipyme</w:t>
            </w:r>
            <w:proofErr w:type="spellEnd"/>
            <w:r w:rsidRPr="009B7051">
              <w:rPr>
                <w:rFonts w:ascii="Arial" w:eastAsia="Calibri" w:hAnsi="Arial" w:cs="Arial"/>
                <w:bCs/>
                <w:iCs/>
                <w:sz w:val="20"/>
                <w:szCs w:val="20"/>
                <w:lang w:val="es-ES"/>
              </w:rPr>
              <w:t xml:space="preserve"> el puntaje por este concepto se trasladará al puntaje de oferta económica. En este caso, en el Pliego de Condiciones definitivo se incluirá el siguiente cuadro: </w:t>
            </w:r>
          </w:p>
          <w:p w14:paraId="2877F00F" w14:textId="77777777" w:rsidR="00FE2969" w:rsidRPr="009B7051" w:rsidRDefault="00FE2969" w:rsidP="00FE2969">
            <w:pPr>
              <w:tabs>
                <w:tab w:val="left" w:pos="993"/>
              </w:tabs>
              <w:spacing w:after="240" w:line="276" w:lineRule="auto"/>
              <w:jc w:val="both"/>
              <w:rPr>
                <w:rFonts w:ascii="Arial" w:eastAsia="Calibri" w:hAnsi="Arial" w:cs="Arial"/>
                <w:iCs/>
                <w:sz w:val="20"/>
                <w:szCs w:val="20"/>
                <w:lang w:val="es-ES"/>
              </w:rPr>
            </w:pPr>
            <w:r w:rsidRPr="009B7051">
              <w:rPr>
                <w:rFonts w:ascii="Arial" w:eastAsia="Calibri" w:hAnsi="Arial" w:cs="Arial"/>
                <w:iCs/>
                <w:sz w:val="20"/>
                <w:szCs w:val="20"/>
                <w:lang w:val="es-ES"/>
              </w:rPr>
              <w:t>La Entidad calificará las ofertas que hayan cumplido con los requisitos habilitantes con los siguientes puntajes:</w:t>
            </w:r>
          </w:p>
          <w:p w14:paraId="1C414133" w14:textId="77777777" w:rsidR="00FE2969" w:rsidRPr="009B7051" w:rsidRDefault="00FE2969" w:rsidP="00FE2969">
            <w:pPr>
              <w:tabs>
                <w:tab w:val="left" w:pos="993"/>
              </w:tabs>
              <w:spacing w:after="0" w:line="240" w:lineRule="auto"/>
              <w:ind w:left="720" w:right="624"/>
              <w:contextualSpacing/>
              <w:jc w:val="both"/>
              <w:rPr>
                <w:rFonts w:ascii="Arial" w:eastAsia="Calibri" w:hAnsi="Arial" w:cs="Arial"/>
                <w:i/>
                <w:sz w:val="20"/>
                <w:szCs w:val="20"/>
                <w:lang w:val="es-ES"/>
              </w:rPr>
            </w:pPr>
          </w:p>
          <w:tbl>
            <w:tblPr>
              <w:tblStyle w:val="Tablaconcuadrcula21"/>
              <w:tblW w:w="0" w:type="auto"/>
              <w:jc w:val="center"/>
              <w:tblLayout w:type="fixed"/>
              <w:tblLook w:val="04A0" w:firstRow="1" w:lastRow="0" w:firstColumn="1" w:lastColumn="0" w:noHBand="0" w:noVBand="1"/>
            </w:tblPr>
            <w:tblGrid>
              <w:gridCol w:w="2841"/>
              <w:gridCol w:w="1554"/>
            </w:tblGrid>
            <w:tr w:rsidR="00FE2969" w:rsidRPr="009B7051" w14:paraId="6081A425" w14:textId="77777777" w:rsidTr="0085466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E6EFB86" w14:textId="77777777" w:rsidR="00FE2969" w:rsidRPr="009B7051" w:rsidRDefault="00FE2969" w:rsidP="00540063">
                  <w:pPr>
                    <w:framePr w:hSpace="141" w:wrap="around" w:vAnchor="page" w:hAnchor="margin" w:y="2813"/>
                    <w:spacing w:line="276" w:lineRule="auto"/>
                    <w:jc w:val="center"/>
                    <w:rPr>
                      <w:rFonts w:ascii="Arial" w:hAnsi="Arial" w:cs="Arial"/>
                      <w:b/>
                      <w:color w:val="FFFFFF" w:themeColor="background1"/>
                      <w:sz w:val="20"/>
                      <w:szCs w:val="20"/>
                    </w:rPr>
                  </w:pPr>
                  <w:r w:rsidRPr="009B7051">
                    <w:rPr>
                      <w:rFonts w:ascii="Arial" w:hAnsi="Arial" w:cs="Arial"/>
                      <w:b/>
                      <w:color w:val="FFFFFF" w:themeColor="background1"/>
                      <w:sz w:val="20"/>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2B40DC8" w14:textId="77777777" w:rsidR="00FE2969" w:rsidRPr="009B7051" w:rsidRDefault="00FE2969" w:rsidP="00540063">
                  <w:pPr>
                    <w:framePr w:hSpace="141" w:wrap="around" w:vAnchor="page" w:hAnchor="margin" w:y="2813"/>
                    <w:spacing w:line="276" w:lineRule="auto"/>
                    <w:jc w:val="center"/>
                    <w:rPr>
                      <w:rFonts w:ascii="Arial" w:hAnsi="Arial" w:cs="Arial"/>
                      <w:b/>
                      <w:color w:val="FFFFFF" w:themeColor="background1"/>
                      <w:sz w:val="20"/>
                      <w:szCs w:val="20"/>
                    </w:rPr>
                  </w:pPr>
                  <w:r w:rsidRPr="009B7051">
                    <w:rPr>
                      <w:rFonts w:ascii="Arial" w:hAnsi="Arial" w:cs="Arial"/>
                      <w:b/>
                      <w:color w:val="FFFFFF" w:themeColor="background1"/>
                      <w:sz w:val="20"/>
                      <w:szCs w:val="20"/>
                    </w:rPr>
                    <w:t>Puntaje máximo</w:t>
                  </w:r>
                </w:p>
              </w:tc>
            </w:tr>
            <w:tr w:rsidR="00FE2969" w:rsidRPr="009B7051" w14:paraId="18703FCB" w14:textId="77777777" w:rsidTr="00854666">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8830E42" w14:textId="77777777" w:rsidR="00FE2969" w:rsidRPr="009B7051" w:rsidRDefault="00FE2969" w:rsidP="00540063">
                  <w:pPr>
                    <w:framePr w:hSpace="141" w:wrap="around" w:vAnchor="page" w:hAnchor="margin" w:y="2813"/>
                    <w:tabs>
                      <w:tab w:val="left" w:pos="1039"/>
                    </w:tabs>
                    <w:spacing w:line="276" w:lineRule="auto"/>
                    <w:jc w:val="center"/>
                    <w:rPr>
                      <w:rFonts w:ascii="Arial" w:hAnsi="Arial" w:cs="Arial"/>
                      <w:bCs/>
                      <w:iCs/>
                      <w:sz w:val="20"/>
                      <w:szCs w:val="20"/>
                    </w:rPr>
                  </w:pPr>
                  <w:r w:rsidRPr="009B7051">
                    <w:rPr>
                      <w:rFonts w:ascii="Arial" w:hAnsi="Arial" w:cs="Arial"/>
                      <w:bCs/>
                      <w:iCs/>
                      <w:sz w:val="20"/>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C6EC9F"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rPr>
                    <w:t>49,75</w:t>
                  </w:r>
                </w:p>
              </w:tc>
            </w:tr>
            <w:tr w:rsidR="00FE2969" w:rsidRPr="009B7051" w14:paraId="3476CA77"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54C12C8"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27959CC"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30</w:t>
                  </w:r>
                </w:p>
              </w:tc>
            </w:tr>
            <w:tr w:rsidR="00FE2969" w:rsidRPr="009B7051" w14:paraId="0EEE75E2"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C420BAD"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CC6BA86"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20</w:t>
                  </w:r>
                </w:p>
              </w:tc>
            </w:tr>
            <w:tr w:rsidR="00FE2969" w:rsidRPr="009B7051" w14:paraId="4A88297B" w14:textId="77777777" w:rsidTr="00854666">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D2D125A"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lang w:val="es-ES" w:eastAsia="es-CO"/>
                    </w:rPr>
                  </w:pPr>
                  <w:r w:rsidRPr="009B7051">
                    <w:rPr>
                      <w:rFonts w:ascii="Arial" w:hAnsi="Arial" w:cs="Arial"/>
                      <w:bCs/>
                      <w:iCs/>
                      <w:sz w:val="20"/>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525E9D3"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lang w:val="es-ES" w:eastAsia="es-CO"/>
                    </w:rPr>
                  </w:pPr>
                  <w:r w:rsidRPr="009B7051">
                    <w:rPr>
                      <w:rFonts w:ascii="Arial" w:hAnsi="Arial" w:cs="Arial"/>
                      <w:bCs/>
                      <w:iCs/>
                      <w:sz w:val="20"/>
                      <w:szCs w:val="20"/>
                      <w:lang w:val="es-ES" w:eastAsia="es-CO"/>
                    </w:rPr>
                    <w:t>0,25</w:t>
                  </w:r>
                </w:p>
              </w:tc>
            </w:tr>
            <w:tr w:rsidR="00FE2969" w:rsidRPr="009B7051" w14:paraId="56B2C965" w14:textId="77777777" w:rsidTr="00854666">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4AC27D3"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3B80C92E" w14:textId="77777777" w:rsidR="00FE2969" w:rsidRPr="009B7051" w:rsidRDefault="00FE2969" w:rsidP="00540063">
                  <w:pPr>
                    <w:framePr w:hSpace="141" w:wrap="around" w:vAnchor="page" w:hAnchor="margin" w:y="2813"/>
                    <w:spacing w:line="276" w:lineRule="auto"/>
                    <w:jc w:val="center"/>
                    <w:rPr>
                      <w:rFonts w:ascii="Arial" w:hAnsi="Arial" w:cs="Arial"/>
                      <w:bCs/>
                      <w:iCs/>
                      <w:sz w:val="20"/>
                      <w:szCs w:val="20"/>
                    </w:rPr>
                  </w:pPr>
                  <w:r w:rsidRPr="009B7051">
                    <w:rPr>
                      <w:rFonts w:ascii="Arial" w:hAnsi="Arial" w:cs="Arial"/>
                      <w:bCs/>
                      <w:iCs/>
                      <w:sz w:val="20"/>
                      <w:szCs w:val="20"/>
                      <w:lang w:val="es-ES" w:eastAsia="es-CO"/>
                    </w:rPr>
                    <w:t>100</w:t>
                  </w:r>
                </w:p>
              </w:tc>
            </w:tr>
          </w:tbl>
          <w:p w14:paraId="23E4FFCF" w14:textId="77777777" w:rsidR="00FE2969" w:rsidRPr="009B7051" w:rsidRDefault="00FE2969" w:rsidP="00FE2969">
            <w:pPr>
              <w:tabs>
                <w:tab w:val="left" w:pos="993"/>
              </w:tabs>
              <w:spacing w:after="0" w:line="240" w:lineRule="auto"/>
              <w:ind w:left="709" w:right="624"/>
              <w:jc w:val="both"/>
              <w:rPr>
                <w:rFonts w:ascii="Arial" w:eastAsia="Calibri" w:hAnsi="Arial" w:cs="Arial"/>
                <w:bCs/>
                <w:i/>
                <w:sz w:val="20"/>
                <w:szCs w:val="20"/>
              </w:rPr>
            </w:pPr>
          </w:p>
          <w:p w14:paraId="2336730E" w14:textId="77777777" w:rsidR="00FE2969" w:rsidRPr="009B7051" w:rsidRDefault="00FE2969" w:rsidP="00FE2969">
            <w:pPr>
              <w:tabs>
                <w:tab w:val="left" w:pos="993"/>
              </w:tabs>
              <w:spacing w:after="240" w:line="276" w:lineRule="auto"/>
              <w:jc w:val="both"/>
              <w:rPr>
                <w:rFonts w:ascii="Arial" w:eastAsia="Calibri" w:hAnsi="Arial" w:cs="Arial"/>
                <w:bCs/>
                <w:iCs/>
                <w:sz w:val="20"/>
                <w:szCs w:val="20"/>
              </w:rPr>
            </w:pPr>
            <w:r w:rsidRPr="009B7051">
              <w:rPr>
                <w:rFonts w:ascii="Arial" w:eastAsia="Calibri" w:hAnsi="Arial" w:cs="Arial"/>
                <w:bCs/>
                <w:iCs/>
                <w:sz w:val="20"/>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7AE8A52B" w14:textId="77777777" w:rsidR="00FE2969" w:rsidRPr="009B7051" w:rsidRDefault="00FE2969" w:rsidP="00FE2969">
            <w:pPr>
              <w:tabs>
                <w:tab w:val="left" w:pos="993"/>
              </w:tabs>
              <w:spacing w:after="240" w:line="276" w:lineRule="auto"/>
              <w:jc w:val="both"/>
              <w:rPr>
                <w:rFonts w:ascii="Arial" w:eastAsia="Times New Roman" w:hAnsi="Arial" w:cs="Arial"/>
                <w:b/>
                <w:bCs/>
                <w:sz w:val="20"/>
                <w:szCs w:val="20"/>
                <w:lang w:eastAsia="es-CO"/>
              </w:rPr>
            </w:pPr>
            <w:r w:rsidRPr="009B7051">
              <w:rPr>
                <w:rFonts w:ascii="Arial" w:eastAsia="Calibri" w:hAnsi="Arial" w:cs="Arial"/>
                <w:bCs/>
                <w:iCs/>
                <w:sz w:val="20"/>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79" w:name="_Toc107994418"/>
            <w:bookmarkStart w:id="80" w:name="_Toc172552747"/>
            <w:bookmarkStart w:id="81" w:name="_Toc173259114"/>
            <w:bookmarkStart w:id="82" w:name="_Toc173259301"/>
            <w:bookmarkStart w:id="83" w:name="_Toc508648277"/>
            <w:bookmarkStart w:id="84" w:name="_Toc508984061"/>
            <w:bookmarkStart w:id="85" w:name="_Toc509843892"/>
            <w:bookmarkStart w:id="86" w:name="_Ref511404386"/>
            <w:bookmarkStart w:id="87" w:name="_Ref511404396"/>
            <w:bookmarkStart w:id="88" w:name="_Toc511924800"/>
            <w:bookmarkStart w:id="89" w:name="_Toc518641678"/>
            <w:bookmarkStart w:id="90" w:name="_Toc32147365"/>
            <w:bookmarkEnd w:id="79"/>
            <w:bookmarkEnd w:id="80"/>
            <w:bookmarkEnd w:id="81"/>
            <w:bookmarkEnd w:id="82"/>
          </w:p>
          <w:p w14:paraId="4A154E98" w14:textId="77777777" w:rsidR="00FE2969" w:rsidRPr="009B7051" w:rsidRDefault="00FE2969" w:rsidP="009B7051">
            <w:pPr>
              <w:pStyle w:val="Capitulo3"/>
              <w:numPr>
                <w:ilvl w:val="0"/>
                <w:numId w:val="0"/>
              </w:numPr>
              <w:ind w:left="786"/>
              <w:rPr>
                <w:color w:val="auto"/>
              </w:rPr>
            </w:pPr>
            <w:bookmarkStart w:id="91" w:name="_Toc173259302"/>
            <w:r w:rsidRPr="009B7051">
              <w:rPr>
                <w:color w:val="auto"/>
              </w:rPr>
              <w:t>OFERTA ECONÓMICA</w:t>
            </w:r>
            <w:bookmarkEnd w:id="91"/>
            <w:r w:rsidRPr="009B7051">
              <w:rPr>
                <w:color w:val="auto"/>
              </w:rPr>
              <w:t xml:space="preserve"> </w:t>
            </w:r>
            <w:bookmarkEnd w:id="83"/>
            <w:bookmarkEnd w:id="84"/>
            <w:bookmarkEnd w:id="85"/>
            <w:bookmarkEnd w:id="86"/>
            <w:bookmarkEnd w:id="87"/>
            <w:bookmarkEnd w:id="88"/>
            <w:bookmarkEnd w:id="89"/>
            <w:bookmarkEnd w:id="90"/>
          </w:p>
          <w:p w14:paraId="01B97D69" w14:textId="77777777" w:rsidR="00FE2969" w:rsidRPr="009B7051" w:rsidRDefault="00FE2969" w:rsidP="00FE2969">
            <w:pPr>
              <w:jc w:val="both"/>
              <w:rPr>
                <w:rFonts w:ascii="Arial" w:hAnsi="Arial" w:cs="Arial"/>
                <w:bCs/>
                <w:sz w:val="20"/>
                <w:szCs w:val="20"/>
                <w:lang w:val="es-MX"/>
              </w:rPr>
            </w:pPr>
            <w:r w:rsidRPr="009B7051">
              <w:rPr>
                <w:rFonts w:ascii="Arial" w:hAnsi="Arial" w:cs="Arial"/>
                <w:bCs/>
                <w:sz w:val="20"/>
                <w:szCs w:val="20"/>
                <w:lang w:val="es-MX"/>
              </w:rPr>
              <w:t>La forma de pago del presente proceso será a precios unitarios, por lo que se deberá desarrollar y presentar el Formulario de Presupuesto Oficial el cual debe ser concordante con el presupuesto oficial establecido por la entidad.</w:t>
            </w:r>
          </w:p>
          <w:p w14:paraId="440CC79D" w14:textId="77777777" w:rsidR="00FE2969" w:rsidRPr="009B7051" w:rsidRDefault="00FE2969" w:rsidP="00FE2969">
            <w:pPr>
              <w:jc w:val="both"/>
              <w:rPr>
                <w:rFonts w:ascii="Arial" w:hAnsi="Arial" w:cs="Arial"/>
                <w:bCs/>
                <w:sz w:val="20"/>
                <w:szCs w:val="20"/>
                <w:lang w:val="es-MX"/>
              </w:rPr>
            </w:pPr>
          </w:p>
          <w:p w14:paraId="39529ACB"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lastRenderedPageBreak/>
              <w:t>NOTA 1: Se debe tener en cuenta que el PRECIO UNITARIO incluye el valor de A.I.U.</w:t>
            </w:r>
          </w:p>
          <w:p w14:paraId="3109368A" w14:textId="77777777" w:rsidR="00FE2969" w:rsidRPr="009B7051" w:rsidRDefault="00FE2969" w:rsidP="00FE2969">
            <w:pPr>
              <w:jc w:val="both"/>
              <w:rPr>
                <w:rFonts w:ascii="Arial" w:hAnsi="Arial" w:cs="Arial"/>
                <w:sz w:val="20"/>
                <w:szCs w:val="20"/>
                <w:lang w:val="es-MX"/>
              </w:rPr>
            </w:pPr>
          </w:p>
          <w:p w14:paraId="497E08F9"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NOTA 2: Cuando la fracción decimal del peso sea igual o superior a 5 se aproximará por exceso al número entero siguiente del peso y cuando la fracción decimal del peso sea inferior a 5 se aproximará por defecto al número entero del peso.</w:t>
            </w:r>
          </w:p>
          <w:p w14:paraId="032B252F"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NOTA 3: El A.I.U y su discriminación deben estar en porcentaje (%).</w:t>
            </w:r>
          </w:p>
          <w:p w14:paraId="10EBACFA" w14:textId="6BFB7453"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calificar</w:t>
            </w:r>
            <w:r w:rsidRPr="009B7051">
              <w:rPr>
                <w:rFonts w:ascii="Arial" w:eastAsia="Arial,Calibri" w:hAnsi="Arial" w:cs="Arial"/>
                <w:sz w:val="20"/>
                <w:szCs w:val="20"/>
              </w:rPr>
              <w:t xml:space="preserve"> este factor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tendrá</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cuenta</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valor</w:t>
            </w:r>
            <w:r w:rsidRPr="009B7051">
              <w:rPr>
                <w:rFonts w:ascii="Arial" w:eastAsia="Arial,Calibri" w:hAnsi="Arial" w:cs="Arial"/>
                <w:sz w:val="20"/>
                <w:szCs w:val="20"/>
              </w:rPr>
              <w:t xml:space="preserve"> </w:t>
            </w:r>
            <w:r w:rsidRPr="009B7051">
              <w:rPr>
                <w:rFonts w:ascii="Arial" w:hAnsi="Arial" w:cs="Arial"/>
                <w:sz w:val="20"/>
                <w:szCs w:val="20"/>
              </w:rPr>
              <w:t>total</w:t>
            </w:r>
            <w:r w:rsidRPr="009B7051">
              <w:rPr>
                <w:rFonts w:ascii="Arial" w:eastAsia="Arial,Calibri" w:hAnsi="Arial" w:cs="Arial"/>
                <w:sz w:val="20"/>
                <w:szCs w:val="20"/>
              </w:rPr>
              <w:t xml:space="preserve"> </w:t>
            </w:r>
            <w:r w:rsidRPr="009B7051">
              <w:rPr>
                <w:rFonts w:ascii="Arial" w:hAnsi="Arial" w:cs="Arial"/>
                <w:sz w:val="20"/>
                <w:szCs w:val="20"/>
              </w:rPr>
              <w:t>indicado</w:t>
            </w:r>
            <w:r w:rsidRPr="009B7051">
              <w:rPr>
                <w:rFonts w:ascii="Arial" w:eastAsia="Arial,Calibri" w:hAnsi="Arial" w:cs="Arial"/>
                <w:sz w:val="20"/>
                <w:szCs w:val="20"/>
              </w:rPr>
              <w:t xml:space="preserve"> </w:t>
            </w:r>
            <w:r w:rsidRPr="009B7051">
              <w:rPr>
                <w:rFonts w:ascii="Arial" w:hAnsi="Arial" w:cs="Arial"/>
                <w:sz w:val="20"/>
                <w:szCs w:val="20"/>
              </w:rPr>
              <w:t>en la</w:t>
            </w:r>
            <w:r w:rsidRPr="009B7051">
              <w:rPr>
                <w:rFonts w:ascii="Arial" w:eastAsia="Arial,Calibri" w:hAnsi="Arial" w:cs="Arial"/>
                <w:sz w:val="20"/>
                <w:szCs w:val="20"/>
              </w:rPr>
              <w:t xml:space="preserve"> </w:t>
            </w:r>
            <w:r w:rsidRPr="009B7051">
              <w:rPr>
                <w:rFonts w:ascii="Arial" w:hAnsi="Arial" w:cs="Arial"/>
                <w:sz w:val="20"/>
                <w:szCs w:val="20"/>
              </w:rPr>
              <w:t>propuesta</w:t>
            </w:r>
            <w:r w:rsidRPr="009B7051">
              <w:rPr>
                <w:rFonts w:ascii="Arial" w:eastAsia="Arial,Calibri" w:hAnsi="Arial" w:cs="Arial"/>
                <w:sz w:val="20"/>
                <w:szCs w:val="20"/>
              </w:rPr>
              <w:t xml:space="preserve"> </w:t>
            </w:r>
            <w:r w:rsidRPr="009B7051">
              <w:rPr>
                <w:rFonts w:ascii="Arial" w:hAnsi="Arial" w:cs="Arial"/>
                <w:sz w:val="20"/>
                <w:szCs w:val="20"/>
              </w:rPr>
              <w:t xml:space="preserve">económica o el obtenido de la corrección aritmética. La propuesta económica debe entregarse firmada. </w:t>
            </w:r>
            <w:bookmarkStart w:id="92" w:name="_Hlk511665019"/>
            <w:r w:rsidRPr="009B7051">
              <w:rPr>
                <w:rFonts w:ascii="Arial" w:hAnsi="Arial" w:cs="Arial"/>
                <w:sz w:val="20"/>
                <w:szCs w:val="20"/>
              </w:rPr>
              <w:t xml:space="preserve"> </w:t>
            </w:r>
          </w:p>
          <w:p w14:paraId="3C57B80E" w14:textId="77777777"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valor</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propuesta</w:t>
            </w:r>
            <w:r w:rsidRPr="009B7051">
              <w:rPr>
                <w:rFonts w:ascii="Arial" w:eastAsia="Arial,Calibri" w:hAnsi="Arial" w:cs="Arial"/>
                <w:sz w:val="20"/>
                <w:szCs w:val="20"/>
              </w:rPr>
              <w:t xml:space="preserve"> </w:t>
            </w:r>
            <w:r w:rsidRPr="009B7051">
              <w:rPr>
                <w:rFonts w:ascii="Arial" w:hAnsi="Arial" w:cs="Arial"/>
                <w:sz w:val="20"/>
                <w:szCs w:val="20"/>
              </w:rPr>
              <w:t>económica</w:t>
            </w:r>
            <w:r w:rsidRPr="009B7051">
              <w:rPr>
                <w:rFonts w:ascii="Arial" w:eastAsia="Arial,Calibri" w:hAnsi="Arial" w:cs="Arial"/>
                <w:sz w:val="20"/>
                <w:szCs w:val="20"/>
              </w:rPr>
              <w:t xml:space="preserve"> </w:t>
            </w:r>
            <w:r w:rsidRPr="009B7051">
              <w:rPr>
                <w:rFonts w:ascii="Arial" w:hAnsi="Arial" w:cs="Arial"/>
                <w:sz w:val="20"/>
                <w:szCs w:val="20"/>
              </w:rPr>
              <w:t>debe presentarse en pesos colombianos y contemplar todos los</w:t>
            </w:r>
            <w:r w:rsidRPr="009B7051">
              <w:rPr>
                <w:rFonts w:ascii="Arial" w:eastAsia="Arial,Calibri" w:hAnsi="Arial" w:cs="Arial"/>
                <w:sz w:val="20"/>
                <w:szCs w:val="20"/>
              </w:rPr>
              <w:t xml:space="preserve"> </w:t>
            </w:r>
            <w:r w:rsidRPr="009B7051">
              <w:rPr>
                <w:rFonts w:ascii="Arial" w:hAnsi="Arial" w:cs="Arial"/>
                <w:sz w:val="20"/>
                <w:szCs w:val="20"/>
              </w:rPr>
              <w:t>costos</w:t>
            </w:r>
            <w:r w:rsidRPr="009B7051">
              <w:rPr>
                <w:rFonts w:ascii="Arial" w:eastAsia="Arial,Calibri" w:hAnsi="Arial" w:cs="Arial"/>
                <w:sz w:val="20"/>
                <w:szCs w:val="20"/>
              </w:rPr>
              <w:t xml:space="preserve"> </w:t>
            </w:r>
            <w:r w:rsidRPr="009B7051">
              <w:rPr>
                <w:rFonts w:ascii="Arial" w:hAnsi="Arial" w:cs="Arial"/>
                <w:sz w:val="20"/>
                <w:szCs w:val="20"/>
              </w:rPr>
              <w:t>directos</w:t>
            </w:r>
            <w:r w:rsidRPr="009B7051">
              <w:rPr>
                <w:rFonts w:ascii="Arial" w:eastAsia="Arial,Calibri" w:hAnsi="Arial" w:cs="Arial"/>
                <w:sz w:val="20"/>
                <w:szCs w:val="20"/>
              </w:rPr>
              <w:t xml:space="preserve"> </w:t>
            </w:r>
            <w:r w:rsidRPr="009B7051">
              <w:rPr>
                <w:rFonts w:ascii="Arial" w:hAnsi="Arial" w:cs="Arial"/>
                <w:sz w:val="20"/>
                <w:szCs w:val="20"/>
              </w:rPr>
              <w:t>e</w:t>
            </w:r>
            <w:r w:rsidRPr="009B7051">
              <w:rPr>
                <w:rFonts w:ascii="Arial" w:eastAsia="Arial,Calibri" w:hAnsi="Arial" w:cs="Arial"/>
                <w:sz w:val="20"/>
                <w:szCs w:val="20"/>
              </w:rPr>
              <w:t xml:space="preserve"> </w:t>
            </w:r>
            <w:r w:rsidRPr="009B7051">
              <w:rPr>
                <w:rFonts w:ascii="Arial" w:hAnsi="Arial" w:cs="Arial"/>
                <w:sz w:val="20"/>
                <w:szCs w:val="20"/>
              </w:rPr>
              <w:t>indirectos</w:t>
            </w:r>
            <w:r w:rsidRPr="009B7051">
              <w:rPr>
                <w:rFonts w:ascii="Arial" w:eastAsia="Arial,Calibri" w:hAnsi="Arial" w:cs="Arial"/>
                <w:sz w:val="20"/>
                <w:szCs w:val="20"/>
              </w:rPr>
              <w:t xml:space="preserve"> </w:t>
            </w: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completa</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adecuada</w:t>
            </w:r>
            <w:r w:rsidRPr="009B7051">
              <w:rPr>
                <w:rFonts w:ascii="Arial" w:eastAsia="Arial,Calibri" w:hAnsi="Arial" w:cs="Arial"/>
                <w:sz w:val="20"/>
                <w:szCs w:val="20"/>
              </w:rPr>
              <w:t xml:space="preserve"> </w:t>
            </w:r>
            <w:r w:rsidRPr="009B7051">
              <w:rPr>
                <w:rFonts w:ascii="Arial" w:hAnsi="Arial" w:cs="Arial"/>
                <w:sz w:val="20"/>
                <w:szCs w:val="20"/>
              </w:rPr>
              <w:t>ejecución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obra</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presente</w:t>
            </w:r>
            <w:r w:rsidRPr="009B7051">
              <w:rPr>
                <w:rFonts w:ascii="Arial" w:eastAsia="Arial,Calibri" w:hAnsi="Arial" w:cs="Arial"/>
                <w:sz w:val="20"/>
                <w:szCs w:val="20"/>
              </w:rPr>
              <w:t xml:space="preserve"> </w:t>
            </w:r>
            <w:r w:rsidRPr="009B7051">
              <w:rPr>
                <w:rFonts w:ascii="Arial" w:hAnsi="Arial" w:cs="Arial"/>
                <w:sz w:val="20"/>
                <w:szCs w:val="20"/>
              </w:rPr>
              <w:t>proceso</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riesgos</w:t>
            </w:r>
            <w:r w:rsidRPr="009B7051">
              <w:rPr>
                <w:rFonts w:ascii="Arial" w:eastAsia="Arial,Calibri" w:hAnsi="Arial" w:cs="Arial"/>
                <w:sz w:val="20"/>
                <w:szCs w:val="20"/>
              </w:rPr>
              <w:t xml:space="preserve"> </w:t>
            </w:r>
            <w:r w:rsidRPr="009B7051">
              <w:rPr>
                <w:rFonts w:ascii="Arial" w:hAnsi="Arial" w:cs="Arial"/>
                <w:sz w:val="20"/>
                <w:szCs w:val="20"/>
              </w:rPr>
              <w:t>y la</w:t>
            </w:r>
            <w:r w:rsidRPr="009B7051">
              <w:rPr>
                <w:rFonts w:ascii="Arial" w:eastAsia="Arial,Calibri" w:hAnsi="Arial" w:cs="Arial"/>
                <w:sz w:val="20"/>
                <w:szCs w:val="20"/>
              </w:rPr>
              <w:t xml:space="preserve"> </w:t>
            </w:r>
            <w:r w:rsidRPr="009B7051">
              <w:rPr>
                <w:rFonts w:ascii="Arial" w:hAnsi="Arial" w:cs="Arial"/>
                <w:sz w:val="20"/>
                <w:szCs w:val="20"/>
              </w:rPr>
              <w:t>administración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estos.</w:t>
            </w:r>
          </w:p>
          <w:bookmarkEnd w:id="92"/>
          <w:p w14:paraId="0C3CC4A2" w14:textId="77777777"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lang w:eastAsia="es-CO"/>
              </w:rPr>
              <w:t>Al</w:t>
            </w:r>
            <w:r w:rsidRPr="009B7051">
              <w:rPr>
                <w:rFonts w:ascii="Arial" w:eastAsia="Arial" w:hAnsi="Arial" w:cs="Arial"/>
                <w:sz w:val="20"/>
                <w:szCs w:val="20"/>
                <w:lang w:eastAsia="es-CO"/>
              </w:rPr>
              <w:t xml:space="preserve"> </w:t>
            </w:r>
            <w:r w:rsidRPr="009B7051">
              <w:rPr>
                <w:rFonts w:ascii="Arial" w:hAnsi="Arial" w:cs="Arial"/>
                <w:sz w:val="20"/>
                <w:szCs w:val="20"/>
                <w:lang w:eastAsia="es-CO"/>
              </w:rPr>
              <w:t>formular</w:t>
            </w:r>
            <w:r w:rsidRPr="009B7051">
              <w:rPr>
                <w:rFonts w:ascii="Arial" w:eastAsia="Arial" w:hAnsi="Arial" w:cs="Arial"/>
                <w:sz w:val="20"/>
                <w:szCs w:val="20"/>
                <w:lang w:eastAsia="es-CO"/>
              </w:rPr>
              <w:t xml:space="preserve"> </w:t>
            </w:r>
            <w:r w:rsidRPr="009B7051">
              <w:rPr>
                <w:rFonts w:ascii="Arial" w:hAnsi="Arial" w:cs="Arial"/>
                <w:sz w:val="20"/>
                <w:szCs w:val="20"/>
                <w:lang w:eastAsia="es-CO"/>
              </w:rPr>
              <w:t>la</w:t>
            </w:r>
            <w:r w:rsidRPr="009B7051">
              <w:rPr>
                <w:rFonts w:ascii="Arial" w:eastAsia="Arial" w:hAnsi="Arial" w:cs="Arial"/>
                <w:sz w:val="20"/>
                <w:szCs w:val="20"/>
                <w:lang w:eastAsia="es-CO"/>
              </w:rPr>
              <w:t xml:space="preserve"> </w:t>
            </w:r>
            <w:r w:rsidRPr="009B7051">
              <w:rPr>
                <w:rFonts w:ascii="Arial" w:hAnsi="Arial" w:cs="Arial"/>
                <w:sz w:val="20"/>
                <w:szCs w:val="20"/>
                <w:lang w:eastAsia="es-CO"/>
              </w:rPr>
              <w:t>oferta,</w:t>
            </w:r>
            <w:r w:rsidRPr="009B7051">
              <w:rPr>
                <w:rFonts w:ascii="Arial" w:eastAsia="Arial" w:hAnsi="Arial" w:cs="Arial"/>
                <w:sz w:val="20"/>
                <w:szCs w:val="20"/>
                <w:lang w:eastAsia="es-CO"/>
              </w:rPr>
              <w:t xml:space="preserve"> </w:t>
            </w:r>
            <w:r w:rsidRPr="009B7051">
              <w:rPr>
                <w:rFonts w:ascii="Arial" w:hAnsi="Arial" w:cs="Arial"/>
                <w:sz w:val="20"/>
                <w:szCs w:val="20"/>
                <w:lang w:eastAsia="es-CO"/>
              </w:rPr>
              <w:t>el</w:t>
            </w:r>
            <w:r w:rsidRPr="009B7051">
              <w:rPr>
                <w:rFonts w:ascii="Arial" w:eastAsia="Arial" w:hAnsi="Arial" w:cs="Arial"/>
                <w:sz w:val="20"/>
                <w:szCs w:val="20"/>
                <w:lang w:eastAsia="es-CO"/>
              </w:rPr>
              <w:t xml:space="preserve"> </w:t>
            </w:r>
            <w:r w:rsidRPr="009B7051">
              <w:rPr>
                <w:rFonts w:ascii="Arial" w:hAnsi="Arial" w:cs="Arial"/>
                <w:sz w:val="20"/>
                <w:szCs w:val="20"/>
                <w:lang w:eastAsia="es-CO"/>
              </w:rPr>
              <w:t>proponente</w:t>
            </w:r>
            <w:r w:rsidRPr="009B7051">
              <w:rPr>
                <w:rFonts w:ascii="Arial" w:eastAsia="Arial" w:hAnsi="Arial" w:cs="Arial"/>
                <w:sz w:val="20"/>
                <w:szCs w:val="20"/>
                <w:lang w:eastAsia="es-CO"/>
              </w:rPr>
              <w:t xml:space="preserve"> </w:t>
            </w:r>
            <w:r w:rsidRPr="009B7051">
              <w:rPr>
                <w:rFonts w:ascii="Arial" w:hAnsi="Arial" w:cs="Arial"/>
                <w:sz w:val="20"/>
                <w:szCs w:val="20"/>
                <w:lang w:eastAsia="es-CO"/>
              </w:rPr>
              <w:t>acepta</w:t>
            </w:r>
            <w:r w:rsidRPr="009B7051">
              <w:rPr>
                <w:rFonts w:ascii="Arial" w:eastAsia="Arial" w:hAnsi="Arial" w:cs="Arial"/>
                <w:sz w:val="20"/>
                <w:szCs w:val="20"/>
                <w:lang w:eastAsia="es-CO"/>
              </w:rPr>
              <w:t xml:space="preserve"> </w:t>
            </w:r>
            <w:r w:rsidRPr="009B7051">
              <w:rPr>
                <w:rFonts w:ascii="Arial" w:hAnsi="Arial" w:cs="Arial"/>
                <w:sz w:val="20"/>
                <w:szCs w:val="20"/>
                <w:lang w:eastAsia="es-CO"/>
              </w:rPr>
              <w:t>que</w:t>
            </w:r>
            <w:r w:rsidRPr="009B7051">
              <w:rPr>
                <w:rFonts w:ascii="Arial" w:eastAsia="Arial" w:hAnsi="Arial" w:cs="Arial"/>
                <w:sz w:val="20"/>
                <w:szCs w:val="20"/>
                <w:lang w:eastAsia="es-CO"/>
              </w:rPr>
              <w:t xml:space="preserve"> </w:t>
            </w:r>
            <w:r w:rsidRPr="009B7051">
              <w:rPr>
                <w:rFonts w:ascii="Arial" w:hAnsi="Arial" w:cs="Arial"/>
                <w:sz w:val="20"/>
                <w:szCs w:val="20"/>
                <w:lang w:eastAsia="es-CO"/>
              </w:rPr>
              <w:t>estarán</w:t>
            </w:r>
            <w:r w:rsidRPr="009B7051">
              <w:rPr>
                <w:rFonts w:ascii="Arial" w:eastAsia="Arial" w:hAnsi="Arial" w:cs="Arial"/>
                <w:sz w:val="20"/>
                <w:szCs w:val="20"/>
                <w:lang w:eastAsia="es-CO"/>
              </w:rPr>
              <w:t xml:space="preserve"> </w:t>
            </w:r>
            <w:r w:rsidRPr="009B7051">
              <w:rPr>
                <w:rFonts w:ascii="Arial" w:hAnsi="Arial" w:cs="Arial"/>
                <w:sz w:val="20"/>
                <w:szCs w:val="20"/>
                <w:lang w:eastAsia="es-CO"/>
              </w:rPr>
              <w:t>a</w:t>
            </w:r>
            <w:r w:rsidRPr="009B7051">
              <w:rPr>
                <w:rFonts w:ascii="Arial" w:eastAsia="Arial" w:hAnsi="Arial" w:cs="Arial"/>
                <w:sz w:val="20"/>
                <w:szCs w:val="20"/>
                <w:lang w:eastAsia="es-CO"/>
              </w:rPr>
              <w:t xml:space="preserve"> </w:t>
            </w:r>
            <w:r w:rsidRPr="009B7051">
              <w:rPr>
                <w:rFonts w:ascii="Arial" w:hAnsi="Arial" w:cs="Arial"/>
                <w:sz w:val="20"/>
                <w:szCs w:val="20"/>
                <w:lang w:eastAsia="es-CO"/>
              </w:rPr>
              <w:t>su</w:t>
            </w:r>
            <w:r w:rsidRPr="009B7051">
              <w:rPr>
                <w:rFonts w:ascii="Arial" w:eastAsia="Arial" w:hAnsi="Arial" w:cs="Arial"/>
                <w:sz w:val="20"/>
                <w:szCs w:val="20"/>
                <w:lang w:eastAsia="es-CO"/>
              </w:rPr>
              <w:t xml:space="preserve"> </w:t>
            </w:r>
            <w:r w:rsidRPr="009B7051">
              <w:rPr>
                <w:rFonts w:ascii="Arial" w:hAnsi="Arial" w:cs="Arial"/>
                <w:sz w:val="20"/>
                <w:szCs w:val="20"/>
                <w:lang w:eastAsia="es-CO"/>
              </w:rPr>
              <w:t>cargo</w:t>
            </w:r>
            <w:r w:rsidRPr="009B7051">
              <w:rPr>
                <w:rFonts w:ascii="Arial" w:eastAsia="Arial" w:hAnsi="Arial" w:cs="Arial"/>
                <w:sz w:val="20"/>
                <w:szCs w:val="20"/>
                <w:lang w:eastAsia="es-CO"/>
              </w:rPr>
              <w:t xml:space="preserve"> </w:t>
            </w:r>
            <w:r w:rsidRPr="009B7051">
              <w:rPr>
                <w:rFonts w:ascii="Arial" w:hAnsi="Arial" w:cs="Arial"/>
                <w:sz w:val="20"/>
                <w:szCs w:val="20"/>
                <w:lang w:eastAsia="es-CO"/>
              </w:rPr>
              <w:t>todos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los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impuestos,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tasas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y</w:t>
            </w:r>
            <w:r w:rsidRPr="009B7051">
              <w:rPr>
                <w:rFonts w:ascii="Arial" w:eastAsia="Arial" w:hAnsi="Arial" w:cs="Arial"/>
                <w:sz w:val="20"/>
                <w:szCs w:val="20"/>
                <w:lang w:eastAsia="es-CO"/>
              </w:rPr>
              <w:t xml:space="preserve"> </w:t>
            </w:r>
            <w:r w:rsidRPr="009B7051">
              <w:rPr>
                <w:rFonts w:ascii="Arial" w:hAnsi="Arial" w:cs="Arial"/>
                <w:sz w:val="20"/>
                <w:szCs w:val="20"/>
                <w:lang w:eastAsia="es-CO"/>
              </w:rPr>
              <w:t>contribuciones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establecidos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por</w:t>
            </w:r>
            <w:r w:rsidRPr="009B7051">
              <w:rPr>
                <w:rFonts w:ascii="Arial" w:eastAsia="Arial" w:hAnsi="Arial" w:cs="Arial"/>
                <w:sz w:val="20"/>
                <w:szCs w:val="20"/>
                <w:lang w:eastAsia="es-CO"/>
              </w:rPr>
              <w:t xml:space="preserve"> </w:t>
            </w:r>
            <w:r w:rsidRPr="009B7051">
              <w:rPr>
                <w:rFonts w:ascii="Arial" w:hAnsi="Arial" w:cs="Arial"/>
                <w:sz w:val="20"/>
                <w:szCs w:val="20"/>
                <w:lang w:eastAsia="es-CO"/>
              </w:rPr>
              <w:t>las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diferentes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autoridades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nacionales,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departamentales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o</w:t>
            </w:r>
            <w:r w:rsidRPr="009B7051">
              <w:rPr>
                <w:rFonts w:ascii="Arial" w:eastAsia="Arial" w:hAnsi="Arial" w:cs="Arial"/>
                <w:sz w:val="20"/>
                <w:szCs w:val="20"/>
                <w:lang w:eastAsia="es-CO"/>
              </w:rPr>
              <w:t xml:space="preserve"> </w:t>
            </w:r>
            <w:r w:rsidRPr="009B7051">
              <w:rPr>
                <w:rFonts w:ascii="Arial" w:hAnsi="Arial" w:cs="Arial"/>
                <w:sz w:val="20"/>
                <w:szCs w:val="20"/>
                <w:lang w:eastAsia="es-CO"/>
              </w:rPr>
              <w:t>municipales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y</w:t>
            </w:r>
            <w:r w:rsidRPr="009B7051">
              <w:rPr>
                <w:rFonts w:ascii="Arial" w:eastAsia="Arial" w:hAnsi="Arial" w:cs="Arial"/>
                <w:sz w:val="20"/>
                <w:szCs w:val="20"/>
                <w:lang w:eastAsia="es-CO"/>
              </w:rPr>
              <w:t xml:space="preserve"> </w:t>
            </w:r>
            <w:r w:rsidRPr="009B7051">
              <w:rPr>
                <w:rFonts w:ascii="Arial" w:hAnsi="Arial" w:cs="Arial"/>
                <w:sz w:val="20"/>
                <w:szCs w:val="20"/>
                <w:lang w:eastAsia="es-CO"/>
              </w:rPr>
              <w:t>dentro</w:t>
            </w:r>
            <w:r w:rsidRPr="009B7051">
              <w:rPr>
                <w:rFonts w:ascii="Arial" w:eastAsia="Arial" w:hAnsi="Arial" w:cs="Arial"/>
                <w:sz w:val="20"/>
                <w:szCs w:val="20"/>
                <w:lang w:eastAsia="es-CO"/>
              </w:rPr>
              <w:t xml:space="preserve"> </w:t>
            </w:r>
            <w:r w:rsidRPr="009B7051">
              <w:rPr>
                <w:rFonts w:ascii="Arial" w:hAnsi="Arial" w:cs="Arial"/>
                <w:sz w:val="20"/>
                <w:szCs w:val="20"/>
                <w:lang w:eastAsia="es-CO"/>
              </w:rPr>
              <w:t>de</w:t>
            </w:r>
            <w:r w:rsidRPr="009B7051">
              <w:rPr>
                <w:rFonts w:ascii="Arial" w:eastAsia="Arial" w:hAnsi="Arial" w:cs="Arial"/>
                <w:sz w:val="20"/>
                <w:szCs w:val="20"/>
                <w:lang w:eastAsia="es-CO"/>
              </w:rPr>
              <w:t xml:space="preserve"> </w:t>
            </w:r>
            <w:r w:rsidRPr="009B7051">
              <w:rPr>
                <w:rFonts w:ascii="Arial" w:hAnsi="Arial" w:cs="Arial"/>
                <w:sz w:val="20"/>
                <w:szCs w:val="20"/>
                <w:lang w:eastAsia="es-CO"/>
              </w:rPr>
              <w:t>estos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mismos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niveles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territoriales,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los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impuestos,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tasas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y</w:t>
            </w:r>
            <w:r w:rsidRPr="009B7051">
              <w:rPr>
                <w:rFonts w:ascii="Arial" w:eastAsia="Arial" w:hAnsi="Arial" w:cs="Arial"/>
                <w:sz w:val="20"/>
                <w:szCs w:val="20"/>
                <w:lang w:eastAsia="es-CO"/>
              </w:rPr>
              <w:t xml:space="preserve"> </w:t>
            </w:r>
            <w:r w:rsidRPr="009B7051">
              <w:rPr>
                <w:rFonts w:ascii="Arial" w:hAnsi="Arial" w:cs="Arial"/>
                <w:sz w:val="20"/>
                <w:szCs w:val="20"/>
                <w:lang w:eastAsia="es-CO"/>
              </w:rPr>
              <w:t>contribuciones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establecidos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por</w:t>
            </w:r>
            <w:r w:rsidRPr="009B7051">
              <w:rPr>
                <w:rFonts w:ascii="Arial" w:eastAsia="Arial" w:hAnsi="Arial" w:cs="Arial"/>
                <w:sz w:val="20"/>
                <w:szCs w:val="20"/>
                <w:lang w:eastAsia="es-CO"/>
              </w:rPr>
              <w:t xml:space="preserve"> </w:t>
            </w:r>
            <w:r w:rsidRPr="009B7051">
              <w:rPr>
                <w:rFonts w:ascii="Arial" w:hAnsi="Arial" w:cs="Arial"/>
                <w:sz w:val="20"/>
                <w:szCs w:val="20"/>
                <w:lang w:eastAsia="es-CO"/>
              </w:rPr>
              <w:t>las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diferentes</w:t>
            </w:r>
            <w:r w:rsidRPr="009B7051">
              <w:rPr>
                <w:rFonts w:ascii="Arial" w:eastAsia="Arial" w:hAnsi="Arial" w:cs="Arial"/>
                <w:sz w:val="20"/>
                <w:szCs w:val="20"/>
                <w:lang w:eastAsia="es-CO"/>
              </w:rPr>
              <w:t xml:space="preserve"> </w:t>
            </w:r>
            <w:r w:rsidRPr="009B7051">
              <w:rPr>
                <w:rFonts w:ascii="Arial" w:hAnsi="Arial" w:cs="Arial"/>
                <w:sz w:val="20"/>
                <w:szCs w:val="20"/>
                <w:lang w:eastAsia="es-CO"/>
              </w:rPr>
              <w:t>autoridades.</w:t>
            </w:r>
          </w:p>
          <w:p w14:paraId="125042A3" w14:textId="77777777"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estimativos</w:t>
            </w:r>
            <w:r w:rsidRPr="009B7051">
              <w:rPr>
                <w:rFonts w:ascii="Arial" w:eastAsia="Arial,Calibri" w:hAnsi="Arial" w:cs="Arial"/>
                <w:sz w:val="20"/>
                <w:szCs w:val="20"/>
              </w:rPr>
              <w:t xml:space="preserve"> </w:t>
            </w:r>
            <w:r w:rsidRPr="009B7051">
              <w:rPr>
                <w:rFonts w:ascii="Arial" w:hAnsi="Arial" w:cs="Arial"/>
                <w:sz w:val="20"/>
                <w:szCs w:val="20"/>
              </w:rPr>
              <w:t>técnicos</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hagan</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proponentes</w:t>
            </w:r>
            <w:r w:rsidRPr="009B7051">
              <w:rPr>
                <w:rFonts w:ascii="Arial" w:eastAsia="Arial,Calibri" w:hAnsi="Arial" w:cs="Arial"/>
                <w:sz w:val="20"/>
                <w:szCs w:val="20"/>
              </w:rPr>
              <w:t xml:space="preserve"> </w:t>
            </w: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presentación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sus</w:t>
            </w:r>
            <w:r w:rsidRPr="009B7051">
              <w:rPr>
                <w:rFonts w:ascii="Arial" w:eastAsia="Arial,Calibri" w:hAnsi="Arial" w:cs="Arial"/>
                <w:sz w:val="20"/>
                <w:szCs w:val="20"/>
              </w:rPr>
              <w:t xml:space="preserve"> </w:t>
            </w:r>
            <w:r w:rsidRPr="009B7051">
              <w:rPr>
                <w:rFonts w:ascii="Arial" w:hAnsi="Arial" w:cs="Arial"/>
                <w:sz w:val="20"/>
                <w:szCs w:val="20"/>
              </w:rPr>
              <w:t>ofertas</w:t>
            </w:r>
            <w:r w:rsidRPr="009B7051">
              <w:rPr>
                <w:rFonts w:ascii="Arial" w:eastAsia="Arial,Calibri" w:hAnsi="Arial" w:cs="Arial"/>
                <w:sz w:val="20"/>
                <w:szCs w:val="20"/>
              </w:rPr>
              <w:t xml:space="preserve"> </w:t>
            </w:r>
            <w:r w:rsidRPr="009B7051">
              <w:rPr>
                <w:rFonts w:ascii="Arial" w:hAnsi="Arial" w:cs="Arial"/>
                <w:sz w:val="20"/>
                <w:szCs w:val="20"/>
              </w:rPr>
              <w:t>deben</w:t>
            </w:r>
            <w:r w:rsidRPr="009B7051">
              <w:rPr>
                <w:rFonts w:ascii="Arial" w:eastAsia="Arial,Calibri" w:hAnsi="Arial" w:cs="Arial"/>
                <w:sz w:val="20"/>
                <w:szCs w:val="20"/>
              </w:rPr>
              <w:t xml:space="preserve"> </w:t>
            </w:r>
            <w:r w:rsidRPr="009B7051">
              <w:rPr>
                <w:rFonts w:ascii="Arial" w:hAnsi="Arial" w:cs="Arial"/>
                <w:sz w:val="20"/>
                <w:szCs w:val="20"/>
              </w:rPr>
              <w:t>tener</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cuenta</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ejecución</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contrato</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regirá</w:t>
            </w:r>
            <w:r w:rsidRPr="009B7051">
              <w:rPr>
                <w:rFonts w:ascii="Arial" w:eastAsia="Arial,Calibri" w:hAnsi="Arial" w:cs="Arial"/>
                <w:sz w:val="20"/>
                <w:szCs w:val="20"/>
              </w:rPr>
              <w:t xml:space="preserve"> </w:t>
            </w:r>
            <w:r w:rsidRPr="009B7051">
              <w:rPr>
                <w:rFonts w:ascii="Arial" w:hAnsi="Arial" w:cs="Arial"/>
                <w:sz w:val="20"/>
                <w:szCs w:val="20"/>
              </w:rPr>
              <w:t>íntegramente</w:t>
            </w:r>
            <w:r w:rsidRPr="009B7051">
              <w:rPr>
                <w:rFonts w:ascii="Arial" w:eastAsia="Arial,Calibri" w:hAnsi="Arial" w:cs="Arial"/>
                <w:sz w:val="20"/>
                <w:szCs w:val="20"/>
              </w:rPr>
              <w:t xml:space="preserve"> </w:t>
            </w:r>
            <w:r w:rsidRPr="009B7051">
              <w:rPr>
                <w:rFonts w:ascii="Arial" w:hAnsi="Arial" w:cs="Arial"/>
                <w:sz w:val="20"/>
                <w:szCs w:val="20"/>
              </w:rPr>
              <w:t>por</w:t>
            </w:r>
            <w:r w:rsidRPr="009B7051">
              <w:rPr>
                <w:rFonts w:ascii="Arial" w:eastAsia="Arial,Calibri" w:hAnsi="Arial" w:cs="Arial"/>
                <w:sz w:val="20"/>
                <w:szCs w:val="20"/>
              </w:rPr>
              <w:t xml:space="preserve"> </w:t>
            </w:r>
            <w:r w:rsidRPr="009B7051">
              <w:rPr>
                <w:rFonts w:ascii="Arial" w:hAnsi="Arial" w:cs="Arial"/>
                <w:sz w:val="20"/>
                <w:szCs w:val="20"/>
              </w:rPr>
              <w:t>lo</w:t>
            </w:r>
            <w:r w:rsidRPr="009B7051">
              <w:rPr>
                <w:rFonts w:ascii="Arial" w:eastAsia="Arial,Calibri" w:hAnsi="Arial" w:cs="Arial"/>
                <w:sz w:val="20"/>
                <w:szCs w:val="20"/>
              </w:rPr>
              <w:t xml:space="preserve"> </w:t>
            </w:r>
            <w:r w:rsidRPr="009B7051">
              <w:rPr>
                <w:rFonts w:ascii="Arial" w:hAnsi="Arial" w:cs="Arial"/>
                <w:sz w:val="20"/>
                <w:szCs w:val="20"/>
              </w:rPr>
              <w:t>previsto</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documentos del proceso</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sus</w:t>
            </w:r>
            <w:r w:rsidRPr="009B7051">
              <w:rPr>
                <w:rFonts w:ascii="Arial" w:eastAsia="Arial,Calibri" w:hAnsi="Arial" w:cs="Arial"/>
                <w:sz w:val="20"/>
                <w:szCs w:val="20"/>
              </w:rPr>
              <w:t xml:space="preserve"> </w:t>
            </w:r>
            <w:r w:rsidRPr="009B7051">
              <w:rPr>
                <w:rFonts w:ascii="Arial" w:hAnsi="Arial" w:cs="Arial"/>
                <w:sz w:val="20"/>
                <w:szCs w:val="20"/>
              </w:rPr>
              <w:t>cálculos</w:t>
            </w:r>
            <w:r w:rsidRPr="009B7051">
              <w:rPr>
                <w:rFonts w:ascii="Arial" w:eastAsia="Arial,Calibri" w:hAnsi="Arial" w:cs="Arial"/>
                <w:sz w:val="20"/>
                <w:szCs w:val="20"/>
              </w:rPr>
              <w:t xml:space="preserve"> </w:t>
            </w:r>
            <w:r w:rsidRPr="009B7051">
              <w:rPr>
                <w:rFonts w:ascii="Arial" w:hAnsi="Arial" w:cs="Arial"/>
                <w:sz w:val="20"/>
                <w:szCs w:val="20"/>
              </w:rPr>
              <w:t>económicos</w:t>
            </w:r>
            <w:r w:rsidRPr="009B7051">
              <w:rPr>
                <w:rFonts w:ascii="Arial" w:eastAsia="Arial,Calibri" w:hAnsi="Arial" w:cs="Arial"/>
                <w:sz w:val="20"/>
                <w:szCs w:val="20"/>
              </w:rPr>
              <w:t xml:space="preserve"> </w:t>
            </w:r>
            <w:r w:rsidRPr="009B7051">
              <w:rPr>
                <w:rFonts w:ascii="Arial" w:hAnsi="Arial" w:cs="Arial"/>
                <w:sz w:val="20"/>
                <w:szCs w:val="20"/>
              </w:rPr>
              <w:t>deben</w:t>
            </w:r>
            <w:r w:rsidRPr="009B7051">
              <w:rPr>
                <w:rFonts w:ascii="Arial" w:eastAsia="Arial,Calibri" w:hAnsi="Arial" w:cs="Arial"/>
                <w:sz w:val="20"/>
                <w:szCs w:val="20"/>
              </w:rPr>
              <w:t xml:space="preserve"> </w:t>
            </w:r>
            <w:r w:rsidRPr="009B7051">
              <w:rPr>
                <w:rFonts w:ascii="Arial" w:hAnsi="Arial" w:cs="Arial"/>
                <w:sz w:val="20"/>
                <w:szCs w:val="20"/>
              </w:rPr>
              <w:t>incluir</w:t>
            </w:r>
            <w:r w:rsidRPr="009B7051">
              <w:rPr>
                <w:rFonts w:ascii="Arial" w:eastAsia="Arial,Calibri" w:hAnsi="Arial" w:cs="Arial"/>
                <w:sz w:val="20"/>
                <w:szCs w:val="20"/>
              </w:rPr>
              <w:t xml:space="preserve"> </w:t>
            </w:r>
            <w:r w:rsidRPr="009B7051">
              <w:rPr>
                <w:rFonts w:ascii="Arial" w:hAnsi="Arial" w:cs="Arial"/>
                <w:sz w:val="20"/>
                <w:szCs w:val="20"/>
              </w:rPr>
              <w:t>todos</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aspectos</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requerimientos</w:t>
            </w:r>
            <w:r w:rsidRPr="009B7051">
              <w:rPr>
                <w:rFonts w:ascii="Arial" w:eastAsia="Arial,Calibri" w:hAnsi="Arial" w:cs="Arial"/>
                <w:sz w:val="20"/>
                <w:szCs w:val="20"/>
              </w:rPr>
              <w:t xml:space="preserve"> </w:t>
            </w:r>
            <w:r w:rsidRPr="009B7051">
              <w:rPr>
                <w:rFonts w:ascii="Arial" w:hAnsi="Arial" w:cs="Arial"/>
                <w:sz w:val="20"/>
                <w:szCs w:val="20"/>
              </w:rPr>
              <w:t>necesarios</w:t>
            </w:r>
            <w:r w:rsidRPr="009B7051">
              <w:rPr>
                <w:rFonts w:ascii="Arial" w:eastAsia="Arial,Calibri" w:hAnsi="Arial" w:cs="Arial"/>
                <w:sz w:val="20"/>
                <w:szCs w:val="20"/>
              </w:rPr>
              <w:t xml:space="preserve"> </w:t>
            </w: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cumplir</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todas</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obligaciones</w:t>
            </w:r>
            <w:r w:rsidRPr="009B7051">
              <w:rPr>
                <w:rFonts w:ascii="Arial" w:eastAsia="Arial,Calibri" w:hAnsi="Arial" w:cs="Arial"/>
                <w:sz w:val="20"/>
                <w:szCs w:val="20"/>
              </w:rPr>
              <w:t xml:space="preserve"> </w:t>
            </w:r>
            <w:r w:rsidRPr="009B7051">
              <w:rPr>
                <w:rFonts w:ascii="Arial" w:hAnsi="Arial" w:cs="Arial"/>
                <w:sz w:val="20"/>
                <w:szCs w:val="20"/>
              </w:rPr>
              <w:t>contractuales</w:t>
            </w:r>
            <w:r w:rsidRPr="009B7051">
              <w:rPr>
                <w:rFonts w:ascii="Arial" w:eastAsia="Arial,Calibri" w:hAnsi="Arial" w:cs="Arial"/>
                <w:sz w:val="20"/>
                <w:szCs w:val="20"/>
              </w:rPr>
              <w:t xml:space="preserve"> y</w:t>
            </w:r>
            <w:r w:rsidRPr="009B7051">
              <w:rPr>
                <w:rFonts w:ascii="Arial" w:hAnsi="Arial" w:cs="Arial"/>
                <w:sz w:val="20"/>
                <w:szCs w:val="20"/>
              </w:rPr>
              <w:t xml:space="preserve"> asumir</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riesgos</w:t>
            </w:r>
            <w:r w:rsidRPr="009B7051">
              <w:rPr>
                <w:rFonts w:ascii="Arial" w:eastAsia="Arial,Calibri" w:hAnsi="Arial" w:cs="Arial"/>
                <w:sz w:val="20"/>
                <w:szCs w:val="20"/>
              </w:rPr>
              <w:t xml:space="preserve"> </w:t>
            </w:r>
            <w:r w:rsidRPr="009B7051">
              <w:rPr>
                <w:rFonts w:ascii="Arial" w:hAnsi="Arial" w:cs="Arial"/>
                <w:sz w:val="20"/>
                <w:szCs w:val="20"/>
              </w:rPr>
              <w:t>previstos</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dichos</w:t>
            </w:r>
            <w:r w:rsidRPr="009B7051">
              <w:rPr>
                <w:rFonts w:ascii="Arial" w:eastAsia="Arial,Calibri" w:hAnsi="Arial" w:cs="Arial"/>
                <w:sz w:val="20"/>
                <w:szCs w:val="20"/>
              </w:rPr>
              <w:t xml:space="preserve"> </w:t>
            </w:r>
            <w:r w:rsidRPr="009B7051">
              <w:rPr>
                <w:rFonts w:ascii="Arial" w:hAnsi="Arial" w:cs="Arial"/>
                <w:sz w:val="20"/>
                <w:szCs w:val="20"/>
              </w:rPr>
              <w:t>documentos.</w:t>
            </w:r>
          </w:p>
          <w:p w14:paraId="5A330932" w14:textId="54D76218"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hAnsi="Arial" w:cs="Arial"/>
                <w:sz w:val="20"/>
                <w:szCs w:val="20"/>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w:t>
            </w:r>
            <w:r w:rsidR="00EB6667">
              <w:rPr>
                <w:rFonts w:ascii="Arial" w:hAnsi="Arial" w:cs="Arial"/>
                <w:sz w:val="20"/>
                <w:szCs w:val="20"/>
              </w:rPr>
              <w:t xml:space="preserve"> anexo 2</w:t>
            </w:r>
            <w:r w:rsidRPr="009B7051">
              <w:rPr>
                <w:rFonts w:ascii="Arial" w:hAnsi="Arial" w:cs="Arial"/>
                <w:sz w:val="20"/>
                <w:szCs w:val="20"/>
              </w:rPr>
              <w:t xml:space="preserve"> para la presentación de observaciones al proyecto de pliego de condiciones para que la entidad los pueda estudiar.</w:t>
            </w:r>
          </w:p>
          <w:p w14:paraId="72F4AA30" w14:textId="77777777" w:rsidR="00FE2969" w:rsidRPr="009B7051" w:rsidRDefault="00FE2969" w:rsidP="009B7051">
            <w:pPr>
              <w:pStyle w:val="InviasNormal"/>
              <w:ind w:left="29"/>
              <w:outlineLvl w:val="2"/>
              <w:rPr>
                <w:rFonts w:ascii="Arial" w:eastAsia="Arial" w:hAnsi="Arial" w:cs="Arial"/>
                <w:b/>
                <w:sz w:val="20"/>
                <w:szCs w:val="20"/>
              </w:rPr>
            </w:pPr>
            <w:bookmarkStart w:id="93" w:name="_Toc32147366"/>
            <w:bookmarkStart w:id="94" w:name="_Toc173259303"/>
            <w:r w:rsidRPr="009B7051">
              <w:rPr>
                <w:rFonts w:ascii="Arial" w:eastAsia="Arial" w:hAnsi="Arial" w:cs="Arial"/>
                <w:b/>
                <w:sz w:val="20"/>
                <w:szCs w:val="20"/>
              </w:rPr>
              <w:t>AIU</w:t>
            </w:r>
            <w:bookmarkEnd w:id="93"/>
            <w:bookmarkEnd w:id="94"/>
          </w:p>
          <w:p w14:paraId="28F55C91" w14:textId="77777777" w:rsidR="00FE2969" w:rsidRPr="009B7051" w:rsidRDefault="00FE2969" w:rsidP="00FE2969">
            <w:pPr>
              <w:pStyle w:val="InviasNormal"/>
              <w:spacing w:line="276" w:lineRule="auto"/>
              <w:rPr>
                <w:rFonts w:ascii="Arial" w:eastAsia="Arial,Calibri" w:hAnsi="Arial" w:cs="Arial"/>
                <w:sz w:val="20"/>
                <w:szCs w:val="20"/>
              </w:rPr>
            </w:pPr>
            <w:r w:rsidRPr="009B7051">
              <w:rPr>
                <w:rFonts w:ascii="Arial" w:eastAsia="Arial" w:hAnsi="Arial" w:cs="Arial"/>
                <w:sz w:val="20"/>
                <w:szCs w:val="20"/>
              </w:rPr>
              <w:t>El</w:t>
            </w:r>
            <w:r w:rsidRPr="009B7051">
              <w:rPr>
                <w:rFonts w:ascii="Arial" w:eastAsia="Arial,Calibri" w:hAnsi="Arial" w:cs="Arial"/>
                <w:sz w:val="20"/>
                <w:szCs w:val="20"/>
              </w:rPr>
              <w:t xml:space="preserve"> p</w:t>
            </w:r>
            <w:r w:rsidRPr="009B7051">
              <w:rPr>
                <w:rFonts w:ascii="Arial" w:eastAsia="Arial" w:hAnsi="Arial" w:cs="Arial"/>
                <w:sz w:val="20"/>
                <w:szCs w:val="20"/>
              </w:rPr>
              <w:t>roponente</w:t>
            </w:r>
            <w:r w:rsidRPr="009B7051">
              <w:rPr>
                <w:rFonts w:ascii="Arial" w:eastAsia="Arial,Calibri" w:hAnsi="Arial" w:cs="Arial"/>
                <w:sz w:val="20"/>
                <w:szCs w:val="20"/>
              </w:rPr>
              <w:t xml:space="preserve"> </w:t>
            </w:r>
            <w:r w:rsidRPr="009B7051">
              <w:rPr>
                <w:rFonts w:ascii="Arial" w:eastAsia="Arial" w:hAnsi="Arial" w:cs="Arial"/>
                <w:sz w:val="20"/>
                <w:szCs w:val="20"/>
              </w:rPr>
              <w:t>debe</w:t>
            </w:r>
            <w:r w:rsidRPr="009B7051">
              <w:rPr>
                <w:rFonts w:ascii="Arial" w:eastAsia="Arial,Calibri" w:hAnsi="Arial" w:cs="Arial"/>
                <w:sz w:val="20"/>
                <w:szCs w:val="20"/>
              </w:rPr>
              <w:t xml:space="preserve"> </w:t>
            </w:r>
            <w:r w:rsidRPr="009B7051">
              <w:rPr>
                <w:rFonts w:ascii="Arial" w:eastAsia="Arial" w:hAnsi="Arial" w:cs="Arial"/>
                <w:sz w:val="20"/>
                <w:szCs w:val="20"/>
              </w:rPr>
              <w:t>calcular</w:t>
            </w:r>
            <w:r w:rsidRPr="009B7051">
              <w:rPr>
                <w:rFonts w:ascii="Arial" w:eastAsia="Arial,Calibri" w:hAnsi="Arial" w:cs="Arial"/>
                <w:sz w:val="20"/>
                <w:szCs w:val="20"/>
              </w:rPr>
              <w:t xml:space="preserve"> </w:t>
            </w:r>
            <w:r w:rsidRPr="009B7051">
              <w:rPr>
                <w:rFonts w:ascii="Arial" w:eastAsia="Arial" w:hAnsi="Arial" w:cs="Arial"/>
                <w:sz w:val="20"/>
                <w:szCs w:val="20"/>
              </w:rPr>
              <w:t>un</w:t>
            </w:r>
            <w:r w:rsidRPr="009B7051">
              <w:rPr>
                <w:rFonts w:ascii="Arial" w:eastAsia="Arial,Calibri" w:hAnsi="Arial" w:cs="Arial"/>
                <w:sz w:val="20"/>
                <w:szCs w:val="20"/>
              </w:rPr>
              <w:t xml:space="preserve"> </w:t>
            </w:r>
            <w:r w:rsidRPr="009B7051">
              <w:rPr>
                <w:rFonts w:ascii="Arial" w:eastAsia="Arial" w:hAnsi="Arial" w:cs="Arial"/>
                <w:sz w:val="20"/>
                <w:szCs w:val="20"/>
              </w:rPr>
              <w:t>AIU</w:t>
            </w:r>
            <w:r w:rsidRPr="009B7051">
              <w:rPr>
                <w:rFonts w:ascii="Arial" w:eastAsia="Arial,Calibri" w:hAnsi="Arial" w:cs="Arial"/>
                <w:sz w:val="20"/>
                <w:szCs w:val="20"/>
              </w:rPr>
              <w:t xml:space="preserve"> </w:t>
            </w:r>
            <w:r w:rsidRPr="009B7051">
              <w:rPr>
                <w:rFonts w:ascii="Arial" w:eastAsia="Arial" w:hAnsi="Arial" w:cs="Arial"/>
                <w:sz w:val="20"/>
                <w:szCs w:val="20"/>
              </w:rPr>
              <w:t>que</w:t>
            </w:r>
            <w:r w:rsidRPr="009B7051">
              <w:rPr>
                <w:rFonts w:ascii="Arial" w:eastAsia="Arial,Calibri" w:hAnsi="Arial" w:cs="Arial"/>
                <w:sz w:val="20"/>
                <w:szCs w:val="20"/>
              </w:rPr>
              <w:t xml:space="preserve"> </w:t>
            </w:r>
            <w:r w:rsidRPr="009B7051">
              <w:rPr>
                <w:rFonts w:ascii="Arial" w:eastAsia="Arial" w:hAnsi="Arial" w:cs="Arial"/>
                <w:sz w:val="20"/>
                <w:szCs w:val="20"/>
              </w:rPr>
              <w:t>contenga</w:t>
            </w:r>
            <w:r w:rsidRPr="009B7051">
              <w:rPr>
                <w:rFonts w:ascii="Arial" w:eastAsia="Arial,Calibri" w:hAnsi="Arial" w:cs="Arial"/>
                <w:sz w:val="20"/>
                <w:szCs w:val="20"/>
              </w:rPr>
              <w:t xml:space="preserve"> </w:t>
            </w:r>
            <w:r w:rsidRPr="009B7051">
              <w:rPr>
                <w:rFonts w:ascii="Arial" w:eastAsia="Arial" w:hAnsi="Arial" w:cs="Arial"/>
                <w:sz w:val="20"/>
                <w:szCs w:val="20"/>
              </w:rPr>
              <w:t>todos</w:t>
            </w:r>
            <w:r w:rsidRPr="009B7051">
              <w:rPr>
                <w:rFonts w:ascii="Arial" w:eastAsia="Arial,Calibri" w:hAnsi="Arial" w:cs="Arial"/>
                <w:sz w:val="20"/>
                <w:szCs w:val="20"/>
              </w:rPr>
              <w:t xml:space="preserve"> </w:t>
            </w:r>
            <w:r w:rsidRPr="009B7051">
              <w:rPr>
                <w:rFonts w:ascii="Arial" w:eastAsia="Arial" w:hAnsi="Arial" w:cs="Arial"/>
                <w:sz w:val="20"/>
                <w:szCs w:val="20"/>
              </w:rPr>
              <w:t>los</w:t>
            </w:r>
            <w:r w:rsidRPr="009B7051">
              <w:rPr>
                <w:rFonts w:ascii="Arial" w:eastAsia="Arial,Calibri" w:hAnsi="Arial" w:cs="Arial"/>
                <w:sz w:val="20"/>
                <w:szCs w:val="20"/>
              </w:rPr>
              <w:t xml:space="preserve"> </w:t>
            </w:r>
            <w:r w:rsidRPr="009B7051">
              <w:rPr>
                <w:rFonts w:ascii="Arial" w:eastAsia="Arial" w:hAnsi="Arial" w:cs="Arial"/>
                <w:sz w:val="20"/>
                <w:szCs w:val="20"/>
              </w:rPr>
              <w:t>costos</w:t>
            </w:r>
            <w:r w:rsidRPr="009B7051">
              <w:rPr>
                <w:rFonts w:ascii="Arial" w:eastAsia="Arial,Calibri" w:hAnsi="Arial" w:cs="Arial"/>
                <w:sz w:val="20"/>
                <w:szCs w:val="20"/>
              </w:rPr>
              <w:t xml:space="preserve"> </w:t>
            </w:r>
            <w:r w:rsidRPr="009B7051">
              <w:rPr>
                <w:rFonts w:ascii="Arial" w:eastAsia="Arial" w:hAnsi="Arial" w:cs="Arial"/>
                <w:sz w:val="20"/>
                <w:szCs w:val="20"/>
              </w:rPr>
              <w:t>en</w:t>
            </w:r>
            <w:r w:rsidRPr="009B7051">
              <w:rPr>
                <w:rFonts w:ascii="Arial" w:eastAsia="Arial,Calibri" w:hAnsi="Arial" w:cs="Arial"/>
                <w:sz w:val="20"/>
                <w:szCs w:val="20"/>
              </w:rPr>
              <w:t xml:space="preserve"> </w:t>
            </w:r>
            <w:r w:rsidRPr="009B7051">
              <w:rPr>
                <w:rFonts w:ascii="Arial" w:eastAsia="Arial" w:hAnsi="Arial" w:cs="Arial"/>
                <w:sz w:val="20"/>
                <w:szCs w:val="20"/>
              </w:rPr>
              <w:t>los</w:t>
            </w:r>
            <w:r w:rsidRPr="009B7051">
              <w:rPr>
                <w:rFonts w:ascii="Arial" w:eastAsia="Arial,Calibri" w:hAnsi="Arial" w:cs="Arial"/>
                <w:sz w:val="20"/>
                <w:szCs w:val="20"/>
              </w:rPr>
              <w:t xml:space="preserve"> </w:t>
            </w:r>
            <w:r w:rsidRPr="009B7051">
              <w:rPr>
                <w:rFonts w:ascii="Arial" w:eastAsia="Arial" w:hAnsi="Arial" w:cs="Arial"/>
                <w:sz w:val="20"/>
                <w:szCs w:val="20"/>
              </w:rPr>
              <w:t>que</w:t>
            </w:r>
            <w:r w:rsidRPr="009B7051">
              <w:rPr>
                <w:rFonts w:ascii="Arial" w:eastAsia="Arial,Calibri" w:hAnsi="Arial" w:cs="Arial"/>
                <w:sz w:val="20"/>
                <w:szCs w:val="20"/>
              </w:rPr>
              <w:t xml:space="preserve"> </w:t>
            </w:r>
            <w:r w:rsidRPr="009B7051">
              <w:rPr>
                <w:rFonts w:ascii="Arial" w:eastAsia="Arial" w:hAnsi="Arial" w:cs="Arial"/>
                <w:sz w:val="20"/>
                <w:szCs w:val="20"/>
              </w:rPr>
              <w:t>incurre</w:t>
            </w:r>
            <w:r w:rsidRPr="009B7051">
              <w:rPr>
                <w:rFonts w:ascii="Arial" w:eastAsia="Arial,Calibri" w:hAnsi="Arial" w:cs="Arial"/>
                <w:sz w:val="20"/>
                <w:szCs w:val="20"/>
              </w:rPr>
              <w:t xml:space="preserve"> </w:t>
            </w:r>
            <w:r w:rsidRPr="009B7051">
              <w:rPr>
                <w:rFonts w:ascii="Arial" w:eastAsia="Arial" w:hAnsi="Arial" w:cs="Arial"/>
                <w:sz w:val="20"/>
                <w:szCs w:val="20"/>
              </w:rPr>
              <w:t>la</w:t>
            </w:r>
            <w:r w:rsidRPr="009B7051">
              <w:rPr>
                <w:rFonts w:ascii="Arial" w:eastAsia="Arial,Calibri" w:hAnsi="Arial" w:cs="Arial"/>
                <w:sz w:val="20"/>
                <w:szCs w:val="20"/>
              </w:rPr>
              <w:t xml:space="preserve"> </w:t>
            </w:r>
            <w:r w:rsidRPr="009B7051">
              <w:rPr>
                <w:rFonts w:ascii="Arial" w:eastAsia="Arial" w:hAnsi="Arial" w:cs="Arial"/>
                <w:sz w:val="20"/>
                <w:szCs w:val="20"/>
              </w:rPr>
              <w:t>organización</w:t>
            </w:r>
            <w:r w:rsidRPr="009B7051">
              <w:rPr>
                <w:rFonts w:ascii="Arial" w:eastAsia="Arial,Calibri" w:hAnsi="Arial" w:cs="Arial"/>
                <w:sz w:val="20"/>
                <w:szCs w:val="20"/>
              </w:rPr>
              <w:t xml:space="preserve"> </w:t>
            </w:r>
            <w:r w:rsidRPr="009B7051">
              <w:rPr>
                <w:rFonts w:ascii="Arial" w:eastAsia="Arial" w:hAnsi="Arial" w:cs="Arial"/>
                <w:sz w:val="20"/>
                <w:szCs w:val="20"/>
              </w:rPr>
              <w:t>del</w:t>
            </w:r>
            <w:r w:rsidRPr="009B7051">
              <w:rPr>
                <w:rFonts w:ascii="Arial" w:eastAsia="Arial,Calibri" w:hAnsi="Arial" w:cs="Arial"/>
                <w:sz w:val="20"/>
                <w:szCs w:val="20"/>
              </w:rPr>
              <w:t xml:space="preserve"> </w:t>
            </w:r>
            <w:r w:rsidRPr="009B7051">
              <w:rPr>
                <w:rFonts w:ascii="Arial" w:eastAsia="Arial" w:hAnsi="Arial" w:cs="Arial"/>
                <w:sz w:val="20"/>
                <w:szCs w:val="20"/>
              </w:rPr>
              <w:t>constructor</w:t>
            </w:r>
            <w:r w:rsidRPr="009B7051">
              <w:rPr>
                <w:rFonts w:ascii="Arial" w:eastAsia="Arial,Calibri" w:hAnsi="Arial" w:cs="Arial"/>
                <w:sz w:val="20"/>
                <w:szCs w:val="20"/>
              </w:rPr>
              <w:t xml:space="preserve"> </w:t>
            </w:r>
            <w:r w:rsidRPr="009B7051">
              <w:rPr>
                <w:rFonts w:ascii="Arial" w:eastAsia="Arial" w:hAnsi="Arial" w:cs="Arial"/>
                <w:sz w:val="20"/>
                <w:szCs w:val="20"/>
              </w:rPr>
              <w:t>para</w:t>
            </w:r>
            <w:r w:rsidRPr="009B7051">
              <w:rPr>
                <w:rFonts w:ascii="Arial" w:eastAsia="Arial,Calibri" w:hAnsi="Arial" w:cs="Arial"/>
                <w:sz w:val="20"/>
                <w:szCs w:val="20"/>
              </w:rPr>
              <w:t xml:space="preserve"> </w:t>
            </w:r>
            <w:r w:rsidRPr="009B7051">
              <w:rPr>
                <w:rFonts w:ascii="Arial" w:eastAsia="Arial" w:hAnsi="Arial" w:cs="Arial"/>
                <w:sz w:val="20"/>
                <w:szCs w:val="20"/>
              </w:rPr>
              <w:t>poder</w:t>
            </w:r>
            <w:r w:rsidRPr="009B7051">
              <w:rPr>
                <w:rFonts w:ascii="Arial" w:eastAsia="Arial,Calibri" w:hAnsi="Arial" w:cs="Arial"/>
                <w:sz w:val="20"/>
                <w:szCs w:val="20"/>
              </w:rPr>
              <w:t xml:space="preserve"> </w:t>
            </w:r>
            <w:r w:rsidRPr="009B7051">
              <w:rPr>
                <w:rFonts w:ascii="Arial" w:eastAsia="Arial" w:hAnsi="Arial" w:cs="Arial"/>
                <w:sz w:val="20"/>
                <w:szCs w:val="20"/>
              </w:rPr>
              <w:t>desarrollar</w:t>
            </w:r>
            <w:r w:rsidRPr="009B7051">
              <w:rPr>
                <w:rFonts w:ascii="Arial" w:eastAsia="Arial,Calibri" w:hAnsi="Arial" w:cs="Arial"/>
                <w:sz w:val="20"/>
                <w:szCs w:val="20"/>
              </w:rPr>
              <w:t xml:space="preserve"> </w:t>
            </w:r>
            <w:r w:rsidRPr="009B7051">
              <w:rPr>
                <w:rFonts w:ascii="Arial" w:eastAsia="Arial" w:hAnsi="Arial" w:cs="Arial"/>
                <w:sz w:val="20"/>
                <w:szCs w:val="20"/>
              </w:rPr>
              <w:t>la</w:t>
            </w:r>
            <w:r w:rsidRPr="009B7051">
              <w:rPr>
                <w:rFonts w:ascii="Arial" w:eastAsia="Arial,Calibri" w:hAnsi="Arial" w:cs="Arial"/>
                <w:sz w:val="20"/>
                <w:szCs w:val="20"/>
              </w:rPr>
              <w:t xml:space="preserve"> </w:t>
            </w:r>
            <w:r w:rsidRPr="009B7051">
              <w:rPr>
                <w:rFonts w:ascii="Arial" w:eastAsia="Arial" w:hAnsi="Arial" w:cs="Arial"/>
                <w:sz w:val="20"/>
                <w:szCs w:val="20"/>
              </w:rPr>
              <w:t>administración,</w:t>
            </w:r>
            <w:r w:rsidRPr="009B7051">
              <w:rPr>
                <w:rFonts w:ascii="Arial" w:eastAsia="Arial,Calibri" w:hAnsi="Arial" w:cs="Arial"/>
                <w:sz w:val="20"/>
                <w:szCs w:val="20"/>
              </w:rPr>
              <w:t xml:space="preserve"> </w:t>
            </w:r>
            <w:r w:rsidRPr="009B7051">
              <w:rPr>
                <w:rFonts w:ascii="Arial" w:eastAsia="Arial" w:hAnsi="Arial" w:cs="Arial"/>
                <w:sz w:val="20"/>
                <w:szCs w:val="20"/>
              </w:rPr>
              <w:t>los</w:t>
            </w:r>
            <w:r w:rsidRPr="009B7051">
              <w:rPr>
                <w:rFonts w:ascii="Arial" w:eastAsia="Arial,Calibri" w:hAnsi="Arial" w:cs="Arial"/>
                <w:sz w:val="20"/>
                <w:szCs w:val="20"/>
              </w:rPr>
              <w:t xml:space="preserve"> </w:t>
            </w:r>
            <w:r w:rsidRPr="009B7051">
              <w:rPr>
                <w:rFonts w:ascii="Arial" w:eastAsia="Arial" w:hAnsi="Arial" w:cs="Arial"/>
                <w:sz w:val="20"/>
                <w:szCs w:val="20"/>
              </w:rPr>
              <w:t>imprevistos</w:t>
            </w:r>
            <w:r w:rsidRPr="009B7051">
              <w:rPr>
                <w:rFonts w:ascii="Arial" w:eastAsia="Arial,Calibri" w:hAnsi="Arial" w:cs="Arial"/>
                <w:sz w:val="20"/>
                <w:szCs w:val="20"/>
              </w:rPr>
              <w:t xml:space="preserve"> </w:t>
            </w:r>
            <w:r w:rsidRPr="009B7051">
              <w:rPr>
                <w:rFonts w:ascii="Arial" w:eastAsia="Arial" w:hAnsi="Arial" w:cs="Arial"/>
                <w:sz w:val="20"/>
                <w:szCs w:val="20"/>
              </w:rPr>
              <w:t>y</w:t>
            </w:r>
            <w:r w:rsidRPr="009B7051">
              <w:rPr>
                <w:rFonts w:ascii="Arial" w:eastAsia="Arial,Calibri" w:hAnsi="Arial" w:cs="Arial"/>
                <w:sz w:val="20"/>
                <w:szCs w:val="20"/>
              </w:rPr>
              <w:t xml:space="preserve"> </w:t>
            </w:r>
            <w:r w:rsidRPr="009B7051">
              <w:rPr>
                <w:rFonts w:ascii="Arial" w:eastAsia="Arial" w:hAnsi="Arial" w:cs="Arial"/>
                <w:sz w:val="20"/>
                <w:szCs w:val="20"/>
              </w:rPr>
              <w:t>la</w:t>
            </w:r>
            <w:r w:rsidRPr="009B7051">
              <w:rPr>
                <w:rFonts w:ascii="Arial" w:eastAsia="Arial,Calibri" w:hAnsi="Arial" w:cs="Arial"/>
                <w:sz w:val="20"/>
                <w:szCs w:val="20"/>
              </w:rPr>
              <w:t xml:space="preserve"> </w:t>
            </w:r>
            <w:r w:rsidRPr="009B7051">
              <w:rPr>
                <w:rFonts w:ascii="Arial" w:eastAsia="Arial" w:hAnsi="Arial" w:cs="Arial"/>
                <w:sz w:val="20"/>
                <w:szCs w:val="20"/>
              </w:rPr>
              <w:t>utilidad</w:t>
            </w:r>
            <w:r w:rsidRPr="009B7051">
              <w:rPr>
                <w:rFonts w:ascii="Arial" w:eastAsia="Arial,Calibri" w:hAnsi="Arial" w:cs="Arial"/>
                <w:sz w:val="20"/>
                <w:szCs w:val="20"/>
              </w:rPr>
              <w:t xml:space="preserve"> </w:t>
            </w:r>
            <w:r w:rsidRPr="009B7051">
              <w:rPr>
                <w:rFonts w:ascii="Arial" w:eastAsia="Arial" w:hAnsi="Arial" w:cs="Arial"/>
                <w:sz w:val="20"/>
                <w:szCs w:val="20"/>
              </w:rPr>
              <w:t>o</w:t>
            </w:r>
            <w:r w:rsidRPr="009B7051">
              <w:rPr>
                <w:rFonts w:ascii="Arial" w:eastAsia="Arial,Calibri" w:hAnsi="Arial" w:cs="Arial"/>
                <w:sz w:val="20"/>
                <w:szCs w:val="20"/>
              </w:rPr>
              <w:t xml:space="preserve"> </w:t>
            </w:r>
            <w:r w:rsidRPr="009B7051">
              <w:rPr>
                <w:rFonts w:ascii="Arial" w:eastAsia="Arial" w:hAnsi="Arial" w:cs="Arial"/>
                <w:sz w:val="20"/>
                <w:szCs w:val="20"/>
              </w:rPr>
              <w:t>beneficio</w:t>
            </w:r>
            <w:r w:rsidRPr="009B7051">
              <w:rPr>
                <w:rFonts w:ascii="Arial" w:eastAsia="Arial,Calibri" w:hAnsi="Arial" w:cs="Arial"/>
                <w:sz w:val="20"/>
                <w:szCs w:val="20"/>
              </w:rPr>
              <w:t xml:space="preserve"> </w:t>
            </w:r>
            <w:r w:rsidRPr="009B7051">
              <w:rPr>
                <w:rFonts w:ascii="Arial" w:eastAsia="Arial" w:hAnsi="Arial" w:cs="Arial"/>
                <w:sz w:val="20"/>
                <w:szCs w:val="20"/>
              </w:rPr>
              <w:t>económico</w:t>
            </w:r>
            <w:r w:rsidRPr="009B7051">
              <w:rPr>
                <w:rFonts w:ascii="Arial" w:eastAsia="Arial,Calibri" w:hAnsi="Arial" w:cs="Arial"/>
                <w:sz w:val="20"/>
                <w:szCs w:val="20"/>
              </w:rPr>
              <w:t xml:space="preserve"> </w:t>
            </w:r>
            <w:r w:rsidRPr="009B7051">
              <w:rPr>
                <w:rFonts w:ascii="Arial" w:eastAsia="Arial" w:hAnsi="Arial" w:cs="Arial"/>
                <w:sz w:val="20"/>
                <w:szCs w:val="20"/>
              </w:rPr>
              <w:t>que</w:t>
            </w:r>
            <w:r w:rsidRPr="009B7051">
              <w:rPr>
                <w:rFonts w:ascii="Arial" w:eastAsia="Arial,Calibri" w:hAnsi="Arial" w:cs="Arial"/>
                <w:sz w:val="20"/>
                <w:szCs w:val="20"/>
              </w:rPr>
              <w:t xml:space="preserve"> </w:t>
            </w:r>
            <w:r w:rsidRPr="009B7051">
              <w:rPr>
                <w:rFonts w:ascii="Arial" w:eastAsia="Arial" w:hAnsi="Arial" w:cs="Arial"/>
                <w:sz w:val="20"/>
                <w:szCs w:val="20"/>
              </w:rPr>
              <w:t>pretende</w:t>
            </w:r>
            <w:r w:rsidRPr="009B7051">
              <w:rPr>
                <w:rFonts w:ascii="Arial" w:eastAsia="Arial,Calibri" w:hAnsi="Arial" w:cs="Arial"/>
                <w:sz w:val="20"/>
                <w:szCs w:val="20"/>
              </w:rPr>
              <w:t xml:space="preserve"> </w:t>
            </w:r>
            <w:r w:rsidRPr="009B7051">
              <w:rPr>
                <w:rFonts w:ascii="Arial" w:eastAsia="Arial" w:hAnsi="Arial" w:cs="Arial"/>
                <w:sz w:val="20"/>
                <w:szCs w:val="20"/>
              </w:rPr>
              <w:t>percibir</w:t>
            </w:r>
            <w:r w:rsidRPr="009B7051">
              <w:rPr>
                <w:rFonts w:ascii="Arial" w:eastAsia="Arial,Calibri" w:hAnsi="Arial" w:cs="Arial"/>
                <w:sz w:val="20"/>
                <w:szCs w:val="20"/>
              </w:rPr>
              <w:t xml:space="preserve"> </w:t>
            </w:r>
            <w:r w:rsidRPr="009B7051">
              <w:rPr>
                <w:rFonts w:ascii="Arial" w:eastAsia="Arial" w:hAnsi="Arial" w:cs="Arial"/>
                <w:sz w:val="20"/>
                <w:szCs w:val="20"/>
              </w:rPr>
              <w:t>por</w:t>
            </w:r>
            <w:r w:rsidRPr="009B7051">
              <w:rPr>
                <w:rFonts w:ascii="Arial" w:eastAsia="Arial,Calibri" w:hAnsi="Arial" w:cs="Arial"/>
                <w:sz w:val="20"/>
                <w:szCs w:val="20"/>
              </w:rPr>
              <w:t xml:space="preserve"> </w:t>
            </w:r>
            <w:r w:rsidRPr="009B7051">
              <w:rPr>
                <w:rFonts w:ascii="Arial" w:eastAsia="Arial" w:hAnsi="Arial" w:cs="Arial"/>
                <w:sz w:val="20"/>
                <w:szCs w:val="20"/>
              </w:rPr>
              <w:t>la</w:t>
            </w:r>
            <w:r w:rsidRPr="009B7051">
              <w:rPr>
                <w:rFonts w:ascii="Arial" w:eastAsia="Arial,Calibri" w:hAnsi="Arial" w:cs="Arial"/>
                <w:sz w:val="20"/>
                <w:szCs w:val="20"/>
              </w:rPr>
              <w:t xml:space="preserve"> </w:t>
            </w:r>
            <w:r w:rsidRPr="009B7051">
              <w:rPr>
                <w:rFonts w:ascii="Arial" w:eastAsia="Arial" w:hAnsi="Arial" w:cs="Arial"/>
                <w:sz w:val="20"/>
                <w:szCs w:val="20"/>
              </w:rPr>
              <w:t>ejecución</w:t>
            </w:r>
            <w:r w:rsidRPr="009B7051">
              <w:rPr>
                <w:rFonts w:ascii="Arial" w:eastAsia="Arial,Calibri" w:hAnsi="Arial" w:cs="Arial"/>
                <w:sz w:val="20"/>
                <w:szCs w:val="20"/>
              </w:rPr>
              <w:t xml:space="preserve"> </w:t>
            </w:r>
            <w:r w:rsidRPr="009B7051">
              <w:rPr>
                <w:rFonts w:ascii="Arial" w:eastAsia="Arial" w:hAnsi="Arial" w:cs="Arial"/>
                <w:sz w:val="20"/>
                <w:szCs w:val="20"/>
              </w:rPr>
              <w:t>del</w:t>
            </w:r>
            <w:r w:rsidRPr="009B7051">
              <w:rPr>
                <w:rFonts w:ascii="Arial" w:eastAsia="Arial,Calibri" w:hAnsi="Arial" w:cs="Arial"/>
                <w:sz w:val="20"/>
                <w:szCs w:val="20"/>
              </w:rPr>
              <w:t xml:space="preserve"> </w:t>
            </w:r>
            <w:r w:rsidRPr="009B7051">
              <w:rPr>
                <w:rFonts w:ascii="Arial" w:eastAsia="Arial" w:hAnsi="Arial" w:cs="Arial"/>
                <w:sz w:val="20"/>
                <w:szCs w:val="20"/>
              </w:rPr>
              <w:t>contrato.</w:t>
            </w:r>
          </w:p>
          <w:p w14:paraId="67ECF80C" w14:textId="66093124" w:rsidR="00FE2969" w:rsidRPr="009B7051" w:rsidRDefault="00FE2969" w:rsidP="00FE2969">
            <w:pPr>
              <w:pStyle w:val="InviasNormal"/>
              <w:spacing w:line="276" w:lineRule="auto"/>
              <w:rPr>
                <w:rFonts w:ascii="Arial" w:eastAsia="Arial" w:hAnsi="Arial" w:cs="Arial"/>
                <w:sz w:val="20"/>
                <w:szCs w:val="20"/>
              </w:rPr>
            </w:pPr>
            <w:r w:rsidRPr="009B7051">
              <w:rPr>
                <w:rFonts w:ascii="Arial" w:eastAsia="Arial" w:hAnsi="Arial" w:cs="Arial"/>
                <w:sz w:val="20"/>
                <w:szCs w:val="20"/>
              </w:rPr>
              <w:t>El</w:t>
            </w:r>
            <w:r w:rsidRPr="009B7051">
              <w:rPr>
                <w:rFonts w:ascii="Arial" w:eastAsia="Arial,Calibri" w:hAnsi="Arial" w:cs="Arial"/>
                <w:sz w:val="20"/>
                <w:szCs w:val="20"/>
              </w:rPr>
              <w:t xml:space="preserve"> </w:t>
            </w:r>
            <w:r w:rsidRPr="009B7051">
              <w:rPr>
                <w:rFonts w:ascii="Arial" w:eastAsia="Arial" w:hAnsi="Arial" w:cs="Arial"/>
                <w:sz w:val="20"/>
                <w:szCs w:val="20"/>
              </w:rPr>
              <w:t>valor</w:t>
            </w:r>
            <w:r w:rsidRPr="009B7051">
              <w:rPr>
                <w:rFonts w:ascii="Arial" w:eastAsia="Arial,Calibri" w:hAnsi="Arial" w:cs="Arial"/>
                <w:sz w:val="20"/>
                <w:szCs w:val="20"/>
              </w:rPr>
              <w:t xml:space="preserve"> </w:t>
            </w:r>
            <w:r w:rsidRPr="009B7051">
              <w:rPr>
                <w:rFonts w:ascii="Arial" w:eastAsia="Arial" w:hAnsi="Arial" w:cs="Arial"/>
                <w:sz w:val="20"/>
                <w:szCs w:val="20"/>
              </w:rPr>
              <w:t>del</w:t>
            </w:r>
            <w:r w:rsidRPr="009B7051">
              <w:rPr>
                <w:rFonts w:ascii="Arial" w:eastAsia="Arial,Calibri" w:hAnsi="Arial" w:cs="Arial"/>
                <w:sz w:val="20"/>
                <w:szCs w:val="20"/>
              </w:rPr>
              <w:t xml:space="preserve"> </w:t>
            </w:r>
            <w:r w:rsidRPr="009B7051">
              <w:rPr>
                <w:rFonts w:ascii="Arial" w:eastAsia="Arial" w:hAnsi="Arial" w:cs="Arial"/>
                <w:sz w:val="20"/>
                <w:szCs w:val="20"/>
              </w:rPr>
              <w:t>AIU</w:t>
            </w:r>
            <w:r w:rsidRPr="009B7051">
              <w:rPr>
                <w:rFonts w:ascii="Arial" w:eastAsia="Arial,Calibri" w:hAnsi="Arial" w:cs="Arial"/>
                <w:sz w:val="20"/>
                <w:szCs w:val="20"/>
              </w:rPr>
              <w:t xml:space="preserve"> </w:t>
            </w:r>
            <w:r w:rsidRPr="009B7051">
              <w:rPr>
                <w:rFonts w:ascii="Arial" w:eastAsia="Arial" w:hAnsi="Arial" w:cs="Arial"/>
                <w:sz w:val="20"/>
                <w:szCs w:val="20"/>
              </w:rPr>
              <w:t>debe</w:t>
            </w:r>
            <w:r w:rsidRPr="009B7051">
              <w:rPr>
                <w:rFonts w:ascii="Arial" w:eastAsia="Arial,Calibri" w:hAnsi="Arial" w:cs="Arial"/>
                <w:sz w:val="20"/>
                <w:szCs w:val="20"/>
              </w:rPr>
              <w:t xml:space="preserve"> </w:t>
            </w:r>
            <w:r w:rsidRPr="009B7051">
              <w:rPr>
                <w:rFonts w:ascii="Arial" w:eastAsia="Arial" w:hAnsi="Arial" w:cs="Arial"/>
                <w:sz w:val="20"/>
                <w:szCs w:val="20"/>
              </w:rPr>
              <w:t>expresarse</w:t>
            </w:r>
            <w:r w:rsidRPr="009B7051">
              <w:rPr>
                <w:rFonts w:ascii="Arial" w:eastAsia="Arial,Calibri" w:hAnsi="Arial" w:cs="Arial"/>
                <w:sz w:val="20"/>
                <w:szCs w:val="20"/>
              </w:rPr>
              <w:t xml:space="preserve"> </w:t>
            </w:r>
            <w:r w:rsidRPr="009B7051">
              <w:rPr>
                <w:rFonts w:ascii="Arial" w:eastAsia="Arial" w:hAnsi="Arial" w:cs="Arial"/>
                <w:sz w:val="20"/>
                <w:szCs w:val="20"/>
              </w:rPr>
              <w:t>en</w:t>
            </w:r>
            <w:r w:rsidRPr="009B7051">
              <w:rPr>
                <w:rFonts w:ascii="Arial" w:eastAsia="Arial,Calibri" w:hAnsi="Arial" w:cs="Arial"/>
                <w:sz w:val="20"/>
                <w:szCs w:val="20"/>
              </w:rPr>
              <w:t xml:space="preserve"> un </w:t>
            </w:r>
            <w:r w:rsidRPr="009B7051">
              <w:rPr>
                <w:rFonts w:ascii="Arial" w:eastAsia="Arial" w:hAnsi="Arial" w:cs="Arial"/>
                <w:sz w:val="20"/>
                <w:szCs w:val="20"/>
              </w:rPr>
              <w:t>porcentaje</w:t>
            </w:r>
            <w:r w:rsidRPr="009B7051">
              <w:rPr>
                <w:rFonts w:ascii="Arial" w:eastAsia="Arial,Calibri" w:hAnsi="Arial" w:cs="Arial"/>
                <w:sz w:val="20"/>
                <w:szCs w:val="20"/>
              </w:rPr>
              <w:t xml:space="preserve"> (%) </w:t>
            </w:r>
            <w:r w:rsidRPr="009B7051">
              <w:rPr>
                <w:rFonts w:ascii="Arial" w:eastAsia="Arial" w:hAnsi="Arial" w:cs="Arial"/>
                <w:sz w:val="20"/>
                <w:szCs w:val="20"/>
              </w:rPr>
              <w:t>y</w:t>
            </w:r>
            <w:r w:rsidRPr="009B7051">
              <w:rPr>
                <w:rFonts w:ascii="Arial" w:eastAsia="Arial,Calibri" w:hAnsi="Arial" w:cs="Arial"/>
                <w:sz w:val="20"/>
                <w:szCs w:val="20"/>
              </w:rPr>
              <w:t xml:space="preserve"> </w:t>
            </w:r>
            <w:r w:rsidRPr="009B7051">
              <w:rPr>
                <w:rFonts w:ascii="Arial" w:eastAsia="Arial" w:hAnsi="Arial" w:cs="Arial"/>
                <w:sz w:val="20"/>
                <w:szCs w:val="20"/>
              </w:rPr>
              <w:t>deberá</w:t>
            </w:r>
            <w:r w:rsidRPr="009B7051">
              <w:rPr>
                <w:rFonts w:ascii="Arial" w:eastAsia="Arial,Calibri" w:hAnsi="Arial" w:cs="Arial"/>
                <w:sz w:val="20"/>
                <w:szCs w:val="20"/>
              </w:rPr>
              <w:t xml:space="preserve"> </w:t>
            </w:r>
            <w:r w:rsidRPr="009B7051">
              <w:rPr>
                <w:rFonts w:ascii="Arial" w:eastAsia="Arial" w:hAnsi="Arial" w:cs="Arial"/>
                <w:sz w:val="20"/>
                <w:szCs w:val="20"/>
              </w:rPr>
              <w:t>consignarlo</w:t>
            </w:r>
            <w:r w:rsidRPr="009B7051">
              <w:rPr>
                <w:rFonts w:ascii="Arial" w:eastAsia="Arial,Calibri" w:hAnsi="Arial" w:cs="Arial"/>
                <w:sz w:val="20"/>
                <w:szCs w:val="20"/>
              </w:rPr>
              <w:t xml:space="preserve"> </w:t>
            </w:r>
            <w:r w:rsidRPr="009B7051">
              <w:rPr>
                <w:rFonts w:ascii="Arial" w:eastAsia="Arial" w:hAnsi="Arial" w:cs="Arial"/>
                <w:sz w:val="20"/>
                <w:szCs w:val="20"/>
              </w:rPr>
              <w:t>y</w:t>
            </w:r>
            <w:r w:rsidRPr="009B7051">
              <w:rPr>
                <w:rFonts w:ascii="Arial" w:eastAsia="Arial,Calibri" w:hAnsi="Arial" w:cs="Arial"/>
                <w:sz w:val="20"/>
                <w:szCs w:val="20"/>
              </w:rPr>
              <w:t xml:space="preserve"> </w:t>
            </w:r>
            <w:r w:rsidRPr="009B7051">
              <w:rPr>
                <w:rFonts w:ascii="Arial" w:eastAsia="Arial" w:hAnsi="Arial" w:cs="Arial"/>
                <w:sz w:val="20"/>
                <w:szCs w:val="20"/>
              </w:rPr>
              <w:t>discriminarlo</w:t>
            </w:r>
            <w:r w:rsidRPr="009B7051">
              <w:rPr>
                <w:rFonts w:ascii="Arial" w:eastAsia="Arial,Calibri" w:hAnsi="Arial" w:cs="Arial"/>
                <w:sz w:val="20"/>
                <w:szCs w:val="20"/>
              </w:rPr>
              <w:t xml:space="preserve"> </w:t>
            </w:r>
            <w:r w:rsidRPr="009B7051">
              <w:rPr>
                <w:rFonts w:ascii="Arial" w:eastAsia="Arial" w:hAnsi="Arial" w:cs="Arial"/>
                <w:sz w:val="20"/>
                <w:szCs w:val="20"/>
              </w:rPr>
              <w:t>en</w:t>
            </w:r>
            <w:r w:rsidRPr="009B7051">
              <w:rPr>
                <w:rFonts w:ascii="Arial" w:eastAsia="Arial,Calibri" w:hAnsi="Arial" w:cs="Arial"/>
                <w:sz w:val="20"/>
                <w:szCs w:val="20"/>
              </w:rPr>
              <w:t xml:space="preserve"> </w:t>
            </w:r>
            <w:r w:rsidRPr="009B7051">
              <w:rPr>
                <w:rFonts w:ascii="Arial" w:eastAsia="Arial" w:hAnsi="Arial" w:cs="Arial"/>
                <w:sz w:val="20"/>
                <w:szCs w:val="20"/>
              </w:rPr>
              <w:t>la</w:t>
            </w:r>
            <w:r w:rsidRPr="009B7051">
              <w:rPr>
                <w:rFonts w:ascii="Arial" w:eastAsia="Arial,Calibri" w:hAnsi="Arial" w:cs="Arial"/>
                <w:sz w:val="20"/>
                <w:szCs w:val="20"/>
              </w:rPr>
              <w:t xml:space="preserve"> </w:t>
            </w:r>
            <w:r w:rsidRPr="009B7051">
              <w:rPr>
                <w:rFonts w:ascii="Arial" w:eastAsia="Arial" w:hAnsi="Arial" w:cs="Arial"/>
                <w:sz w:val="20"/>
                <w:szCs w:val="20"/>
              </w:rPr>
              <w:t>propuesta</w:t>
            </w:r>
            <w:r w:rsidRPr="009B7051">
              <w:rPr>
                <w:rFonts w:ascii="Arial" w:eastAsia="Arial,Calibri" w:hAnsi="Arial" w:cs="Arial"/>
                <w:sz w:val="20"/>
                <w:szCs w:val="20"/>
              </w:rPr>
              <w:t xml:space="preserve"> </w:t>
            </w:r>
            <w:r w:rsidRPr="009B7051">
              <w:rPr>
                <w:rFonts w:ascii="Arial" w:eastAsia="Arial" w:hAnsi="Arial" w:cs="Arial"/>
                <w:sz w:val="20"/>
                <w:szCs w:val="20"/>
              </w:rPr>
              <w:t>económica.</w:t>
            </w:r>
            <w:r w:rsidRPr="009B7051">
              <w:rPr>
                <w:rFonts w:ascii="Arial" w:eastAsia="Arial,Calibri" w:hAnsi="Arial" w:cs="Arial"/>
                <w:sz w:val="20"/>
                <w:szCs w:val="20"/>
              </w:rPr>
              <w:t xml:space="preserve"> </w:t>
            </w:r>
          </w:p>
          <w:p w14:paraId="08F4C83E" w14:textId="7E276B05" w:rsidR="00FE2969" w:rsidRPr="009B7051" w:rsidRDefault="00FE2969" w:rsidP="00FE2969">
            <w:pPr>
              <w:pStyle w:val="InviasNormal"/>
              <w:spacing w:line="276" w:lineRule="auto"/>
              <w:rPr>
                <w:rFonts w:ascii="Arial" w:eastAsia="Arial,Calibri" w:hAnsi="Arial" w:cs="Arial"/>
                <w:sz w:val="20"/>
                <w:szCs w:val="20"/>
              </w:rPr>
            </w:pPr>
            <w:r w:rsidRPr="009B7051">
              <w:rPr>
                <w:rFonts w:ascii="Arial" w:eastAsia="Arial,Calibri" w:hAnsi="Arial" w:cs="Arial"/>
                <w:sz w:val="20"/>
                <w:szCs w:val="20"/>
              </w:rPr>
              <w:t xml:space="preserve">Cuando el proponente exprese el AIU en porcentaje (%) y en pesos, prevalece el valor expresado en porcentaje (%). El porcentaje del A.I.U. que presenten los proponentes no debe ser superior al porcentaje total del A.I.U establecido en el </w:t>
            </w:r>
            <w:r w:rsidRPr="009B7051">
              <w:rPr>
                <w:rFonts w:ascii="Arial" w:eastAsia="Arial,Calibri" w:hAnsi="Arial" w:cs="Arial"/>
                <w:sz w:val="20"/>
                <w:szCs w:val="20"/>
              </w:rPr>
              <w:fldChar w:fldCharType="begin"/>
            </w:r>
            <w:r w:rsidRPr="009B7051">
              <w:rPr>
                <w:rFonts w:ascii="Arial" w:eastAsia="Arial,Calibri" w:hAnsi="Arial" w:cs="Arial"/>
                <w:sz w:val="20"/>
                <w:szCs w:val="20"/>
              </w:rPr>
              <w:instrText xml:space="preserve"> REF _Ref508648916 \h  \* MERGEFORMAT </w:instrText>
            </w:r>
            <w:r w:rsidRPr="009B7051">
              <w:rPr>
                <w:rFonts w:ascii="Arial" w:eastAsia="Arial,Calibri" w:hAnsi="Arial" w:cs="Arial"/>
                <w:sz w:val="20"/>
                <w:szCs w:val="20"/>
              </w:rPr>
            </w:r>
            <w:r w:rsidRPr="009B7051">
              <w:rPr>
                <w:rFonts w:ascii="Arial" w:eastAsia="Arial,Calibri" w:hAnsi="Arial" w:cs="Arial"/>
                <w:sz w:val="20"/>
                <w:szCs w:val="20"/>
              </w:rPr>
              <w:fldChar w:fldCharType="separate"/>
            </w:r>
            <w:r w:rsidR="00191932">
              <w:rPr>
                <w:rFonts w:ascii="Arial" w:eastAsia="Arial,Calibri" w:hAnsi="Arial" w:cs="Arial"/>
                <w:b/>
                <w:bCs/>
                <w:sz w:val="20"/>
                <w:szCs w:val="20"/>
                <w:lang w:val="es-ES"/>
              </w:rPr>
              <w:t>¡Error! No se encuentra el origen de la referencia.</w:t>
            </w:r>
            <w:r w:rsidRPr="009B7051">
              <w:rPr>
                <w:rFonts w:ascii="Arial" w:eastAsia="Arial,Calibri" w:hAnsi="Arial" w:cs="Arial"/>
                <w:sz w:val="20"/>
                <w:szCs w:val="20"/>
              </w:rPr>
              <w:fldChar w:fldCharType="end"/>
            </w:r>
            <w:r w:rsidRPr="009B7051">
              <w:rPr>
                <w:rFonts w:ascii="Arial" w:eastAsia="Arial,Calibri" w:hAnsi="Arial" w:cs="Arial"/>
                <w:sz w:val="20"/>
                <w:szCs w:val="20"/>
              </w:rPr>
              <w:t xml:space="preserve">. En consecuencia, el proponente puede configurar libremente el porcentaje individual de la A, de la I y de la U, siempre que la sumatoria de ellos no exceda el porcentaje total definido por la entidad en el </w:t>
            </w:r>
            <w:r w:rsidR="00EB6667">
              <w:rPr>
                <w:rFonts w:ascii="Arial" w:eastAsia="Arial,Calibri" w:hAnsi="Arial" w:cs="Arial"/>
                <w:sz w:val="20"/>
                <w:szCs w:val="20"/>
              </w:rPr>
              <w:t>formulario 1.</w:t>
            </w:r>
          </w:p>
          <w:p w14:paraId="31B2AADF" w14:textId="49C9C0DA" w:rsidR="00FE2969" w:rsidRPr="009B7051" w:rsidRDefault="00FE2969" w:rsidP="00FE2969">
            <w:pPr>
              <w:tabs>
                <w:tab w:val="left" w:pos="1860"/>
              </w:tabs>
              <w:spacing w:line="276" w:lineRule="auto"/>
              <w:jc w:val="both"/>
              <w:rPr>
                <w:rFonts w:ascii="Arial" w:eastAsia="Arial,Calibri" w:hAnsi="Arial" w:cs="Arial"/>
                <w:sz w:val="20"/>
                <w:szCs w:val="20"/>
              </w:rPr>
            </w:pPr>
            <w:r w:rsidRPr="009B7051">
              <w:rPr>
                <w:rFonts w:ascii="Arial" w:eastAsia="Arial" w:hAnsi="Arial" w:cs="Arial"/>
                <w:sz w:val="20"/>
                <w:szCs w:val="20"/>
              </w:rPr>
              <w:t>Los</w:t>
            </w:r>
            <w:r w:rsidRPr="009B7051">
              <w:rPr>
                <w:rFonts w:ascii="Arial" w:eastAsia="Arial,Calibri" w:hAnsi="Arial" w:cs="Arial"/>
                <w:sz w:val="20"/>
                <w:szCs w:val="20"/>
              </w:rPr>
              <w:t xml:space="preserve"> </w:t>
            </w:r>
            <w:r w:rsidRPr="009B7051">
              <w:rPr>
                <w:rFonts w:ascii="Arial" w:eastAsia="Arial" w:hAnsi="Arial" w:cs="Arial"/>
                <w:sz w:val="20"/>
                <w:szCs w:val="20"/>
              </w:rPr>
              <w:t>componentes</w:t>
            </w:r>
            <w:r w:rsidRPr="009B7051">
              <w:rPr>
                <w:rFonts w:ascii="Arial" w:eastAsia="Arial,Calibri" w:hAnsi="Arial" w:cs="Arial"/>
                <w:sz w:val="20"/>
                <w:szCs w:val="20"/>
              </w:rPr>
              <w:t xml:space="preserve"> </w:t>
            </w:r>
            <w:r w:rsidRPr="009B7051">
              <w:rPr>
                <w:rFonts w:ascii="Arial" w:eastAsia="Arial" w:hAnsi="Arial" w:cs="Arial"/>
                <w:sz w:val="20"/>
                <w:szCs w:val="20"/>
              </w:rPr>
              <w:t>internos</w:t>
            </w:r>
            <w:r w:rsidRPr="009B7051">
              <w:rPr>
                <w:rFonts w:ascii="Arial" w:eastAsia="Arial,Calibri" w:hAnsi="Arial" w:cs="Arial"/>
                <w:sz w:val="20"/>
                <w:szCs w:val="20"/>
              </w:rPr>
              <w:t xml:space="preserve"> </w:t>
            </w:r>
            <w:r w:rsidRPr="009B7051">
              <w:rPr>
                <w:rFonts w:ascii="Arial" w:eastAsia="Arial" w:hAnsi="Arial" w:cs="Arial"/>
                <w:sz w:val="20"/>
                <w:szCs w:val="20"/>
              </w:rPr>
              <w:t>de</w:t>
            </w:r>
            <w:r w:rsidRPr="009B7051">
              <w:rPr>
                <w:rFonts w:ascii="Arial" w:eastAsia="Arial,Calibri" w:hAnsi="Arial" w:cs="Arial"/>
                <w:sz w:val="20"/>
                <w:szCs w:val="20"/>
              </w:rPr>
              <w:t xml:space="preserve"> </w:t>
            </w:r>
            <w:r w:rsidRPr="009B7051">
              <w:rPr>
                <w:rFonts w:ascii="Arial" w:eastAsia="Arial" w:hAnsi="Arial" w:cs="Arial"/>
                <w:sz w:val="20"/>
                <w:szCs w:val="20"/>
              </w:rPr>
              <w:t>la</w:t>
            </w:r>
            <w:r w:rsidRPr="009B7051">
              <w:rPr>
                <w:rFonts w:ascii="Arial" w:eastAsia="Arial,Calibri" w:hAnsi="Arial" w:cs="Arial"/>
                <w:sz w:val="20"/>
                <w:szCs w:val="20"/>
              </w:rPr>
              <w:t xml:space="preserve"> </w:t>
            </w:r>
            <w:r w:rsidRPr="009B7051">
              <w:rPr>
                <w:rFonts w:ascii="Arial" w:eastAsia="Arial" w:hAnsi="Arial" w:cs="Arial"/>
                <w:sz w:val="20"/>
                <w:szCs w:val="20"/>
              </w:rPr>
              <w:t>administración</w:t>
            </w:r>
            <w:r w:rsidRPr="009B7051">
              <w:rPr>
                <w:rFonts w:ascii="Arial" w:eastAsia="Arial,Calibri" w:hAnsi="Arial" w:cs="Arial"/>
                <w:sz w:val="20"/>
                <w:szCs w:val="20"/>
              </w:rPr>
              <w:t xml:space="preserve"> (</w:t>
            </w:r>
            <w:r w:rsidRPr="009B7051">
              <w:rPr>
                <w:rFonts w:ascii="Arial" w:eastAsia="Arial" w:hAnsi="Arial" w:cs="Arial"/>
                <w:sz w:val="20"/>
                <w:szCs w:val="20"/>
              </w:rPr>
              <w:t>A</w:t>
            </w:r>
            <w:r w:rsidRPr="009B7051">
              <w:rPr>
                <w:rFonts w:ascii="Arial" w:eastAsia="Arial,Calibri" w:hAnsi="Arial" w:cs="Arial"/>
                <w:sz w:val="20"/>
                <w:szCs w:val="20"/>
              </w:rPr>
              <w:t xml:space="preserve">) </w:t>
            </w:r>
            <w:r w:rsidRPr="009B7051">
              <w:rPr>
                <w:rFonts w:ascii="Arial" w:eastAsia="Arial" w:hAnsi="Arial" w:cs="Arial"/>
                <w:sz w:val="20"/>
                <w:szCs w:val="20"/>
              </w:rPr>
              <w:t>deberán</w:t>
            </w:r>
            <w:r w:rsidRPr="009B7051">
              <w:rPr>
                <w:rFonts w:ascii="Arial" w:eastAsia="Arial,Calibri" w:hAnsi="Arial" w:cs="Arial"/>
                <w:sz w:val="20"/>
                <w:szCs w:val="20"/>
              </w:rPr>
              <w:t xml:space="preserve"> </w:t>
            </w:r>
            <w:r w:rsidRPr="009B7051">
              <w:rPr>
                <w:rFonts w:ascii="Arial" w:eastAsia="Arial" w:hAnsi="Arial" w:cs="Arial"/>
                <w:sz w:val="20"/>
                <w:szCs w:val="20"/>
              </w:rPr>
              <w:t>ser</w:t>
            </w:r>
            <w:r w:rsidRPr="009B7051">
              <w:rPr>
                <w:rFonts w:ascii="Arial" w:eastAsia="Arial,Calibri" w:hAnsi="Arial" w:cs="Arial"/>
                <w:sz w:val="20"/>
                <w:szCs w:val="20"/>
              </w:rPr>
              <w:t xml:space="preserve"> </w:t>
            </w:r>
            <w:r w:rsidRPr="009B7051">
              <w:rPr>
                <w:rFonts w:ascii="Arial" w:eastAsia="Arial" w:hAnsi="Arial" w:cs="Arial"/>
                <w:sz w:val="20"/>
                <w:szCs w:val="20"/>
              </w:rPr>
              <w:t>presentados</w:t>
            </w:r>
            <w:r w:rsidRPr="009B7051">
              <w:rPr>
                <w:rFonts w:ascii="Arial" w:eastAsia="Arial,Calibri" w:hAnsi="Arial" w:cs="Arial"/>
                <w:sz w:val="20"/>
                <w:szCs w:val="20"/>
              </w:rPr>
              <w:t xml:space="preserve"> </w:t>
            </w:r>
            <w:r w:rsidRPr="009B7051">
              <w:rPr>
                <w:rFonts w:ascii="Arial" w:eastAsia="Arial" w:hAnsi="Arial" w:cs="Arial"/>
                <w:sz w:val="20"/>
                <w:szCs w:val="20"/>
              </w:rPr>
              <w:t>por</w:t>
            </w:r>
            <w:r w:rsidRPr="009B7051">
              <w:rPr>
                <w:rFonts w:ascii="Arial" w:eastAsia="Arial,Calibri" w:hAnsi="Arial" w:cs="Arial"/>
                <w:sz w:val="20"/>
                <w:szCs w:val="20"/>
              </w:rPr>
              <w:t xml:space="preserve"> </w:t>
            </w:r>
            <w:r w:rsidRPr="009B7051">
              <w:rPr>
                <w:rFonts w:ascii="Arial" w:eastAsia="Arial" w:hAnsi="Arial" w:cs="Arial"/>
                <w:sz w:val="20"/>
                <w:szCs w:val="20"/>
              </w:rPr>
              <w:t>el</w:t>
            </w:r>
            <w:r w:rsidRPr="009B7051">
              <w:rPr>
                <w:rFonts w:ascii="Arial" w:eastAsia="Arial,Calibri" w:hAnsi="Arial" w:cs="Arial"/>
                <w:sz w:val="20"/>
                <w:szCs w:val="20"/>
              </w:rPr>
              <w:t xml:space="preserve"> </w:t>
            </w:r>
            <w:r w:rsidRPr="009B7051">
              <w:rPr>
                <w:rFonts w:ascii="Arial" w:eastAsia="Arial" w:hAnsi="Arial" w:cs="Arial"/>
                <w:sz w:val="20"/>
                <w:szCs w:val="20"/>
              </w:rPr>
              <w:t>adjudicatario</w:t>
            </w:r>
            <w:r w:rsidRPr="009B7051">
              <w:rPr>
                <w:rFonts w:ascii="Arial" w:eastAsia="Arial,Calibri" w:hAnsi="Arial" w:cs="Arial"/>
                <w:sz w:val="20"/>
                <w:szCs w:val="20"/>
              </w:rPr>
              <w:t xml:space="preserve"> </w:t>
            </w:r>
            <w:r w:rsidRPr="009B7051">
              <w:rPr>
                <w:rFonts w:ascii="Arial" w:eastAsia="Arial" w:hAnsi="Arial" w:cs="Arial"/>
                <w:sz w:val="20"/>
                <w:szCs w:val="20"/>
              </w:rPr>
              <w:t xml:space="preserve">del presente Proceso de Contratación en la oportunidad establecida en el numeral </w:t>
            </w:r>
            <w:r w:rsidR="00EB6667">
              <w:rPr>
                <w:rFonts w:ascii="Arial" w:eastAsia="Times New Roman" w:hAnsi="Arial" w:cs="Arial"/>
                <w:sz w:val="20"/>
                <w:szCs w:val="20"/>
                <w:lang w:eastAsia="es-ES"/>
              </w:rPr>
              <w:t>4.1.4</w:t>
            </w:r>
            <w:r w:rsidRPr="009B7051">
              <w:rPr>
                <w:rFonts w:ascii="Arial" w:eastAsia="Arial,Calibri" w:hAnsi="Arial" w:cs="Arial"/>
                <w:sz w:val="20"/>
                <w:szCs w:val="20"/>
              </w:rPr>
              <w:t xml:space="preserve"> </w:t>
            </w:r>
          </w:p>
          <w:p w14:paraId="2E51F744" w14:textId="77777777" w:rsidR="00FE2969" w:rsidRPr="009B7051" w:rsidRDefault="00FE2969" w:rsidP="009B7051">
            <w:pPr>
              <w:pStyle w:val="InviasNormal"/>
              <w:tabs>
                <w:tab w:val="clear" w:pos="-142"/>
                <w:tab w:val="left" w:pos="0"/>
              </w:tabs>
              <w:outlineLvl w:val="2"/>
              <w:rPr>
                <w:rFonts w:ascii="Arial" w:eastAsia="Arial" w:hAnsi="Arial" w:cs="Arial"/>
                <w:b/>
                <w:sz w:val="20"/>
                <w:szCs w:val="20"/>
              </w:rPr>
            </w:pPr>
            <w:bookmarkStart w:id="95" w:name="_Ref508651008"/>
            <w:bookmarkStart w:id="96" w:name="_Toc32147367"/>
            <w:bookmarkStart w:id="97" w:name="_Toc173259304"/>
            <w:r w:rsidRPr="009B7051">
              <w:rPr>
                <w:rFonts w:ascii="Arial" w:eastAsia="Arial" w:hAnsi="Arial" w:cs="Arial"/>
                <w:b/>
                <w:sz w:val="20"/>
                <w:szCs w:val="20"/>
              </w:rPr>
              <w:t>CORRECCIONES ARITMÉTICAS</w:t>
            </w:r>
            <w:bookmarkEnd w:id="95"/>
            <w:bookmarkEnd w:id="96"/>
            <w:bookmarkEnd w:id="97"/>
          </w:p>
          <w:p w14:paraId="1987C5C5" w14:textId="77777777" w:rsidR="00FE2969" w:rsidRPr="009B7051" w:rsidRDefault="00FE2969" w:rsidP="00FE2969">
            <w:pPr>
              <w:rPr>
                <w:rFonts w:ascii="Arial" w:hAnsi="Arial" w:cs="Arial"/>
                <w:sz w:val="20"/>
                <w:szCs w:val="20"/>
                <w:lang w:val="es-MX"/>
              </w:rPr>
            </w:pPr>
            <w:r w:rsidRPr="009B7051">
              <w:rPr>
                <w:rFonts w:ascii="Arial" w:hAnsi="Arial" w:cs="Arial"/>
                <w:sz w:val="20"/>
                <w:szCs w:val="20"/>
                <w:lang w:val="es-MX"/>
              </w:rPr>
              <w:t>Entidad solo efectuará correcciones aritméticas originadas por:</w:t>
            </w:r>
          </w:p>
          <w:p w14:paraId="08BAD6C9" w14:textId="77777777" w:rsidR="00FE2969" w:rsidRPr="009B7051" w:rsidRDefault="00FE2969" w:rsidP="00FF7CC0">
            <w:pPr>
              <w:pStyle w:val="Prrafodelista"/>
              <w:numPr>
                <w:ilvl w:val="0"/>
                <w:numId w:val="38"/>
              </w:numPr>
              <w:spacing w:after="160" w:line="259" w:lineRule="auto"/>
              <w:contextualSpacing w:val="0"/>
              <w:jc w:val="both"/>
              <w:rPr>
                <w:rFonts w:ascii="Arial" w:hAnsi="Arial" w:cs="Arial"/>
                <w:sz w:val="20"/>
                <w:szCs w:val="20"/>
                <w:lang w:val="es-MX"/>
              </w:rPr>
            </w:pPr>
            <w:r w:rsidRPr="009B7051">
              <w:rPr>
                <w:rFonts w:ascii="Arial" w:hAnsi="Arial" w:cs="Arial"/>
                <w:sz w:val="20"/>
                <w:szCs w:val="20"/>
                <w:lang w:val="es-MX"/>
              </w:rPr>
              <w:t xml:space="preserve">Las </w:t>
            </w:r>
            <w:r w:rsidRPr="009B7051">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9B7051">
              <w:rPr>
                <w:rStyle w:val="eop"/>
                <w:rFonts w:ascii="Arial" w:hAnsi="Arial" w:cs="Arial"/>
                <w:sz w:val="20"/>
                <w:szCs w:val="20"/>
              </w:rPr>
              <w:t> </w:t>
            </w:r>
          </w:p>
          <w:p w14:paraId="02CE83B0" w14:textId="77777777" w:rsidR="00FE2969" w:rsidRPr="009B7051" w:rsidRDefault="00FE2969" w:rsidP="00FF7CC0">
            <w:pPr>
              <w:pStyle w:val="Prrafodelista"/>
              <w:numPr>
                <w:ilvl w:val="0"/>
                <w:numId w:val="38"/>
              </w:numPr>
              <w:spacing w:after="160" w:line="259" w:lineRule="auto"/>
              <w:ind w:left="714" w:hanging="357"/>
              <w:contextualSpacing w:val="0"/>
              <w:jc w:val="both"/>
              <w:rPr>
                <w:rFonts w:ascii="Arial" w:hAnsi="Arial" w:cs="Arial"/>
                <w:sz w:val="20"/>
                <w:szCs w:val="20"/>
                <w:lang w:val="es-MX"/>
              </w:rPr>
            </w:pPr>
            <w:r w:rsidRPr="009B7051">
              <w:rPr>
                <w:rFonts w:ascii="Arial" w:hAnsi="Arial" w:cs="Arial"/>
                <w:sz w:val="20"/>
                <w:szCs w:val="20"/>
                <w:lang w:val="es-MX"/>
              </w:rPr>
              <w:lastRenderedPageBreak/>
              <w:t xml:space="preserve">El ajuste </w:t>
            </w:r>
            <w:r w:rsidRPr="009B7051">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9B7051">
              <w:rPr>
                <w:rStyle w:val="eop"/>
                <w:rFonts w:ascii="Arial" w:hAnsi="Arial" w:cs="Arial"/>
                <w:i/>
                <w:iCs/>
                <w:sz w:val="20"/>
                <w:szCs w:val="20"/>
              </w:rPr>
              <w:t> </w:t>
            </w:r>
          </w:p>
          <w:p w14:paraId="479E9FEC" w14:textId="77777777" w:rsidR="00FE2969" w:rsidRPr="009B7051" w:rsidRDefault="00FE2969" w:rsidP="00FE2969">
            <w:pPr>
              <w:spacing w:after="200" w:line="276" w:lineRule="auto"/>
              <w:contextualSpacing/>
              <w:jc w:val="both"/>
              <w:rPr>
                <w:rFonts w:ascii="Arial" w:eastAsiaTheme="minorEastAsia" w:hAnsi="Arial" w:cs="Arial"/>
                <w:sz w:val="20"/>
                <w:szCs w:val="20"/>
              </w:rPr>
            </w:pPr>
            <w:r w:rsidRPr="009B7051">
              <w:rPr>
                <w:rFonts w:ascii="Arial" w:hAnsi="Arial" w:cs="Arial"/>
                <w:sz w:val="20"/>
                <w:szCs w:val="20"/>
                <w:lang w:val="es-MX"/>
              </w:rPr>
              <w:t>La Entidad a partir del valor total corregido de las propuestas asignará el puntaje de conformidad con el proceso del numeral 4.1.4.</w:t>
            </w:r>
          </w:p>
          <w:p w14:paraId="2B6A084A" w14:textId="77777777" w:rsidR="00FE2969" w:rsidRPr="009B7051" w:rsidRDefault="00FE2969" w:rsidP="009B7051">
            <w:pPr>
              <w:pStyle w:val="InviasNormal"/>
              <w:ind w:left="29"/>
              <w:outlineLvl w:val="2"/>
              <w:rPr>
                <w:rFonts w:ascii="Arial" w:eastAsia="Arial" w:hAnsi="Arial" w:cs="Arial"/>
                <w:b/>
                <w:sz w:val="20"/>
                <w:szCs w:val="20"/>
              </w:rPr>
            </w:pPr>
            <w:bookmarkStart w:id="98" w:name="_Ref531076130"/>
            <w:bookmarkStart w:id="99" w:name="_Toc32147368"/>
            <w:bookmarkStart w:id="100" w:name="_Toc173259305"/>
            <w:r w:rsidRPr="009B7051">
              <w:rPr>
                <w:rFonts w:ascii="Arial" w:eastAsia="Arial" w:hAnsi="Arial" w:cs="Arial"/>
                <w:b/>
                <w:sz w:val="20"/>
                <w:szCs w:val="20"/>
              </w:rPr>
              <w:t>PRECIO ARTIFICIALMENTE BAJO</w:t>
            </w:r>
            <w:bookmarkEnd w:id="98"/>
            <w:bookmarkEnd w:id="99"/>
            <w:bookmarkEnd w:id="100"/>
          </w:p>
          <w:p w14:paraId="1DCCCA6A" w14:textId="77777777"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eastAsia="Arial,Times New Roman" w:hAnsi="Arial" w:cs="Arial"/>
                <w:sz w:val="20"/>
                <w:szCs w:val="20"/>
                <w:lang w:eastAsia="es-ES"/>
              </w:rPr>
              <w:t xml:space="preserve">En el evento en el que el precio de una oferta </w:t>
            </w:r>
            <w:r w:rsidRPr="009B7051">
              <w:rPr>
                <w:rFonts w:ascii="Arial" w:hAnsi="Arial" w:cs="Arial"/>
                <w:sz w:val="20"/>
                <w:szCs w:val="20"/>
              </w:rPr>
              <w:t xml:space="preserve">no parezca suficiente para garantizar una correcta ejecución del contrato, de acuerdo con la información recogida durante la etapa de planeación y particularmente durante el estudio del sector, la entidad </w:t>
            </w:r>
            <w:r w:rsidRPr="009B7051">
              <w:rPr>
                <w:rFonts w:ascii="Arial" w:eastAsia="Arial,Times New Roman" w:hAnsi="Arial" w:cs="Arial"/>
                <w:sz w:val="20"/>
                <w:szCs w:val="20"/>
                <w:lang w:eastAsia="es-ES"/>
              </w:rPr>
              <w:t xml:space="preserve">aplicará el proceso descrito en el artículo 2.2.1.1.2.2.4. del Decreto 1082 de 2015, además podrá acudir a </w:t>
            </w:r>
            <w:r w:rsidRPr="009B7051">
              <w:rPr>
                <w:rFonts w:ascii="Arial" w:hAnsi="Arial" w:cs="Arial"/>
                <w:sz w:val="20"/>
                <w:szCs w:val="20"/>
              </w:rPr>
              <w:t>los parámetros definidos en la Guía para el manejo de ofertas artificialmente bajas en procesos de Contratación de Colombia Compra Eficiente, como un criterio metodológico.</w:t>
            </w:r>
          </w:p>
          <w:p w14:paraId="547DFB94"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V.</w:t>
            </w:r>
          </w:p>
          <w:p w14:paraId="00294A04" w14:textId="77777777" w:rsidR="00FE2969" w:rsidRPr="009B7051" w:rsidRDefault="00FE2969" w:rsidP="009B7051">
            <w:pPr>
              <w:pStyle w:val="InviasNormal"/>
              <w:ind w:left="964"/>
              <w:outlineLvl w:val="2"/>
              <w:rPr>
                <w:rFonts w:ascii="Arial" w:eastAsia="Arial" w:hAnsi="Arial" w:cs="Arial"/>
                <w:b/>
                <w:sz w:val="20"/>
                <w:szCs w:val="20"/>
              </w:rPr>
            </w:pPr>
            <w:bookmarkStart w:id="101" w:name="_Toc32147369"/>
            <w:bookmarkStart w:id="102" w:name="_Toc173259306"/>
            <w:bookmarkStart w:id="103" w:name="_Hlk511666009"/>
            <w:bookmarkStart w:id="104" w:name="_Hlk514925570"/>
            <w:r w:rsidRPr="009B7051">
              <w:rPr>
                <w:rFonts w:ascii="Arial" w:eastAsia="Arial" w:hAnsi="Arial" w:cs="Arial"/>
                <w:b/>
                <w:sz w:val="20"/>
                <w:szCs w:val="20"/>
              </w:rPr>
              <w:t>DETERMINACIÓN DEL MÉTODO PARA LA PONDERACIÓN DE LA PROPUESTA ECONÓMICA</w:t>
            </w:r>
            <w:bookmarkEnd w:id="101"/>
            <w:bookmarkEnd w:id="102"/>
          </w:p>
          <w:bookmarkEnd w:id="103"/>
          <w:p w14:paraId="4B09287C" w14:textId="77777777" w:rsidR="00FE2969" w:rsidRPr="009B7051" w:rsidRDefault="00FE2969" w:rsidP="00FE2969">
            <w:pPr>
              <w:tabs>
                <w:tab w:val="left" w:pos="1860"/>
              </w:tabs>
              <w:spacing w:after="200" w:line="276" w:lineRule="auto"/>
              <w:jc w:val="both"/>
              <w:rPr>
                <w:rFonts w:ascii="Arial" w:eastAsia="Arial,Calibri" w:hAnsi="Arial" w:cs="Arial"/>
                <w:sz w:val="20"/>
                <w:szCs w:val="20"/>
              </w:rPr>
            </w:pP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entidad</w:t>
            </w:r>
            <w:r w:rsidRPr="009B7051">
              <w:rPr>
                <w:rFonts w:ascii="Arial" w:eastAsia="Arial,Calibri" w:hAnsi="Arial" w:cs="Arial"/>
                <w:sz w:val="20"/>
                <w:szCs w:val="20"/>
              </w:rPr>
              <w:t xml:space="preserve"> </w:t>
            </w:r>
            <w:r w:rsidRPr="009B7051">
              <w:rPr>
                <w:rFonts w:ascii="Arial" w:hAnsi="Arial" w:cs="Arial"/>
                <w:sz w:val="20"/>
                <w:szCs w:val="20"/>
              </w:rPr>
              <w:t>seleccionará</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método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ponderación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propuesta</w:t>
            </w:r>
            <w:r w:rsidRPr="009B7051">
              <w:rPr>
                <w:rFonts w:ascii="Arial" w:eastAsia="Arial,Calibri" w:hAnsi="Arial" w:cs="Arial"/>
                <w:sz w:val="20"/>
                <w:szCs w:val="20"/>
              </w:rPr>
              <w:t xml:space="preserve"> </w:t>
            </w:r>
            <w:r w:rsidRPr="009B7051">
              <w:rPr>
                <w:rFonts w:ascii="Arial" w:hAnsi="Arial" w:cs="Arial"/>
                <w:sz w:val="20"/>
                <w:szCs w:val="20"/>
              </w:rPr>
              <w:t>económica,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acuerdo</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siguientes alternativas:</w:t>
            </w:r>
            <w:r w:rsidRPr="009B7051">
              <w:rPr>
                <w:rFonts w:ascii="Arial" w:eastAsia="Arial,Calibri" w:hAnsi="Arial" w:cs="Arial"/>
                <w:sz w:val="20"/>
                <w:szCs w:val="20"/>
              </w:rPr>
              <w:t xml:space="preserve"> </w:t>
            </w:r>
          </w:p>
          <w:tbl>
            <w:tblPr>
              <w:tblStyle w:val="Tablaconcuadrcula"/>
              <w:tblW w:w="0" w:type="auto"/>
              <w:jc w:val="center"/>
              <w:tblLayout w:type="fixed"/>
              <w:tblLook w:val="04A0" w:firstRow="1" w:lastRow="0" w:firstColumn="1" w:lastColumn="0" w:noHBand="0" w:noVBand="1"/>
            </w:tblPr>
            <w:tblGrid>
              <w:gridCol w:w="1560"/>
              <w:gridCol w:w="2820"/>
            </w:tblGrid>
            <w:tr w:rsidR="00FE2969" w:rsidRPr="009B7051" w14:paraId="36B40BFB" w14:textId="77777777" w:rsidTr="0085466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962FD42" w14:textId="77777777" w:rsidR="00FE2969" w:rsidRPr="009B7051" w:rsidRDefault="00FE2969" w:rsidP="00540063">
                  <w:pPr>
                    <w:framePr w:hSpace="141" w:wrap="around" w:vAnchor="page" w:hAnchor="margin" w:y="2813"/>
                    <w:spacing w:line="276" w:lineRule="auto"/>
                    <w:jc w:val="center"/>
                    <w:rPr>
                      <w:rFonts w:ascii="Arial" w:hAnsi="Arial" w:cs="Arial"/>
                      <w:b/>
                      <w:color w:val="FFFFFF" w:themeColor="background1"/>
                      <w:sz w:val="20"/>
                      <w:szCs w:val="20"/>
                    </w:rPr>
                  </w:pPr>
                  <w:bookmarkStart w:id="105" w:name="_Hlk511666058"/>
                  <w:r w:rsidRPr="009B7051">
                    <w:rPr>
                      <w:rFonts w:ascii="Arial" w:hAnsi="Arial" w:cs="Arial"/>
                      <w:b/>
                      <w:color w:val="FFFFFF" w:themeColor="background1"/>
                      <w:sz w:val="20"/>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59A9788" w14:textId="77777777" w:rsidR="00FE2969" w:rsidRPr="009B7051" w:rsidRDefault="00FE2969" w:rsidP="00540063">
                  <w:pPr>
                    <w:framePr w:hSpace="141" w:wrap="around" w:vAnchor="page" w:hAnchor="margin" w:y="2813"/>
                    <w:spacing w:line="276" w:lineRule="auto"/>
                    <w:jc w:val="center"/>
                    <w:rPr>
                      <w:rFonts w:ascii="Arial" w:hAnsi="Arial" w:cs="Arial"/>
                      <w:b/>
                      <w:color w:val="FFFFFF" w:themeColor="background1"/>
                      <w:sz w:val="20"/>
                      <w:szCs w:val="20"/>
                    </w:rPr>
                  </w:pPr>
                  <w:r w:rsidRPr="009B7051">
                    <w:rPr>
                      <w:rFonts w:ascii="Arial" w:hAnsi="Arial" w:cs="Arial"/>
                      <w:b/>
                      <w:color w:val="FFFFFF" w:themeColor="background1"/>
                      <w:sz w:val="20"/>
                      <w:szCs w:val="20"/>
                    </w:rPr>
                    <w:t>Método</w:t>
                  </w:r>
                </w:p>
              </w:tc>
            </w:tr>
            <w:tr w:rsidR="00FE2969" w:rsidRPr="009B7051" w14:paraId="1F28F70E" w14:textId="77777777" w:rsidTr="0085466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343C7247"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0DF8DC52"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Mediana con valor absoluto</w:t>
                  </w:r>
                </w:p>
              </w:tc>
            </w:tr>
            <w:tr w:rsidR="00FE2969" w:rsidRPr="009B7051" w14:paraId="3A1C8F3D" w14:textId="77777777" w:rsidTr="0085466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19A8F95"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1830326"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Media geométrica</w:t>
                  </w:r>
                </w:p>
              </w:tc>
            </w:tr>
            <w:tr w:rsidR="00FE2969" w:rsidRPr="009B7051" w14:paraId="6AD11A9B" w14:textId="77777777" w:rsidTr="0085466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4AFF29B"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1CFB2BEE"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Media aritmética baja</w:t>
                  </w:r>
                </w:p>
              </w:tc>
            </w:tr>
            <w:tr w:rsidR="00FE2969" w:rsidRPr="009B7051" w14:paraId="05BF7C67" w14:textId="77777777" w:rsidTr="0085466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72F6A1A5"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7AA42229" w14:textId="77777777" w:rsidR="00FE2969" w:rsidRPr="009B7051" w:rsidRDefault="00FE2969" w:rsidP="00540063">
                  <w:pPr>
                    <w:framePr w:hSpace="141" w:wrap="around" w:vAnchor="page" w:hAnchor="margin" w:y="2813"/>
                    <w:spacing w:line="276" w:lineRule="auto"/>
                    <w:jc w:val="center"/>
                    <w:rPr>
                      <w:rFonts w:ascii="Arial" w:hAnsi="Arial" w:cs="Arial"/>
                      <w:sz w:val="20"/>
                      <w:szCs w:val="20"/>
                      <w:lang w:val="es-ES"/>
                    </w:rPr>
                  </w:pPr>
                  <w:r w:rsidRPr="009B7051">
                    <w:rPr>
                      <w:rFonts w:ascii="Arial" w:hAnsi="Arial" w:cs="Arial"/>
                      <w:sz w:val="20"/>
                      <w:szCs w:val="20"/>
                      <w:lang w:val="es-ES"/>
                    </w:rPr>
                    <w:t>Menor Valor</w:t>
                  </w:r>
                </w:p>
              </w:tc>
              <w:bookmarkEnd w:id="105"/>
            </w:tr>
          </w:tbl>
          <w:p w14:paraId="1E14387D" w14:textId="77777777" w:rsidR="00FE2969" w:rsidRPr="009B7051" w:rsidRDefault="00FE2969" w:rsidP="00FE2969">
            <w:pPr>
              <w:tabs>
                <w:tab w:val="left" w:pos="1860"/>
              </w:tabs>
              <w:spacing w:after="200" w:line="276" w:lineRule="auto"/>
              <w:jc w:val="both"/>
              <w:rPr>
                <w:rFonts w:ascii="Arial" w:eastAsia="Arial,Calibri" w:hAnsi="Arial" w:cs="Arial"/>
                <w:sz w:val="20"/>
                <w:szCs w:val="20"/>
              </w:rPr>
            </w:pPr>
          </w:p>
          <w:p w14:paraId="08C7C850" w14:textId="77777777" w:rsidR="00FE2969" w:rsidRPr="009B7051" w:rsidRDefault="00FE2969" w:rsidP="00FE2969">
            <w:pPr>
              <w:tabs>
                <w:tab w:val="left" w:pos="1860"/>
              </w:tabs>
              <w:spacing w:after="200" w:line="276" w:lineRule="auto"/>
              <w:jc w:val="both"/>
              <w:rPr>
                <w:rFonts w:ascii="Arial" w:hAnsi="Arial" w:cs="Arial"/>
                <w:sz w:val="20"/>
                <w:szCs w:val="20"/>
              </w:rPr>
            </w:pPr>
            <w:bookmarkStart w:id="106" w:name="_Hlk511666073"/>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determinar</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método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ponderación,</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entidad</w:t>
            </w:r>
            <w:r w:rsidRPr="009B7051">
              <w:rPr>
                <w:rFonts w:ascii="Arial" w:eastAsia="Arial,Calibri" w:hAnsi="Arial" w:cs="Arial"/>
                <w:sz w:val="20"/>
                <w:szCs w:val="20"/>
              </w:rPr>
              <w:t xml:space="preserve"> </w:t>
            </w:r>
            <w:r w:rsidRPr="009B7051">
              <w:rPr>
                <w:rFonts w:ascii="Arial" w:hAnsi="Arial" w:cs="Arial"/>
                <w:sz w:val="20"/>
                <w:szCs w:val="20"/>
              </w:rPr>
              <w:t>tomará</w:t>
            </w:r>
            <w:r w:rsidRPr="009B7051">
              <w:rPr>
                <w:rFonts w:ascii="Arial" w:eastAsia="Arial,Calibri" w:hAnsi="Arial" w:cs="Arial"/>
                <w:sz w:val="20"/>
                <w:szCs w:val="20"/>
              </w:rPr>
              <w:t xml:space="preserve"> </w:t>
            </w:r>
            <w:r w:rsidRPr="009B7051">
              <w:rPr>
                <w:rFonts w:ascii="Arial" w:hAnsi="Arial" w:cs="Arial"/>
                <w:sz w:val="20"/>
                <w:szCs w:val="20"/>
              </w:rPr>
              <w:t>los centavos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Tasa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Cambio</w:t>
            </w:r>
            <w:r w:rsidRPr="009B7051">
              <w:rPr>
                <w:rFonts w:ascii="Arial" w:eastAsia="Arial,Calibri" w:hAnsi="Arial" w:cs="Arial"/>
                <w:sz w:val="20"/>
                <w:szCs w:val="20"/>
              </w:rPr>
              <w:t xml:space="preserve"> </w:t>
            </w:r>
            <w:r w:rsidRPr="009B7051">
              <w:rPr>
                <w:rFonts w:ascii="Arial" w:hAnsi="Arial" w:cs="Arial"/>
                <w:sz w:val="20"/>
                <w:szCs w:val="20"/>
              </w:rPr>
              <w:t>Representativa</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Mercado</w:t>
            </w:r>
            <w:r w:rsidRPr="009B7051">
              <w:rPr>
                <w:rFonts w:ascii="Arial" w:eastAsia="Arial,Calibri" w:hAnsi="Arial" w:cs="Arial"/>
                <w:sz w:val="20"/>
                <w:szCs w:val="20"/>
              </w:rPr>
              <w:t xml:space="preserve"> (</w:t>
            </w:r>
            <w:r w:rsidRPr="009B7051">
              <w:rPr>
                <w:rFonts w:ascii="Arial" w:hAnsi="Arial" w:cs="Arial"/>
                <w:sz w:val="20"/>
                <w:szCs w:val="20"/>
              </w:rPr>
              <w:t>TRM), certificada</w:t>
            </w:r>
            <w:r w:rsidRPr="009B7051">
              <w:rPr>
                <w:rFonts w:ascii="Arial" w:eastAsia="Arial,Calibri" w:hAnsi="Arial" w:cs="Arial"/>
                <w:sz w:val="20"/>
                <w:szCs w:val="20"/>
              </w:rPr>
              <w:t xml:space="preserve"> </w:t>
            </w:r>
            <w:r w:rsidRPr="009B7051">
              <w:rPr>
                <w:rFonts w:ascii="Arial" w:hAnsi="Arial" w:cs="Arial"/>
                <w:sz w:val="20"/>
                <w:szCs w:val="20"/>
              </w:rPr>
              <w:t>por</w:t>
            </w:r>
            <w:r w:rsidRPr="009B7051">
              <w:rPr>
                <w:rFonts w:ascii="Arial" w:eastAsia="Arial,Calibri" w:hAnsi="Arial" w:cs="Arial"/>
                <w:sz w:val="20"/>
                <w:szCs w:val="20"/>
              </w:rPr>
              <w:t xml:space="preserve"> </w:t>
            </w:r>
            <w:r w:rsidRPr="009B7051">
              <w:rPr>
                <w:rFonts w:ascii="Arial" w:hAnsi="Arial" w:cs="Arial"/>
                <w:sz w:val="20"/>
                <w:szCs w:val="20"/>
              </w:rPr>
              <w:t>la Superintendencia Financiera de Colombia (en</w:t>
            </w:r>
            <w:r w:rsidRPr="009B7051">
              <w:rPr>
                <w:rFonts w:ascii="Arial" w:eastAsia="Arial,Calibri" w:hAnsi="Arial" w:cs="Arial"/>
                <w:sz w:val="20"/>
                <w:szCs w:val="20"/>
              </w:rPr>
              <w:t xml:space="preserve"> </w:t>
            </w:r>
            <w:r w:rsidRPr="009B7051">
              <w:rPr>
                <w:rFonts w:ascii="Arial" w:hAnsi="Arial" w:cs="Arial"/>
                <w:sz w:val="20"/>
                <w:szCs w:val="20"/>
              </w:rPr>
              <w:t>su</w:t>
            </w:r>
            <w:r w:rsidRPr="009B7051">
              <w:rPr>
                <w:rFonts w:ascii="Arial" w:eastAsia="Arial,Calibri" w:hAnsi="Arial" w:cs="Arial"/>
                <w:sz w:val="20"/>
                <w:szCs w:val="20"/>
              </w:rPr>
              <w:t xml:space="preserve"> </w:t>
            </w:r>
            <w:r w:rsidRPr="009B7051">
              <w:rPr>
                <w:rFonts w:ascii="Arial" w:hAnsi="Arial" w:cs="Arial"/>
                <w:sz w:val="20"/>
                <w:szCs w:val="20"/>
              </w:rPr>
              <w:t>sitio web: https://www.superfinanciera.gov.co/publicacion/60819).</w:t>
            </w:r>
          </w:p>
          <w:p w14:paraId="735C61AD" w14:textId="224014EE"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hAnsi="Arial" w:cs="Arial"/>
                <w:sz w:val="20"/>
                <w:szCs w:val="20"/>
              </w:rPr>
              <w:t xml:space="preserve">La TRM que la entidad utilizará para determinar el método de ponderación será la que </w:t>
            </w:r>
            <w:r w:rsidRPr="009B7051">
              <w:rPr>
                <w:rFonts w:ascii="Arial" w:hAnsi="Arial" w:cs="Arial"/>
                <w:i/>
                <w:sz w:val="20"/>
                <w:szCs w:val="20"/>
              </w:rPr>
              <w:t xml:space="preserve">rija el segundo día hábil </w:t>
            </w:r>
            <w:r w:rsidRPr="009B7051">
              <w:rPr>
                <w:rFonts w:ascii="Arial" w:hAnsi="Arial" w:cs="Arial"/>
                <w:i/>
                <w:color w:val="000000" w:themeColor="text1"/>
                <w:sz w:val="20"/>
                <w:szCs w:val="20"/>
              </w:rPr>
              <w:t>después de finalizado el periodo de traslado del informe de evaluación</w:t>
            </w:r>
            <w:r w:rsidRPr="009B7051">
              <w:rPr>
                <w:rFonts w:ascii="Arial" w:hAnsi="Arial" w:cs="Arial"/>
                <w:sz w:val="20"/>
                <w:szCs w:val="20"/>
              </w:rPr>
              <w:t xml:space="preserve">. Esto es, la que la Superintendencia publique en horas de la tarde del día hábil siguiente a la fecha </w:t>
            </w:r>
            <w:r w:rsidRPr="009B7051">
              <w:rPr>
                <w:rFonts w:ascii="Arial" w:hAnsi="Arial" w:cs="Arial"/>
                <w:color w:val="000000" w:themeColor="text1"/>
                <w:sz w:val="20"/>
                <w:szCs w:val="20"/>
              </w:rPr>
              <w:t xml:space="preserve">efectiva de </w:t>
            </w:r>
            <w:r w:rsidRPr="009B7051">
              <w:rPr>
                <w:rFonts w:ascii="Arial" w:hAnsi="Arial" w:cs="Arial"/>
                <w:i/>
                <w:color w:val="000000" w:themeColor="text1"/>
                <w:sz w:val="20"/>
                <w:szCs w:val="20"/>
              </w:rPr>
              <w:t>finalizado el periodo de traslado del informe de evaluación</w:t>
            </w:r>
            <w:r w:rsidRPr="009B7051">
              <w:rPr>
                <w:rFonts w:ascii="Arial" w:hAnsi="Arial" w:cs="Arial"/>
                <w:sz w:val="20"/>
                <w:szCs w:val="20"/>
              </w:rPr>
              <w:t xml:space="preserve">. Por ejemplo, si el término de traslado del informe de evaluación finaliza el 10 de febrero, la TRM que se usará para determinar el método de evaluación será la del 12 de febrero, que se publica en la tarde del 11 de febrero </w:t>
            </w:r>
          </w:p>
          <w:p w14:paraId="3A1C2807" w14:textId="77777777"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hAnsi="Arial" w:cs="Arial"/>
                <w:sz w:val="20"/>
                <w:szCs w:val="20"/>
              </w:rPr>
              <w:t>[Al momento de definir o modificar el cronograma del proceso la entidad deberá verificar que el segundo día hábil siguiente a la finalización del periodo de traslado del informe de evaluación, no corresponda a un día festivo en Estados Unidos, con el objetivo de no afectar el proceso de definición del método de ponderación de las propuestas.]</w:t>
            </w:r>
          </w:p>
          <w:p w14:paraId="653869E2" w14:textId="77777777" w:rsidR="00FE2969" w:rsidRPr="009B7051" w:rsidRDefault="00FE2969" w:rsidP="00FE2969">
            <w:pPr>
              <w:tabs>
                <w:tab w:val="left" w:pos="1860"/>
              </w:tabs>
              <w:spacing w:after="200" w:line="276" w:lineRule="auto"/>
              <w:jc w:val="both"/>
              <w:rPr>
                <w:rFonts w:ascii="Arial" w:eastAsia="Arial,Calibri" w:hAnsi="Arial" w:cs="Arial"/>
                <w:sz w:val="20"/>
                <w:szCs w:val="20"/>
              </w:rPr>
            </w:pP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método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ponderación</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determinará</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acuerdo</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rangos</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siguiente</w:t>
            </w:r>
            <w:r w:rsidRPr="009B7051">
              <w:rPr>
                <w:rFonts w:ascii="Arial" w:eastAsia="Arial,Calibri" w:hAnsi="Arial" w:cs="Arial"/>
                <w:sz w:val="20"/>
                <w:szCs w:val="20"/>
              </w:rPr>
              <w:t xml:space="preserve"> </w:t>
            </w:r>
            <w:r w:rsidRPr="009B7051">
              <w:rPr>
                <w:rFonts w:ascii="Arial" w:hAnsi="Arial" w:cs="Arial"/>
                <w:sz w:val="20"/>
                <w:szCs w:val="20"/>
              </w:rPr>
              <w:t>cuadro:</w:t>
            </w:r>
            <w:r w:rsidRPr="009B7051">
              <w:rPr>
                <w:rFonts w:ascii="Arial" w:eastAsia="Arial,Calibri"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2"/>
              <w:gridCol w:w="972"/>
              <w:gridCol w:w="2503"/>
            </w:tblGrid>
            <w:tr w:rsidR="00FE2969" w:rsidRPr="009B7051" w14:paraId="175D6092" w14:textId="77777777" w:rsidTr="0085466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042FF09" w14:textId="77777777" w:rsidR="00FE2969" w:rsidRPr="009B7051" w:rsidRDefault="00FE2969" w:rsidP="00540063">
                  <w:pPr>
                    <w:framePr w:hSpace="141" w:wrap="around" w:vAnchor="page" w:hAnchor="margin" w:y="2813"/>
                    <w:spacing w:after="0" w:line="276" w:lineRule="auto"/>
                    <w:jc w:val="center"/>
                    <w:rPr>
                      <w:rFonts w:ascii="Arial" w:eastAsia="Arial,Calibri" w:hAnsi="Arial" w:cs="Arial"/>
                      <w:b/>
                      <w:sz w:val="20"/>
                      <w:szCs w:val="20"/>
                    </w:rPr>
                  </w:pPr>
                  <w:r w:rsidRPr="009B7051">
                    <w:rPr>
                      <w:rFonts w:ascii="Arial" w:hAnsi="Arial" w:cs="Arial"/>
                      <w:b/>
                      <w:sz w:val="20"/>
                      <w:szCs w:val="20"/>
                    </w:rPr>
                    <w:lastRenderedPageBreak/>
                    <w:t>Rango</w:t>
                  </w:r>
                  <w:r w:rsidRPr="009B7051">
                    <w:rPr>
                      <w:rFonts w:ascii="Arial" w:eastAsia="Arial,Calibri" w:hAnsi="Arial" w:cs="Arial"/>
                      <w:b/>
                      <w:sz w:val="20"/>
                      <w:szCs w:val="20"/>
                    </w:rPr>
                    <w:t xml:space="preserve"> </w:t>
                  </w:r>
                  <w:r w:rsidRPr="009B7051">
                    <w:rPr>
                      <w:rFonts w:ascii="Arial" w:hAnsi="Arial" w:cs="Arial"/>
                      <w:b/>
                      <w:sz w:val="20"/>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653EC061" w14:textId="77777777" w:rsidR="00FE2969" w:rsidRPr="009B7051" w:rsidRDefault="00FE2969" w:rsidP="00540063">
                  <w:pPr>
                    <w:framePr w:hSpace="141" w:wrap="around" w:vAnchor="page" w:hAnchor="margin" w:y="2813"/>
                    <w:spacing w:after="0" w:line="276" w:lineRule="auto"/>
                    <w:jc w:val="center"/>
                    <w:rPr>
                      <w:rFonts w:ascii="Arial" w:eastAsia="Arial,Calibri" w:hAnsi="Arial" w:cs="Arial"/>
                      <w:b/>
                      <w:sz w:val="20"/>
                      <w:szCs w:val="20"/>
                    </w:rPr>
                  </w:pPr>
                  <w:r w:rsidRPr="009B7051">
                    <w:rPr>
                      <w:rFonts w:ascii="Arial" w:hAnsi="Arial" w:cs="Arial"/>
                      <w:b/>
                      <w:sz w:val="20"/>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672759" w14:textId="77777777" w:rsidR="00FE2969" w:rsidRPr="009B7051" w:rsidRDefault="00FE2969" w:rsidP="00540063">
                  <w:pPr>
                    <w:framePr w:hSpace="141" w:wrap="around" w:vAnchor="page" w:hAnchor="margin" w:y="2813"/>
                    <w:spacing w:after="0" w:line="276" w:lineRule="auto"/>
                    <w:jc w:val="center"/>
                    <w:rPr>
                      <w:rFonts w:ascii="Arial" w:eastAsia="Arial,Calibri" w:hAnsi="Arial" w:cs="Arial"/>
                      <w:b/>
                      <w:sz w:val="20"/>
                      <w:szCs w:val="20"/>
                    </w:rPr>
                  </w:pPr>
                  <w:r w:rsidRPr="009B7051">
                    <w:rPr>
                      <w:rFonts w:ascii="Arial" w:hAnsi="Arial" w:cs="Arial"/>
                      <w:b/>
                      <w:sz w:val="20"/>
                      <w:szCs w:val="20"/>
                    </w:rPr>
                    <w:t>Método</w:t>
                  </w:r>
                </w:p>
              </w:tc>
            </w:tr>
            <w:tr w:rsidR="00FE2969" w:rsidRPr="009B7051" w14:paraId="3BF9E40F" w14:textId="77777777" w:rsidTr="0085466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744E6F58"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0012668D"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CF4F222"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 xml:space="preserve">Mediana con valor absoluto </w:t>
                  </w:r>
                </w:p>
              </w:tc>
            </w:tr>
            <w:tr w:rsidR="00FE2969" w:rsidRPr="009B7051" w14:paraId="65C22459" w14:textId="77777777" w:rsidTr="0085466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7CAEF587"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5F0E3354"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ED3FDF3"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Media geométrica</w:t>
                  </w:r>
                </w:p>
              </w:tc>
            </w:tr>
            <w:tr w:rsidR="00FE2969" w:rsidRPr="009B7051" w14:paraId="4F3FC818" w14:textId="77777777" w:rsidTr="0085466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63F958B3"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6FCCBA38"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1C10E577"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Media aritmética baja</w:t>
                  </w:r>
                </w:p>
              </w:tc>
            </w:tr>
            <w:tr w:rsidR="00FE2969" w:rsidRPr="009B7051" w14:paraId="78D44550" w14:textId="77777777" w:rsidTr="0085466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5CEC0D98"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66D267FE"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30EC6B11" w14:textId="77777777" w:rsidR="00FE2969" w:rsidRPr="009B7051" w:rsidRDefault="00FE2969" w:rsidP="00540063">
                  <w:pPr>
                    <w:framePr w:hSpace="141" w:wrap="around" w:vAnchor="page" w:hAnchor="margin" w:y="2813"/>
                    <w:spacing w:after="0" w:line="276" w:lineRule="auto"/>
                    <w:jc w:val="center"/>
                    <w:rPr>
                      <w:rFonts w:ascii="Arial" w:hAnsi="Arial" w:cs="Arial"/>
                      <w:sz w:val="20"/>
                      <w:szCs w:val="20"/>
                      <w:lang w:val="es-ES" w:eastAsia="es-CO"/>
                    </w:rPr>
                  </w:pPr>
                  <w:r w:rsidRPr="009B7051">
                    <w:rPr>
                      <w:rFonts w:ascii="Arial" w:hAnsi="Arial" w:cs="Arial"/>
                      <w:sz w:val="20"/>
                      <w:szCs w:val="20"/>
                      <w:lang w:val="es-ES" w:eastAsia="es-CO"/>
                    </w:rPr>
                    <w:t>Menor valor</w:t>
                  </w:r>
                </w:p>
              </w:tc>
            </w:tr>
          </w:tbl>
          <w:p w14:paraId="0273FB9D" w14:textId="77777777" w:rsidR="00FE2969" w:rsidRPr="009B7051" w:rsidRDefault="00FE2969" w:rsidP="00FE2969">
            <w:pPr>
              <w:tabs>
                <w:tab w:val="left" w:pos="1860"/>
              </w:tabs>
              <w:spacing w:after="200" w:line="276" w:lineRule="auto"/>
              <w:jc w:val="both"/>
              <w:rPr>
                <w:rFonts w:ascii="Arial" w:eastAsia="Calibri" w:hAnsi="Arial" w:cs="Arial"/>
                <w:sz w:val="20"/>
                <w:szCs w:val="20"/>
              </w:rPr>
            </w:pPr>
          </w:p>
          <w:p w14:paraId="368858BA" w14:textId="77777777"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hAnsi="Arial" w:cs="Arial"/>
                <w:sz w:val="20"/>
                <w:szCs w:val="20"/>
              </w:rPr>
              <w:t>En todos los casos se tendrá en cuenta hasta el séptimo (7°) decimal del valor obtenido como puntaje y las fórmulas se aplicarán con las propuestas que no han sido rechazadas y se encuentran válidas.</w:t>
            </w:r>
          </w:p>
          <w:p w14:paraId="26F58B3A" w14:textId="77777777" w:rsidR="00FE2969" w:rsidRPr="009B7051" w:rsidRDefault="00FE2969" w:rsidP="00FE2969">
            <w:pPr>
              <w:tabs>
                <w:tab w:val="left" w:pos="1860"/>
              </w:tabs>
              <w:spacing w:after="200" w:line="276" w:lineRule="auto"/>
              <w:jc w:val="both"/>
              <w:rPr>
                <w:rFonts w:ascii="Arial" w:hAnsi="Arial" w:cs="Arial"/>
                <w:sz w:val="20"/>
                <w:szCs w:val="20"/>
              </w:rPr>
            </w:pPr>
            <w:r w:rsidRPr="009B7051">
              <w:rPr>
                <w:rFonts w:ascii="Arial" w:hAnsi="Arial" w:cs="Arial"/>
                <w:sz w:val="20"/>
                <w:szCs w:val="20"/>
              </w:rPr>
              <w:t xml:space="preserve">Las propuestas que al aplicar las fórmulas obtengan puntajes negativos obtienen cero (0) puntos en la oferta económica. </w:t>
            </w:r>
          </w:p>
          <w:p w14:paraId="34EAEE09" w14:textId="77777777" w:rsidR="00FE2969" w:rsidRPr="009B7051" w:rsidRDefault="00FE2969" w:rsidP="00FF7CC0">
            <w:pPr>
              <w:numPr>
                <w:ilvl w:val="2"/>
                <w:numId w:val="29"/>
              </w:numPr>
              <w:spacing w:after="200" w:line="276" w:lineRule="auto"/>
              <w:contextualSpacing/>
              <w:jc w:val="both"/>
              <w:rPr>
                <w:rFonts w:ascii="Arial" w:hAnsi="Arial" w:cs="Arial"/>
                <w:b/>
                <w:bCs/>
                <w:sz w:val="20"/>
                <w:szCs w:val="20"/>
              </w:rPr>
            </w:pPr>
            <w:r w:rsidRPr="009B7051">
              <w:rPr>
                <w:rFonts w:ascii="Arial" w:hAnsi="Arial" w:cs="Arial"/>
                <w:b/>
                <w:bCs/>
                <w:sz w:val="20"/>
                <w:szCs w:val="20"/>
              </w:rPr>
              <w:t>Mediana con valor absoluto</w:t>
            </w:r>
          </w:p>
          <w:p w14:paraId="33BAB16D" w14:textId="77777777" w:rsidR="00FE2969" w:rsidRPr="009B7051" w:rsidRDefault="00FE2969" w:rsidP="00FE2969">
            <w:pPr>
              <w:spacing w:after="200" w:line="276" w:lineRule="auto"/>
              <w:ind w:left="1080"/>
              <w:contextualSpacing/>
              <w:jc w:val="both"/>
              <w:rPr>
                <w:rFonts w:ascii="Arial" w:hAnsi="Arial" w:cs="Arial"/>
                <w:b/>
                <w:sz w:val="20"/>
                <w:szCs w:val="20"/>
              </w:rPr>
            </w:pPr>
          </w:p>
          <w:p w14:paraId="1C357A7E"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rPr>
              <w:t xml:space="preserve">La </w:t>
            </w:r>
            <w:r w:rsidRPr="009B7051">
              <w:rPr>
                <w:rFonts w:ascii="Arial" w:hAnsi="Arial" w:cs="Arial"/>
                <w:sz w:val="20"/>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A8E9B9" w14:textId="77777777" w:rsidR="00FE2969" w:rsidRPr="009B7051" w:rsidRDefault="00FE2969" w:rsidP="00FE2969">
            <w:pPr>
              <w:jc w:val="both"/>
              <w:rPr>
                <w:rFonts w:ascii="Arial" w:hAnsi="Arial" w:cs="Arial"/>
                <w:sz w:val="20"/>
                <w:szCs w:val="20"/>
                <w:lang w:eastAsia="es-ES"/>
              </w:rPr>
            </w:pPr>
          </w:p>
          <w:p w14:paraId="4D1B2FA7" w14:textId="77777777" w:rsidR="00FE2969" w:rsidRPr="009B7051" w:rsidRDefault="00FE2969" w:rsidP="00FE2969">
            <w:pPr>
              <w:jc w:val="both"/>
              <w:rPr>
                <w:rFonts w:ascii="Arial" w:hAnsi="Arial" w:cs="Arial"/>
                <w:iCs/>
                <w:sz w:val="20"/>
                <w:szCs w:val="20"/>
                <w:lang w:eastAsia="es-ES"/>
              </w:rPr>
            </w:pPr>
            <m:oMathPara>
              <m:oMath>
                <m:r>
                  <w:rPr>
                    <w:rFonts w:ascii="Cambria Math" w:hAnsi="Cambria Math" w:cs="Arial"/>
                    <w:sz w:val="20"/>
                    <w:szCs w:val="20"/>
                    <w:lang w:eastAsia="es-ES"/>
                  </w:rPr>
                  <m:t>Me</m:t>
                </m:r>
                <m:r>
                  <m:rPr>
                    <m:sty m:val="p"/>
                  </m:rPr>
                  <w:rPr>
                    <w:rFonts w:ascii="Cambria Math" w:hAnsi="Cambria Math" w:cs="Arial"/>
                    <w:sz w:val="20"/>
                    <w:szCs w:val="20"/>
                    <w:lang w:eastAsia="es-ES"/>
                  </w:rPr>
                  <m:t>=</m:t>
                </m:r>
                <m:r>
                  <w:rPr>
                    <w:rFonts w:ascii="Cambria Math" w:hAnsi="Cambria Math" w:cs="Arial"/>
                    <w:sz w:val="20"/>
                    <w:szCs w:val="20"/>
                    <w:lang w:eastAsia="es-ES"/>
                  </w:rPr>
                  <m:t>Mediana</m:t>
                </m:r>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1</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2</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m:t>
                    </m:r>
                  </m:sub>
                </m:sSub>
                <m:r>
                  <m:rPr>
                    <m:sty m:val="p"/>
                  </m:rPr>
                  <w:rPr>
                    <w:rFonts w:ascii="Cambria Math" w:hAnsi="Cambria Math" w:cs="Arial"/>
                    <w:sz w:val="20"/>
                    <w:szCs w:val="20"/>
                    <w:lang w:eastAsia="es-ES"/>
                  </w:rPr>
                  <m:t>)</m:t>
                </m:r>
              </m:oMath>
            </m:oMathPara>
          </w:p>
          <w:p w14:paraId="27000484"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46BA168B" w14:textId="77777777" w:rsidR="00FE2969" w:rsidRPr="009B7051" w:rsidRDefault="00000000" w:rsidP="00FF7CC0">
            <w:pPr>
              <w:pStyle w:val="Prrafodelista"/>
              <w:numPr>
                <w:ilvl w:val="0"/>
                <w:numId w:val="3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FE2969" w:rsidRPr="009B7051">
              <w:rPr>
                <w:rFonts w:ascii="Arial" w:hAnsi="Arial" w:cs="Arial"/>
                <w:sz w:val="20"/>
                <w:szCs w:val="20"/>
                <w:lang w:eastAsia="es-ES"/>
              </w:rPr>
              <w:t>: Es el valor total corregido de cada una de las propuestas “i”.</w:t>
            </w:r>
          </w:p>
          <w:p w14:paraId="6BFF9D1F" w14:textId="77777777" w:rsidR="00FE2969" w:rsidRPr="009B7051" w:rsidRDefault="00FE2969" w:rsidP="00FF7CC0">
            <w:pPr>
              <w:pStyle w:val="Prrafodelista"/>
              <w:numPr>
                <w:ilvl w:val="0"/>
                <w:numId w:val="39"/>
              </w:numPr>
              <w:jc w:val="both"/>
              <w:rPr>
                <w:rFonts w:ascii="Arial" w:hAnsi="Arial" w:cs="Arial"/>
                <w:sz w:val="20"/>
                <w:szCs w:val="20"/>
                <w:lang w:eastAsia="es-ES"/>
              </w:rPr>
            </w:pPr>
            <w:r w:rsidRPr="009B7051">
              <w:rPr>
                <w:rFonts w:ascii="Arial" w:hAnsi="Arial" w:cs="Arial"/>
                <w:sz w:val="20"/>
                <w:szCs w:val="20"/>
                <w:lang w:eastAsia="es-ES"/>
              </w:rPr>
              <w:t>m: Es el número total de propuestas económicas válidas recibidas por la Entidad.</w:t>
            </w:r>
          </w:p>
          <w:p w14:paraId="483BAB2B" w14:textId="77777777" w:rsidR="00FE2969" w:rsidRPr="009B7051" w:rsidRDefault="00FE2969" w:rsidP="00FF7CC0">
            <w:pPr>
              <w:pStyle w:val="Prrafodelista"/>
              <w:numPr>
                <w:ilvl w:val="0"/>
                <w:numId w:val="39"/>
              </w:numPr>
              <w:jc w:val="both"/>
              <w:rPr>
                <w:rFonts w:ascii="Arial" w:hAnsi="Arial" w:cs="Arial"/>
                <w:sz w:val="20"/>
                <w:szCs w:val="20"/>
                <w:lang w:eastAsia="es-ES"/>
              </w:rPr>
            </w:pPr>
            <w:r w:rsidRPr="009B7051">
              <w:rPr>
                <w:rFonts w:ascii="Arial" w:hAnsi="Arial" w:cs="Arial"/>
                <w:sz w:val="20"/>
                <w:szCs w:val="20"/>
                <w:lang w:eastAsia="es-ES"/>
              </w:rPr>
              <w:t>Me: Es la mediana calculada con los valores de las propuestas económicas válidas.</w:t>
            </w:r>
          </w:p>
          <w:p w14:paraId="342262AB"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 xml:space="preserve">Bajo este método la entidad asignará el puntaje así: </w:t>
            </w:r>
          </w:p>
          <w:p w14:paraId="26300FFE" w14:textId="77777777" w:rsidR="00FE2969" w:rsidRPr="009B7051" w:rsidRDefault="00FE2969" w:rsidP="00FE2969">
            <w:pPr>
              <w:ind w:left="709" w:hanging="283"/>
              <w:jc w:val="both"/>
              <w:rPr>
                <w:rFonts w:ascii="Arial" w:hAnsi="Arial" w:cs="Arial"/>
                <w:sz w:val="20"/>
                <w:szCs w:val="20"/>
                <w:lang w:eastAsia="es-ES"/>
              </w:rPr>
            </w:pPr>
            <w:r w:rsidRPr="009B7051">
              <w:rPr>
                <w:rFonts w:ascii="Arial" w:hAnsi="Arial" w:cs="Arial"/>
                <w:sz w:val="20"/>
                <w:szCs w:val="20"/>
                <w:lang w:eastAsia="es-ES"/>
              </w:rPr>
              <w:t>I.   Si el número de valores de las propuestas hábiles es impar, el máximo puntaje será asignado a la propuesta que se encuentre en el valor de la mediana. Para las otras propuestas, se utilizará la siguiente fórmula:</w:t>
            </w:r>
          </w:p>
          <w:p w14:paraId="1CE23CE5" w14:textId="77777777" w:rsidR="00FE2969" w:rsidRPr="009B7051" w:rsidRDefault="00FE2969" w:rsidP="00FE2969">
            <w:pPr>
              <w:jc w:val="both"/>
              <w:rPr>
                <w:rFonts w:ascii="Arial" w:hAnsi="Arial" w:cs="Arial"/>
                <w:sz w:val="20"/>
                <w:szCs w:val="20"/>
                <w:lang w:eastAsia="es-ES"/>
              </w:rPr>
            </w:pPr>
          </w:p>
          <w:p w14:paraId="2E46EAD2" w14:textId="77777777" w:rsidR="00FE2969" w:rsidRPr="009B7051" w:rsidRDefault="00FE2969" w:rsidP="00FE2969">
            <w:pPr>
              <w:jc w:val="both"/>
              <w:rPr>
                <w:rFonts w:ascii="Arial" w:hAnsi="Arial" w:cs="Arial"/>
                <w:iCs/>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begChr m:val="|"/>
                            <m:endChr m:val="|"/>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r>
                                  <w:rPr>
                                    <w:rFonts w:ascii="Cambria Math" w:hAnsi="Cambria Math" w:cs="Arial"/>
                                    <w:sz w:val="20"/>
                                    <w:szCs w:val="20"/>
                                    <w:lang w:eastAsia="es-ES"/>
                                  </w:rPr>
                                  <m:t>Me</m:t>
                                </m:r>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r>
                                  <w:rPr>
                                    <w:rFonts w:ascii="Cambria Math" w:hAnsi="Cambria Math" w:cs="Arial"/>
                                    <w:sz w:val="20"/>
                                    <w:szCs w:val="20"/>
                                    <w:lang w:eastAsia="es-ES"/>
                                  </w:rPr>
                                  <m:t>Me</m:t>
                                </m:r>
                              </m:den>
                            </m:f>
                          </m:e>
                        </m:d>
                      </m:e>
                    </m:d>
                    <m:r>
                      <m:rPr>
                        <m:sty m:val="p"/>
                      </m:rPr>
                      <w:rPr>
                        <w:rFonts w:ascii="Cambria Math" w:hAnsi="Cambria Math" w:cs="Arial"/>
                        <w:sz w:val="20"/>
                        <w:szCs w:val="20"/>
                        <w:lang w:eastAsia="es-ES"/>
                      </w:rPr>
                      <m:t>*</m:t>
                    </m:r>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e>
                </m:d>
              </m:oMath>
            </m:oMathPara>
          </w:p>
          <w:p w14:paraId="71AB34A8"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500FFDFA" w14:textId="77777777" w:rsidR="00FE2969" w:rsidRPr="009B7051" w:rsidRDefault="00FE2969" w:rsidP="00FF7CC0">
            <w:pPr>
              <w:pStyle w:val="Prrafodelista"/>
              <w:numPr>
                <w:ilvl w:val="0"/>
                <w:numId w:val="40"/>
              </w:numPr>
              <w:jc w:val="both"/>
              <w:rPr>
                <w:rFonts w:ascii="Arial" w:hAnsi="Arial" w:cs="Arial"/>
                <w:sz w:val="20"/>
                <w:szCs w:val="20"/>
                <w:lang w:eastAsia="es-ES"/>
              </w:rPr>
            </w:pPr>
            <w:r w:rsidRPr="009B7051">
              <w:rPr>
                <w:rFonts w:ascii="Arial" w:hAnsi="Arial" w:cs="Arial"/>
                <w:sz w:val="20"/>
                <w:szCs w:val="20"/>
                <w:lang w:eastAsia="es-ES"/>
              </w:rPr>
              <w:t>Me: Es la mediana calculada con los valores de las propuestas económicas válidas.</w:t>
            </w:r>
          </w:p>
          <w:p w14:paraId="108F3DDC" w14:textId="77777777" w:rsidR="00FE2969" w:rsidRPr="009B7051" w:rsidRDefault="00000000" w:rsidP="00FF7CC0">
            <w:pPr>
              <w:pStyle w:val="Prrafodelista"/>
              <w:numPr>
                <w:ilvl w:val="0"/>
                <w:numId w:val="40"/>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FE2969" w:rsidRPr="009B7051">
              <w:rPr>
                <w:rFonts w:ascii="Arial" w:hAnsi="Arial" w:cs="Arial"/>
                <w:sz w:val="20"/>
                <w:szCs w:val="20"/>
                <w:lang w:eastAsia="es-ES"/>
              </w:rPr>
              <w:t>: Es el valor total corregido de cada una de las propuestas “i”.</w:t>
            </w:r>
          </w:p>
          <w:p w14:paraId="6244D2D3" w14:textId="77777777" w:rsidR="00FE2969" w:rsidRPr="009B7051" w:rsidRDefault="00FE2969" w:rsidP="00FE2969">
            <w:pPr>
              <w:ind w:left="709" w:hanging="425"/>
              <w:jc w:val="both"/>
              <w:rPr>
                <w:rFonts w:ascii="Arial" w:hAnsi="Arial" w:cs="Arial"/>
                <w:sz w:val="20"/>
                <w:szCs w:val="20"/>
                <w:lang w:eastAsia="es-ES"/>
              </w:rPr>
            </w:pPr>
            <w:r w:rsidRPr="009B7051">
              <w:rPr>
                <w:rFonts w:ascii="Arial" w:hAnsi="Arial" w:cs="Arial"/>
                <w:sz w:val="20"/>
                <w:szCs w:val="20"/>
                <w:lang w:eastAsia="es-ES"/>
              </w:rPr>
              <w:t>II.    Si el número de valores de las propuestas hábiles es par, se asignará el máximo puntaje a la propuesta que se encuentre inmediatamente por debajo de la mediana. Para las otras propuestas, se utilizará la siguiente fórmula:</w:t>
            </w:r>
          </w:p>
          <w:p w14:paraId="0558C172" w14:textId="77777777" w:rsidR="00FE2969" w:rsidRPr="009B7051" w:rsidRDefault="00FE2969" w:rsidP="00FE2969">
            <w:pPr>
              <w:jc w:val="both"/>
              <w:rPr>
                <w:rFonts w:ascii="Arial" w:hAnsi="Arial" w:cs="Arial"/>
                <w:sz w:val="20"/>
                <w:szCs w:val="20"/>
                <w:lang w:eastAsia="es-ES"/>
              </w:rPr>
            </w:pPr>
          </w:p>
          <w:p w14:paraId="3901EF42" w14:textId="77777777" w:rsidR="00FE2969" w:rsidRPr="009B7051" w:rsidRDefault="00FE2969" w:rsidP="00FE2969">
            <w:pPr>
              <w:jc w:val="both"/>
              <w:rPr>
                <w:rFonts w:ascii="Arial" w:hAnsi="Arial" w:cs="Arial"/>
                <w:iCs/>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begChr m:val="|"/>
                            <m:endChr m:val="|"/>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Me</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Me</m:t>
                                    </m:r>
                                  </m:sub>
                                </m:sSub>
                              </m:den>
                            </m:f>
                          </m:e>
                        </m:d>
                      </m:e>
                    </m:d>
                    <m:r>
                      <m:rPr>
                        <m:sty m:val="p"/>
                      </m:rPr>
                      <w:rPr>
                        <w:rFonts w:ascii="Cambria Math" w:hAnsi="Cambria Math" w:cs="Arial"/>
                        <w:sz w:val="20"/>
                        <w:szCs w:val="20"/>
                        <w:lang w:eastAsia="es-ES"/>
                      </w:rPr>
                      <m:t>*</m:t>
                    </m:r>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e>
                </m:d>
              </m:oMath>
            </m:oMathPara>
          </w:p>
          <w:p w14:paraId="1A447D56"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50891539" w14:textId="77777777" w:rsidR="00FE2969" w:rsidRPr="009B7051" w:rsidRDefault="00000000" w:rsidP="00FF7CC0">
            <w:pPr>
              <w:pStyle w:val="Prrafodelista"/>
              <w:numPr>
                <w:ilvl w:val="0"/>
                <w:numId w:val="4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FE2969" w:rsidRPr="009B7051">
              <w:rPr>
                <w:rFonts w:ascii="Arial" w:hAnsi="Arial" w:cs="Arial"/>
                <w:sz w:val="20"/>
                <w:szCs w:val="20"/>
                <w:lang w:eastAsia="es-ES"/>
              </w:rPr>
              <w:t>: Es el valor de la propuesta económica válida inmediatamente por debajo de la mediana.</w:t>
            </w:r>
          </w:p>
          <w:p w14:paraId="36000266" w14:textId="77777777" w:rsidR="00FE2969" w:rsidRPr="009B7051" w:rsidRDefault="00000000" w:rsidP="00FF7CC0">
            <w:pPr>
              <w:pStyle w:val="Prrafodelista"/>
              <w:numPr>
                <w:ilvl w:val="0"/>
                <w:numId w:val="4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FE2969" w:rsidRPr="009B7051">
              <w:rPr>
                <w:rFonts w:ascii="Arial" w:hAnsi="Arial" w:cs="Arial"/>
                <w:sz w:val="20"/>
                <w:szCs w:val="20"/>
                <w:lang w:eastAsia="es-ES"/>
              </w:rPr>
              <w:t>: Es el valor total corregido de cada una de las propuestas “i”.</w:t>
            </w:r>
          </w:p>
          <w:p w14:paraId="3968E2F7" w14:textId="77777777" w:rsidR="00FE2969" w:rsidRPr="009B7051" w:rsidRDefault="00FE2969" w:rsidP="00FF7CC0">
            <w:pPr>
              <w:numPr>
                <w:ilvl w:val="2"/>
                <w:numId w:val="29"/>
              </w:numPr>
              <w:spacing w:after="240" w:line="276" w:lineRule="auto"/>
              <w:ind w:left="1077"/>
              <w:jc w:val="both"/>
              <w:rPr>
                <w:rFonts w:ascii="Arial" w:eastAsia="Arial" w:hAnsi="Arial" w:cs="Arial"/>
                <w:b/>
                <w:bCs/>
                <w:sz w:val="20"/>
                <w:szCs w:val="20"/>
              </w:rPr>
            </w:pPr>
            <w:r w:rsidRPr="009B7051">
              <w:rPr>
                <w:rFonts w:ascii="Arial" w:hAnsi="Arial" w:cs="Arial"/>
                <w:b/>
                <w:bCs/>
                <w:sz w:val="20"/>
                <w:szCs w:val="20"/>
              </w:rPr>
              <w:t>Media</w:t>
            </w:r>
            <w:r w:rsidRPr="009B7051">
              <w:rPr>
                <w:rFonts w:ascii="Arial" w:eastAsia="Arial" w:hAnsi="Arial" w:cs="Arial"/>
                <w:b/>
                <w:bCs/>
                <w:sz w:val="20"/>
                <w:szCs w:val="20"/>
              </w:rPr>
              <w:t xml:space="preserve"> G</w:t>
            </w:r>
            <w:r w:rsidRPr="009B7051">
              <w:rPr>
                <w:rFonts w:ascii="Arial" w:hAnsi="Arial" w:cs="Arial"/>
                <w:b/>
                <w:bCs/>
                <w:sz w:val="20"/>
                <w:szCs w:val="20"/>
              </w:rPr>
              <w:t>eométrica</w:t>
            </w:r>
          </w:p>
          <w:p w14:paraId="07D7E464" w14:textId="77777777" w:rsidR="00FE2969" w:rsidRPr="009B7051" w:rsidDel="7381EF0F" w:rsidRDefault="00FE2969" w:rsidP="00FE2969">
            <w:pPr>
              <w:jc w:val="both"/>
              <w:rPr>
                <w:rFonts w:ascii="Arial" w:hAnsi="Arial" w:cs="Arial"/>
                <w:sz w:val="20"/>
                <w:szCs w:val="20"/>
                <w:lang w:eastAsia="es-ES"/>
              </w:rPr>
            </w:pPr>
            <w:r w:rsidRPr="009B7051">
              <w:rPr>
                <w:rFonts w:ascii="Arial" w:hAnsi="Arial" w:cs="Arial"/>
                <w:sz w:val="20"/>
                <w:szCs w:val="20"/>
              </w:rPr>
              <w:t xml:space="preserve">Para </w:t>
            </w:r>
            <w:r w:rsidRPr="009B7051">
              <w:rPr>
                <w:rFonts w:ascii="Arial" w:hAnsi="Arial" w:cs="Arial"/>
                <w:sz w:val="20"/>
                <w:szCs w:val="20"/>
                <w:lang w:eastAsia="es-ES"/>
              </w:rPr>
              <w:t xml:space="preserve">calcular la Media Geométrica se tomará el valor de las propuestas hábiles para el respectivo factor de calificación para asignar el puntaje de conformidad con el siguiente procedimiento: </w:t>
            </w:r>
          </w:p>
          <w:p w14:paraId="00618ED3" w14:textId="77777777" w:rsidR="00FE2969" w:rsidRPr="009B7051" w:rsidRDefault="00FE2969" w:rsidP="00FE2969">
            <w:pPr>
              <w:jc w:val="both"/>
              <w:rPr>
                <w:rFonts w:ascii="Arial" w:hAnsi="Arial" w:cs="Arial"/>
                <w:sz w:val="20"/>
                <w:szCs w:val="20"/>
                <w:lang w:eastAsia="es-ES"/>
              </w:rPr>
            </w:pPr>
          </w:p>
          <w:p w14:paraId="39B0D47F" w14:textId="77777777" w:rsidR="00FE2969" w:rsidRPr="009B7051" w:rsidRDefault="00FE2969" w:rsidP="00FE2969">
            <w:pPr>
              <w:jc w:val="both"/>
              <w:rPr>
                <w:rFonts w:ascii="Arial" w:hAnsi="Arial" w:cs="Arial"/>
                <w:iCs/>
                <w:sz w:val="20"/>
                <w:szCs w:val="20"/>
                <w:lang w:eastAsia="es-ES"/>
              </w:rPr>
            </w:pPr>
            <m:oMathPara>
              <m:oMath>
                <m:r>
                  <w:rPr>
                    <w:rFonts w:ascii="Cambria Math" w:hAnsi="Cambria Math" w:cs="Arial"/>
                    <w:sz w:val="20"/>
                    <w:szCs w:val="20"/>
                    <w:lang w:eastAsia="es-ES"/>
                  </w:rPr>
                  <m:t>MG</m:t>
                </m:r>
                <m:r>
                  <m:rPr>
                    <m:sty m:val="p"/>
                  </m:rPr>
                  <w:rPr>
                    <w:rFonts w:ascii="Cambria Math" w:hAnsi="Cambria Math" w:cs="Arial"/>
                    <w:sz w:val="20"/>
                    <w:szCs w:val="20"/>
                    <w:lang w:eastAsia="es-ES"/>
                  </w:rPr>
                  <m:t>=</m:t>
                </m:r>
                <m:rad>
                  <m:radPr>
                    <m:ctrlPr>
                      <w:rPr>
                        <w:rFonts w:ascii="Cambria Math" w:hAnsi="Cambria Math" w:cs="Arial"/>
                        <w:iCs/>
                        <w:sz w:val="20"/>
                        <w:szCs w:val="20"/>
                        <w:lang w:eastAsia="es-ES"/>
                      </w:rPr>
                    </m:ctrlPr>
                  </m:radPr>
                  <m:deg>
                    <m:r>
                      <w:rPr>
                        <w:rFonts w:ascii="Cambria Math" w:hAnsi="Cambria Math" w:cs="Arial"/>
                        <w:sz w:val="20"/>
                        <w:szCs w:val="20"/>
                        <w:lang w:eastAsia="es-ES"/>
                      </w:rPr>
                      <m:t>n</m:t>
                    </m:r>
                  </m:deg>
                  <m:e>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1</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2</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3</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n</m:t>
                        </m:r>
                      </m:sub>
                    </m:sSub>
                  </m:e>
                </m:rad>
              </m:oMath>
            </m:oMathPara>
          </w:p>
          <w:p w14:paraId="4FD4ED8B" w14:textId="77777777" w:rsidR="00FE2969" w:rsidRPr="009B7051" w:rsidRDefault="00FE2969" w:rsidP="00FE2969">
            <w:pPr>
              <w:jc w:val="both"/>
              <w:rPr>
                <w:rFonts w:ascii="Arial" w:hAnsi="Arial" w:cs="Arial"/>
                <w:i/>
                <w:iCs/>
                <w:sz w:val="20"/>
                <w:szCs w:val="20"/>
                <w:lang w:eastAsia="es-ES"/>
              </w:rPr>
            </w:pPr>
            <w:r w:rsidRPr="009B7051">
              <w:rPr>
                <w:rFonts w:ascii="Arial" w:hAnsi="Arial" w:cs="Arial"/>
                <w:sz w:val="20"/>
                <w:szCs w:val="20"/>
                <w:lang w:eastAsia="es-ES"/>
              </w:rPr>
              <w:t xml:space="preserve">Donde: </w:t>
            </w:r>
          </w:p>
          <w:p w14:paraId="36A9DAD1" w14:textId="77777777" w:rsidR="00FE2969" w:rsidRPr="009B7051" w:rsidRDefault="00FE2969" w:rsidP="00FF7CC0">
            <w:pPr>
              <w:pStyle w:val="Prrafodelista"/>
              <w:numPr>
                <w:ilvl w:val="0"/>
                <w:numId w:val="42"/>
              </w:numPr>
              <w:jc w:val="both"/>
              <w:rPr>
                <w:rFonts w:ascii="Arial" w:hAnsi="Arial" w:cs="Arial"/>
                <w:sz w:val="20"/>
                <w:szCs w:val="20"/>
                <w:lang w:eastAsia="es-ES"/>
              </w:rPr>
            </w:pPr>
            <w:r w:rsidRPr="009B7051">
              <w:rPr>
                <w:rFonts w:ascii="Arial" w:hAnsi="Arial" w:cs="Arial"/>
                <w:sz w:val="20"/>
                <w:szCs w:val="20"/>
                <w:lang w:eastAsia="es-ES"/>
              </w:rPr>
              <w:t xml:space="preserve">MG: Es la media geométrica de todas las ofertas habilitadas. </w:t>
            </w:r>
          </w:p>
          <w:p w14:paraId="2D3C5E4A" w14:textId="77777777" w:rsidR="00FE2969" w:rsidRPr="009B7051" w:rsidRDefault="00FE2969" w:rsidP="00FF7CC0">
            <w:pPr>
              <w:pStyle w:val="Prrafodelista"/>
              <w:numPr>
                <w:ilvl w:val="0"/>
                <w:numId w:val="42"/>
              </w:numPr>
              <w:jc w:val="both"/>
              <w:rPr>
                <w:rFonts w:ascii="Arial" w:hAnsi="Arial" w:cs="Arial"/>
                <w:sz w:val="20"/>
                <w:szCs w:val="20"/>
                <w:lang w:eastAsia="es-ES"/>
              </w:rPr>
            </w:pPr>
            <w:r w:rsidRPr="009B7051">
              <w:rPr>
                <w:rFonts w:ascii="Arial" w:hAnsi="Arial" w:cs="Arial"/>
                <w:sz w:val="20"/>
                <w:szCs w:val="20"/>
                <w:lang w:eastAsia="es-ES"/>
              </w:rPr>
              <w:t>V1: Es el valor de una propuesta habilitada.</w:t>
            </w:r>
          </w:p>
          <w:p w14:paraId="7FFA18F7" w14:textId="77777777" w:rsidR="00FE2969" w:rsidRPr="009B7051" w:rsidRDefault="00FE2969" w:rsidP="00FF7CC0">
            <w:pPr>
              <w:pStyle w:val="Prrafodelista"/>
              <w:numPr>
                <w:ilvl w:val="0"/>
                <w:numId w:val="42"/>
              </w:numPr>
              <w:jc w:val="both"/>
              <w:rPr>
                <w:rFonts w:ascii="Arial" w:hAnsi="Arial" w:cs="Arial"/>
                <w:sz w:val="20"/>
                <w:szCs w:val="20"/>
                <w:lang w:eastAsia="es-ES"/>
              </w:rPr>
            </w:pPr>
            <w:proofErr w:type="spellStart"/>
            <w:r w:rsidRPr="009B7051">
              <w:rPr>
                <w:rFonts w:ascii="Arial" w:hAnsi="Arial" w:cs="Arial"/>
                <w:sz w:val="20"/>
                <w:szCs w:val="20"/>
                <w:lang w:eastAsia="es-ES"/>
              </w:rPr>
              <w:t>Vn</w:t>
            </w:r>
            <w:proofErr w:type="spellEnd"/>
            <w:r w:rsidRPr="009B7051">
              <w:rPr>
                <w:rFonts w:ascii="Arial" w:hAnsi="Arial" w:cs="Arial"/>
                <w:sz w:val="20"/>
                <w:szCs w:val="20"/>
                <w:lang w:eastAsia="es-ES"/>
              </w:rPr>
              <w:t xml:space="preserve">: Es el valor de la propuesta n habilitada. </w:t>
            </w:r>
          </w:p>
          <w:p w14:paraId="389CC500" w14:textId="77777777" w:rsidR="00FE2969" w:rsidRPr="009B7051" w:rsidRDefault="00FE2969" w:rsidP="00FF7CC0">
            <w:pPr>
              <w:pStyle w:val="Prrafodelista"/>
              <w:numPr>
                <w:ilvl w:val="0"/>
                <w:numId w:val="42"/>
              </w:numPr>
              <w:jc w:val="both"/>
              <w:rPr>
                <w:rFonts w:ascii="Arial" w:hAnsi="Arial" w:cs="Arial"/>
                <w:sz w:val="20"/>
                <w:szCs w:val="20"/>
                <w:lang w:eastAsia="es-ES"/>
              </w:rPr>
            </w:pPr>
            <w:r w:rsidRPr="009B7051">
              <w:rPr>
                <w:rFonts w:ascii="Arial" w:hAnsi="Arial" w:cs="Arial"/>
                <w:sz w:val="20"/>
                <w:szCs w:val="20"/>
                <w:lang w:eastAsia="es-ES"/>
              </w:rPr>
              <w:t xml:space="preserve">n: La cantidad total de propuestas habilitadas. </w:t>
            </w:r>
          </w:p>
          <w:p w14:paraId="713E61D8"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013C9B4D"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Las demás propuestas recibirán puntaje de acuerdo con la siguiente ecuación:</w:t>
            </w:r>
          </w:p>
          <w:p w14:paraId="0D1E87F5" w14:textId="77777777" w:rsidR="00FE2969" w:rsidRPr="009B7051" w:rsidRDefault="00FE2969" w:rsidP="00FE2969">
            <w:pPr>
              <w:spacing w:after="240" w:line="276" w:lineRule="auto"/>
              <w:jc w:val="both"/>
              <w:rPr>
                <w:rFonts w:ascii="Arial" w:eastAsiaTheme="minorEastAsia" w:hAnsi="Arial" w:cs="Arial"/>
                <w:iCs/>
                <w:sz w:val="20"/>
                <w:szCs w:val="20"/>
                <w:lang w:eastAsia="es-ES"/>
              </w:rPr>
            </w:pPr>
            <m:oMathPara>
              <m:oMath>
                <m:r>
                  <w:rPr>
                    <w:rFonts w:ascii="Cambria Math" w:eastAsia="Times New Roman" w:hAnsi="Cambria Math" w:cs="Arial"/>
                    <w:sz w:val="20"/>
                    <w:szCs w:val="20"/>
                    <w:lang w:eastAsia="es-ES"/>
                  </w:rPr>
                  <m:t>Puntaje=Puntaje máximo*</m:t>
                </m:r>
                <m:d>
                  <m:dPr>
                    <m:ctrlPr>
                      <w:rPr>
                        <w:rFonts w:ascii="Cambria Math" w:eastAsia="Times New Roman" w:hAnsi="Cambria Math" w:cs="Arial"/>
                        <w:i/>
                        <w:iCs/>
                        <w:sz w:val="20"/>
                        <w:szCs w:val="20"/>
                        <w:lang w:eastAsia="es-ES"/>
                      </w:rPr>
                    </m:ctrlPr>
                  </m:dPr>
                  <m:e>
                    <m:r>
                      <w:rPr>
                        <w:rFonts w:ascii="Cambria Math" w:eastAsia="Times New Roman" w:hAnsi="Cambria Math" w:cs="Arial"/>
                        <w:sz w:val="20"/>
                        <w:szCs w:val="20"/>
                        <w:lang w:eastAsia="es-ES"/>
                      </w:rPr>
                      <m:t>1-</m:t>
                    </m:r>
                    <m:d>
                      <m:dPr>
                        <m:ctrlPr>
                          <w:rPr>
                            <w:rFonts w:ascii="Cambria Math" w:eastAsia="Times New Roman" w:hAnsi="Cambria Math" w:cs="Arial"/>
                            <w:i/>
                            <w:iCs/>
                            <w:sz w:val="20"/>
                            <w:szCs w:val="20"/>
                            <w:lang w:eastAsia="es-ES"/>
                          </w:rPr>
                        </m:ctrlPr>
                      </m:dPr>
                      <m:e>
                        <m:f>
                          <m:fPr>
                            <m:ctrlPr>
                              <w:rPr>
                                <w:rFonts w:ascii="Cambria Math" w:eastAsia="Times New Roman" w:hAnsi="Cambria Math" w:cs="Arial"/>
                                <w:i/>
                                <w:iCs/>
                                <w:sz w:val="20"/>
                                <w:szCs w:val="20"/>
                                <w:lang w:eastAsia="es-ES"/>
                              </w:rPr>
                            </m:ctrlPr>
                          </m:fPr>
                          <m:num>
                            <m:d>
                              <m:dPr>
                                <m:begChr m:val="|"/>
                                <m:endChr m:val="|"/>
                                <m:ctrlPr>
                                  <w:rPr>
                                    <w:rFonts w:ascii="Cambria Math" w:eastAsia="Times New Roman" w:hAnsi="Cambria Math" w:cs="Arial"/>
                                    <w:i/>
                                    <w:iCs/>
                                    <w:sz w:val="20"/>
                                    <w:szCs w:val="20"/>
                                    <w:lang w:eastAsia="es-ES"/>
                                  </w:rPr>
                                </m:ctrlPr>
                              </m:dPr>
                              <m:e>
                                <m:r>
                                  <w:rPr>
                                    <w:rFonts w:ascii="Cambria Math" w:eastAsia="Times New Roman" w:hAnsi="Cambria Math" w:cs="Arial"/>
                                    <w:sz w:val="20"/>
                                    <w:szCs w:val="20"/>
                                    <w:lang w:eastAsia="es-ES"/>
                                  </w:rPr>
                                  <m:t>MG-</m:t>
                                </m:r>
                                <m:sSub>
                                  <m:sSubPr>
                                    <m:ctrlPr>
                                      <w:rPr>
                                        <w:rFonts w:ascii="Cambria Math" w:eastAsia="Times New Roman" w:hAnsi="Cambria Math" w:cs="Arial"/>
                                        <w:i/>
                                        <w:iCs/>
                                        <w:sz w:val="20"/>
                                        <w:szCs w:val="20"/>
                                        <w:lang w:eastAsia="es-ES"/>
                                      </w:rPr>
                                    </m:ctrlPr>
                                  </m:sSubPr>
                                  <m:e>
                                    <m:r>
                                      <w:rPr>
                                        <w:rFonts w:ascii="Cambria Math" w:eastAsia="Times New Roman" w:hAnsi="Cambria Math" w:cs="Arial"/>
                                        <w:sz w:val="20"/>
                                        <w:szCs w:val="20"/>
                                        <w:lang w:eastAsia="es-ES"/>
                                      </w:rPr>
                                      <m:t>V</m:t>
                                    </m:r>
                                  </m:e>
                                  <m:sub>
                                    <m:r>
                                      <w:rPr>
                                        <w:rFonts w:ascii="Cambria Math" w:eastAsia="Times New Roman" w:hAnsi="Cambria Math" w:cs="Arial"/>
                                        <w:sz w:val="20"/>
                                        <w:szCs w:val="20"/>
                                        <w:lang w:eastAsia="es-ES"/>
                                      </w:rPr>
                                      <m:t>i</m:t>
                                    </m:r>
                                  </m:sub>
                                </m:sSub>
                              </m:e>
                            </m:d>
                          </m:num>
                          <m:den>
                            <m:r>
                              <w:rPr>
                                <w:rFonts w:ascii="Cambria Math" w:eastAsia="Times New Roman" w:hAnsi="Cambria Math" w:cs="Arial"/>
                                <w:sz w:val="20"/>
                                <w:szCs w:val="20"/>
                                <w:lang w:eastAsia="es-ES"/>
                              </w:rPr>
                              <m:t>MG</m:t>
                            </m:r>
                          </m:den>
                        </m:f>
                      </m:e>
                    </m:d>
                  </m:e>
                </m:d>
              </m:oMath>
            </m:oMathPara>
          </w:p>
          <w:p w14:paraId="67527135" w14:textId="77777777" w:rsidR="00FE2969" w:rsidRPr="009B7051" w:rsidRDefault="00FE2969" w:rsidP="00FE2969">
            <w:pPr>
              <w:spacing w:after="120"/>
              <w:rPr>
                <w:rFonts w:ascii="Arial" w:hAnsi="Arial" w:cs="Arial"/>
                <w:sz w:val="20"/>
                <w:szCs w:val="20"/>
                <w:lang w:val="es-MX"/>
              </w:rPr>
            </w:pPr>
            <w:r w:rsidRPr="009B7051">
              <w:rPr>
                <w:rFonts w:ascii="Arial" w:hAnsi="Arial" w:cs="Arial"/>
                <w:sz w:val="20"/>
                <w:szCs w:val="20"/>
                <w:lang w:val="es-MX"/>
              </w:rPr>
              <w:t>Donde:</w:t>
            </w:r>
          </w:p>
          <w:p w14:paraId="60CDF43A" w14:textId="77777777" w:rsidR="00FE2969" w:rsidRPr="009B7051" w:rsidRDefault="00FE2969" w:rsidP="00FF7CC0">
            <w:pPr>
              <w:numPr>
                <w:ilvl w:val="0"/>
                <w:numId w:val="63"/>
              </w:numPr>
              <w:spacing w:after="120" w:line="259" w:lineRule="auto"/>
              <w:ind w:left="582" w:hanging="219"/>
              <w:rPr>
                <w:rFonts w:ascii="Arial" w:hAnsi="Arial" w:cs="Arial"/>
                <w:sz w:val="20"/>
                <w:szCs w:val="20"/>
                <w:lang w:val="es-MX"/>
              </w:rPr>
            </w:pPr>
            <w:r w:rsidRPr="009B7051">
              <w:rPr>
                <w:rFonts w:ascii="Arial" w:hAnsi="Arial" w:cs="Arial"/>
                <w:sz w:val="20"/>
                <w:szCs w:val="20"/>
                <w:lang w:val="es-MX"/>
              </w:rPr>
              <w:t>MG: Es la media geométrica de todas las ofertas habilitadas.</w:t>
            </w:r>
          </w:p>
          <w:p w14:paraId="581F41DD" w14:textId="77777777" w:rsidR="00FE2969" w:rsidRPr="009B7051" w:rsidRDefault="00000000" w:rsidP="00FF7CC0">
            <w:pPr>
              <w:numPr>
                <w:ilvl w:val="0"/>
                <w:numId w:val="63"/>
              </w:numPr>
              <w:spacing w:after="120" w:line="259" w:lineRule="auto"/>
              <w:ind w:left="582" w:hanging="219"/>
              <w:rPr>
                <w:rFonts w:ascii="Arial" w:hAnsi="Arial" w:cs="Arial"/>
                <w:sz w:val="20"/>
                <w:szCs w:val="20"/>
                <w:lang w:val="es-MX"/>
              </w:rPr>
            </w:pPr>
            <m:oMath>
              <m:sSub>
                <m:sSubPr>
                  <m:ctrlPr>
                    <w:rPr>
                      <w:rFonts w:ascii="Cambria Math" w:hAnsi="Cambria Math" w:cs="Arial"/>
                      <w:i/>
                      <w:iCs/>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FE2969" w:rsidRPr="009B7051">
              <w:rPr>
                <w:rFonts w:ascii="Arial" w:hAnsi="Arial" w:cs="Arial"/>
                <w:sz w:val="20"/>
                <w:szCs w:val="20"/>
                <w:lang w:val="es-MX"/>
              </w:rPr>
              <w:t>: Es el valor total corregido de cada una de las propuestas “i”.</w:t>
            </w:r>
          </w:p>
          <w:p w14:paraId="422EB199" w14:textId="77777777" w:rsidR="00FE2969" w:rsidRPr="009B7051" w:rsidRDefault="00FE2969" w:rsidP="00FE2969">
            <w:pPr>
              <w:spacing w:after="120"/>
              <w:rPr>
                <w:rFonts w:ascii="Arial" w:hAnsi="Arial" w:cs="Arial"/>
                <w:sz w:val="20"/>
                <w:szCs w:val="20"/>
                <w:lang w:val="es-MX"/>
              </w:rPr>
            </w:pPr>
            <w:r w:rsidRPr="009B7051">
              <w:rPr>
                <w:rFonts w:ascii="Arial" w:hAnsi="Arial" w:cs="Arial"/>
                <w:sz w:val="20"/>
                <w:szCs w:val="20"/>
                <w:lang w:val="es-MX"/>
              </w:rPr>
              <w:t>Se tomará el valor absoluto de la diferencia entre la media geométrica y el valor total corregido de cada una de las propuestas.</w:t>
            </w:r>
          </w:p>
          <w:p w14:paraId="14600D28" w14:textId="77777777" w:rsidR="00FE2969" w:rsidRPr="009B7051" w:rsidRDefault="00FE2969" w:rsidP="00FE2969">
            <w:pPr>
              <w:spacing w:after="240" w:line="276" w:lineRule="auto"/>
              <w:jc w:val="both"/>
              <w:rPr>
                <w:rFonts w:ascii="Arial" w:hAnsi="Arial" w:cs="Arial"/>
                <w:sz w:val="20"/>
                <w:szCs w:val="20"/>
                <w:lang w:val="es-MX"/>
              </w:rPr>
            </w:pPr>
          </w:p>
          <w:p w14:paraId="43E57173" w14:textId="77777777" w:rsidR="00FE2969" w:rsidRPr="009B7051" w:rsidRDefault="00FE2969" w:rsidP="00FF7CC0">
            <w:pPr>
              <w:pStyle w:val="Prrafodelista"/>
              <w:numPr>
                <w:ilvl w:val="2"/>
                <w:numId w:val="29"/>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9B7051">
              <w:rPr>
                <w:rFonts w:ascii="Arial" w:eastAsiaTheme="minorHAnsi" w:hAnsi="Arial" w:cs="Arial"/>
                <w:b/>
                <w:sz w:val="20"/>
                <w:szCs w:val="20"/>
              </w:rPr>
              <w:t>Media Aritmética Baja</w:t>
            </w:r>
          </w:p>
          <w:p w14:paraId="543E3247"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rPr>
              <w:t xml:space="preserve">Consiste </w:t>
            </w:r>
            <w:r w:rsidRPr="009B7051">
              <w:rPr>
                <w:rFonts w:ascii="Arial" w:hAnsi="Arial" w:cs="Arial"/>
                <w:sz w:val="20"/>
                <w:szCs w:val="20"/>
                <w:lang w:eastAsia="es-ES"/>
              </w:rPr>
              <w:t>en determinar el promedio aritmético entre la propuesta válida más baja y el promedio simple de las ofertas hábiles para calificación económica.</w:t>
            </w:r>
          </w:p>
          <w:p w14:paraId="711B9E0A" w14:textId="77777777" w:rsidR="00FE2969" w:rsidRPr="009B7051" w:rsidRDefault="00FE2969" w:rsidP="00FE2969">
            <w:pPr>
              <w:jc w:val="both"/>
              <w:rPr>
                <w:rFonts w:ascii="Arial" w:hAnsi="Arial" w:cs="Arial"/>
                <w:sz w:val="20"/>
                <w:szCs w:val="20"/>
                <w:lang w:eastAsia="es-ES"/>
              </w:rPr>
            </w:pPr>
          </w:p>
          <w:p w14:paraId="4B8AD414" w14:textId="77777777" w:rsidR="00FE2969" w:rsidRPr="009B7051" w:rsidRDefault="00000000" w:rsidP="00FE2969">
            <w:pPr>
              <w:jc w:val="both"/>
              <w:rPr>
                <w:rFonts w:ascii="Arial" w:hAnsi="Arial" w:cs="Arial"/>
                <w:iCs/>
                <w:sz w:val="20"/>
                <w:szCs w:val="20"/>
                <w:lang w:eastAsia="es-ES"/>
              </w:rPr>
            </w:pPr>
            <m:oMathPara>
              <m:oMath>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acc>
                      <m:accPr>
                        <m:chr m:val="̅"/>
                        <m:ctrlPr>
                          <w:rPr>
                            <w:rFonts w:ascii="Cambria Math" w:hAnsi="Cambria Math" w:cs="Arial"/>
                            <w:iCs/>
                            <w:sz w:val="20"/>
                            <w:szCs w:val="20"/>
                            <w:lang w:eastAsia="es-ES"/>
                          </w:rPr>
                        </m:ctrlPr>
                      </m:accPr>
                      <m:e>
                        <m:r>
                          <w:rPr>
                            <w:rFonts w:ascii="Cambria Math" w:hAnsi="Cambria Math" w:cs="Arial"/>
                            <w:sz w:val="20"/>
                            <w:szCs w:val="20"/>
                            <w:lang w:eastAsia="es-ES"/>
                          </w:rPr>
                          <m:t>X</m:t>
                        </m:r>
                      </m:e>
                    </m:acc>
                    <m:r>
                      <m:rPr>
                        <m:sty m:val="p"/>
                      </m:rPr>
                      <w:rPr>
                        <w:rFonts w:ascii="Cambria Math" w:hAnsi="Cambria Math" w:cs="Arial"/>
                        <w:sz w:val="20"/>
                        <w:szCs w:val="20"/>
                        <w:lang w:eastAsia="es-ES"/>
                      </w:rPr>
                      <m:t>)</m:t>
                    </m:r>
                  </m:num>
                  <m:den>
                    <m:r>
                      <m:rPr>
                        <m:sty m:val="p"/>
                      </m:rPr>
                      <w:rPr>
                        <w:rFonts w:ascii="Cambria Math" w:hAnsi="Cambria Math" w:cs="Arial"/>
                        <w:sz w:val="20"/>
                        <w:szCs w:val="20"/>
                        <w:lang w:eastAsia="es-ES"/>
                      </w:rPr>
                      <m:t>2</m:t>
                    </m:r>
                  </m:den>
                </m:f>
              </m:oMath>
            </m:oMathPara>
          </w:p>
          <w:p w14:paraId="27F6D337"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4311B78D" w14:textId="77777777" w:rsidR="00FE2969" w:rsidRPr="009B7051" w:rsidRDefault="00000000" w:rsidP="00FF7CC0">
            <w:pPr>
              <w:pStyle w:val="Prrafodelista"/>
              <w:numPr>
                <w:ilvl w:val="0"/>
                <w:numId w:val="4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FE2969" w:rsidRPr="009B7051">
              <w:rPr>
                <w:rFonts w:ascii="Arial" w:hAnsi="Arial" w:cs="Arial"/>
                <w:sz w:val="20"/>
                <w:szCs w:val="20"/>
                <w:lang w:eastAsia="es-ES"/>
              </w:rPr>
              <w:t>: Es el valor total corregido de la propuesta válida más baja.</w:t>
            </w:r>
          </w:p>
          <w:p w14:paraId="19BB7C82" w14:textId="77777777" w:rsidR="00FE2969" w:rsidRPr="009B7051" w:rsidRDefault="00000000" w:rsidP="00FF7CC0">
            <w:pPr>
              <w:pStyle w:val="Prrafodelista"/>
              <w:numPr>
                <w:ilvl w:val="0"/>
                <w:numId w:val="4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FE2969" w:rsidRPr="009B7051">
              <w:rPr>
                <w:rFonts w:ascii="Arial" w:hAnsi="Arial" w:cs="Arial"/>
                <w:sz w:val="20"/>
                <w:szCs w:val="20"/>
                <w:lang w:eastAsia="es-ES"/>
              </w:rPr>
              <w:t>: Es el promedio aritmético simple de las propuestas económicas válidas.</w:t>
            </w:r>
          </w:p>
          <w:p w14:paraId="48A44A5D" w14:textId="77777777" w:rsidR="00FE2969" w:rsidRPr="009B7051" w:rsidRDefault="00000000" w:rsidP="00FF7CC0">
            <w:pPr>
              <w:pStyle w:val="Prrafodelista"/>
              <w:numPr>
                <w:ilvl w:val="0"/>
                <w:numId w:val="43"/>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FE2969" w:rsidRPr="009B7051">
              <w:rPr>
                <w:rFonts w:ascii="Arial" w:hAnsi="Arial" w:cs="Arial"/>
                <w:sz w:val="20"/>
                <w:szCs w:val="20"/>
                <w:lang w:eastAsia="es-ES"/>
              </w:rPr>
              <w:t>: Es la media aritmética baja.</w:t>
            </w:r>
          </w:p>
          <w:p w14:paraId="61C5A208"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 xml:space="preserve">La Entidad procederá a ponderar las propuestas de acuerdo con la siguiente formula: </w:t>
            </w:r>
          </w:p>
          <w:p w14:paraId="75E5FB59" w14:textId="77777777" w:rsidR="00FE2969" w:rsidRPr="009B7051" w:rsidRDefault="00FE2969" w:rsidP="00FE2969">
            <w:pPr>
              <w:jc w:val="both"/>
              <w:rPr>
                <w:rFonts w:ascii="Arial" w:hAnsi="Arial" w:cs="Arial"/>
                <w:sz w:val="20"/>
                <w:szCs w:val="20"/>
                <w:lang w:eastAsia="es-ES"/>
              </w:rPr>
            </w:pPr>
          </w:p>
          <w:p w14:paraId="12E87B7F" w14:textId="77777777" w:rsidR="00FE2969" w:rsidRPr="009B7051" w:rsidRDefault="00FE2969" w:rsidP="00FE2969">
            <w:pPr>
              <w:jc w:val="both"/>
              <w:rPr>
                <w:rFonts w:ascii="Arial" w:hAnsi="Arial" w:cs="Arial"/>
                <w:iCs/>
                <w:sz w:val="20"/>
                <w:szCs w:val="20"/>
                <w:lang w:eastAsia="es-ES"/>
              </w:rPr>
            </w:pPr>
            <m:oMathPara>
              <m:oMath>
                <m:r>
                  <w:rPr>
                    <w:rFonts w:ascii="Cambria Math" w:hAnsi="Cambria Math" w:cs="Arial"/>
                    <w:sz w:val="20"/>
                    <w:szCs w:val="20"/>
                    <w:lang w:eastAsia="es-ES"/>
                  </w:rPr>
                  <w:lastRenderedPageBreak/>
                  <m:t>Puntaje</m:t>
                </m:r>
                <m:r>
                  <m:rPr>
                    <m:sty m:val="p"/>
                  </m:rPr>
                  <w:rPr>
                    <w:rFonts w:ascii="Cambria Math" w:hAnsi="Cambria Math" w:cs="Arial"/>
                    <w:sz w:val="20"/>
                    <w:szCs w:val="20"/>
                    <w:lang w:eastAsia="es-ES"/>
                  </w:rPr>
                  <m:t>=</m:t>
                </m:r>
                <m:d>
                  <m:dPr>
                    <m:begChr m:val="{"/>
                    <m:endChr m:val="}"/>
                    <m:ctrlPr>
                      <w:rPr>
                        <w:rFonts w:ascii="Cambria Math" w:hAnsi="Cambria Math" w:cs="Arial"/>
                        <w:iCs/>
                        <w:sz w:val="20"/>
                        <w:szCs w:val="20"/>
                        <w:lang w:eastAsia="es-ES"/>
                      </w:rPr>
                    </m:ctrlPr>
                  </m:dPr>
                  <m:e>
                    <m:eqArr>
                      <m:eqArrPr>
                        <m:ctrlPr>
                          <w:rPr>
                            <w:rFonts w:ascii="Cambria Math" w:hAnsi="Cambria Math" w:cs="Arial"/>
                            <w:iCs/>
                            <w:sz w:val="20"/>
                            <w:szCs w:val="20"/>
                            <w:lang w:eastAsia="es-ES"/>
                          </w:rPr>
                        </m:ctrlPr>
                      </m:eqArrPr>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menores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o</m:t>
                        </m:r>
                        <m:r>
                          <m:rPr>
                            <m:sty m:val="p"/>
                          </m:rPr>
                          <w:rPr>
                            <w:rFonts w:ascii="Cambria Math" w:hAnsi="Cambria Math" w:cs="Arial"/>
                            <w:sz w:val="20"/>
                            <w:szCs w:val="20"/>
                            <w:lang w:eastAsia="es-ES"/>
                          </w:rPr>
                          <m:t xml:space="preserve"> </m:t>
                        </m:r>
                        <m:r>
                          <w:rPr>
                            <w:rFonts w:ascii="Cambria Math" w:hAnsi="Cambria Math" w:cs="Arial"/>
                            <w:sz w:val="20"/>
                            <w:szCs w:val="20"/>
                            <w:lang w:eastAsia="es-ES"/>
                          </w:rPr>
                          <m:t>iguales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m:rPr>
                            <m:sty m:val="p"/>
                          </m:rPr>
                          <w:rPr>
                            <w:rFonts w:ascii="Cambria Math" w:hAnsi="Cambria Math" w:cs="Arial"/>
                            <w:sz w:val="20"/>
                            <w:szCs w:val="20"/>
                            <w:lang w:eastAsia="es-ES"/>
                          </w:rPr>
                          <m:t xml:space="preserve"> </m:t>
                        </m:r>
                      </m:e>
                      <m:e>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d>
                          <m:dPr>
                            <m:ctrlPr>
                              <w:rPr>
                                <w:rFonts w:ascii="Cambria Math" w:hAnsi="Cambria Math" w:cs="Arial"/>
                                <w:iCs/>
                                <w:sz w:val="20"/>
                                <w:szCs w:val="20"/>
                                <w:lang w:eastAsia="es-ES"/>
                              </w:rPr>
                            </m:ctrlPr>
                          </m:dPr>
                          <m:e>
                            <m:r>
                              <m:rPr>
                                <m:sty m:val="p"/>
                              </m:rPr>
                              <w:rPr>
                                <w:rFonts w:ascii="Cambria Math" w:hAnsi="Cambria Math" w:cs="Arial"/>
                                <w:sz w:val="20"/>
                                <w:szCs w:val="20"/>
                                <w:lang w:eastAsia="es-ES"/>
                              </w:rPr>
                              <m:t>1-</m:t>
                            </m:r>
                            <m:d>
                              <m:dPr>
                                <m:ctrlPr>
                                  <w:rPr>
                                    <w:rFonts w:ascii="Cambria Math" w:hAnsi="Cambria Math" w:cs="Arial"/>
                                    <w:iCs/>
                                    <w:sz w:val="20"/>
                                    <w:szCs w:val="20"/>
                                    <w:lang w:eastAsia="es-ES"/>
                                  </w:rPr>
                                </m:ctrlPr>
                              </m:dPr>
                              <m:e>
                                <m:f>
                                  <m:fPr>
                                    <m:ctrlPr>
                                      <w:rPr>
                                        <w:rFonts w:ascii="Cambria Math" w:hAnsi="Cambria Math" w:cs="Arial"/>
                                        <w:iCs/>
                                        <w:sz w:val="20"/>
                                        <w:szCs w:val="20"/>
                                        <w:lang w:eastAsia="es-ES"/>
                                      </w:rPr>
                                    </m:ctrlPr>
                                  </m:fPr>
                                  <m:num>
                                    <m:d>
                                      <m:dPr>
                                        <m:begChr m:val="|"/>
                                        <m:endChr m:val="|"/>
                                        <m:ctrlPr>
                                          <w:rPr>
                                            <w:rFonts w:ascii="Cambria Math" w:hAnsi="Cambria Math" w:cs="Arial"/>
                                            <w:iCs/>
                                            <w:sz w:val="20"/>
                                            <w:szCs w:val="20"/>
                                            <w:lang w:eastAsia="es-ES"/>
                                          </w:rPr>
                                        </m:ctrlPr>
                                      </m:dPr>
                                      <m:e>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r>
                                          <m:rPr>
                                            <m:sty m:val="p"/>
                                          </m:rPr>
                                          <w:rPr>
                                            <w:rFonts w:ascii="Cambria Math" w:hAnsi="Cambria Math" w:cs="Arial"/>
                                            <w:sz w:val="20"/>
                                            <w:szCs w:val="20"/>
                                            <w:lang w:eastAsia="es-ES"/>
                                          </w:rPr>
                                          <m:t xml:space="preserve"> </m:t>
                                        </m:r>
                                      </m:e>
                                    </m:d>
                                  </m:num>
                                  <m:den>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den>
                                </m:f>
                              </m:e>
                            </m:d>
                          </m:e>
                        </m:d>
                        <m:r>
                          <m:rPr>
                            <m:sty m:val="p"/>
                          </m:rPr>
                          <w:rPr>
                            <w:rFonts w:ascii="Cambria Math" w:hAnsi="Cambria Math" w:cs="Arial"/>
                            <w:sz w:val="20"/>
                            <w:szCs w:val="20"/>
                            <w:lang w:eastAsia="es-ES"/>
                          </w:rPr>
                          <m:t xml:space="preserve"> </m:t>
                        </m:r>
                        <m:r>
                          <w:rPr>
                            <w:rFonts w:ascii="Cambria Math" w:hAnsi="Cambria Math" w:cs="Arial"/>
                            <w:sz w:val="20"/>
                            <w:szCs w:val="20"/>
                            <w:lang w:eastAsia="es-ES"/>
                          </w:rPr>
                          <m:t>Para</m:t>
                        </m:r>
                        <m:r>
                          <m:rPr>
                            <m:sty m:val="p"/>
                          </m:rPr>
                          <w:rPr>
                            <w:rFonts w:ascii="Cambria Math" w:hAnsi="Cambria Math" w:cs="Arial"/>
                            <w:sz w:val="20"/>
                            <w:szCs w:val="20"/>
                            <w:lang w:eastAsia="es-ES"/>
                          </w:rPr>
                          <m:t xml:space="preserve"> </m:t>
                        </m:r>
                        <m:r>
                          <w:rPr>
                            <w:rFonts w:ascii="Cambria Math" w:hAnsi="Cambria Math" w:cs="Arial"/>
                            <w:sz w:val="20"/>
                            <w:szCs w:val="20"/>
                            <w:lang w:eastAsia="es-ES"/>
                          </w:rPr>
                          <m:t>valores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mayores</m:t>
                        </m:r>
                        <m:r>
                          <m:rPr>
                            <m:sty m:val="p"/>
                          </m:rPr>
                          <w:rPr>
                            <w:rFonts w:ascii="Cambria Math" w:hAnsi="Cambria Math" w:cs="Arial"/>
                            <w:sz w:val="20"/>
                            <w:szCs w:val="20"/>
                            <w:lang w:eastAsia="es-ES"/>
                          </w:rPr>
                          <m:t xml:space="preserve"> </m:t>
                        </m:r>
                        <m:r>
                          <w:rPr>
                            <w:rFonts w:ascii="Cambria Math" w:hAnsi="Cambria Math" w:cs="Arial"/>
                            <w:sz w:val="20"/>
                            <w:szCs w:val="20"/>
                            <w:lang w:eastAsia="es-ES"/>
                          </w:rPr>
                          <m:t>a</m:t>
                        </m:r>
                        <m:r>
                          <m:rPr>
                            <m:sty m:val="p"/>
                          </m:rPr>
                          <w:rPr>
                            <w:rFonts w:ascii="Cambria Math" w:hAnsi="Cambria Math" w:cs="Arial"/>
                            <w:sz w:val="20"/>
                            <w:szCs w:val="20"/>
                            <w:lang w:eastAsia="es-ES"/>
                          </w:rPr>
                          <m:t xml:space="preserve"> </m:t>
                        </m:r>
                        <m:acc>
                          <m:accPr>
                            <m:chr m:val="̅"/>
                            <m:ctrlPr>
                              <w:rPr>
                                <w:rFonts w:ascii="Cambria Math" w:hAnsi="Cambria Math" w:cs="Arial"/>
                                <w:iCs/>
                                <w:sz w:val="20"/>
                                <w:szCs w:val="20"/>
                                <w:lang w:eastAsia="es-ES"/>
                              </w:rPr>
                            </m:ctrlPr>
                          </m:accPr>
                          <m:e>
                            <m:sSub>
                              <m:sSubPr>
                                <m:ctrlPr>
                                  <w:rPr>
                                    <w:rFonts w:ascii="Cambria Math" w:hAnsi="Cambria Math" w:cs="Arial"/>
                                    <w:iCs/>
                                    <w:sz w:val="20"/>
                                    <w:szCs w:val="20"/>
                                    <w:lang w:eastAsia="es-ES"/>
                                  </w:rPr>
                                </m:ctrlPr>
                              </m:sSubPr>
                              <m:e>
                                <m:r>
                                  <w:rPr>
                                    <w:rFonts w:ascii="Cambria Math" w:hAnsi="Cambria Math" w:cs="Arial"/>
                                    <w:sz w:val="20"/>
                                    <w:szCs w:val="20"/>
                                    <w:lang w:eastAsia="es-ES"/>
                                  </w:rPr>
                                  <m:t>X</m:t>
                                </m:r>
                              </m:e>
                              <m:sub>
                                <m:r>
                                  <w:rPr>
                                    <w:rFonts w:ascii="Cambria Math" w:hAnsi="Cambria Math" w:cs="Arial"/>
                                    <w:sz w:val="20"/>
                                    <w:szCs w:val="20"/>
                                    <w:lang w:eastAsia="es-ES"/>
                                  </w:rPr>
                                  <m:t>B</m:t>
                                </m:r>
                              </m:sub>
                            </m:sSub>
                          </m:e>
                        </m:acc>
                      </m:e>
                    </m:eqArr>
                  </m:e>
                </m:d>
              </m:oMath>
            </m:oMathPara>
          </w:p>
          <w:p w14:paraId="7BD67BD8"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6E59FCF6" w14:textId="77777777" w:rsidR="00FE2969" w:rsidRPr="009B7051" w:rsidRDefault="00FE2969" w:rsidP="00FE2969">
            <w:pPr>
              <w:jc w:val="both"/>
              <w:rPr>
                <w:rFonts w:ascii="Arial" w:hAnsi="Arial" w:cs="Arial"/>
                <w:sz w:val="20"/>
                <w:szCs w:val="20"/>
                <w:lang w:eastAsia="es-ES"/>
              </w:rPr>
            </w:pPr>
          </w:p>
          <w:p w14:paraId="0D4A4E00" w14:textId="77777777" w:rsidR="00FE2969" w:rsidRPr="009B7051" w:rsidRDefault="00000000" w:rsidP="00FF7CC0">
            <w:pPr>
              <w:pStyle w:val="Prrafodelista"/>
              <w:numPr>
                <w:ilvl w:val="0"/>
                <w:numId w:val="44"/>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FE2969" w:rsidRPr="009B7051">
              <w:rPr>
                <w:rFonts w:ascii="Arial" w:hAnsi="Arial" w:cs="Arial"/>
                <w:sz w:val="20"/>
                <w:szCs w:val="20"/>
                <w:lang w:eastAsia="es-ES"/>
              </w:rPr>
              <w:t>: Es la media aritmética baja.</w:t>
            </w:r>
          </w:p>
          <w:p w14:paraId="769F0760" w14:textId="77777777" w:rsidR="00FE2969" w:rsidRPr="009B7051" w:rsidRDefault="00000000" w:rsidP="00FF7CC0">
            <w:pPr>
              <w:pStyle w:val="Prrafodelista"/>
              <w:numPr>
                <w:ilvl w:val="0"/>
                <w:numId w:val="4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FE2969" w:rsidRPr="009B7051">
              <w:rPr>
                <w:rFonts w:ascii="Arial" w:hAnsi="Arial" w:cs="Arial"/>
                <w:sz w:val="20"/>
                <w:szCs w:val="20"/>
                <w:lang w:eastAsia="es-ES"/>
              </w:rPr>
              <w:t>: Es el valor total corregido de cada una de las propuestas “i”.</w:t>
            </w:r>
          </w:p>
          <w:p w14:paraId="4DEAE29D" w14:textId="77777777" w:rsidR="00FE2969" w:rsidRPr="009B7051" w:rsidRDefault="00FE2969" w:rsidP="00FE2969">
            <w:pPr>
              <w:spacing w:after="120"/>
              <w:rPr>
                <w:rFonts w:ascii="Arial" w:hAnsi="Arial" w:cs="Arial"/>
                <w:sz w:val="20"/>
                <w:szCs w:val="20"/>
                <w:lang w:val="es-MX"/>
              </w:rPr>
            </w:pPr>
            <w:r w:rsidRPr="009B7051">
              <w:rPr>
                <w:rFonts w:ascii="Arial" w:hAnsi="Arial" w:cs="Arial"/>
                <w:sz w:val="20"/>
                <w:szCs w:val="20"/>
                <w:lang w:val="es-MX"/>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9B7051">
              <w:rPr>
                <w:rFonts w:ascii="Arial" w:hAnsi="Arial" w:cs="Arial"/>
                <w:sz w:val="20"/>
                <w:szCs w:val="20"/>
                <w:lang w:val="es-MX"/>
              </w:rPr>
              <w:t>, se tomará el valor absoluto de la diferencia entre la media aritmética baja y el valor total corregido de cada una de las propuestas.</w:t>
            </w:r>
          </w:p>
          <w:p w14:paraId="47047AE0" w14:textId="77777777" w:rsidR="00FE2969" w:rsidRPr="009B7051" w:rsidRDefault="00FE2969" w:rsidP="00FE2969">
            <w:pPr>
              <w:pStyle w:val="Prrafodelista"/>
              <w:jc w:val="both"/>
              <w:rPr>
                <w:rFonts w:ascii="Arial" w:hAnsi="Arial" w:cs="Arial"/>
                <w:sz w:val="20"/>
                <w:szCs w:val="20"/>
                <w:lang w:eastAsia="es-ES"/>
              </w:rPr>
            </w:pPr>
          </w:p>
          <w:p w14:paraId="11EAB50D" w14:textId="77777777" w:rsidR="00FE2969" w:rsidRPr="009B7051" w:rsidRDefault="00FE2969" w:rsidP="00FF7CC0">
            <w:pPr>
              <w:pStyle w:val="Prrafodelista"/>
              <w:numPr>
                <w:ilvl w:val="2"/>
                <w:numId w:val="29"/>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9B7051">
              <w:rPr>
                <w:rFonts w:ascii="Arial" w:eastAsia="Arial,Times New Roman" w:hAnsi="Arial" w:cs="Arial"/>
                <w:b/>
                <w:sz w:val="20"/>
                <w:szCs w:val="20"/>
                <w:lang w:eastAsia="es-ES"/>
              </w:rPr>
              <w:t>Menor Valor</w:t>
            </w:r>
          </w:p>
          <w:p w14:paraId="743066BF"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rPr>
              <w:t xml:space="preserve">La </w:t>
            </w:r>
            <w:r w:rsidRPr="009B7051">
              <w:rPr>
                <w:rFonts w:ascii="Arial" w:hAnsi="Arial" w:cs="Arial"/>
                <w:sz w:val="20"/>
                <w:szCs w:val="20"/>
                <w:lang w:eastAsia="es-ES"/>
              </w:rPr>
              <w:t>Entidad otorgará el máximo puntaje a la oferta económica hábil para calificación económica de menor valor.</w:t>
            </w:r>
          </w:p>
          <w:p w14:paraId="7FE2A1F9" w14:textId="77777777" w:rsidR="00FE2969" w:rsidRPr="009B7051" w:rsidRDefault="00FE2969" w:rsidP="00FE2969">
            <w:pPr>
              <w:jc w:val="both"/>
              <w:rPr>
                <w:rFonts w:ascii="Arial" w:hAnsi="Arial" w:cs="Arial"/>
                <w:sz w:val="20"/>
                <w:szCs w:val="20"/>
                <w:lang w:eastAsia="es-ES"/>
              </w:rPr>
            </w:pPr>
          </w:p>
          <w:p w14:paraId="346CBF93" w14:textId="77777777" w:rsidR="00FE2969" w:rsidRPr="009B7051" w:rsidRDefault="00000000" w:rsidP="00FE2969">
            <w:pPr>
              <w:jc w:val="both"/>
              <w:rPr>
                <w:rFonts w:ascii="Arial" w:hAnsi="Arial" w:cs="Arial"/>
                <w:iCs/>
                <w:sz w:val="20"/>
                <w:szCs w:val="20"/>
                <w:lang w:eastAsia="es-ES"/>
              </w:rPr>
            </w:pPr>
            <m:oMathPara>
              <m:oMath>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r>
                  <m:rPr>
                    <m:sty m:val="p"/>
                  </m:rPr>
                  <w:rPr>
                    <w:rFonts w:ascii="Cambria Math" w:hAnsi="Cambria Math" w:cs="Arial"/>
                    <w:sz w:val="20"/>
                    <w:szCs w:val="20"/>
                    <w:lang w:eastAsia="es-ES"/>
                  </w:rPr>
                  <m:t>=</m:t>
                </m:r>
                <m:r>
                  <w:rPr>
                    <w:rFonts w:ascii="Cambria Math" w:hAnsi="Cambria Math" w:cs="Arial"/>
                    <w:sz w:val="20"/>
                    <w:szCs w:val="20"/>
                    <w:lang w:eastAsia="es-ES"/>
                  </w:rPr>
                  <m:t>M</m:t>
                </m:r>
                <m:r>
                  <m:rPr>
                    <m:sty m:val="p"/>
                  </m:rPr>
                  <w:rPr>
                    <w:rFonts w:ascii="Cambria Math" w:hAnsi="Cambria Math" w:cs="Arial"/>
                    <w:sz w:val="20"/>
                    <w:szCs w:val="20"/>
                    <w:lang w:eastAsia="es-ES"/>
                  </w:rPr>
                  <m:t>í</m:t>
                </m:r>
                <m:r>
                  <w:rPr>
                    <w:rFonts w:ascii="Cambria Math" w:hAnsi="Cambria Math" w:cs="Arial"/>
                    <w:sz w:val="20"/>
                    <w:szCs w:val="20"/>
                    <w:lang w:eastAsia="es-ES"/>
                  </w:rPr>
                  <m:t>nimo</m:t>
                </m:r>
                <m:r>
                  <m:rPr>
                    <m:sty m:val="p"/>
                  </m:rPr>
                  <w:rPr>
                    <w:rFonts w:ascii="Cambria Math" w:hAnsi="Cambria Math" w:cs="Arial"/>
                    <w:sz w:val="20"/>
                    <w:szCs w:val="20"/>
                    <w:lang w:eastAsia="es-ES"/>
                  </w:rPr>
                  <m:t xml:space="preserve"> (</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1</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m:rPr>
                        <m:sty m:val="p"/>
                      </m:rPr>
                      <w:rPr>
                        <w:rFonts w:ascii="Cambria Math" w:hAnsi="Cambria Math" w:cs="Arial"/>
                        <w:sz w:val="20"/>
                        <w:szCs w:val="20"/>
                        <w:lang w:eastAsia="es-ES"/>
                      </w:rPr>
                      <m:t>2</m:t>
                    </m:r>
                  </m:sub>
                </m:sSub>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m:t>
                    </m:r>
                  </m:sub>
                </m:sSub>
                <m:r>
                  <m:rPr>
                    <m:sty m:val="p"/>
                  </m:rPr>
                  <w:rPr>
                    <w:rFonts w:ascii="Cambria Math" w:hAnsi="Cambria Math" w:cs="Arial"/>
                    <w:sz w:val="20"/>
                    <w:szCs w:val="20"/>
                    <w:lang w:eastAsia="es-ES"/>
                  </w:rPr>
                  <m:t>)</m:t>
                </m:r>
              </m:oMath>
            </m:oMathPara>
          </w:p>
          <w:p w14:paraId="4AFE3674"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157BE7FF" w14:textId="77777777" w:rsidR="00FE2969" w:rsidRPr="009B7051" w:rsidRDefault="00000000" w:rsidP="00FF7CC0">
            <w:pPr>
              <w:pStyle w:val="Prrafodelista"/>
              <w:numPr>
                <w:ilvl w:val="0"/>
                <w:numId w:val="45"/>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FE2969" w:rsidRPr="009B7051">
              <w:rPr>
                <w:rFonts w:ascii="Arial" w:hAnsi="Arial" w:cs="Arial"/>
                <w:sz w:val="20"/>
                <w:szCs w:val="20"/>
                <w:lang w:eastAsia="es-ES"/>
              </w:rPr>
              <w:t>: Es el valor total corregido de cada una de las propuestas “i”.</w:t>
            </w:r>
          </w:p>
          <w:p w14:paraId="4D7FCBAC" w14:textId="77777777" w:rsidR="00FE2969" w:rsidRPr="009B7051" w:rsidRDefault="00FE2969" w:rsidP="00FF7CC0">
            <w:pPr>
              <w:pStyle w:val="Prrafodelista"/>
              <w:numPr>
                <w:ilvl w:val="0"/>
                <w:numId w:val="45"/>
              </w:numPr>
              <w:jc w:val="both"/>
              <w:rPr>
                <w:rFonts w:ascii="Arial" w:hAnsi="Arial" w:cs="Arial"/>
                <w:sz w:val="20"/>
                <w:szCs w:val="20"/>
                <w:lang w:eastAsia="es-ES"/>
              </w:rPr>
            </w:pPr>
            <w:r w:rsidRPr="009B7051">
              <w:rPr>
                <w:rFonts w:ascii="Arial" w:hAnsi="Arial" w:cs="Arial"/>
                <w:sz w:val="20"/>
                <w:szCs w:val="20"/>
                <w:lang w:eastAsia="es-ES"/>
              </w:rPr>
              <w:t>m: Es el número total de propuestas económicas válidas recibidas por la Entidad.</w:t>
            </w:r>
          </w:p>
          <w:p w14:paraId="3AB55B81" w14:textId="77777777" w:rsidR="00FE2969" w:rsidRPr="009B7051" w:rsidRDefault="00000000" w:rsidP="00FF7CC0">
            <w:pPr>
              <w:pStyle w:val="Prrafodelista"/>
              <w:numPr>
                <w:ilvl w:val="0"/>
                <w:numId w:val="45"/>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FE2969" w:rsidRPr="009B7051">
              <w:rPr>
                <w:rFonts w:ascii="Arial" w:hAnsi="Arial" w:cs="Arial"/>
                <w:sz w:val="20"/>
                <w:szCs w:val="20"/>
                <w:lang w:eastAsia="es-ES"/>
              </w:rPr>
              <w:t>: Es el valor total corregido de la propuesta válida más baja.</w:t>
            </w:r>
          </w:p>
          <w:p w14:paraId="5A842B6B"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 xml:space="preserve">La Entidad procederá a ponderar las propuestas de acuerdo con la siguiente fórmula: </w:t>
            </w:r>
          </w:p>
          <w:p w14:paraId="1B82939F" w14:textId="77777777" w:rsidR="00FE2969" w:rsidRPr="009B7051" w:rsidRDefault="00FE2969" w:rsidP="00FE2969">
            <w:pPr>
              <w:jc w:val="both"/>
              <w:rPr>
                <w:rFonts w:ascii="Arial" w:hAnsi="Arial" w:cs="Arial"/>
                <w:sz w:val="20"/>
                <w:szCs w:val="20"/>
                <w:lang w:eastAsia="es-ES"/>
              </w:rPr>
            </w:pPr>
          </w:p>
          <w:p w14:paraId="7B65F5E0" w14:textId="77777777" w:rsidR="00FE2969" w:rsidRPr="009B7051" w:rsidRDefault="00FE2969" w:rsidP="00FE2969">
            <w:pPr>
              <w:jc w:val="both"/>
              <w:rPr>
                <w:rFonts w:ascii="Arial" w:hAnsi="Arial" w:cs="Arial"/>
                <w:iCs/>
                <w:sz w:val="20"/>
                <w:szCs w:val="20"/>
                <w:lang w:eastAsia="es-ES"/>
              </w:rPr>
            </w:pPr>
            <m:oMathPara>
              <m:oMath>
                <m:r>
                  <w:rPr>
                    <w:rFonts w:ascii="Cambria Math" w:hAnsi="Cambria Math" w:cs="Arial"/>
                    <w:sz w:val="20"/>
                    <w:szCs w:val="20"/>
                    <w:lang w:eastAsia="es-ES"/>
                  </w:rPr>
                  <m:t>Puntaje</m:t>
                </m:r>
                <m:r>
                  <m:rPr>
                    <m:sty m:val="p"/>
                  </m:rPr>
                  <w:rPr>
                    <w:rFonts w:ascii="Cambria Math" w:hAnsi="Cambria Math" w:cs="Arial"/>
                    <w:sz w:val="20"/>
                    <w:szCs w:val="20"/>
                    <w:lang w:eastAsia="es-ES"/>
                  </w:rPr>
                  <m:t>=</m:t>
                </m:r>
                <m:f>
                  <m:fPr>
                    <m:ctrlPr>
                      <w:rPr>
                        <w:rFonts w:ascii="Cambria Math" w:hAnsi="Cambria Math" w:cs="Arial"/>
                        <w:iCs/>
                        <w:sz w:val="20"/>
                        <w:szCs w:val="20"/>
                        <w:lang w:eastAsia="es-ES"/>
                      </w:rPr>
                    </m:ctrlPr>
                  </m:fPr>
                  <m:num>
                    <m:r>
                      <w:rPr>
                        <w:rFonts w:ascii="Cambria Math" w:hAnsi="Cambria Math" w:cs="Arial"/>
                        <w:sz w:val="20"/>
                        <w:szCs w:val="20"/>
                        <w:lang w:eastAsia="es-ES"/>
                      </w:rPr>
                      <m:t>Puntaje</m:t>
                    </m:r>
                    <m:r>
                      <m:rPr>
                        <m:sty m:val="p"/>
                      </m:rPr>
                      <w:rPr>
                        <w:rFonts w:ascii="Cambria Math" w:hAnsi="Cambria Math" w:cs="Arial"/>
                        <w:sz w:val="20"/>
                        <w:szCs w:val="20"/>
                        <w:lang w:eastAsia="es-ES"/>
                      </w:rPr>
                      <m:t xml:space="preserve"> </m:t>
                    </m:r>
                    <m:r>
                      <w:rPr>
                        <w:rFonts w:ascii="Cambria Math" w:hAnsi="Cambria Math" w:cs="Arial"/>
                        <w:sz w:val="20"/>
                        <w:szCs w:val="20"/>
                        <w:lang w:eastAsia="es-ES"/>
                      </w:rPr>
                      <m:t>m</m:t>
                    </m:r>
                    <m:r>
                      <m:rPr>
                        <m:sty m:val="p"/>
                      </m:rPr>
                      <w:rPr>
                        <w:rFonts w:ascii="Cambria Math" w:hAnsi="Cambria Math" w:cs="Arial"/>
                        <w:sz w:val="20"/>
                        <w:szCs w:val="20"/>
                        <w:lang w:eastAsia="es-ES"/>
                      </w:rPr>
                      <m:t>á</m:t>
                    </m:r>
                    <m:r>
                      <w:rPr>
                        <w:rFonts w:ascii="Cambria Math" w:hAnsi="Cambria Math" w:cs="Arial"/>
                        <w:sz w:val="20"/>
                        <w:szCs w:val="20"/>
                        <w:lang w:eastAsia="es-ES"/>
                      </w:rPr>
                      <m:t>ximo</m:t>
                    </m:r>
                    <m:r>
                      <m:rPr>
                        <m:sty m:val="p"/>
                      </m:rPr>
                      <w:rPr>
                        <w:rFonts w:ascii="Cambria Math" w:hAnsi="Cambria Math" w:cs="Arial"/>
                        <w:sz w:val="20"/>
                        <w:szCs w:val="20"/>
                        <w:lang w:eastAsia="es-ES"/>
                      </w:rPr>
                      <m:t>*</m:t>
                    </m:r>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min</m:t>
                        </m:r>
                      </m:sub>
                    </m:sSub>
                  </m:num>
                  <m:den>
                    <m:sSub>
                      <m:sSubPr>
                        <m:ctrlPr>
                          <w:rPr>
                            <w:rFonts w:ascii="Cambria Math" w:hAnsi="Cambria Math" w:cs="Arial"/>
                            <w:iCs/>
                            <w:sz w:val="20"/>
                            <w:szCs w:val="20"/>
                            <w:lang w:eastAsia="es-ES"/>
                          </w:rPr>
                        </m:ctrlPr>
                      </m:sSubPr>
                      <m:e>
                        <m:r>
                          <w:rPr>
                            <w:rFonts w:ascii="Cambria Math" w:hAnsi="Cambria Math" w:cs="Arial"/>
                            <w:sz w:val="20"/>
                            <w:szCs w:val="20"/>
                            <w:lang w:eastAsia="es-ES"/>
                          </w:rPr>
                          <m:t>V</m:t>
                        </m:r>
                      </m:e>
                      <m:sub>
                        <m:r>
                          <w:rPr>
                            <w:rFonts w:ascii="Cambria Math" w:hAnsi="Cambria Math" w:cs="Arial"/>
                            <w:sz w:val="20"/>
                            <w:szCs w:val="20"/>
                            <w:lang w:eastAsia="es-ES"/>
                          </w:rPr>
                          <m:t>i</m:t>
                        </m:r>
                      </m:sub>
                    </m:sSub>
                  </m:den>
                </m:f>
              </m:oMath>
            </m:oMathPara>
          </w:p>
          <w:p w14:paraId="11969EA5" w14:textId="77777777" w:rsidR="00FE2969" w:rsidRPr="009B7051" w:rsidRDefault="00FE2969" w:rsidP="00FE2969">
            <w:pPr>
              <w:jc w:val="both"/>
              <w:rPr>
                <w:rFonts w:ascii="Arial" w:hAnsi="Arial" w:cs="Arial"/>
                <w:sz w:val="20"/>
                <w:szCs w:val="20"/>
                <w:lang w:eastAsia="es-ES"/>
              </w:rPr>
            </w:pPr>
            <w:r w:rsidRPr="009B7051">
              <w:rPr>
                <w:rFonts w:ascii="Arial" w:hAnsi="Arial" w:cs="Arial"/>
                <w:sz w:val="20"/>
                <w:szCs w:val="20"/>
                <w:lang w:eastAsia="es-ES"/>
              </w:rPr>
              <w:t>Donde:</w:t>
            </w:r>
          </w:p>
          <w:p w14:paraId="5A50D49D" w14:textId="77777777" w:rsidR="00FE2969" w:rsidRPr="009B7051" w:rsidRDefault="00FE2969" w:rsidP="00FE2969">
            <w:pPr>
              <w:jc w:val="both"/>
              <w:rPr>
                <w:rFonts w:ascii="Arial" w:hAnsi="Arial" w:cs="Arial"/>
                <w:sz w:val="20"/>
                <w:szCs w:val="20"/>
                <w:lang w:eastAsia="es-ES"/>
              </w:rPr>
            </w:pPr>
          </w:p>
          <w:p w14:paraId="69F97F79" w14:textId="77777777" w:rsidR="00FE2969" w:rsidRPr="009B7051" w:rsidRDefault="00000000" w:rsidP="00FF7CC0">
            <w:pPr>
              <w:pStyle w:val="Prrafodelista"/>
              <w:numPr>
                <w:ilvl w:val="0"/>
                <w:numId w:val="46"/>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FE2969" w:rsidRPr="009B7051">
              <w:rPr>
                <w:rFonts w:ascii="Arial" w:hAnsi="Arial" w:cs="Arial"/>
                <w:sz w:val="20"/>
                <w:szCs w:val="20"/>
                <w:lang w:eastAsia="es-ES"/>
              </w:rPr>
              <w:t>: Es el valor total corregido de la propuesta válida más baja.</w:t>
            </w:r>
          </w:p>
          <w:p w14:paraId="239C2923" w14:textId="77777777" w:rsidR="00FE2969" w:rsidRPr="009B7051" w:rsidRDefault="00000000" w:rsidP="00FF7CC0">
            <w:pPr>
              <w:pStyle w:val="Prrafodelista"/>
              <w:numPr>
                <w:ilvl w:val="0"/>
                <w:numId w:val="46"/>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FE2969" w:rsidRPr="009B7051">
              <w:rPr>
                <w:rFonts w:ascii="Arial" w:hAnsi="Arial" w:cs="Arial"/>
                <w:sz w:val="20"/>
                <w:szCs w:val="20"/>
                <w:lang w:eastAsia="es-ES"/>
              </w:rPr>
              <w:t xml:space="preserve">: Es el valor total corregido de cada una de las propuestas “i”. </w:t>
            </w:r>
            <w:bookmarkEnd w:id="106"/>
          </w:p>
          <w:p w14:paraId="38E2F7EF" w14:textId="77777777" w:rsidR="00FE2969" w:rsidRPr="009B7051" w:rsidRDefault="00FE2969" w:rsidP="009B7051">
            <w:pPr>
              <w:pStyle w:val="Capitulo3"/>
              <w:numPr>
                <w:ilvl w:val="0"/>
                <w:numId w:val="0"/>
              </w:numPr>
              <w:spacing w:after="160"/>
              <w:ind w:left="786"/>
              <w:rPr>
                <w:color w:val="auto"/>
              </w:rPr>
            </w:pPr>
            <w:bookmarkStart w:id="107" w:name="_Toc32147370"/>
            <w:bookmarkStart w:id="108" w:name="_Toc173259307"/>
            <w:bookmarkStart w:id="109" w:name="_Toc508648278"/>
            <w:bookmarkStart w:id="110" w:name="_Toc508984062"/>
            <w:bookmarkStart w:id="111" w:name="_Toc509843893"/>
            <w:bookmarkStart w:id="112" w:name="_Toc511924801"/>
            <w:bookmarkStart w:id="113" w:name="_Toc518641679"/>
            <w:bookmarkEnd w:id="104"/>
            <w:r w:rsidRPr="009B7051">
              <w:rPr>
                <w:color w:val="auto"/>
              </w:rPr>
              <w:t>FACTOR DE CALIDAD</w:t>
            </w:r>
            <w:bookmarkEnd w:id="107"/>
            <w:bookmarkEnd w:id="108"/>
            <w:r w:rsidRPr="009B7051">
              <w:rPr>
                <w:color w:val="auto"/>
              </w:rPr>
              <w:t xml:space="preserve"> </w:t>
            </w:r>
          </w:p>
          <w:p w14:paraId="764E6BF4" w14:textId="77777777" w:rsidR="00FE2969" w:rsidRPr="009B7051" w:rsidRDefault="00FE2969" w:rsidP="00FE2969">
            <w:pPr>
              <w:spacing w:after="200" w:line="276" w:lineRule="auto"/>
              <w:jc w:val="both"/>
              <w:rPr>
                <w:rFonts w:ascii="Arial" w:hAnsi="Arial" w:cs="Arial"/>
                <w:sz w:val="20"/>
                <w:szCs w:val="20"/>
              </w:rPr>
            </w:pPr>
            <w:r w:rsidRPr="009B7051">
              <w:rPr>
                <w:rFonts w:ascii="Arial" w:hAnsi="Arial" w:cs="Arial"/>
                <w:sz w:val="20"/>
                <w:szCs w:val="20"/>
              </w:rPr>
              <w:t xml:space="preserve">La </w:t>
            </w:r>
            <w:r w:rsidRPr="009B7051">
              <w:rPr>
                <w:rFonts w:ascii="Arial" w:hAnsi="Arial" w:cs="Arial"/>
                <w:sz w:val="20"/>
                <w:szCs w:val="20"/>
                <w:lang w:val="es-MX"/>
              </w:rPr>
              <w:t>Entidad asignará el puntaje de factor de calidad como sigue:</w:t>
            </w:r>
          </w:p>
          <w:tbl>
            <w:tblPr>
              <w:tblStyle w:val="Tablaconcuadrcula"/>
              <w:tblW w:w="0" w:type="auto"/>
              <w:jc w:val="center"/>
              <w:tblLayout w:type="fixed"/>
              <w:tblLook w:val="04A0" w:firstRow="1" w:lastRow="0" w:firstColumn="1" w:lastColumn="0" w:noHBand="0" w:noVBand="1"/>
            </w:tblPr>
            <w:tblGrid>
              <w:gridCol w:w="7869"/>
              <w:gridCol w:w="939"/>
            </w:tblGrid>
            <w:tr w:rsidR="00FE2969" w:rsidRPr="009B7051" w14:paraId="3D5018B2" w14:textId="77777777" w:rsidTr="00854666">
              <w:trPr>
                <w:trHeight w:val="283"/>
                <w:tblHeader/>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9907191" w14:textId="77777777" w:rsidR="00FE2969" w:rsidRPr="009B7051" w:rsidRDefault="00FE2969" w:rsidP="00540063">
                  <w:pPr>
                    <w:framePr w:hSpace="141" w:wrap="around" w:vAnchor="page" w:hAnchor="margin" w:y="2813"/>
                    <w:spacing w:line="276" w:lineRule="auto"/>
                    <w:jc w:val="center"/>
                    <w:rPr>
                      <w:rFonts w:ascii="Arial" w:eastAsia="Arial" w:hAnsi="Arial" w:cs="Arial"/>
                      <w:b/>
                      <w:bCs/>
                      <w:sz w:val="20"/>
                      <w:szCs w:val="20"/>
                    </w:rPr>
                  </w:pPr>
                  <w:r w:rsidRPr="009B7051">
                    <w:rPr>
                      <w:rFonts w:ascii="Arial" w:hAnsi="Arial" w:cs="Arial"/>
                      <w:b/>
                      <w:color w:val="FFFFFF" w:themeColor="background1"/>
                      <w:sz w:val="20"/>
                      <w:szCs w:val="20"/>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561A050" w14:textId="77777777" w:rsidR="00FE2969" w:rsidRPr="009B7051" w:rsidRDefault="00FE2969" w:rsidP="00540063">
                  <w:pPr>
                    <w:framePr w:hSpace="141" w:wrap="around" w:vAnchor="page" w:hAnchor="margin" w:y="2813"/>
                    <w:spacing w:line="276" w:lineRule="auto"/>
                    <w:jc w:val="center"/>
                    <w:rPr>
                      <w:rFonts w:ascii="Arial" w:eastAsia="Arial" w:hAnsi="Arial" w:cs="Arial"/>
                      <w:b/>
                      <w:bCs/>
                      <w:sz w:val="20"/>
                      <w:szCs w:val="20"/>
                    </w:rPr>
                  </w:pPr>
                  <w:r w:rsidRPr="009B7051">
                    <w:rPr>
                      <w:rFonts w:ascii="Arial" w:hAnsi="Arial" w:cs="Arial"/>
                      <w:b/>
                      <w:bCs/>
                      <w:sz w:val="20"/>
                      <w:szCs w:val="20"/>
                    </w:rPr>
                    <w:t xml:space="preserve">Puntaje </w:t>
                  </w:r>
                </w:p>
              </w:tc>
            </w:tr>
            <w:tr w:rsidR="00FE2969" w:rsidRPr="009B7051" w14:paraId="650E2A96" w14:textId="77777777" w:rsidTr="00854666">
              <w:trPr>
                <w:trHeight w:val="569"/>
                <w:tblHeader/>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02513FAE" w14:textId="60A921B2" w:rsidR="00FE2969" w:rsidRPr="009B7051" w:rsidRDefault="00854666" w:rsidP="00540063">
                  <w:pPr>
                    <w:framePr w:hSpace="141" w:wrap="around" w:vAnchor="page" w:hAnchor="margin" w:y="2813"/>
                    <w:tabs>
                      <w:tab w:val="left" w:pos="709"/>
                      <w:tab w:val="left" w:pos="1039"/>
                    </w:tabs>
                    <w:spacing w:line="276" w:lineRule="auto"/>
                    <w:ind w:left="666"/>
                    <w:jc w:val="center"/>
                    <w:rPr>
                      <w:rFonts w:ascii="Arial" w:eastAsia="Times New Roman" w:hAnsi="Arial" w:cs="Arial"/>
                      <w:sz w:val="20"/>
                      <w:szCs w:val="20"/>
                    </w:rPr>
                  </w:pPr>
                  <w:r w:rsidRPr="009B7051">
                    <w:rPr>
                      <w:rFonts w:ascii="Arial" w:eastAsia="Times New Roman" w:hAnsi="Arial" w:cs="Arial"/>
                      <w:sz w:val="20"/>
                      <w:szCs w:val="20"/>
                      <w:lang w:val="es-ES"/>
                    </w:rPr>
                    <w:t xml:space="preserve"> </w:t>
                  </w:r>
                  <w:r w:rsidR="00FE2969" w:rsidRPr="009B7051">
                    <w:rPr>
                      <w:rFonts w:ascii="Arial" w:eastAsia="Times New Roman" w:hAnsi="Arial" w:cs="Arial"/>
                      <w:sz w:val="20"/>
                      <w:szCs w:val="20"/>
                      <w:lang w:val="es-ES"/>
                    </w:rPr>
                    <w:t>(i) implementación del programa de gerencia de proyectos;</w:t>
                  </w:r>
                </w:p>
                <w:p w14:paraId="0204A558" w14:textId="77777777" w:rsidR="00FE2969" w:rsidRPr="009B7051" w:rsidRDefault="00FE2969" w:rsidP="00540063">
                  <w:pPr>
                    <w:framePr w:hSpace="141" w:wrap="around" w:vAnchor="page" w:hAnchor="margin" w:y="2813"/>
                    <w:tabs>
                      <w:tab w:val="left" w:pos="709"/>
                      <w:tab w:val="left" w:pos="1039"/>
                    </w:tabs>
                    <w:spacing w:line="276" w:lineRule="auto"/>
                    <w:ind w:left="164" w:firstLine="142"/>
                    <w:jc w:val="center"/>
                    <w:rPr>
                      <w:rFonts w:ascii="Arial" w:eastAsia="Times New Roman" w:hAnsi="Arial" w:cs="Arial"/>
                      <w:sz w:val="20"/>
                      <w:szCs w:val="20"/>
                      <w:lang w:val="es-ES"/>
                    </w:rPr>
                  </w:pPr>
                  <w:r w:rsidRPr="009B7051">
                    <w:rPr>
                      <w:rFonts w:ascii="Arial" w:eastAsia="Times New Roman" w:hAnsi="Arial" w:cs="Arial"/>
                      <w:sz w:val="20"/>
                      <w:szCs w:val="20"/>
                      <w:lang w:val="es-ES"/>
                    </w:rPr>
                    <w:t>(ii) disponibilidad y condiciones funcionales de la maquinaria de obra;</w:t>
                  </w:r>
                </w:p>
                <w:p w14:paraId="0747DE1E" w14:textId="77777777" w:rsidR="00FE2969" w:rsidRPr="009B7051" w:rsidRDefault="00FE2969" w:rsidP="00540063">
                  <w:pPr>
                    <w:framePr w:hSpace="141" w:wrap="around" w:vAnchor="page" w:hAnchor="margin" w:y="2813"/>
                    <w:tabs>
                      <w:tab w:val="left" w:pos="1039"/>
                    </w:tabs>
                    <w:spacing w:line="276" w:lineRule="auto"/>
                    <w:jc w:val="center"/>
                    <w:rPr>
                      <w:rFonts w:ascii="Arial" w:eastAsia="Arial" w:hAnsi="Arial" w:cs="Arial"/>
                      <w:sz w:val="20"/>
                      <w:szCs w:val="20"/>
                    </w:rPr>
                  </w:pPr>
                  <w:r w:rsidRPr="009B7051">
                    <w:rPr>
                      <w:rFonts w:ascii="Arial" w:eastAsia="Times New Roman" w:hAnsi="Arial" w:cs="Arial"/>
                      <w:sz w:val="20"/>
                      <w:szCs w:val="20"/>
                      <w:lang w:val="es-ES" w:eastAsia="es-CO"/>
                    </w:rPr>
                    <w:t>(iii) presentación de un plan de calidad;</w:t>
                  </w:r>
                  <w:r w:rsidRPr="009B7051" w:rsidDel="00CC2F8A">
                    <w:rPr>
                      <w:rFonts w:ascii="Arial" w:eastAsia="Arial,Times New Roman" w:hAnsi="Arial" w:cs="Arial"/>
                      <w:sz w:val="20"/>
                      <w:szCs w:val="20"/>
                      <w:lang w:val="es-ES" w:eastAsia="es-CO"/>
                    </w:rPr>
                    <w:t xml:space="preserve"> </w:t>
                  </w:r>
                </w:p>
              </w:tc>
              <w:tc>
                <w:tcPr>
                  <w:tcW w:w="939" w:type="dxa"/>
                  <w:tcBorders>
                    <w:top w:val="single" w:sz="4" w:space="0" w:color="auto"/>
                    <w:left w:val="single" w:sz="4" w:space="0" w:color="auto"/>
                    <w:bottom w:val="single" w:sz="4" w:space="0" w:color="auto"/>
                    <w:right w:val="double" w:sz="4" w:space="0" w:color="auto"/>
                  </w:tcBorders>
                  <w:vAlign w:val="center"/>
                  <w:hideMark/>
                </w:tcPr>
                <w:p w14:paraId="6B20D166" w14:textId="77777777" w:rsidR="00FE2969" w:rsidRPr="009B7051" w:rsidRDefault="00FE2969" w:rsidP="00540063">
                  <w:pPr>
                    <w:framePr w:hSpace="141" w:wrap="around" w:vAnchor="page" w:hAnchor="margin" w:y="2813"/>
                    <w:spacing w:line="276" w:lineRule="auto"/>
                    <w:jc w:val="center"/>
                    <w:rPr>
                      <w:rFonts w:ascii="Arial" w:eastAsia="Arial" w:hAnsi="Arial" w:cs="Arial"/>
                      <w:sz w:val="20"/>
                      <w:szCs w:val="20"/>
                    </w:rPr>
                  </w:pPr>
                  <w:r w:rsidRPr="009B7051">
                    <w:rPr>
                      <w:rFonts w:ascii="Arial" w:hAnsi="Arial" w:cs="Arial"/>
                      <w:sz w:val="20"/>
                      <w:szCs w:val="20"/>
                      <w:lang w:val="es-ES" w:eastAsia="es-CO"/>
                    </w:rPr>
                    <w:t>10</w:t>
                  </w:r>
                </w:p>
              </w:tc>
            </w:tr>
            <w:tr w:rsidR="00FE2969" w:rsidRPr="009B7051" w14:paraId="0F736CF6" w14:textId="77777777" w:rsidTr="00854666">
              <w:trPr>
                <w:trHeight w:val="569"/>
                <w:tblHeader/>
                <w:jc w:val="center"/>
              </w:trPr>
              <w:tc>
                <w:tcPr>
                  <w:tcW w:w="7869" w:type="dxa"/>
                  <w:tcBorders>
                    <w:top w:val="single" w:sz="4" w:space="0" w:color="auto"/>
                    <w:left w:val="double" w:sz="4" w:space="0" w:color="auto"/>
                    <w:bottom w:val="single" w:sz="4" w:space="0" w:color="auto"/>
                    <w:right w:val="single" w:sz="4" w:space="0" w:color="auto"/>
                  </w:tcBorders>
                  <w:vAlign w:val="center"/>
                </w:tcPr>
                <w:p w14:paraId="59F7FBFF" w14:textId="537E8753" w:rsidR="00FE2969" w:rsidRPr="009B7051" w:rsidRDefault="00854666" w:rsidP="00540063">
                  <w:pPr>
                    <w:framePr w:hSpace="141" w:wrap="around" w:vAnchor="page" w:hAnchor="margin" w:y="2813"/>
                    <w:tabs>
                      <w:tab w:val="left" w:pos="709"/>
                      <w:tab w:val="left" w:pos="1039"/>
                    </w:tabs>
                    <w:spacing w:line="276" w:lineRule="auto"/>
                    <w:ind w:left="164" w:firstLine="142"/>
                    <w:jc w:val="center"/>
                    <w:rPr>
                      <w:rFonts w:ascii="Arial" w:eastAsia="Times New Roman" w:hAnsi="Arial" w:cs="Arial"/>
                      <w:sz w:val="20"/>
                      <w:szCs w:val="20"/>
                      <w:lang w:val="es-ES"/>
                    </w:rPr>
                  </w:pPr>
                  <w:r w:rsidRPr="009B7051">
                    <w:rPr>
                      <w:rFonts w:ascii="Arial" w:eastAsia="Arial,Times New Roman" w:hAnsi="Arial" w:cs="Arial"/>
                      <w:sz w:val="20"/>
                      <w:szCs w:val="20"/>
                      <w:lang w:val="es-ES" w:eastAsia="es-CO"/>
                    </w:rPr>
                    <w:t xml:space="preserve"> </w:t>
                  </w:r>
                  <w:r w:rsidR="00FE2969" w:rsidRPr="009B7051">
                    <w:rPr>
                      <w:rFonts w:ascii="Arial" w:eastAsia="Arial,Times New Roman" w:hAnsi="Arial" w:cs="Arial"/>
                      <w:sz w:val="20"/>
                      <w:szCs w:val="20"/>
                      <w:lang w:val="es-ES" w:eastAsia="es-CO"/>
                    </w:rPr>
                    <w:t xml:space="preserve">(i) Programas Adicionales Ambientales y Sociales  </w:t>
                  </w:r>
                </w:p>
              </w:tc>
              <w:tc>
                <w:tcPr>
                  <w:tcW w:w="939" w:type="dxa"/>
                  <w:tcBorders>
                    <w:top w:val="single" w:sz="4" w:space="0" w:color="auto"/>
                    <w:left w:val="single" w:sz="4" w:space="0" w:color="auto"/>
                    <w:bottom w:val="single" w:sz="4" w:space="0" w:color="auto"/>
                    <w:right w:val="double" w:sz="4" w:space="0" w:color="auto"/>
                  </w:tcBorders>
                  <w:vAlign w:val="center"/>
                </w:tcPr>
                <w:p w14:paraId="198B48C5" w14:textId="77777777" w:rsidR="00FE2969" w:rsidRPr="009B7051" w:rsidDel="00C00CE6" w:rsidRDefault="00FE2969" w:rsidP="00540063">
                  <w:pPr>
                    <w:framePr w:hSpace="141" w:wrap="around" w:vAnchor="page" w:hAnchor="margin" w:y="2813"/>
                    <w:spacing w:line="276" w:lineRule="auto"/>
                    <w:jc w:val="center"/>
                    <w:rPr>
                      <w:rFonts w:ascii="Arial" w:hAnsi="Arial" w:cs="Arial"/>
                      <w:sz w:val="20"/>
                      <w:szCs w:val="20"/>
                      <w:lang w:val="es-ES" w:eastAsia="es-CO"/>
                    </w:rPr>
                  </w:pPr>
                  <w:r w:rsidRPr="009B7051">
                    <w:rPr>
                      <w:rFonts w:ascii="Arial" w:hAnsi="Arial" w:cs="Arial"/>
                      <w:sz w:val="20"/>
                      <w:szCs w:val="20"/>
                      <w:lang w:val="es-ES" w:eastAsia="es-CO"/>
                    </w:rPr>
                    <w:t>20</w:t>
                  </w:r>
                </w:p>
              </w:tc>
            </w:tr>
            <w:tr w:rsidR="00FE2969" w:rsidRPr="009B7051" w14:paraId="53B5890E" w14:textId="77777777" w:rsidTr="00854666">
              <w:trPr>
                <w:tblHeader/>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5A27C01B" w14:textId="77777777" w:rsidR="00FE2969" w:rsidRPr="009B7051" w:rsidRDefault="00FE2969" w:rsidP="00540063">
                  <w:pPr>
                    <w:framePr w:hSpace="141" w:wrap="around" w:vAnchor="page" w:hAnchor="margin" w:y="2813"/>
                    <w:spacing w:line="276" w:lineRule="auto"/>
                    <w:jc w:val="center"/>
                    <w:rPr>
                      <w:rFonts w:ascii="Arial" w:eastAsia="Arial" w:hAnsi="Arial" w:cs="Arial"/>
                      <w:sz w:val="20"/>
                      <w:szCs w:val="20"/>
                    </w:rPr>
                  </w:pPr>
                  <w:r w:rsidRPr="009B7051">
                    <w:rPr>
                      <w:rFonts w:ascii="Arial" w:hAnsi="Arial" w:cs="Arial"/>
                      <w:sz w:val="20"/>
                      <w:szCs w:val="20"/>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4201A220" w14:textId="77777777" w:rsidR="00FE2969" w:rsidRPr="009B7051" w:rsidRDefault="00FE2969" w:rsidP="00540063">
                  <w:pPr>
                    <w:framePr w:hSpace="141" w:wrap="around" w:vAnchor="page" w:hAnchor="margin" w:y="2813"/>
                    <w:spacing w:line="276" w:lineRule="auto"/>
                    <w:jc w:val="center"/>
                    <w:rPr>
                      <w:rFonts w:ascii="Arial" w:eastAsia="Arial" w:hAnsi="Arial" w:cs="Arial"/>
                      <w:sz w:val="20"/>
                      <w:szCs w:val="20"/>
                    </w:rPr>
                  </w:pPr>
                  <w:r w:rsidRPr="009B7051">
                    <w:rPr>
                      <w:rFonts w:ascii="Arial" w:hAnsi="Arial" w:cs="Arial"/>
                      <w:sz w:val="20"/>
                      <w:szCs w:val="20"/>
                      <w:lang w:val="es-ES" w:eastAsia="es-CO"/>
                    </w:rPr>
                    <w:t>30</w:t>
                  </w:r>
                </w:p>
              </w:tc>
            </w:tr>
          </w:tbl>
          <w:p w14:paraId="7657B958" w14:textId="77777777" w:rsidR="00FE2969" w:rsidRPr="009B7051" w:rsidRDefault="00FE2969" w:rsidP="00FE2969">
            <w:pPr>
              <w:spacing w:after="0"/>
              <w:jc w:val="both"/>
              <w:rPr>
                <w:rFonts w:ascii="Arial" w:hAnsi="Arial" w:cs="Arial"/>
                <w:sz w:val="20"/>
                <w:szCs w:val="20"/>
                <w:highlight w:val="lightGray"/>
              </w:rPr>
            </w:pPr>
          </w:p>
          <w:p w14:paraId="0D8ACAF5" w14:textId="77777777" w:rsidR="00FE2969" w:rsidRPr="009B7051" w:rsidRDefault="00FE2969" w:rsidP="00FE2969">
            <w:pPr>
              <w:spacing w:line="276" w:lineRule="auto"/>
              <w:jc w:val="both"/>
              <w:rPr>
                <w:rFonts w:ascii="Arial" w:hAnsi="Arial" w:cs="Arial"/>
                <w:sz w:val="20"/>
                <w:szCs w:val="20"/>
              </w:rPr>
            </w:pPr>
            <w:r w:rsidRPr="009B7051">
              <w:rPr>
                <w:rFonts w:ascii="Arial" w:hAnsi="Arial" w:cs="Arial"/>
                <w:sz w:val="20"/>
                <w:szCs w:val="20"/>
              </w:rPr>
              <w:lastRenderedPageBreak/>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2098CEF4" w14:textId="77777777" w:rsidR="00FE2969" w:rsidRPr="009B7051" w:rsidRDefault="00FE2969" w:rsidP="00FE2969">
            <w:pPr>
              <w:spacing w:line="276" w:lineRule="auto"/>
              <w:jc w:val="both"/>
              <w:rPr>
                <w:rFonts w:ascii="Arial" w:hAnsi="Arial" w:cs="Arial"/>
                <w:sz w:val="20"/>
                <w:szCs w:val="20"/>
              </w:rPr>
            </w:pPr>
            <w:r w:rsidRPr="009B7051">
              <w:rPr>
                <w:rFonts w:ascii="Arial" w:hAnsi="Arial" w:cs="Arial"/>
                <w:sz w:val="20"/>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21483817" w14:textId="77777777" w:rsidR="00FE2969" w:rsidRPr="009B7051" w:rsidRDefault="00FE2969" w:rsidP="009B7051">
            <w:pPr>
              <w:pStyle w:val="InviasNormal"/>
              <w:spacing w:line="276" w:lineRule="auto"/>
              <w:outlineLvl w:val="2"/>
              <w:rPr>
                <w:rFonts w:ascii="Arial" w:eastAsia="Arial" w:hAnsi="Arial" w:cs="Arial"/>
                <w:b/>
                <w:sz w:val="20"/>
                <w:szCs w:val="20"/>
              </w:rPr>
            </w:pPr>
            <w:bookmarkStart w:id="114" w:name="_Toc32147371"/>
            <w:bookmarkStart w:id="115" w:name="_Toc173259308"/>
            <w:r w:rsidRPr="009B7051">
              <w:rPr>
                <w:rFonts w:ascii="Arial" w:eastAsia="Arial" w:hAnsi="Arial" w:cs="Arial"/>
                <w:b/>
                <w:sz w:val="20"/>
                <w:szCs w:val="20"/>
              </w:rPr>
              <w:t>IMPLEMENTACIÓN DEL PROGRAMA DE GERENCIA DE PROYECTOS</w:t>
            </w:r>
            <w:bookmarkEnd w:id="114"/>
            <w:bookmarkEnd w:id="115"/>
            <w:r w:rsidRPr="009B7051">
              <w:rPr>
                <w:rFonts w:ascii="Arial" w:eastAsia="Arial" w:hAnsi="Arial" w:cs="Arial"/>
                <w:b/>
                <w:sz w:val="20"/>
                <w:szCs w:val="20"/>
              </w:rPr>
              <w:t xml:space="preserve"> </w:t>
            </w:r>
          </w:p>
          <w:p w14:paraId="6A9C8ED6" w14:textId="17D025ED" w:rsidR="00FE2969" w:rsidRPr="009B7051" w:rsidRDefault="00FE2969" w:rsidP="00FE2969">
            <w:pPr>
              <w:spacing w:line="276" w:lineRule="auto"/>
              <w:jc w:val="both"/>
              <w:rPr>
                <w:rFonts w:ascii="Arial" w:eastAsia="Arial,Calibri" w:hAnsi="Arial" w:cs="Arial"/>
                <w:sz w:val="20"/>
                <w:szCs w:val="20"/>
              </w:rPr>
            </w:pPr>
            <w:r w:rsidRPr="009B7051">
              <w:rPr>
                <w:rFonts w:ascii="Arial" w:hAnsi="Arial" w:cs="Arial"/>
                <w:sz w:val="20"/>
                <w:szCs w:val="20"/>
              </w:rPr>
              <w:t>La</w:t>
            </w:r>
            <w:r w:rsidRPr="009B7051">
              <w:rPr>
                <w:rFonts w:ascii="Arial" w:eastAsia="Arial" w:hAnsi="Arial" w:cs="Arial"/>
                <w:sz w:val="20"/>
                <w:szCs w:val="20"/>
              </w:rPr>
              <w:t xml:space="preserve"> </w:t>
            </w:r>
            <w:r w:rsidRPr="009B7051">
              <w:rPr>
                <w:rFonts w:ascii="Arial" w:hAnsi="Arial" w:cs="Arial"/>
                <w:sz w:val="20"/>
                <w:szCs w:val="20"/>
              </w:rPr>
              <w:t>entidad</w:t>
            </w:r>
            <w:r w:rsidRPr="009B7051">
              <w:rPr>
                <w:rFonts w:ascii="Arial" w:eastAsia="Arial" w:hAnsi="Arial" w:cs="Arial"/>
                <w:sz w:val="20"/>
                <w:szCs w:val="20"/>
              </w:rPr>
              <w:t xml:space="preserve"> </w:t>
            </w:r>
            <w:r w:rsidRPr="009B7051">
              <w:rPr>
                <w:rFonts w:ascii="Arial" w:hAnsi="Arial" w:cs="Arial"/>
                <w:sz w:val="20"/>
                <w:szCs w:val="20"/>
              </w:rPr>
              <w:t>asignará</w:t>
            </w:r>
            <w:r w:rsidRPr="009B7051">
              <w:rPr>
                <w:rFonts w:ascii="Arial" w:eastAsia="Arial" w:hAnsi="Arial" w:cs="Arial"/>
                <w:sz w:val="20"/>
                <w:szCs w:val="20"/>
              </w:rPr>
              <w:t xml:space="preserve"> </w:t>
            </w:r>
            <w:r w:rsidR="00854666" w:rsidRPr="009B7051">
              <w:rPr>
                <w:rFonts w:ascii="Arial" w:hAnsi="Arial" w:cs="Arial"/>
                <w:sz w:val="20"/>
                <w:szCs w:val="20"/>
              </w:rPr>
              <w:t xml:space="preserve">tres (03) puntos </w:t>
            </w:r>
            <w:r w:rsidRPr="009B7051">
              <w:rPr>
                <w:rFonts w:ascii="Arial" w:hAnsi="Arial" w:cs="Arial"/>
                <w:sz w:val="20"/>
                <w:szCs w:val="20"/>
              </w:rPr>
              <w:t>al</w:t>
            </w:r>
            <w:r w:rsidRPr="009B7051">
              <w:rPr>
                <w:rFonts w:ascii="Arial" w:eastAsia="Arial" w:hAnsi="Arial" w:cs="Arial"/>
                <w:sz w:val="20"/>
                <w:szCs w:val="20"/>
              </w:rPr>
              <w:t xml:space="preserve"> </w:t>
            </w:r>
            <w:r w:rsidRPr="009B7051">
              <w:rPr>
                <w:rFonts w:ascii="Arial" w:hAnsi="Arial" w:cs="Arial"/>
                <w:sz w:val="20"/>
                <w:szCs w:val="20"/>
              </w:rPr>
              <w:t>proponente</w:t>
            </w:r>
            <w:r w:rsidRPr="009B7051">
              <w:rPr>
                <w:rFonts w:ascii="Arial" w:eastAsia="Arial" w:hAnsi="Arial" w:cs="Arial"/>
                <w:sz w:val="20"/>
                <w:szCs w:val="20"/>
              </w:rPr>
              <w:t xml:space="preserve"> </w:t>
            </w:r>
            <w:r w:rsidRPr="009B7051">
              <w:rPr>
                <w:rFonts w:ascii="Arial" w:hAnsi="Arial" w:cs="Arial"/>
                <w:sz w:val="20"/>
                <w:szCs w:val="20"/>
              </w:rPr>
              <w:t>que</w:t>
            </w:r>
            <w:r w:rsidRPr="009B7051">
              <w:rPr>
                <w:rFonts w:ascii="Arial" w:eastAsia="Arial" w:hAnsi="Arial" w:cs="Arial"/>
                <w:sz w:val="20"/>
                <w:szCs w:val="20"/>
              </w:rPr>
              <w:t xml:space="preserve"> </w:t>
            </w:r>
            <w:r w:rsidRPr="009B7051">
              <w:rPr>
                <w:rFonts w:ascii="Arial" w:hAnsi="Arial" w:cs="Arial"/>
                <w:sz w:val="20"/>
                <w:szCs w:val="20"/>
              </w:rPr>
              <w:t>se</w:t>
            </w:r>
            <w:r w:rsidRPr="009B7051">
              <w:rPr>
                <w:rFonts w:ascii="Arial" w:eastAsia="Arial" w:hAnsi="Arial" w:cs="Arial"/>
                <w:sz w:val="20"/>
                <w:szCs w:val="20"/>
              </w:rPr>
              <w:t xml:space="preserve"> </w:t>
            </w:r>
            <w:r w:rsidRPr="009B7051">
              <w:rPr>
                <w:rFonts w:ascii="Arial" w:hAnsi="Arial" w:cs="Arial"/>
                <w:sz w:val="20"/>
                <w:szCs w:val="20"/>
              </w:rPr>
              <w:t>comprometa</w:t>
            </w:r>
            <w:r w:rsidRPr="009B7051">
              <w:rPr>
                <w:rFonts w:ascii="Arial" w:eastAsia="Arial" w:hAnsi="Arial" w:cs="Arial"/>
                <w:sz w:val="20"/>
                <w:szCs w:val="20"/>
              </w:rPr>
              <w:t xml:space="preserve"> </w:t>
            </w:r>
            <w:r w:rsidRPr="009B7051">
              <w:rPr>
                <w:rFonts w:ascii="Arial" w:hAnsi="Arial" w:cs="Arial"/>
                <w:sz w:val="20"/>
                <w:szCs w:val="20"/>
              </w:rPr>
              <w:t>a</w:t>
            </w:r>
            <w:r w:rsidRPr="009B7051">
              <w:rPr>
                <w:rFonts w:ascii="Arial" w:eastAsia="Arial" w:hAnsi="Arial" w:cs="Arial"/>
                <w:sz w:val="20"/>
                <w:szCs w:val="20"/>
              </w:rPr>
              <w:t xml:space="preserve"> </w:t>
            </w:r>
            <w:r w:rsidRPr="009B7051">
              <w:rPr>
                <w:rFonts w:ascii="Arial" w:hAnsi="Arial" w:cs="Arial"/>
                <w:sz w:val="20"/>
                <w:szCs w:val="20"/>
              </w:rPr>
              <w:t>instaurar</w:t>
            </w:r>
            <w:r w:rsidRPr="009B7051">
              <w:rPr>
                <w:rFonts w:ascii="Arial" w:eastAsia="Arial" w:hAnsi="Arial" w:cs="Arial"/>
                <w:sz w:val="20"/>
                <w:szCs w:val="20"/>
              </w:rPr>
              <w:t xml:space="preserve"> </w:t>
            </w:r>
            <w:r w:rsidRPr="009B7051">
              <w:rPr>
                <w:rFonts w:ascii="Arial" w:hAnsi="Arial" w:cs="Arial"/>
                <w:sz w:val="20"/>
                <w:szCs w:val="20"/>
              </w:rPr>
              <w:t>un</w:t>
            </w:r>
            <w:r w:rsidRPr="009B7051">
              <w:rPr>
                <w:rFonts w:ascii="Arial" w:eastAsia="Arial" w:hAnsi="Arial" w:cs="Arial"/>
                <w:sz w:val="20"/>
                <w:szCs w:val="20"/>
              </w:rPr>
              <w:t xml:space="preserve"> </w:t>
            </w:r>
            <w:r w:rsidRPr="009B7051">
              <w:rPr>
                <w:rFonts w:ascii="Arial" w:hAnsi="Arial" w:cs="Arial"/>
                <w:sz w:val="20"/>
                <w:szCs w:val="20"/>
              </w:rPr>
              <w:t>programa</w:t>
            </w:r>
            <w:r w:rsidRPr="009B7051">
              <w:rPr>
                <w:rFonts w:ascii="Arial" w:eastAsia="Arial" w:hAnsi="Arial" w:cs="Arial"/>
                <w:sz w:val="20"/>
                <w:szCs w:val="20"/>
              </w:rPr>
              <w:t xml:space="preserve"> </w:t>
            </w:r>
            <w:r w:rsidRPr="009B7051">
              <w:rPr>
                <w:rFonts w:ascii="Arial" w:hAnsi="Arial" w:cs="Arial"/>
                <w:sz w:val="20"/>
                <w:szCs w:val="20"/>
              </w:rPr>
              <w:t>de</w:t>
            </w:r>
            <w:r w:rsidRPr="009B7051">
              <w:rPr>
                <w:rFonts w:ascii="Arial" w:eastAsia="Arial" w:hAnsi="Arial" w:cs="Arial"/>
                <w:sz w:val="20"/>
                <w:szCs w:val="20"/>
              </w:rPr>
              <w:t xml:space="preserve"> </w:t>
            </w:r>
            <w:r w:rsidRPr="009B7051">
              <w:rPr>
                <w:rFonts w:ascii="Arial" w:hAnsi="Arial" w:cs="Arial"/>
                <w:sz w:val="20"/>
                <w:szCs w:val="20"/>
              </w:rPr>
              <w:t>gerencia</w:t>
            </w:r>
            <w:r w:rsidRPr="009B7051">
              <w:rPr>
                <w:rFonts w:ascii="Arial" w:eastAsia="Arial" w:hAnsi="Arial" w:cs="Arial"/>
                <w:sz w:val="20"/>
                <w:szCs w:val="20"/>
              </w:rPr>
              <w:t xml:space="preserve"> </w:t>
            </w:r>
            <w:r w:rsidRPr="009B7051">
              <w:rPr>
                <w:rFonts w:ascii="Arial" w:hAnsi="Arial" w:cs="Arial"/>
                <w:sz w:val="20"/>
                <w:szCs w:val="20"/>
              </w:rPr>
              <w:t>de</w:t>
            </w:r>
            <w:r w:rsidRPr="009B7051">
              <w:rPr>
                <w:rFonts w:ascii="Arial" w:eastAsia="Arial" w:hAnsi="Arial" w:cs="Arial"/>
                <w:sz w:val="20"/>
                <w:szCs w:val="20"/>
              </w:rPr>
              <w:t xml:space="preserve"> </w:t>
            </w:r>
            <w:r w:rsidRPr="009B7051">
              <w:rPr>
                <w:rFonts w:ascii="Arial" w:hAnsi="Arial" w:cs="Arial"/>
                <w:sz w:val="20"/>
                <w:szCs w:val="20"/>
              </w:rPr>
              <w:t>proyectos</w:t>
            </w:r>
            <w:r w:rsidRPr="009B7051">
              <w:rPr>
                <w:rFonts w:ascii="Arial" w:eastAsia="Arial" w:hAnsi="Arial" w:cs="Arial"/>
                <w:sz w:val="20"/>
                <w:szCs w:val="20"/>
              </w:rPr>
              <w:t xml:space="preserve"> </w:t>
            </w:r>
            <w:r w:rsidRPr="009B7051">
              <w:rPr>
                <w:rFonts w:ascii="Arial" w:hAnsi="Arial" w:cs="Arial"/>
                <w:sz w:val="20"/>
                <w:szCs w:val="20"/>
              </w:rPr>
              <w:t>mediante</w:t>
            </w:r>
            <w:r w:rsidRPr="009B7051">
              <w:rPr>
                <w:rFonts w:ascii="Arial" w:eastAsia="Arial" w:hAnsi="Arial" w:cs="Arial"/>
                <w:sz w:val="20"/>
                <w:szCs w:val="20"/>
              </w:rPr>
              <w:t xml:space="preserve"> </w:t>
            </w:r>
            <w:r w:rsidRPr="009B7051">
              <w:rPr>
                <w:rFonts w:ascii="Arial" w:hAnsi="Arial" w:cs="Arial"/>
                <w:sz w:val="20"/>
                <w:szCs w:val="20"/>
              </w:rPr>
              <w:t>la</w:t>
            </w:r>
            <w:r w:rsidRPr="009B7051">
              <w:rPr>
                <w:rFonts w:ascii="Arial" w:eastAsia="Arial" w:hAnsi="Arial" w:cs="Arial"/>
                <w:sz w:val="20"/>
                <w:szCs w:val="20"/>
              </w:rPr>
              <w:t xml:space="preserve"> </w:t>
            </w:r>
            <w:r w:rsidRPr="009B7051">
              <w:rPr>
                <w:rFonts w:ascii="Arial" w:hAnsi="Arial" w:cs="Arial"/>
                <w:sz w:val="20"/>
                <w:szCs w:val="20"/>
              </w:rPr>
              <w:t>suscripción</w:t>
            </w:r>
            <w:r w:rsidRPr="009B7051">
              <w:rPr>
                <w:rFonts w:ascii="Arial" w:eastAsia="Arial" w:hAnsi="Arial" w:cs="Arial"/>
                <w:sz w:val="20"/>
                <w:szCs w:val="20"/>
              </w:rPr>
              <w:t xml:space="preserve"> </w:t>
            </w:r>
            <w:r w:rsidRPr="009B7051">
              <w:rPr>
                <w:rFonts w:ascii="Arial" w:hAnsi="Arial" w:cs="Arial"/>
                <w:sz w:val="20"/>
                <w:szCs w:val="20"/>
              </w:rPr>
              <w:t>del</w:t>
            </w:r>
            <w:r w:rsidRPr="009B7051">
              <w:rPr>
                <w:rFonts w:ascii="Arial" w:eastAsia="Arial" w:hAnsi="Arial" w:cs="Arial"/>
                <w:sz w:val="20"/>
                <w:szCs w:val="20"/>
              </w:rPr>
              <w:t xml:space="preserve"> Formato 7A -Programa de gerencia de proyectos</w:t>
            </w:r>
            <w:r w:rsidRPr="009B7051">
              <w:rPr>
                <w:rFonts w:ascii="Arial" w:hAnsi="Arial" w:cs="Arial"/>
                <w:sz w:val="20"/>
                <w:szCs w:val="20"/>
              </w:rPr>
              <w:t>,</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cual</w:t>
            </w:r>
            <w:r w:rsidRPr="009B7051">
              <w:rPr>
                <w:rFonts w:ascii="Arial" w:eastAsia="Arial,Calibri" w:hAnsi="Arial" w:cs="Arial"/>
                <w:sz w:val="20"/>
                <w:szCs w:val="20"/>
              </w:rPr>
              <w:t xml:space="preserve"> </w:t>
            </w:r>
            <w:r w:rsidRPr="009B7051">
              <w:rPr>
                <w:rFonts w:ascii="Arial" w:hAnsi="Arial" w:cs="Arial"/>
                <w:sz w:val="20"/>
                <w:szCs w:val="20"/>
              </w:rPr>
              <w:t>bajo</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gravedad</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juramento</w:t>
            </w:r>
            <w:r w:rsidRPr="009B7051">
              <w:rPr>
                <w:rFonts w:ascii="Arial" w:eastAsia="Arial,Calibri" w:hAnsi="Arial" w:cs="Arial"/>
                <w:sz w:val="20"/>
                <w:szCs w:val="20"/>
              </w:rPr>
              <w:t xml:space="preserve"> </w:t>
            </w:r>
            <w:r w:rsidRPr="009B7051">
              <w:rPr>
                <w:rFonts w:ascii="Arial" w:hAnsi="Arial" w:cs="Arial"/>
                <w:sz w:val="20"/>
                <w:szCs w:val="20"/>
              </w:rPr>
              <w:t>conste</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compromiso</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este</w:t>
            </w:r>
            <w:r w:rsidRPr="009B7051">
              <w:rPr>
                <w:rFonts w:ascii="Arial" w:eastAsia="Arial,Calibri" w:hAnsi="Arial" w:cs="Arial"/>
                <w:sz w:val="20"/>
                <w:szCs w:val="20"/>
              </w:rPr>
              <w:t xml:space="preserve"> </w:t>
            </w:r>
            <w:r w:rsidRPr="009B7051">
              <w:rPr>
                <w:rFonts w:ascii="Arial" w:hAnsi="Arial" w:cs="Arial"/>
                <w:sz w:val="20"/>
                <w:szCs w:val="20"/>
              </w:rPr>
              <w:t>sentido</w:t>
            </w:r>
            <w:r w:rsidRPr="009B7051">
              <w:rPr>
                <w:rFonts w:ascii="Arial" w:eastAsia="Arial,Calibri" w:hAnsi="Arial" w:cs="Arial"/>
                <w:sz w:val="20"/>
                <w:szCs w:val="20"/>
              </w:rPr>
              <w:t xml:space="preserve"> </w:t>
            </w:r>
            <w:r w:rsidRPr="009B7051">
              <w:rPr>
                <w:rFonts w:ascii="Arial" w:hAnsi="Arial" w:cs="Arial"/>
                <w:sz w:val="20"/>
                <w:szCs w:val="20"/>
              </w:rPr>
              <w:t>asume.</w:t>
            </w:r>
            <w:r w:rsidRPr="009B7051">
              <w:rPr>
                <w:rFonts w:ascii="Arial" w:eastAsia="Arial,Calibri" w:hAnsi="Arial" w:cs="Arial"/>
                <w:sz w:val="20"/>
                <w:szCs w:val="20"/>
              </w:rPr>
              <w:t xml:space="preserve"> </w:t>
            </w:r>
          </w:p>
          <w:p w14:paraId="1320A8B2" w14:textId="77777777"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efectos</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presente</w:t>
            </w:r>
            <w:r w:rsidRPr="009B7051">
              <w:rPr>
                <w:rFonts w:ascii="Arial" w:eastAsia="Arial,Calibri" w:hAnsi="Arial" w:cs="Arial"/>
                <w:sz w:val="20"/>
                <w:szCs w:val="20"/>
              </w:rPr>
              <w:t xml:space="preserve"> p</w:t>
            </w:r>
            <w:r w:rsidRPr="009B7051">
              <w:rPr>
                <w:rFonts w:ascii="Arial" w:hAnsi="Arial" w:cs="Arial"/>
                <w:sz w:val="20"/>
                <w:szCs w:val="20"/>
              </w:rPr>
              <w:t>roceso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selección, por</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 se entiende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aplicación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conocimientos,</w:t>
            </w:r>
            <w:r w:rsidRPr="009B7051">
              <w:rPr>
                <w:rFonts w:ascii="Arial" w:eastAsia="Arial,Calibri" w:hAnsi="Arial" w:cs="Arial"/>
                <w:sz w:val="20"/>
                <w:szCs w:val="20"/>
              </w:rPr>
              <w:t xml:space="preserve"> </w:t>
            </w:r>
            <w:r w:rsidRPr="009B7051">
              <w:rPr>
                <w:rFonts w:ascii="Arial" w:hAnsi="Arial" w:cs="Arial"/>
                <w:sz w:val="20"/>
                <w:szCs w:val="20"/>
              </w:rPr>
              <w:t>habilidades,</w:t>
            </w:r>
            <w:r w:rsidRPr="009B7051">
              <w:rPr>
                <w:rFonts w:ascii="Arial" w:eastAsia="Arial,Calibri" w:hAnsi="Arial" w:cs="Arial"/>
                <w:sz w:val="20"/>
                <w:szCs w:val="20"/>
              </w:rPr>
              <w:t xml:space="preserve"> </w:t>
            </w:r>
            <w:r w:rsidRPr="009B7051">
              <w:rPr>
                <w:rFonts w:ascii="Arial" w:hAnsi="Arial" w:cs="Arial"/>
                <w:sz w:val="20"/>
                <w:szCs w:val="20"/>
              </w:rPr>
              <w:t>herramientas</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técnicas</w:t>
            </w:r>
            <w:r w:rsidRPr="009B7051">
              <w:rPr>
                <w:rFonts w:ascii="Arial" w:eastAsia="Arial,Calibri" w:hAnsi="Arial" w:cs="Arial"/>
                <w:sz w:val="20"/>
                <w:szCs w:val="20"/>
              </w:rPr>
              <w:t xml:space="preserve"> </w:t>
            </w:r>
            <w:r w:rsidRPr="009B7051">
              <w:rPr>
                <w:rFonts w:ascii="Arial" w:hAnsi="Arial" w:cs="Arial"/>
                <w:sz w:val="20"/>
                <w:szCs w:val="20"/>
              </w:rPr>
              <w:t>a</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actividades</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proyecto</w:t>
            </w:r>
            <w:r w:rsidRPr="009B7051">
              <w:rPr>
                <w:rFonts w:ascii="Arial" w:eastAsia="Arial,Calibri" w:hAnsi="Arial" w:cs="Arial"/>
                <w:sz w:val="20"/>
                <w:szCs w:val="20"/>
              </w:rPr>
              <w:t xml:space="preserve"> </w:t>
            </w: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cumplir</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requisitos</w:t>
            </w:r>
            <w:r w:rsidRPr="009B7051">
              <w:rPr>
                <w:rFonts w:ascii="Arial" w:eastAsia="Arial,Calibri" w:hAnsi="Arial" w:cs="Arial"/>
                <w:sz w:val="20"/>
                <w:szCs w:val="20"/>
              </w:rPr>
              <w:t xml:space="preserve"> </w:t>
            </w:r>
            <w:r w:rsidRPr="009B7051">
              <w:rPr>
                <w:rFonts w:ascii="Arial" w:hAnsi="Arial" w:cs="Arial"/>
                <w:sz w:val="20"/>
                <w:szCs w:val="20"/>
              </w:rPr>
              <w:t>de este</w:t>
            </w:r>
            <w:r w:rsidRPr="009B7051">
              <w:rPr>
                <w:rFonts w:ascii="Arial" w:eastAsia="Arial,Calibri" w:hAnsi="Arial" w:cs="Arial"/>
                <w:sz w:val="20"/>
                <w:szCs w:val="20"/>
              </w:rPr>
              <w:t xml:space="preserve">, </w:t>
            </w:r>
            <w:r w:rsidRPr="009B7051">
              <w:rPr>
                <w:rFonts w:ascii="Arial" w:hAnsi="Arial" w:cs="Arial"/>
                <w:sz w:val="20"/>
                <w:szCs w:val="20"/>
              </w:rPr>
              <w:t>lo</w:t>
            </w:r>
            <w:r w:rsidRPr="009B7051">
              <w:rPr>
                <w:rFonts w:ascii="Arial" w:eastAsia="Arial,Calibri" w:hAnsi="Arial" w:cs="Arial"/>
                <w:sz w:val="20"/>
                <w:szCs w:val="20"/>
              </w:rPr>
              <w:t xml:space="preserve"> </w:t>
            </w:r>
            <w:r w:rsidRPr="009B7051">
              <w:rPr>
                <w:rFonts w:ascii="Arial" w:hAnsi="Arial" w:cs="Arial"/>
                <w:sz w:val="20"/>
                <w:szCs w:val="20"/>
              </w:rPr>
              <w:t>cual</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logra</w:t>
            </w:r>
            <w:r w:rsidRPr="009B7051">
              <w:rPr>
                <w:rFonts w:ascii="Arial" w:eastAsia="Arial,Calibri" w:hAnsi="Arial" w:cs="Arial"/>
                <w:sz w:val="20"/>
                <w:szCs w:val="20"/>
              </w:rPr>
              <w:t xml:space="preserve"> </w:t>
            </w:r>
            <w:r w:rsidRPr="009B7051">
              <w:rPr>
                <w:rFonts w:ascii="Arial" w:hAnsi="Arial" w:cs="Arial"/>
                <w:sz w:val="20"/>
                <w:szCs w:val="20"/>
              </w:rPr>
              <w:t>mediante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aplicación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lang w:val="es-ES"/>
              </w:rPr>
              <w:t>procesos</w:t>
            </w:r>
            <w:r w:rsidRPr="009B7051">
              <w:rPr>
                <w:rFonts w:ascii="Arial" w:eastAsia="Arial,Calibri" w:hAnsi="Arial" w:cs="Arial"/>
                <w:sz w:val="20"/>
                <w:szCs w:val="20"/>
                <w:lang w:val="es-ES"/>
              </w:rPr>
              <w:t xml:space="preserve"> </w:t>
            </w:r>
            <w:r w:rsidRPr="009B7051">
              <w:rPr>
                <w:rFonts w:ascii="Arial" w:hAnsi="Arial" w:cs="Arial"/>
                <w:sz w:val="20"/>
                <w:szCs w:val="20"/>
                <w:lang w:val="es-ES"/>
              </w:rPr>
              <w:t>de</w:t>
            </w:r>
            <w:r w:rsidRPr="009B7051">
              <w:rPr>
                <w:rFonts w:ascii="Arial" w:eastAsia="Arial,Calibri" w:hAnsi="Arial" w:cs="Arial"/>
                <w:sz w:val="20"/>
                <w:szCs w:val="20"/>
                <w:lang w:val="es-ES"/>
              </w:rPr>
              <w:t xml:space="preserve"> </w:t>
            </w:r>
            <w:r w:rsidRPr="009B7051">
              <w:rPr>
                <w:rFonts w:ascii="Arial" w:hAnsi="Arial" w:cs="Arial"/>
                <w:sz w:val="20"/>
                <w:szCs w:val="20"/>
                <w:lang w:val="es-ES"/>
              </w:rPr>
              <w:t>gerencia</w:t>
            </w:r>
            <w:r w:rsidRPr="009B7051">
              <w:rPr>
                <w:rFonts w:ascii="Arial" w:eastAsia="Arial,Calibri" w:hAnsi="Arial" w:cs="Arial"/>
                <w:sz w:val="20"/>
                <w:szCs w:val="20"/>
                <w:lang w:val="es-ES"/>
              </w:rPr>
              <w:t xml:space="preserve"> </w:t>
            </w:r>
            <w:r w:rsidRPr="009B7051">
              <w:rPr>
                <w:rFonts w:ascii="Arial" w:hAnsi="Arial" w:cs="Arial"/>
                <w:sz w:val="20"/>
                <w:szCs w:val="20"/>
                <w:lang w:val="es-ES"/>
              </w:rPr>
              <w:t>de</w:t>
            </w:r>
            <w:r w:rsidRPr="009B7051">
              <w:rPr>
                <w:rFonts w:ascii="Arial" w:eastAsia="Arial,Calibri" w:hAnsi="Arial" w:cs="Arial"/>
                <w:sz w:val="20"/>
                <w:szCs w:val="20"/>
                <w:lang w:val="es-ES"/>
              </w:rPr>
              <w:t xml:space="preserve"> </w:t>
            </w:r>
            <w:r w:rsidRPr="009B7051">
              <w:rPr>
                <w:rFonts w:ascii="Arial" w:hAnsi="Arial" w:cs="Arial"/>
                <w:sz w:val="20"/>
                <w:szCs w:val="20"/>
                <w:lang w:val="es-ES"/>
              </w:rPr>
              <w:t>proyectos</w:t>
            </w:r>
            <w:r w:rsidRPr="009B7051">
              <w:rPr>
                <w:rFonts w:ascii="Arial" w:eastAsia="Arial,Calibri" w:hAnsi="Arial" w:cs="Arial"/>
                <w:sz w:val="20"/>
                <w:szCs w:val="20"/>
                <w:lang w:val="es-ES"/>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fases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inicio,</w:t>
            </w:r>
            <w:r w:rsidRPr="009B7051">
              <w:rPr>
                <w:rFonts w:ascii="Arial" w:eastAsia="Arial,Calibri" w:hAnsi="Arial" w:cs="Arial"/>
                <w:sz w:val="20"/>
                <w:szCs w:val="20"/>
              </w:rPr>
              <w:t xml:space="preserve"> </w:t>
            </w:r>
            <w:r w:rsidRPr="009B7051">
              <w:rPr>
                <w:rFonts w:ascii="Arial" w:hAnsi="Arial" w:cs="Arial"/>
                <w:sz w:val="20"/>
                <w:szCs w:val="20"/>
              </w:rPr>
              <w:t>planificación,</w:t>
            </w:r>
            <w:r w:rsidRPr="009B7051">
              <w:rPr>
                <w:rFonts w:ascii="Arial" w:eastAsia="Arial,Calibri" w:hAnsi="Arial" w:cs="Arial"/>
                <w:sz w:val="20"/>
                <w:szCs w:val="20"/>
              </w:rPr>
              <w:t xml:space="preserve"> </w:t>
            </w:r>
            <w:r w:rsidRPr="009B7051">
              <w:rPr>
                <w:rFonts w:ascii="Arial" w:hAnsi="Arial" w:cs="Arial"/>
                <w:sz w:val="20"/>
                <w:szCs w:val="20"/>
              </w:rPr>
              <w:t>ejecución,</w:t>
            </w:r>
            <w:r w:rsidRPr="009B7051">
              <w:rPr>
                <w:rFonts w:ascii="Arial" w:eastAsia="Arial,Calibri" w:hAnsi="Arial" w:cs="Arial"/>
                <w:sz w:val="20"/>
                <w:szCs w:val="20"/>
              </w:rPr>
              <w:t xml:space="preserve"> </w:t>
            </w:r>
            <w:r w:rsidRPr="009B7051">
              <w:rPr>
                <w:rFonts w:ascii="Arial" w:hAnsi="Arial" w:cs="Arial"/>
                <w:sz w:val="20"/>
                <w:szCs w:val="20"/>
              </w:rPr>
              <w:t>monitoreo,</w:t>
            </w:r>
            <w:r w:rsidRPr="009B7051">
              <w:rPr>
                <w:rFonts w:ascii="Arial" w:eastAsia="Arial,Calibri" w:hAnsi="Arial" w:cs="Arial"/>
                <w:sz w:val="20"/>
                <w:szCs w:val="20"/>
              </w:rPr>
              <w:t xml:space="preserve"> </w:t>
            </w:r>
            <w:r w:rsidRPr="009B7051">
              <w:rPr>
                <w:rFonts w:ascii="Arial" w:hAnsi="Arial" w:cs="Arial"/>
                <w:sz w:val="20"/>
                <w:szCs w:val="20"/>
              </w:rPr>
              <w:t>control,</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cierre</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proyecto.</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r w:rsidRPr="009B7051">
              <w:rPr>
                <w:rFonts w:ascii="Arial" w:eastAsia="Arial,Calibri" w:hAnsi="Arial" w:cs="Arial"/>
                <w:sz w:val="20"/>
                <w:szCs w:val="20"/>
              </w:rPr>
              <w:t xml:space="preserve"> </w:t>
            </w:r>
            <w:r w:rsidRPr="009B7051">
              <w:rPr>
                <w:rFonts w:ascii="Arial" w:hAnsi="Arial" w:cs="Arial"/>
                <w:sz w:val="20"/>
                <w:szCs w:val="20"/>
              </w:rPr>
              <w:t>requiere:</w:t>
            </w:r>
            <w:r w:rsidRPr="009B7051">
              <w:rPr>
                <w:rFonts w:ascii="Arial" w:eastAsia="Arial,Calibri" w:hAnsi="Arial" w:cs="Arial"/>
                <w:sz w:val="20"/>
                <w:szCs w:val="20"/>
              </w:rPr>
              <w:t xml:space="preserve"> </w:t>
            </w:r>
            <w:r w:rsidRPr="009B7051">
              <w:rPr>
                <w:rFonts w:ascii="Arial" w:hAnsi="Arial" w:cs="Arial"/>
                <w:sz w:val="20"/>
                <w:szCs w:val="20"/>
              </w:rPr>
              <w:t>identificar</w:t>
            </w:r>
            <w:r w:rsidRPr="009B7051">
              <w:rPr>
                <w:rFonts w:ascii="Arial" w:eastAsia="Arial,Calibri" w:hAnsi="Arial" w:cs="Arial"/>
                <w:sz w:val="20"/>
                <w:szCs w:val="20"/>
              </w:rPr>
              <w:t xml:space="preserve"> </w:t>
            </w:r>
            <w:r w:rsidRPr="009B7051">
              <w:rPr>
                <w:rFonts w:ascii="Arial" w:hAnsi="Arial" w:cs="Arial"/>
                <w:sz w:val="20"/>
                <w:szCs w:val="20"/>
              </w:rPr>
              <w:t>requisitos;</w:t>
            </w:r>
            <w:r w:rsidRPr="009B7051">
              <w:rPr>
                <w:rFonts w:ascii="Arial" w:eastAsia="Arial,Calibri" w:hAnsi="Arial" w:cs="Arial"/>
                <w:sz w:val="20"/>
                <w:szCs w:val="20"/>
              </w:rPr>
              <w:t xml:space="preserve"> </w:t>
            </w:r>
            <w:r w:rsidRPr="009B7051">
              <w:rPr>
                <w:rFonts w:ascii="Arial" w:hAnsi="Arial" w:cs="Arial"/>
                <w:sz w:val="20"/>
                <w:szCs w:val="20"/>
              </w:rPr>
              <w:t>abordar</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diversas</w:t>
            </w:r>
            <w:r w:rsidRPr="009B7051">
              <w:rPr>
                <w:rFonts w:ascii="Arial" w:eastAsia="Arial,Calibri" w:hAnsi="Arial" w:cs="Arial"/>
                <w:sz w:val="20"/>
                <w:szCs w:val="20"/>
              </w:rPr>
              <w:t xml:space="preserve"> </w:t>
            </w:r>
            <w:r w:rsidRPr="009B7051">
              <w:rPr>
                <w:rFonts w:ascii="Arial" w:hAnsi="Arial" w:cs="Arial"/>
                <w:sz w:val="20"/>
                <w:szCs w:val="20"/>
              </w:rPr>
              <w:t>necesidades,</w:t>
            </w:r>
            <w:r w:rsidRPr="009B7051">
              <w:rPr>
                <w:rFonts w:ascii="Arial" w:eastAsia="Arial,Calibri" w:hAnsi="Arial" w:cs="Arial"/>
                <w:sz w:val="20"/>
                <w:szCs w:val="20"/>
              </w:rPr>
              <w:t xml:space="preserve"> </w:t>
            </w:r>
            <w:r w:rsidRPr="009B7051">
              <w:rPr>
                <w:rFonts w:ascii="Arial" w:hAnsi="Arial" w:cs="Arial"/>
                <w:sz w:val="20"/>
                <w:szCs w:val="20"/>
              </w:rPr>
              <w:t>inquietudes</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expectativas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interesados;</w:t>
            </w:r>
            <w:r w:rsidRPr="009B7051">
              <w:rPr>
                <w:rFonts w:ascii="Arial" w:eastAsia="Arial,Calibri" w:hAnsi="Arial" w:cs="Arial"/>
                <w:sz w:val="20"/>
                <w:szCs w:val="20"/>
              </w:rPr>
              <w:t xml:space="preserve"> </w:t>
            </w:r>
            <w:r w:rsidRPr="009B7051">
              <w:rPr>
                <w:rFonts w:ascii="Arial" w:hAnsi="Arial" w:cs="Arial"/>
                <w:sz w:val="20"/>
                <w:szCs w:val="20"/>
              </w:rPr>
              <w:t>equilibrar</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contingencias</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relacionan</w:t>
            </w:r>
            <w:r w:rsidRPr="009B7051">
              <w:rPr>
                <w:rFonts w:ascii="Arial" w:eastAsia="Arial,Calibri" w:hAnsi="Arial" w:cs="Arial"/>
                <w:sz w:val="20"/>
                <w:szCs w:val="20"/>
              </w:rPr>
              <w:t xml:space="preserve"> </w:t>
            </w:r>
            <w:r w:rsidRPr="009B7051">
              <w:rPr>
                <w:rFonts w:ascii="Arial" w:hAnsi="Arial" w:cs="Arial"/>
                <w:sz w:val="20"/>
                <w:szCs w:val="20"/>
              </w:rPr>
              <w:t>entre</w:t>
            </w:r>
            <w:r w:rsidRPr="009B7051">
              <w:rPr>
                <w:rFonts w:ascii="Arial" w:eastAsia="Arial,Calibri" w:hAnsi="Arial" w:cs="Arial"/>
                <w:sz w:val="20"/>
                <w:szCs w:val="20"/>
              </w:rPr>
              <w:t xml:space="preserve"> </w:t>
            </w:r>
            <w:r w:rsidRPr="009B7051">
              <w:rPr>
                <w:rFonts w:ascii="Arial" w:hAnsi="Arial" w:cs="Arial"/>
                <w:sz w:val="20"/>
                <w:szCs w:val="20"/>
              </w:rPr>
              <w:t>otros</w:t>
            </w:r>
            <w:r w:rsidRPr="009B7051">
              <w:rPr>
                <w:rFonts w:ascii="Arial" w:eastAsia="Arial,Calibri" w:hAnsi="Arial" w:cs="Arial"/>
                <w:sz w:val="20"/>
                <w:szCs w:val="20"/>
              </w:rPr>
              <w:t xml:space="preserve"> </w:t>
            </w:r>
            <w:r w:rsidRPr="009B7051">
              <w:rPr>
                <w:rFonts w:ascii="Arial" w:hAnsi="Arial" w:cs="Arial"/>
                <w:sz w:val="20"/>
                <w:szCs w:val="20"/>
              </w:rPr>
              <w:t>aspectos</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alcance,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calidad,</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cronograma,</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presupuesto,</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recursos</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riesgo.</w:t>
            </w:r>
          </w:p>
          <w:p w14:paraId="66F47F4A" w14:textId="77777777"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ejecución</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Contrato,</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adjudicatario</w:t>
            </w:r>
            <w:r w:rsidRPr="009B7051">
              <w:rPr>
                <w:rFonts w:ascii="Arial" w:eastAsia="Arial,Calibri" w:hAnsi="Arial" w:cs="Arial"/>
                <w:sz w:val="20"/>
                <w:szCs w:val="20"/>
              </w:rPr>
              <w:t xml:space="preserve"> </w:t>
            </w:r>
            <w:r w:rsidRPr="009B7051">
              <w:rPr>
                <w:rFonts w:ascii="Arial" w:hAnsi="Arial" w:cs="Arial"/>
                <w:sz w:val="20"/>
                <w:szCs w:val="20"/>
              </w:rPr>
              <w:t>deberá</w:t>
            </w:r>
            <w:r w:rsidRPr="009B7051">
              <w:rPr>
                <w:rFonts w:ascii="Arial" w:eastAsia="Arial,Calibri" w:hAnsi="Arial" w:cs="Arial"/>
                <w:sz w:val="20"/>
                <w:szCs w:val="20"/>
              </w:rPr>
              <w:t xml:space="preserve"> </w:t>
            </w:r>
            <w:r w:rsidRPr="009B7051">
              <w:rPr>
                <w:rFonts w:ascii="Arial" w:hAnsi="Arial" w:cs="Arial"/>
                <w:sz w:val="20"/>
                <w:szCs w:val="20"/>
              </w:rPr>
              <w:t>instaurar</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programa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contar</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un</w:t>
            </w:r>
            <w:r w:rsidRPr="009B7051">
              <w:rPr>
                <w:rFonts w:ascii="Arial" w:eastAsia="Arial,Calibri" w:hAnsi="Arial" w:cs="Arial"/>
                <w:sz w:val="20"/>
                <w:szCs w:val="20"/>
              </w:rPr>
              <w:t xml:space="preserve"> </w:t>
            </w:r>
            <w:r w:rsidRPr="009B7051">
              <w:rPr>
                <w:rFonts w:ascii="Arial" w:hAnsi="Arial" w:cs="Arial"/>
                <w:sz w:val="20"/>
                <w:szCs w:val="20"/>
              </w:rPr>
              <w:t>profesional</w:t>
            </w:r>
            <w:r w:rsidRPr="009B7051">
              <w:rPr>
                <w:rFonts w:ascii="Arial" w:eastAsia="Arial,Calibri" w:hAnsi="Arial" w:cs="Arial"/>
                <w:sz w:val="20"/>
                <w:szCs w:val="20"/>
              </w:rPr>
              <w:t xml:space="preserve"> </w:t>
            </w:r>
            <w:r w:rsidRPr="009B7051">
              <w:rPr>
                <w:rFonts w:ascii="Arial" w:hAnsi="Arial" w:cs="Arial"/>
                <w:sz w:val="20"/>
                <w:szCs w:val="20"/>
              </w:rPr>
              <w:t xml:space="preserve">tiempo completo en las áreas de la Ingeniería o la Arquitectura, con matrícula profesional vigente, que cumpla con </w:t>
            </w:r>
            <w:r w:rsidRPr="009B7051">
              <w:rPr>
                <w:rFonts w:ascii="Arial" w:eastAsia="Arial,Calibri" w:hAnsi="Arial" w:cs="Arial"/>
                <w:sz w:val="20"/>
                <w:szCs w:val="20"/>
              </w:rPr>
              <w:t>las siguientes condiciones dependiendo de la complejidad del proyecto</w:t>
            </w:r>
            <w:r w:rsidRPr="009B7051">
              <w:rPr>
                <w:rFonts w:ascii="Arial" w:hAnsi="Arial" w:cs="Arial"/>
                <w:sz w:val="20"/>
                <w:szCs w:val="20"/>
              </w:rPr>
              <w:t>:</w:t>
            </w:r>
          </w:p>
          <w:p w14:paraId="7A67C51B" w14:textId="4C43EC66" w:rsidR="00FE2969" w:rsidRPr="009B7051" w:rsidRDefault="00FE2969" w:rsidP="00854666">
            <w:pPr>
              <w:spacing w:after="200" w:line="276" w:lineRule="auto"/>
              <w:ind w:left="502"/>
              <w:contextualSpacing/>
              <w:jc w:val="both"/>
              <w:rPr>
                <w:rFonts w:ascii="Arial" w:eastAsia="Arial" w:hAnsi="Arial" w:cs="Arial"/>
                <w:sz w:val="20"/>
                <w:szCs w:val="20"/>
              </w:rPr>
            </w:pPr>
            <w:r w:rsidRPr="009B7051">
              <w:rPr>
                <w:rFonts w:ascii="Arial" w:hAnsi="Arial" w:cs="Arial"/>
                <w:sz w:val="20"/>
                <w:szCs w:val="20"/>
              </w:rPr>
              <w:t>Opción</w:t>
            </w:r>
            <w:r w:rsidRPr="009B7051">
              <w:rPr>
                <w:rFonts w:ascii="Arial" w:eastAsia="Arial" w:hAnsi="Arial" w:cs="Arial"/>
                <w:sz w:val="20"/>
                <w:szCs w:val="20"/>
              </w:rPr>
              <w:t xml:space="preserve"> </w:t>
            </w:r>
            <w:r w:rsidRPr="009B7051">
              <w:rPr>
                <w:rFonts w:ascii="Arial" w:hAnsi="Arial" w:cs="Arial"/>
                <w:sz w:val="20"/>
                <w:szCs w:val="20"/>
              </w:rPr>
              <w:t>2:</w:t>
            </w:r>
            <w:r w:rsidRPr="009B7051">
              <w:rPr>
                <w:rFonts w:ascii="Arial" w:eastAsia="Arial" w:hAnsi="Arial" w:cs="Arial"/>
                <w:sz w:val="20"/>
                <w:szCs w:val="20"/>
              </w:rPr>
              <w:t xml:space="preserve"> </w:t>
            </w:r>
            <w:r w:rsidRPr="009B7051">
              <w:rPr>
                <w:rFonts w:ascii="Arial" w:hAnsi="Arial" w:cs="Arial"/>
                <w:sz w:val="20"/>
                <w:szCs w:val="20"/>
              </w:rPr>
              <w:t>Profesional</w:t>
            </w:r>
            <w:r w:rsidRPr="009B7051">
              <w:rPr>
                <w:rFonts w:ascii="Arial" w:eastAsia="Arial" w:hAnsi="Arial" w:cs="Arial"/>
                <w:sz w:val="20"/>
                <w:szCs w:val="20"/>
              </w:rPr>
              <w:t xml:space="preserve"> </w:t>
            </w:r>
            <w:r w:rsidRPr="009B7051">
              <w:rPr>
                <w:rFonts w:ascii="Arial" w:hAnsi="Arial" w:cs="Arial"/>
                <w:sz w:val="20"/>
                <w:szCs w:val="20"/>
              </w:rPr>
              <w:t>que</w:t>
            </w:r>
            <w:r w:rsidRPr="009B7051">
              <w:rPr>
                <w:rFonts w:ascii="Arial" w:eastAsia="Arial" w:hAnsi="Arial" w:cs="Arial"/>
                <w:sz w:val="20"/>
                <w:szCs w:val="20"/>
              </w:rPr>
              <w:t xml:space="preserve"> </w:t>
            </w:r>
            <w:r w:rsidRPr="009B7051">
              <w:rPr>
                <w:rFonts w:ascii="Arial" w:hAnsi="Arial" w:cs="Arial"/>
                <w:sz w:val="20"/>
                <w:szCs w:val="20"/>
              </w:rPr>
              <w:t>acredite</w:t>
            </w:r>
            <w:r w:rsidRPr="009B7051">
              <w:rPr>
                <w:rFonts w:ascii="Arial" w:eastAsia="Arial" w:hAnsi="Arial" w:cs="Arial"/>
                <w:sz w:val="20"/>
                <w:szCs w:val="20"/>
              </w:rPr>
              <w:t xml:space="preserve"> </w:t>
            </w:r>
            <w:r w:rsidRPr="009B7051">
              <w:rPr>
                <w:rFonts w:ascii="Arial" w:hAnsi="Arial" w:cs="Arial"/>
                <w:sz w:val="20"/>
                <w:szCs w:val="20"/>
              </w:rPr>
              <w:t>tener</w:t>
            </w:r>
            <w:r w:rsidRPr="009B7051">
              <w:rPr>
                <w:rFonts w:ascii="Arial" w:eastAsia="Arial" w:hAnsi="Arial" w:cs="Arial"/>
                <w:sz w:val="20"/>
                <w:szCs w:val="20"/>
              </w:rPr>
              <w:t xml:space="preserve"> </w:t>
            </w:r>
            <w:r w:rsidRPr="009B7051">
              <w:rPr>
                <w:rFonts w:ascii="Arial" w:hAnsi="Arial" w:cs="Arial"/>
                <w:sz w:val="20"/>
                <w:szCs w:val="20"/>
              </w:rPr>
              <w:t>una</w:t>
            </w:r>
            <w:r w:rsidRPr="009B7051">
              <w:rPr>
                <w:rFonts w:ascii="Arial" w:eastAsia="Arial" w:hAnsi="Arial" w:cs="Arial"/>
                <w:sz w:val="20"/>
                <w:szCs w:val="20"/>
              </w:rPr>
              <w:t xml:space="preserve"> </w:t>
            </w:r>
            <w:r w:rsidRPr="009B7051">
              <w:rPr>
                <w:rFonts w:ascii="Arial" w:hAnsi="Arial" w:cs="Arial"/>
                <w:sz w:val="20"/>
                <w:szCs w:val="20"/>
              </w:rPr>
              <w:t>Especialización,</w:t>
            </w:r>
            <w:r w:rsidRPr="009B7051">
              <w:rPr>
                <w:rFonts w:ascii="Arial" w:eastAsia="Arial" w:hAnsi="Arial" w:cs="Arial"/>
                <w:sz w:val="20"/>
                <w:szCs w:val="20"/>
              </w:rPr>
              <w:t xml:space="preserve"> </w:t>
            </w:r>
            <w:r w:rsidRPr="009B7051">
              <w:rPr>
                <w:rFonts w:ascii="Arial" w:hAnsi="Arial" w:cs="Arial"/>
                <w:sz w:val="20"/>
                <w:szCs w:val="20"/>
              </w:rPr>
              <w:t>Maestría</w:t>
            </w:r>
            <w:r w:rsidRPr="009B7051">
              <w:rPr>
                <w:rFonts w:ascii="Arial" w:eastAsia="Arial" w:hAnsi="Arial" w:cs="Arial"/>
                <w:sz w:val="20"/>
                <w:szCs w:val="20"/>
              </w:rPr>
              <w:t xml:space="preserve"> </w:t>
            </w:r>
            <w:r w:rsidRPr="009B7051">
              <w:rPr>
                <w:rFonts w:ascii="Arial" w:hAnsi="Arial" w:cs="Arial"/>
                <w:sz w:val="20"/>
                <w:szCs w:val="20"/>
              </w:rPr>
              <w:t>o</w:t>
            </w:r>
            <w:r w:rsidRPr="009B7051">
              <w:rPr>
                <w:rFonts w:ascii="Arial" w:eastAsia="Arial" w:hAnsi="Arial" w:cs="Arial"/>
                <w:sz w:val="20"/>
                <w:szCs w:val="20"/>
              </w:rPr>
              <w:t xml:space="preserve"> </w:t>
            </w:r>
            <w:r w:rsidRPr="009B7051">
              <w:rPr>
                <w:rFonts w:ascii="Arial" w:hAnsi="Arial" w:cs="Arial"/>
                <w:sz w:val="20"/>
                <w:szCs w:val="20"/>
              </w:rPr>
              <w:t>Doctorado</w:t>
            </w:r>
            <w:r w:rsidRPr="009B7051">
              <w:rPr>
                <w:rFonts w:ascii="Arial" w:eastAsia="Arial" w:hAnsi="Arial" w:cs="Arial"/>
                <w:sz w:val="20"/>
                <w:szCs w:val="20"/>
              </w:rPr>
              <w:t xml:space="preserve"> </w:t>
            </w:r>
            <w:r w:rsidRPr="009B7051">
              <w:rPr>
                <w:rFonts w:ascii="Arial" w:hAnsi="Arial" w:cs="Arial"/>
                <w:sz w:val="20"/>
                <w:szCs w:val="20"/>
              </w:rPr>
              <w:t>en</w:t>
            </w:r>
            <w:r w:rsidRPr="009B7051">
              <w:rPr>
                <w:rFonts w:ascii="Arial" w:eastAsia="Arial" w:hAnsi="Arial" w:cs="Arial"/>
                <w:sz w:val="20"/>
                <w:szCs w:val="20"/>
              </w:rPr>
              <w:t xml:space="preserve"> </w:t>
            </w:r>
            <w:r w:rsidRPr="009B7051">
              <w:rPr>
                <w:rFonts w:ascii="Arial" w:hAnsi="Arial" w:cs="Arial"/>
                <w:sz w:val="20"/>
                <w:szCs w:val="20"/>
              </w:rPr>
              <w:t>Gerencia</w:t>
            </w:r>
            <w:r w:rsidRPr="009B7051">
              <w:rPr>
                <w:rFonts w:ascii="Arial" w:eastAsia="Arial" w:hAnsi="Arial" w:cs="Arial"/>
                <w:sz w:val="20"/>
                <w:szCs w:val="20"/>
              </w:rPr>
              <w:t xml:space="preserve"> </w:t>
            </w:r>
            <w:r w:rsidRPr="009B7051">
              <w:rPr>
                <w:rFonts w:ascii="Arial" w:hAnsi="Arial" w:cs="Arial"/>
                <w:sz w:val="20"/>
                <w:szCs w:val="20"/>
              </w:rPr>
              <w:t>de</w:t>
            </w:r>
            <w:r w:rsidRPr="009B7051">
              <w:rPr>
                <w:rFonts w:ascii="Arial" w:eastAsia="Arial" w:hAnsi="Arial" w:cs="Arial"/>
                <w:sz w:val="20"/>
                <w:szCs w:val="20"/>
              </w:rPr>
              <w:t xml:space="preserve"> </w:t>
            </w:r>
            <w:r w:rsidRPr="009B7051">
              <w:rPr>
                <w:rFonts w:ascii="Arial" w:hAnsi="Arial" w:cs="Arial"/>
                <w:sz w:val="20"/>
                <w:szCs w:val="20"/>
              </w:rPr>
              <w:t>Proyectos o afines,</w:t>
            </w:r>
            <w:r w:rsidRPr="009B7051">
              <w:rPr>
                <w:rFonts w:ascii="Arial" w:eastAsia="Arial" w:hAnsi="Arial" w:cs="Arial"/>
                <w:sz w:val="20"/>
                <w:szCs w:val="20"/>
              </w:rPr>
              <w:t xml:space="preserve"> </w:t>
            </w:r>
            <w:r w:rsidRPr="009B7051">
              <w:rPr>
                <w:rFonts w:ascii="Arial" w:hAnsi="Arial" w:cs="Arial"/>
                <w:sz w:val="20"/>
                <w:szCs w:val="20"/>
              </w:rPr>
              <w:t>con</w:t>
            </w:r>
            <w:r w:rsidRPr="009B7051">
              <w:rPr>
                <w:rFonts w:ascii="Arial" w:eastAsia="Arial" w:hAnsi="Arial" w:cs="Arial"/>
                <w:sz w:val="20"/>
                <w:szCs w:val="20"/>
              </w:rPr>
              <w:t xml:space="preserve"> </w:t>
            </w:r>
            <w:r w:rsidRPr="009B7051">
              <w:rPr>
                <w:rFonts w:ascii="Arial" w:hAnsi="Arial" w:cs="Arial"/>
                <w:sz w:val="20"/>
                <w:szCs w:val="20"/>
              </w:rPr>
              <w:t>mínimo</w:t>
            </w:r>
            <w:r w:rsidRPr="009B7051">
              <w:rPr>
                <w:rFonts w:ascii="Arial" w:eastAsia="Arial" w:hAnsi="Arial" w:cs="Arial"/>
                <w:sz w:val="20"/>
                <w:szCs w:val="20"/>
              </w:rPr>
              <w:t xml:space="preserve"> </w:t>
            </w:r>
            <w:r w:rsidRPr="009B7051">
              <w:rPr>
                <w:rFonts w:ascii="Arial" w:hAnsi="Arial" w:cs="Arial"/>
                <w:sz w:val="20"/>
                <w:szCs w:val="20"/>
              </w:rPr>
              <w:t>un</w:t>
            </w:r>
            <w:r w:rsidRPr="009B7051">
              <w:rPr>
                <w:rFonts w:ascii="Arial" w:eastAsia="Arial" w:hAnsi="Arial" w:cs="Arial"/>
                <w:sz w:val="20"/>
                <w:szCs w:val="20"/>
              </w:rPr>
              <w:t xml:space="preserve"> </w:t>
            </w:r>
            <w:r w:rsidRPr="009B7051">
              <w:rPr>
                <w:rFonts w:ascii="Arial" w:hAnsi="Arial" w:cs="Arial"/>
                <w:sz w:val="20"/>
                <w:szCs w:val="20"/>
              </w:rPr>
              <w:t>(1)</w:t>
            </w:r>
            <w:r w:rsidRPr="009B7051">
              <w:rPr>
                <w:rFonts w:ascii="Arial" w:eastAsia="Arial" w:hAnsi="Arial" w:cs="Arial"/>
                <w:sz w:val="20"/>
                <w:szCs w:val="20"/>
              </w:rPr>
              <w:t xml:space="preserve"> </w:t>
            </w:r>
            <w:r w:rsidRPr="009B7051">
              <w:rPr>
                <w:rFonts w:ascii="Arial" w:hAnsi="Arial" w:cs="Arial"/>
                <w:sz w:val="20"/>
                <w:szCs w:val="20"/>
              </w:rPr>
              <w:t>año</w:t>
            </w:r>
            <w:r w:rsidRPr="009B7051">
              <w:rPr>
                <w:rFonts w:ascii="Arial" w:eastAsia="Arial" w:hAnsi="Arial" w:cs="Arial"/>
                <w:sz w:val="20"/>
                <w:szCs w:val="20"/>
              </w:rPr>
              <w:t xml:space="preserve"> </w:t>
            </w:r>
            <w:r w:rsidRPr="009B7051">
              <w:rPr>
                <w:rFonts w:ascii="Arial" w:hAnsi="Arial" w:cs="Arial"/>
                <w:sz w:val="20"/>
                <w:szCs w:val="20"/>
              </w:rPr>
              <w:t>de</w:t>
            </w:r>
            <w:r w:rsidRPr="009B7051">
              <w:rPr>
                <w:rFonts w:ascii="Arial" w:eastAsia="Arial" w:hAnsi="Arial" w:cs="Arial"/>
                <w:sz w:val="20"/>
                <w:szCs w:val="20"/>
              </w:rPr>
              <w:t xml:space="preserve"> </w:t>
            </w:r>
            <w:r w:rsidRPr="009B7051">
              <w:rPr>
                <w:rFonts w:ascii="Arial" w:hAnsi="Arial" w:cs="Arial"/>
                <w:sz w:val="20"/>
                <w:szCs w:val="20"/>
              </w:rPr>
              <w:t>experiencia</w:t>
            </w:r>
            <w:r w:rsidRPr="009B7051">
              <w:rPr>
                <w:rFonts w:ascii="Arial" w:eastAsia="Arial" w:hAnsi="Arial" w:cs="Arial"/>
                <w:sz w:val="20"/>
                <w:szCs w:val="20"/>
              </w:rPr>
              <w:t xml:space="preserve"> </w:t>
            </w:r>
            <w:r w:rsidRPr="009B7051">
              <w:rPr>
                <w:rFonts w:ascii="Arial" w:hAnsi="Arial" w:cs="Arial"/>
                <w:sz w:val="20"/>
                <w:szCs w:val="20"/>
              </w:rPr>
              <w:t>como</w:t>
            </w:r>
            <w:r w:rsidRPr="009B7051">
              <w:rPr>
                <w:rFonts w:ascii="Arial" w:eastAsia="Arial" w:hAnsi="Arial" w:cs="Arial"/>
                <w:sz w:val="20"/>
                <w:szCs w:val="20"/>
              </w:rPr>
              <w:t xml:space="preserve"> </w:t>
            </w:r>
            <w:r w:rsidRPr="009B7051">
              <w:rPr>
                <w:rFonts w:ascii="Arial" w:hAnsi="Arial" w:cs="Arial"/>
                <w:sz w:val="20"/>
                <w:szCs w:val="20"/>
              </w:rPr>
              <w:t>coordinador,</w:t>
            </w:r>
            <w:r w:rsidRPr="009B7051">
              <w:rPr>
                <w:rFonts w:ascii="Arial" w:eastAsia="Arial" w:hAnsi="Arial" w:cs="Arial"/>
                <w:sz w:val="20"/>
                <w:szCs w:val="20"/>
              </w:rPr>
              <w:t xml:space="preserve"> </w:t>
            </w:r>
            <w:r w:rsidRPr="009B7051">
              <w:rPr>
                <w:rFonts w:ascii="Arial" w:hAnsi="Arial" w:cs="Arial"/>
                <w:sz w:val="20"/>
                <w:szCs w:val="20"/>
              </w:rPr>
              <w:t>gerente,</w:t>
            </w:r>
            <w:r w:rsidRPr="009B7051">
              <w:rPr>
                <w:rFonts w:ascii="Arial" w:eastAsia="Arial" w:hAnsi="Arial" w:cs="Arial"/>
                <w:sz w:val="20"/>
                <w:szCs w:val="20"/>
              </w:rPr>
              <w:t xml:space="preserve"> </w:t>
            </w:r>
            <w:r w:rsidRPr="009B7051">
              <w:rPr>
                <w:rFonts w:ascii="Arial" w:hAnsi="Arial" w:cs="Arial"/>
                <w:sz w:val="20"/>
                <w:szCs w:val="20"/>
              </w:rPr>
              <w:t>líder</w:t>
            </w:r>
            <w:r w:rsidRPr="009B7051">
              <w:rPr>
                <w:rFonts w:ascii="Arial" w:eastAsia="Arial" w:hAnsi="Arial" w:cs="Arial"/>
                <w:sz w:val="20"/>
                <w:szCs w:val="20"/>
              </w:rPr>
              <w:t xml:space="preserve"> </w:t>
            </w:r>
            <w:r w:rsidRPr="009B7051">
              <w:rPr>
                <w:rFonts w:ascii="Arial" w:hAnsi="Arial" w:cs="Arial"/>
                <w:sz w:val="20"/>
                <w:szCs w:val="20"/>
              </w:rPr>
              <w:t>o</w:t>
            </w:r>
            <w:r w:rsidRPr="009B7051">
              <w:rPr>
                <w:rFonts w:ascii="Arial" w:eastAsia="Arial" w:hAnsi="Arial" w:cs="Arial"/>
                <w:sz w:val="20"/>
                <w:szCs w:val="20"/>
              </w:rPr>
              <w:t xml:space="preserve"> </w:t>
            </w:r>
            <w:r w:rsidRPr="009B7051">
              <w:rPr>
                <w:rFonts w:ascii="Arial" w:hAnsi="Arial" w:cs="Arial"/>
                <w:sz w:val="20"/>
                <w:szCs w:val="20"/>
              </w:rPr>
              <w:t>director</w:t>
            </w:r>
            <w:r w:rsidRPr="009B7051">
              <w:rPr>
                <w:rFonts w:ascii="Arial" w:eastAsia="Arial" w:hAnsi="Arial" w:cs="Arial"/>
                <w:sz w:val="20"/>
                <w:szCs w:val="20"/>
              </w:rPr>
              <w:t xml:space="preserve"> </w:t>
            </w:r>
            <w:r w:rsidRPr="009B7051">
              <w:rPr>
                <w:rFonts w:ascii="Arial" w:hAnsi="Arial" w:cs="Arial"/>
                <w:sz w:val="20"/>
                <w:szCs w:val="20"/>
              </w:rPr>
              <w:t>de</w:t>
            </w:r>
            <w:r w:rsidRPr="009B7051">
              <w:rPr>
                <w:rFonts w:ascii="Arial" w:eastAsia="Arial" w:hAnsi="Arial" w:cs="Arial"/>
                <w:sz w:val="20"/>
                <w:szCs w:val="20"/>
              </w:rPr>
              <w:t xml:space="preserve"> </w:t>
            </w:r>
            <w:r w:rsidRPr="009B7051">
              <w:rPr>
                <w:rFonts w:ascii="Arial" w:hAnsi="Arial" w:cs="Arial"/>
                <w:sz w:val="20"/>
                <w:szCs w:val="20"/>
              </w:rPr>
              <w:t>proyectos</w:t>
            </w:r>
            <w:r w:rsidRPr="009B7051">
              <w:rPr>
                <w:rFonts w:ascii="Arial" w:eastAsia="Arial" w:hAnsi="Arial" w:cs="Arial"/>
                <w:sz w:val="20"/>
                <w:szCs w:val="20"/>
              </w:rPr>
              <w:t xml:space="preserve"> </w:t>
            </w:r>
            <w:r w:rsidRPr="009B7051">
              <w:rPr>
                <w:rFonts w:ascii="Arial" w:hAnsi="Arial" w:cs="Arial"/>
                <w:sz w:val="20"/>
                <w:szCs w:val="20"/>
              </w:rPr>
              <w:t>de</w:t>
            </w:r>
            <w:r w:rsidRPr="009B7051">
              <w:rPr>
                <w:rFonts w:ascii="Arial" w:eastAsia="Arial" w:hAnsi="Arial" w:cs="Arial"/>
                <w:sz w:val="20"/>
                <w:szCs w:val="20"/>
              </w:rPr>
              <w:t xml:space="preserve"> </w:t>
            </w:r>
            <w:r w:rsidR="00854666" w:rsidRPr="009B7051">
              <w:rPr>
                <w:rFonts w:ascii="Arial" w:hAnsi="Arial" w:cs="Arial"/>
                <w:sz w:val="20"/>
                <w:szCs w:val="20"/>
              </w:rPr>
              <w:t xml:space="preserve"> </w:t>
            </w:r>
            <w:r w:rsidR="00854666" w:rsidRPr="009B7051">
              <w:rPr>
                <w:rFonts w:ascii="Arial" w:eastAsia="Arial" w:hAnsi="Arial" w:cs="Arial"/>
                <w:sz w:val="20"/>
                <w:szCs w:val="20"/>
              </w:rPr>
              <w:t>CONSTRUCCIÓN O RECONSTRUCCIÓN O MEJORAMIENTO EN PAVIMENTO ASFALTICO O CONCRETO HIDRÁULICO O PLACA HUELLA O ASFALTO NATURAL O ASFALTITA O  PAVIMENTO ARTICULADO O ADOQUINADO DE VÍAS PRIMARIAS O SECUNDARIAS O VÍAS TERCIARIAS O VIAS URBANAS O PISTAS DE AEROPUERTOS</w:t>
            </w:r>
          </w:p>
          <w:p w14:paraId="7A01906B" w14:textId="77777777" w:rsidR="00FE2969" w:rsidRPr="009B7051" w:rsidRDefault="00FE2969" w:rsidP="00FE2969">
            <w:pPr>
              <w:spacing w:after="200" w:line="276" w:lineRule="auto"/>
              <w:ind w:left="1080"/>
              <w:contextualSpacing/>
              <w:jc w:val="both"/>
              <w:rPr>
                <w:rFonts w:ascii="Arial" w:hAnsi="Arial" w:cs="Arial"/>
                <w:sz w:val="20"/>
                <w:szCs w:val="20"/>
              </w:rPr>
            </w:pPr>
          </w:p>
          <w:p w14:paraId="290E6391" w14:textId="77777777"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acreditar</w:t>
            </w:r>
            <w:r w:rsidRPr="009B7051">
              <w:rPr>
                <w:rFonts w:ascii="Arial" w:eastAsia="Arial,Calibri" w:hAnsi="Arial" w:cs="Arial"/>
                <w:sz w:val="20"/>
                <w:szCs w:val="20"/>
              </w:rPr>
              <w:t xml:space="preserve"> </w:t>
            </w:r>
            <w:r w:rsidRPr="009B7051">
              <w:rPr>
                <w:rFonts w:ascii="Arial" w:hAnsi="Arial" w:cs="Arial"/>
                <w:sz w:val="20"/>
                <w:szCs w:val="20"/>
              </w:rPr>
              <w:t>lo</w:t>
            </w:r>
            <w:r w:rsidRPr="009B7051">
              <w:rPr>
                <w:rFonts w:ascii="Arial" w:eastAsia="Arial,Calibri" w:hAnsi="Arial" w:cs="Arial"/>
                <w:sz w:val="20"/>
                <w:szCs w:val="20"/>
              </w:rPr>
              <w:t xml:space="preserve"> </w:t>
            </w:r>
            <w:r w:rsidRPr="009B7051">
              <w:rPr>
                <w:rFonts w:ascii="Arial" w:hAnsi="Arial" w:cs="Arial"/>
                <w:sz w:val="20"/>
                <w:szCs w:val="20"/>
              </w:rPr>
              <w:t>anterior</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adjudicatario</w:t>
            </w:r>
            <w:r w:rsidRPr="009B7051">
              <w:rPr>
                <w:rFonts w:ascii="Arial" w:eastAsia="Arial,Calibri" w:hAnsi="Arial" w:cs="Arial"/>
                <w:sz w:val="20"/>
                <w:szCs w:val="20"/>
              </w:rPr>
              <w:t xml:space="preserve"> </w:t>
            </w:r>
            <w:r w:rsidRPr="009B7051">
              <w:rPr>
                <w:rFonts w:ascii="Arial" w:hAnsi="Arial" w:cs="Arial"/>
                <w:sz w:val="20"/>
                <w:szCs w:val="20"/>
              </w:rPr>
              <w:t>deberá</w:t>
            </w:r>
            <w:r w:rsidRPr="009B7051">
              <w:rPr>
                <w:rFonts w:ascii="Arial" w:eastAsia="Arial,Calibri" w:hAnsi="Arial" w:cs="Arial"/>
                <w:sz w:val="20"/>
                <w:szCs w:val="20"/>
              </w:rPr>
              <w:t xml:space="preserve"> </w:t>
            </w:r>
            <w:r w:rsidRPr="009B7051">
              <w:rPr>
                <w:rFonts w:ascii="Arial" w:hAnsi="Arial" w:cs="Arial"/>
                <w:sz w:val="20"/>
                <w:szCs w:val="20"/>
              </w:rPr>
              <w:t>aportar</w:t>
            </w:r>
            <w:r w:rsidRPr="009B7051">
              <w:rPr>
                <w:rFonts w:ascii="Arial" w:eastAsia="Arial,Calibri" w:hAnsi="Arial" w:cs="Arial"/>
                <w:sz w:val="20"/>
                <w:szCs w:val="20"/>
              </w:rPr>
              <w:t xml:space="preserve"> </w:t>
            </w:r>
            <w:r w:rsidRPr="009B7051">
              <w:rPr>
                <w:rFonts w:ascii="Arial" w:hAnsi="Arial" w:cs="Arial"/>
                <w:sz w:val="20"/>
                <w:szCs w:val="20"/>
              </w:rPr>
              <w:t>copia</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acta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grado</w:t>
            </w:r>
            <w:r w:rsidRPr="009B7051">
              <w:rPr>
                <w:rFonts w:ascii="Arial" w:eastAsia="Arial,Calibri" w:hAnsi="Arial" w:cs="Arial"/>
                <w:sz w:val="20"/>
                <w:szCs w:val="20"/>
              </w:rPr>
              <w:t xml:space="preserve"> </w:t>
            </w:r>
            <w:r w:rsidRPr="009B7051">
              <w:rPr>
                <w:rFonts w:ascii="Arial" w:hAnsi="Arial" w:cs="Arial"/>
                <w:sz w:val="20"/>
                <w:szCs w:val="20"/>
              </w:rPr>
              <w:t>y/o</w:t>
            </w:r>
            <w:r w:rsidRPr="009B7051">
              <w:rPr>
                <w:rFonts w:ascii="Arial" w:eastAsia="Arial,Calibri" w:hAnsi="Arial" w:cs="Arial"/>
                <w:sz w:val="20"/>
                <w:szCs w:val="20"/>
              </w:rPr>
              <w:t xml:space="preserve"> </w:t>
            </w:r>
            <w:r w:rsidRPr="009B7051">
              <w:rPr>
                <w:rFonts w:ascii="Arial" w:hAnsi="Arial" w:cs="Arial"/>
                <w:sz w:val="20"/>
                <w:szCs w:val="20"/>
              </w:rPr>
              <w:t>diploma,</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certifique</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profesional</w:t>
            </w:r>
            <w:r w:rsidRPr="009B7051">
              <w:rPr>
                <w:rFonts w:ascii="Arial" w:eastAsia="Arial,Calibri" w:hAnsi="Arial" w:cs="Arial"/>
                <w:sz w:val="20"/>
                <w:szCs w:val="20"/>
              </w:rPr>
              <w:t xml:space="preserve"> </w:t>
            </w:r>
            <w:r w:rsidRPr="009B7051">
              <w:rPr>
                <w:rFonts w:ascii="Arial" w:hAnsi="Arial" w:cs="Arial"/>
                <w:sz w:val="20"/>
                <w:szCs w:val="20"/>
              </w:rPr>
              <w:t>es</w:t>
            </w:r>
            <w:r w:rsidRPr="009B7051">
              <w:rPr>
                <w:rFonts w:ascii="Arial" w:eastAsia="Arial,Calibri" w:hAnsi="Arial" w:cs="Arial"/>
                <w:sz w:val="20"/>
                <w:szCs w:val="20"/>
              </w:rPr>
              <w:t xml:space="preserve"> </w:t>
            </w:r>
            <w:r w:rsidRPr="009B7051">
              <w:rPr>
                <w:rFonts w:ascii="Arial" w:hAnsi="Arial" w:cs="Arial"/>
                <w:sz w:val="20"/>
                <w:szCs w:val="20"/>
              </w:rPr>
              <w:t>ingeniero</w:t>
            </w:r>
            <w:r w:rsidRPr="009B7051">
              <w:rPr>
                <w:rFonts w:ascii="Arial" w:eastAsia="Arial,Calibri" w:hAnsi="Arial" w:cs="Arial"/>
                <w:sz w:val="20"/>
                <w:szCs w:val="20"/>
              </w:rPr>
              <w:t xml:space="preserve"> </w:t>
            </w:r>
            <w:r w:rsidRPr="009B7051">
              <w:rPr>
                <w:rFonts w:ascii="Arial" w:hAnsi="Arial" w:cs="Arial"/>
                <w:sz w:val="20"/>
                <w:szCs w:val="20"/>
              </w:rPr>
              <w:t>y/o</w:t>
            </w:r>
            <w:r w:rsidRPr="009B7051">
              <w:rPr>
                <w:rFonts w:ascii="Arial" w:eastAsia="Arial,Calibri" w:hAnsi="Arial" w:cs="Arial"/>
                <w:sz w:val="20"/>
                <w:szCs w:val="20"/>
              </w:rPr>
              <w:t xml:space="preserve"> </w:t>
            </w:r>
            <w:r w:rsidRPr="009B7051">
              <w:rPr>
                <w:rFonts w:ascii="Arial" w:hAnsi="Arial" w:cs="Arial"/>
                <w:sz w:val="20"/>
                <w:szCs w:val="20"/>
              </w:rPr>
              <w:t>arquitecto,</w:t>
            </w:r>
            <w:r w:rsidRPr="009B7051">
              <w:rPr>
                <w:rFonts w:ascii="Arial" w:eastAsia="Arial,Calibri" w:hAnsi="Arial" w:cs="Arial"/>
                <w:sz w:val="20"/>
                <w:szCs w:val="20"/>
              </w:rPr>
              <w:t xml:space="preserve"> </w:t>
            </w:r>
            <w:r w:rsidRPr="009B7051">
              <w:rPr>
                <w:rFonts w:ascii="Arial" w:hAnsi="Arial" w:cs="Arial"/>
                <w:sz w:val="20"/>
                <w:szCs w:val="20"/>
              </w:rPr>
              <w:t>así</w:t>
            </w:r>
            <w:r w:rsidRPr="009B7051">
              <w:rPr>
                <w:rFonts w:ascii="Arial" w:eastAsia="Arial,Calibri" w:hAnsi="Arial" w:cs="Arial"/>
                <w:sz w:val="20"/>
                <w:szCs w:val="20"/>
              </w:rPr>
              <w:t xml:space="preserve"> </w:t>
            </w:r>
            <w:r w:rsidRPr="009B7051">
              <w:rPr>
                <w:rFonts w:ascii="Arial" w:hAnsi="Arial" w:cs="Arial"/>
                <w:sz w:val="20"/>
                <w:szCs w:val="20"/>
              </w:rPr>
              <w:t>como</w:t>
            </w:r>
            <w:r w:rsidRPr="009B7051">
              <w:rPr>
                <w:rFonts w:ascii="Arial" w:eastAsia="Arial,Calibri" w:hAnsi="Arial" w:cs="Arial"/>
                <w:sz w:val="20"/>
                <w:szCs w:val="20"/>
              </w:rPr>
              <w:t xml:space="preserve"> </w:t>
            </w:r>
            <w:r w:rsidRPr="009B7051">
              <w:rPr>
                <w:rFonts w:ascii="Arial" w:hAnsi="Arial" w:cs="Arial"/>
                <w:sz w:val="20"/>
                <w:szCs w:val="20"/>
              </w:rPr>
              <w:t>copia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títulos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postgrado,</w:t>
            </w:r>
            <w:r w:rsidRPr="009B7051">
              <w:rPr>
                <w:rFonts w:ascii="Arial" w:eastAsia="Arial,Calibri" w:hAnsi="Arial" w:cs="Arial"/>
                <w:sz w:val="20"/>
                <w:szCs w:val="20"/>
              </w:rPr>
              <w:t xml:space="preserve"> </w:t>
            </w:r>
            <w:r w:rsidRPr="009B7051">
              <w:rPr>
                <w:rFonts w:ascii="Arial" w:hAnsi="Arial" w:cs="Arial"/>
                <w:sz w:val="20"/>
                <w:szCs w:val="20"/>
              </w:rPr>
              <w:t>acreditados</w:t>
            </w:r>
            <w:r w:rsidRPr="009B7051">
              <w:rPr>
                <w:rFonts w:ascii="Arial" w:eastAsia="Arial,Calibri" w:hAnsi="Arial" w:cs="Arial"/>
                <w:sz w:val="20"/>
                <w:szCs w:val="20"/>
              </w:rPr>
              <w:t xml:space="preserve"> </w:t>
            </w:r>
            <w:r w:rsidRPr="009B7051">
              <w:rPr>
                <w:rFonts w:ascii="Arial" w:hAnsi="Arial" w:cs="Arial"/>
                <w:sz w:val="20"/>
                <w:szCs w:val="20"/>
              </w:rPr>
              <w:t>mediante</w:t>
            </w:r>
            <w:r w:rsidRPr="009B7051">
              <w:rPr>
                <w:rFonts w:ascii="Arial" w:eastAsia="Arial,Calibri" w:hAnsi="Arial" w:cs="Arial"/>
                <w:sz w:val="20"/>
                <w:szCs w:val="20"/>
              </w:rPr>
              <w:t xml:space="preserve"> </w:t>
            </w:r>
            <w:r w:rsidRPr="009B7051">
              <w:rPr>
                <w:rFonts w:ascii="Arial" w:hAnsi="Arial" w:cs="Arial"/>
                <w:sz w:val="20"/>
                <w:szCs w:val="20"/>
              </w:rPr>
              <w:t>copia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diplomas</w:t>
            </w:r>
            <w:r w:rsidRPr="009B7051">
              <w:rPr>
                <w:rFonts w:ascii="Arial" w:eastAsia="Arial,Calibri" w:hAnsi="Arial" w:cs="Arial"/>
                <w:sz w:val="20"/>
                <w:szCs w:val="20"/>
              </w:rPr>
              <w:t xml:space="preserve"> </w:t>
            </w:r>
            <w:r w:rsidRPr="009B7051">
              <w:rPr>
                <w:rFonts w:ascii="Arial" w:hAnsi="Arial" w:cs="Arial"/>
                <w:sz w:val="20"/>
                <w:szCs w:val="20"/>
              </w:rPr>
              <w:t>y/o</w:t>
            </w:r>
            <w:r w:rsidRPr="009B7051">
              <w:rPr>
                <w:rFonts w:ascii="Arial" w:eastAsia="Arial,Calibri" w:hAnsi="Arial" w:cs="Arial"/>
                <w:sz w:val="20"/>
                <w:szCs w:val="20"/>
              </w:rPr>
              <w:t xml:space="preserve"> </w:t>
            </w:r>
            <w:r w:rsidRPr="009B7051">
              <w:rPr>
                <w:rFonts w:ascii="Arial" w:hAnsi="Arial" w:cs="Arial"/>
                <w:sz w:val="20"/>
                <w:szCs w:val="20"/>
              </w:rPr>
              <w:t>actas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grado.</w:t>
            </w:r>
            <w:r w:rsidRPr="009B7051">
              <w:rPr>
                <w:rFonts w:ascii="Arial" w:eastAsia="Arial,Calibri" w:hAnsi="Arial" w:cs="Arial"/>
                <w:sz w:val="20"/>
                <w:szCs w:val="20"/>
              </w:rPr>
              <w:t xml:space="preserve"> </w:t>
            </w:r>
            <w:r w:rsidRPr="009B7051">
              <w:rPr>
                <w:rFonts w:ascii="Arial" w:hAnsi="Arial" w:cs="Arial"/>
                <w:sz w:val="20"/>
                <w:szCs w:val="20"/>
              </w:rPr>
              <w:t>Adicionalmente,</w:t>
            </w:r>
            <w:r w:rsidRPr="009B7051">
              <w:rPr>
                <w:rFonts w:ascii="Arial" w:eastAsia="Arial,Calibri" w:hAnsi="Arial" w:cs="Arial"/>
                <w:sz w:val="20"/>
                <w:szCs w:val="20"/>
              </w:rPr>
              <w:t xml:space="preserve"> </w:t>
            </w:r>
            <w:r w:rsidRPr="009B7051">
              <w:rPr>
                <w:rFonts w:ascii="Arial" w:hAnsi="Arial" w:cs="Arial"/>
                <w:sz w:val="20"/>
                <w:szCs w:val="20"/>
              </w:rPr>
              <w:t>deberá</w:t>
            </w:r>
            <w:r w:rsidRPr="009B7051">
              <w:rPr>
                <w:rFonts w:ascii="Arial" w:eastAsia="Arial,Calibri" w:hAnsi="Arial" w:cs="Arial"/>
                <w:sz w:val="20"/>
                <w:szCs w:val="20"/>
              </w:rPr>
              <w:t xml:space="preserve"> </w:t>
            </w:r>
            <w:r w:rsidRPr="009B7051">
              <w:rPr>
                <w:rFonts w:ascii="Arial" w:hAnsi="Arial" w:cs="Arial"/>
                <w:sz w:val="20"/>
                <w:szCs w:val="20"/>
              </w:rPr>
              <w:t>presentar</w:t>
            </w:r>
            <w:r w:rsidRPr="009B7051">
              <w:rPr>
                <w:rFonts w:ascii="Arial" w:eastAsia="Arial,Calibri" w:hAnsi="Arial" w:cs="Arial"/>
                <w:sz w:val="20"/>
                <w:szCs w:val="20"/>
              </w:rPr>
              <w:t xml:space="preserve"> </w:t>
            </w:r>
            <w:r w:rsidRPr="009B7051">
              <w:rPr>
                <w:rFonts w:ascii="Arial" w:hAnsi="Arial" w:cs="Arial"/>
                <w:sz w:val="20"/>
                <w:szCs w:val="20"/>
              </w:rPr>
              <w:t>certificaciones</w:t>
            </w:r>
            <w:r w:rsidRPr="009B7051">
              <w:rPr>
                <w:rFonts w:ascii="Arial" w:eastAsia="Arial,Calibri" w:hAnsi="Arial" w:cs="Arial"/>
                <w:sz w:val="20"/>
                <w:szCs w:val="20"/>
              </w:rPr>
              <w:t xml:space="preserve"> </w:t>
            </w:r>
            <w:r w:rsidRPr="009B7051">
              <w:rPr>
                <w:rFonts w:ascii="Arial" w:hAnsi="Arial" w:cs="Arial"/>
                <w:sz w:val="20"/>
                <w:szCs w:val="20"/>
              </w:rPr>
              <w:t>o</w:t>
            </w:r>
            <w:r w:rsidRPr="009B7051">
              <w:rPr>
                <w:rFonts w:ascii="Arial" w:eastAsia="Arial,Calibri" w:hAnsi="Arial" w:cs="Arial"/>
                <w:sz w:val="20"/>
                <w:szCs w:val="20"/>
              </w:rPr>
              <w:t xml:space="preserve"> </w:t>
            </w:r>
            <w:r w:rsidRPr="009B7051">
              <w:rPr>
                <w:rFonts w:ascii="Arial" w:hAnsi="Arial" w:cs="Arial"/>
                <w:sz w:val="20"/>
                <w:szCs w:val="20"/>
              </w:rPr>
              <w:t>contratos</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evidencie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experiencia</w:t>
            </w:r>
            <w:r w:rsidRPr="009B7051">
              <w:rPr>
                <w:rFonts w:ascii="Arial" w:eastAsia="Arial,Calibri" w:hAnsi="Arial" w:cs="Arial"/>
                <w:sz w:val="20"/>
                <w:szCs w:val="20"/>
              </w:rPr>
              <w:t xml:space="preserve"> </w:t>
            </w:r>
            <w:r w:rsidRPr="009B7051">
              <w:rPr>
                <w:rFonts w:ascii="Arial" w:hAnsi="Arial" w:cs="Arial"/>
                <w:sz w:val="20"/>
                <w:szCs w:val="20"/>
              </w:rPr>
              <w:t>solicitada</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p>
          <w:p w14:paraId="280E6D8C" w14:textId="77777777"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Cuando</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Especialización,</w:t>
            </w:r>
            <w:r w:rsidRPr="009B7051">
              <w:rPr>
                <w:rFonts w:ascii="Arial" w:eastAsia="Arial,Calibri" w:hAnsi="Arial" w:cs="Arial"/>
                <w:sz w:val="20"/>
                <w:szCs w:val="20"/>
              </w:rPr>
              <w:t xml:space="preserve"> </w:t>
            </w:r>
            <w:r w:rsidRPr="009B7051">
              <w:rPr>
                <w:rFonts w:ascii="Arial" w:hAnsi="Arial" w:cs="Arial"/>
                <w:sz w:val="20"/>
                <w:szCs w:val="20"/>
              </w:rPr>
              <w:t>Maestría</w:t>
            </w:r>
            <w:r w:rsidRPr="009B7051">
              <w:rPr>
                <w:rFonts w:ascii="Arial" w:eastAsia="Arial,Calibri" w:hAnsi="Arial" w:cs="Arial"/>
                <w:sz w:val="20"/>
                <w:szCs w:val="20"/>
              </w:rPr>
              <w:t xml:space="preserve"> </w:t>
            </w:r>
            <w:r w:rsidRPr="009B7051">
              <w:rPr>
                <w:rFonts w:ascii="Arial" w:hAnsi="Arial" w:cs="Arial"/>
                <w:sz w:val="20"/>
                <w:szCs w:val="20"/>
              </w:rPr>
              <w:t>o</w:t>
            </w:r>
            <w:r w:rsidRPr="009B7051">
              <w:rPr>
                <w:rFonts w:ascii="Arial" w:eastAsia="Arial,Calibri" w:hAnsi="Arial" w:cs="Arial"/>
                <w:sz w:val="20"/>
                <w:szCs w:val="20"/>
              </w:rPr>
              <w:t xml:space="preserve"> </w:t>
            </w:r>
            <w:r w:rsidRPr="009B7051">
              <w:rPr>
                <w:rFonts w:ascii="Arial" w:hAnsi="Arial" w:cs="Arial"/>
                <w:sz w:val="20"/>
                <w:szCs w:val="20"/>
              </w:rPr>
              <w:t>Doctorado</w:t>
            </w:r>
            <w:r w:rsidRPr="009B7051">
              <w:rPr>
                <w:rFonts w:ascii="Arial" w:eastAsia="Arial,Calibri" w:hAnsi="Arial" w:cs="Arial"/>
                <w:sz w:val="20"/>
                <w:szCs w:val="20"/>
              </w:rPr>
              <w:t xml:space="preserve"> </w:t>
            </w:r>
            <w:r w:rsidRPr="009B7051">
              <w:rPr>
                <w:rFonts w:ascii="Arial" w:hAnsi="Arial" w:cs="Arial"/>
                <w:sz w:val="20"/>
                <w:szCs w:val="20"/>
              </w:rPr>
              <w:t>no</w:t>
            </w:r>
            <w:r w:rsidRPr="009B7051">
              <w:rPr>
                <w:rFonts w:ascii="Arial" w:eastAsia="Arial,Calibri" w:hAnsi="Arial" w:cs="Arial"/>
                <w:sz w:val="20"/>
                <w:szCs w:val="20"/>
              </w:rPr>
              <w:t xml:space="preserve"> </w:t>
            </w:r>
            <w:r w:rsidRPr="009B7051">
              <w:rPr>
                <w:rFonts w:ascii="Arial" w:hAnsi="Arial" w:cs="Arial"/>
                <w:sz w:val="20"/>
                <w:szCs w:val="20"/>
              </w:rPr>
              <w:t>sea</w:t>
            </w:r>
            <w:r w:rsidRPr="009B7051">
              <w:rPr>
                <w:rFonts w:ascii="Arial" w:eastAsia="Arial,Calibri" w:hAnsi="Arial" w:cs="Arial"/>
                <w:sz w:val="20"/>
                <w:szCs w:val="20"/>
              </w:rPr>
              <w:t xml:space="preserve"> </w:t>
            </w:r>
            <w:r w:rsidRPr="009B7051">
              <w:rPr>
                <w:rFonts w:ascii="Arial" w:hAnsi="Arial" w:cs="Arial"/>
                <w:sz w:val="20"/>
                <w:szCs w:val="20"/>
              </w:rPr>
              <w:t>específica</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deberá</w:t>
            </w:r>
            <w:r w:rsidRPr="009B7051">
              <w:rPr>
                <w:rFonts w:ascii="Arial" w:eastAsia="Arial,Calibri" w:hAnsi="Arial" w:cs="Arial"/>
                <w:sz w:val="20"/>
                <w:szCs w:val="20"/>
              </w:rPr>
              <w:t xml:space="preserve"> </w:t>
            </w:r>
            <w:r w:rsidRPr="009B7051">
              <w:rPr>
                <w:rFonts w:ascii="Arial" w:hAnsi="Arial" w:cs="Arial"/>
                <w:sz w:val="20"/>
                <w:szCs w:val="20"/>
              </w:rPr>
              <w:t>aportar</w:t>
            </w:r>
            <w:r w:rsidRPr="009B7051">
              <w:rPr>
                <w:rFonts w:ascii="Arial" w:eastAsia="Arial,Calibri" w:hAnsi="Arial" w:cs="Arial"/>
                <w:sz w:val="20"/>
                <w:szCs w:val="20"/>
              </w:rPr>
              <w:t xml:space="preserve"> </w:t>
            </w:r>
            <w:r w:rsidRPr="009B7051">
              <w:rPr>
                <w:rFonts w:ascii="Arial" w:hAnsi="Arial" w:cs="Arial"/>
                <w:sz w:val="20"/>
                <w:szCs w:val="20"/>
              </w:rPr>
              <w:t>copia</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pensum</w:t>
            </w:r>
            <w:r w:rsidRPr="009B7051">
              <w:rPr>
                <w:rFonts w:ascii="Arial" w:eastAsia="Arial,Calibri" w:hAnsi="Arial" w:cs="Arial"/>
                <w:sz w:val="20"/>
                <w:szCs w:val="20"/>
              </w:rPr>
              <w:t xml:space="preserve"> </w:t>
            </w:r>
            <w:r w:rsidRPr="009B7051">
              <w:rPr>
                <w:rFonts w:ascii="Arial" w:hAnsi="Arial" w:cs="Arial"/>
                <w:sz w:val="20"/>
                <w:szCs w:val="20"/>
              </w:rPr>
              <w:t>académico,</w:t>
            </w:r>
            <w:r w:rsidRPr="009B7051">
              <w:rPr>
                <w:rFonts w:ascii="Arial" w:eastAsia="Arial,Calibri" w:hAnsi="Arial" w:cs="Arial"/>
                <w:sz w:val="20"/>
                <w:szCs w:val="20"/>
              </w:rPr>
              <w:t xml:space="preserve"> </w:t>
            </w:r>
            <w:r w:rsidRPr="009B7051">
              <w:rPr>
                <w:rFonts w:ascii="Arial" w:hAnsi="Arial" w:cs="Arial"/>
                <w:sz w:val="20"/>
                <w:szCs w:val="20"/>
              </w:rPr>
              <w:t>plan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estudios</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certificación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Universidad</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cual</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indique</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estudios</w:t>
            </w:r>
            <w:r w:rsidRPr="009B7051">
              <w:rPr>
                <w:rFonts w:ascii="Arial" w:eastAsia="Arial,Calibri" w:hAnsi="Arial" w:cs="Arial"/>
                <w:sz w:val="20"/>
                <w:szCs w:val="20"/>
              </w:rPr>
              <w:t xml:space="preserve"> </w:t>
            </w:r>
            <w:r w:rsidRPr="009B7051">
              <w:rPr>
                <w:rFonts w:ascii="Arial" w:hAnsi="Arial" w:cs="Arial"/>
                <w:sz w:val="20"/>
                <w:szCs w:val="20"/>
              </w:rPr>
              <w:t>adelantados</w:t>
            </w:r>
            <w:r w:rsidRPr="009B7051">
              <w:rPr>
                <w:rFonts w:ascii="Arial" w:eastAsia="Arial,Calibri" w:hAnsi="Arial" w:cs="Arial"/>
                <w:sz w:val="20"/>
                <w:szCs w:val="20"/>
              </w:rPr>
              <w:t xml:space="preserve"> </w:t>
            </w:r>
            <w:r w:rsidRPr="009B7051">
              <w:rPr>
                <w:rFonts w:ascii="Arial" w:hAnsi="Arial" w:cs="Arial"/>
                <w:sz w:val="20"/>
                <w:szCs w:val="20"/>
              </w:rPr>
              <w:t>guardan</w:t>
            </w:r>
            <w:r w:rsidRPr="009B7051">
              <w:rPr>
                <w:rFonts w:ascii="Arial" w:eastAsia="Arial,Calibri" w:hAnsi="Arial" w:cs="Arial"/>
                <w:sz w:val="20"/>
                <w:szCs w:val="20"/>
              </w:rPr>
              <w:t xml:space="preserve"> </w:t>
            </w:r>
            <w:r w:rsidRPr="009B7051">
              <w:rPr>
                <w:rFonts w:ascii="Arial" w:hAnsi="Arial" w:cs="Arial"/>
                <w:sz w:val="20"/>
                <w:szCs w:val="20"/>
              </w:rPr>
              <w:t>equivalencia</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los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una</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w:t>
            </w:r>
            <w:r w:rsidRPr="009B7051">
              <w:rPr>
                <w:rFonts w:ascii="Arial" w:eastAsia="Arial,Calibri" w:hAnsi="Arial" w:cs="Arial"/>
                <w:sz w:val="20"/>
                <w:szCs w:val="20"/>
              </w:rPr>
              <w:t xml:space="preserve"> </w:t>
            </w:r>
          </w:p>
          <w:p w14:paraId="4C8D4C5B" w14:textId="77777777" w:rsidR="00FE2969" w:rsidRPr="009B7051" w:rsidRDefault="00FE2969" w:rsidP="00FE2969">
            <w:p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efectos</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presente</w:t>
            </w:r>
            <w:r w:rsidRPr="009B7051">
              <w:rPr>
                <w:rFonts w:ascii="Arial" w:eastAsia="Arial,Calibri" w:hAnsi="Arial" w:cs="Arial"/>
                <w:sz w:val="20"/>
                <w:szCs w:val="20"/>
              </w:rPr>
              <w:t xml:space="preserve"> </w:t>
            </w:r>
            <w:r w:rsidRPr="009B7051">
              <w:rPr>
                <w:rFonts w:ascii="Arial" w:hAnsi="Arial" w:cs="Arial"/>
                <w:sz w:val="20"/>
                <w:szCs w:val="20"/>
              </w:rPr>
              <w:t>pliego,</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entiende</w:t>
            </w:r>
            <w:r w:rsidRPr="009B7051">
              <w:rPr>
                <w:rFonts w:ascii="Arial" w:eastAsia="Arial,Calibri" w:hAnsi="Arial" w:cs="Arial"/>
                <w:sz w:val="20"/>
                <w:szCs w:val="20"/>
              </w:rPr>
              <w:t xml:space="preserve"> </w:t>
            </w:r>
            <w:r w:rsidRPr="009B7051">
              <w:rPr>
                <w:rFonts w:ascii="Arial" w:hAnsi="Arial" w:cs="Arial"/>
                <w:sz w:val="20"/>
                <w:szCs w:val="20"/>
              </w:rPr>
              <w:t>pensum</w:t>
            </w:r>
            <w:r w:rsidRPr="009B7051">
              <w:rPr>
                <w:rFonts w:ascii="Arial" w:eastAsia="Arial,Calibri" w:hAnsi="Arial" w:cs="Arial"/>
                <w:sz w:val="20"/>
                <w:szCs w:val="20"/>
              </w:rPr>
              <w:t xml:space="preserve"> </w:t>
            </w:r>
            <w:r w:rsidRPr="009B7051">
              <w:rPr>
                <w:rFonts w:ascii="Arial" w:hAnsi="Arial" w:cs="Arial"/>
                <w:sz w:val="20"/>
                <w:szCs w:val="20"/>
              </w:rPr>
              <w:t>académico,</w:t>
            </w:r>
            <w:r w:rsidRPr="009B7051">
              <w:rPr>
                <w:rFonts w:ascii="Arial" w:eastAsia="Arial,Calibri" w:hAnsi="Arial" w:cs="Arial"/>
                <w:sz w:val="20"/>
                <w:szCs w:val="20"/>
              </w:rPr>
              <w:t xml:space="preserve"> </w:t>
            </w:r>
            <w:r w:rsidRPr="009B7051">
              <w:rPr>
                <w:rFonts w:ascii="Arial" w:hAnsi="Arial" w:cs="Arial"/>
                <w:sz w:val="20"/>
                <w:szCs w:val="20"/>
              </w:rPr>
              <w:t>como</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documento</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contiene</w:t>
            </w:r>
            <w:r w:rsidRPr="009B7051">
              <w:rPr>
                <w:rFonts w:ascii="Arial" w:eastAsia="Arial,Calibri" w:hAnsi="Arial" w:cs="Arial"/>
                <w:sz w:val="20"/>
                <w:szCs w:val="20"/>
              </w:rPr>
              <w:t xml:space="preserve"> </w:t>
            </w:r>
            <w:r w:rsidRPr="009B7051">
              <w:rPr>
                <w:rFonts w:ascii="Arial" w:hAnsi="Arial" w:cs="Arial"/>
                <w:sz w:val="20"/>
                <w:szCs w:val="20"/>
              </w:rPr>
              <w:t>todas</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asignaturas</w:t>
            </w:r>
            <w:r w:rsidRPr="009B7051">
              <w:rPr>
                <w:rFonts w:ascii="Arial" w:eastAsia="Arial,Calibri" w:hAnsi="Arial" w:cs="Arial"/>
                <w:sz w:val="20"/>
                <w:szCs w:val="20"/>
              </w:rPr>
              <w:t xml:space="preserve"> </w:t>
            </w:r>
            <w:r w:rsidRPr="009B7051">
              <w:rPr>
                <w:rFonts w:ascii="Arial" w:hAnsi="Arial" w:cs="Arial"/>
                <w:sz w:val="20"/>
                <w:szCs w:val="20"/>
              </w:rPr>
              <w:t>o</w:t>
            </w:r>
            <w:r w:rsidRPr="009B7051">
              <w:rPr>
                <w:rFonts w:ascii="Arial" w:eastAsia="Arial,Calibri" w:hAnsi="Arial" w:cs="Arial"/>
                <w:sz w:val="20"/>
                <w:szCs w:val="20"/>
              </w:rPr>
              <w:t xml:space="preserve"> </w:t>
            </w:r>
            <w:r w:rsidRPr="009B7051">
              <w:rPr>
                <w:rFonts w:ascii="Arial" w:hAnsi="Arial" w:cs="Arial"/>
                <w:sz w:val="20"/>
                <w:szCs w:val="20"/>
              </w:rPr>
              <w:t>materias</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componen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plan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estudio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una</w:t>
            </w:r>
            <w:r w:rsidRPr="009B7051">
              <w:rPr>
                <w:rFonts w:ascii="Arial" w:eastAsia="Arial,Calibri" w:hAnsi="Arial" w:cs="Arial"/>
                <w:sz w:val="20"/>
                <w:szCs w:val="20"/>
              </w:rPr>
              <w:t xml:space="preserve"> </w:t>
            </w:r>
            <w:r w:rsidRPr="009B7051">
              <w:rPr>
                <w:rFonts w:ascii="Arial" w:hAnsi="Arial" w:cs="Arial"/>
                <w:sz w:val="20"/>
                <w:szCs w:val="20"/>
              </w:rPr>
              <w:t>determinada</w:t>
            </w:r>
            <w:r w:rsidRPr="009B7051">
              <w:rPr>
                <w:rFonts w:ascii="Arial" w:eastAsia="Arial,Calibri" w:hAnsi="Arial" w:cs="Arial"/>
                <w:sz w:val="20"/>
                <w:szCs w:val="20"/>
              </w:rPr>
              <w:t xml:space="preserve"> </w:t>
            </w:r>
            <w:r w:rsidRPr="009B7051">
              <w:rPr>
                <w:rFonts w:ascii="Arial" w:hAnsi="Arial" w:cs="Arial"/>
                <w:sz w:val="20"/>
                <w:szCs w:val="20"/>
              </w:rPr>
              <w:t>carrera.</w:t>
            </w:r>
            <w:r w:rsidRPr="009B7051">
              <w:rPr>
                <w:rFonts w:ascii="Arial" w:eastAsia="Arial,Calibri" w:hAnsi="Arial" w:cs="Arial"/>
                <w:sz w:val="20"/>
                <w:szCs w:val="20"/>
              </w:rPr>
              <w:t xml:space="preserve"> </w:t>
            </w:r>
          </w:p>
          <w:p w14:paraId="63B7173F" w14:textId="77777777" w:rsidR="00FE2969" w:rsidRPr="009B7051" w:rsidRDefault="00FE2969" w:rsidP="00FE2969">
            <w:pPr>
              <w:autoSpaceDE w:val="0"/>
              <w:autoSpaceDN w:val="0"/>
              <w:adjustRightInd w:val="0"/>
              <w:spacing w:after="0" w:line="276" w:lineRule="auto"/>
              <w:jc w:val="both"/>
              <w:rPr>
                <w:rFonts w:ascii="Arial" w:eastAsia="Calibri" w:hAnsi="Arial" w:cs="Arial"/>
                <w:sz w:val="20"/>
                <w:szCs w:val="20"/>
              </w:rPr>
            </w:pPr>
          </w:p>
          <w:p w14:paraId="0203C413" w14:textId="77777777" w:rsidR="00FE2969" w:rsidRPr="009B7051" w:rsidRDefault="00FE2969" w:rsidP="00FE2969">
            <w:p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efectos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equivalencia,</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pensum</w:t>
            </w:r>
            <w:r w:rsidRPr="009B7051">
              <w:rPr>
                <w:rFonts w:ascii="Arial" w:eastAsia="Arial,Calibri" w:hAnsi="Arial" w:cs="Arial"/>
                <w:sz w:val="20"/>
                <w:szCs w:val="20"/>
              </w:rPr>
              <w:t xml:space="preserve"> </w:t>
            </w:r>
            <w:r w:rsidRPr="009B7051">
              <w:rPr>
                <w:rFonts w:ascii="Arial" w:hAnsi="Arial" w:cs="Arial"/>
                <w:sz w:val="20"/>
                <w:szCs w:val="20"/>
              </w:rPr>
              <w:t>académico</w:t>
            </w:r>
            <w:r w:rsidRPr="009B7051">
              <w:rPr>
                <w:rFonts w:ascii="Arial" w:eastAsia="Arial,Calibri" w:hAnsi="Arial" w:cs="Arial"/>
                <w:sz w:val="20"/>
                <w:szCs w:val="20"/>
              </w:rPr>
              <w:t xml:space="preserve"> </w:t>
            </w:r>
            <w:r w:rsidRPr="009B7051">
              <w:rPr>
                <w:rFonts w:ascii="Arial" w:hAnsi="Arial" w:cs="Arial"/>
                <w:sz w:val="20"/>
                <w:szCs w:val="20"/>
              </w:rPr>
              <w:t>deberá</w:t>
            </w:r>
            <w:r w:rsidRPr="009B7051">
              <w:rPr>
                <w:rFonts w:ascii="Arial" w:eastAsia="Arial,Calibri" w:hAnsi="Arial" w:cs="Arial"/>
                <w:sz w:val="20"/>
                <w:szCs w:val="20"/>
              </w:rPr>
              <w:t xml:space="preserve"> </w:t>
            </w:r>
            <w:r w:rsidRPr="009B7051">
              <w:rPr>
                <w:rFonts w:ascii="Arial" w:hAnsi="Arial" w:cs="Arial"/>
                <w:sz w:val="20"/>
                <w:szCs w:val="20"/>
              </w:rPr>
              <w:t>contener</w:t>
            </w:r>
            <w:r w:rsidRPr="009B7051">
              <w:rPr>
                <w:rFonts w:ascii="Arial" w:eastAsia="Arial,Calibri" w:hAnsi="Arial" w:cs="Arial"/>
                <w:sz w:val="20"/>
                <w:szCs w:val="20"/>
              </w:rPr>
              <w:t xml:space="preserve"> </w:t>
            </w:r>
            <w:r w:rsidRPr="009B7051">
              <w:rPr>
                <w:rFonts w:ascii="Arial" w:hAnsi="Arial" w:cs="Arial"/>
                <w:sz w:val="20"/>
                <w:szCs w:val="20"/>
              </w:rPr>
              <w:t>como</w:t>
            </w:r>
            <w:r w:rsidRPr="009B7051">
              <w:rPr>
                <w:rFonts w:ascii="Arial" w:eastAsia="Arial,Calibri" w:hAnsi="Arial" w:cs="Arial"/>
                <w:sz w:val="20"/>
                <w:szCs w:val="20"/>
              </w:rPr>
              <w:t xml:space="preserve"> </w:t>
            </w:r>
            <w:r w:rsidRPr="009B7051">
              <w:rPr>
                <w:rFonts w:ascii="Arial" w:hAnsi="Arial" w:cs="Arial"/>
                <w:sz w:val="20"/>
                <w:szCs w:val="20"/>
              </w:rPr>
              <w:t>mínimo</w:t>
            </w:r>
            <w:r w:rsidRPr="009B7051">
              <w:rPr>
                <w:rFonts w:ascii="Arial" w:eastAsia="Arial,Calibri" w:hAnsi="Arial" w:cs="Arial"/>
                <w:sz w:val="20"/>
                <w:szCs w:val="20"/>
              </w:rPr>
              <w:t xml:space="preserve"> </w:t>
            </w:r>
            <w:r w:rsidRPr="009B7051">
              <w:rPr>
                <w:rFonts w:ascii="Arial" w:hAnsi="Arial" w:cs="Arial"/>
                <w:sz w:val="20"/>
                <w:szCs w:val="20"/>
              </w:rPr>
              <w:t>estudios</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áreas</w:t>
            </w:r>
            <w:r w:rsidRPr="009B7051">
              <w:rPr>
                <w:rFonts w:ascii="Arial" w:eastAsia="Arial,Calibri" w:hAnsi="Arial" w:cs="Arial"/>
                <w:sz w:val="20"/>
                <w:szCs w:val="20"/>
              </w:rPr>
              <w:t xml:space="preserve"> </w:t>
            </w:r>
            <w:r w:rsidRPr="009B7051">
              <w:rPr>
                <w:rFonts w:ascii="Arial" w:hAnsi="Arial" w:cs="Arial"/>
                <w:sz w:val="20"/>
                <w:szCs w:val="20"/>
              </w:rPr>
              <w:t>de:</w:t>
            </w:r>
          </w:p>
          <w:p w14:paraId="6585CDDD" w14:textId="77777777" w:rsidR="00FE2969" w:rsidRPr="009B7051" w:rsidRDefault="00FE2969" w:rsidP="00FE2969">
            <w:pPr>
              <w:autoSpaceDE w:val="0"/>
              <w:autoSpaceDN w:val="0"/>
              <w:adjustRightInd w:val="0"/>
              <w:spacing w:after="0" w:line="276" w:lineRule="auto"/>
              <w:jc w:val="both"/>
              <w:rPr>
                <w:rFonts w:ascii="Arial" w:eastAsia="Calibri" w:hAnsi="Arial" w:cs="Arial"/>
                <w:sz w:val="20"/>
                <w:szCs w:val="20"/>
              </w:rPr>
            </w:pPr>
          </w:p>
          <w:p w14:paraId="593783A2" w14:textId="77777777" w:rsidR="00FE2969" w:rsidRPr="009B7051" w:rsidRDefault="00FE2969" w:rsidP="00FF7CC0">
            <w:pPr>
              <w:numPr>
                <w:ilvl w:val="0"/>
                <w:numId w:val="61"/>
              </w:num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t>Formulación,</w:t>
            </w:r>
            <w:r w:rsidRPr="009B7051">
              <w:rPr>
                <w:rFonts w:ascii="Arial" w:eastAsia="Arial,Calibri" w:hAnsi="Arial" w:cs="Arial"/>
                <w:sz w:val="20"/>
                <w:szCs w:val="20"/>
              </w:rPr>
              <w:t xml:space="preserve"> </w:t>
            </w:r>
            <w:r w:rsidRPr="009B7051">
              <w:rPr>
                <w:rFonts w:ascii="Arial" w:hAnsi="Arial" w:cs="Arial"/>
                <w:sz w:val="20"/>
                <w:szCs w:val="20"/>
              </w:rPr>
              <w:t>Evaluación</w:t>
            </w:r>
            <w:r w:rsidRPr="009B7051">
              <w:rPr>
                <w:rFonts w:ascii="Arial" w:eastAsia="Arial,Calibri" w:hAnsi="Arial" w:cs="Arial"/>
                <w:sz w:val="20"/>
                <w:szCs w:val="20"/>
              </w:rPr>
              <w:t xml:space="preserve"> </w:t>
            </w:r>
            <w:r w:rsidRPr="009B7051">
              <w:rPr>
                <w:rFonts w:ascii="Arial" w:hAnsi="Arial" w:cs="Arial"/>
                <w:sz w:val="20"/>
                <w:szCs w:val="20"/>
              </w:rPr>
              <w:t>o</w:t>
            </w:r>
            <w:r w:rsidRPr="009B7051">
              <w:rPr>
                <w:rFonts w:ascii="Arial" w:eastAsia="Arial,Calibri" w:hAnsi="Arial" w:cs="Arial"/>
                <w:sz w:val="20"/>
                <w:szCs w:val="20"/>
              </w:rPr>
              <w:t xml:space="preserve"> </w:t>
            </w:r>
            <w:r w:rsidRPr="009B7051">
              <w:rPr>
                <w:rFonts w:ascii="Arial" w:hAnsi="Arial" w:cs="Arial"/>
                <w:sz w:val="20"/>
                <w:szCs w:val="20"/>
              </w:rPr>
              <w:t>Gestión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p>
          <w:p w14:paraId="41C1C15B" w14:textId="77777777" w:rsidR="00FE2969" w:rsidRPr="009B7051" w:rsidRDefault="00FE2969" w:rsidP="00FF7CC0">
            <w:pPr>
              <w:numPr>
                <w:ilvl w:val="0"/>
                <w:numId w:val="61"/>
              </w:num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talento</w:t>
            </w:r>
            <w:r w:rsidRPr="009B7051">
              <w:rPr>
                <w:rFonts w:ascii="Arial" w:eastAsia="Arial,Calibri" w:hAnsi="Arial" w:cs="Arial"/>
                <w:sz w:val="20"/>
                <w:szCs w:val="20"/>
              </w:rPr>
              <w:t xml:space="preserve"> </w:t>
            </w:r>
            <w:r w:rsidRPr="009B7051">
              <w:rPr>
                <w:rFonts w:ascii="Arial" w:hAnsi="Arial" w:cs="Arial"/>
                <w:sz w:val="20"/>
                <w:szCs w:val="20"/>
              </w:rPr>
              <w:t>humano</w:t>
            </w:r>
          </w:p>
          <w:p w14:paraId="4123A24A" w14:textId="77777777" w:rsidR="00FE2969" w:rsidRPr="009B7051" w:rsidRDefault="00FE2969" w:rsidP="00FF7CC0">
            <w:pPr>
              <w:numPr>
                <w:ilvl w:val="0"/>
                <w:numId w:val="61"/>
              </w:num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t>Principios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administración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r w:rsidRPr="009B7051">
              <w:rPr>
                <w:rFonts w:ascii="Arial" w:eastAsia="Arial,Calibri" w:hAnsi="Arial" w:cs="Arial"/>
                <w:sz w:val="20"/>
                <w:szCs w:val="20"/>
              </w:rPr>
              <w:t xml:space="preserve"> </w:t>
            </w:r>
            <w:r w:rsidRPr="009B7051">
              <w:rPr>
                <w:rFonts w:ascii="Arial" w:hAnsi="Arial" w:cs="Arial"/>
                <w:sz w:val="20"/>
                <w:szCs w:val="20"/>
              </w:rPr>
              <w:t>(Planeación,</w:t>
            </w:r>
            <w:r w:rsidRPr="009B7051">
              <w:rPr>
                <w:rFonts w:ascii="Arial" w:eastAsia="Arial,Calibri" w:hAnsi="Arial" w:cs="Arial"/>
                <w:sz w:val="20"/>
                <w:szCs w:val="20"/>
              </w:rPr>
              <w:t xml:space="preserve"> </w:t>
            </w:r>
            <w:r w:rsidRPr="009B7051">
              <w:rPr>
                <w:rFonts w:ascii="Arial" w:hAnsi="Arial" w:cs="Arial"/>
                <w:sz w:val="20"/>
                <w:szCs w:val="20"/>
              </w:rPr>
              <w:t>organización,</w:t>
            </w:r>
            <w:r w:rsidRPr="009B7051">
              <w:rPr>
                <w:rFonts w:ascii="Arial" w:eastAsia="Arial,Calibri" w:hAnsi="Arial" w:cs="Arial"/>
                <w:sz w:val="20"/>
                <w:szCs w:val="20"/>
              </w:rPr>
              <w:t xml:space="preserve"> </w:t>
            </w:r>
            <w:r w:rsidRPr="009B7051">
              <w:rPr>
                <w:rFonts w:ascii="Arial" w:hAnsi="Arial" w:cs="Arial"/>
                <w:sz w:val="20"/>
                <w:szCs w:val="20"/>
              </w:rPr>
              <w:t>dirección</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control)</w:t>
            </w:r>
            <w:r w:rsidRPr="009B7051">
              <w:rPr>
                <w:rFonts w:ascii="Arial" w:eastAsia="Arial,Calibri" w:hAnsi="Arial" w:cs="Arial"/>
                <w:sz w:val="20"/>
                <w:szCs w:val="20"/>
              </w:rPr>
              <w:t xml:space="preserve"> </w:t>
            </w:r>
          </w:p>
          <w:p w14:paraId="0F15CFBF" w14:textId="77777777" w:rsidR="00FE2969" w:rsidRPr="009B7051" w:rsidRDefault="00FE2969" w:rsidP="00FF7CC0">
            <w:pPr>
              <w:numPr>
                <w:ilvl w:val="0"/>
                <w:numId w:val="61"/>
              </w:num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t>Planeación</w:t>
            </w:r>
            <w:r w:rsidRPr="009B7051">
              <w:rPr>
                <w:rFonts w:ascii="Arial" w:eastAsia="Arial,Calibri" w:hAnsi="Arial" w:cs="Arial"/>
                <w:sz w:val="20"/>
                <w:szCs w:val="20"/>
              </w:rPr>
              <w:t xml:space="preserve"> </w:t>
            </w:r>
            <w:r w:rsidRPr="009B7051">
              <w:rPr>
                <w:rFonts w:ascii="Arial" w:hAnsi="Arial" w:cs="Arial"/>
                <w:sz w:val="20"/>
                <w:szCs w:val="20"/>
              </w:rPr>
              <w:t>Estratégica</w:t>
            </w:r>
          </w:p>
          <w:p w14:paraId="52CF8437" w14:textId="77777777" w:rsidR="00FE2969" w:rsidRPr="009B7051" w:rsidRDefault="00FE2969" w:rsidP="00FF7CC0">
            <w:pPr>
              <w:numPr>
                <w:ilvl w:val="0"/>
                <w:numId w:val="61"/>
              </w:numPr>
              <w:autoSpaceDE w:val="0"/>
              <w:autoSpaceDN w:val="0"/>
              <w:adjustRightInd w:val="0"/>
              <w:spacing w:after="0" w:line="276" w:lineRule="auto"/>
              <w:jc w:val="both"/>
              <w:rPr>
                <w:rFonts w:ascii="Arial" w:eastAsia="Arial,Calibri" w:hAnsi="Arial" w:cs="Arial"/>
                <w:sz w:val="20"/>
                <w:szCs w:val="20"/>
              </w:rPr>
            </w:pPr>
            <w:r w:rsidRPr="009B7051">
              <w:rPr>
                <w:rFonts w:ascii="Arial" w:hAnsi="Arial" w:cs="Arial"/>
                <w:sz w:val="20"/>
                <w:szCs w:val="20"/>
              </w:rPr>
              <w:lastRenderedPageBreak/>
              <w:t>Finanzas</w:t>
            </w:r>
          </w:p>
          <w:p w14:paraId="7E1003CC" w14:textId="77777777" w:rsidR="00FE2969" w:rsidRPr="009B7051" w:rsidRDefault="00FE2969" w:rsidP="00FE2969">
            <w:pPr>
              <w:autoSpaceDE w:val="0"/>
              <w:autoSpaceDN w:val="0"/>
              <w:adjustRightInd w:val="0"/>
              <w:spacing w:after="0" w:line="276" w:lineRule="auto"/>
              <w:jc w:val="both"/>
              <w:rPr>
                <w:rFonts w:ascii="Arial" w:eastAsia="Calibri" w:hAnsi="Arial" w:cs="Arial"/>
                <w:sz w:val="20"/>
                <w:szCs w:val="20"/>
              </w:rPr>
            </w:pPr>
          </w:p>
          <w:p w14:paraId="476EB6CC" w14:textId="493ADCD1"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programa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Gerencia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r w:rsidRPr="009B7051">
              <w:rPr>
                <w:rFonts w:ascii="Arial" w:eastAsia="Arial,Calibri" w:hAnsi="Arial" w:cs="Arial"/>
                <w:sz w:val="20"/>
                <w:szCs w:val="20"/>
              </w:rPr>
              <w:t xml:space="preserve"> </w:t>
            </w:r>
            <w:r w:rsidRPr="009B7051">
              <w:rPr>
                <w:rFonts w:ascii="Arial" w:hAnsi="Arial" w:cs="Arial"/>
                <w:sz w:val="20"/>
                <w:szCs w:val="20"/>
              </w:rPr>
              <w:t>estará</w:t>
            </w:r>
            <w:r w:rsidRPr="009B7051">
              <w:rPr>
                <w:rFonts w:ascii="Arial" w:eastAsia="Arial,Calibri" w:hAnsi="Arial" w:cs="Arial"/>
                <w:sz w:val="20"/>
                <w:szCs w:val="20"/>
              </w:rPr>
              <w:t xml:space="preserve"> </w:t>
            </w:r>
            <w:r w:rsidRPr="009B7051">
              <w:rPr>
                <w:rFonts w:ascii="Arial" w:hAnsi="Arial" w:cs="Arial"/>
                <w:sz w:val="20"/>
                <w:szCs w:val="20"/>
              </w:rPr>
              <w:t>sujeto</w:t>
            </w:r>
            <w:r w:rsidRPr="009B7051">
              <w:rPr>
                <w:rFonts w:ascii="Arial" w:eastAsia="Arial,Calibri" w:hAnsi="Arial" w:cs="Arial"/>
                <w:sz w:val="20"/>
                <w:szCs w:val="20"/>
              </w:rPr>
              <w:t xml:space="preserve"> </w:t>
            </w:r>
            <w:r w:rsidRPr="009B7051">
              <w:rPr>
                <w:rFonts w:ascii="Arial" w:hAnsi="Arial" w:cs="Arial"/>
                <w:sz w:val="20"/>
                <w:szCs w:val="20"/>
              </w:rPr>
              <w:t>al</w:t>
            </w:r>
            <w:r w:rsidRPr="009B7051">
              <w:rPr>
                <w:rFonts w:ascii="Arial" w:eastAsia="Arial,Calibri" w:hAnsi="Arial" w:cs="Arial"/>
                <w:sz w:val="20"/>
                <w:szCs w:val="20"/>
              </w:rPr>
              <w:t xml:space="preserve"> </w:t>
            </w:r>
            <w:r w:rsidRPr="009B7051">
              <w:rPr>
                <w:rFonts w:ascii="Arial" w:hAnsi="Arial" w:cs="Arial"/>
                <w:sz w:val="20"/>
                <w:szCs w:val="20"/>
              </w:rPr>
              <w:t>seguimiento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00854666" w:rsidRPr="009B7051">
              <w:rPr>
                <w:rFonts w:ascii="Arial" w:hAnsi="Arial" w:cs="Arial"/>
                <w:sz w:val="20"/>
                <w:szCs w:val="20"/>
              </w:rPr>
              <w:t xml:space="preserve">supervisión </w:t>
            </w:r>
            <w:r w:rsidRPr="009B7051">
              <w:rPr>
                <w:rFonts w:ascii="Arial" w:hAnsi="Arial" w:cs="Arial"/>
                <w:sz w:val="20"/>
                <w:szCs w:val="20"/>
              </w:rPr>
              <w:t>durante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ejecución</w:t>
            </w:r>
            <w:r w:rsidRPr="009B7051">
              <w:rPr>
                <w:rFonts w:ascii="Arial" w:eastAsia="Arial,Calibri" w:hAnsi="Arial" w:cs="Arial"/>
                <w:sz w:val="20"/>
                <w:szCs w:val="20"/>
              </w:rPr>
              <w:t xml:space="preserve"> </w:t>
            </w:r>
            <w:r w:rsidRPr="009B7051">
              <w:rPr>
                <w:rFonts w:ascii="Arial" w:hAnsi="Arial" w:cs="Arial"/>
                <w:sz w:val="20"/>
                <w:szCs w:val="20"/>
              </w:rPr>
              <w:t>del</w:t>
            </w:r>
            <w:r w:rsidRPr="009B7051">
              <w:rPr>
                <w:rFonts w:ascii="Arial" w:eastAsia="Arial,Calibri" w:hAnsi="Arial" w:cs="Arial"/>
                <w:sz w:val="20"/>
                <w:szCs w:val="20"/>
              </w:rPr>
              <w:t xml:space="preserve"> </w:t>
            </w:r>
            <w:r w:rsidRPr="009B7051">
              <w:rPr>
                <w:rFonts w:ascii="Arial" w:hAnsi="Arial" w:cs="Arial"/>
                <w:sz w:val="20"/>
                <w:szCs w:val="20"/>
              </w:rPr>
              <w:t>contrato.</w:t>
            </w:r>
            <w:r w:rsidRPr="009B7051">
              <w:rPr>
                <w:rFonts w:ascii="Arial" w:eastAsia="Arial,Calibri" w:hAnsi="Arial" w:cs="Arial"/>
                <w:sz w:val="20"/>
                <w:szCs w:val="20"/>
              </w:rPr>
              <w:t xml:space="preserve"> </w:t>
            </w:r>
          </w:p>
          <w:p w14:paraId="7D679C87" w14:textId="4258D5A1"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evento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título</w:t>
            </w:r>
            <w:r w:rsidRPr="009B7051">
              <w:rPr>
                <w:rFonts w:ascii="Arial" w:eastAsia="Arial,Calibri" w:hAnsi="Arial" w:cs="Arial"/>
                <w:sz w:val="20"/>
                <w:szCs w:val="20"/>
              </w:rPr>
              <w:t xml:space="preserve"> </w:t>
            </w:r>
            <w:r w:rsidRPr="009B7051">
              <w:rPr>
                <w:rFonts w:ascii="Arial" w:hAnsi="Arial" w:cs="Arial"/>
                <w:sz w:val="20"/>
                <w:szCs w:val="20"/>
              </w:rPr>
              <w:t>académico</w:t>
            </w:r>
            <w:r w:rsidRPr="009B7051">
              <w:rPr>
                <w:rFonts w:ascii="Arial" w:eastAsia="Arial,Calibri" w:hAnsi="Arial" w:cs="Arial"/>
                <w:sz w:val="20"/>
                <w:szCs w:val="20"/>
              </w:rPr>
              <w:t xml:space="preserve"> </w:t>
            </w:r>
            <w:r w:rsidRPr="009B7051">
              <w:rPr>
                <w:rFonts w:ascii="Arial" w:hAnsi="Arial" w:cs="Arial"/>
                <w:sz w:val="20"/>
                <w:szCs w:val="20"/>
              </w:rPr>
              <w:t>haya</w:t>
            </w:r>
            <w:r w:rsidRPr="009B7051">
              <w:rPr>
                <w:rFonts w:ascii="Arial" w:eastAsia="Arial,Calibri" w:hAnsi="Arial" w:cs="Arial"/>
                <w:sz w:val="20"/>
                <w:szCs w:val="20"/>
              </w:rPr>
              <w:t xml:space="preserve"> </w:t>
            </w:r>
            <w:r w:rsidRPr="009B7051">
              <w:rPr>
                <w:rFonts w:ascii="Arial" w:hAnsi="Arial" w:cs="Arial"/>
                <w:sz w:val="20"/>
                <w:szCs w:val="20"/>
              </w:rPr>
              <w:t>sido</w:t>
            </w:r>
            <w:r w:rsidRPr="009B7051">
              <w:rPr>
                <w:rFonts w:ascii="Arial" w:eastAsia="Arial,Calibri" w:hAnsi="Arial" w:cs="Arial"/>
                <w:sz w:val="20"/>
                <w:szCs w:val="20"/>
              </w:rPr>
              <w:t xml:space="preserve"> </w:t>
            </w:r>
            <w:r w:rsidRPr="009B7051">
              <w:rPr>
                <w:rFonts w:ascii="Arial" w:hAnsi="Arial" w:cs="Arial"/>
                <w:sz w:val="20"/>
                <w:szCs w:val="20"/>
              </w:rPr>
              <w:t>obtenido</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extranjero</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Proponente</w:t>
            </w:r>
            <w:r w:rsidRPr="009B7051">
              <w:rPr>
                <w:rFonts w:ascii="Arial" w:eastAsia="Arial,Calibri" w:hAnsi="Arial" w:cs="Arial"/>
                <w:sz w:val="20"/>
                <w:szCs w:val="20"/>
              </w:rPr>
              <w:t xml:space="preserve"> </w:t>
            </w:r>
            <w:r w:rsidRPr="009B7051">
              <w:rPr>
                <w:rFonts w:ascii="Arial" w:hAnsi="Arial" w:cs="Arial"/>
                <w:sz w:val="20"/>
                <w:szCs w:val="20"/>
              </w:rPr>
              <w:t>deberá</w:t>
            </w:r>
            <w:r w:rsidRPr="009B7051">
              <w:rPr>
                <w:rFonts w:ascii="Arial" w:eastAsia="Arial,Calibri" w:hAnsi="Arial" w:cs="Arial"/>
                <w:sz w:val="20"/>
                <w:szCs w:val="20"/>
              </w:rPr>
              <w:t xml:space="preserve"> </w:t>
            </w:r>
            <w:r w:rsidRPr="009B7051">
              <w:rPr>
                <w:rFonts w:ascii="Arial" w:hAnsi="Arial" w:cs="Arial"/>
                <w:sz w:val="20"/>
                <w:szCs w:val="20"/>
              </w:rPr>
              <w:t>acreditar</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convalidación</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dicho</w:t>
            </w:r>
            <w:r w:rsidRPr="009B7051">
              <w:rPr>
                <w:rFonts w:ascii="Arial" w:eastAsia="Arial,Calibri" w:hAnsi="Arial" w:cs="Arial"/>
                <w:sz w:val="20"/>
                <w:szCs w:val="20"/>
              </w:rPr>
              <w:t xml:space="preserve"> </w:t>
            </w:r>
            <w:r w:rsidRPr="009B7051">
              <w:rPr>
                <w:rFonts w:ascii="Arial" w:hAnsi="Arial" w:cs="Arial"/>
                <w:sz w:val="20"/>
                <w:szCs w:val="20"/>
              </w:rPr>
              <w:t>título</w:t>
            </w:r>
            <w:r w:rsidRPr="009B7051">
              <w:rPr>
                <w:rFonts w:ascii="Arial" w:eastAsia="Arial,Calibri" w:hAnsi="Arial" w:cs="Arial"/>
                <w:sz w:val="20"/>
                <w:szCs w:val="20"/>
              </w:rPr>
              <w:t xml:space="preserve"> </w:t>
            </w:r>
            <w:r w:rsidRPr="009B7051">
              <w:rPr>
                <w:rFonts w:ascii="Arial" w:hAnsi="Arial" w:cs="Arial"/>
                <w:sz w:val="20"/>
                <w:szCs w:val="20"/>
              </w:rPr>
              <w:t>ante</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Ministerio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Educación</w:t>
            </w:r>
            <w:r w:rsidRPr="009B7051">
              <w:rPr>
                <w:rFonts w:ascii="Arial" w:eastAsia="Arial,Calibri" w:hAnsi="Arial" w:cs="Arial"/>
                <w:sz w:val="20"/>
                <w:szCs w:val="20"/>
              </w:rPr>
              <w:t xml:space="preserve"> </w:t>
            </w:r>
            <w:r w:rsidRPr="009B7051">
              <w:rPr>
                <w:rFonts w:ascii="Arial" w:hAnsi="Arial" w:cs="Arial"/>
                <w:sz w:val="20"/>
                <w:szCs w:val="20"/>
              </w:rPr>
              <w:t>Nacional,</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conformidad</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lo</w:t>
            </w:r>
            <w:r w:rsidRPr="009B7051">
              <w:rPr>
                <w:rFonts w:ascii="Arial" w:eastAsia="Arial,Calibri" w:hAnsi="Arial" w:cs="Arial"/>
                <w:sz w:val="20"/>
                <w:szCs w:val="20"/>
              </w:rPr>
              <w:t xml:space="preserve"> </w:t>
            </w:r>
            <w:r w:rsidRPr="009B7051">
              <w:rPr>
                <w:rFonts w:ascii="Arial" w:hAnsi="Arial" w:cs="Arial"/>
                <w:sz w:val="20"/>
                <w:szCs w:val="20"/>
              </w:rPr>
              <w:t>establecido</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Sección</w:t>
            </w:r>
            <w:r w:rsidRPr="009B7051">
              <w:rPr>
                <w:rFonts w:ascii="Arial" w:eastAsia="Arial,Calibri" w:hAnsi="Arial" w:cs="Arial"/>
                <w:sz w:val="20"/>
                <w:szCs w:val="20"/>
              </w:rPr>
              <w:t xml:space="preserve"> </w:t>
            </w:r>
            <w:r w:rsidR="00EB6667">
              <w:rPr>
                <w:rFonts w:ascii="Arial" w:hAnsi="Arial" w:cs="Arial"/>
                <w:sz w:val="20"/>
                <w:szCs w:val="20"/>
              </w:rPr>
              <w:t>del pliego correspondiente.</w:t>
            </w:r>
          </w:p>
          <w:p w14:paraId="0AECE0E1" w14:textId="09D43850" w:rsidR="00FE2969" w:rsidRPr="009B7051" w:rsidRDefault="00FE2969" w:rsidP="00FE2969">
            <w:pPr>
              <w:spacing w:after="200" w:line="276" w:lineRule="auto"/>
              <w:jc w:val="both"/>
              <w:rPr>
                <w:rFonts w:ascii="Arial" w:eastAsia="Arial,Calibri" w:hAnsi="Arial" w:cs="Arial"/>
                <w:sz w:val="20"/>
                <w:szCs w:val="20"/>
              </w:rPr>
            </w:pPr>
            <w:r w:rsidRPr="009B7051">
              <w:rPr>
                <w:rFonts w:ascii="Arial" w:hAnsi="Arial" w:cs="Arial"/>
                <w:sz w:val="20"/>
                <w:szCs w:val="20"/>
              </w:rPr>
              <w:t>Para</w:t>
            </w:r>
            <w:r w:rsidRPr="009B7051">
              <w:rPr>
                <w:rFonts w:ascii="Arial" w:eastAsia="Arial,Calibri" w:hAnsi="Arial" w:cs="Arial"/>
                <w:sz w:val="20"/>
                <w:szCs w:val="20"/>
              </w:rPr>
              <w:t xml:space="preserve"> </w:t>
            </w:r>
            <w:r w:rsidRPr="009B7051">
              <w:rPr>
                <w:rFonts w:ascii="Arial" w:hAnsi="Arial" w:cs="Arial"/>
                <w:sz w:val="20"/>
                <w:szCs w:val="20"/>
              </w:rPr>
              <w:t>efectos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estimar</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tiempo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experiencia</w:t>
            </w:r>
            <w:r w:rsidRPr="009B7051">
              <w:rPr>
                <w:rFonts w:ascii="Arial" w:eastAsia="Arial,Calibri" w:hAnsi="Arial" w:cs="Arial"/>
                <w:sz w:val="20"/>
                <w:szCs w:val="20"/>
              </w:rPr>
              <w:t xml:space="preserve"> </w:t>
            </w:r>
            <w:r w:rsidRPr="009B7051">
              <w:rPr>
                <w:rFonts w:ascii="Arial" w:hAnsi="Arial" w:cs="Arial"/>
                <w:sz w:val="20"/>
                <w:szCs w:val="20"/>
              </w:rPr>
              <w:t>como</w:t>
            </w:r>
            <w:r w:rsidRPr="009B7051">
              <w:rPr>
                <w:rFonts w:ascii="Arial" w:eastAsia="Arial,Calibri" w:hAnsi="Arial" w:cs="Arial"/>
                <w:sz w:val="20"/>
                <w:szCs w:val="20"/>
              </w:rPr>
              <w:t xml:space="preserve"> </w:t>
            </w:r>
            <w:r w:rsidRPr="009B7051">
              <w:rPr>
                <w:rFonts w:ascii="Arial" w:hAnsi="Arial" w:cs="Arial"/>
                <w:sz w:val="20"/>
                <w:szCs w:val="20"/>
              </w:rPr>
              <w:t>coordinador,</w:t>
            </w:r>
            <w:r w:rsidRPr="009B7051">
              <w:rPr>
                <w:rFonts w:ascii="Arial" w:eastAsia="Arial,Calibri" w:hAnsi="Arial" w:cs="Arial"/>
                <w:sz w:val="20"/>
                <w:szCs w:val="20"/>
              </w:rPr>
              <w:t xml:space="preserve"> </w:t>
            </w:r>
            <w:r w:rsidRPr="009B7051">
              <w:rPr>
                <w:rFonts w:ascii="Arial" w:hAnsi="Arial" w:cs="Arial"/>
                <w:sz w:val="20"/>
                <w:szCs w:val="20"/>
              </w:rPr>
              <w:t>gerente, líder o</w:t>
            </w:r>
            <w:r w:rsidRPr="009B7051">
              <w:rPr>
                <w:rFonts w:ascii="Arial" w:eastAsia="Arial,Calibri" w:hAnsi="Arial" w:cs="Arial"/>
                <w:sz w:val="20"/>
                <w:szCs w:val="20"/>
              </w:rPr>
              <w:t xml:space="preserve"> </w:t>
            </w:r>
            <w:r w:rsidRPr="009B7051">
              <w:rPr>
                <w:rFonts w:ascii="Arial" w:hAnsi="Arial" w:cs="Arial"/>
                <w:sz w:val="20"/>
                <w:szCs w:val="20"/>
              </w:rPr>
              <w:t>director</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proyectos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00854666" w:rsidRPr="009B7051">
              <w:rPr>
                <w:rFonts w:ascii="Arial" w:eastAsia="Arial" w:hAnsi="Arial" w:cs="Arial"/>
                <w:sz w:val="20"/>
                <w:szCs w:val="20"/>
              </w:rPr>
              <w:t xml:space="preserve">CONSTRUCCIÓN O RECONSTRUCCIÓN O MEJORAMIENTO EN PAVIMENTO ASFALTICO O CONCRETO HIDRÁULICO O PLACA HUELLA O ASFALTO NATURAL O ASFALTITA O  PAVIMENTO ARTICULADO O ADOQUINADO DE VÍAS PRIMARIAS O SECUNDARIAS O VÍAS TERCIARIAS O VIAS URBANAS O PISTAS DE AEROPUERTOS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tendrá</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consideración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tiempo</w:t>
            </w:r>
            <w:r w:rsidRPr="009B7051">
              <w:rPr>
                <w:rFonts w:ascii="Arial" w:eastAsia="Arial,Calibri" w:hAnsi="Arial" w:cs="Arial"/>
                <w:sz w:val="20"/>
                <w:szCs w:val="20"/>
              </w:rPr>
              <w:t xml:space="preserve"> </w:t>
            </w:r>
            <w:r w:rsidRPr="009B7051">
              <w:rPr>
                <w:rFonts w:ascii="Arial" w:hAnsi="Arial" w:cs="Arial"/>
                <w:sz w:val="20"/>
                <w:szCs w:val="20"/>
              </w:rPr>
              <w:t>transcurrido</w:t>
            </w:r>
            <w:r w:rsidRPr="009B7051">
              <w:rPr>
                <w:rFonts w:ascii="Arial" w:eastAsia="Arial,Calibri" w:hAnsi="Arial" w:cs="Arial"/>
                <w:sz w:val="20"/>
                <w:szCs w:val="20"/>
              </w:rPr>
              <w:t xml:space="preserve"> </w:t>
            </w:r>
            <w:r w:rsidRPr="009B7051">
              <w:rPr>
                <w:rFonts w:ascii="Arial" w:hAnsi="Arial" w:cs="Arial"/>
                <w:sz w:val="20"/>
                <w:szCs w:val="20"/>
              </w:rPr>
              <w:t>entre</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fecha</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inicio</w:t>
            </w:r>
            <w:r w:rsidRPr="009B7051">
              <w:rPr>
                <w:rFonts w:ascii="Arial" w:eastAsia="Arial,Calibri" w:hAnsi="Arial" w:cs="Arial"/>
                <w:sz w:val="20"/>
                <w:szCs w:val="20"/>
              </w:rPr>
              <w:t xml:space="preserve"> </w:t>
            </w:r>
            <w:r w:rsidRPr="009B7051">
              <w:rPr>
                <w:rFonts w:ascii="Arial" w:hAnsi="Arial" w:cs="Arial"/>
                <w:sz w:val="20"/>
                <w:szCs w:val="20"/>
              </w:rPr>
              <w:t>y</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terminación</w:t>
            </w:r>
            <w:r w:rsidRPr="009B7051">
              <w:rPr>
                <w:rFonts w:ascii="Arial" w:eastAsia="Arial,Calibri" w:hAnsi="Arial" w:cs="Arial"/>
                <w:sz w:val="20"/>
                <w:szCs w:val="20"/>
              </w:rPr>
              <w:t xml:space="preserve"> </w:t>
            </w:r>
            <w:r w:rsidRPr="009B7051">
              <w:rPr>
                <w:rFonts w:ascii="Arial" w:hAnsi="Arial" w:cs="Arial"/>
                <w:sz w:val="20"/>
                <w:szCs w:val="20"/>
              </w:rPr>
              <w:t>indicada</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certificaciones</w:t>
            </w:r>
            <w:r w:rsidRPr="009B7051">
              <w:rPr>
                <w:rFonts w:ascii="Arial" w:eastAsia="Arial,Calibri" w:hAnsi="Arial" w:cs="Arial"/>
                <w:sz w:val="20"/>
                <w:szCs w:val="20"/>
              </w:rPr>
              <w:t xml:space="preserve"> </w:t>
            </w:r>
            <w:r w:rsidRPr="009B7051">
              <w:rPr>
                <w:rFonts w:ascii="Arial" w:hAnsi="Arial" w:cs="Arial"/>
                <w:sz w:val="20"/>
                <w:szCs w:val="20"/>
              </w:rPr>
              <w:t>presentadas,</w:t>
            </w:r>
            <w:r w:rsidRPr="009B7051">
              <w:rPr>
                <w:rFonts w:ascii="Arial" w:eastAsia="Arial,Calibri" w:hAnsi="Arial" w:cs="Arial"/>
                <w:sz w:val="20"/>
                <w:szCs w:val="20"/>
              </w:rPr>
              <w:t xml:space="preserve"> </w:t>
            </w:r>
            <w:r w:rsidRPr="009B7051">
              <w:rPr>
                <w:rFonts w:ascii="Arial" w:hAnsi="Arial" w:cs="Arial"/>
                <w:sz w:val="20"/>
                <w:szCs w:val="20"/>
              </w:rPr>
              <w:t>independientemente</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su</w:t>
            </w:r>
            <w:r w:rsidRPr="009B7051">
              <w:rPr>
                <w:rFonts w:ascii="Arial" w:eastAsia="Arial,Calibri" w:hAnsi="Arial" w:cs="Arial"/>
                <w:sz w:val="20"/>
                <w:szCs w:val="20"/>
              </w:rPr>
              <w:t xml:space="preserve"> </w:t>
            </w:r>
            <w:r w:rsidRPr="009B7051">
              <w:rPr>
                <w:rFonts w:ascii="Arial" w:hAnsi="Arial" w:cs="Arial"/>
                <w:sz w:val="20"/>
                <w:szCs w:val="20"/>
              </w:rPr>
              <w:t>dedicación.</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evento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existan</w:t>
            </w:r>
            <w:r w:rsidRPr="009B7051">
              <w:rPr>
                <w:rFonts w:ascii="Arial" w:eastAsia="Arial,Calibri" w:hAnsi="Arial" w:cs="Arial"/>
                <w:sz w:val="20"/>
                <w:szCs w:val="20"/>
              </w:rPr>
              <w:t xml:space="preserve"> </w:t>
            </w:r>
            <w:r w:rsidRPr="009B7051">
              <w:rPr>
                <w:rFonts w:ascii="Arial" w:hAnsi="Arial" w:cs="Arial"/>
                <w:sz w:val="20"/>
                <w:szCs w:val="20"/>
              </w:rPr>
              <w:t>traslapos</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Pr="009B7051">
              <w:rPr>
                <w:rFonts w:ascii="Arial" w:hAnsi="Arial" w:cs="Arial"/>
                <w:sz w:val="20"/>
                <w:szCs w:val="20"/>
              </w:rPr>
              <w:t>tiempo,</w:t>
            </w:r>
            <w:r w:rsidRPr="009B7051">
              <w:rPr>
                <w:rFonts w:ascii="Arial" w:eastAsia="Arial,Calibri" w:hAnsi="Arial" w:cs="Arial"/>
                <w:sz w:val="20"/>
                <w:szCs w:val="20"/>
              </w:rPr>
              <w:t xml:space="preserve"> </w:t>
            </w:r>
            <w:r w:rsidRPr="009B7051">
              <w:rPr>
                <w:rFonts w:ascii="Arial" w:hAnsi="Arial" w:cs="Arial"/>
                <w:sz w:val="20"/>
                <w:szCs w:val="20"/>
              </w:rPr>
              <w:t>solamente</w:t>
            </w:r>
            <w:r w:rsidRPr="009B7051">
              <w:rPr>
                <w:rFonts w:ascii="Arial" w:eastAsia="Arial,Calibri" w:hAnsi="Arial" w:cs="Arial"/>
                <w:sz w:val="20"/>
                <w:szCs w:val="20"/>
              </w:rPr>
              <w:t xml:space="preserve"> </w:t>
            </w: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tendrá</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cuenta</w:t>
            </w:r>
            <w:r w:rsidRPr="009B7051">
              <w:rPr>
                <w:rFonts w:ascii="Arial" w:eastAsia="Arial,Calibri" w:hAnsi="Arial" w:cs="Arial"/>
                <w:sz w:val="20"/>
                <w:szCs w:val="20"/>
              </w:rPr>
              <w:t xml:space="preserve"> </w:t>
            </w:r>
            <w:r w:rsidRPr="009B7051">
              <w:rPr>
                <w:rFonts w:ascii="Arial" w:hAnsi="Arial" w:cs="Arial"/>
                <w:sz w:val="20"/>
                <w:szCs w:val="20"/>
              </w:rPr>
              <w:t>una</w:t>
            </w:r>
            <w:r w:rsidRPr="009B7051">
              <w:rPr>
                <w:rFonts w:ascii="Arial" w:eastAsia="Arial,Calibri" w:hAnsi="Arial" w:cs="Arial"/>
                <w:sz w:val="20"/>
                <w:szCs w:val="20"/>
              </w:rPr>
              <w:t xml:space="preserve"> </w:t>
            </w:r>
            <w:r w:rsidRPr="009B7051">
              <w:rPr>
                <w:rFonts w:ascii="Arial" w:hAnsi="Arial" w:cs="Arial"/>
                <w:sz w:val="20"/>
                <w:szCs w:val="20"/>
              </w:rPr>
              <w:t>vez</w:t>
            </w:r>
            <w:r w:rsidRPr="009B7051">
              <w:rPr>
                <w:rFonts w:ascii="Arial" w:eastAsia="Arial,Calibri" w:hAnsi="Arial" w:cs="Arial"/>
                <w:sz w:val="20"/>
                <w:szCs w:val="20"/>
              </w:rPr>
              <w:t xml:space="preserve"> </w:t>
            </w:r>
            <w:r w:rsidRPr="009B7051">
              <w:rPr>
                <w:rFonts w:ascii="Arial" w:hAnsi="Arial" w:cs="Arial"/>
                <w:sz w:val="20"/>
                <w:szCs w:val="20"/>
              </w:rPr>
              <w:t>el</w:t>
            </w:r>
            <w:r w:rsidRPr="009B7051">
              <w:rPr>
                <w:rFonts w:ascii="Arial" w:eastAsia="Arial,Calibri" w:hAnsi="Arial" w:cs="Arial"/>
                <w:sz w:val="20"/>
                <w:szCs w:val="20"/>
              </w:rPr>
              <w:t xml:space="preserve"> </w:t>
            </w:r>
            <w:r w:rsidRPr="009B7051">
              <w:rPr>
                <w:rFonts w:ascii="Arial" w:hAnsi="Arial" w:cs="Arial"/>
                <w:sz w:val="20"/>
                <w:szCs w:val="20"/>
              </w:rPr>
              <w:t>tiempo</w:t>
            </w:r>
            <w:r w:rsidRPr="009B7051">
              <w:rPr>
                <w:rFonts w:ascii="Arial" w:eastAsia="Arial,Calibri" w:hAnsi="Arial" w:cs="Arial"/>
                <w:sz w:val="20"/>
                <w:szCs w:val="20"/>
              </w:rPr>
              <w:t xml:space="preserve"> </w:t>
            </w:r>
            <w:r w:rsidRPr="009B7051">
              <w:rPr>
                <w:rFonts w:ascii="Arial" w:hAnsi="Arial" w:cs="Arial"/>
                <w:sz w:val="20"/>
                <w:szCs w:val="20"/>
              </w:rPr>
              <w:t>traslapado.</w:t>
            </w:r>
            <w:r w:rsidRPr="009B7051">
              <w:rPr>
                <w:rFonts w:ascii="Arial" w:eastAsia="Arial,Calibri" w:hAnsi="Arial" w:cs="Arial"/>
                <w:sz w:val="20"/>
                <w:szCs w:val="20"/>
              </w:rPr>
              <w:t xml:space="preserve"> </w:t>
            </w:r>
          </w:p>
          <w:p w14:paraId="3C7BD8B4" w14:textId="77777777" w:rsidR="00FE2969" w:rsidRPr="009B7051" w:rsidRDefault="00FE2969" w:rsidP="009B7051">
            <w:pPr>
              <w:pStyle w:val="InviasNormal"/>
              <w:spacing w:line="276" w:lineRule="auto"/>
              <w:outlineLvl w:val="2"/>
              <w:rPr>
                <w:rFonts w:ascii="Arial" w:eastAsia="Arial" w:hAnsi="Arial" w:cs="Arial"/>
                <w:b/>
                <w:sz w:val="20"/>
                <w:szCs w:val="20"/>
              </w:rPr>
            </w:pPr>
            <w:bookmarkStart w:id="116" w:name="_Toc32147372"/>
            <w:bookmarkStart w:id="117" w:name="_Toc173259309"/>
            <w:r w:rsidRPr="009B7051">
              <w:rPr>
                <w:rFonts w:ascii="Arial" w:eastAsia="Arial" w:hAnsi="Arial" w:cs="Arial"/>
                <w:b/>
                <w:sz w:val="20"/>
                <w:szCs w:val="20"/>
              </w:rPr>
              <w:t>DISPONIBILIDAD Y CONDICIONES FUNCIONALES DE LA MAQUINARIA DE OBRA</w:t>
            </w:r>
            <w:bookmarkEnd w:id="116"/>
            <w:bookmarkEnd w:id="117"/>
          </w:p>
          <w:p w14:paraId="7635375F" w14:textId="16FA77DB" w:rsidR="00FE2969" w:rsidRPr="009B7051" w:rsidRDefault="00FE2969" w:rsidP="00FE2969">
            <w:pPr>
              <w:spacing w:line="276" w:lineRule="auto"/>
              <w:jc w:val="both"/>
              <w:rPr>
                <w:rFonts w:ascii="Arial" w:eastAsia="Arial" w:hAnsi="Arial" w:cs="Arial"/>
                <w:sz w:val="20"/>
                <w:szCs w:val="20"/>
              </w:rPr>
            </w:pPr>
            <w:r w:rsidRPr="009B7051">
              <w:rPr>
                <w:rFonts w:ascii="Arial" w:hAnsi="Arial" w:cs="Arial"/>
                <w:sz w:val="20"/>
                <w:szCs w:val="20"/>
              </w:rPr>
              <w:t>La</w:t>
            </w:r>
            <w:r w:rsidRPr="009B7051">
              <w:rPr>
                <w:rFonts w:ascii="Arial" w:eastAsia="Arial" w:hAnsi="Arial" w:cs="Arial"/>
                <w:sz w:val="20"/>
                <w:szCs w:val="20"/>
              </w:rPr>
              <w:t xml:space="preserve"> entidad asignará </w:t>
            </w:r>
            <w:r w:rsidR="00854666" w:rsidRPr="009B7051">
              <w:rPr>
                <w:rFonts w:ascii="Arial" w:hAnsi="Arial" w:cs="Arial"/>
                <w:sz w:val="20"/>
                <w:szCs w:val="20"/>
              </w:rPr>
              <w:t xml:space="preserve">cuatro (04) puntos </w:t>
            </w:r>
            <w:r w:rsidRPr="009B7051">
              <w:rPr>
                <w:rFonts w:ascii="Arial" w:eastAsia="Arial" w:hAnsi="Arial" w:cs="Arial"/>
                <w:sz w:val="20"/>
                <w:szCs w:val="20"/>
              </w:rPr>
              <w:t>al proponente que se comprometa a utilizar maquinaria con una edad menor a veinte (20) años mediante la suscripción del Formato 7B - Disponibilidad y condiciones funcionales de la maquinaria de obra</w:t>
            </w:r>
            <w:r w:rsidRPr="009B7051">
              <w:rPr>
                <w:rFonts w:ascii="Arial" w:eastAsia="Arial" w:hAnsi="Arial" w:cs="Arial"/>
                <w:sz w:val="20"/>
                <w:szCs w:val="20"/>
                <w:lang w:eastAsia="es-ES"/>
              </w:rPr>
              <w:t>.</w:t>
            </w:r>
            <w:r w:rsidRPr="009B7051">
              <w:rPr>
                <w:rFonts w:ascii="Arial" w:hAnsi="Arial" w:cs="Arial"/>
                <w:sz w:val="20"/>
                <w:szCs w:val="20"/>
              </w:rPr>
              <w:t xml:space="preserve"> </w:t>
            </w:r>
            <w:r w:rsidRPr="009B7051">
              <w:rPr>
                <w:rFonts w:ascii="Arial" w:eastAsia="Arial,Calibri" w:hAnsi="Arial" w:cs="Arial"/>
                <w:sz w:val="20"/>
                <w:szCs w:val="20"/>
              </w:rPr>
              <w:t xml:space="preserve">En caso de que la maquinaria haya sido repotenciada, los veinte (20) años cuentan desde la fecha de la repotenciación de la máquina. </w:t>
            </w:r>
          </w:p>
          <w:p w14:paraId="2855D8A4" w14:textId="77777777" w:rsidR="00D47B94" w:rsidRPr="009B7051" w:rsidRDefault="00FE2969" w:rsidP="00D47B94">
            <w:pPr>
              <w:spacing w:after="200" w:line="276" w:lineRule="auto"/>
              <w:jc w:val="both"/>
              <w:rPr>
                <w:rFonts w:ascii="Arial" w:hAnsi="Arial" w:cs="Arial"/>
                <w:sz w:val="20"/>
                <w:szCs w:val="20"/>
              </w:rPr>
            </w:pPr>
            <w:r w:rsidRPr="009B7051">
              <w:rPr>
                <w:rFonts w:ascii="Arial" w:hAnsi="Arial" w:cs="Arial"/>
                <w:sz w:val="20"/>
                <w:szCs w:val="20"/>
              </w:rPr>
              <w:t>Se</w:t>
            </w:r>
            <w:r w:rsidRPr="009B7051">
              <w:rPr>
                <w:rFonts w:ascii="Arial" w:eastAsia="Arial,Calibri" w:hAnsi="Arial" w:cs="Arial"/>
                <w:sz w:val="20"/>
                <w:szCs w:val="20"/>
              </w:rPr>
              <w:t xml:space="preserve"> </w:t>
            </w:r>
            <w:r w:rsidRPr="009B7051">
              <w:rPr>
                <w:rFonts w:ascii="Arial" w:hAnsi="Arial" w:cs="Arial"/>
                <w:sz w:val="20"/>
                <w:szCs w:val="20"/>
              </w:rPr>
              <w:t>asignará</w:t>
            </w:r>
            <w:r w:rsidRPr="009B7051">
              <w:rPr>
                <w:rFonts w:ascii="Arial" w:eastAsia="Arial,Calibri" w:hAnsi="Arial" w:cs="Arial"/>
                <w:sz w:val="20"/>
                <w:szCs w:val="20"/>
              </w:rPr>
              <w:t xml:space="preserve"> </w:t>
            </w:r>
            <w:r w:rsidRPr="009B7051">
              <w:rPr>
                <w:rFonts w:ascii="Arial" w:hAnsi="Arial" w:cs="Arial"/>
                <w:sz w:val="20"/>
                <w:szCs w:val="20"/>
              </w:rPr>
              <w:t>cero</w:t>
            </w:r>
            <w:r w:rsidRPr="009B7051">
              <w:rPr>
                <w:rFonts w:ascii="Arial" w:eastAsia="Arial,Calibri" w:hAnsi="Arial" w:cs="Arial"/>
                <w:sz w:val="20"/>
                <w:szCs w:val="20"/>
              </w:rPr>
              <w:t xml:space="preserve"> </w:t>
            </w:r>
            <w:r w:rsidRPr="009B7051">
              <w:rPr>
                <w:rFonts w:ascii="Arial" w:hAnsi="Arial" w:cs="Arial"/>
                <w:sz w:val="20"/>
                <w:szCs w:val="20"/>
              </w:rPr>
              <w:t>(0)</w:t>
            </w:r>
            <w:r w:rsidRPr="009B7051">
              <w:rPr>
                <w:rFonts w:ascii="Arial" w:eastAsia="Arial,Calibri" w:hAnsi="Arial" w:cs="Arial"/>
                <w:sz w:val="20"/>
                <w:szCs w:val="20"/>
              </w:rPr>
              <w:t xml:space="preserve"> </w:t>
            </w:r>
            <w:r w:rsidRPr="009B7051">
              <w:rPr>
                <w:rFonts w:ascii="Arial" w:hAnsi="Arial" w:cs="Arial"/>
                <w:sz w:val="20"/>
                <w:szCs w:val="20"/>
              </w:rPr>
              <w:t>puntos</w:t>
            </w:r>
            <w:r w:rsidRPr="009B7051">
              <w:rPr>
                <w:rFonts w:ascii="Arial" w:eastAsia="Arial,Calibri" w:hAnsi="Arial" w:cs="Arial"/>
                <w:sz w:val="20"/>
                <w:szCs w:val="20"/>
              </w:rPr>
              <w:t xml:space="preserve"> </w:t>
            </w:r>
            <w:r w:rsidRPr="009B7051">
              <w:rPr>
                <w:rFonts w:ascii="Arial" w:hAnsi="Arial" w:cs="Arial"/>
                <w:sz w:val="20"/>
                <w:szCs w:val="20"/>
              </w:rPr>
              <w:t>al</w:t>
            </w:r>
            <w:r w:rsidRPr="009B7051">
              <w:rPr>
                <w:rFonts w:ascii="Arial" w:eastAsia="Arial,Calibri" w:hAnsi="Arial" w:cs="Arial"/>
                <w:sz w:val="20"/>
                <w:szCs w:val="20"/>
              </w:rPr>
              <w:t xml:space="preserve"> </w:t>
            </w:r>
            <w:r w:rsidRPr="009B7051">
              <w:rPr>
                <w:rFonts w:ascii="Arial" w:hAnsi="Arial" w:cs="Arial"/>
                <w:sz w:val="20"/>
                <w:szCs w:val="20"/>
              </w:rPr>
              <w:t>proponente</w:t>
            </w:r>
            <w:r w:rsidRPr="009B7051">
              <w:rPr>
                <w:rFonts w:ascii="Arial" w:eastAsia="Arial,Calibri" w:hAnsi="Arial" w:cs="Arial"/>
                <w:sz w:val="20"/>
                <w:szCs w:val="20"/>
              </w:rPr>
              <w:t xml:space="preserve"> </w:t>
            </w:r>
            <w:r w:rsidRPr="009B7051">
              <w:rPr>
                <w:rFonts w:ascii="Arial" w:hAnsi="Arial" w:cs="Arial"/>
                <w:sz w:val="20"/>
                <w:szCs w:val="20"/>
              </w:rPr>
              <w:t>que</w:t>
            </w:r>
            <w:r w:rsidRPr="009B7051">
              <w:rPr>
                <w:rFonts w:ascii="Arial" w:eastAsia="Arial,Calibri" w:hAnsi="Arial" w:cs="Arial"/>
                <w:sz w:val="20"/>
                <w:szCs w:val="20"/>
              </w:rPr>
              <w:t xml:space="preserve"> </w:t>
            </w:r>
            <w:r w:rsidRPr="009B7051">
              <w:rPr>
                <w:rFonts w:ascii="Arial" w:hAnsi="Arial" w:cs="Arial"/>
                <w:sz w:val="20"/>
                <w:szCs w:val="20"/>
              </w:rPr>
              <w:t>no</w:t>
            </w:r>
            <w:r w:rsidRPr="009B7051">
              <w:rPr>
                <w:rFonts w:ascii="Arial" w:eastAsia="Arial,Calibri" w:hAnsi="Arial" w:cs="Arial"/>
                <w:sz w:val="20"/>
                <w:szCs w:val="20"/>
              </w:rPr>
              <w:t xml:space="preserve"> </w:t>
            </w:r>
            <w:r w:rsidRPr="009B7051">
              <w:rPr>
                <w:rFonts w:ascii="Arial" w:hAnsi="Arial" w:cs="Arial"/>
                <w:sz w:val="20"/>
                <w:szCs w:val="20"/>
              </w:rPr>
              <w:t>ofrezca</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maquinaria</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condiciones</w:t>
            </w:r>
            <w:r w:rsidRPr="009B7051">
              <w:rPr>
                <w:rFonts w:ascii="Arial" w:eastAsia="Arial,Calibri" w:hAnsi="Arial" w:cs="Arial"/>
                <w:sz w:val="20"/>
                <w:szCs w:val="20"/>
              </w:rPr>
              <w:t xml:space="preserve"> </w:t>
            </w:r>
            <w:r w:rsidRPr="009B7051">
              <w:rPr>
                <w:rFonts w:ascii="Arial" w:hAnsi="Arial" w:cs="Arial"/>
                <w:sz w:val="20"/>
                <w:szCs w:val="20"/>
              </w:rPr>
              <w:t>requeridas</w:t>
            </w:r>
            <w:r w:rsidRPr="009B7051">
              <w:rPr>
                <w:rFonts w:ascii="Arial" w:eastAsia="Arial,Calibri" w:hAnsi="Arial" w:cs="Arial"/>
                <w:sz w:val="20"/>
                <w:szCs w:val="20"/>
              </w:rPr>
              <w:t xml:space="preserve"> </w:t>
            </w:r>
            <w:r w:rsidRPr="009B7051">
              <w:rPr>
                <w:rFonts w:ascii="Arial" w:hAnsi="Arial" w:cs="Arial"/>
                <w:sz w:val="20"/>
                <w:szCs w:val="20"/>
              </w:rPr>
              <w:t>o</w:t>
            </w:r>
            <w:r w:rsidRPr="009B7051">
              <w:rPr>
                <w:rFonts w:ascii="Arial" w:eastAsia="Arial,Calibri" w:hAnsi="Arial" w:cs="Arial"/>
                <w:sz w:val="20"/>
                <w:szCs w:val="20"/>
              </w:rPr>
              <w:t xml:space="preserve"> </w:t>
            </w:r>
            <w:r w:rsidRPr="009B7051">
              <w:rPr>
                <w:rFonts w:ascii="Arial" w:hAnsi="Arial" w:cs="Arial"/>
                <w:sz w:val="20"/>
                <w:szCs w:val="20"/>
              </w:rPr>
              <w:t>la</w:t>
            </w:r>
            <w:r w:rsidRPr="009B7051">
              <w:rPr>
                <w:rFonts w:ascii="Arial" w:eastAsia="Arial,Calibri" w:hAnsi="Arial" w:cs="Arial"/>
                <w:sz w:val="20"/>
                <w:szCs w:val="20"/>
              </w:rPr>
              <w:t xml:space="preserve"> </w:t>
            </w:r>
            <w:r w:rsidRPr="009B7051">
              <w:rPr>
                <w:rFonts w:ascii="Arial" w:hAnsi="Arial" w:cs="Arial"/>
                <w:sz w:val="20"/>
                <w:szCs w:val="20"/>
              </w:rPr>
              <w:t>ofrezca</w:t>
            </w:r>
            <w:r w:rsidRPr="009B7051">
              <w:rPr>
                <w:rFonts w:ascii="Arial" w:eastAsia="Arial,Calibri" w:hAnsi="Arial" w:cs="Arial"/>
                <w:sz w:val="20"/>
                <w:szCs w:val="20"/>
              </w:rPr>
              <w:t xml:space="preserve"> </w:t>
            </w:r>
            <w:r w:rsidRPr="009B7051">
              <w:rPr>
                <w:rFonts w:ascii="Arial" w:hAnsi="Arial" w:cs="Arial"/>
                <w:sz w:val="20"/>
                <w:szCs w:val="20"/>
              </w:rPr>
              <w:t>sin</w:t>
            </w:r>
            <w:r w:rsidRPr="009B7051">
              <w:rPr>
                <w:rFonts w:ascii="Arial" w:eastAsia="Arial,Calibri" w:hAnsi="Arial" w:cs="Arial"/>
                <w:sz w:val="20"/>
                <w:szCs w:val="20"/>
              </w:rPr>
              <w:t xml:space="preserve"> </w:t>
            </w:r>
            <w:r w:rsidRPr="009B7051">
              <w:rPr>
                <w:rFonts w:ascii="Arial" w:hAnsi="Arial" w:cs="Arial"/>
                <w:sz w:val="20"/>
                <w:szCs w:val="20"/>
              </w:rPr>
              <w:t>cumplir</w:t>
            </w:r>
            <w:r w:rsidRPr="009B7051">
              <w:rPr>
                <w:rFonts w:ascii="Arial" w:eastAsia="Arial,Calibri" w:hAnsi="Arial" w:cs="Arial"/>
                <w:sz w:val="20"/>
                <w:szCs w:val="20"/>
              </w:rPr>
              <w:t xml:space="preserve"> </w:t>
            </w:r>
            <w:r w:rsidRPr="009B7051">
              <w:rPr>
                <w:rFonts w:ascii="Arial" w:hAnsi="Arial" w:cs="Arial"/>
                <w:sz w:val="20"/>
                <w:szCs w:val="20"/>
              </w:rPr>
              <w:t>con</w:t>
            </w:r>
            <w:r w:rsidRPr="009B7051">
              <w:rPr>
                <w:rFonts w:ascii="Arial" w:eastAsia="Arial,Calibri" w:hAnsi="Arial" w:cs="Arial"/>
                <w:sz w:val="20"/>
                <w:szCs w:val="20"/>
              </w:rPr>
              <w:t xml:space="preserve"> </w:t>
            </w:r>
            <w:r w:rsidRPr="009B7051">
              <w:rPr>
                <w:rFonts w:ascii="Arial" w:hAnsi="Arial" w:cs="Arial"/>
                <w:sz w:val="20"/>
                <w:szCs w:val="20"/>
              </w:rPr>
              <w:t>las</w:t>
            </w:r>
            <w:r w:rsidRPr="009B7051">
              <w:rPr>
                <w:rFonts w:ascii="Arial" w:eastAsia="Arial,Calibri" w:hAnsi="Arial" w:cs="Arial"/>
                <w:sz w:val="20"/>
                <w:szCs w:val="20"/>
              </w:rPr>
              <w:t xml:space="preserve"> </w:t>
            </w:r>
            <w:r w:rsidRPr="009B7051">
              <w:rPr>
                <w:rFonts w:ascii="Arial" w:hAnsi="Arial" w:cs="Arial"/>
                <w:sz w:val="20"/>
                <w:szCs w:val="20"/>
              </w:rPr>
              <w:t>exigencias</w:t>
            </w:r>
            <w:r w:rsidRPr="009B7051">
              <w:rPr>
                <w:rFonts w:ascii="Arial" w:eastAsia="Arial,Calibri" w:hAnsi="Arial" w:cs="Arial"/>
                <w:sz w:val="20"/>
                <w:szCs w:val="20"/>
              </w:rPr>
              <w:t xml:space="preserve"> </w:t>
            </w:r>
            <w:r w:rsidRPr="009B7051">
              <w:rPr>
                <w:rFonts w:ascii="Arial" w:hAnsi="Arial" w:cs="Arial"/>
                <w:sz w:val="20"/>
                <w:szCs w:val="20"/>
              </w:rPr>
              <w:t>dispuestas</w:t>
            </w:r>
            <w:r w:rsidRPr="009B7051">
              <w:rPr>
                <w:rFonts w:ascii="Arial" w:eastAsia="Arial,Calibri" w:hAnsi="Arial" w:cs="Arial"/>
                <w:sz w:val="20"/>
                <w:szCs w:val="20"/>
              </w:rPr>
              <w:t xml:space="preserve"> </w:t>
            </w:r>
            <w:r w:rsidRPr="009B7051">
              <w:rPr>
                <w:rFonts w:ascii="Arial" w:hAnsi="Arial" w:cs="Arial"/>
                <w:sz w:val="20"/>
                <w:szCs w:val="20"/>
              </w:rPr>
              <w:t>en</w:t>
            </w:r>
            <w:r w:rsidRPr="009B7051">
              <w:rPr>
                <w:rFonts w:ascii="Arial" w:eastAsia="Arial,Calibri" w:hAnsi="Arial" w:cs="Arial"/>
                <w:sz w:val="20"/>
                <w:szCs w:val="20"/>
              </w:rPr>
              <w:t xml:space="preserve"> </w:t>
            </w:r>
            <w:r w:rsidRPr="009B7051">
              <w:rPr>
                <w:rFonts w:ascii="Arial" w:hAnsi="Arial" w:cs="Arial"/>
                <w:sz w:val="20"/>
                <w:szCs w:val="20"/>
              </w:rPr>
              <w:t>este</w:t>
            </w:r>
            <w:r w:rsidRPr="009B7051">
              <w:rPr>
                <w:rFonts w:ascii="Arial" w:eastAsia="Arial,Calibri" w:hAnsi="Arial" w:cs="Arial"/>
                <w:sz w:val="20"/>
                <w:szCs w:val="20"/>
              </w:rPr>
              <w:t xml:space="preserve"> </w:t>
            </w:r>
            <w:r w:rsidRPr="009B7051">
              <w:rPr>
                <w:rFonts w:ascii="Arial" w:hAnsi="Arial" w:cs="Arial"/>
                <w:sz w:val="20"/>
                <w:szCs w:val="20"/>
              </w:rPr>
              <w:t>pliego</w:t>
            </w:r>
            <w:r w:rsidRPr="009B7051">
              <w:rPr>
                <w:rFonts w:ascii="Arial" w:eastAsia="Arial,Calibri" w:hAnsi="Arial" w:cs="Arial"/>
                <w:sz w:val="20"/>
                <w:szCs w:val="20"/>
              </w:rPr>
              <w:t xml:space="preserve"> </w:t>
            </w:r>
            <w:r w:rsidRPr="009B7051">
              <w:rPr>
                <w:rFonts w:ascii="Arial" w:hAnsi="Arial" w:cs="Arial"/>
                <w:sz w:val="20"/>
                <w:szCs w:val="20"/>
              </w:rPr>
              <w:t>de</w:t>
            </w:r>
            <w:r w:rsidRPr="009B7051">
              <w:rPr>
                <w:rFonts w:ascii="Arial" w:eastAsia="Arial,Calibri" w:hAnsi="Arial" w:cs="Arial"/>
                <w:sz w:val="20"/>
                <w:szCs w:val="20"/>
              </w:rPr>
              <w:t xml:space="preserve"> </w:t>
            </w:r>
            <w:r w:rsidR="00D47B94" w:rsidRPr="009B7051">
              <w:rPr>
                <w:rFonts w:ascii="Arial" w:hAnsi="Arial" w:cs="Arial"/>
                <w:sz w:val="20"/>
                <w:szCs w:val="20"/>
              </w:rPr>
              <w:t xml:space="preserve">condiciones. </w:t>
            </w:r>
          </w:p>
          <w:p w14:paraId="67B78052" w14:textId="0064D5C3" w:rsidR="00D47B94" w:rsidRPr="009B7051" w:rsidRDefault="00FE2969" w:rsidP="00D47B94">
            <w:pPr>
              <w:spacing w:after="200" w:line="276" w:lineRule="auto"/>
              <w:jc w:val="both"/>
              <w:rPr>
                <w:rFonts w:ascii="Arial" w:hAnsi="Arial" w:cs="Arial"/>
                <w:sz w:val="20"/>
                <w:szCs w:val="20"/>
              </w:rPr>
            </w:pPr>
            <w:r w:rsidRPr="009B7051">
              <w:rPr>
                <w:rFonts w:ascii="Arial" w:hAnsi="Arial" w:cs="Arial"/>
                <w:sz w:val="20"/>
                <w:szCs w:val="20"/>
              </w:rPr>
              <w:t xml:space="preserve">La verificación de este ofrecimiento se hará por parte de la </w:t>
            </w:r>
            <w:r w:rsidR="00D47B94" w:rsidRPr="009B7051">
              <w:rPr>
                <w:rFonts w:ascii="Arial" w:hAnsi="Arial" w:cs="Arial"/>
                <w:sz w:val="20"/>
                <w:szCs w:val="20"/>
              </w:rPr>
              <w:t xml:space="preserve">supervisión </w:t>
            </w:r>
            <w:r w:rsidRPr="009B7051">
              <w:rPr>
                <w:rFonts w:ascii="Arial" w:hAnsi="Arial" w:cs="Arial"/>
                <w:sz w:val="20"/>
                <w:szCs w:val="20"/>
              </w:rPr>
              <w:t>en la ejecución del contrato. En virtud de lo anterior, el adjudicatario del proceso de contratación deberá acreditar que la maquinaria se encuentra en las condiciones aquí descritas, para lo cual, allegará el documento idóneo.</w:t>
            </w:r>
            <w:r w:rsidRPr="009B7051">
              <w:rPr>
                <w:rFonts w:ascii="Arial" w:eastAsia="Arial" w:hAnsi="Arial" w:cs="Arial"/>
                <w:b/>
                <w:bCs/>
                <w:sz w:val="20"/>
                <w:szCs w:val="20"/>
              </w:rPr>
              <w:t xml:space="preserve"> </w:t>
            </w:r>
            <w:bookmarkStart w:id="118" w:name="_Toc32147373"/>
            <w:bookmarkStart w:id="119" w:name="_Toc173259310"/>
          </w:p>
          <w:p w14:paraId="1F589040" w14:textId="05C2B670" w:rsidR="00FE2969" w:rsidRPr="009B7051" w:rsidRDefault="00FE2969" w:rsidP="009B7051">
            <w:pPr>
              <w:pStyle w:val="InviasNormal"/>
              <w:spacing w:line="276" w:lineRule="auto"/>
              <w:outlineLvl w:val="2"/>
              <w:rPr>
                <w:rFonts w:ascii="Arial" w:eastAsia="Arial" w:hAnsi="Arial" w:cs="Arial"/>
                <w:b/>
                <w:bCs/>
                <w:sz w:val="20"/>
                <w:szCs w:val="20"/>
              </w:rPr>
            </w:pPr>
            <w:r w:rsidRPr="009B7051">
              <w:rPr>
                <w:rFonts w:ascii="Arial" w:eastAsia="Arial" w:hAnsi="Arial" w:cs="Arial"/>
                <w:b/>
                <w:bCs/>
                <w:sz w:val="20"/>
                <w:szCs w:val="20"/>
              </w:rPr>
              <w:t>PRESENTACIÓN DE UN PLAN DE CALIDAD</w:t>
            </w:r>
            <w:bookmarkEnd w:id="118"/>
            <w:bookmarkEnd w:id="119"/>
          </w:p>
          <w:p w14:paraId="23A2A5F8" w14:textId="7327A1AC" w:rsidR="00FE2969" w:rsidRPr="009B7051" w:rsidRDefault="00FE2969" w:rsidP="00FE2969">
            <w:pPr>
              <w:spacing w:line="276" w:lineRule="auto"/>
              <w:jc w:val="both"/>
              <w:rPr>
                <w:rFonts w:ascii="Arial" w:hAnsi="Arial" w:cs="Arial"/>
                <w:sz w:val="20"/>
                <w:szCs w:val="20"/>
              </w:rPr>
            </w:pPr>
            <w:r w:rsidRPr="009B7051">
              <w:rPr>
                <w:rFonts w:ascii="Arial" w:hAnsi="Arial" w:cs="Arial"/>
                <w:sz w:val="20"/>
                <w:szCs w:val="20"/>
              </w:rPr>
              <w:t xml:space="preserve">La entidad asignará </w:t>
            </w:r>
            <w:r w:rsidR="00D47B94" w:rsidRPr="009B7051">
              <w:rPr>
                <w:rFonts w:ascii="Arial" w:hAnsi="Arial" w:cs="Arial"/>
                <w:sz w:val="20"/>
                <w:szCs w:val="20"/>
              </w:rPr>
              <w:t xml:space="preserve">tres (03) puntos </w:t>
            </w:r>
            <w:r w:rsidRPr="009B7051">
              <w:rPr>
                <w:rFonts w:ascii="Arial" w:hAnsi="Arial" w:cs="Arial"/>
                <w:sz w:val="20"/>
                <w:szCs w:val="20"/>
              </w:rPr>
              <w:t xml:space="preserve">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31C5CFD8" w14:textId="102F29CB" w:rsidR="00FE2969" w:rsidRPr="009B7051" w:rsidRDefault="00FE2969" w:rsidP="00FE2969">
            <w:pPr>
              <w:spacing w:before="120" w:after="240" w:line="276" w:lineRule="auto"/>
              <w:jc w:val="both"/>
              <w:rPr>
                <w:rFonts w:ascii="Arial" w:hAnsi="Arial" w:cs="Arial"/>
                <w:sz w:val="20"/>
                <w:szCs w:val="20"/>
              </w:rPr>
            </w:pPr>
            <w:r w:rsidRPr="009B7051">
              <w:rPr>
                <w:rFonts w:ascii="Arial" w:hAnsi="Arial" w:cs="Arial"/>
                <w:sz w:val="20"/>
                <w:szCs w:val="20"/>
              </w:rPr>
              <w:t xml:space="preserve">La </w:t>
            </w:r>
            <w:r w:rsidR="00D47B94" w:rsidRPr="009B7051">
              <w:rPr>
                <w:rFonts w:ascii="Arial" w:eastAsia="Arial,Calibri" w:hAnsi="Arial" w:cs="Arial"/>
                <w:sz w:val="20"/>
                <w:szCs w:val="20"/>
              </w:rPr>
              <w:t>supervisión</w:t>
            </w:r>
            <w:r w:rsidRPr="009B7051">
              <w:rPr>
                <w:rFonts w:ascii="Arial" w:hAnsi="Arial" w:cs="Arial"/>
                <w:sz w:val="20"/>
                <w:szCs w:val="20"/>
              </w:rPr>
              <w:t xml:space="preserve"> verificará el cumplimiento de este criterio conforme a lo establecido en las normas mencionadas sin requerir la presentación de certificación alguna.</w:t>
            </w:r>
          </w:p>
          <w:p w14:paraId="0CC36684" w14:textId="77777777" w:rsidR="00FE2969" w:rsidRPr="009B7051" w:rsidRDefault="00FE2969" w:rsidP="00FE2969">
            <w:pPr>
              <w:spacing w:line="276" w:lineRule="auto"/>
              <w:jc w:val="both"/>
              <w:rPr>
                <w:rFonts w:ascii="Arial" w:eastAsia="Arial" w:hAnsi="Arial" w:cs="Arial"/>
                <w:sz w:val="20"/>
                <w:szCs w:val="20"/>
              </w:rPr>
            </w:pPr>
            <w:r w:rsidRPr="009B7051">
              <w:rPr>
                <w:rFonts w:ascii="Arial" w:eastAsia="Arial" w:hAnsi="Arial" w:cs="Arial"/>
                <w:sz w:val="20"/>
                <w:szCs w:val="20"/>
              </w:rPr>
              <w:t xml:space="preserve">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 </w:t>
            </w:r>
            <w:bookmarkStart w:id="120" w:name="_Toc32238570"/>
            <w:bookmarkStart w:id="121" w:name="_Toc32238571"/>
            <w:bookmarkStart w:id="122" w:name="_Toc32238572"/>
            <w:bookmarkStart w:id="123" w:name="_Toc32238573"/>
            <w:bookmarkStart w:id="124" w:name="_Toc32238574"/>
            <w:bookmarkStart w:id="125" w:name="_Toc32238575"/>
            <w:bookmarkStart w:id="126" w:name="_Toc32238576"/>
            <w:bookmarkStart w:id="127" w:name="_Toc32238577"/>
            <w:bookmarkStart w:id="128" w:name="_Toc32238578"/>
            <w:bookmarkStart w:id="129" w:name="_Toc32238579"/>
            <w:bookmarkStart w:id="130" w:name="_Toc32238580"/>
            <w:bookmarkStart w:id="131" w:name="_Toc32238581"/>
            <w:bookmarkStart w:id="132" w:name="_Toc32238582"/>
            <w:bookmarkStart w:id="133" w:name="_Toc32238583"/>
            <w:bookmarkStart w:id="134" w:name="_Toc32238584"/>
            <w:bookmarkStart w:id="135" w:name="_Toc32147375"/>
            <w:bookmarkStart w:id="136" w:name="_Toc32147520"/>
            <w:bookmarkStart w:id="137" w:name="_Toc32238586"/>
            <w:bookmarkStart w:id="138" w:name="_Toc32238899"/>
            <w:bookmarkStart w:id="139" w:name="_Toc32147376"/>
            <w:bookmarkStart w:id="140" w:name="_Toc32147521"/>
            <w:bookmarkStart w:id="141" w:name="_Toc32238587"/>
            <w:bookmarkStart w:id="142" w:name="_Toc32238900"/>
            <w:bookmarkStart w:id="143" w:name="_Toc32147377"/>
            <w:bookmarkStart w:id="144" w:name="_Toc32147522"/>
            <w:bookmarkStart w:id="145" w:name="_Toc32238588"/>
            <w:bookmarkStart w:id="146" w:name="_Toc32238901"/>
            <w:bookmarkStart w:id="147" w:name="_Toc32147378"/>
            <w:bookmarkStart w:id="148" w:name="_Toc32147523"/>
            <w:bookmarkStart w:id="149" w:name="_Toc32238589"/>
            <w:bookmarkStart w:id="150" w:name="_Toc32238902"/>
            <w:bookmarkStart w:id="151" w:name="_Toc32147379"/>
            <w:bookmarkStart w:id="152" w:name="_Toc32147524"/>
            <w:bookmarkStart w:id="153" w:name="_Toc32238590"/>
            <w:bookmarkStart w:id="154" w:name="_Toc32238903"/>
            <w:bookmarkStart w:id="155" w:name="_Toc32147380"/>
            <w:bookmarkStart w:id="156" w:name="_Toc32147525"/>
            <w:bookmarkStart w:id="157" w:name="_Toc32238591"/>
            <w:bookmarkStart w:id="158" w:name="_Toc32238904"/>
            <w:bookmarkStart w:id="159" w:name="_Toc32147381"/>
            <w:bookmarkStart w:id="160" w:name="_Toc32147526"/>
            <w:bookmarkStart w:id="161" w:name="_Toc32238592"/>
            <w:bookmarkStart w:id="162" w:name="_Toc32238905"/>
            <w:bookmarkStart w:id="163" w:name="_Toc32147382"/>
            <w:bookmarkStart w:id="164" w:name="_Toc32147527"/>
            <w:bookmarkStart w:id="165" w:name="_Toc32238593"/>
            <w:bookmarkStart w:id="166" w:name="_Toc32238906"/>
            <w:bookmarkStart w:id="167" w:name="_Toc32147383"/>
            <w:bookmarkStart w:id="168" w:name="_Toc32147528"/>
            <w:bookmarkStart w:id="169" w:name="_Toc32238594"/>
            <w:bookmarkStart w:id="170" w:name="_Toc32238907"/>
            <w:bookmarkStart w:id="171" w:name="_Toc32147384"/>
            <w:bookmarkStart w:id="172" w:name="_Toc32147529"/>
            <w:bookmarkStart w:id="173" w:name="_Toc32238595"/>
            <w:bookmarkStart w:id="174" w:name="_Toc32238908"/>
            <w:bookmarkStart w:id="175" w:name="_Toc32147385"/>
            <w:bookmarkStart w:id="176" w:name="_Toc32147530"/>
            <w:bookmarkStart w:id="177" w:name="_Toc32238596"/>
            <w:bookmarkStart w:id="178" w:name="_Toc32238909"/>
            <w:bookmarkStart w:id="179" w:name="_Toc32147386"/>
            <w:bookmarkStart w:id="180" w:name="_Toc32147531"/>
            <w:bookmarkStart w:id="181" w:name="_Toc32238597"/>
            <w:bookmarkStart w:id="182" w:name="_Toc32238910"/>
            <w:bookmarkStart w:id="183" w:name="_Toc32147397"/>
            <w:bookmarkStart w:id="184" w:name="_Toc32147542"/>
            <w:bookmarkStart w:id="185" w:name="_Toc32238608"/>
            <w:bookmarkStart w:id="186" w:name="_Toc32238921"/>
            <w:bookmarkStart w:id="187" w:name="_Toc32147398"/>
            <w:bookmarkStart w:id="188" w:name="_Toc32147543"/>
            <w:bookmarkStart w:id="189" w:name="_Toc32238609"/>
            <w:bookmarkStart w:id="190" w:name="_Toc32238922"/>
            <w:bookmarkStart w:id="191" w:name="_Toc32147399"/>
            <w:bookmarkStart w:id="192" w:name="_Toc32147544"/>
            <w:bookmarkStart w:id="193" w:name="_Toc32238610"/>
            <w:bookmarkStart w:id="194" w:name="_Toc32238923"/>
            <w:bookmarkStart w:id="195" w:name="_Toc32147400"/>
            <w:bookmarkStart w:id="196" w:name="_Toc32147545"/>
            <w:bookmarkStart w:id="197" w:name="_Toc32238611"/>
            <w:bookmarkStart w:id="198" w:name="_Toc32238924"/>
            <w:bookmarkStart w:id="199" w:name="_Toc32147401"/>
            <w:bookmarkStart w:id="200" w:name="_Toc32147546"/>
            <w:bookmarkStart w:id="201" w:name="_Toc32238612"/>
            <w:bookmarkStart w:id="202" w:name="_Toc32238925"/>
            <w:bookmarkStart w:id="203" w:name="_Toc32147402"/>
            <w:bookmarkStart w:id="204" w:name="_Toc32147547"/>
            <w:bookmarkStart w:id="205" w:name="_Toc32238613"/>
            <w:bookmarkStart w:id="206" w:name="_Toc32238926"/>
            <w:bookmarkStart w:id="207" w:name="_Toc32147403"/>
            <w:bookmarkStart w:id="208" w:name="_Toc32147548"/>
            <w:bookmarkStart w:id="209" w:name="_Toc32238614"/>
            <w:bookmarkStart w:id="210" w:name="_Toc32238927"/>
            <w:bookmarkStart w:id="211" w:name="_Toc32147404"/>
            <w:bookmarkStart w:id="212" w:name="_Toc32147549"/>
            <w:bookmarkStart w:id="213" w:name="_Toc32238615"/>
            <w:bookmarkStart w:id="214" w:name="_Toc32238928"/>
            <w:bookmarkStart w:id="215" w:name="_Toc32147405"/>
            <w:bookmarkStart w:id="216" w:name="_Toc32147550"/>
            <w:bookmarkStart w:id="217" w:name="_Toc32238616"/>
            <w:bookmarkStart w:id="218" w:name="_Toc32238929"/>
            <w:bookmarkStart w:id="219" w:name="_Toc32147406"/>
            <w:bookmarkStart w:id="220" w:name="_Toc32147551"/>
            <w:bookmarkStart w:id="221" w:name="_Toc32238617"/>
            <w:bookmarkStart w:id="222" w:name="_Toc32238930"/>
            <w:bookmarkStart w:id="223" w:name="_Toc32147407"/>
            <w:bookmarkStart w:id="224" w:name="_Toc32147552"/>
            <w:bookmarkStart w:id="225" w:name="_Toc32238618"/>
            <w:bookmarkStart w:id="226" w:name="_Toc32238931"/>
            <w:bookmarkStart w:id="227" w:name="_Toc32147408"/>
            <w:bookmarkStart w:id="228" w:name="_Toc32147553"/>
            <w:bookmarkStart w:id="229" w:name="_Toc32238619"/>
            <w:bookmarkStart w:id="230" w:name="_Toc32238932"/>
            <w:bookmarkStart w:id="231" w:name="_Toc32147409"/>
            <w:bookmarkStart w:id="232" w:name="_Toc32147554"/>
            <w:bookmarkStart w:id="233" w:name="_Toc32238620"/>
            <w:bookmarkStart w:id="234" w:name="_Toc32238933"/>
            <w:bookmarkStart w:id="235" w:name="_Toc32147410"/>
            <w:bookmarkStart w:id="236" w:name="_Toc32147555"/>
            <w:bookmarkStart w:id="237" w:name="_Toc32238621"/>
            <w:bookmarkStart w:id="238" w:name="_Toc32238934"/>
            <w:bookmarkStart w:id="239" w:name="_Toc32147411"/>
            <w:bookmarkStart w:id="240" w:name="_Toc32147556"/>
            <w:bookmarkStart w:id="241" w:name="_Toc32238622"/>
            <w:bookmarkStart w:id="242" w:name="_Toc32238935"/>
            <w:bookmarkStart w:id="243" w:name="_Toc32147412"/>
            <w:bookmarkStart w:id="244" w:name="_Toc32147557"/>
            <w:bookmarkStart w:id="245" w:name="_Toc32238623"/>
            <w:bookmarkStart w:id="246" w:name="_Toc32238936"/>
            <w:bookmarkStart w:id="247" w:name="_Toc32147413"/>
            <w:bookmarkStart w:id="248" w:name="_Toc32147558"/>
            <w:bookmarkStart w:id="249" w:name="_Toc32238624"/>
            <w:bookmarkStart w:id="250" w:name="_Toc32238937"/>
            <w:bookmarkStart w:id="251" w:name="_Toc32147414"/>
            <w:bookmarkStart w:id="252" w:name="_Toc32147559"/>
            <w:bookmarkStart w:id="253" w:name="_Toc32238625"/>
            <w:bookmarkStart w:id="254" w:name="_Toc32238938"/>
            <w:bookmarkStart w:id="255" w:name="_Toc32147415"/>
            <w:bookmarkStart w:id="256" w:name="_Toc32147560"/>
            <w:bookmarkStart w:id="257" w:name="_Toc32238626"/>
            <w:bookmarkStart w:id="258" w:name="_Toc32238939"/>
            <w:bookmarkStart w:id="259" w:name="_Toc32147416"/>
            <w:bookmarkStart w:id="260" w:name="_Toc32147561"/>
            <w:bookmarkStart w:id="261" w:name="_Toc32238627"/>
            <w:bookmarkStart w:id="262" w:name="_Toc32238940"/>
            <w:bookmarkStart w:id="263" w:name="_Toc32147417"/>
            <w:bookmarkStart w:id="264" w:name="_Toc32147562"/>
            <w:bookmarkStart w:id="265" w:name="_Toc32238628"/>
            <w:bookmarkStart w:id="266" w:name="_Toc32238941"/>
            <w:bookmarkStart w:id="267" w:name="_Toc32147418"/>
            <w:bookmarkStart w:id="268" w:name="_Toc32147563"/>
            <w:bookmarkStart w:id="269" w:name="_Toc32238629"/>
            <w:bookmarkStart w:id="270" w:name="_Toc32238942"/>
            <w:bookmarkStart w:id="271" w:name="_Toc321474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2AD3A7E6" w14:textId="11E9B449" w:rsidR="00FE2969" w:rsidRPr="009B7051" w:rsidRDefault="00FE2969" w:rsidP="009B7051">
            <w:pPr>
              <w:pStyle w:val="InviasNormal"/>
              <w:spacing w:line="276" w:lineRule="auto"/>
              <w:outlineLvl w:val="2"/>
              <w:rPr>
                <w:rFonts w:ascii="Arial" w:eastAsia="Arial" w:hAnsi="Arial" w:cs="Arial"/>
                <w:b/>
                <w:bCs/>
                <w:sz w:val="20"/>
                <w:szCs w:val="20"/>
              </w:rPr>
            </w:pPr>
            <w:bookmarkStart w:id="272" w:name="_Toc173259311"/>
            <w:r w:rsidRPr="009B7051">
              <w:rPr>
                <w:rFonts w:ascii="Arial" w:eastAsia="Arial" w:hAnsi="Arial" w:cs="Arial"/>
                <w:b/>
                <w:bCs/>
                <w:sz w:val="20"/>
                <w:szCs w:val="20"/>
              </w:rPr>
              <w:t>CRITERIOS AMBIENTALES Y SOCIALES</w:t>
            </w:r>
            <w:bookmarkEnd w:id="272"/>
          </w:p>
          <w:p w14:paraId="14DCFF2B" w14:textId="77777777" w:rsidR="00FE2969" w:rsidRPr="009B7051" w:rsidRDefault="00FE2969" w:rsidP="00FE2969">
            <w:pPr>
              <w:spacing w:after="0"/>
              <w:jc w:val="both"/>
              <w:rPr>
                <w:rFonts w:ascii="Arial" w:hAnsi="Arial" w:cs="Arial"/>
                <w:sz w:val="20"/>
                <w:szCs w:val="20"/>
                <w:lang w:val="es-MX"/>
              </w:rPr>
            </w:pPr>
            <w:r w:rsidRPr="009B7051">
              <w:rPr>
                <w:rFonts w:ascii="Arial" w:eastAsia="Arial" w:hAnsi="Arial" w:cs="Arial"/>
                <w:sz w:val="20"/>
                <w:szCs w:val="20"/>
              </w:rPr>
              <w:t xml:space="preserve">La Entidad asignará veinte (20) puntos al Proponente que </w:t>
            </w:r>
            <w:r w:rsidRPr="009B7051">
              <w:rPr>
                <w:rFonts w:ascii="Arial" w:hAnsi="Arial" w:cs="Arial"/>
                <w:sz w:val="20"/>
                <w:szCs w:val="20"/>
              </w:rPr>
              <w:t xml:space="preserve">durante la ejecución del contrato se comprometa </w:t>
            </w:r>
            <w:r w:rsidRPr="009B7051">
              <w:rPr>
                <w:rFonts w:ascii="Arial" w:hAnsi="Arial" w:cs="Arial"/>
                <w:sz w:val="20"/>
                <w:szCs w:val="20"/>
                <w:lang w:val="es-MX"/>
              </w:rPr>
              <w:t>a implementar los siguientes criterios ambientales y sociales.</w:t>
            </w:r>
          </w:p>
          <w:p w14:paraId="7D35DB93" w14:textId="77777777" w:rsidR="00FE2969" w:rsidRPr="009B7051" w:rsidRDefault="00FE2969" w:rsidP="00FE2969">
            <w:pPr>
              <w:spacing w:after="0"/>
              <w:jc w:val="both"/>
              <w:rPr>
                <w:rFonts w:ascii="Arial" w:hAnsi="Arial" w:cs="Arial"/>
                <w:sz w:val="20"/>
                <w:szCs w:val="20"/>
                <w:lang w:val="es-MX"/>
              </w:rPr>
            </w:pPr>
          </w:p>
          <w:p w14:paraId="16359722" w14:textId="77777777" w:rsidR="00FE2969" w:rsidRPr="009B7051" w:rsidRDefault="00FE2969" w:rsidP="00FE2969">
            <w:pPr>
              <w:spacing w:after="0"/>
              <w:jc w:val="both"/>
              <w:rPr>
                <w:rFonts w:ascii="Arial" w:hAnsi="Arial" w:cs="Arial"/>
                <w:sz w:val="20"/>
                <w:szCs w:val="20"/>
                <w:lang w:val="es-MX"/>
              </w:rPr>
            </w:pPr>
            <w:r w:rsidRPr="009B7051">
              <w:rPr>
                <w:rFonts w:ascii="Arial" w:hAnsi="Arial" w:cs="Arial"/>
                <w:sz w:val="20"/>
                <w:szCs w:val="20"/>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20F3A93A" w14:textId="77777777" w:rsidR="00FE2969" w:rsidRPr="009B7051" w:rsidRDefault="00FE2969" w:rsidP="00FE2969">
            <w:pPr>
              <w:spacing w:after="0"/>
              <w:rPr>
                <w:rFonts w:ascii="Arial" w:hAnsi="Arial" w:cs="Arial"/>
                <w:sz w:val="20"/>
                <w:szCs w:val="20"/>
                <w:highlight w:val="lightGray"/>
              </w:rPr>
            </w:pPr>
          </w:p>
          <w:p w14:paraId="3EAFE08D" w14:textId="77777777" w:rsidR="00FE2969" w:rsidRPr="009B7051" w:rsidRDefault="00FE2969" w:rsidP="00FF7CC0">
            <w:pPr>
              <w:pStyle w:val="Prrafodelista"/>
              <w:numPr>
                <w:ilvl w:val="0"/>
                <w:numId w:val="64"/>
              </w:numPr>
              <w:spacing w:after="0"/>
              <w:jc w:val="both"/>
              <w:rPr>
                <w:rFonts w:ascii="Arial" w:hAnsi="Arial" w:cs="Arial"/>
                <w:sz w:val="20"/>
                <w:szCs w:val="20"/>
                <w:lang w:val="es-MX"/>
              </w:rPr>
            </w:pPr>
            <w:r w:rsidRPr="009B7051">
              <w:rPr>
                <w:rFonts w:ascii="Arial" w:hAnsi="Arial" w:cs="Arial"/>
                <w:sz w:val="20"/>
                <w:szCs w:val="20"/>
                <w:lang w:val="es-MX"/>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7C4649D3" w14:textId="77777777" w:rsidR="00FE2969" w:rsidRPr="009B7051" w:rsidRDefault="00FE2969" w:rsidP="00FE2969">
            <w:pPr>
              <w:spacing w:after="0"/>
              <w:jc w:val="both"/>
              <w:rPr>
                <w:rFonts w:ascii="Arial" w:hAnsi="Arial" w:cs="Arial"/>
                <w:sz w:val="20"/>
                <w:szCs w:val="20"/>
                <w:lang w:val="es-MX"/>
              </w:rPr>
            </w:pPr>
          </w:p>
          <w:p w14:paraId="2F8B243B" w14:textId="77777777" w:rsidR="00FE2969" w:rsidRPr="009B7051" w:rsidRDefault="00FE2969" w:rsidP="00FF7CC0">
            <w:pPr>
              <w:pStyle w:val="Prrafodelista"/>
              <w:numPr>
                <w:ilvl w:val="0"/>
                <w:numId w:val="64"/>
              </w:numPr>
              <w:spacing w:after="0"/>
              <w:jc w:val="both"/>
              <w:rPr>
                <w:rFonts w:ascii="Arial" w:hAnsi="Arial" w:cs="Arial"/>
                <w:sz w:val="20"/>
                <w:szCs w:val="20"/>
                <w:lang w:val="es-MX"/>
              </w:rPr>
            </w:pPr>
            <w:r w:rsidRPr="009B7051">
              <w:rPr>
                <w:rFonts w:ascii="Arial" w:hAnsi="Arial" w:cs="Arial"/>
                <w:sz w:val="20"/>
                <w:szCs w:val="20"/>
                <w:lang w:val="es-MX"/>
              </w:rPr>
              <w:t>Garantizar que, durante la ejecución de la obra, el personal que vincule el contratista cuente con espacios y programas adecuados para el uso de medios de transporte alternativos.</w:t>
            </w:r>
          </w:p>
          <w:p w14:paraId="07F9B996" w14:textId="77777777" w:rsidR="00FE2969" w:rsidRPr="009B7051" w:rsidRDefault="00FE2969" w:rsidP="00FE2969">
            <w:pPr>
              <w:spacing w:after="0"/>
              <w:jc w:val="both"/>
              <w:rPr>
                <w:rFonts w:ascii="Arial" w:hAnsi="Arial" w:cs="Arial"/>
                <w:sz w:val="20"/>
                <w:szCs w:val="20"/>
                <w:lang w:val="es-MX"/>
              </w:rPr>
            </w:pPr>
          </w:p>
          <w:p w14:paraId="12517448" w14:textId="77777777" w:rsidR="00FE2969" w:rsidRPr="009B7051" w:rsidRDefault="00FE2969" w:rsidP="00FF7CC0">
            <w:pPr>
              <w:pStyle w:val="Prrafodelista"/>
              <w:numPr>
                <w:ilvl w:val="0"/>
                <w:numId w:val="64"/>
              </w:numPr>
              <w:jc w:val="both"/>
              <w:rPr>
                <w:rFonts w:ascii="Arial" w:hAnsi="Arial" w:cs="Arial"/>
                <w:sz w:val="20"/>
                <w:szCs w:val="20"/>
                <w:lang w:val="es-MX"/>
              </w:rPr>
            </w:pPr>
            <w:r w:rsidRPr="009B7051">
              <w:rPr>
                <w:rFonts w:ascii="Arial" w:hAnsi="Arial" w:cs="Arial"/>
                <w:sz w:val="20"/>
                <w:szCs w:val="20"/>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59E697E4" w14:textId="77777777" w:rsidR="00FE2969" w:rsidRPr="009B7051" w:rsidRDefault="00FE2969" w:rsidP="009B7051">
            <w:pPr>
              <w:pStyle w:val="Capitulo3"/>
              <w:numPr>
                <w:ilvl w:val="0"/>
                <w:numId w:val="0"/>
              </w:numPr>
              <w:spacing w:after="160"/>
              <w:rPr>
                <w:color w:val="auto"/>
              </w:rPr>
            </w:pPr>
            <w:bookmarkStart w:id="273" w:name="_Toc52222408"/>
            <w:bookmarkStart w:id="274" w:name="_Toc52222409"/>
            <w:bookmarkStart w:id="275" w:name="_Toc52222410"/>
            <w:bookmarkStart w:id="276" w:name="_Toc52222411"/>
            <w:bookmarkStart w:id="277" w:name="_Toc52222412"/>
            <w:bookmarkStart w:id="278" w:name="_Toc52222413"/>
            <w:bookmarkStart w:id="279" w:name="_Toc52222414"/>
            <w:bookmarkStart w:id="280" w:name="_Toc52222415"/>
            <w:bookmarkStart w:id="281" w:name="_Toc52222416"/>
            <w:bookmarkStart w:id="282" w:name="_Toc52222417"/>
            <w:bookmarkStart w:id="283" w:name="_Toc52222418"/>
            <w:bookmarkStart w:id="284" w:name="_Toc52222419"/>
            <w:bookmarkStart w:id="285" w:name="_Toc52222420"/>
            <w:bookmarkStart w:id="286" w:name="_Toc52222421"/>
            <w:bookmarkStart w:id="287" w:name="_Toc52222422"/>
            <w:bookmarkStart w:id="288" w:name="_Toc52222423"/>
            <w:bookmarkStart w:id="289" w:name="_Toc52222424"/>
            <w:bookmarkStart w:id="290" w:name="_Toc52222425"/>
            <w:bookmarkStart w:id="291" w:name="_Toc52222426"/>
            <w:bookmarkStart w:id="292" w:name="_Toc52222427"/>
            <w:bookmarkStart w:id="293" w:name="_Toc52222428"/>
            <w:bookmarkStart w:id="294" w:name="_Toc52222429"/>
            <w:bookmarkStart w:id="295" w:name="_Toc52222430"/>
            <w:bookmarkStart w:id="296" w:name="_Toc52222431"/>
            <w:bookmarkStart w:id="297" w:name="_Toc52222432"/>
            <w:bookmarkStart w:id="298" w:name="_Toc52222433"/>
            <w:bookmarkStart w:id="299" w:name="_Toc52222434"/>
            <w:bookmarkStart w:id="300" w:name="_Toc52222435"/>
            <w:bookmarkStart w:id="301" w:name="_Toc52222436"/>
            <w:bookmarkStart w:id="302" w:name="_Toc52222437"/>
            <w:bookmarkStart w:id="303" w:name="_Toc52222438"/>
            <w:bookmarkStart w:id="304" w:name="_Toc52222439"/>
            <w:bookmarkStart w:id="305" w:name="_Toc52222440"/>
            <w:bookmarkStart w:id="306" w:name="_Toc52222441"/>
            <w:bookmarkStart w:id="307" w:name="_Toc52222442"/>
            <w:bookmarkStart w:id="308" w:name="_Toc52222443"/>
            <w:bookmarkStart w:id="309" w:name="_Toc52222444"/>
            <w:bookmarkStart w:id="310" w:name="_Toc52222445"/>
            <w:bookmarkStart w:id="311" w:name="_Toc52222446"/>
            <w:bookmarkStart w:id="312" w:name="_Toc52222447"/>
            <w:bookmarkStart w:id="313" w:name="_Toc52222448"/>
            <w:bookmarkStart w:id="314" w:name="_Toc52222449"/>
            <w:bookmarkStart w:id="315" w:name="_Toc52222450"/>
            <w:bookmarkStart w:id="316" w:name="_Toc52222451"/>
            <w:bookmarkStart w:id="317" w:name="_Toc52222452"/>
            <w:bookmarkStart w:id="318" w:name="_Toc52222453"/>
            <w:bookmarkStart w:id="319" w:name="_Toc32147421"/>
            <w:bookmarkStart w:id="320" w:name="_Toc173259312"/>
            <w:bookmarkEnd w:id="271"/>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9B7051">
              <w:rPr>
                <w:color w:val="auto"/>
              </w:rPr>
              <w:t>APOYO A LA INDUSTRIA NACIONAL</w:t>
            </w:r>
            <w:bookmarkEnd w:id="319"/>
            <w:bookmarkEnd w:id="320"/>
          </w:p>
          <w:p w14:paraId="7E5DE655" w14:textId="77777777" w:rsidR="00FE2969" w:rsidRPr="009B7051" w:rsidRDefault="00FE2969" w:rsidP="00FE2969">
            <w:pPr>
              <w:jc w:val="both"/>
              <w:rPr>
                <w:rFonts w:ascii="Arial" w:hAnsi="Arial" w:cs="Arial"/>
                <w:sz w:val="20"/>
                <w:szCs w:val="20"/>
                <w:lang w:val="es-MX"/>
              </w:rPr>
            </w:pPr>
            <w:bookmarkStart w:id="321" w:name="_Ref508650523"/>
            <w:bookmarkStart w:id="322" w:name="_Toc32147422"/>
            <w:bookmarkStart w:id="323" w:name="_Hlk8225455"/>
            <w:r w:rsidRPr="009B7051">
              <w:rPr>
                <w:rFonts w:ascii="Arial" w:hAnsi="Arial" w:cs="Arial"/>
                <w:sz w:val="20"/>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35A4948"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FE2969" w:rsidRPr="009B7051" w14:paraId="1F09DFE8" w14:textId="77777777" w:rsidTr="0085466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9BA397A" w14:textId="77777777" w:rsidR="00FE2969" w:rsidRPr="009B7051" w:rsidRDefault="00FE2969" w:rsidP="00540063">
                  <w:pPr>
                    <w:framePr w:hSpace="141" w:wrap="around" w:vAnchor="page" w:hAnchor="margin" w:y="2813"/>
                    <w:spacing w:after="0" w:line="276" w:lineRule="auto"/>
                    <w:jc w:val="center"/>
                    <w:rPr>
                      <w:rFonts w:ascii="Arial" w:eastAsia="Times New Roman" w:hAnsi="Arial" w:cs="Arial"/>
                      <w:b/>
                      <w:caps/>
                      <w:noProof/>
                      <w:sz w:val="20"/>
                      <w:szCs w:val="20"/>
                      <w:lang w:val="es-ES"/>
                    </w:rPr>
                  </w:pPr>
                  <w:r w:rsidRPr="009B7051">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83BF3EF" w14:textId="77777777" w:rsidR="00FE2969" w:rsidRPr="009B7051" w:rsidRDefault="00FE2969" w:rsidP="00540063">
                  <w:pPr>
                    <w:framePr w:hSpace="141" w:wrap="around" w:vAnchor="page" w:hAnchor="margin" w:y="2813"/>
                    <w:spacing w:after="0" w:line="276" w:lineRule="auto"/>
                    <w:jc w:val="center"/>
                    <w:rPr>
                      <w:rFonts w:ascii="Arial" w:eastAsia="Times New Roman" w:hAnsi="Arial" w:cs="Arial"/>
                      <w:b/>
                      <w:caps/>
                      <w:noProof/>
                      <w:sz w:val="20"/>
                      <w:szCs w:val="20"/>
                      <w:lang w:val="es-ES"/>
                    </w:rPr>
                  </w:pPr>
                  <w:r w:rsidRPr="009B7051">
                    <w:rPr>
                      <w:rFonts w:ascii="Arial" w:hAnsi="Arial" w:cs="Arial"/>
                      <w:b/>
                      <w:bCs/>
                      <w:noProof/>
                      <w:sz w:val="20"/>
                      <w:szCs w:val="20"/>
                      <w:lang w:val="es-ES"/>
                    </w:rPr>
                    <w:t>Puntaje</w:t>
                  </w:r>
                </w:p>
              </w:tc>
            </w:tr>
            <w:tr w:rsidR="00FE2969" w:rsidRPr="009B7051" w14:paraId="4FA383DD" w14:textId="77777777" w:rsidTr="0085466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58DF9714" w14:textId="77777777" w:rsidR="00FE2969" w:rsidRPr="009B7051" w:rsidRDefault="00FE2969" w:rsidP="00540063">
                  <w:pPr>
                    <w:framePr w:hSpace="141" w:wrap="around" w:vAnchor="page" w:hAnchor="margin" w:y="2813"/>
                    <w:spacing w:after="0" w:line="276" w:lineRule="auto"/>
                    <w:rPr>
                      <w:rFonts w:ascii="Arial" w:eastAsia="Times New Roman" w:hAnsi="Arial" w:cs="Arial"/>
                      <w:caps/>
                      <w:sz w:val="20"/>
                      <w:szCs w:val="20"/>
                      <w:lang w:val="es-ES"/>
                    </w:rPr>
                  </w:pPr>
                  <w:r w:rsidRPr="009B7051">
                    <w:rPr>
                      <w:rFonts w:ascii="Arial" w:eastAsia="Times New Roman"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4B3C544" w14:textId="77777777" w:rsidR="00FE2969" w:rsidRPr="009B7051" w:rsidRDefault="00FE2969" w:rsidP="00540063">
                  <w:pPr>
                    <w:framePr w:hSpace="141" w:wrap="around" w:vAnchor="page" w:hAnchor="margin" w:y="2813"/>
                    <w:spacing w:after="0" w:line="276" w:lineRule="auto"/>
                    <w:jc w:val="center"/>
                    <w:rPr>
                      <w:rFonts w:ascii="Arial" w:eastAsia="Times New Roman" w:hAnsi="Arial" w:cs="Arial"/>
                      <w:caps/>
                      <w:sz w:val="20"/>
                      <w:szCs w:val="20"/>
                      <w:lang w:val="es-ES"/>
                    </w:rPr>
                  </w:pPr>
                  <w:r w:rsidRPr="009B7051">
                    <w:rPr>
                      <w:rFonts w:ascii="Arial" w:eastAsia="Times New Roman" w:hAnsi="Arial" w:cs="Arial"/>
                      <w:sz w:val="20"/>
                      <w:szCs w:val="20"/>
                      <w:lang w:val="es-ES"/>
                    </w:rPr>
                    <w:t>20</w:t>
                  </w:r>
                </w:p>
              </w:tc>
            </w:tr>
            <w:tr w:rsidR="00FE2969" w:rsidRPr="009B7051" w14:paraId="5B41DD3D" w14:textId="77777777" w:rsidTr="0085466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F069E09" w14:textId="77777777" w:rsidR="00FE2969" w:rsidRPr="009B7051" w:rsidRDefault="00FE2969" w:rsidP="00540063">
                  <w:pPr>
                    <w:framePr w:hSpace="141" w:wrap="around" w:vAnchor="page" w:hAnchor="margin" w:y="2813"/>
                    <w:spacing w:after="0" w:line="276" w:lineRule="auto"/>
                    <w:rPr>
                      <w:rFonts w:ascii="Arial" w:eastAsia="Times New Roman" w:hAnsi="Arial" w:cs="Arial"/>
                      <w:caps/>
                      <w:noProof/>
                      <w:sz w:val="20"/>
                      <w:szCs w:val="20"/>
                      <w:lang w:val="es-ES"/>
                    </w:rPr>
                  </w:pPr>
                  <w:r w:rsidRPr="009B7051">
                    <w:rPr>
                      <w:rFonts w:ascii="Arial" w:eastAsia="Times New Roman"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4BE99690" w14:textId="77777777" w:rsidR="00FE2969" w:rsidRPr="009B7051" w:rsidRDefault="00FE2969" w:rsidP="00540063">
                  <w:pPr>
                    <w:framePr w:hSpace="141" w:wrap="around" w:vAnchor="page" w:hAnchor="margin" w:y="2813"/>
                    <w:spacing w:after="0" w:line="276" w:lineRule="auto"/>
                    <w:jc w:val="center"/>
                    <w:rPr>
                      <w:rFonts w:ascii="Arial" w:eastAsia="Times New Roman" w:hAnsi="Arial" w:cs="Arial"/>
                      <w:caps/>
                      <w:noProof/>
                      <w:sz w:val="20"/>
                      <w:szCs w:val="20"/>
                      <w:lang w:val="es-ES"/>
                    </w:rPr>
                  </w:pPr>
                  <w:r w:rsidRPr="009B7051">
                    <w:rPr>
                      <w:rFonts w:ascii="Arial" w:eastAsia="Times New Roman" w:hAnsi="Arial" w:cs="Arial"/>
                      <w:noProof/>
                      <w:sz w:val="20"/>
                      <w:szCs w:val="20"/>
                      <w:lang w:val="es-ES"/>
                    </w:rPr>
                    <w:t>5</w:t>
                  </w:r>
                </w:p>
              </w:tc>
            </w:tr>
          </w:tbl>
          <w:p w14:paraId="08D15F94" w14:textId="77777777" w:rsidR="00FE2969" w:rsidRPr="009B7051" w:rsidRDefault="00FE2969" w:rsidP="00FE2969">
            <w:pPr>
              <w:pStyle w:val="InviasNormal"/>
              <w:spacing w:before="240" w:line="276" w:lineRule="auto"/>
              <w:ind w:left="720"/>
              <w:rPr>
                <w:rFonts w:ascii="Arial" w:eastAsia="Arial" w:hAnsi="Arial" w:cs="Arial"/>
                <w:b/>
                <w:sz w:val="20"/>
                <w:szCs w:val="20"/>
              </w:rPr>
            </w:pPr>
          </w:p>
          <w:p w14:paraId="634C7240" w14:textId="77777777" w:rsidR="00FE2969" w:rsidRPr="009B7051" w:rsidRDefault="00FE2969" w:rsidP="009B7051">
            <w:pPr>
              <w:pStyle w:val="InviasNormal"/>
              <w:spacing w:before="240" w:line="276" w:lineRule="auto"/>
              <w:outlineLvl w:val="2"/>
              <w:rPr>
                <w:rFonts w:ascii="Arial" w:eastAsia="Arial" w:hAnsi="Arial" w:cs="Arial"/>
                <w:b/>
                <w:sz w:val="20"/>
                <w:szCs w:val="20"/>
              </w:rPr>
            </w:pPr>
            <w:bookmarkStart w:id="324" w:name="_Toc173259313"/>
            <w:r w:rsidRPr="009B7051">
              <w:rPr>
                <w:rFonts w:ascii="Arial" w:eastAsia="Arial" w:hAnsi="Arial" w:cs="Arial"/>
                <w:b/>
                <w:sz w:val="20"/>
                <w:szCs w:val="20"/>
              </w:rPr>
              <w:t>PROMOCIÓN DE SERVICIOS NACIONALES O CON TRATO NACIONAL</w:t>
            </w:r>
            <w:bookmarkEnd w:id="321"/>
            <w:bookmarkEnd w:id="322"/>
            <w:bookmarkEnd w:id="324"/>
            <w:r w:rsidRPr="009B7051">
              <w:rPr>
                <w:rFonts w:ascii="Arial" w:eastAsia="Arial" w:hAnsi="Arial" w:cs="Arial"/>
                <w:b/>
                <w:sz w:val="20"/>
                <w:szCs w:val="20"/>
              </w:rPr>
              <w:t xml:space="preserve"> </w:t>
            </w:r>
          </w:p>
          <w:p w14:paraId="06C7F804" w14:textId="77777777" w:rsidR="00FE2969" w:rsidRPr="009B7051" w:rsidRDefault="00FE2969" w:rsidP="00FE2969">
            <w:pPr>
              <w:jc w:val="both"/>
              <w:rPr>
                <w:rFonts w:ascii="Arial" w:hAnsi="Arial" w:cs="Arial"/>
                <w:sz w:val="20"/>
                <w:szCs w:val="20"/>
                <w:lang w:val="es-MX"/>
              </w:rPr>
            </w:pPr>
            <w:bookmarkStart w:id="325" w:name="_Toc32147423"/>
            <w:bookmarkEnd w:id="323"/>
            <w:r w:rsidRPr="009B7051">
              <w:rPr>
                <w:rFonts w:ascii="Arial" w:hAnsi="Arial" w:cs="Arial"/>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082611C"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4D436BA"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D82FE6C" w14:textId="39DCDEAE" w:rsidR="00FE2969" w:rsidRPr="009B7051" w:rsidRDefault="00FE2969" w:rsidP="00FE2969">
            <w:pPr>
              <w:spacing w:line="240" w:lineRule="auto"/>
              <w:jc w:val="both"/>
              <w:rPr>
                <w:rFonts w:ascii="Arial" w:hAnsi="Arial" w:cs="Arial"/>
                <w:iCs/>
                <w:sz w:val="20"/>
                <w:szCs w:val="20"/>
              </w:rPr>
            </w:pPr>
            <w:r w:rsidRPr="009B7051">
              <w:rPr>
                <w:rFonts w:ascii="Arial" w:hAnsi="Arial" w:cs="Arial"/>
                <w:iCs/>
                <w:sz w:val="20"/>
                <w:szCs w:val="20"/>
              </w:rPr>
              <w:t xml:space="preserve">De conformidad con la consulta del Registro de Productores de Bienes Nacionales, realizada en fecha </w:t>
            </w:r>
            <w:r w:rsidR="009B7051" w:rsidRPr="009B7051">
              <w:rPr>
                <w:rFonts w:ascii="Arial" w:hAnsi="Arial" w:cs="Arial"/>
                <w:iCs/>
                <w:sz w:val="20"/>
                <w:szCs w:val="20"/>
              </w:rPr>
              <w:t>26 de marzo de 2025</w:t>
            </w:r>
            <w:r w:rsidRPr="009B7051">
              <w:rPr>
                <w:rFonts w:ascii="Arial" w:hAnsi="Arial" w:cs="Arial"/>
                <w:iCs/>
                <w:sz w:val="2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w:t>
            </w:r>
            <w:r w:rsidRPr="009B7051">
              <w:rPr>
                <w:rFonts w:ascii="Arial" w:hAnsi="Arial" w:cs="Arial"/>
                <w:iCs/>
                <w:sz w:val="20"/>
                <w:szCs w:val="20"/>
              </w:rPr>
              <w:lastRenderedPageBreak/>
              <w:t xml:space="preserve">prestación de servicios colombianos, de al menos el </w:t>
            </w:r>
            <w:r w:rsidR="009B7051" w:rsidRPr="009B7051">
              <w:rPr>
                <w:rFonts w:ascii="Arial" w:hAnsi="Arial" w:cs="Arial"/>
                <w:iCs/>
                <w:sz w:val="20"/>
                <w:szCs w:val="20"/>
              </w:rPr>
              <w:t>90%</w:t>
            </w:r>
            <w:r w:rsidRPr="009B7051">
              <w:rPr>
                <w:rFonts w:ascii="Arial" w:hAnsi="Arial" w:cs="Arial"/>
                <w:iCs/>
                <w:sz w:val="20"/>
                <w:szCs w:val="20"/>
              </w:rPr>
              <w:t xml:space="preserve"> del personal requerido para el cumplimiento del contrato. </w:t>
            </w:r>
          </w:p>
          <w:p w14:paraId="15673A3F" w14:textId="021F3619" w:rsidR="00FE2969" w:rsidRPr="009B7051" w:rsidRDefault="00FE2969" w:rsidP="00FE2969">
            <w:pPr>
              <w:spacing w:line="240" w:lineRule="auto"/>
              <w:jc w:val="both"/>
              <w:rPr>
                <w:rFonts w:ascii="Arial" w:eastAsiaTheme="minorEastAsia" w:hAnsi="Arial" w:cs="Arial"/>
                <w:iCs/>
                <w:sz w:val="20"/>
                <w:szCs w:val="20"/>
              </w:rPr>
            </w:pPr>
            <w:r w:rsidRPr="009B7051">
              <w:rPr>
                <w:rFonts w:ascii="Arial" w:eastAsiaTheme="minorEastAsia" w:hAnsi="Arial" w:cs="Arial"/>
                <w:iCs/>
                <w:sz w:val="20"/>
                <w:szCs w:val="20"/>
              </w:rPr>
              <w:t xml:space="preserve">En el caso de Proponentes Plurales, </w:t>
            </w:r>
            <w:r w:rsidRPr="009B7051">
              <w:rPr>
                <w:rFonts w:ascii="Arial" w:eastAsia="Arial Narrow" w:hAnsi="Arial" w:cs="Arial"/>
                <w:iCs/>
                <w:sz w:val="20"/>
                <w:szCs w:val="20"/>
                <w:lang w:eastAsia="es-ES"/>
              </w:rPr>
              <w:t xml:space="preserve">todos, varios o cualquiera </w:t>
            </w:r>
            <w:r w:rsidRPr="009B7051">
              <w:rPr>
                <w:rFonts w:ascii="Arial" w:eastAsiaTheme="minorEastAsia" w:hAnsi="Arial" w:cs="Arial"/>
                <w:iCs/>
                <w:sz w:val="20"/>
                <w:szCs w:val="20"/>
              </w:rPr>
              <w:t xml:space="preserve">de sus integrantes podrá vincular un porcentaje de empleados o contratistas por prestación de servicios colombianos, de al menos el </w:t>
            </w:r>
            <w:r w:rsidR="009B7051" w:rsidRPr="009B7051">
              <w:rPr>
                <w:rFonts w:ascii="Arial" w:eastAsiaTheme="minorEastAsia" w:hAnsi="Arial" w:cs="Arial"/>
                <w:iCs/>
                <w:sz w:val="20"/>
                <w:szCs w:val="20"/>
              </w:rPr>
              <w:t xml:space="preserve">90% </w:t>
            </w:r>
            <w:r w:rsidRPr="009B7051">
              <w:rPr>
                <w:rFonts w:ascii="Arial" w:eastAsiaTheme="minorEastAsia" w:hAnsi="Arial" w:cs="Arial"/>
                <w:iCs/>
                <w:sz w:val="20"/>
                <w:szCs w:val="20"/>
              </w:rPr>
              <w:t xml:space="preserve">del personal requerido para el cumplimiento del contrato. </w:t>
            </w:r>
          </w:p>
          <w:p w14:paraId="34324187" w14:textId="77777777" w:rsidR="00FE2969" w:rsidRPr="009B7051" w:rsidRDefault="00FE2969" w:rsidP="00FE2969">
            <w:pPr>
              <w:spacing w:line="240" w:lineRule="auto"/>
              <w:jc w:val="both"/>
              <w:rPr>
                <w:rFonts w:ascii="Arial" w:hAnsi="Arial" w:cs="Arial"/>
                <w:iCs/>
                <w:sz w:val="20"/>
                <w:szCs w:val="20"/>
              </w:rPr>
            </w:pPr>
            <w:r w:rsidRPr="009B7051">
              <w:rPr>
                <w:rFonts w:ascii="Arial" w:hAnsi="Arial" w:cs="Arial"/>
                <w:iCs/>
                <w:sz w:val="2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708AC31" w14:textId="77777777" w:rsidR="00FE2969" w:rsidRPr="009B7051" w:rsidRDefault="00FE2969" w:rsidP="00FE2969">
            <w:pPr>
              <w:spacing w:line="240" w:lineRule="auto"/>
              <w:jc w:val="both"/>
              <w:rPr>
                <w:rFonts w:ascii="Arial" w:hAnsi="Arial" w:cs="Arial"/>
                <w:iCs/>
                <w:sz w:val="20"/>
                <w:szCs w:val="20"/>
              </w:rPr>
            </w:pPr>
            <w:r w:rsidRPr="009B7051">
              <w:rPr>
                <w:rFonts w:ascii="Arial" w:hAnsi="Arial" w:cs="Arial"/>
                <w:iCs/>
                <w:sz w:val="2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FE2969" w:rsidRPr="009B7051" w14:paraId="7C91283B" w14:textId="77777777" w:rsidTr="00854666">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C28699" w14:textId="77777777" w:rsidR="00FE2969" w:rsidRPr="009B7051" w:rsidRDefault="00FE2969" w:rsidP="00FE2969">
                  <w:pPr>
                    <w:rPr>
                      <w:rFonts w:ascii="Arial" w:eastAsia="Yu Gothic Light" w:hAnsi="Arial" w:cs="Arial"/>
                      <w:b/>
                      <w:iCs/>
                      <w:sz w:val="20"/>
                      <w:szCs w:val="20"/>
                      <w:lang w:val="es-MX"/>
                    </w:rPr>
                  </w:pPr>
                  <w:r w:rsidRPr="009B7051">
                    <w:rPr>
                      <w:rFonts w:ascii="Arial" w:eastAsia="Yu Gothic Light" w:hAnsi="Arial" w:cs="Arial"/>
                      <w:b/>
                      <w:iCs/>
                      <w:sz w:val="20"/>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BB2A1A1" w14:textId="77777777" w:rsidR="00FE2969" w:rsidRPr="009B7051" w:rsidRDefault="00FE2969" w:rsidP="00FE2969">
                  <w:pPr>
                    <w:jc w:val="center"/>
                    <w:rPr>
                      <w:rFonts w:ascii="Arial" w:eastAsia="Yu Gothic Light" w:hAnsi="Arial" w:cs="Arial"/>
                      <w:b/>
                      <w:iCs/>
                      <w:sz w:val="20"/>
                      <w:szCs w:val="20"/>
                      <w:lang w:val="es-MX"/>
                    </w:rPr>
                  </w:pPr>
                  <w:r w:rsidRPr="009B7051">
                    <w:rPr>
                      <w:rFonts w:ascii="Arial" w:eastAsia="Yu Gothic Light" w:hAnsi="Arial" w:cs="Arial"/>
                      <w:b/>
                      <w:iCs/>
                      <w:sz w:val="20"/>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EEF75AD" w14:textId="77777777" w:rsidR="00FE2969" w:rsidRPr="009B7051" w:rsidRDefault="00FE2969" w:rsidP="00FE2969">
                  <w:pPr>
                    <w:jc w:val="center"/>
                    <w:rPr>
                      <w:rFonts w:ascii="Arial" w:eastAsia="Yu Gothic Light" w:hAnsi="Arial" w:cs="Arial"/>
                      <w:b/>
                      <w:iCs/>
                      <w:sz w:val="20"/>
                      <w:szCs w:val="20"/>
                      <w:lang w:val="es-MX"/>
                    </w:rPr>
                  </w:pPr>
                  <w:r w:rsidRPr="009B7051">
                    <w:rPr>
                      <w:rFonts w:ascii="Arial" w:eastAsia="Yu Gothic Light" w:hAnsi="Arial" w:cs="Arial"/>
                      <w:b/>
                      <w:iCs/>
                      <w:sz w:val="20"/>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3826608" w14:textId="77777777" w:rsidR="00FE2969" w:rsidRPr="009B7051" w:rsidRDefault="00FE2969" w:rsidP="00FE2969">
                  <w:pPr>
                    <w:jc w:val="center"/>
                    <w:rPr>
                      <w:rFonts w:ascii="Arial" w:eastAsia="Yu Gothic Light" w:hAnsi="Arial" w:cs="Arial"/>
                      <w:b/>
                      <w:iCs/>
                      <w:sz w:val="20"/>
                      <w:szCs w:val="20"/>
                      <w:lang w:val="es-MX"/>
                    </w:rPr>
                  </w:pPr>
                  <w:r w:rsidRPr="009B7051">
                    <w:rPr>
                      <w:rFonts w:ascii="Arial" w:eastAsia="Yu Gothic Light" w:hAnsi="Arial" w:cs="Arial"/>
                      <w:b/>
                      <w:iCs/>
                      <w:sz w:val="20"/>
                      <w:szCs w:val="20"/>
                      <w:lang w:val="es-MX"/>
                    </w:rPr>
                    <w:t>Puntaje aplicable</w:t>
                  </w:r>
                </w:p>
              </w:tc>
            </w:tr>
            <w:tr w:rsidR="00FE2969" w:rsidRPr="009B7051" w14:paraId="5AAD6735" w14:textId="77777777" w:rsidTr="0085466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7C14BC7"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D85044E"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73031D91"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59923FFB"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Promoción de Servicios Nacionales o con Trato Nacional (4.3.1)</w:t>
                  </w:r>
                </w:p>
              </w:tc>
            </w:tr>
            <w:tr w:rsidR="00FE2969" w:rsidRPr="009B7051" w14:paraId="1A56B418" w14:textId="77777777" w:rsidTr="0085466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95D5317"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1C497658"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494DD167"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4967488A"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Promoción de Servicios Nacionales o con Trato Nacional (4.3.1)</w:t>
                  </w:r>
                </w:p>
              </w:tc>
            </w:tr>
            <w:tr w:rsidR="00FE2969" w:rsidRPr="009B7051" w14:paraId="4B0E1A87" w14:textId="77777777" w:rsidTr="0085466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B47CE05"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B74C5D"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7EF96E9D"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42156D47"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Promoción de Servicios Nacionales o con Trato Nacional (4.3.1)</w:t>
                  </w:r>
                </w:p>
              </w:tc>
            </w:tr>
            <w:tr w:rsidR="00FE2969" w:rsidRPr="009B7051" w14:paraId="592DE201" w14:textId="77777777" w:rsidTr="00854666">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771C8FCC"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1DC56E63"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3A288762" w14:textId="77777777" w:rsidR="00FE2969" w:rsidRPr="009B7051" w:rsidRDefault="00FE2969" w:rsidP="00FE2969">
                  <w:pPr>
                    <w:rPr>
                      <w:rFonts w:ascii="Arial" w:hAnsi="Arial" w:cs="Arial"/>
                      <w:iCs/>
                      <w:sz w:val="20"/>
                      <w:szCs w:val="20"/>
                    </w:rPr>
                  </w:pPr>
                  <w:r w:rsidRPr="009B7051">
                    <w:rPr>
                      <w:rFonts w:ascii="Arial" w:hAnsi="Arial" w:cs="Arial"/>
                      <w:iCs/>
                      <w:sz w:val="2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DE9604" w14:textId="77777777" w:rsidR="00FE2969" w:rsidRPr="009B7051" w:rsidRDefault="00FE2969" w:rsidP="00FE2969">
                  <w:pPr>
                    <w:jc w:val="center"/>
                    <w:rPr>
                      <w:rFonts w:ascii="Arial" w:hAnsi="Arial" w:cs="Arial"/>
                      <w:iCs/>
                      <w:sz w:val="20"/>
                      <w:szCs w:val="20"/>
                    </w:rPr>
                  </w:pPr>
                  <w:r w:rsidRPr="009B7051">
                    <w:rPr>
                      <w:rFonts w:ascii="Arial" w:hAnsi="Arial" w:cs="Arial"/>
                      <w:iCs/>
                      <w:sz w:val="20"/>
                      <w:szCs w:val="20"/>
                    </w:rPr>
                    <w:t>Incorporación de componente nacional en servicios extranjeros (4.3.2)</w:t>
                  </w:r>
                </w:p>
              </w:tc>
            </w:tr>
          </w:tbl>
          <w:p w14:paraId="5044364D" w14:textId="77777777" w:rsidR="00FE2969" w:rsidRPr="009B7051" w:rsidRDefault="00FE2969" w:rsidP="00FE2969">
            <w:pPr>
              <w:rPr>
                <w:rFonts w:ascii="Arial" w:hAnsi="Arial" w:cs="Arial"/>
                <w:sz w:val="20"/>
                <w:szCs w:val="20"/>
                <w:lang w:val="es-MX"/>
              </w:rPr>
            </w:pPr>
          </w:p>
          <w:p w14:paraId="63E3FE10" w14:textId="373B5BA4" w:rsidR="00FE2969" w:rsidRPr="009B7051" w:rsidRDefault="00FE2969" w:rsidP="009B7051">
            <w:pPr>
              <w:pStyle w:val="InviasNormal"/>
              <w:spacing w:line="276" w:lineRule="auto"/>
              <w:outlineLvl w:val="2"/>
              <w:rPr>
                <w:rFonts w:ascii="Arial" w:eastAsia="Arial" w:hAnsi="Arial" w:cs="Arial"/>
                <w:b/>
                <w:sz w:val="20"/>
                <w:szCs w:val="20"/>
              </w:rPr>
            </w:pPr>
            <w:r w:rsidRPr="009B7051">
              <w:rPr>
                <w:rFonts w:ascii="Arial" w:eastAsia="Arial" w:hAnsi="Arial" w:cs="Arial"/>
                <w:b/>
                <w:sz w:val="20"/>
                <w:szCs w:val="20"/>
              </w:rPr>
              <w:t xml:space="preserve"> </w:t>
            </w:r>
            <w:bookmarkStart w:id="326" w:name="_Toc173259314"/>
            <w:r w:rsidRPr="009B7051">
              <w:rPr>
                <w:rFonts w:ascii="Arial" w:eastAsia="Arial" w:hAnsi="Arial" w:cs="Arial"/>
                <w:b/>
                <w:sz w:val="20"/>
                <w:szCs w:val="20"/>
              </w:rPr>
              <w:t>ACREDITACIÓN DEL PUNTAJE POR SERVICIOS NACIONALES O CON TRATO NACIONAL</w:t>
            </w:r>
            <w:bookmarkEnd w:id="326"/>
          </w:p>
          <w:p w14:paraId="3C96A0B3" w14:textId="77777777" w:rsidR="00FE2969" w:rsidRPr="009B7051" w:rsidRDefault="00FE2969" w:rsidP="00FE2969">
            <w:pPr>
              <w:tabs>
                <w:tab w:val="left" w:pos="1276"/>
                <w:tab w:val="left" w:pos="1560"/>
                <w:tab w:val="left" w:pos="1701"/>
              </w:tabs>
              <w:jc w:val="both"/>
              <w:rPr>
                <w:rFonts w:ascii="Arial" w:hAnsi="Arial" w:cs="Arial"/>
                <w:iCs/>
                <w:sz w:val="20"/>
                <w:szCs w:val="20"/>
              </w:rPr>
            </w:pPr>
            <w:r w:rsidRPr="009B7051">
              <w:rPr>
                <w:rFonts w:ascii="Arial" w:hAnsi="Arial" w:cs="Arial"/>
                <w:iCs/>
                <w:sz w:val="20"/>
                <w:szCs w:val="20"/>
              </w:rPr>
              <w:t xml:space="preserve">La Entidad asignará hasta veinte (20) puntos a la oferta de: i) Servicios Nacionales o ii) con Trato Nacional. </w:t>
            </w:r>
          </w:p>
          <w:p w14:paraId="799FDAA6" w14:textId="77777777" w:rsidR="00FE2969" w:rsidRPr="009B7051" w:rsidRDefault="00FE2969" w:rsidP="00FE2969">
            <w:pPr>
              <w:jc w:val="both"/>
              <w:rPr>
                <w:rFonts w:ascii="Arial" w:hAnsi="Arial" w:cs="Arial"/>
                <w:iCs/>
                <w:sz w:val="20"/>
                <w:szCs w:val="20"/>
              </w:rPr>
            </w:pPr>
            <w:r w:rsidRPr="009B7051">
              <w:rPr>
                <w:rFonts w:ascii="Arial" w:hAnsi="Arial" w:cs="Arial"/>
                <w:iCs/>
                <w:sz w:val="2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4941A87" w14:textId="77777777" w:rsidR="00FE2969" w:rsidRPr="009B7051" w:rsidRDefault="00FE2969" w:rsidP="00FF7CC0">
            <w:pPr>
              <w:numPr>
                <w:ilvl w:val="0"/>
                <w:numId w:val="47"/>
              </w:numPr>
              <w:spacing w:line="240" w:lineRule="auto"/>
              <w:ind w:left="0" w:firstLine="142"/>
              <w:contextualSpacing/>
              <w:jc w:val="both"/>
              <w:rPr>
                <w:rFonts w:ascii="Arial" w:hAnsi="Arial" w:cs="Arial"/>
                <w:iCs/>
                <w:sz w:val="20"/>
                <w:szCs w:val="20"/>
              </w:rPr>
            </w:pPr>
            <w:r w:rsidRPr="009B7051">
              <w:rPr>
                <w:rFonts w:ascii="Arial" w:hAnsi="Arial" w:cs="Arial"/>
                <w:iCs/>
                <w:sz w:val="20"/>
                <w:szCs w:val="20"/>
              </w:rPr>
              <w:t>Persona natural colombiana: La cédula de ciudadanía del Proponente.</w:t>
            </w:r>
          </w:p>
          <w:p w14:paraId="40CA6936" w14:textId="77777777" w:rsidR="00FE2969" w:rsidRPr="009B7051" w:rsidRDefault="00FE2969" w:rsidP="00FE2969">
            <w:pPr>
              <w:contextualSpacing/>
              <w:jc w:val="both"/>
              <w:rPr>
                <w:rFonts w:ascii="Arial" w:hAnsi="Arial" w:cs="Arial"/>
                <w:iCs/>
                <w:sz w:val="20"/>
                <w:szCs w:val="20"/>
              </w:rPr>
            </w:pPr>
          </w:p>
          <w:p w14:paraId="303310FD" w14:textId="77777777" w:rsidR="00FE2969" w:rsidRPr="009B7051" w:rsidRDefault="00FE2969" w:rsidP="00FF7CC0">
            <w:pPr>
              <w:numPr>
                <w:ilvl w:val="0"/>
                <w:numId w:val="47"/>
              </w:numPr>
              <w:spacing w:line="240" w:lineRule="auto"/>
              <w:ind w:left="0" w:firstLine="142"/>
              <w:contextualSpacing/>
              <w:jc w:val="both"/>
              <w:rPr>
                <w:rFonts w:ascii="Arial" w:hAnsi="Arial" w:cs="Arial"/>
                <w:iCs/>
                <w:sz w:val="20"/>
                <w:szCs w:val="20"/>
              </w:rPr>
            </w:pPr>
            <w:bookmarkStart w:id="327" w:name="_Hlk80648891"/>
            <w:r w:rsidRPr="009B7051">
              <w:rPr>
                <w:rFonts w:ascii="Arial" w:hAnsi="Arial" w:cs="Arial"/>
                <w:iCs/>
                <w:sz w:val="20"/>
                <w:szCs w:val="20"/>
              </w:rPr>
              <w:t xml:space="preserve">Persona natural extranjera residente en Colombia: La visa de residencia que le permita la ejecución del objeto contractual de conformidad con la ley. </w:t>
            </w:r>
          </w:p>
          <w:bookmarkEnd w:id="327"/>
          <w:p w14:paraId="321F819E" w14:textId="77777777" w:rsidR="00FE2969" w:rsidRPr="009B7051" w:rsidRDefault="00FE2969" w:rsidP="00FE2969">
            <w:pPr>
              <w:contextualSpacing/>
              <w:jc w:val="both"/>
              <w:rPr>
                <w:rFonts w:ascii="Arial" w:hAnsi="Arial" w:cs="Arial"/>
                <w:iCs/>
                <w:sz w:val="20"/>
                <w:szCs w:val="20"/>
              </w:rPr>
            </w:pPr>
          </w:p>
          <w:p w14:paraId="7DBC5DB7" w14:textId="77777777" w:rsidR="00FE2969" w:rsidRPr="009B7051" w:rsidRDefault="00FE2969" w:rsidP="00FF7CC0">
            <w:pPr>
              <w:numPr>
                <w:ilvl w:val="0"/>
                <w:numId w:val="47"/>
              </w:numPr>
              <w:spacing w:line="240" w:lineRule="auto"/>
              <w:ind w:left="0" w:firstLine="142"/>
              <w:contextualSpacing/>
              <w:jc w:val="both"/>
              <w:rPr>
                <w:rFonts w:ascii="Arial" w:hAnsi="Arial" w:cs="Arial"/>
                <w:iCs/>
                <w:sz w:val="20"/>
                <w:szCs w:val="20"/>
              </w:rPr>
            </w:pPr>
            <w:r w:rsidRPr="009B7051">
              <w:rPr>
                <w:rFonts w:ascii="Arial" w:hAnsi="Arial" w:cs="Arial"/>
                <w:iCs/>
                <w:sz w:val="20"/>
                <w:szCs w:val="20"/>
              </w:rPr>
              <w:t xml:space="preserve">Persona jurídica constituida en Colombia: El certificado de existencia y representación legal emitido por alguna de las cámaras de comercio del país. </w:t>
            </w:r>
          </w:p>
          <w:p w14:paraId="3E643515" w14:textId="77777777" w:rsidR="00FE2969" w:rsidRPr="009B7051" w:rsidRDefault="00FE2969" w:rsidP="00FE2969">
            <w:pPr>
              <w:contextualSpacing/>
              <w:jc w:val="both"/>
              <w:rPr>
                <w:rFonts w:ascii="Arial" w:eastAsiaTheme="minorEastAsia" w:hAnsi="Arial" w:cs="Arial"/>
                <w:iCs/>
                <w:sz w:val="20"/>
                <w:szCs w:val="20"/>
              </w:rPr>
            </w:pPr>
          </w:p>
          <w:p w14:paraId="25554D5C" w14:textId="77777777" w:rsidR="00FE2969" w:rsidRPr="009B7051" w:rsidRDefault="00FE2969" w:rsidP="00FE2969">
            <w:pPr>
              <w:contextualSpacing/>
              <w:jc w:val="both"/>
              <w:rPr>
                <w:rFonts w:ascii="Arial" w:eastAsiaTheme="minorEastAsia" w:hAnsi="Arial" w:cs="Arial"/>
                <w:iCs/>
                <w:sz w:val="20"/>
                <w:szCs w:val="20"/>
              </w:rPr>
            </w:pPr>
            <w:r w:rsidRPr="009B7051">
              <w:rPr>
                <w:rFonts w:ascii="Arial" w:eastAsiaTheme="minorEastAsia" w:hAnsi="Arial" w:cs="Arial"/>
                <w:iCs/>
                <w:sz w:val="20"/>
                <w:szCs w:val="20"/>
              </w:rPr>
              <w:lastRenderedPageBreak/>
              <w:t xml:space="preserve">Para </w:t>
            </w:r>
            <w:r w:rsidRPr="009B7051">
              <w:rPr>
                <w:rFonts w:ascii="Arial" w:hAnsi="Arial" w:cs="Arial"/>
                <w:iCs/>
                <w:sz w:val="20"/>
                <w:szCs w:val="20"/>
              </w:rPr>
              <w:t xml:space="preserve">que </w:t>
            </w:r>
            <w:r w:rsidRPr="009B7051">
              <w:rPr>
                <w:rFonts w:ascii="Arial" w:eastAsiaTheme="minorEastAsia" w:hAnsi="Arial" w:cs="Arial"/>
                <w:iCs/>
                <w:sz w:val="20"/>
                <w:szCs w:val="20"/>
              </w:rPr>
              <w:t xml:space="preserve">el </w:t>
            </w:r>
            <w:r w:rsidRPr="009B7051">
              <w:rPr>
                <w:rFonts w:ascii="Arial" w:hAnsi="Arial" w:cs="Arial"/>
                <w:iCs/>
                <w:sz w:val="20"/>
                <w:szCs w:val="20"/>
              </w:rPr>
              <w:t>Proponente</w:t>
            </w:r>
            <w:r w:rsidRPr="009B7051">
              <w:rPr>
                <w:rFonts w:ascii="Arial" w:eastAsiaTheme="minorEastAsia" w:hAnsi="Arial" w:cs="Arial"/>
                <w:iCs/>
                <w:sz w:val="20"/>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54857705" w14:textId="77777777" w:rsidR="00FE2969" w:rsidRPr="009B7051" w:rsidRDefault="00FE2969" w:rsidP="00FE2969">
            <w:pPr>
              <w:contextualSpacing/>
              <w:jc w:val="both"/>
              <w:rPr>
                <w:rFonts w:ascii="Arial" w:hAnsi="Arial" w:cs="Arial"/>
                <w:iCs/>
                <w:sz w:val="20"/>
                <w:szCs w:val="20"/>
              </w:rPr>
            </w:pPr>
          </w:p>
          <w:p w14:paraId="1F33E84A" w14:textId="77777777" w:rsidR="00FE2969" w:rsidRPr="009B7051" w:rsidRDefault="00FE2969" w:rsidP="00FE2969">
            <w:pPr>
              <w:jc w:val="both"/>
              <w:rPr>
                <w:rFonts w:ascii="Arial" w:hAnsi="Arial" w:cs="Arial"/>
                <w:iCs/>
                <w:sz w:val="20"/>
                <w:szCs w:val="20"/>
                <w:highlight w:val="yellow"/>
              </w:rPr>
            </w:pPr>
            <w:r w:rsidRPr="009B7051">
              <w:rPr>
                <w:rFonts w:ascii="Arial" w:eastAsiaTheme="minorEastAsia" w:hAnsi="Arial" w:cs="Arial"/>
                <w:iCs/>
                <w:sz w:val="20"/>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9B7051">
              <w:rPr>
                <w:rFonts w:ascii="Arial" w:hAnsi="Arial" w:cs="Arial"/>
                <w:iCs/>
                <w:sz w:val="20"/>
                <w:szCs w:val="20"/>
              </w:rPr>
              <w:t xml:space="preserve"> Para esto, deberá demostrar que cumple con la regla de origen contemplada para los Servicios Nacionales del respectivo país, allegando la información y/o documentación que sea requerida. </w:t>
            </w:r>
          </w:p>
          <w:p w14:paraId="256320D2" w14:textId="77777777" w:rsidR="00FE2969" w:rsidRPr="009B7051" w:rsidRDefault="00FE2969" w:rsidP="00FE2969">
            <w:pPr>
              <w:jc w:val="both"/>
              <w:rPr>
                <w:rFonts w:ascii="Arial" w:hAnsi="Arial" w:cs="Arial"/>
                <w:iCs/>
                <w:sz w:val="20"/>
                <w:szCs w:val="20"/>
              </w:rPr>
            </w:pPr>
            <w:r w:rsidRPr="009B7051">
              <w:rPr>
                <w:rFonts w:ascii="Arial" w:hAnsi="Arial" w:cs="Arial"/>
                <w:iCs/>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6EEEC22" w14:textId="77777777" w:rsidR="00FE2969" w:rsidRPr="009B7051" w:rsidRDefault="00FE2969" w:rsidP="00FE2969">
            <w:pPr>
              <w:jc w:val="both"/>
              <w:rPr>
                <w:rFonts w:ascii="Arial" w:hAnsi="Arial" w:cs="Arial"/>
                <w:iCs/>
                <w:sz w:val="20"/>
                <w:szCs w:val="20"/>
              </w:rPr>
            </w:pPr>
            <w:r w:rsidRPr="009B7051">
              <w:rPr>
                <w:rFonts w:ascii="Arial" w:eastAsiaTheme="minorEastAsia" w:hAnsi="Arial" w:cs="Arial"/>
                <w:iCs/>
                <w:sz w:val="20"/>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76E5B801" w14:textId="77777777" w:rsidR="00FE2969" w:rsidRPr="009B7051" w:rsidRDefault="00FE2969" w:rsidP="009B7051">
            <w:pPr>
              <w:pStyle w:val="InviasNormal"/>
              <w:spacing w:line="276" w:lineRule="auto"/>
              <w:outlineLvl w:val="2"/>
              <w:rPr>
                <w:rFonts w:ascii="Arial" w:eastAsia="Arial" w:hAnsi="Arial" w:cs="Arial"/>
                <w:b/>
                <w:sz w:val="20"/>
                <w:szCs w:val="20"/>
              </w:rPr>
            </w:pPr>
            <w:bookmarkStart w:id="328" w:name="_Toc173259315"/>
            <w:r w:rsidRPr="009B7051">
              <w:rPr>
                <w:rFonts w:ascii="Arial" w:eastAsia="Arial" w:hAnsi="Arial" w:cs="Arial"/>
                <w:b/>
                <w:sz w:val="20"/>
                <w:szCs w:val="20"/>
              </w:rPr>
              <w:t>INCORPORACIÓN DE COMPONENTE NACIONAL</w:t>
            </w:r>
            <w:bookmarkEnd w:id="325"/>
            <w:r w:rsidRPr="009B7051">
              <w:rPr>
                <w:rFonts w:ascii="Arial" w:eastAsia="Arial" w:hAnsi="Arial" w:cs="Arial"/>
                <w:b/>
                <w:sz w:val="20"/>
                <w:szCs w:val="20"/>
              </w:rPr>
              <w:t xml:space="preserve"> EN SERVICIOS EXTRANJEROS</w:t>
            </w:r>
            <w:bookmarkEnd w:id="328"/>
          </w:p>
          <w:p w14:paraId="65D0EE87" w14:textId="77777777" w:rsidR="00FE2969" w:rsidRPr="009B7051" w:rsidRDefault="00FE2969" w:rsidP="00FE2969">
            <w:pPr>
              <w:jc w:val="both"/>
              <w:rPr>
                <w:rFonts w:ascii="Arial" w:hAnsi="Arial" w:cs="Arial"/>
                <w:sz w:val="20"/>
                <w:szCs w:val="20"/>
                <w:lang w:val="es-MX"/>
              </w:rPr>
            </w:pPr>
            <w:bookmarkStart w:id="329" w:name="_Toc511375687"/>
            <w:bookmarkStart w:id="330" w:name="_Toc511375865"/>
            <w:bookmarkStart w:id="331" w:name="_Toc511029848"/>
            <w:bookmarkStart w:id="332" w:name="_Toc511375689"/>
            <w:bookmarkStart w:id="333" w:name="_Toc511375867"/>
            <w:bookmarkStart w:id="334" w:name="_Toc511380007"/>
            <w:bookmarkStart w:id="335" w:name="_Toc511383000"/>
            <w:bookmarkStart w:id="336" w:name="_Toc511400622"/>
            <w:bookmarkStart w:id="337" w:name="_Toc511401260"/>
            <w:bookmarkStart w:id="338" w:name="_Toc32147424"/>
            <w:bookmarkStart w:id="339" w:name="_Toc508648281"/>
            <w:bookmarkStart w:id="340" w:name="_Toc508984065"/>
            <w:bookmarkStart w:id="341" w:name="_Toc509843896"/>
            <w:bookmarkStart w:id="342" w:name="_Toc511924804"/>
            <w:bookmarkStart w:id="343" w:name="_Toc518641682"/>
            <w:bookmarkEnd w:id="109"/>
            <w:bookmarkEnd w:id="110"/>
            <w:bookmarkEnd w:id="111"/>
            <w:bookmarkEnd w:id="112"/>
            <w:bookmarkEnd w:id="113"/>
            <w:bookmarkEnd w:id="329"/>
            <w:bookmarkEnd w:id="330"/>
            <w:bookmarkEnd w:id="331"/>
            <w:bookmarkEnd w:id="332"/>
            <w:bookmarkEnd w:id="333"/>
            <w:bookmarkEnd w:id="334"/>
            <w:bookmarkEnd w:id="335"/>
            <w:bookmarkEnd w:id="336"/>
            <w:bookmarkEnd w:id="337"/>
            <w:r w:rsidRPr="009B7051">
              <w:rPr>
                <w:rFonts w:ascii="Arial" w:hAnsi="Arial" w:cs="Arial"/>
                <w:sz w:val="20"/>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B5BAE1A"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732D4FE"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421DAEE"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01D8C152" w14:textId="77777777"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w:t>
            </w:r>
            <w:r w:rsidRPr="009B7051">
              <w:rPr>
                <w:rFonts w:ascii="Arial" w:hAnsi="Arial" w:cs="Arial"/>
                <w:color w:val="000000" w:themeColor="text1"/>
                <w:sz w:val="20"/>
                <w:szCs w:val="20"/>
                <w:lang w:val="es-MX"/>
              </w:rPr>
              <w:t xml:space="preserve">el numeral 4.3.1. </w:t>
            </w:r>
            <w:r w:rsidRPr="009B7051">
              <w:rPr>
                <w:rFonts w:ascii="Arial" w:hAnsi="Arial" w:cs="Arial"/>
                <w:sz w:val="20"/>
                <w:szCs w:val="20"/>
                <w:lang w:val="es-MX"/>
              </w:rPr>
              <w:t xml:space="preserve">del documento base ni por el regulado en este numeral. </w:t>
            </w:r>
          </w:p>
          <w:p w14:paraId="737D06A1" w14:textId="42043318" w:rsidR="00FE2969" w:rsidRPr="009B7051" w:rsidRDefault="00FE2969" w:rsidP="00FE2969">
            <w:pPr>
              <w:jc w:val="both"/>
              <w:rPr>
                <w:rFonts w:ascii="Arial" w:hAnsi="Arial" w:cs="Arial"/>
                <w:sz w:val="20"/>
                <w:szCs w:val="20"/>
                <w:lang w:val="es-MX"/>
              </w:rPr>
            </w:pPr>
            <w:r w:rsidRPr="009B7051">
              <w:rPr>
                <w:rFonts w:ascii="Arial" w:hAnsi="Arial" w:cs="Arial"/>
                <w:sz w:val="20"/>
                <w:szCs w:val="20"/>
                <w:lang w:val="es-MX"/>
              </w:rPr>
              <w:t>En caso de no efectuar ningún ofrecimiento, el puntaje por este factor será de cero (0).</w:t>
            </w:r>
          </w:p>
          <w:p w14:paraId="1E745643" w14:textId="4FC57D54" w:rsidR="00FE2969" w:rsidRPr="009B7051" w:rsidRDefault="00FE2969" w:rsidP="009B7051">
            <w:pPr>
              <w:pStyle w:val="Ttulo2"/>
              <w:keepLines/>
              <w:spacing w:before="40" w:after="120" w:line="259" w:lineRule="auto"/>
              <w:jc w:val="both"/>
              <w:rPr>
                <w:sz w:val="20"/>
                <w:szCs w:val="20"/>
                <w:lang w:val="es-MX"/>
              </w:rPr>
            </w:pPr>
            <w:bookmarkStart w:id="344" w:name="_Toc173259316"/>
            <w:r w:rsidRPr="009B7051">
              <w:rPr>
                <w:sz w:val="20"/>
                <w:szCs w:val="20"/>
                <w:lang w:val="es-MX"/>
              </w:rPr>
              <w:t>EMPRENDIMIENTOS Y EMPRESAS DE MUJERES</w:t>
            </w:r>
            <w:bookmarkEnd w:id="344"/>
          </w:p>
          <w:p w14:paraId="701E17FC"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lastRenderedPageBreak/>
              <w:t xml:space="preserve">La Entidad asignará un puntaje de </w:t>
            </w:r>
            <w:proofErr w:type="gramStart"/>
            <w:r w:rsidRPr="009B7051">
              <w:rPr>
                <w:rFonts w:ascii="Arial" w:hAnsi="Arial" w:cs="Arial"/>
                <w:sz w:val="20"/>
                <w:szCs w:val="20"/>
                <w:lang w:val="es-MX"/>
              </w:rPr>
              <w:t>cero punto</w:t>
            </w:r>
            <w:proofErr w:type="gramEnd"/>
            <w:r w:rsidRPr="009B7051">
              <w:rPr>
                <w:rFonts w:ascii="Arial" w:hAnsi="Arial" w:cs="Arial"/>
                <w:sz w:val="20"/>
                <w:szCs w:val="20"/>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4D8B21F8"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6DA31802"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24DCFAAA"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t xml:space="preserve">La asignación de este puntaje no excluye la aplicación del puntaje para </w:t>
            </w:r>
            <w:proofErr w:type="spellStart"/>
            <w:r w:rsidRPr="009B7051">
              <w:rPr>
                <w:rFonts w:ascii="Arial" w:hAnsi="Arial" w:cs="Arial"/>
                <w:sz w:val="20"/>
                <w:szCs w:val="20"/>
                <w:lang w:val="es-MX"/>
              </w:rPr>
              <w:t>Mipyme</w:t>
            </w:r>
            <w:proofErr w:type="spellEnd"/>
            <w:r w:rsidRPr="009B7051">
              <w:rPr>
                <w:rFonts w:ascii="Arial" w:hAnsi="Arial" w:cs="Arial"/>
                <w:sz w:val="20"/>
                <w:szCs w:val="20"/>
                <w:lang w:val="es-MX"/>
              </w:rPr>
              <w:t>.</w:t>
            </w:r>
            <w:bookmarkEnd w:id="338"/>
            <w:bookmarkEnd w:id="339"/>
            <w:bookmarkEnd w:id="340"/>
            <w:bookmarkEnd w:id="341"/>
            <w:bookmarkEnd w:id="342"/>
            <w:bookmarkEnd w:id="343"/>
          </w:p>
          <w:p w14:paraId="4C892200" w14:textId="77777777" w:rsidR="00FE2969" w:rsidRPr="009B7051" w:rsidRDefault="00FE2969" w:rsidP="009B7051">
            <w:pPr>
              <w:pStyle w:val="Ttulo2"/>
              <w:keepLines/>
              <w:spacing w:before="40" w:after="120" w:line="259" w:lineRule="auto"/>
              <w:jc w:val="both"/>
              <w:rPr>
                <w:sz w:val="20"/>
                <w:szCs w:val="20"/>
                <w:lang w:val="es-MX"/>
              </w:rPr>
            </w:pPr>
            <w:bookmarkStart w:id="345" w:name="_Toc173259317"/>
            <w:r w:rsidRPr="009B7051">
              <w:rPr>
                <w:sz w:val="20"/>
                <w:szCs w:val="20"/>
                <w:lang w:val="es-MX"/>
              </w:rPr>
              <w:t>MIPYME DOMICILIADA EN COLOMBIA</w:t>
            </w:r>
            <w:bookmarkEnd w:id="345"/>
          </w:p>
          <w:p w14:paraId="43EA3676"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t xml:space="preserve">[En las convocatorias limitadas a </w:t>
            </w:r>
            <w:proofErr w:type="spellStart"/>
            <w:r w:rsidRPr="009B7051">
              <w:rPr>
                <w:rFonts w:ascii="Arial" w:hAnsi="Arial" w:cs="Arial"/>
                <w:sz w:val="20"/>
                <w:szCs w:val="20"/>
                <w:lang w:val="es-MX"/>
              </w:rPr>
              <w:t>Mipyme</w:t>
            </w:r>
            <w:proofErr w:type="spellEnd"/>
            <w:r w:rsidRPr="009B7051">
              <w:rPr>
                <w:rFonts w:ascii="Arial" w:hAnsi="Arial" w:cs="Arial"/>
                <w:sz w:val="20"/>
                <w:szCs w:val="20"/>
                <w:lang w:val="es-MX"/>
              </w:rPr>
              <w:t xml:space="preserve"> no aplicará este puntaje adicional. En este caso, los puntos por este concepto se trasladarán al puntaje de la oferta económica]</w:t>
            </w:r>
          </w:p>
          <w:p w14:paraId="0B382C41"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t xml:space="preserve">La Entidad otorgará un puntaje de cero punto veinticinco (0.25) puntos al Proponente que acredite la calidad de </w:t>
            </w:r>
            <w:proofErr w:type="spellStart"/>
            <w:r w:rsidRPr="009B7051">
              <w:rPr>
                <w:rFonts w:ascii="Arial" w:hAnsi="Arial" w:cs="Arial"/>
                <w:sz w:val="20"/>
                <w:szCs w:val="20"/>
                <w:lang w:val="es-MX"/>
              </w:rPr>
              <w:t>Mipyme</w:t>
            </w:r>
            <w:proofErr w:type="spellEnd"/>
            <w:r w:rsidRPr="009B7051">
              <w:rPr>
                <w:rFonts w:ascii="Arial" w:hAnsi="Arial" w:cs="Arial"/>
                <w:sz w:val="20"/>
                <w:szCs w:val="20"/>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050675DC" w14:textId="77777777" w:rsidR="00FE2969" w:rsidRPr="009B7051" w:rsidRDefault="00FE2969" w:rsidP="00FE2969">
            <w:pPr>
              <w:spacing w:after="240" w:line="276" w:lineRule="auto"/>
              <w:jc w:val="both"/>
              <w:rPr>
                <w:rFonts w:ascii="Arial" w:hAnsi="Arial" w:cs="Arial"/>
                <w:sz w:val="20"/>
                <w:szCs w:val="20"/>
                <w:lang w:val="es-MX"/>
              </w:rPr>
            </w:pPr>
            <w:r w:rsidRPr="009B7051">
              <w:rPr>
                <w:rFonts w:ascii="Arial" w:hAnsi="Arial" w:cs="Arial"/>
                <w:sz w:val="20"/>
                <w:szCs w:val="2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B99D0E9" w14:textId="5A8EE6DC" w:rsidR="00331F01" w:rsidRPr="009B7051" w:rsidRDefault="00FE2969" w:rsidP="00FE2969">
            <w:pPr>
              <w:spacing w:after="240" w:line="276" w:lineRule="auto"/>
              <w:jc w:val="both"/>
              <w:rPr>
                <w:lang w:val="es-MX"/>
              </w:rPr>
            </w:pPr>
            <w:r w:rsidRPr="009B7051">
              <w:rPr>
                <w:rFonts w:ascii="Arial" w:hAnsi="Arial" w:cs="Arial"/>
                <w:sz w:val="20"/>
                <w:szCs w:val="20"/>
                <w:lang w:val="es-MX"/>
              </w:rPr>
              <w:t xml:space="preserve">Tratándose de Proponentes Plurales este puntaje se otorgará si por lo menos uno de los integrantes acredita la calidad de </w:t>
            </w:r>
            <w:proofErr w:type="spellStart"/>
            <w:r w:rsidRPr="009B7051">
              <w:rPr>
                <w:rFonts w:ascii="Arial" w:hAnsi="Arial" w:cs="Arial"/>
                <w:sz w:val="20"/>
                <w:szCs w:val="20"/>
                <w:lang w:val="es-MX"/>
              </w:rPr>
              <w:t>Mipyme</w:t>
            </w:r>
            <w:proofErr w:type="spellEnd"/>
            <w:r w:rsidRPr="009B7051">
              <w:rPr>
                <w:rFonts w:ascii="Arial" w:hAnsi="Arial" w:cs="Arial"/>
                <w:sz w:val="20"/>
                <w:szCs w:val="20"/>
                <w:lang w:val="es-MX"/>
              </w:rPr>
              <w:t xml:space="preserve"> y tiene una participación igual o superior al diez por ciento (10%) en el Co</w:t>
            </w:r>
            <w:r w:rsidR="009B7051" w:rsidRPr="009B7051">
              <w:rPr>
                <w:rFonts w:ascii="Arial" w:hAnsi="Arial" w:cs="Arial"/>
                <w:sz w:val="20"/>
                <w:szCs w:val="20"/>
                <w:lang w:val="es-MX"/>
              </w:rPr>
              <w:t>nsorcio o en la Unión Temporal.</w:t>
            </w:r>
          </w:p>
        </w:tc>
      </w:tr>
      <w:tr w:rsidR="00331F01" w:rsidRPr="000C0DF8" w14:paraId="26E28FED"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25BB8B7A" w14:textId="3283278E" w:rsidR="00331F01" w:rsidRPr="000C0DF8" w:rsidRDefault="00331F01" w:rsidP="00331F01">
            <w:pPr>
              <w:tabs>
                <w:tab w:val="left" w:pos="993"/>
              </w:tabs>
              <w:spacing w:after="240" w:line="240" w:lineRule="auto"/>
              <w:jc w:val="center"/>
              <w:rPr>
                <w:rFonts w:ascii="Arial" w:eastAsia="Calibri" w:hAnsi="Arial" w:cs="Arial"/>
                <w:bCs/>
                <w:iCs/>
                <w:sz w:val="20"/>
                <w:szCs w:val="20"/>
                <w:lang w:val="es-ES"/>
              </w:rPr>
            </w:pPr>
            <w:r w:rsidRPr="000C0DF8">
              <w:rPr>
                <w:rFonts w:ascii="Arial" w:hAnsi="Arial" w:cs="Arial"/>
                <w:b/>
                <w:sz w:val="20"/>
                <w:szCs w:val="20"/>
              </w:rPr>
              <w:lastRenderedPageBreak/>
              <w:t>CRITERIOS DE DESEMPATE</w:t>
            </w:r>
          </w:p>
        </w:tc>
      </w:tr>
      <w:tr w:rsidR="00331F01" w:rsidRPr="000C0DF8" w14:paraId="70BD5AC3"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tcPr>
          <w:p w14:paraId="6CD4625E" w14:textId="77777777" w:rsidR="00B849F0" w:rsidRPr="001D2634" w:rsidRDefault="00B849F0" w:rsidP="00B849F0">
            <w:pPr>
              <w:shd w:val="clear" w:color="auto" w:fill="FFFFFF" w:themeFill="background1"/>
              <w:tabs>
                <w:tab w:val="left" w:pos="851"/>
              </w:tabs>
              <w:spacing w:after="240" w:line="276" w:lineRule="auto"/>
              <w:jc w:val="both"/>
              <w:rPr>
                <w:rFonts w:cs="Arial"/>
                <w:szCs w:val="20"/>
                <w:lang w:val="es-MX"/>
              </w:rPr>
            </w:pPr>
            <w:r w:rsidRPr="001D2634">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2ACEA8C9" w14:textId="77777777" w:rsidR="00B849F0" w:rsidRPr="001D2634" w:rsidRDefault="00B849F0" w:rsidP="00FF7CC0">
            <w:pPr>
              <w:pStyle w:val="Prrafodelista"/>
              <w:numPr>
                <w:ilvl w:val="0"/>
                <w:numId w:val="37"/>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52DEB94" w14:textId="77777777" w:rsidR="00B849F0" w:rsidRPr="001D2634" w:rsidRDefault="00B849F0" w:rsidP="00FF7CC0">
            <w:pPr>
              <w:pStyle w:val="Prrafodelista"/>
              <w:numPr>
                <w:ilvl w:val="0"/>
                <w:numId w:val="37"/>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5DB36E52"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szCs w:val="20"/>
                <w:lang w:val="es-MX"/>
              </w:rPr>
              <w:t xml:space="preserve"> </w:t>
            </w:r>
            <w:r w:rsidRPr="001D2634">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9C2CA9" w14:textId="77777777" w:rsidR="00B849F0" w:rsidRPr="001D2634" w:rsidRDefault="00B849F0" w:rsidP="00B849F0">
            <w:pPr>
              <w:tabs>
                <w:tab w:val="left" w:pos="851"/>
                <w:tab w:val="left" w:pos="927"/>
              </w:tabs>
              <w:spacing w:after="240" w:line="276" w:lineRule="auto"/>
              <w:jc w:val="both"/>
              <w:rPr>
                <w:rFonts w:cs="Arial"/>
                <w:szCs w:val="20"/>
                <w:lang w:val="es-MX"/>
              </w:rPr>
            </w:pPr>
            <w:r w:rsidRPr="001D2634">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D6A2650" w14:textId="77777777" w:rsidR="00B849F0" w:rsidRPr="001D2634" w:rsidRDefault="00B849F0" w:rsidP="00B849F0">
            <w:pPr>
              <w:tabs>
                <w:tab w:val="left" w:pos="851"/>
                <w:tab w:val="left" w:pos="927"/>
              </w:tabs>
              <w:spacing w:after="240" w:line="276" w:lineRule="auto"/>
              <w:jc w:val="both"/>
              <w:rPr>
                <w:rFonts w:cs="Arial"/>
                <w:szCs w:val="20"/>
                <w:lang w:val="es-MX"/>
              </w:rPr>
            </w:pPr>
            <w:r w:rsidRPr="001D2634">
              <w:rPr>
                <w:rFonts w:cs="Arial"/>
                <w:szCs w:val="20"/>
                <w:lang w:val="es-MX"/>
              </w:rPr>
              <w:t>Finalmente, en el caso de los Proponentes Plurales, se preferirá la oferta cuando cada uno de los integrantes acredite alguna de las condiciones señaladas en los incisos anteriores de este numeral.</w:t>
            </w:r>
          </w:p>
          <w:p w14:paraId="7C4C9982" w14:textId="77777777" w:rsidR="00B849F0" w:rsidRPr="001D2634" w:rsidRDefault="00B849F0" w:rsidP="00B849F0">
            <w:pPr>
              <w:tabs>
                <w:tab w:val="left" w:pos="851"/>
                <w:tab w:val="left" w:pos="927"/>
              </w:tabs>
              <w:spacing w:after="240" w:line="276" w:lineRule="auto"/>
              <w:jc w:val="both"/>
              <w:rPr>
                <w:rFonts w:cs="Arial"/>
                <w:szCs w:val="20"/>
                <w:lang w:val="es-MX"/>
              </w:rPr>
            </w:pPr>
            <w:r w:rsidRPr="001D2634">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szCs w:val="20"/>
                <w:lang w:val="es-MX"/>
              </w:rPr>
              <w:t>,</w:t>
            </w:r>
            <w:r w:rsidRPr="001D2634">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szCs w:val="20"/>
                <w:lang w:val="es-MX"/>
              </w:rPr>
              <w:t xml:space="preserve">como requisito para el otorgamiento del criterio de </w:t>
            </w:r>
            <w:r w:rsidRPr="001D2634">
              <w:rPr>
                <w:rFonts w:cs="Arial"/>
                <w:szCs w:val="20"/>
                <w:lang w:val="es-MX"/>
              </w:rPr>
              <w:t>desempate.</w:t>
            </w:r>
          </w:p>
          <w:p w14:paraId="21AA1740" w14:textId="77777777" w:rsidR="00B849F0" w:rsidRPr="001D2634" w:rsidRDefault="00B849F0" w:rsidP="00FF7CC0">
            <w:pPr>
              <w:numPr>
                <w:ilvl w:val="0"/>
                <w:numId w:val="37"/>
              </w:numPr>
              <w:tabs>
                <w:tab w:val="left" w:pos="284"/>
                <w:tab w:val="left" w:pos="709"/>
                <w:tab w:val="left" w:pos="851"/>
                <w:tab w:val="left" w:pos="993"/>
              </w:tabs>
              <w:spacing w:after="240" w:line="276" w:lineRule="auto"/>
              <w:ind w:left="0" w:firstLine="0"/>
              <w:jc w:val="both"/>
              <w:rPr>
                <w:rFonts w:cs="Arial"/>
                <w:szCs w:val="20"/>
                <w:lang w:val="es-MX"/>
              </w:rPr>
            </w:pPr>
            <w:r w:rsidRPr="001D2634">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szCs w:val="20"/>
              </w:rPr>
              <w:t xml:space="preserve">En caso de modificarse la fecha de cierre del proceso, se tendrá como </w:t>
            </w:r>
            <w:r w:rsidRPr="001D2634">
              <w:rPr>
                <w:rFonts w:cs="Arial"/>
                <w:szCs w:val="20"/>
              </w:rPr>
              <w:lastRenderedPageBreak/>
              <w:t>referencia para establecer el plazo de vigencia del certificado la fecha originalmente contemplada en el Pliego de Condiciones definitivo.</w:t>
            </w:r>
          </w:p>
          <w:p w14:paraId="154AB204" w14:textId="77777777" w:rsidR="00B849F0" w:rsidRPr="001D2634" w:rsidRDefault="00B849F0" w:rsidP="00B849F0">
            <w:pPr>
              <w:tabs>
                <w:tab w:val="left" w:pos="851"/>
                <w:tab w:val="left" w:pos="927"/>
              </w:tabs>
              <w:spacing w:after="240" w:line="276" w:lineRule="auto"/>
              <w:jc w:val="both"/>
              <w:rPr>
                <w:rFonts w:cs="Arial"/>
                <w:szCs w:val="20"/>
                <w:lang w:val="es-MX"/>
              </w:rPr>
            </w:pPr>
            <w:r w:rsidRPr="001D2634">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szCs w:val="20"/>
                <w:lang w:val="es-MX"/>
              </w:rPr>
              <w:t>.</w:t>
            </w:r>
            <w:r w:rsidRPr="001D2634">
              <w:rPr>
                <w:rFonts w:cs="Arial"/>
                <w:szCs w:val="20"/>
                <w:lang w:val="es-MX"/>
              </w:rPr>
              <w:t xml:space="preserve"> </w:t>
            </w:r>
          </w:p>
          <w:p w14:paraId="6D9C0D08" w14:textId="77777777" w:rsidR="00B849F0" w:rsidRPr="001D2634" w:rsidRDefault="00B849F0" w:rsidP="00B849F0">
            <w:pPr>
              <w:tabs>
                <w:tab w:val="left" w:pos="851"/>
                <w:tab w:val="left" w:pos="927"/>
              </w:tabs>
              <w:spacing w:after="240" w:line="276" w:lineRule="auto"/>
              <w:jc w:val="both"/>
              <w:rPr>
                <w:rFonts w:cs="Arial"/>
                <w:szCs w:val="20"/>
                <w:lang w:val="es-MX"/>
              </w:rPr>
            </w:pPr>
            <w:r w:rsidRPr="001D2634">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6ACD3FC" w14:textId="77777777" w:rsidR="00B849F0" w:rsidRPr="001D2634" w:rsidRDefault="00B849F0" w:rsidP="00FF7CC0">
            <w:pPr>
              <w:pStyle w:val="Prrafodelista"/>
              <w:numPr>
                <w:ilvl w:val="0"/>
                <w:numId w:val="37"/>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7F4D298F"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szCs w:val="20"/>
                <w:lang w:val="es-MX"/>
              </w:rPr>
              <w:t xml:space="preserve"> </w:t>
            </w:r>
          </w:p>
          <w:p w14:paraId="4E4049EF"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6140C0"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14FDC0F2"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La mayor proporción se definirá en relación con el número total de trabajadores vinculados en la planta de personal, por lo que se preferirá al oferente que acredite un mayor porcentaje. En el caso de Proponentes </w:t>
            </w:r>
            <w:r w:rsidRPr="001D2634">
              <w:rPr>
                <w:rFonts w:cs="Arial"/>
                <w:szCs w:val="20"/>
                <w:lang w:val="es-MX"/>
              </w:rPr>
              <w:lastRenderedPageBreak/>
              <w:t>Plurales, la mayor proporción se definirá con la sumatoria de trabajadores vinculados en la planta de personal de cada uno de sus integrantes.</w:t>
            </w:r>
          </w:p>
          <w:p w14:paraId="65DFCA6B" w14:textId="77777777" w:rsidR="00B849F0" w:rsidRPr="001D2634" w:rsidRDefault="00B849F0" w:rsidP="00FF7CC0">
            <w:pPr>
              <w:pStyle w:val="Prrafodelista"/>
              <w:numPr>
                <w:ilvl w:val="0"/>
                <w:numId w:val="37"/>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55656826"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2E596E9F"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1D2634">
              <w:rPr>
                <w:rFonts w:cs="Arial"/>
                <w:szCs w:val="20"/>
                <w:lang w:val="es-MX"/>
              </w:rPr>
              <w:t>Rrom</w:t>
            </w:r>
            <w:proofErr w:type="spellEnd"/>
            <w:r w:rsidRPr="001D2634">
              <w:rPr>
                <w:rFonts w:cs="Arial"/>
                <w:szCs w:val="20"/>
                <w:lang w:val="es-MX"/>
              </w:rPr>
              <w:t xml:space="preserve"> o gitana en los términos del Decreto Ley 2893 de 2011, o la norma que lo modifique, sustituya o complemente.</w:t>
            </w:r>
          </w:p>
          <w:p w14:paraId="37F5840F"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En el caso de los Proponentes Plurales, su representante legal diligenciará el «Formato 8 D – Vinculación de población indígena, negra, afrocolombiana, raizal, palenquera, </w:t>
            </w:r>
            <w:proofErr w:type="spellStart"/>
            <w:r w:rsidRPr="001D2634">
              <w:rPr>
                <w:rFonts w:cs="Arial"/>
                <w:szCs w:val="20"/>
                <w:lang w:val="es-MX"/>
              </w:rPr>
              <w:t>Rrom</w:t>
            </w:r>
            <w:proofErr w:type="spellEnd"/>
            <w:r w:rsidRPr="001D2634">
              <w:rPr>
                <w:rFonts w:cs="Arial"/>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szCs w:val="20"/>
                <w:lang w:val="es-MX"/>
              </w:rPr>
              <w:t>Rrom</w:t>
            </w:r>
            <w:proofErr w:type="spellEnd"/>
            <w:r w:rsidRPr="001D2634">
              <w:rPr>
                <w:rFonts w:cs="Arial"/>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szCs w:val="20"/>
                <w:lang w:val="es-MX"/>
              </w:rPr>
              <w:t xml:space="preserve"> </w:t>
            </w:r>
            <w:r w:rsidRPr="001D2634">
              <w:rPr>
                <w:rFonts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D2634">
              <w:rPr>
                <w:rFonts w:cs="Arial"/>
                <w:szCs w:val="20"/>
                <w:lang w:val="es-MX"/>
              </w:rPr>
              <w:t>Rrom</w:t>
            </w:r>
            <w:proofErr w:type="spellEnd"/>
            <w:r w:rsidRPr="001D2634">
              <w:rPr>
                <w:rFonts w:cs="Arial"/>
                <w:szCs w:val="20"/>
                <w:lang w:val="es-MX"/>
              </w:rPr>
              <w:t xml:space="preserve"> o gitana en los términos del Decreto Ley 2893 de 2011, o la norma que lo modifique, sustituya o complemente.</w:t>
            </w:r>
          </w:p>
          <w:p w14:paraId="60D7F310"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1D2634">
              <w:rPr>
                <w:rFonts w:cs="Arial"/>
                <w:szCs w:val="20"/>
                <w:lang w:val="es-MX"/>
              </w:rPr>
              <w:t>Rrom</w:t>
            </w:r>
            <w:proofErr w:type="spellEnd"/>
            <w:r w:rsidRPr="001D2634">
              <w:rPr>
                <w:rFonts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57948ED1" w14:textId="77777777" w:rsidR="00B849F0" w:rsidRPr="001D2634" w:rsidRDefault="00B849F0" w:rsidP="00FF7CC0">
            <w:pPr>
              <w:pStyle w:val="Prrafodelista"/>
              <w:numPr>
                <w:ilvl w:val="0"/>
                <w:numId w:val="37"/>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w:t>
            </w:r>
            <w:r w:rsidRPr="001D2634">
              <w:rPr>
                <w:rFonts w:ascii="Arial" w:eastAsiaTheme="minorHAnsi" w:hAnsi="Arial" w:cs="Arial"/>
                <w:sz w:val="20"/>
                <w:szCs w:val="20"/>
                <w:lang w:val="es-MX"/>
              </w:rPr>
              <w:lastRenderedPageBreak/>
              <w:t>determine la Ley. Además, se entregará copia del documento de identificación de la persona en proceso de reintegración o reincorporación.</w:t>
            </w:r>
          </w:p>
          <w:p w14:paraId="7937D83D"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E6FA713"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4C697B1D"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5A4E114" w14:textId="77777777" w:rsidR="00B849F0" w:rsidRPr="001D2634" w:rsidRDefault="00B849F0" w:rsidP="00FF7CC0">
            <w:pPr>
              <w:numPr>
                <w:ilvl w:val="0"/>
                <w:numId w:val="37"/>
              </w:numPr>
              <w:tabs>
                <w:tab w:val="left" w:pos="284"/>
                <w:tab w:val="left" w:pos="709"/>
                <w:tab w:val="left" w:pos="851"/>
              </w:tabs>
              <w:spacing w:after="240" w:line="276" w:lineRule="auto"/>
              <w:ind w:left="0" w:firstLine="0"/>
              <w:jc w:val="both"/>
              <w:rPr>
                <w:rFonts w:cs="Arial"/>
                <w:szCs w:val="20"/>
                <w:lang w:val="es-MX"/>
              </w:rPr>
            </w:pPr>
            <w:r w:rsidRPr="001D2634">
              <w:rPr>
                <w:rFonts w:cs="Arial"/>
                <w:szCs w:val="20"/>
                <w:lang w:val="es-MX"/>
              </w:rPr>
              <w:t xml:space="preserve"> Preferir la oferta presentada por un Proponente Plural siempre que se cumplan las condiciones de los siguientes literales:</w:t>
            </w:r>
          </w:p>
          <w:p w14:paraId="215B7211"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C33B9B0" w14:textId="77777777" w:rsidR="00B849F0" w:rsidRPr="001D2634" w:rsidRDefault="00B849F0" w:rsidP="00B849F0">
            <w:pPr>
              <w:tabs>
                <w:tab w:val="left" w:pos="284"/>
                <w:tab w:val="left" w:pos="851"/>
                <w:tab w:val="left" w:pos="927"/>
              </w:tabs>
              <w:spacing w:after="240" w:line="276" w:lineRule="auto"/>
              <w:ind w:hanging="218"/>
              <w:jc w:val="both"/>
              <w:rPr>
                <w:rFonts w:cs="Arial"/>
                <w:szCs w:val="20"/>
                <w:lang w:val="es-MX"/>
              </w:rPr>
            </w:pPr>
            <w:r w:rsidRPr="001D2634">
              <w:rPr>
                <w:rFonts w:cs="Arial"/>
                <w:szCs w:val="20"/>
                <w:lang w:val="es-MX"/>
              </w:rPr>
              <w:lastRenderedPageBreak/>
              <w:tab/>
              <w:t xml:space="preserve">(b) el integrante del Proponente Plural de que trata el anterior literal debe aportar mínimo el veinticinco por ciento (25 %) de la experiencia acreditada en la oferta. </w:t>
            </w:r>
          </w:p>
          <w:p w14:paraId="776761A9" w14:textId="77777777" w:rsidR="00B849F0" w:rsidRPr="001D2634" w:rsidRDefault="00B849F0" w:rsidP="00B849F0">
            <w:pPr>
              <w:tabs>
                <w:tab w:val="left" w:pos="284"/>
                <w:tab w:val="left" w:pos="851"/>
                <w:tab w:val="left" w:pos="927"/>
              </w:tabs>
              <w:spacing w:after="240" w:line="276" w:lineRule="auto"/>
              <w:ind w:hanging="218"/>
              <w:jc w:val="both"/>
              <w:rPr>
                <w:rFonts w:cs="Arial"/>
                <w:szCs w:val="20"/>
                <w:lang w:val="es-MX"/>
              </w:rPr>
            </w:pPr>
            <w:r w:rsidRPr="001D2634">
              <w:rPr>
                <w:rFonts w:cs="Arial"/>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541A9099" w14:textId="77777777" w:rsidR="00B849F0" w:rsidRPr="001D2634" w:rsidRDefault="00B849F0" w:rsidP="00B849F0">
            <w:pPr>
              <w:tabs>
                <w:tab w:val="left" w:pos="284"/>
                <w:tab w:val="left" w:pos="851"/>
                <w:tab w:val="left" w:pos="927"/>
              </w:tabs>
              <w:spacing w:after="240" w:line="276" w:lineRule="auto"/>
              <w:ind w:hanging="218"/>
              <w:jc w:val="both"/>
              <w:rPr>
                <w:rFonts w:cs="Arial"/>
                <w:szCs w:val="20"/>
                <w:lang w:val="es-MX"/>
              </w:rPr>
            </w:pPr>
            <w:r w:rsidRPr="001D2634">
              <w:rPr>
                <w:rFonts w:cs="Arial"/>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A2A0F55" w14:textId="77777777" w:rsidR="00B849F0" w:rsidRPr="001D2634" w:rsidRDefault="00B849F0" w:rsidP="00FF7CC0">
            <w:pPr>
              <w:numPr>
                <w:ilvl w:val="0"/>
                <w:numId w:val="37"/>
              </w:numPr>
              <w:tabs>
                <w:tab w:val="left" w:pos="284"/>
                <w:tab w:val="left" w:pos="851"/>
                <w:tab w:val="left" w:pos="927"/>
              </w:tabs>
              <w:spacing w:after="240" w:line="276" w:lineRule="auto"/>
              <w:ind w:left="0" w:firstLine="0"/>
              <w:jc w:val="both"/>
              <w:rPr>
                <w:rFonts w:cs="Arial"/>
                <w:szCs w:val="20"/>
                <w:lang w:val="es-MX"/>
              </w:rPr>
            </w:pPr>
            <w:r w:rsidRPr="001D2634">
              <w:rPr>
                <w:rFonts w:cs="Arial"/>
                <w:szCs w:val="20"/>
                <w:lang w:val="es-MX"/>
              </w:rPr>
              <w:t xml:space="preserve">Preferir la oferta presentada por una </w:t>
            </w:r>
            <w:proofErr w:type="spellStart"/>
            <w:r w:rsidRPr="001D2634">
              <w:rPr>
                <w:rFonts w:cs="Arial"/>
                <w:szCs w:val="20"/>
                <w:lang w:val="es-MX"/>
              </w:rPr>
              <w:t>Mipyme</w:t>
            </w:r>
            <w:proofErr w:type="spellEnd"/>
            <w:r w:rsidRPr="001D2634">
              <w:rPr>
                <w:rFonts w:cs="Arial"/>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5A9AE9DF"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szCs w:val="20"/>
                <w:lang w:val="es-MX"/>
              </w:rPr>
              <w:t xml:space="preserve">específico </w:t>
            </w:r>
            <w:r w:rsidRPr="001D2634">
              <w:rPr>
                <w:rFonts w:cs="Arial"/>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40B007C" w14:textId="77777777" w:rsidR="00B849F0" w:rsidRPr="001D2634" w:rsidRDefault="00B849F0" w:rsidP="00B849F0">
            <w:pPr>
              <w:tabs>
                <w:tab w:val="left" w:pos="284"/>
                <w:tab w:val="left" w:pos="851"/>
                <w:tab w:val="left" w:pos="927"/>
              </w:tabs>
              <w:spacing w:after="240" w:line="276" w:lineRule="auto"/>
              <w:ind w:hanging="218"/>
              <w:jc w:val="both"/>
              <w:rPr>
                <w:rFonts w:cs="Arial"/>
                <w:szCs w:val="20"/>
                <w:lang w:val="es-MX"/>
              </w:rPr>
            </w:pPr>
            <w:r w:rsidRPr="001D2634">
              <w:rPr>
                <w:rFonts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51E3AD0" w14:textId="77777777" w:rsidR="00B849F0" w:rsidRPr="001D2634" w:rsidRDefault="00B849F0" w:rsidP="00FF7CC0">
            <w:pPr>
              <w:numPr>
                <w:ilvl w:val="0"/>
                <w:numId w:val="37"/>
              </w:numPr>
              <w:tabs>
                <w:tab w:val="left" w:pos="284"/>
                <w:tab w:val="left" w:pos="851"/>
                <w:tab w:val="left" w:pos="927"/>
              </w:tabs>
              <w:spacing w:after="240" w:line="276" w:lineRule="auto"/>
              <w:ind w:left="0" w:firstLine="0"/>
              <w:jc w:val="both"/>
              <w:rPr>
                <w:rFonts w:cs="Arial"/>
                <w:szCs w:val="20"/>
                <w:lang w:val="es-MX"/>
              </w:rPr>
            </w:pPr>
            <w:r w:rsidRPr="001D2634">
              <w:rPr>
                <w:rFonts w:cs="Arial"/>
                <w:szCs w:val="20"/>
                <w:lang w:val="es-MX"/>
              </w:rPr>
              <w:t xml:space="preserve">Preferir la oferta presentada por el Proponente Plural constituido en su totalidad por micro y/o pequeñas empresas, cooperativas o asociaciones mutuales. </w:t>
            </w:r>
          </w:p>
          <w:p w14:paraId="63C30604"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w:t>
            </w:r>
            <w:r w:rsidRPr="001D2634">
              <w:rPr>
                <w:rFonts w:cs="Arial"/>
                <w:szCs w:val="20"/>
                <w:lang w:val="es-MX"/>
              </w:rPr>
              <w:lastRenderedPageBreak/>
              <w:t>es, el tamaño empresarial se acreditará con la copia del certificado del Registro Único de Proponentes, el cual deberá encontrarse vigente y en firme al momento de su presentación.</w:t>
            </w:r>
          </w:p>
          <w:p w14:paraId="4BCABA18" w14:textId="77777777" w:rsidR="00B849F0" w:rsidRPr="001D2634" w:rsidRDefault="00B849F0" w:rsidP="00B849F0">
            <w:pPr>
              <w:tabs>
                <w:tab w:val="left" w:pos="284"/>
                <w:tab w:val="left" w:pos="490"/>
                <w:tab w:val="left" w:pos="567"/>
              </w:tabs>
              <w:spacing w:after="240" w:line="276" w:lineRule="auto"/>
              <w:ind w:hanging="77"/>
              <w:jc w:val="both"/>
              <w:rPr>
                <w:rFonts w:cs="Arial"/>
                <w:szCs w:val="20"/>
                <w:lang w:val="es-MX"/>
              </w:rPr>
            </w:pPr>
            <w:r w:rsidRPr="001D2634">
              <w:rPr>
                <w:rFonts w:cs="Arial"/>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B52011D" w14:textId="77777777" w:rsidR="00B849F0" w:rsidRPr="001D2634" w:rsidRDefault="00B849F0" w:rsidP="00FF7CC0">
            <w:pPr>
              <w:numPr>
                <w:ilvl w:val="0"/>
                <w:numId w:val="37"/>
              </w:numPr>
              <w:tabs>
                <w:tab w:val="left" w:pos="284"/>
                <w:tab w:val="left" w:pos="851"/>
                <w:tab w:val="left" w:pos="927"/>
              </w:tabs>
              <w:spacing w:after="240" w:line="276" w:lineRule="auto"/>
              <w:ind w:left="0" w:firstLine="0"/>
              <w:jc w:val="both"/>
              <w:rPr>
                <w:rFonts w:cs="Arial"/>
                <w:szCs w:val="20"/>
                <w:lang w:val="es-MX"/>
              </w:rPr>
            </w:pPr>
            <w:r w:rsidRPr="001D2634">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D2634">
              <w:rPr>
                <w:rFonts w:cs="Arial"/>
                <w:szCs w:val="20"/>
                <w:lang w:val="es-MX"/>
              </w:rPr>
              <w:t>Mipyme</w:t>
            </w:r>
            <w:proofErr w:type="spellEnd"/>
            <w:r w:rsidRPr="001D2634">
              <w:rPr>
                <w:rFonts w:cs="Arial"/>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1D2634">
              <w:rPr>
                <w:rFonts w:cs="Arial"/>
                <w:szCs w:val="20"/>
                <w:lang w:val="es-MX"/>
              </w:rPr>
              <w:t>Mipyme</w:t>
            </w:r>
            <w:proofErr w:type="spellEnd"/>
            <w:r w:rsidRPr="001D2634">
              <w:rPr>
                <w:rFonts w:cs="Arial"/>
                <w:szCs w:val="20"/>
                <w:lang w:val="es-MX"/>
              </w:rPr>
              <w:t xml:space="preserve">, cooperativas o asociaciones mutuales», en el que conste que por lo menos el veinticinco por ciento (25%) del total de pagos fueron realizados a </w:t>
            </w:r>
            <w:proofErr w:type="spellStart"/>
            <w:r w:rsidRPr="001D2634">
              <w:rPr>
                <w:rFonts w:cs="Arial"/>
                <w:szCs w:val="20"/>
                <w:lang w:val="es-MX"/>
              </w:rPr>
              <w:t>Mipyme</w:t>
            </w:r>
            <w:proofErr w:type="spellEnd"/>
            <w:r w:rsidRPr="001D2634">
              <w:rPr>
                <w:rFonts w:cs="Arial"/>
                <w:szCs w:val="20"/>
                <w:lang w:val="es-MX"/>
              </w:rPr>
              <w:t xml:space="preserve">, cooperativas o asociaciones mutuales. </w:t>
            </w:r>
          </w:p>
          <w:p w14:paraId="54017992" w14:textId="77777777" w:rsidR="00B849F0" w:rsidRPr="001D2634" w:rsidRDefault="00B849F0" w:rsidP="00B849F0">
            <w:pPr>
              <w:tabs>
                <w:tab w:val="left" w:pos="284"/>
                <w:tab w:val="left" w:pos="567"/>
                <w:tab w:val="left" w:pos="993"/>
              </w:tabs>
              <w:spacing w:after="240" w:line="276" w:lineRule="auto"/>
              <w:jc w:val="both"/>
              <w:rPr>
                <w:rFonts w:cs="Arial"/>
                <w:szCs w:val="20"/>
                <w:lang w:val="es-MX"/>
              </w:rPr>
            </w:pPr>
            <w:r w:rsidRPr="001D2634">
              <w:rPr>
                <w:rFonts w:cs="Arial"/>
                <w:szCs w:val="20"/>
                <w:lang w:val="es-MX"/>
              </w:rPr>
              <w:t xml:space="preserve">Igualmente, cuando la oferta es presentada por un Proponente Plural se preferirá a este siempre que: </w:t>
            </w:r>
          </w:p>
          <w:p w14:paraId="57A1AD2E"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(a) esté conformado por al menos una </w:t>
            </w:r>
            <w:proofErr w:type="spellStart"/>
            <w:r w:rsidRPr="001D2634">
              <w:rPr>
                <w:rFonts w:cs="Arial"/>
                <w:szCs w:val="20"/>
                <w:lang w:val="es-MX"/>
              </w:rPr>
              <w:t>Mipyme</w:t>
            </w:r>
            <w:proofErr w:type="spellEnd"/>
            <w:r w:rsidRPr="001D2634">
              <w:rPr>
                <w:rFonts w:cs="Arial"/>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D2634">
              <w:rPr>
                <w:rFonts w:cs="Arial"/>
                <w:szCs w:val="20"/>
                <w:lang w:val="es-MX"/>
              </w:rPr>
              <w:t>Mipyme</w:t>
            </w:r>
            <w:proofErr w:type="spellEnd"/>
            <w:r w:rsidRPr="001D2634">
              <w:rPr>
                <w:rFonts w:cs="Arial"/>
                <w:szCs w:val="20"/>
                <w:lang w:val="es-MX"/>
              </w:rPr>
              <w:t>, cooperativa o asociación mutual en los términos del numeral 8;</w:t>
            </w:r>
          </w:p>
          <w:p w14:paraId="707DA110"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(b</w:t>
            </w:r>
            <w:r w:rsidRPr="001D2634" w:rsidDel="001478A6">
              <w:rPr>
                <w:rFonts w:cs="Arial"/>
                <w:szCs w:val="20"/>
                <w:lang w:val="es-MX"/>
              </w:rPr>
              <w:t>)</w:t>
            </w:r>
            <w:r w:rsidRPr="001D2634">
              <w:rPr>
                <w:rFonts w:cs="Arial"/>
                <w:szCs w:val="20"/>
                <w:lang w:val="es-MX"/>
              </w:rPr>
              <w:t xml:space="preserve"> la </w:t>
            </w:r>
            <w:proofErr w:type="spellStart"/>
            <w:r w:rsidRPr="001D2634">
              <w:rPr>
                <w:rFonts w:cs="Arial"/>
                <w:szCs w:val="20"/>
                <w:lang w:val="es-MX"/>
              </w:rPr>
              <w:t>Mipyme</w:t>
            </w:r>
            <w:proofErr w:type="spellEnd"/>
            <w:r w:rsidRPr="001D2634">
              <w:rPr>
                <w:rFonts w:cs="Arial"/>
                <w:szCs w:val="20"/>
                <w:lang w:val="es-MX"/>
              </w:rPr>
              <w:t>, cooperativa o asociación mutual aporte mínimo el veinticinco por ciento (25 %) de la experiencia acreditada en la oferta;</w:t>
            </w:r>
            <w:r w:rsidRPr="001D2634" w:rsidDel="00944EBB">
              <w:rPr>
                <w:rFonts w:cs="Arial"/>
                <w:szCs w:val="20"/>
                <w:lang w:val="es-MX"/>
              </w:rPr>
              <w:t xml:space="preserve"> </w:t>
            </w:r>
            <w:r w:rsidRPr="001D2634">
              <w:rPr>
                <w:rFonts w:cs="Arial"/>
                <w:szCs w:val="20"/>
                <w:lang w:val="es-MX"/>
              </w:rPr>
              <w:t xml:space="preserve">y </w:t>
            </w:r>
          </w:p>
          <w:p w14:paraId="1E98DD79"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 xml:space="preserve">(c) ni la </w:t>
            </w:r>
            <w:proofErr w:type="spellStart"/>
            <w:r w:rsidRPr="001D2634">
              <w:rPr>
                <w:rFonts w:cs="Arial"/>
                <w:szCs w:val="20"/>
                <w:lang w:val="es-MX"/>
              </w:rPr>
              <w:t>Mipyme</w:t>
            </w:r>
            <w:proofErr w:type="spellEnd"/>
            <w:r w:rsidRPr="001D2634">
              <w:rPr>
                <w:rFonts w:cs="Arial"/>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1D2634">
              <w:rPr>
                <w:rFonts w:cs="Arial"/>
                <w:szCs w:val="20"/>
                <w:lang w:val="es-MX"/>
              </w:rPr>
              <w:t>Mipyme</w:t>
            </w:r>
            <w:proofErr w:type="spellEnd"/>
            <w:r w:rsidRPr="001D2634">
              <w:rPr>
                <w:rFonts w:cs="Arial"/>
                <w:szCs w:val="20"/>
                <w:lang w:val="es-MX"/>
              </w:rPr>
              <w:t xml:space="preserve">», suscrito por la persona natural o el representante legal de la persona jurídica. </w:t>
            </w:r>
          </w:p>
          <w:p w14:paraId="69752BC5"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F1D02FA" w14:textId="77777777" w:rsidR="00B849F0" w:rsidRPr="001D2634" w:rsidRDefault="00B849F0" w:rsidP="00FF7CC0">
            <w:pPr>
              <w:numPr>
                <w:ilvl w:val="0"/>
                <w:numId w:val="37"/>
              </w:numPr>
              <w:tabs>
                <w:tab w:val="left" w:pos="284"/>
                <w:tab w:val="left" w:pos="851"/>
                <w:tab w:val="left" w:pos="927"/>
              </w:tabs>
              <w:spacing w:after="240" w:line="276" w:lineRule="auto"/>
              <w:ind w:left="0" w:firstLine="0"/>
              <w:jc w:val="both"/>
              <w:rPr>
                <w:rFonts w:eastAsiaTheme="minorEastAsia" w:cs="Arial"/>
                <w:szCs w:val="20"/>
                <w:lang w:val="es-MX"/>
              </w:rPr>
            </w:pPr>
            <w:r w:rsidRPr="001D2634">
              <w:rPr>
                <w:rFonts w:eastAsiaTheme="minorEastAsia" w:cs="Arial"/>
                <w:szCs w:val="20"/>
                <w:lang w:val="es-MX"/>
              </w:rPr>
              <w:t xml:space="preserve">Preferir las empresas reconocidas y establecidas como Sociedad de Beneficio e Interés Colectivo o Sociedad BIC, del segmento </w:t>
            </w:r>
            <w:proofErr w:type="spellStart"/>
            <w:r w:rsidRPr="001D2634">
              <w:rPr>
                <w:rFonts w:eastAsiaTheme="minorEastAsia" w:cs="Arial"/>
                <w:szCs w:val="20"/>
                <w:lang w:val="es-MX"/>
              </w:rPr>
              <w:t>Mipyme</w:t>
            </w:r>
            <w:proofErr w:type="spellEnd"/>
            <w:r w:rsidRPr="001D2634">
              <w:rPr>
                <w:rFonts w:eastAsiaTheme="minorEastAsia" w:cs="Arial"/>
                <w:szCs w:val="20"/>
                <w:lang w:val="es-MX"/>
              </w:rPr>
              <w:t xml:space="preserve">, para lo cual se presentará el certificado de existencia y representación </w:t>
            </w:r>
            <w:r w:rsidRPr="001D2634">
              <w:rPr>
                <w:rFonts w:eastAsiaTheme="minorEastAsia" w:cs="Arial"/>
                <w:szCs w:val="20"/>
                <w:lang w:val="es-MX"/>
              </w:rPr>
              <w:lastRenderedPageBreak/>
              <w:t xml:space="preserve">legal en el que conste el cumplimiento de los requisitos del artículo 2 de la Ley 1901 de 2018, o la norma que la modifique o la sustituya. Asimismo, acreditará la condición de </w:t>
            </w:r>
            <w:proofErr w:type="spellStart"/>
            <w:r w:rsidRPr="001D2634">
              <w:rPr>
                <w:rFonts w:eastAsiaTheme="minorEastAsia" w:cs="Arial"/>
                <w:szCs w:val="20"/>
                <w:lang w:val="es-MX"/>
              </w:rPr>
              <w:t>Mipyme</w:t>
            </w:r>
            <w:proofErr w:type="spellEnd"/>
            <w:r w:rsidRPr="001D2634">
              <w:rPr>
                <w:rFonts w:eastAsiaTheme="minorEastAsia" w:cs="Arial"/>
                <w:szCs w:val="20"/>
                <w:lang w:val="es-MX"/>
              </w:rPr>
              <w:t xml:space="preserve"> en los términos del numeral 8. </w:t>
            </w:r>
          </w:p>
          <w:p w14:paraId="27080591"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Tratándose de Proponentes Plurales, se preferirá la oferta cuando cada uno de los integrantes acredite las condiciones señaladas en el inciso anterior de este numeral.</w:t>
            </w:r>
          </w:p>
          <w:p w14:paraId="79CA4FDB" w14:textId="77777777" w:rsidR="00B849F0" w:rsidRPr="001D2634" w:rsidRDefault="00B849F0" w:rsidP="00FF7CC0">
            <w:pPr>
              <w:numPr>
                <w:ilvl w:val="0"/>
                <w:numId w:val="37"/>
              </w:numPr>
              <w:tabs>
                <w:tab w:val="left" w:pos="284"/>
                <w:tab w:val="left" w:pos="851"/>
                <w:tab w:val="left" w:pos="927"/>
              </w:tabs>
              <w:spacing w:after="240" w:line="276" w:lineRule="auto"/>
              <w:ind w:left="0" w:firstLine="0"/>
              <w:jc w:val="both"/>
              <w:rPr>
                <w:rFonts w:eastAsiaTheme="minorEastAsia" w:cs="Arial"/>
                <w:szCs w:val="20"/>
                <w:lang w:val="es-MX"/>
              </w:rPr>
            </w:pPr>
            <w:r w:rsidRPr="001D2634">
              <w:rPr>
                <w:rFonts w:eastAsiaTheme="minorEastAsia" w:cs="Arial"/>
                <w:szCs w:val="20"/>
                <w:lang w:val="es-MX"/>
              </w:rPr>
              <w:t>Si después de aplicar los criterios anteriormente mencionados persiste el empate:</w:t>
            </w:r>
          </w:p>
          <w:p w14:paraId="61669000"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36AF2B30"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918AC72" w14:textId="77777777" w:rsidR="00B849F0" w:rsidRPr="001D2634" w:rsidRDefault="00B849F0" w:rsidP="00B849F0">
            <w:pPr>
              <w:tabs>
                <w:tab w:val="left" w:pos="284"/>
                <w:tab w:val="left" w:pos="851"/>
                <w:tab w:val="left" w:pos="927"/>
              </w:tabs>
              <w:spacing w:after="240" w:line="276" w:lineRule="auto"/>
              <w:jc w:val="both"/>
              <w:rPr>
                <w:rFonts w:cs="Arial"/>
                <w:szCs w:val="20"/>
                <w:lang w:val="es-MX"/>
              </w:rPr>
            </w:pPr>
            <w:r w:rsidRPr="001D2634">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29C93B7" w14:textId="77777777" w:rsidR="00B849F0" w:rsidRPr="001D2634" w:rsidDel="00D83B3B" w:rsidRDefault="00B849F0" w:rsidP="00B849F0">
            <w:pPr>
              <w:tabs>
                <w:tab w:val="left" w:pos="567"/>
                <w:tab w:val="left" w:pos="851"/>
                <w:tab w:val="left" w:pos="927"/>
              </w:tabs>
              <w:spacing w:after="240" w:line="276" w:lineRule="auto"/>
              <w:jc w:val="both"/>
              <w:rPr>
                <w:rFonts w:cs="Arial"/>
                <w:szCs w:val="20"/>
                <w:lang w:val="es-MX"/>
              </w:rPr>
            </w:pPr>
            <w:r w:rsidRPr="001D2634">
              <w:rPr>
                <w:rFonts w:cs="Arial"/>
                <w:b/>
                <w:szCs w:val="20"/>
                <w:lang w:val="es-MX"/>
              </w:rPr>
              <w:t>Nota 1:</w:t>
            </w:r>
            <w:r w:rsidRPr="001D2634">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BDBA887" w14:textId="77777777" w:rsidR="00B849F0" w:rsidRPr="001D2634" w:rsidRDefault="00B849F0" w:rsidP="00B849F0">
            <w:pPr>
              <w:tabs>
                <w:tab w:val="left" w:pos="567"/>
                <w:tab w:val="left" w:pos="851"/>
                <w:tab w:val="left" w:pos="927"/>
              </w:tabs>
              <w:spacing w:after="240" w:line="276" w:lineRule="auto"/>
              <w:jc w:val="both"/>
              <w:rPr>
                <w:rFonts w:cs="Arial"/>
                <w:szCs w:val="20"/>
                <w:lang w:val="es-MX"/>
              </w:rPr>
            </w:pPr>
            <w:r w:rsidRPr="001D2634">
              <w:rPr>
                <w:rFonts w:cs="Arial"/>
                <w:b/>
                <w:szCs w:val="20"/>
                <w:lang w:val="es-MX"/>
              </w:rPr>
              <w:t>Nota 2:</w:t>
            </w:r>
            <w:r w:rsidRPr="001D2634">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4DCFCBE" w14:textId="77777777" w:rsidR="00B849F0" w:rsidRPr="001D2634" w:rsidRDefault="00B849F0" w:rsidP="00B849F0">
            <w:pPr>
              <w:tabs>
                <w:tab w:val="left" w:pos="426"/>
                <w:tab w:val="left" w:pos="567"/>
                <w:tab w:val="left" w:pos="927"/>
              </w:tabs>
              <w:spacing w:after="240" w:line="276" w:lineRule="auto"/>
              <w:jc w:val="both"/>
              <w:rPr>
                <w:rFonts w:cs="Arial"/>
                <w:szCs w:val="20"/>
                <w:lang w:val="es-MX"/>
              </w:rPr>
            </w:pPr>
            <w:r w:rsidRPr="001D2634">
              <w:rPr>
                <w:rFonts w:cs="Arial"/>
                <w:b/>
                <w:szCs w:val="20"/>
                <w:lang w:val="es-MX"/>
              </w:rPr>
              <w:t>Nota 3:</w:t>
            </w:r>
            <w:r w:rsidRPr="001D2634">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1D2634">
              <w:rPr>
                <w:rFonts w:cs="Arial"/>
                <w:szCs w:val="20"/>
                <w:lang w:val="es-MX"/>
              </w:rPr>
              <w:t>Rrom</w:t>
            </w:r>
            <w:proofErr w:type="spellEnd"/>
            <w:r w:rsidRPr="001D2634">
              <w:rPr>
                <w:rFonts w:cs="Arial"/>
                <w:szCs w:val="20"/>
                <w:lang w:val="es-MX"/>
              </w:rPr>
              <w:t xml:space="preserve"> o gitana.</w:t>
            </w:r>
          </w:p>
          <w:p w14:paraId="2CD8B341" w14:textId="77777777" w:rsidR="00B849F0" w:rsidRPr="001D2634" w:rsidRDefault="00B849F0" w:rsidP="00B849F0">
            <w:pPr>
              <w:tabs>
                <w:tab w:val="left" w:pos="567"/>
                <w:tab w:val="left" w:pos="851"/>
                <w:tab w:val="left" w:pos="927"/>
              </w:tabs>
              <w:spacing w:after="240" w:line="276" w:lineRule="auto"/>
              <w:jc w:val="both"/>
              <w:rPr>
                <w:rFonts w:cs="Arial"/>
                <w:szCs w:val="20"/>
                <w:lang w:val="es-MX"/>
              </w:rPr>
            </w:pPr>
            <w:r w:rsidRPr="001D2634">
              <w:rPr>
                <w:rFonts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D2634">
              <w:rPr>
                <w:rFonts w:cs="Arial"/>
                <w:szCs w:val="20"/>
                <w:lang w:val="es-MX"/>
              </w:rPr>
              <w:t>Rrom</w:t>
            </w:r>
            <w:proofErr w:type="spellEnd"/>
            <w:r w:rsidRPr="001D2634">
              <w:rPr>
                <w:rFonts w:cs="Arial"/>
                <w:szCs w:val="20"/>
                <w:lang w:val="es-MX"/>
              </w:rPr>
              <w:t xml:space="preserve"> o gitana, puesto que su público conocimiento puede afectar el derecho a la intimidad de los oferentes o de sus trabajadores o socios o accionistas.</w:t>
            </w:r>
          </w:p>
          <w:p w14:paraId="26143837" w14:textId="0C72F508" w:rsidR="00331F01" w:rsidRPr="00B849F0" w:rsidRDefault="00B849F0" w:rsidP="00B849F0">
            <w:pPr>
              <w:tabs>
                <w:tab w:val="left" w:pos="284"/>
                <w:tab w:val="left" w:pos="927"/>
              </w:tabs>
              <w:spacing w:after="240" w:line="276" w:lineRule="auto"/>
              <w:jc w:val="both"/>
              <w:rPr>
                <w:rFonts w:cs="Arial"/>
                <w:szCs w:val="20"/>
                <w:lang w:val="es-MX"/>
              </w:rPr>
            </w:pPr>
            <w:r w:rsidRPr="001D2634">
              <w:rPr>
                <w:rFonts w:cs="Arial"/>
                <w:b/>
                <w:bCs/>
                <w:szCs w:val="20"/>
                <w:lang w:val="es-MX"/>
              </w:rPr>
              <w:lastRenderedPageBreak/>
              <w:t>Nota 4:</w:t>
            </w:r>
            <w:r w:rsidRPr="001D2634">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r w:rsidR="00331F01" w:rsidRPr="000C0DF8">
              <w:rPr>
                <w:rFonts w:ascii="Arial" w:hAnsi="Arial" w:cs="Arial"/>
                <w:color w:val="000000" w:themeColor="text1"/>
                <w:sz w:val="20"/>
                <w:szCs w:val="20"/>
                <w:lang w:val="es-MX"/>
              </w:rPr>
              <w:t xml:space="preserve"> </w:t>
            </w:r>
          </w:p>
        </w:tc>
      </w:tr>
      <w:tr w:rsidR="000C0DF8" w:rsidRPr="000C0DF8" w14:paraId="2608DC38"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215DC986" w14:textId="1C0980C1" w:rsidR="000C0DF8" w:rsidRPr="000C0DF8" w:rsidRDefault="000C0DF8" w:rsidP="000C0DF8">
            <w:pPr>
              <w:shd w:val="clear" w:color="auto" w:fill="FFFFFF" w:themeFill="background1"/>
              <w:tabs>
                <w:tab w:val="left" w:pos="851"/>
              </w:tabs>
              <w:spacing w:after="240" w:line="276" w:lineRule="auto"/>
              <w:jc w:val="center"/>
              <w:rPr>
                <w:rFonts w:ascii="Arial" w:hAnsi="Arial" w:cs="Arial"/>
                <w:b/>
                <w:bCs/>
                <w:color w:val="000000" w:themeColor="text1"/>
                <w:sz w:val="20"/>
                <w:szCs w:val="20"/>
                <w:lang w:val="es-MX"/>
              </w:rPr>
            </w:pPr>
            <w:r w:rsidRPr="000C0DF8">
              <w:rPr>
                <w:rFonts w:ascii="Arial" w:hAnsi="Arial" w:cs="Arial"/>
                <w:b/>
                <w:bCs/>
                <w:color w:val="000000" w:themeColor="text1"/>
                <w:sz w:val="20"/>
                <w:szCs w:val="20"/>
                <w:lang w:val="es-MX"/>
              </w:rPr>
              <w:lastRenderedPageBreak/>
              <w:t>CAUSALES DE RECHAZO DE LAS PROPUESTAS</w:t>
            </w:r>
          </w:p>
        </w:tc>
      </w:tr>
      <w:tr w:rsidR="000C0DF8" w:rsidRPr="000C0DF8" w14:paraId="4BFDC474"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tcPr>
          <w:p w14:paraId="2A2E13E2" w14:textId="0039710E" w:rsidR="00B849F0" w:rsidRPr="001D2634" w:rsidRDefault="00B849F0" w:rsidP="00B849F0">
            <w:pPr>
              <w:spacing w:line="276" w:lineRule="auto"/>
              <w:jc w:val="both"/>
              <w:rPr>
                <w:rFonts w:eastAsia="Arial" w:cs="Arial"/>
                <w:szCs w:val="20"/>
              </w:rPr>
            </w:pPr>
            <w:r w:rsidRPr="001D2634">
              <w:rPr>
                <w:rFonts w:cs="Arial"/>
                <w:szCs w:val="20"/>
              </w:rPr>
              <w:t>Son causales de rechazo de las propuestas las siguientes</w:t>
            </w:r>
            <w:r>
              <w:rPr>
                <w:rFonts w:cs="Arial"/>
                <w:szCs w:val="20"/>
              </w:rPr>
              <w:t>:</w:t>
            </w:r>
            <w:r w:rsidRPr="001D2634">
              <w:rPr>
                <w:rFonts w:cs="Arial"/>
                <w:szCs w:val="20"/>
              </w:rPr>
              <w:t xml:space="preserve"> </w:t>
            </w:r>
          </w:p>
          <w:p w14:paraId="44BD901B" w14:textId="77777777" w:rsidR="00B849F0" w:rsidRPr="001D2634" w:rsidRDefault="00B849F0" w:rsidP="00FF7CC0">
            <w:pPr>
              <w:pStyle w:val="Prrafodelista"/>
              <w:numPr>
                <w:ilvl w:val="0"/>
                <w:numId w:val="36"/>
              </w:numPr>
              <w:jc w:val="both"/>
              <w:rPr>
                <w:rFonts w:ascii="Arial" w:eastAsiaTheme="minorHAnsi" w:hAnsi="Arial" w:cs="Arial"/>
                <w:sz w:val="20"/>
                <w:szCs w:val="20"/>
              </w:rPr>
            </w:pPr>
            <w:r w:rsidRPr="001D2634">
              <w:rPr>
                <w:rFonts w:ascii="Arial" w:eastAsiaTheme="minorHAnsi" w:hAnsi="Arial" w:cs="Arial"/>
                <w:sz w:val="20"/>
                <w:szCs w:val="20"/>
              </w:rPr>
              <w:t>Que el proponente o alguno de los integrantes del proponente plural esté incurso en causal de inhabilidad, incompatibilidad o prohibición previstas en la legislación para contratar.</w:t>
            </w:r>
          </w:p>
          <w:p w14:paraId="374E2ED4" w14:textId="77777777" w:rsidR="00B849F0" w:rsidRPr="001D2634" w:rsidRDefault="00B849F0" w:rsidP="00B849F0">
            <w:pPr>
              <w:pStyle w:val="Prrafodelista"/>
              <w:spacing w:after="0"/>
              <w:jc w:val="both"/>
              <w:rPr>
                <w:rFonts w:ascii="Arial" w:eastAsiaTheme="minorEastAsia" w:hAnsi="Arial" w:cs="Arial"/>
                <w:sz w:val="20"/>
                <w:szCs w:val="20"/>
                <w:lang w:eastAsia="es-CO"/>
              </w:rPr>
            </w:pPr>
            <w:r w:rsidRPr="00211883">
              <w:rPr>
                <w:rFonts w:ascii="Arial" w:eastAsiaTheme="minorEastAsia" w:hAnsi="Arial" w:cs="Arial"/>
                <w:sz w:val="20"/>
                <w:szCs w:val="20"/>
                <w:lang w:eastAsia="es-CO"/>
              </w:rPr>
              <w:t>[Cuando en el mismo proceso de contratación se presentan oferentes en la situación descrita por los literales (g) y (h) del numeral 1 del artículo 8 de la Ley 80 de 1993, la entidad solo admitirá la oferta presentada primero en el tiempo]</w:t>
            </w:r>
          </w:p>
          <w:p w14:paraId="4D675EBF" w14:textId="77777777" w:rsidR="00B849F0" w:rsidRPr="001D2634" w:rsidRDefault="00B849F0" w:rsidP="00FF7CC0">
            <w:pPr>
              <w:pStyle w:val="Prrafodelista"/>
              <w:numPr>
                <w:ilvl w:val="0"/>
                <w:numId w:val="36"/>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584F7564" w14:textId="77777777" w:rsidR="00B849F0" w:rsidRPr="001D2634" w:rsidRDefault="00B849F0" w:rsidP="00FF7CC0">
            <w:pPr>
              <w:pStyle w:val="Prrafodelista"/>
              <w:numPr>
                <w:ilvl w:val="0"/>
                <w:numId w:val="36"/>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proponente o alguno de los integrantes del proponente plural esté reportado en el Boletín de Responsables Fiscales emitido por la Contraloría General de la República. </w:t>
            </w:r>
          </w:p>
          <w:p w14:paraId="7B5756A4" w14:textId="77777777" w:rsidR="00B849F0" w:rsidRPr="001D2634" w:rsidRDefault="00B849F0" w:rsidP="00FF7CC0">
            <w:pPr>
              <w:pStyle w:val="Prrafodelista"/>
              <w:numPr>
                <w:ilvl w:val="0"/>
                <w:numId w:val="36"/>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proponente individual o integrante del proponente plural esté incursa en la situación descrita en el numeral 1 del artículo 38 de la Ley 1116 de 2006. </w:t>
            </w:r>
          </w:p>
          <w:p w14:paraId="60A3BF32"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necesario para cumplir con un requisito habilitante o aportándolos no lo haga de forma correcta, en los términos establecidos en la sección 1.6 del Pliego de Condiciones.</w:t>
            </w:r>
          </w:p>
          <w:p w14:paraId="04EAD77B" w14:textId="77777777" w:rsidR="00B849F0" w:rsidRPr="001D2634" w:rsidRDefault="00B849F0" w:rsidP="00FF7CC0">
            <w:pPr>
              <w:pStyle w:val="Prrafodelista"/>
              <w:numPr>
                <w:ilvl w:val="0"/>
                <w:numId w:val="36"/>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 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Registro Único de Proponentes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que realice el proponente, por primera vez o cuando han cesado sus efectos y debe volver a inscribirse, no esté en firme en la fecha prevista para el cierre del proceso de contratación</w:t>
            </w:r>
            <w:r w:rsidRPr="001D2634">
              <w:rPr>
                <w:rFonts w:ascii="Arial" w:eastAsia="Arial,Calibri" w:hAnsi="Arial" w:cs="Arial"/>
                <w:sz w:val="20"/>
                <w:szCs w:val="20"/>
                <w:lang w:eastAsia="es-CO"/>
              </w:rPr>
              <w:t>.</w:t>
            </w:r>
          </w:p>
          <w:p w14:paraId="405935E4" w14:textId="77777777" w:rsidR="00B849F0" w:rsidRPr="001D2634" w:rsidRDefault="00B849F0" w:rsidP="00FF7CC0">
            <w:pPr>
              <w:pStyle w:val="Prrafodelista"/>
              <w:numPr>
                <w:ilvl w:val="0"/>
                <w:numId w:val="36"/>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 </w:t>
            </w:r>
          </w:p>
          <w:p w14:paraId="39754C1D" w14:textId="0860573B"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proponente aporte información inexacta sobre la cual pueda existir una posible falsedad en los términos de la sección </w:t>
            </w:r>
            <w:r w:rsidR="00EB6667">
              <w:rPr>
                <w:rFonts w:ascii="Arial" w:eastAsiaTheme="minorEastAsia" w:hAnsi="Arial" w:cs="Arial"/>
                <w:sz w:val="20"/>
                <w:szCs w:val="20"/>
                <w:lang w:eastAsia="es-CO"/>
              </w:rPr>
              <w:t xml:space="preserve">1.11 </w:t>
            </w:r>
            <w:r w:rsidRPr="001D2634">
              <w:rPr>
                <w:rFonts w:ascii="Arial" w:eastAsiaTheme="minorEastAsia" w:hAnsi="Arial" w:cs="Arial"/>
                <w:sz w:val="20"/>
                <w:szCs w:val="20"/>
                <w:lang w:eastAsia="es-CO"/>
              </w:rPr>
              <w:t>del documento base.</w:t>
            </w:r>
          </w:p>
          <w:p w14:paraId="63F5B7AB"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p>
          <w:p w14:paraId="1F792161"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entregar la Garantía de seriedad de la oferta junto con la propuesta.</w:t>
            </w:r>
          </w:p>
          <w:p w14:paraId="0502560A"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proponente, en caso de que se trate de una persona jurídica, o el de sus integrantes, tratándose de Proponentes Plurales, no le permita ejecutar el objeto del contrato. </w:t>
            </w:r>
          </w:p>
          <w:p w14:paraId="45AB8244" w14:textId="36B2D4EB"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valor total de la oferta o el obtenido de la corrección aritmética exceda el presupuesto oficial estimado para el proceso de contratación. </w:t>
            </w:r>
          </w:p>
          <w:p w14:paraId="5FB1533A" w14:textId="77777777" w:rsidR="00B849F0" w:rsidRPr="001D2634" w:rsidRDefault="00B849F0" w:rsidP="00FF7CC0">
            <w:pPr>
              <w:pStyle w:val="Prrafodelista"/>
              <w:numPr>
                <w:ilvl w:val="0"/>
                <w:numId w:val="36"/>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 proponente adicione, suprima, cambie o modifique los ítems, la descripción, las especificaciones, el detalle, las unidades o cantidades señaladas en el Formulario 1 – Formulario de Presupuesto Oficial, de acuerdo con lo exigido por la entidad.</w:t>
            </w:r>
          </w:p>
          <w:p w14:paraId="30D2C0D2" w14:textId="059F0302" w:rsidR="00B849F0" w:rsidRPr="001D2634" w:rsidRDefault="00B849F0" w:rsidP="00FF7CC0">
            <w:pPr>
              <w:pStyle w:val="Prrafodelista"/>
              <w:numPr>
                <w:ilvl w:val="0"/>
                <w:numId w:val="36"/>
              </w:numPr>
              <w:jc w:val="both"/>
              <w:rPr>
                <w:rFonts w:ascii="Arial" w:eastAsia="Arial,Calibri" w:hAnsi="Arial" w:cs="Arial"/>
                <w:sz w:val="20"/>
                <w:szCs w:val="20"/>
                <w:lang w:eastAsia="es-CO"/>
              </w:rPr>
            </w:pPr>
            <w:bookmarkStart w:id="346"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 u ofrecerlo en cero (0) pesos</w:t>
            </w:r>
            <w:r w:rsidRPr="001D2634">
              <w:rPr>
                <w:rFonts w:ascii="Arial" w:eastAsia="Arial,Calibri" w:hAnsi="Arial" w:cs="Arial"/>
                <w:sz w:val="20"/>
                <w:szCs w:val="20"/>
                <w:lang w:eastAsia="es-CO"/>
              </w:rPr>
              <w:t xml:space="preserve">. </w:t>
            </w:r>
          </w:p>
          <w:bookmarkEnd w:id="346"/>
          <w:p w14:paraId="3B2E920F" w14:textId="390D120D" w:rsidR="00B849F0" w:rsidRPr="001D2634" w:rsidRDefault="00B849F0" w:rsidP="00FF7CC0">
            <w:pPr>
              <w:pStyle w:val="Prrafodelista"/>
              <w:numPr>
                <w:ilvl w:val="0"/>
                <w:numId w:val="36"/>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 los siguientes ítems ofrecidos con respecto al valor establecido para ca</w:t>
            </w:r>
            <w:r>
              <w:rPr>
                <w:rFonts w:ascii="Arial" w:eastAsia="Arial" w:hAnsi="Arial" w:cs="Arial"/>
                <w:sz w:val="20"/>
                <w:szCs w:val="20"/>
                <w:lang w:eastAsia="es-CO"/>
              </w:rPr>
              <w:t>da ítem del presupuesto oficial</w:t>
            </w:r>
          </w:p>
          <w:p w14:paraId="04A61581" w14:textId="46563BD3" w:rsidR="00B849F0" w:rsidRPr="001D2634" w:rsidRDefault="00B849F0" w:rsidP="00FF7CC0">
            <w:pPr>
              <w:pStyle w:val="Prrafodelista"/>
              <w:numPr>
                <w:ilvl w:val="0"/>
                <w:numId w:val="36"/>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Condiciones y el Formulario 1 – Formulario de presupuesto oficial.</w:t>
            </w:r>
          </w:p>
          <w:p w14:paraId="7293B759" w14:textId="7541E192" w:rsidR="00B849F0" w:rsidRPr="001D2634" w:rsidRDefault="00B849F0" w:rsidP="00FF7CC0">
            <w:pPr>
              <w:pStyle w:val="Prrafodelista"/>
              <w:numPr>
                <w:ilvl w:val="0"/>
                <w:numId w:val="36"/>
              </w:numPr>
              <w:spacing w:after="0"/>
              <w:jc w:val="both"/>
              <w:rPr>
                <w:rFonts w:ascii="Arial" w:eastAsia="Arial" w:hAnsi="Arial" w:cs="Arial"/>
                <w:sz w:val="20"/>
                <w:szCs w:val="20"/>
              </w:rPr>
            </w:pPr>
            <w:bookmarkStart w:id="347"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347"/>
          </w:p>
          <w:p w14:paraId="27EDC818"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682216CF"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7ED1F815"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58274B9E" w14:textId="33C2A784" w:rsidR="00B849F0" w:rsidRPr="001D2634" w:rsidRDefault="00B849F0" w:rsidP="00FF7CC0">
            <w:pPr>
              <w:pStyle w:val="Prrafodelista"/>
              <w:numPr>
                <w:ilvl w:val="0"/>
                <w:numId w:val="36"/>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 con valores distintos</w:t>
            </w:r>
            <w:r w:rsidRPr="001D2634">
              <w:rPr>
                <w:rFonts w:ascii="Arial" w:eastAsia="Arial Narrow" w:hAnsi="Arial" w:cs="Arial"/>
                <w:sz w:val="20"/>
                <w:szCs w:val="20"/>
                <w:lang w:eastAsia="es-CO"/>
              </w:rPr>
              <w:t xml:space="preserve"> o cuando se presente discrepancias entre el Formulario 1 y la oferta económica presentada a través del SECOP II</w:t>
            </w:r>
            <w:r w:rsidRPr="001D2634">
              <w:rPr>
                <w:rFonts w:ascii="Arial" w:eastAsia="Arial Narrow" w:hAnsi="Arial" w:cs="Arial"/>
                <w:sz w:val="20"/>
                <w:szCs w:val="20"/>
                <w:highlight w:val="lightGray"/>
                <w:lang w:eastAsia="es-CO"/>
              </w:rPr>
              <w:t xml:space="preserve"> </w:t>
            </w:r>
          </w:p>
          <w:p w14:paraId="768CCE54"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no haya presentado la manifestación de interés para participar en el proceso de selección, y aun así haya presentado propuesta.</w:t>
            </w:r>
          </w:p>
          <w:p w14:paraId="12D455DE"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Cuando se determine que el valor total de la oferta es artificialmente bajo, de acuerdo con lo establecido en la secció</w:t>
            </w:r>
            <w:r w:rsidRPr="00366860">
              <w:rPr>
                <w:rFonts w:ascii="Arial" w:eastAsia="Arial Narrow" w:hAnsi="Arial" w:cs="Arial"/>
                <w:sz w:val="20"/>
                <w:szCs w:val="20"/>
                <w:lang w:eastAsia="es-CO"/>
              </w:rPr>
              <w:t xml:space="preserve">n </w:t>
            </w:r>
            <w:r w:rsidRPr="00366860">
              <w:rPr>
                <w:rFonts w:ascii="Arial" w:eastAsia="Arial Narrow" w:hAnsi="Arial" w:cs="Arial"/>
                <w:sz w:val="20"/>
                <w:szCs w:val="20"/>
                <w:lang w:eastAsia="es-CO"/>
              </w:rPr>
              <w:fldChar w:fldCharType="begin"/>
            </w:r>
            <w:r w:rsidRPr="00366860">
              <w:rPr>
                <w:rFonts w:ascii="Arial" w:eastAsia="Arial Narrow" w:hAnsi="Arial" w:cs="Arial"/>
                <w:sz w:val="20"/>
                <w:szCs w:val="20"/>
                <w:lang w:eastAsia="es-CO"/>
              </w:rPr>
              <w:instrText xml:space="preserve"> REF _Ref531076130 \n \h  \* MERGEFORMAT </w:instrText>
            </w:r>
            <w:r w:rsidRPr="00366860">
              <w:rPr>
                <w:rFonts w:ascii="Arial" w:eastAsia="Arial Narrow" w:hAnsi="Arial" w:cs="Arial"/>
                <w:sz w:val="20"/>
                <w:szCs w:val="20"/>
                <w:lang w:eastAsia="es-CO"/>
              </w:rPr>
            </w:r>
            <w:r w:rsidRPr="00366860">
              <w:rPr>
                <w:rFonts w:ascii="Arial" w:eastAsia="Arial Narrow" w:hAnsi="Arial" w:cs="Arial"/>
                <w:sz w:val="20"/>
                <w:szCs w:val="20"/>
                <w:lang w:eastAsia="es-CO"/>
              </w:rPr>
              <w:fldChar w:fldCharType="separate"/>
            </w:r>
            <w:r w:rsidR="00191932">
              <w:rPr>
                <w:rFonts w:ascii="Arial" w:eastAsia="Arial Narrow" w:hAnsi="Arial" w:cs="Arial"/>
                <w:sz w:val="20"/>
                <w:szCs w:val="20"/>
                <w:lang w:eastAsia="es-CO"/>
              </w:rPr>
              <w:t>0</w:t>
            </w:r>
            <w:r w:rsidRPr="00366860">
              <w:rPr>
                <w:rFonts w:ascii="Arial" w:eastAsia="Arial Narrow" w:hAnsi="Arial" w:cs="Arial"/>
                <w:sz w:val="20"/>
                <w:szCs w:val="20"/>
                <w:lang w:eastAsia="es-CO"/>
              </w:rPr>
              <w:fldChar w:fldCharType="end"/>
            </w:r>
          </w:p>
          <w:p w14:paraId="76EEE81B"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464B586E"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informar todos los contratos que el proponente tenga en ejecución antes del cierre, necesarios para acreditar su capacidad residual conforme a la sección 3.10.</w:t>
            </w:r>
          </w:p>
          <w:p w14:paraId="538C6148"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un proponente plural presente oferta con integrantes diferentes a los que manifestaron interés, aunque se mantenga la misma cantidad de miembros.</w:t>
            </w:r>
          </w:p>
          <w:p w14:paraId="4B7CE185" w14:textId="77777777" w:rsidR="00B849F0" w:rsidRPr="001D2634" w:rsidRDefault="00B849F0" w:rsidP="00FF7CC0">
            <w:pPr>
              <w:pStyle w:val="Prrafodelista"/>
              <w:numPr>
                <w:ilvl w:val="0"/>
                <w:numId w:val="36"/>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proponente plural manifiesta interés, pero al presentar la oferta solo lo hace uno de los miembros, como proponente singular. </w:t>
            </w:r>
          </w:p>
          <w:p w14:paraId="10E48768" w14:textId="77777777" w:rsidR="00B849F0" w:rsidRPr="001D2634" w:rsidRDefault="00B849F0" w:rsidP="00FF7CC0">
            <w:pPr>
              <w:pStyle w:val="Prrafodelista"/>
              <w:numPr>
                <w:ilvl w:val="0"/>
                <w:numId w:val="36"/>
              </w:numPr>
              <w:jc w:val="both"/>
              <w:rPr>
                <w:rFonts w:ascii="Arial" w:hAnsi="Arial" w:cs="Arial"/>
                <w:sz w:val="20"/>
                <w:szCs w:val="20"/>
                <w:lang w:eastAsia="es-CO"/>
              </w:rPr>
            </w:pPr>
            <w:r w:rsidRPr="001D2634">
              <w:rPr>
                <w:rFonts w:ascii="Arial" w:eastAsiaTheme="minorEastAsia" w:hAnsi="Arial" w:cs="Arial"/>
                <w:sz w:val="20"/>
                <w:szCs w:val="20"/>
                <w:lang w:eastAsia="es-CO"/>
              </w:rPr>
              <w:t>Cuando un proponente plural presente oferta con un número de integrantes mayor de los que manifestaron interés.</w:t>
            </w:r>
          </w:p>
          <w:p w14:paraId="2A2B5D53" w14:textId="77777777" w:rsidR="00B849F0" w:rsidRPr="001D2634" w:rsidRDefault="00B849F0" w:rsidP="00FF7CC0">
            <w:pPr>
              <w:pStyle w:val="Prrafodelista"/>
              <w:numPr>
                <w:ilvl w:val="0"/>
                <w:numId w:val="36"/>
              </w:numPr>
              <w:jc w:val="both"/>
              <w:rPr>
                <w:rFonts w:ascii="Arial" w:eastAsia="Arial" w:hAnsi="Arial" w:cs="Arial"/>
                <w:sz w:val="20"/>
                <w:szCs w:val="20"/>
                <w:lang w:eastAsia="es-CO"/>
              </w:rPr>
            </w:pPr>
            <w:r w:rsidRPr="001D2634">
              <w:rPr>
                <w:rFonts w:ascii="Arial" w:eastAsia="Arial" w:hAnsi="Arial" w:cs="Arial"/>
                <w:sz w:val="20"/>
                <w:szCs w:val="20"/>
                <w:lang w:eastAsia="es-CO"/>
              </w:rPr>
              <w:t>Ofrecer un plazo superior al señalado por la entidad en el Anexo 1 – Anexo Técnico</w:t>
            </w:r>
          </w:p>
          <w:p w14:paraId="5CA80A00" w14:textId="77777777" w:rsidR="00B849F0" w:rsidRPr="001D2634" w:rsidRDefault="00B849F0" w:rsidP="00FF7CC0">
            <w:pPr>
              <w:pStyle w:val="Prrafodelista"/>
              <w:numPr>
                <w:ilvl w:val="0"/>
                <w:numId w:val="36"/>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35947B77" w14:textId="4DA150FD" w:rsidR="00B849F0" w:rsidRPr="001D2634" w:rsidRDefault="00B849F0" w:rsidP="00FF7CC0">
            <w:pPr>
              <w:pStyle w:val="Prrafodelista"/>
              <w:numPr>
                <w:ilvl w:val="0"/>
                <w:numId w:val="36"/>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RUP vigente y en firme al momento de su presentación y no subsana su entrega, en los términos del numeral 1.6.</w:t>
            </w:r>
          </w:p>
          <w:p w14:paraId="1C51596D" w14:textId="77777777" w:rsidR="00B849F0" w:rsidRPr="001D2634" w:rsidRDefault="00B849F0" w:rsidP="00FF7CC0">
            <w:pPr>
              <w:pStyle w:val="Prrafodelista"/>
              <w:numPr>
                <w:ilvl w:val="0"/>
                <w:numId w:val="36"/>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1A47B52A" w14:textId="5D9ACEA4" w:rsidR="000C0DF8" w:rsidRPr="000524B2" w:rsidRDefault="00B849F0" w:rsidP="00FF7CC0">
            <w:pPr>
              <w:pStyle w:val="Prrafodelista"/>
              <w:numPr>
                <w:ilvl w:val="0"/>
                <w:numId w:val="36"/>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tc>
      </w:tr>
      <w:tr w:rsidR="000C0DF8" w:rsidRPr="000C0DF8" w14:paraId="49278BA8" w14:textId="77777777" w:rsidTr="001C062C">
        <w:trPr>
          <w:trHeight w:val="259"/>
        </w:trPr>
        <w:tc>
          <w:tcPr>
            <w:tcW w:w="9629"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63F8D951" w14:textId="77777777" w:rsidR="000C0DF8" w:rsidRPr="000C0DF8" w:rsidRDefault="000C0DF8" w:rsidP="000C0DF8">
            <w:pPr>
              <w:spacing w:after="0"/>
              <w:jc w:val="center"/>
              <w:rPr>
                <w:rFonts w:ascii="Arial" w:hAnsi="Arial" w:cs="Arial"/>
                <w:b/>
                <w:sz w:val="20"/>
                <w:szCs w:val="20"/>
              </w:rPr>
            </w:pPr>
            <w:r w:rsidRPr="000C0DF8">
              <w:rPr>
                <w:rFonts w:ascii="Arial" w:hAnsi="Arial" w:cs="Arial"/>
                <w:b/>
                <w:sz w:val="20"/>
                <w:szCs w:val="20"/>
              </w:rPr>
              <w:lastRenderedPageBreak/>
              <w:t xml:space="preserve">CAPITULO VI </w:t>
            </w:r>
          </w:p>
          <w:p w14:paraId="5CB5E538" w14:textId="77777777" w:rsidR="000C0DF8" w:rsidRPr="000C0DF8" w:rsidRDefault="000C0DF8" w:rsidP="000C0DF8">
            <w:pPr>
              <w:spacing w:after="0"/>
              <w:jc w:val="center"/>
              <w:rPr>
                <w:rFonts w:ascii="Arial" w:hAnsi="Arial" w:cs="Arial"/>
                <w:b/>
                <w:sz w:val="20"/>
                <w:szCs w:val="20"/>
              </w:rPr>
            </w:pPr>
            <w:r w:rsidRPr="000C0DF8">
              <w:rPr>
                <w:rFonts w:ascii="Arial" w:hAnsi="Arial" w:cs="Arial"/>
                <w:b/>
                <w:sz w:val="20"/>
                <w:szCs w:val="20"/>
              </w:rPr>
              <w:t xml:space="preserve"> DISPOSICIONES FINALES Y ANEXOS</w:t>
            </w:r>
          </w:p>
        </w:tc>
      </w:tr>
      <w:tr w:rsidR="000C0DF8" w:rsidRPr="000C0DF8" w14:paraId="7276BA3A" w14:textId="77777777" w:rsidTr="001C062C">
        <w:trPr>
          <w:trHeight w:val="259"/>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257E9B" w14:textId="77777777" w:rsidR="000C0DF8" w:rsidRPr="000C0DF8" w:rsidRDefault="000C0DF8" w:rsidP="000C0DF8">
            <w:pPr>
              <w:spacing w:after="0"/>
              <w:jc w:val="center"/>
              <w:rPr>
                <w:rFonts w:ascii="Arial" w:hAnsi="Arial" w:cs="Arial"/>
                <w:b/>
                <w:sz w:val="20"/>
                <w:szCs w:val="20"/>
              </w:rPr>
            </w:pPr>
            <w:r w:rsidRPr="000C0DF8">
              <w:rPr>
                <w:rFonts w:ascii="Arial" w:hAnsi="Arial" w:cs="Arial"/>
                <w:b/>
                <w:sz w:val="20"/>
                <w:szCs w:val="20"/>
              </w:rPr>
              <w:t>6. OTROS REQUISITOS NECESARIOS O ADICIONALES SEGÚN MODALIDAD, OBJETO Y TIPO DE CONTRATO</w:t>
            </w:r>
          </w:p>
        </w:tc>
      </w:tr>
      <w:tr w:rsidR="000C0DF8" w:rsidRPr="000C0DF8" w14:paraId="0541B7F8"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FD32C92" w14:textId="77777777" w:rsidR="000C0DF8" w:rsidRPr="000C0DF8" w:rsidRDefault="000C0DF8" w:rsidP="000C0DF8">
            <w:pPr>
              <w:spacing w:after="0"/>
              <w:jc w:val="center"/>
              <w:rPr>
                <w:rFonts w:ascii="Arial" w:hAnsi="Arial" w:cs="Arial"/>
                <w:b/>
                <w:bCs/>
                <w:sz w:val="20"/>
                <w:szCs w:val="20"/>
              </w:rPr>
            </w:pPr>
            <w:r w:rsidRPr="000C0DF8">
              <w:rPr>
                <w:rFonts w:ascii="Arial" w:hAnsi="Arial" w:cs="Arial"/>
                <w:b/>
                <w:bCs/>
                <w:sz w:val="20"/>
                <w:szCs w:val="20"/>
              </w:rPr>
              <w:t>6.1. REGISTRO EN EL BANCO PROYECTOS DE INVERSIÓN</w:t>
            </w:r>
          </w:p>
          <w:p w14:paraId="7361AD49" w14:textId="77777777" w:rsidR="000C0DF8" w:rsidRPr="000C0DF8" w:rsidRDefault="000C0DF8" w:rsidP="000C0DF8">
            <w:pPr>
              <w:spacing w:after="0"/>
              <w:jc w:val="center"/>
              <w:rPr>
                <w:rFonts w:ascii="Arial" w:hAnsi="Arial" w:cs="Arial"/>
                <w:i/>
                <w:iCs/>
                <w:sz w:val="20"/>
                <w:szCs w:val="20"/>
              </w:rPr>
            </w:pPr>
            <w:r w:rsidRPr="000C0DF8">
              <w:rPr>
                <w:rFonts w:ascii="Arial" w:hAnsi="Arial" w:cs="Arial"/>
                <w:b/>
                <w:bCs/>
                <w:sz w:val="20"/>
                <w:szCs w:val="20"/>
              </w:rPr>
              <w:t xml:space="preserve"> </w:t>
            </w:r>
            <w:r w:rsidRPr="000C0DF8">
              <w:rPr>
                <w:rFonts w:ascii="Arial" w:hAnsi="Arial" w:cs="Arial"/>
                <w:i/>
                <w:iCs/>
                <w:sz w:val="20"/>
                <w:szCs w:val="20"/>
              </w:rPr>
              <w:t>(Este requisito aplica solo para la ejecución de recursos de Inversión)</w:t>
            </w:r>
          </w:p>
        </w:tc>
      </w:tr>
      <w:tr w:rsidR="000C0DF8" w:rsidRPr="000C0DF8" w14:paraId="26BB4F30" w14:textId="77777777" w:rsidTr="001C062C">
        <w:trPr>
          <w:trHeight w:val="780"/>
        </w:trPr>
        <w:tc>
          <w:tcPr>
            <w:tcW w:w="5101"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F463BC9" w14:textId="77777777" w:rsidR="000C0DF8" w:rsidRPr="000C0DF8" w:rsidRDefault="000C0DF8" w:rsidP="000C0DF8">
            <w:pPr>
              <w:spacing w:after="0"/>
              <w:jc w:val="both"/>
              <w:rPr>
                <w:rFonts w:ascii="Arial" w:hAnsi="Arial" w:cs="Arial"/>
                <w:b/>
                <w:sz w:val="20"/>
                <w:szCs w:val="20"/>
              </w:rPr>
            </w:pPr>
            <w:r w:rsidRPr="000C0DF8">
              <w:rPr>
                <w:rFonts w:ascii="Arial" w:hAnsi="Arial" w:cs="Arial"/>
                <w:b/>
                <w:sz w:val="20"/>
                <w:szCs w:val="20"/>
              </w:rPr>
              <w:t>RECURSOS PROPIOS No. N/A</w:t>
            </w:r>
          </w:p>
          <w:p w14:paraId="147047F1" w14:textId="77777777" w:rsidR="000C0DF8" w:rsidRPr="000C0DF8" w:rsidRDefault="000C0DF8" w:rsidP="000C0DF8">
            <w:pPr>
              <w:spacing w:after="0"/>
              <w:jc w:val="both"/>
              <w:rPr>
                <w:rFonts w:ascii="Arial" w:hAnsi="Arial" w:cs="Arial"/>
                <w:b/>
                <w:sz w:val="20"/>
                <w:szCs w:val="20"/>
              </w:rPr>
            </w:pPr>
          </w:p>
        </w:tc>
        <w:tc>
          <w:tcPr>
            <w:tcW w:w="4528"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284ABB0" w14:textId="3ACC5684" w:rsidR="000C0DF8" w:rsidRPr="000C0DF8" w:rsidRDefault="000C0DF8" w:rsidP="00791A67">
            <w:pPr>
              <w:spacing w:after="0"/>
              <w:jc w:val="both"/>
              <w:rPr>
                <w:rFonts w:ascii="Arial" w:hAnsi="Arial" w:cs="Arial"/>
                <w:b/>
                <w:sz w:val="20"/>
                <w:szCs w:val="20"/>
              </w:rPr>
            </w:pPr>
            <w:r w:rsidRPr="000C0DF8">
              <w:rPr>
                <w:rFonts w:ascii="Arial" w:hAnsi="Arial" w:cs="Arial"/>
                <w:b/>
                <w:sz w:val="20"/>
                <w:szCs w:val="20"/>
              </w:rPr>
              <w:t xml:space="preserve">SGR - BPIN No. </w:t>
            </w:r>
            <w:r w:rsidR="00791A67">
              <w:rPr>
                <w:rFonts w:ascii="Arial" w:hAnsi="Arial" w:cs="Arial"/>
                <w:b/>
                <w:sz w:val="20"/>
                <w:szCs w:val="20"/>
              </w:rPr>
              <w:t>2025253170001</w:t>
            </w:r>
          </w:p>
        </w:tc>
      </w:tr>
      <w:tr w:rsidR="000C0DF8" w:rsidRPr="000C0DF8" w14:paraId="0BBC3A1E"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D9AC84" w14:textId="77777777" w:rsidR="000C0DF8" w:rsidRPr="000C0DF8" w:rsidRDefault="000C0DF8" w:rsidP="00FF7CC0">
            <w:pPr>
              <w:pStyle w:val="Prrafodelista"/>
              <w:numPr>
                <w:ilvl w:val="1"/>
                <w:numId w:val="9"/>
              </w:numPr>
              <w:spacing w:after="0" w:line="240" w:lineRule="auto"/>
              <w:contextualSpacing w:val="0"/>
              <w:jc w:val="center"/>
              <w:rPr>
                <w:rFonts w:ascii="Arial" w:hAnsi="Arial" w:cs="Arial"/>
                <w:sz w:val="20"/>
                <w:szCs w:val="20"/>
              </w:rPr>
            </w:pPr>
            <w:r w:rsidRPr="000C0DF8">
              <w:rPr>
                <w:rFonts w:ascii="Arial" w:hAnsi="Arial" w:cs="Arial"/>
                <w:b/>
                <w:bCs/>
                <w:sz w:val="20"/>
                <w:szCs w:val="20"/>
              </w:rPr>
              <w:t>CLASIFICACIÓN DE BIENES Y SERVICIOS</w:t>
            </w:r>
          </w:p>
        </w:tc>
      </w:tr>
      <w:tr w:rsidR="000C0DF8" w:rsidRPr="000C0DF8" w14:paraId="3FAA3E05" w14:textId="77777777" w:rsidTr="001C062C">
        <w:trPr>
          <w:trHeight w:val="18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tcPr>
          <w:p w14:paraId="629F40C7" w14:textId="613F00AB" w:rsidR="00987A4F" w:rsidRPr="001D2634" w:rsidRDefault="00987A4F" w:rsidP="00987A4F">
            <w:pPr>
              <w:spacing w:line="276" w:lineRule="auto"/>
              <w:jc w:val="both"/>
              <w:rPr>
                <w:rFonts w:eastAsia="Arial" w:cs="Arial"/>
                <w:szCs w:val="20"/>
              </w:rPr>
            </w:pPr>
            <w:r w:rsidRPr="001D2634">
              <w:rPr>
                <w:rFonts w:cs="Arial"/>
                <w:szCs w:val="20"/>
              </w:rPr>
              <w:t>La</w:t>
            </w:r>
            <w:r w:rsidRPr="001D2634">
              <w:rPr>
                <w:rFonts w:eastAsia="Arial" w:cs="Arial"/>
                <w:szCs w:val="20"/>
              </w:rPr>
              <w:t xml:space="preserve"> </w:t>
            </w:r>
            <w:r w:rsidRPr="001D2634">
              <w:rPr>
                <w:rFonts w:cs="Arial"/>
                <w:szCs w:val="20"/>
              </w:rPr>
              <w:t>obra</w:t>
            </w:r>
            <w:r w:rsidRPr="001D2634">
              <w:rPr>
                <w:rFonts w:eastAsia="Arial" w:cs="Arial"/>
                <w:szCs w:val="20"/>
              </w:rPr>
              <w:t xml:space="preserve"> </w:t>
            </w:r>
            <w:r w:rsidRPr="001D2634">
              <w:rPr>
                <w:rFonts w:cs="Arial"/>
                <w:szCs w:val="20"/>
              </w:rPr>
              <w:t>pública</w:t>
            </w:r>
            <w:r w:rsidRPr="001D2634">
              <w:rPr>
                <w:rFonts w:eastAsia="Arial" w:cs="Arial"/>
                <w:szCs w:val="20"/>
              </w:rPr>
              <w:t xml:space="preserve"> </w:t>
            </w:r>
            <w:r w:rsidRPr="001D2634">
              <w:rPr>
                <w:rFonts w:cs="Arial"/>
                <w:szCs w:val="20"/>
              </w:rPr>
              <w:t>objeto</w:t>
            </w:r>
            <w:r w:rsidRPr="001D2634">
              <w:rPr>
                <w:rFonts w:eastAsia="Arial" w:cs="Arial"/>
                <w:szCs w:val="20"/>
              </w:rPr>
              <w:t xml:space="preserve"> </w:t>
            </w:r>
            <w:r w:rsidRPr="001D2634">
              <w:rPr>
                <w:rFonts w:cs="Arial"/>
                <w:szCs w:val="20"/>
              </w:rPr>
              <w:t>del</w:t>
            </w:r>
            <w:r w:rsidRPr="001D2634">
              <w:rPr>
                <w:rFonts w:eastAsia="Arial" w:cs="Arial"/>
                <w:szCs w:val="20"/>
              </w:rPr>
              <w:t xml:space="preserve"> </w:t>
            </w:r>
            <w:r w:rsidRPr="001D2634">
              <w:rPr>
                <w:rFonts w:cs="Arial"/>
                <w:szCs w:val="20"/>
              </w:rPr>
              <w:t>presente</w:t>
            </w:r>
            <w:r w:rsidRPr="001D2634">
              <w:rPr>
                <w:rFonts w:eastAsia="Arial" w:cs="Arial"/>
                <w:szCs w:val="20"/>
              </w:rPr>
              <w:t xml:space="preserve"> p</w:t>
            </w:r>
            <w:r w:rsidRPr="001D2634">
              <w:rPr>
                <w:rFonts w:cs="Arial"/>
                <w:szCs w:val="20"/>
              </w:rPr>
              <w:t>roceso de contratación</w:t>
            </w:r>
            <w:r w:rsidRPr="001D2634">
              <w:rPr>
                <w:rFonts w:eastAsia="Arial" w:cs="Arial"/>
                <w:szCs w:val="20"/>
              </w:rPr>
              <w:t xml:space="preserve"> </w:t>
            </w:r>
            <w:r w:rsidRPr="001D2634">
              <w:rPr>
                <w:rFonts w:cs="Arial"/>
                <w:szCs w:val="20"/>
              </w:rPr>
              <w:t>está</w:t>
            </w:r>
            <w:r w:rsidRPr="001D2634">
              <w:rPr>
                <w:rFonts w:eastAsia="Arial" w:cs="Arial"/>
                <w:szCs w:val="20"/>
              </w:rPr>
              <w:t xml:space="preserve"> </w:t>
            </w:r>
            <w:r w:rsidRPr="001D2634">
              <w:rPr>
                <w:rFonts w:cs="Arial"/>
                <w:szCs w:val="20"/>
              </w:rPr>
              <w:t>codificada</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1D2634">
              <w:rPr>
                <w:rFonts w:cs="Arial"/>
                <w:szCs w:val="20"/>
              </w:rPr>
              <w:t>Clasificador</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Bienes</w:t>
            </w:r>
            <w:r w:rsidRPr="001D2634">
              <w:rPr>
                <w:rFonts w:eastAsia="Arial" w:cs="Arial"/>
                <w:szCs w:val="20"/>
              </w:rPr>
              <w:t xml:space="preserve"> </w:t>
            </w:r>
            <w:r w:rsidRPr="001D2634">
              <w:rPr>
                <w:rFonts w:cs="Arial"/>
                <w:szCs w:val="20"/>
              </w:rPr>
              <w:t>y</w:t>
            </w:r>
            <w:r w:rsidRPr="001D2634">
              <w:rPr>
                <w:rFonts w:eastAsia="Arial" w:cs="Arial"/>
                <w:szCs w:val="20"/>
              </w:rPr>
              <w:t xml:space="preserve"> </w:t>
            </w:r>
            <w:r w:rsidRPr="001D2634">
              <w:rPr>
                <w:rFonts w:cs="Arial"/>
                <w:szCs w:val="20"/>
              </w:rPr>
              <w:t>Servicios</w:t>
            </w:r>
            <w:r w:rsidRPr="001D2634">
              <w:rPr>
                <w:rFonts w:eastAsia="Arial" w:cs="Arial"/>
                <w:szCs w:val="20"/>
              </w:rPr>
              <w:t xml:space="preserve"> </w:t>
            </w:r>
            <w:r w:rsidRPr="001D2634">
              <w:rPr>
                <w:rFonts w:cs="Arial"/>
                <w:szCs w:val="20"/>
              </w:rPr>
              <w:t>de</w:t>
            </w:r>
            <w:r w:rsidRPr="001D2634">
              <w:rPr>
                <w:rFonts w:eastAsia="Arial" w:cs="Arial"/>
                <w:szCs w:val="20"/>
              </w:rPr>
              <w:t xml:space="preserve"> </w:t>
            </w:r>
            <w:r w:rsidRPr="001D2634">
              <w:rPr>
                <w:rFonts w:cs="Arial"/>
                <w:szCs w:val="20"/>
              </w:rPr>
              <w:t>Naciones</w:t>
            </w:r>
            <w:r w:rsidRPr="001D2634">
              <w:rPr>
                <w:rFonts w:eastAsia="Arial" w:cs="Arial"/>
                <w:szCs w:val="20"/>
              </w:rPr>
              <w:t xml:space="preserve"> </w:t>
            </w:r>
            <w:r w:rsidRPr="001D2634">
              <w:rPr>
                <w:rFonts w:cs="Arial"/>
                <w:szCs w:val="20"/>
              </w:rPr>
              <w:t>Unidas</w:t>
            </w:r>
            <w:r w:rsidRPr="001D2634">
              <w:rPr>
                <w:rFonts w:eastAsia="Arial" w:cs="Arial"/>
                <w:szCs w:val="20"/>
              </w:rPr>
              <w:t xml:space="preserve"> </w:t>
            </w:r>
            <w:r w:rsidRPr="001D2634">
              <w:rPr>
                <w:rFonts w:cs="Arial"/>
                <w:szCs w:val="20"/>
              </w:rPr>
              <w:t>(UNSPSC) bajo el segmento 72</w:t>
            </w:r>
            <w:r w:rsidRPr="001D2634">
              <w:rPr>
                <w:rFonts w:eastAsia="Arial" w:cs="Arial"/>
                <w:szCs w:val="20"/>
              </w:rPr>
              <w:t xml:space="preserve"> </w:t>
            </w:r>
            <w:r w:rsidRPr="001D2634">
              <w:rPr>
                <w:rFonts w:cs="Arial"/>
                <w:szCs w:val="20"/>
              </w:rPr>
              <w:t>con</w:t>
            </w:r>
            <w:r w:rsidRPr="001D2634">
              <w:rPr>
                <w:rFonts w:eastAsia="Arial" w:cs="Arial"/>
                <w:szCs w:val="20"/>
              </w:rPr>
              <w:t xml:space="preserve"> </w:t>
            </w:r>
            <w:r w:rsidRPr="001D2634">
              <w:rPr>
                <w:rFonts w:cs="Arial"/>
                <w:szCs w:val="20"/>
              </w:rPr>
              <w:t>el</w:t>
            </w:r>
            <w:r w:rsidRPr="001D2634">
              <w:rPr>
                <w:rFonts w:eastAsia="Arial" w:cs="Arial"/>
                <w:szCs w:val="20"/>
              </w:rPr>
              <w:t xml:space="preserve"> </w:t>
            </w:r>
            <w:r w:rsidRPr="00987A4F">
              <w:rPr>
                <w:rFonts w:cs="Arial"/>
                <w:szCs w:val="20"/>
              </w:rPr>
              <w:t xml:space="preserve">tercer </w:t>
            </w:r>
            <w:r w:rsidRPr="001D2634">
              <w:rPr>
                <w:rFonts w:cs="Arial"/>
                <w:szCs w:val="20"/>
              </w:rPr>
              <w:t>nivel,</w:t>
            </w:r>
            <w:r w:rsidRPr="001D2634">
              <w:rPr>
                <w:rFonts w:eastAsia="Arial" w:cs="Arial"/>
                <w:szCs w:val="20"/>
              </w:rPr>
              <w:t xml:space="preserve"> </w:t>
            </w:r>
            <w:r w:rsidRPr="001D2634">
              <w:rPr>
                <w:rFonts w:cs="Arial"/>
                <w:szCs w:val="20"/>
              </w:rPr>
              <w:t>como</w:t>
            </w:r>
            <w:r w:rsidRPr="001D2634">
              <w:rPr>
                <w:rFonts w:eastAsia="Arial" w:cs="Arial"/>
                <w:szCs w:val="20"/>
              </w:rPr>
              <w:t xml:space="preserve"> </w:t>
            </w:r>
            <w:r w:rsidRPr="001D2634">
              <w:rPr>
                <w:rFonts w:cs="Arial"/>
                <w:szCs w:val="20"/>
              </w:rPr>
              <w:t>se</w:t>
            </w:r>
            <w:r w:rsidRPr="001D2634">
              <w:rPr>
                <w:rFonts w:eastAsia="Arial" w:cs="Arial"/>
                <w:szCs w:val="20"/>
              </w:rPr>
              <w:t xml:space="preserve"> </w:t>
            </w:r>
            <w:r w:rsidRPr="001D2634">
              <w:rPr>
                <w:rFonts w:cs="Arial"/>
                <w:szCs w:val="20"/>
              </w:rPr>
              <w:t>indica</w:t>
            </w:r>
            <w:r w:rsidRPr="001D2634">
              <w:rPr>
                <w:rFonts w:eastAsia="Arial" w:cs="Arial"/>
                <w:szCs w:val="20"/>
              </w:rPr>
              <w:t xml:space="preserve"> </w:t>
            </w:r>
            <w:r w:rsidRPr="001D2634">
              <w:rPr>
                <w:rFonts w:cs="Arial"/>
                <w:szCs w:val="20"/>
              </w:rPr>
              <w:t>en</w:t>
            </w:r>
            <w:r w:rsidRPr="001D2634">
              <w:rPr>
                <w:rFonts w:eastAsia="Arial" w:cs="Arial"/>
                <w:szCs w:val="20"/>
              </w:rPr>
              <w:t xml:space="preserve"> </w:t>
            </w:r>
            <w:r w:rsidRPr="001D2634">
              <w:rPr>
                <w:rFonts w:cs="Arial"/>
                <w:szCs w:val="20"/>
              </w:rPr>
              <w:t>la</w:t>
            </w:r>
            <w:r w:rsidRPr="001D2634">
              <w:rPr>
                <w:rFonts w:eastAsia="Arial" w:cs="Arial"/>
                <w:szCs w:val="20"/>
              </w:rPr>
              <w:t xml:space="preserve"> </w:t>
            </w:r>
            <w:r w:rsidRPr="001D2634">
              <w:rPr>
                <w:rFonts w:cs="Arial"/>
                <w:szCs w:val="20"/>
              </w:rPr>
              <w:t>siguiente</w:t>
            </w:r>
            <w:r w:rsidRPr="001D2634">
              <w:rPr>
                <w:rFonts w:eastAsia="Arial" w:cs="Arial"/>
                <w:szCs w:val="20"/>
              </w:rPr>
              <w:t xml:space="preserve"> </w:t>
            </w:r>
            <w:r w:rsidRPr="001D2634">
              <w:rPr>
                <w:rFonts w:cs="Arial"/>
                <w:szCs w:val="20"/>
              </w:rPr>
              <w:t>tabla:</w:t>
            </w:r>
            <w:r w:rsidRPr="001D2634">
              <w:rPr>
                <w:rFonts w:eastAsia="Arial" w:cs="Arial"/>
                <w:szCs w:val="20"/>
              </w:rPr>
              <w:t xml:space="preserve"> </w:t>
            </w:r>
          </w:p>
          <w:p w14:paraId="6CF3509A" w14:textId="77777777" w:rsidR="000C0DF8" w:rsidRDefault="000C0DF8" w:rsidP="000C0DF8">
            <w:pPr>
              <w:spacing w:after="0"/>
              <w:jc w:val="both"/>
              <w:rPr>
                <w:rFonts w:ascii="Arial" w:eastAsia="Times New Roman" w:hAnsi="Arial" w:cs="Arial"/>
                <w:b/>
                <w:bCs/>
                <w:sz w:val="20"/>
                <w:szCs w:val="20"/>
                <w:highlight w:val="green"/>
                <w:lang w:eastAsia="es-ES"/>
              </w:rPr>
            </w:pPr>
          </w:p>
          <w:tbl>
            <w:tblPr>
              <w:tblW w:w="9209" w:type="dxa"/>
              <w:tblLayout w:type="fixed"/>
              <w:tblCellMar>
                <w:left w:w="70" w:type="dxa"/>
                <w:right w:w="70" w:type="dxa"/>
              </w:tblCellMar>
              <w:tblLook w:val="04A0" w:firstRow="1" w:lastRow="0" w:firstColumn="1" w:lastColumn="0" w:noHBand="0" w:noVBand="1"/>
            </w:tblPr>
            <w:tblGrid>
              <w:gridCol w:w="1413"/>
              <w:gridCol w:w="2693"/>
              <w:gridCol w:w="1985"/>
              <w:gridCol w:w="3118"/>
            </w:tblGrid>
            <w:tr w:rsidR="00987A4F" w:rsidRPr="00F91C16" w14:paraId="513D5300" w14:textId="77777777" w:rsidTr="00987A4F">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819CF" w14:textId="77777777" w:rsidR="00987A4F" w:rsidRPr="00F91C16" w:rsidRDefault="00987A4F" w:rsidP="00540063">
                  <w:pPr>
                    <w:framePr w:hSpace="141" w:wrap="around" w:vAnchor="page" w:hAnchor="margin" w:y="2813"/>
                    <w:jc w:val="center"/>
                    <w:rPr>
                      <w:rFonts w:ascii="Arial" w:hAnsi="Arial" w:cs="Arial"/>
                      <w:b/>
                      <w:bCs/>
                      <w:color w:val="000000"/>
                      <w:lang w:eastAsia="es-CO"/>
                    </w:rPr>
                  </w:pPr>
                  <w:r w:rsidRPr="00F91C16">
                    <w:rPr>
                      <w:rFonts w:ascii="Arial" w:hAnsi="Arial" w:cs="Arial"/>
                      <w:b/>
                      <w:bCs/>
                      <w:color w:val="000000"/>
                      <w:lang w:eastAsia="es-CO"/>
                    </w:rPr>
                    <w:t>GRUPO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2DB2E966" w14:textId="77777777" w:rsidR="00987A4F" w:rsidRPr="00F91C16" w:rsidRDefault="00987A4F" w:rsidP="00540063">
                  <w:pPr>
                    <w:framePr w:hSpace="141" w:wrap="around" w:vAnchor="page" w:hAnchor="margin" w:y="2813"/>
                    <w:jc w:val="center"/>
                    <w:rPr>
                      <w:rFonts w:ascii="Arial" w:hAnsi="Arial" w:cs="Arial"/>
                      <w:b/>
                      <w:bCs/>
                      <w:color w:val="000000"/>
                      <w:lang w:eastAsia="es-CO"/>
                    </w:rPr>
                  </w:pPr>
                  <w:r w:rsidRPr="00F91C16">
                    <w:rPr>
                      <w:rFonts w:ascii="Arial" w:hAnsi="Arial" w:cs="Arial"/>
                      <w:b/>
                      <w:bCs/>
                      <w:color w:val="000000"/>
                      <w:lang w:eastAsia="es-CO"/>
                    </w:rPr>
                    <w:t>SEGMENTO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43B0C7AB" w14:textId="77777777" w:rsidR="00987A4F" w:rsidRPr="00F91C16" w:rsidRDefault="00987A4F" w:rsidP="00540063">
                  <w:pPr>
                    <w:framePr w:hSpace="141" w:wrap="around" w:vAnchor="page" w:hAnchor="margin" w:y="2813"/>
                    <w:jc w:val="center"/>
                    <w:rPr>
                      <w:rFonts w:ascii="Arial" w:hAnsi="Arial" w:cs="Arial"/>
                      <w:b/>
                      <w:bCs/>
                      <w:color w:val="000000"/>
                      <w:lang w:eastAsia="es-CO"/>
                    </w:rPr>
                  </w:pPr>
                  <w:r w:rsidRPr="00F91C16">
                    <w:rPr>
                      <w:rFonts w:ascii="Arial" w:hAnsi="Arial" w:cs="Arial"/>
                      <w:b/>
                      <w:bCs/>
                      <w:color w:val="000000"/>
                      <w:lang w:eastAsia="es-CO"/>
                    </w:rPr>
                    <w:t>FAMILIA</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6FE8CE40" w14:textId="77777777" w:rsidR="00987A4F" w:rsidRPr="00F91C16" w:rsidRDefault="00987A4F" w:rsidP="00540063">
                  <w:pPr>
                    <w:framePr w:hSpace="141" w:wrap="around" w:vAnchor="page" w:hAnchor="margin" w:y="2813"/>
                    <w:jc w:val="center"/>
                    <w:rPr>
                      <w:rFonts w:ascii="Arial" w:hAnsi="Arial" w:cs="Arial"/>
                      <w:b/>
                      <w:bCs/>
                      <w:color w:val="000000"/>
                      <w:lang w:eastAsia="es-CO"/>
                    </w:rPr>
                  </w:pPr>
                  <w:r w:rsidRPr="00F91C16">
                    <w:rPr>
                      <w:rFonts w:ascii="Arial" w:hAnsi="Arial" w:cs="Arial"/>
                      <w:b/>
                      <w:bCs/>
                      <w:color w:val="000000"/>
                      <w:lang w:eastAsia="es-CO"/>
                    </w:rPr>
                    <w:t>CLASE</w:t>
                  </w:r>
                </w:p>
              </w:tc>
            </w:tr>
            <w:tr w:rsidR="00987A4F" w:rsidRPr="00F91C16" w14:paraId="40B2E629" w14:textId="77777777" w:rsidTr="00987A4F">
              <w:trPr>
                <w:trHeight w:val="1440"/>
              </w:trPr>
              <w:tc>
                <w:tcPr>
                  <w:tcW w:w="1413" w:type="dxa"/>
                  <w:vMerge w:val="restart"/>
                  <w:tcBorders>
                    <w:top w:val="nil"/>
                    <w:left w:val="single" w:sz="4" w:space="0" w:color="auto"/>
                    <w:bottom w:val="single" w:sz="4" w:space="0" w:color="auto"/>
                    <w:right w:val="single" w:sz="4" w:space="0" w:color="auto"/>
                  </w:tcBorders>
                  <w:shd w:val="clear" w:color="auto" w:fill="auto"/>
                  <w:vAlign w:val="center"/>
                  <w:hideMark/>
                </w:tcPr>
                <w:p w14:paraId="38A61A9D" w14:textId="77777777" w:rsidR="00987A4F" w:rsidRPr="00F91C16" w:rsidRDefault="00987A4F" w:rsidP="00540063">
                  <w:pPr>
                    <w:framePr w:hSpace="141" w:wrap="around" w:vAnchor="page" w:hAnchor="margin" w:y="2813"/>
                    <w:rPr>
                      <w:rFonts w:ascii="Arial" w:hAnsi="Arial" w:cs="Arial"/>
                      <w:color w:val="000000"/>
                      <w:lang w:eastAsia="es-CO"/>
                    </w:rPr>
                  </w:pPr>
                  <w:r w:rsidRPr="00F91C16">
                    <w:rPr>
                      <w:rFonts w:ascii="Arial" w:eastAsia="Dotum" w:hAnsi="Arial" w:cs="Arial"/>
                      <w:color w:val="000000" w:themeColor="text1"/>
                      <w:lang w:eastAsia="es-CO"/>
                    </w:rPr>
                    <w:t>F Servicios</w:t>
                  </w:r>
                </w:p>
              </w:tc>
              <w:tc>
                <w:tcPr>
                  <w:tcW w:w="2693" w:type="dxa"/>
                  <w:vMerge w:val="restart"/>
                  <w:tcBorders>
                    <w:top w:val="nil"/>
                    <w:left w:val="single" w:sz="4" w:space="0" w:color="auto"/>
                    <w:bottom w:val="single" w:sz="4" w:space="0" w:color="auto"/>
                    <w:right w:val="single" w:sz="4" w:space="0" w:color="auto"/>
                  </w:tcBorders>
                  <w:shd w:val="clear" w:color="auto" w:fill="auto"/>
                  <w:vAlign w:val="center"/>
                  <w:hideMark/>
                </w:tcPr>
                <w:p w14:paraId="5757DD4A" w14:textId="77777777" w:rsidR="00987A4F" w:rsidRPr="00F91C16" w:rsidRDefault="00987A4F" w:rsidP="00540063">
                  <w:pPr>
                    <w:framePr w:hSpace="141" w:wrap="around" w:vAnchor="page" w:hAnchor="margin" w:y="2813"/>
                    <w:rPr>
                      <w:rFonts w:ascii="Arial" w:hAnsi="Arial" w:cs="Arial"/>
                      <w:color w:val="000000"/>
                      <w:lang w:eastAsia="es-CO"/>
                    </w:rPr>
                  </w:pPr>
                  <w:r w:rsidRPr="00F91C16">
                    <w:rPr>
                      <w:rFonts w:ascii="Arial" w:eastAsia="Dotum" w:hAnsi="Arial" w:cs="Arial"/>
                      <w:color w:val="000000" w:themeColor="text1"/>
                      <w:lang w:eastAsia="es-CO"/>
                    </w:rPr>
                    <w:t>72 Servicios de Edificación, Construcción de Instalaciones y Mantenimiento</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14:paraId="60D13B12" w14:textId="77777777" w:rsidR="00987A4F" w:rsidRPr="00F91C16" w:rsidRDefault="00987A4F" w:rsidP="00540063">
                  <w:pPr>
                    <w:framePr w:hSpace="141" w:wrap="around" w:vAnchor="page" w:hAnchor="margin" w:y="2813"/>
                    <w:rPr>
                      <w:rFonts w:ascii="Arial" w:hAnsi="Arial" w:cs="Arial"/>
                      <w:color w:val="000000"/>
                      <w:lang w:eastAsia="es-CO"/>
                    </w:rPr>
                  </w:pPr>
                  <w:r w:rsidRPr="00F91C16">
                    <w:rPr>
                      <w:rFonts w:ascii="Arial" w:eastAsia="Dotum" w:hAnsi="Arial" w:cs="Arial"/>
                      <w:color w:val="000000" w:themeColor="text1"/>
                      <w:lang w:eastAsia="es-CO"/>
                    </w:rPr>
                    <w:t>7214 Servicios de construcción pesada</w:t>
                  </w:r>
                </w:p>
              </w:tc>
              <w:tc>
                <w:tcPr>
                  <w:tcW w:w="3118" w:type="dxa"/>
                  <w:tcBorders>
                    <w:top w:val="nil"/>
                    <w:left w:val="nil"/>
                    <w:bottom w:val="single" w:sz="4" w:space="0" w:color="auto"/>
                    <w:right w:val="single" w:sz="4" w:space="0" w:color="auto"/>
                  </w:tcBorders>
                  <w:shd w:val="clear" w:color="auto" w:fill="auto"/>
                  <w:vAlign w:val="center"/>
                  <w:hideMark/>
                </w:tcPr>
                <w:p w14:paraId="55D3FD8D" w14:textId="77777777" w:rsidR="00987A4F" w:rsidRPr="00F91C16" w:rsidRDefault="00987A4F" w:rsidP="00540063">
                  <w:pPr>
                    <w:framePr w:hSpace="141" w:wrap="around" w:vAnchor="page" w:hAnchor="margin" w:y="2813"/>
                    <w:rPr>
                      <w:rFonts w:ascii="Arial" w:hAnsi="Arial" w:cs="Arial"/>
                      <w:color w:val="000000"/>
                      <w:lang w:eastAsia="es-CO"/>
                    </w:rPr>
                  </w:pPr>
                  <w:r w:rsidRPr="00F91C16">
                    <w:rPr>
                      <w:rFonts w:ascii="Arial" w:eastAsia="Dotum" w:hAnsi="Arial" w:cs="Arial"/>
                      <w:color w:val="000000" w:themeColor="text1"/>
                      <w:lang w:eastAsia="es-CO"/>
                    </w:rPr>
                    <w:t>721410 Servicios de construcción de autopistas y carreteras</w:t>
                  </w:r>
                </w:p>
              </w:tc>
            </w:tr>
            <w:tr w:rsidR="00987A4F" w:rsidRPr="00F91C16" w14:paraId="20842946" w14:textId="77777777" w:rsidTr="00987A4F">
              <w:trPr>
                <w:trHeight w:val="1680"/>
              </w:trPr>
              <w:tc>
                <w:tcPr>
                  <w:tcW w:w="1413" w:type="dxa"/>
                  <w:vMerge/>
                  <w:tcBorders>
                    <w:top w:val="nil"/>
                    <w:left w:val="single" w:sz="4" w:space="0" w:color="auto"/>
                    <w:bottom w:val="single" w:sz="4" w:space="0" w:color="auto"/>
                    <w:right w:val="single" w:sz="4" w:space="0" w:color="auto"/>
                  </w:tcBorders>
                  <w:vAlign w:val="center"/>
                  <w:hideMark/>
                </w:tcPr>
                <w:p w14:paraId="2A3487DD" w14:textId="77777777" w:rsidR="00987A4F" w:rsidRPr="00F91C16" w:rsidRDefault="00987A4F" w:rsidP="00540063">
                  <w:pPr>
                    <w:framePr w:hSpace="141" w:wrap="around" w:vAnchor="page" w:hAnchor="margin" w:y="2813"/>
                    <w:rPr>
                      <w:rFonts w:ascii="Arial" w:hAnsi="Arial" w:cs="Arial"/>
                      <w:color w:val="000000"/>
                      <w:lang w:eastAsia="es-CO"/>
                    </w:rPr>
                  </w:pPr>
                </w:p>
              </w:tc>
              <w:tc>
                <w:tcPr>
                  <w:tcW w:w="2693" w:type="dxa"/>
                  <w:vMerge/>
                  <w:tcBorders>
                    <w:top w:val="nil"/>
                    <w:left w:val="single" w:sz="4" w:space="0" w:color="auto"/>
                    <w:bottom w:val="single" w:sz="4" w:space="0" w:color="auto"/>
                    <w:right w:val="single" w:sz="4" w:space="0" w:color="auto"/>
                  </w:tcBorders>
                  <w:vAlign w:val="center"/>
                  <w:hideMark/>
                </w:tcPr>
                <w:p w14:paraId="3C4D0260" w14:textId="77777777" w:rsidR="00987A4F" w:rsidRPr="00F91C16" w:rsidRDefault="00987A4F" w:rsidP="00540063">
                  <w:pPr>
                    <w:framePr w:hSpace="141" w:wrap="around" w:vAnchor="page" w:hAnchor="margin" w:y="2813"/>
                    <w:rPr>
                      <w:rFonts w:ascii="Arial" w:hAnsi="Arial" w:cs="Arial"/>
                      <w:color w:val="000000"/>
                      <w:lang w:eastAsia="es-CO"/>
                    </w:rPr>
                  </w:pPr>
                </w:p>
              </w:tc>
              <w:tc>
                <w:tcPr>
                  <w:tcW w:w="1985" w:type="dxa"/>
                  <w:vMerge/>
                  <w:tcBorders>
                    <w:top w:val="nil"/>
                    <w:left w:val="single" w:sz="4" w:space="0" w:color="auto"/>
                    <w:bottom w:val="single" w:sz="4" w:space="0" w:color="auto"/>
                    <w:right w:val="single" w:sz="4" w:space="0" w:color="auto"/>
                  </w:tcBorders>
                  <w:vAlign w:val="center"/>
                  <w:hideMark/>
                </w:tcPr>
                <w:p w14:paraId="7160F596" w14:textId="77777777" w:rsidR="00987A4F" w:rsidRPr="00F91C16" w:rsidRDefault="00987A4F" w:rsidP="00540063">
                  <w:pPr>
                    <w:framePr w:hSpace="141" w:wrap="around" w:vAnchor="page" w:hAnchor="margin" w:y="2813"/>
                    <w:rPr>
                      <w:rFonts w:ascii="Arial" w:hAnsi="Arial" w:cs="Arial"/>
                      <w:color w:val="000000"/>
                      <w:lang w:eastAsia="es-CO"/>
                    </w:rPr>
                  </w:pPr>
                </w:p>
              </w:tc>
              <w:tc>
                <w:tcPr>
                  <w:tcW w:w="3118" w:type="dxa"/>
                  <w:tcBorders>
                    <w:top w:val="nil"/>
                    <w:left w:val="nil"/>
                    <w:bottom w:val="single" w:sz="4" w:space="0" w:color="auto"/>
                    <w:right w:val="single" w:sz="4" w:space="0" w:color="auto"/>
                  </w:tcBorders>
                  <w:shd w:val="clear" w:color="auto" w:fill="auto"/>
                  <w:vAlign w:val="center"/>
                  <w:hideMark/>
                </w:tcPr>
                <w:p w14:paraId="2FBA7E18" w14:textId="77777777" w:rsidR="00987A4F" w:rsidRPr="00F91C16" w:rsidRDefault="00987A4F" w:rsidP="00540063">
                  <w:pPr>
                    <w:framePr w:hSpace="141" w:wrap="around" w:vAnchor="page" w:hAnchor="margin" w:y="2813"/>
                    <w:rPr>
                      <w:rFonts w:ascii="Arial" w:hAnsi="Arial" w:cs="Arial"/>
                      <w:color w:val="000000"/>
                      <w:lang w:eastAsia="es-CO"/>
                    </w:rPr>
                  </w:pPr>
                  <w:r w:rsidRPr="00F91C16">
                    <w:rPr>
                      <w:rFonts w:ascii="Arial" w:eastAsia="Dotum" w:hAnsi="Arial" w:cs="Arial"/>
                      <w:color w:val="000000" w:themeColor="text1"/>
                      <w:lang w:eastAsia="es-CO"/>
                    </w:rPr>
                    <w:t>721411 Servicios de construcción y revestimiento y pavimentación de infraestructura</w:t>
                  </w:r>
                </w:p>
              </w:tc>
            </w:tr>
          </w:tbl>
          <w:p w14:paraId="4752699B" w14:textId="77777777" w:rsidR="00987A4F" w:rsidRPr="000C0DF8" w:rsidRDefault="00987A4F" w:rsidP="000C0DF8">
            <w:pPr>
              <w:spacing w:after="0"/>
              <w:jc w:val="both"/>
              <w:rPr>
                <w:rFonts w:ascii="Arial" w:eastAsia="Times New Roman" w:hAnsi="Arial" w:cs="Arial"/>
                <w:b/>
                <w:bCs/>
                <w:sz w:val="20"/>
                <w:szCs w:val="20"/>
                <w:highlight w:val="green"/>
                <w:lang w:eastAsia="es-ES"/>
              </w:rPr>
            </w:pPr>
          </w:p>
        </w:tc>
      </w:tr>
      <w:tr w:rsidR="000C0DF8" w:rsidRPr="000C0DF8" w14:paraId="49D86686" w14:textId="77777777" w:rsidTr="001F24A9">
        <w:trPr>
          <w:trHeight w:val="328"/>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FE75C9A" w14:textId="40E2C154" w:rsidR="000C0DF8" w:rsidRPr="001F24A9" w:rsidRDefault="000C0DF8" w:rsidP="001F24A9">
            <w:pPr>
              <w:pStyle w:val="Prrafodelista"/>
              <w:numPr>
                <w:ilvl w:val="1"/>
                <w:numId w:val="9"/>
              </w:numPr>
              <w:spacing w:after="0" w:line="240" w:lineRule="auto"/>
              <w:contextualSpacing w:val="0"/>
              <w:jc w:val="center"/>
              <w:rPr>
                <w:rFonts w:ascii="Arial" w:hAnsi="Arial" w:cs="Arial"/>
                <w:b/>
                <w:iCs/>
                <w:sz w:val="20"/>
                <w:szCs w:val="20"/>
              </w:rPr>
            </w:pPr>
            <w:r w:rsidRPr="000C0DF8">
              <w:rPr>
                <w:rFonts w:ascii="Arial" w:hAnsi="Arial" w:cs="Arial"/>
                <w:b/>
                <w:iCs/>
                <w:sz w:val="20"/>
                <w:szCs w:val="20"/>
              </w:rPr>
              <w:lastRenderedPageBreak/>
              <w:t>PLAN ANUAL DE ADQUISICIONES</w:t>
            </w:r>
          </w:p>
        </w:tc>
      </w:tr>
      <w:tr w:rsidR="000C0DF8" w:rsidRPr="000C0DF8" w14:paraId="52F99044"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E1FB2C" w14:textId="58C0F869" w:rsidR="000C0DF8" w:rsidRPr="000C0DF8" w:rsidRDefault="00791A67" w:rsidP="000C0DF8">
            <w:pPr>
              <w:spacing w:after="0"/>
              <w:jc w:val="both"/>
              <w:rPr>
                <w:rFonts w:ascii="Arial" w:hAnsi="Arial" w:cs="Arial"/>
                <w:bCs/>
                <w:iCs/>
                <w:sz w:val="20"/>
                <w:szCs w:val="20"/>
              </w:rPr>
            </w:pPr>
            <w:r>
              <w:rPr>
                <w:rFonts w:ascii="Arial" w:hAnsi="Arial" w:cs="Arial"/>
                <w:bCs/>
                <w:iCs/>
                <w:sz w:val="20"/>
                <w:szCs w:val="20"/>
              </w:rPr>
              <w:t>El presente proceso se encuentra incluido dentro del plan anual de adquisiciones se anexa certificación expedida por el almacén general.</w:t>
            </w:r>
          </w:p>
          <w:p w14:paraId="316D8E51" w14:textId="77777777" w:rsidR="000C0DF8" w:rsidRPr="000C0DF8" w:rsidRDefault="000C0DF8" w:rsidP="000C0DF8">
            <w:pPr>
              <w:spacing w:after="0"/>
              <w:jc w:val="both"/>
              <w:rPr>
                <w:rFonts w:ascii="Arial" w:hAnsi="Arial" w:cs="Arial"/>
                <w:bCs/>
                <w:iCs/>
                <w:sz w:val="20"/>
                <w:szCs w:val="20"/>
              </w:rPr>
            </w:pPr>
          </w:p>
        </w:tc>
      </w:tr>
      <w:tr w:rsidR="000C0DF8" w:rsidRPr="000C0DF8" w14:paraId="7D39B3D0"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63DD5A4" w14:textId="42F1E55F" w:rsidR="000C0DF8" w:rsidRPr="00994950" w:rsidRDefault="000C0DF8" w:rsidP="00994950">
            <w:pPr>
              <w:pStyle w:val="Prrafodelista"/>
              <w:numPr>
                <w:ilvl w:val="1"/>
                <w:numId w:val="9"/>
              </w:numPr>
              <w:spacing w:after="0" w:line="240" w:lineRule="auto"/>
              <w:contextualSpacing w:val="0"/>
              <w:jc w:val="center"/>
              <w:rPr>
                <w:rFonts w:ascii="Arial" w:hAnsi="Arial" w:cs="Arial"/>
                <w:b/>
                <w:iCs/>
                <w:sz w:val="20"/>
                <w:szCs w:val="20"/>
              </w:rPr>
            </w:pPr>
            <w:r w:rsidRPr="000C0DF8">
              <w:rPr>
                <w:rFonts w:ascii="Arial" w:hAnsi="Arial" w:cs="Arial"/>
                <w:b/>
                <w:iCs/>
                <w:sz w:val="20"/>
                <w:szCs w:val="20"/>
              </w:rPr>
              <w:t>DOCUMENTOS Y REQUISITOS ADICIONALES</w:t>
            </w:r>
          </w:p>
        </w:tc>
      </w:tr>
      <w:tr w:rsidR="000C0DF8" w:rsidRPr="000C0DF8" w14:paraId="02CCC6C7"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B43E75" w14:textId="75816503" w:rsidR="000C0DF8" w:rsidRPr="000C0DF8" w:rsidRDefault="000C0DF8" w:rsidP="000C0DF8">
            <w:pPr>
              <w:spacing w:after="0"/>
              <w:jc w:val="both"/>
              <w:rPr>
                <w:rFonts w:ascii="Arial" w:hAnsi="Arial" w:cs="Arial"/>
                <w:b/>
                <w:iCs/>
                <w:sz w:val="20"/>
                <w:szCs w:val="20"/>
              </w:rPr>
            </w:pPr>
            <w:r w:rsidRPr="000C0DF8">
              <w:rPr>
                <w:rFonts w:ascii="Arial" w:hAnsi="Arial" w:cs="Arial"/>
                <w:b/>
                <w:iCs/>
                <w:sz w:val="20"/>
                <w:szCs w:val="20"/>
              </w:rPr>
              <w:t>Requisitos y/o Documentos adicionales:</w:t>
            </w:r>
            <w:r w:rsidRPr="000C0DF8">
              <w:rPr>
                <w:rFonts w:ascii="Arial" w:hAnsi="Arial" w:cs="Arial"/>
                <w:bCs/>
                <w:iCs/>
                <w:sz w:val="20"/>
                <w:szCs w:val="20"/>
              </w:rPr>
              <w:t xml:space="preserve"> Los establecidos en la lista de chequeo y documentos base. </w:t>
            </w:r>
          </w:p>
        </w:tc>
      </w:tr>
      <w:tr w:rsidR="000C0DF8" w:rsidRPr="000C0DF8" w14:paraId="66AEA2F3" w14:textId="77777777" w:rsidTr="001C062C">
        <w:trPr>
          <w:trHeight w:val="340"/>
        </w:trPr>
        <w:tc>
          <w:tcPr>
            <w:tcW w:w="9629" w:type="dxa"/>
            <w:gridSpan w:val="6"/>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4F28395" w14:textId="77777777" w:rsidR="000C0DF8" w:rsidRPr="000C0DF8" w:rsidRDefault="000C0DF8" w:rsidP="000C0DF8">
            <w:pPr>
              <w:autoSpaceDE w:val="0"/>
              <w:autoSpaceDN w:val="0"/>
              <w:adjustRightInd w:val="0"/>
              <w:spacing w:after="0"/>
              <w:jc w:val="center"/>
              <w:rPr>
                <w:rFonts w:ascii="Arial" w:hAnsi="Arial" w:cs="Arial"/>
                <w:b/>
                <w:bCs/>
                <w:sz w:val="20"/>
                <w:szCs w:val="20"/>
              </w:rPr>
            </w:pPr>
            <w:r w:rsidRPr="000C0DF8">
              <w:rPr>
                <w:rFonts w:ascii="Arial" w:hAnsi="Arial" w:cs="Arial"/>
                <w:b/>
                <w:bCs/>
                <w:sz w:val="20"/>
                <w:szCs w:val="20"/>
              </w:rPr>
              <w:t>NOMBRE, CARGO Y FIRMA RESPONSABLE</w:t>
            </w:r>
          </w:p>
        </w:tc>
      </w:tr>
      <w:tr w:rsidR="000C0DF8" w:rsidRPr="000C0DF8" w14:paraId="5AC53028" w14:textId="77777777" w:rsidTr="001C062C">
        <w:trPr>
          <w:trHeight w:val="1276"/>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tcPr>
          <w:p w14:paraId="54AE4179" w14:textId="7785E736" w:rsidR="000C0DF8" w:rsidRPr="000C0DF8" w:rsidRDefault="000C0DF8" w:rsidP="000C0DF8">
            <w:pPr>
              <w:autoSpaceDE w:val="0"/>
              <w:autoSpaceDN w:val="0"/>
              <w:adjustRightInd w:val="0"/>
              <w:spacing w:after="0"/>
              <w:rPr>
                <w:rFonts w:ascii="Arial" w:hAnsi="Arial" w:cs="Arial"/>
                <w:b/>
                <w:bCs/>
                <w:color w:val="000000"/>
                <w:sz w:val="20"/>
                <w:szCs w:val="20"/>
              </w:rPr>
            </w:pPr>
          </w:p>
          <w:p w14:paraId="3C129D84" w14:textId="5BCBD837" w:rsidR="000C0DF8" w:rsidRPr="000C0DF8" w:rsidRDefault="00987A4F" w:rsidP="000C0DF8">
            <w:pPr>
              <w:autoSpaceDE w:val="0"/>
              <w:autoSpaceDN w:val="0"/>
              <w:adjustRightInd w:val="0"/>
              <w:spacing w:after="0"/>
              <w:jc w:val="center"/>
              <w:rPr>
                <w:rFonts w:ascii="Arial" w:hAnsi="Arial" w:cs="Arial"/>
                <w:b/>
                <w:bCs/>
                <w:color w:val="000000"/>
                <w:sz w:val="20"/>
                <w:szCs w:val="20"/>
              </w:rPr>
            </w:pPr>
            <w:r>
              <w:rPr>
                <w:rFonts w:ascii="Arial" w:hAnsi="Arial" w:cs="Arial"/>
                <w:b/>
                <w:bCs/>
                <w:color w:val="000000"/>
                <w:sz w:val="20"/>
                <w:szCs w:val="20"/>
              </w:rPr>
              <w:t>SANDRA MILENA CORTES MURCIA</w:t>
            </w:r>
          </w:p>
          <w:p w14:paraId="3131B3A3" w14:textId="41EAFB1C" w:rsidR="000C0DF8" w:rsidRPr="000C0DF8" w:rsidRDefault="000C0DF8" w:rsidP="000C0DF8">
            <w:pPr>
              <w:autoSpaceDE w:val="0"/>
              <w:autoSpaceDN w:val="0"/>
              <w:adjustRightInd w:val="0"/>
              <w:spacing w:after="0"/>
              <w:jc w:val="center"/>
              <w:rPr>
                <w:rFonts w:ascii="Arial" w:hAnsi="Arial" w:cs="Arial"/>
                <w:b/>
                <w:bCs/>
                <w:color w:val="000000"/>
                <w:sz w:val="20"/>
                <w:szCs w:val="20"/>
              </w:rPr>
            </w:pPr>
            <w:r w:rsidRPr="000C0DF8">
              <w:rPr>
                <w:rFonts w:ascii="Arial" w:hAnsi="Arial" w:cs="Arial"/>
                <w:b/>
                <w:bCs/>
                <w:color w:val="000000"/>
                <w:sz w:val="20"/>
                <w:szCs w:val="20"/>
              </w:rPr>
              <w:t>Secretario de Planeación e Infraestructura</w:t>
            </w:r>
          </w:p>
        </w:tc>
      </w:tr>
      <w:tr w:rsidR="000C0DF8" w:rsidRPr="000C0DF8" w14:paraId="300D365E" w14:textId="77777777" w:rsidTr="001C062C">
        <w:trPr>
          <w:trHeight w:val="414"/>
        </w:trPr>
        <w:tc>
          <w:tcPr>
            <w:tcW w:w="9629" w:type="dxa"/>
            <w:gridSpan w:val="6"/>
            <w:tcBorders>
              <w:top w:val="single" w:sz="8" w:space="0" w:color="auto"/>
              <w:left w:val="single" w:sz="8" w:space="0" w:color="auto"/>
              <w:bottom w:val="single" w:sz="8" w:space="0" w:color="auto"/>
              <w:right w:val="single" w:sz="8" w:space="0" w:color="auto"/>
            </w:tcBorders>
            <w:shd w:val="clear" w:color="auto" w:fill="auto"/>
            <w:noWrap/>
            <w:vAlign w:val="center"/>
          </w:tcPr>
          <w:p w14:paraId="2CAAEC86" w14:textId="18F2AFFC" w:rsidR="000C0DF8" w:rsidRPr="00D34802" w:rsidRDefault="00D34802" w:rsidP="000C0DF8">
            <w:pPr>
              <w:autoSpaceDE w:val="0"/>
              <w:autoSpaceDN w:val="0"/>
              <w:adjustRightInd w:val="0"/>
              <w:spacing w:after="0"/>
              <w:rPr>
                <w:rFonts w:ascii="Calibri" w:hAnsi="Calibri" w:cs="Calibri"/>
                <w:color w:val="000000"/>
                <w:shd w:val="clear" w:color="auto" w:fill="FFFFFF"/>
              </w:rPr>
            </w:pPr>
            <w:r>
              <w:rPr>
                <w:rFonts w:ascii="Arial" w:hAnsi="Arial" w:cs="Arial"/>
                <w:b/>
                <w:bCs/>
                <w:color w:val="000000"/>
                <w:sz w:val="20"/>
                <w:szCs w:val="20"/>
              </w:rPr>
              <w:t xml:space="preserve">Elaboro y aprobó: </w:t>
            </w:r>
            <w:r w:rsidRPr="00D34802">
              <w:rPr>
                <w:rFonts w:ascii="Calibri" w:hAnsi="Calibri" w:cs="Calibri"/>
                <w:color w:val="000000"/>
                <w:shd w:val="clear" w:color="auto" w:fill="FFFFFF"/>
              </w:rPr>
              <w:t>SANDRA MILENA CORTES MURCIA Secretaria de planeación</w:t>
            </w:r>
            <w:r>
              <w:rPr>
                <w:rFonts w:ascii="Calibri" w:hAnsi="Calibri" w:cs="Calibri"/>
                <w:color w:val="000000"/>
                <w:shd w:val="clear" w:color="auto" w:fill="FFFFFF"/>
              </w:rPr>
              <w:t xml:space="preserve"> e infraestructura</w:t>
            </w:r>
          </w:p>
          <w:p w14:paraId="5C43CC9B" w14:textId="0B1404D4" w:rsidR="00D34802" w:rsidRPr="000C0DF8" w:rsidRDefault="00D34802" w:rsidP="000C0DF8">
            <w:pPr>
              <w:autoSpaceDE w:val="0"/>
              <w:autoSpaceDN w:val="0"/>
              <w:adjustRightInd w:val="0"/>
              <w:spacing w:after="0"/>
              <w:rPr>
                <w:rFonts w:ascii="Arial" w:hAnsi="Arial" w:cs="Arial"/>
                <w:b/>
                <w:bCs/>
                <w:color w:val="000000"/>
                <w:sz w:val="20"/>
                <w:szCs w:val="20"/>
              </w:rPr>
            </w:pPr>
            <w:r>
              <w:rPr>
                <w:rFonts w:ascii="Arial" w:hAnsi="Arial" w:cs="Arial"/>
                <w:b/>
                <w:bCs/>
                <w:color w:val="000000"/>
                <w:sz w:val="20"/>
                <w:szCs w:val="20"/>
              </w:rPr>
              <w:t xml:space="preserve">Reviso: </w:t>
            </w:r>
            <w:r>
              <w:rPr>
                <w:rFonts w:ascii="Calibri" w:hAnsi="Calibri" w:cs="Calibri"/>
                <w:color w:val="000000"/>
                <w:shd w:val="clear" w:color="auto" w:fill="FFFFFF"/>
              </w:rPr>
              <w:t>JEIMY ALEXANDRA RODRIGUEZ POVEDA asesor jurídico</w:t>
            </w:r>
          </w:p>
        </w:tc>
      </w:tr>
    </w:tbl>
    <w:p w14:paraId="691BB80E" w14:textId="77777777" w:rsidR="009D4043" w:rsidRPr="000C0DF8" w:rsidRDefault="009D4043" w:rsidP="0082425E">
      <w:pPr>
        <w:spacing w:after="0"/>
        <w:rPr>
          <w:rFonts w:ascii="Arial" w:hAnsi="Arial" w:cs="Arial"/>
          <w:sz w:val="20"/>
          <w:szCs w:val="20"/>
        </w:rPr>
      </w:pPr>
    </w:p>
    <w:sectPr w:rsidR="009D4043" w:rsidRPr="000C0DF8" w:rsidSect="00F13618">
      <w:headerReference w:type="even" r:id="rId10"/>
      <w:headerReference w:type="default" r:id="rId11"/>
      <w:footerReference w:type="default" r:id="rId12"/>
      <w:headerReference w:type="first" r:id="rId13"/>
      <w:pgSz w:w="12240" w:h="18720" w:code="14"/>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A6CBC" w14:textId="77777777" w:rsidR="00543EC6" w:rsidRDefault="00543EC6" w:rsidP="00491AD1">
      <w:pPr>
        <w:spacing w:after="0" w:line="240" w:lineRule="auto"/>
      </w:pPr>
      <w:r>
        <w:separator/>
      </w:r>
    </w:p>
  </w:endnote>
  <w:endnote w:type="continuationSeparator" w:id="0">
    <w:p w14:paraId="3B5BC1E9" w14:textId="77777777" w:rsidR="00543EC6" w:rsidRDefault="00543EC6"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Carlito">
    <w:altName w:val="Arial"/>
    <w:charset w:val="00"/>
    <w:family w:val="swiss"/>
    <w:pitch w:val="variable"/>
  </w:font>
  <w:font w:name="Dotum">
    <w:altName w:val="돋움"/>
    <w:panose1 w:val="020B0600000101010101"/>
    <w:charset w:val="81"/>
    <w:family w:val="swiss"/>
    <w:pitch w:val="variable"/>
    <w:sig w:usb0="B00002AF" w:usb1="69D77CFB" w:usb2="00000030" w:usb3="00000000" w:csb0="0008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7884D0C7" w:rsidR="00144B23" w:rsidRDefault="00144B23" w:rsidP="006C45B0">
    <w:pPr>
      <w:spacing w:after="0"/>
      <w:jc w:val="center"/>
      <w:rPr>
        <w:rStyle w:val="Hipervnculo"/>
        <w:rFonts w:ascii="Abadi" w:hAnsi="Abadi" w:cs="Arial"/>
        <w:b/>
      </w:rPr>
    </w:pPr>
    <w:bookmarkStart w:id="348" w:name="OLE_LINK1"/>
  </w:p>
  <w:bookmarkStart w:id="349" w:name="_Hlk178945463"/>
  <w:p w14:paraId="45F936AD" w14:textId="49B40217" w:rsidR="00144B23" w:rsidRPr="000B12EB" w:rsidRDefault="00144B23" w:rsidP="000B12EB">
    <w:pPr>
      <w:spacing w:after="0"/>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144B23" w:rsidRPr="006E123D" w:rsidRDefault="00144B23"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144B23" w:rsidRPr="00561524" w:rsidRDefault="00144B23" w:rsidP="002C688F">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0C24ED89" w14:textId="5298794A" w:rsidR="00144B23" w:rsidRPr="00561524" w:rsidRDefault="00144B23" w:rsidP="002C688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FB9573C" w14:textId="77777777" w:rsidR="00144B23" w:rsidRPr="00561524" w:rsidRDefault="00144B23" w:rsidP="002C688F">
                          <w:pPr>
                            <w:pStyle w:val="Piedepgina"/>
                            <w:rPr>
                              <w:rFonts w:ascii="Calibri" w:hAnsi="Calibri" w:cs="Arial"/>
                            </w:rPr>
                          </w:pPr>
                          <w:r w:rsidRPr="00561524">
                            <w:rPr>
                              <w:rFonts w:ascii="Calibri" w:hAnsi="Calibri" w:cs="Arial"/>
                            </w:rPr>
                            <w:t>Cel. 313-867-60-12</w:t>
                          </w:r>
                        </w:p>
                        <w:p w14:paraId="04549367" w14:textId="77777777" w:rsidR="00144B23" w:rsidRPr="006E123D" w:rsidRDefault="00144B23"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" filled="f" stroked="f">
              <v:textbox>
                <w:txbxContent>
                  <w:p w14:paraId="029AABAE" w14:textId="77777777" w:rsidR="00854666" w:rsidRPr="006E123D" w:rsidRDefault="00854666"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854666" w:rsidRPr="00561524" w:rsidRDefault="00854666" w:rsidP="002C688F">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0C24ED89" w14:textId="5298794A" w:rsidR="00854666" w:rsidRPr="00561524" w:rsidRDefault="00854666" w:rsidP="002C688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FB9573C" w14:textId="77777777" w:rsidR="00854666" w:rsidRPr="00561524" w:rsidRDefault="00854666" w:rsidP="002C688F">
                    <w:pPr>
                      <w:pStyle w:val="Piedepgina"/>
                      <w:rPr>
                        <w:rFonts w:ascii="Calibri" w:hAnsi="Calibri" w:cs="Arial"/>
                      </w:rPr>
                    </w:pPr>
                    <w:r w:rsidRPr="00561524">
                      <w:rPr>
                        <w:rFonts w:ascii="Calibri" w:hAnsi="Calibri" w:cs="Arial"/>
                      </w:rPr>
                      <w:t>Cel. 313-867-60-12</w:t>
                    </w:r>
                  </w:p>
                  <w:p w14:paraId="04549367" w14:textId="77777777" w:rsidR="00854666" w:rsidRPr="006E123D" w:rsidRDefault="00854666" w:rsidP="002C688F">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144B23" w:rsidRPr="006E123D" w:rsidRDefault="00144B23"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144B23" w:rsidRPr="00561524" w:rsidRDefault="00144B23" w:rsidP="002C688F">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05F69105" w14:textId="3497A415" w:rsidR="00144B23" w:rsidRPr="00561524" w:rsidRDefault="00144B23" w:rsidP="002C688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F263246" w14:textId="77777777" w:rsidR="00144B23" w:rsidRPr="00561524" w:rsidRDefault="00144B23" w:rsidP="002C688F">
                          <w:pPr>
                            <w:pStyle w:val="Piedepgina"/>
                            <w:rPr>
                              <w:rFonts w:ascii="Calibri" w:hAnsi="Calibri" w:cs="Arial"/>
                            </w:rPr>
                          </w:pPr>
                          <w:r w:rsidRPr="00561524">
                            <w:rPr>
                              <w:rFonts w:ascii="Calibri" w:hAnsi="Calibri" w:cs="Arial"/>
                            </w:rPr>
                            <w:t>Cel. 313-867-60-12</w:t>
                          </w:r>
                        </w:p>
                        <w:p w14:paraId="57638FE1" w14:textId="77777777" w:rsidR="00144B23" w:rsidRPr="006E123D" w:rsidRDefault="00144B23"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" filled="f" stroked="f">
              <v:textbox>
                <w:txbxContent>
                  <w:p w14:paraId="25286A74" w14:textId="77777777" w:rsidR="00854666" w:rsidRPr="006E123D" w:rsidRDefault="00854666"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854666" w:rsidRPr="00561524" w:rsidRDefault="00854666" w:rsidP="002C688F">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05F69105" w14:textId="3497A415" w:rsidR="00854666" w:rsidRPr="00561524" w:rsidRDefault="00854666" w:rsidP="002C688F">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5F263246" w14:textId="77777777" w:rsidR="00854666" w:rsidRPr="00561524" w:rsidRDefault="00854666" w:rsidP="002C688F">
                    <w:pPr>
                      <w:pStyle w:val="Piedepgina"/>
                      <w:rPr>
                        <w:rFonts w:ascii="Calibri" w:hAnsi="Calibri" w:cs="Arial"/>
                      </w:rPr>
                    </w:pPr>
                    <w:r w:rsidRPr="00561524">
                      <w:rPr>
                        <w:rFonts w:ascii="Calibri" w:hAnsi="Calibri" w:cs="Arial"/>
                      </w:rPr>
                      <w:t>Cel. 313-867-60-12</w:t>
                    </w:r>
                  </w:p>
                  <w:p w14:paraId="57638FE1" w14:textId="77777777" w:rsidR="00854666" w:rsidRPr="006E123D" w:rsidRDefault="00854666" w:rsidP="002C688F">
                    <w:pPr>
                      <w:rPr>
                        <w:rFonts w:ascii="Tahoma" w:hAnsi="Tahoma" w:cs="Tahoma"/>
                        <w:color w:val="404040"/>
                        <w:sz w:val="18"/>
                        <w:szCs w:val="18"/>
                      </w:rPr>
                    </w:pPr>
                  </w:p>
                </w:txbxContent>
              </v:textbox>
            </v:shape>
          </w:pict>
        </mc:Fallback>
      </mc:AlternateContent>
    </w:r>
    <w:bookmarkStart w:id="350" w:name="_Hlk178941521"/>
    <w:bookmarkEnd w:id="348"/>
    <w:r w:rsidRPr="000B12EB">
      <w:rPr>
        <w:rFonts w:ascii="Abadi" w:eastAsia="Abadi" w:hAnsi="Abadi" w:cs="Abadi"/>
        <w:b/>
        <w:color w:val="000000"/>
        <w:sz w:val="21"/>
        <w:szCs w:val="21"/>
      </w:rPr>
      <w:t>Carrera 4 No 4-37</w:t>
    </w:r>
    <w:bookmarkEnd w:id="350"/>
    <w:r w:rsidRPr="000B12EB">
      <w:rPr>
        <w:rFonts w:ascii="Abadi" w:eastAsia="Abadi" w:hAnsi="Abadi" w:cs="Abadi"/>
        <w:b/>
        <w:color w:val="000000"/>
        <w:sz w:val="21"/>
        <w:szCs w:val="21"/>
      </w:rPr>
      <w:t xml:space="preserve">- Código Postal: 250610 - Teléfonos: </w:t>
    </w:r>
    <w:bookmarkStart w:id="351" w:name="_Hlk178939599"/>
    <w:r w:rsidRPr="000B12EB">
      <w:rPr>
        <w:rFonts w:ascii="Abadi" w:eastAsia="Abadi" w:hAnsi="Abadi" w:cs="Abadi"/>
        <w:b/>
        <w:color w:val="000000"/>
        <w:sz w:val="21"/>
        <w:szCs w:val="21"/>
      </w:rPr>
      <w:t>091855 – 6125</w:t>
    </w:r>
    <w:bookmarkEnd w:id="351"/>
    <w:r w:rsidRPr="000B12EB">
      <w:rPr>
        <w:rFonts w:ascii="Abadi" w:eastAsia="Abadi" w:hAnsi="Abadi" w:cs="Abadi"/>
        <w:b/>
        <w:color w:val="000000"/>
        <w:sz w:val="21"/>
        <w:szCs w:val="21"/>
      </w:rPr>
      <w:t xml:space="preserve">, 6127, 6128 </w:t>
    </w:r>
  </w:p>
  <w:p w14:paraId="04B375A0" w14:textId="6F5B3A01" w:rsidR="00144B23" w:rsidRPr="000B12EB" w:rsidRDefault="00144B23" w:rsidP="000B12EB">
    <w:pPr>
      <w:spacing w:after="0"/>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bookmarkEnd w:id="349"/>
  <w:p w14:paraId="0A4C2C9A" w14:textId="77777777" w:rsidR="00144B23" w:rsidRDefault="00144B23" w:rsidP="000B12E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9E1C2" w14:textId="77777777" w:rsidR="00543EC6" w:rsidRDefault="00543EC6" w:rsidP="00491AD1">
      <w:pPr>
        <w:spacing w:after="0" w:line="240" w:lineRule="auto"/>
      </w:pPr>
      <w:r>
        <w:separator/>
      </w:r>
    </w:p>
  </w:footnote>
  <w:footnote w:type="continuationSeparator" w:id="0">
    <w:p w14:paraId="413C3B22" w14:textId="77777777" w:rsidR="00543EC6" w:rsidRDefault="00543EC6"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144B23"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144B23" w14:paraId="05CDE957" w14:textId="77777777" w:rsidTr="000B12EB">
      <w:trPr>
        <w:trHeight w:val="990"/>
      </w:trPr>
      <w:tc>
        <w:tcPr>
          <w:tcW w:w="1960" w:type="dxa"/>
          <w:vMerge w:val="restart"/>
          <w:shd w:val="clear" w:color="auto" w:fill="auto"/>
        </w:tcPr>
        <w:p w14:paraId="6374D04E" w14:textId="77777777" w:rsidR="00144B23" w:rsidRDefault="00144B23" w:rsidP="00F13618">
          <w:pPr>
            <w:pBdr>
              <w:top w:val="nil"/>
              <w:left w:val="nil"/>
              <w:bottom w:val="nil"/>
              <w:right w:val="nil"/>
              <w:between w:val="nil"/>
            </w:pBdr>
            <w:tabs>
              <w:tab w:val="center" w:pos="4419"/>
              <w:tab w:val="right" w:pos="8838"/>
            </w:tabs>
            <w:spacing w:after="0" w:line="240" w:lineRule="auto"/>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4008B431" wp14:editId="34D42F75">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shd w:val="clear" w:color="auto" w:fill="auto"/>
          <w:vAlign w:val="center"/>
        </w:tcPr>
        <w:p w14:paraId="136821AC" w14:textId="77777777" w:rsidR="00144B23" w:rsidRPr="000B12EB" w:rsidRDefault="00144B23" w:rsidP="00F13618">
          <w:pPr>
            <w:pBdr>
              <w:top w:val="nil"/>
              <w:left w:val="nil"/>
              <w:bottom w:val="nil"/>
              <w:right w:val="nil"/>
              <w:between w:val="nil"/>
            </w:pBdr>
            <w:spacing w:after="0" w:line="240" w:lineRule="auto"/>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CE07517" w14:textId="77777777" w:rsidR="00144B23" w:rsidRPr="000B12EB" w:rsidRDefault="00144B23" w:rsidP="00F13618">
          <w:pPr>
            <w:pBdr>
              <w:top w:val="nil"/>
              <w:left w:val="nil"/>
              <w:bottom w:val="nil"/>
              <w:right w:val="nil"/>
              <w:between w:val="nil"/>
            </w:pBdr>
            <w:spacing w:after="0" w:line="240" w:lineRule="auto"/>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69F8B045" w14:textId="77777777" w:rsidR="00144B23" w:rsidRPr="000B12EB" w:rsidRDefault="00144B23" w:rsidP="00F13618">
          <w:pPr>
            <w:pBdr>
              <w:top w:val="nil"/>
              <w:left w:val="nil"/>
              <w:bottom w:val="nil"/>
              <w:right w:val="nil"/>
              <w:between w:val="nil"/>
            </w:pBdr>
            <w:tabs>
              <w:tab w:val="center" w:pos="4419"/>
              <w:tab w:val="right" w:pos="8838"/>
            </w:tabs>
            <w:spacing w:after="0" w:line="240" w:lineRule="auto"/>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048F3AC2" w14:textId="7B4B6151" w:rsidR="00144B23" w:rsidRDefault="00144B23" w:rsidP="00F13618">
          <w:pPr>
            <w:pBdr>
              <w:top w:val="nil"/>
              <w:left w:val="nil"/>
              <w:bottom w:val="nil"/>
              <w:right w:val="nil"/>
              <w:between w:val="nil"/>
            </w:pBdr>
            <w:tabs>
              <w:tab w:val="center" w:pos="4419"/>
              <w:tab w:val="right" w:pos="8838"/>
            </w:tabs>
            <w:spacing w:after="0" w:line="240" w:lineRule="auto"/>
            <w:rPr>
              <w:color w:val="000000"/>
            </w:rPr>
          </w:pPr>
          <w:r>
            <w:rPr>
              <w:noProof/>
              <w:lang w:eastAsia="es-CO"/>
            </w:rPr>
            <w:drawing>
              <wp:anchor distT="0" distB="0" distL="114300" distR="114300" simplePos="0" relativeHeight="251670528" behindDoc="0" locked="0" layoutInCell="1" hidden="0" allowOverlap="1" wp14:anchorId="15E155EB" wp14:editId="07663F8E">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44B23" w14:paraId="0987F683" w14:textId="77777777" w:rsidTr="000B12EB">
      <w:trPr>
        <w:trHeight w:val="367"/>
      </w:trPr>
      <w:tc>
        <w:tcPr>
          <w:tcW w:w="1960" w:type="dxa"/>
          <w:vMerge/>
          <w:shd w:val="clear" w:color="auto" w:fill="auto"/>
        </w:tcPr>
        <w:p w14:paraId="477D5F4F" w14:textId="77777777" w:rsidR="00144B23" w:rsidRDefault="00144B23" w:rsidP="00F13618">
          <w:pPr>
            <w:widowControl w:val="0"/>
            <w:pBdr>
              <w:top w:val="nil"/>
              <w:left w:val="nil"/>
              <w:bottom w:val="nil"/>
              <w:right w:val="nil"/>
              <w:between w:val="nil"/>
            </w:pBdr>
            <w:spacing w:after="0" w:line="276" w:lineRule="auto"/>
            <w:rPr>
              <w:color w:val="000000"/>
            </w:rPr>
          </w:pPr>
        </w:p>
      </w:tc>
      <w:tc>
        <w:tcPr>
          <w:tcW w:w="5331" w:type="dxa"/>
          <w:shd w:val="clear" w:color="auto" w:fill="auto"/>
          <w:vAlign w:val="center"/>
        </w:tcPr>
        <w:p w14:paraId="2FBE3616" w14:textId="0CA79E2B" w:rsidR="00144B23" w:rsidRPr="000B12EB" w:rsidRDefault="00144B23" w:rsidP="000B12EB">
          <w:pPr>
            <w:pBdr>
              <w:top w:val="nil"/>
              <w:left w:val="nil"/>
              <w:bottom w:val="nil"/>
              <w:right w:val="nil"/>
              <w:between w:val="nil"/>
            </w:pBdr>
            <w:spacing w:after="0" w:line="240" w:lineRule="auto"/>
            <w:jc w:val="center"/>
            <w:rPr>
              <w:rFonts w:ascii="Biome" w:eastAsia="Biome" w:hAnsi="Biome" w:cs="Biome"/>
              <w:color w:val="000000"/>
              <w:sz w:val="21"/>
              <w:szCs w:val="21"/>
            </w:rPr>
          </w:pPr>
          <w:r w:rsidRPr="000B12EB">
            <w:rPr>
              <w:rFonts w:ascii="Biome" w:eastAsia="Biome" w:hAnsi="Biome" w:cs="Biome"/>
              <w:b/>
              <w:sz w:val="21"/>
              <w:szCs w:val="21"/>
            </w:rPr>
            <w:t xml:space="preserve">ESTUDIO PREVIO SELECCIÓN ABREVIADA DE MENOR CUANTÍA </w:t>
          </w:r>
        </w:p>
      </w:tc>
      <w:tc>
        <w:tcPr>
          <w:tcW w:w="2343" w:type="dxa"/>
          <w:shd w:val="clear" w:color="auto" w:fill="auto"/>
        </w:tcPr>
        <w:p w14:paraId="2F2DC269" w14:textId="77777777" w:rsidR="00144B23" w:rsidRDefault="00144B23" w:rsidP="00F13618">
          <w:pPr>
            <w:pBdr>
              <w:top w:val="nil"/>
              <w:left w:val="nil"/>
              <w:bottom w:val="nil"/>
              <w:right w:val="nil"/>
              <w:between w:val="nil"/>
            </w:pBdr>
            <w:tabs>
              <w:tab w:val="center" w:pos="4419"/>
              <w:tab w:val="right" w:pos="8838"/>
            </w:tabs>
            <w:spacing w:after="0" w:line="240" w:lineRule="auto"/>
            <w:jc w:val="center"/>
            <w:rPr>
              <w:rFonts w:ascii="Trebuchet MS" w:eastAsia="Trebuchet MS" w:hAnsi="Trebuchet MS" w:cs="Trebuchet MS"/>
              <w:b/>
              <w:color w:val="000000"/>
              <w:sz w:val="18"/>
              <w:szCs w:val="18"/>
            </w:rPr>
          </w:pPr>
          <w:r>
            <w:rPr>
              <w:rFonts w:ascii="Trebuchet MS" w:eastAsia="Trebuchet MS" w:hAnsi="Trebuchet MS" w:cs="Trebuchet MS"/>
              <w:color w:val="000000"/>
              <w:sz w:val="18"/>
              <w:szCs w:val="18"/>
            </w:rPr>
            <w:t xml:space="preserve">Página </w:t>
          </w:r>
          <w:r>
            <w:rPr>
              <w:rFonts w:ascii="Trebuchet MS" w:eastAsia="Trebuchet MS" w:hAnsi="Trebuchet MS" w:cs="Trebuchet MS"/>
              <w:b/>
              <w:color w:val="000000"/>
              <w:sz w:val="18"/>
              <w:szCs w:val="18"/>
            </w:rPr>
            <w:fldChar w:fldCharType="begin"/>
          </w:r>
          <w:r>
            <w:rPr>
              <w:rFonts w:ascii="Trebuchet MS" w:eastAsia="Trebuchet MS" w:hAnsi="Trebuchet MS" w:cs="Trebuchet MS"/>
              <w:b/>
              <w:color w:val="000000"/>
              <w:sz w:val="18"/>
              <w:szCs w:val="18"/>
            </w:rPr>
            <w:instrText>PAGE</w:instrText>
          </w:r>
          <w:r>
            <w:rPr>
              <w:rFonts w:ascii="Trebuchet MS" w:eastAsia="Trebuchet MS" w:hAnsi="Trebuchet MS" w:cs="Trebuchet MS"/>
              <w:b/>
              <w:color w:val="000000"/>
              <w:sz w:val="18"/>
              <w:szCs w:val="18"/>
            </w:rPr>
            <w:fldChar w:fldCharType="separate"/>
          </w:r>
          <w:r w:rsidR="00D34802">
            <w:rPr>
              <w:rFonts w:ascii="Trebuchet MS" w:eastAsia="Trebuchet MS" w:hAnsi="Trebuchet MS" w:cs="Trebuchet MS"/>
              <w:b/>
              <w:noProof/>
              <w:color w:val="000000"/>
              <w:sz w:val="18"/>
              <w:szCs w:val="18"/>
            </w:rPr>
            <w:t>53</w:t>
          </w:r>
          <w:r>
            <w:rPr>
              <w:rFonts w:ascii="Trebuchet MS" w:eastAsia="Trebuchet MS" w:hAnsi="Trebuchet MS" w:cs="Trebuchet MS"/>
              <w:b/>
              <w:color w:val="000000"/>
              <w:sz w:val="18"/>
              <w:szCs w:val="18"/>
            </w:rPr>
            <w:fldChar w:fldCharType="end"/>
          </w:r>
          <w:r>
            <w:rPr>
              <w:rFonts w:ascii="Trebuchet MS" w:eastAsia="Trebuchet MS" w:hAnsi="Trebuchet MS" w:cs="Trebuchet MS"/>
              <w:color w:val="000000"/>
              <w:sz w:val="18"/>
              <w:szCs w:val="18"/>
            </w:rPr>
            <w:t xml:space="preserve"> de </w:t>
          </w:r>
          <w:r>
            <w:rPr>
              <w:rFonts w:ascii="Trebuchet MS" w:eastAsia="Trebuchet MS" w:hAnsi="Trebuchet MS" w:cs="Trebuchet MS"/>
              <w:b/>
              <w:color w:val="000000"/>
              <w:sz w:val="18"/>
              <w:szCs w:val="18"/>
            </w:rPr>
            <w:fldChar w:fldCharType="begin"/>
          </w:r>
          <w:r>
            <w:rPr>
              <w:rFonts w:ascii="Trebuchet MS" w:eastAsia="Trebuchet MS" w:hAnsi="Trebuchet MS" w:cs="Trebuchet MS"/>
              <w:b/>
              <w:color w:val="000000"/>
              <w:sz w:val="18"/>
              <w:szCs w:val="18"/>
            </w:rPr>
            <w:instrText>NUMPAGES</w:instrText>
          </w:r>
          <w:r>
            <w:rPr>
              <w:rFonts w:ascii="Trebuchet MS" w:eastAsia="Trebuchet MS" w:hAnsi="Trebuchet MS" w:cs="Trebuchet MS"/>
              <w:b/>
              <w:color w:val="000000"/>
              <w:sz w:val="18"/>
              <w:szCs w:val="18"/>
            </w:rPr>
            <w:fldChar w:fldCharType="separate"/>
          </w:r>
          <w:r w:rsidR="00D34802">
            <w:rPr>
              <w:rFonts w:ascii="Trebuchet MS" w:eastAsia="Trebuchet MS" w:hAnsi="Trebuchet MS" w:cs="Trebuchet MS"/>
              <w:b/>
              <w:noProof/>
              <w:color w:val="000000"/>
              <w:sz w:val="18"/>
              <w:szCs w:val="18"/>
            </w:rPr>
            <w:t>55</w:t>
          </w:r>
          <w:r>
            <w:rPr>
              <w:rFonts w:ascii="Trebuchet MS" w:eastAsia="Trebuchet MS" w:hAnsi="Trebuchet MS" w:cs="Trebuchet MS"/>
              <w:b/>
              <w:color w:val="000000"/>
              <w:sz w:val="18"/>
              <w:szCs w:val="18"/>
            </w:rPr>
            <w:fldChar w:fldCharType="end"/>
          </w:r>
        </w:p>
      </w:tc>
    </w:tr>
  </w:tbl>
  <w:p w14:paraId="064C8220" w14:textId="77777777" w:rsidR="00144B23" w:rsidRPr="00F13618" w:rsidRDefault="00144B23" w:rsidP="00F136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144B23"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075F64CE"/>
    <w:multiLevelType w:val="multilevel"/>
    <w:tmpl w:val="B86CA3B6"/>
    <w:lvl w:ilvl="0">
      <w:start w:val="1"/>
      <w:numFmt w:val="decimal"/>
      <w:lvlText w:val="%1."/>
      <w:lvlJc w:val="left"/>
      <w:pPr>
        <w:ind w:left="360" w:hanging="360"/>
      </w:pPr>
      <w:rPr>
        <w:rFonts w:hint="default"/>
        <w:b/>
      </w:rPr>
    </w:lvl>
    <w:lvl w:ilvl="1">
      <w:start w:val="3"/>
      <w:numFmt w:val="decimal"/>
      <w:isLgl/>
      <w:lvlText w:val="%1.%2"/>
      <w:lvlJc w:val="left"/>
      <w:pPr>
        <w:ind w:left="70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F426FC"/>
    <w:multiLevelType w:val="hybridMultilevel"/>
    <w:tmpl w:val="A51E15BA"/>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9"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662119"/>
    <w:multiLevelType w:val="hybridMultilevel"/>
    <w:tmpl w:val="CA7694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9462B38"/>
    <w:multiLevelType w:val="hybridMultilevel"/>
    <w:tmpl w:val="7C5C330A"/>
    <w:lvl w:ilvl="0" w:tplc="C8201C5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35263E1E"/>
    <w:multiLevelType w:val="hybridMultilevel"/>
    <w:tmpl w:val="C95C7C7E"/>
    <w:lvl w:ilvl="0" w:tplc="6D90B504">
      <w:start w:val="1"/>
      <w:numFmt w:val="decimal"/>
      <w:lvlText w:val="%1."/>
      <w:lvlJc w:val="left"/>
      <w:pPr>
        <w:ind w:left="1080" w:hanging="360"/>
      </w:pPr>
      <w:rPr>
        <w:rFonts w:hint="default"/>
        <w:b/>
        <w:i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35A82B84"/>
    <w:multiLevelType w:val="hybridMultilevel"/>
    <w:tmpl w:val="45309EB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A2B471D"/>
    <w:multiLevelType w:val="multilevel"/>
    <w:tmpl w:val="E4F08B4C"/>
    <w:lvl w:ilvl="0">
      <w:start w:val="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790221F"/>
    <w:multiLevelType w:val="hybridMultilevel"/>
    <w:tmpl w:val="56F6A4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96B415B"/>
    <w:multiLevelType w:val="hybridMultilevel"/>
    <w:tmpl w:val="3C562690"/>
    <w:lvl w:ilvl="0" w:tplc="8654A6DE">
      <w:start w:val="24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561D5E55"/>
    <w:multiLevelType w:val="hybridMultilevel"/>
    <w:tmpl w:val="3D544B0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6"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7"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5C4A5FA9"/>
    <w:multiLevelType w:val="hybridMultilevel"/>
    <w:tmpl w:val="FCE0BFFC"/>
    <w:lvl w:ilvl="0" w:tplc="0C0A0019">
      <w:start w:val="1"/>
      <w:numFmt w:val="bullet"/>
      <w:lvlText w:val="-"/>
      <w:lvlJc w:val="left"/>
      <w:pPr>
        <w:ind w:left="-772" w:hanging="360"/>
      </w:pPr>
      <w:rPr>
        <w:rFonts w:ascii="Calibri" w:eastAsia="Times New Roman" w:hAnsi="Calibri" w:hint="default"/>
      </w:rPr>
    </w:lvl>
    <w:lvl w:ilvl="1" w:tplc="0C0A0001">
      <w:start w:val="1"/>
      <w:numFmt w:val="bullet"/>
      <w:lvlText w:val="o"/>
      <w:lvlJc w:val="left"/>
      <w:pPr>
        <w:ind w:left="1169" w:hanging="360"/>
      </w:pPr>
      <w:rPr>
        <w:rFonts w:ascii="Courier New" w:hAnsi="Courier New" w:cs="Courier New" w:hint="default"/>
      </w:rPr>
    </w:lvl>
    <w:lvl w:ilvl="2" w:tplc="C068F764">
      <w:start w:val="1"/>
      <w:numFmt w:val="bullet"/>
      <w:lvlText w:val=""/>
      <w:lvlJc w:val="left"/>
      <w:pPr>
        <w:ind w:left="1889" w:hanging="360"/>
      </w:pPr>
      <w:rPr>
        <w:rFonts w:ascii="Wingdings" w:hAnsi="Wingdings" w:cs="Wingdings" w:hint="default"/>
      </w:rPr>
    </w:lvl>
    <w:lvl w:ilvl="3" w:tplc="6848EFBC">
      <w:start w:val="1"/>
      <w:numFmt w:val="bullet"/>
      <w:lvlText w:val=""/>
      <w:lvlJc w:val="left"/>
      <w:pPr>
        <w:ind w:left="2609" w:hanging="360"/>
      </w:pPr>
      <w:rPr>
        <w:rFonts w:ascii="Symbol" w:hAnsi="Symbol" w:cs="Symbol" w:hint="default"/>
      </w:rPr>
    </w:lvl>
    <w:lvl w:ilvl="4" w:tplc="0C0A0019">
      <w:start w:val="1"/>
      <w:numFmt w:val="bullet"/>
      <w:lvlText w:val="o"/>
      <w:lvlJc w:val="left"/>
      <w:pPr>
        <w:ind w:left="3329" w:hanging="360"/>
      </w:pPr>
      <w:rPr>
        <w:rFonts w:ascii="Courier New" w:hAnsi="Courier New" w:cs="Courier New" w:hint="default"/>
      </w:rPr>
    </w:lvl>
    <w:lvl w:ilvl="5" w:tplc="0C0A001B">
      <w:start w:val="1"/>
      <w:numFmt w:val="bullet"/>
      <w:lvlText w:val=""/>
      <w:lvlJc w:val="left"/>
      <w:pPr>
        <w:ind w:left="4049" w:hanging="360"/>
      </w:pPr>
      <w:rPr>
        <w:rFonts w:ascii="Wingdings" w:hAnsi="Wingdings" w:cs="Wingdings" w:hint="default"/>
      </w:rPr>
    </w:lvl>
    <w:lvl w:ilvl="6" w:tplc="0C0A000F">
      <w:start w:val="1"/>
      <w:numFmt w:val="bullet"/>
      <w:lvlText w:val=""/>
      <w:lvlJc w:val="left"/>
      <w:pPr>
        <w:ind w:left="4769" w:hanging="360"/>
      </w:pPr>
      <w:rPr>
        <w:rFonts w:ascii="Symbol" w:hAnsi="Symbol" w:cs="Symbol" w:hint="default"/>
      </w:rPr>
    </w:lvl>
    <w:lvl w:ilvl="7" w:tplc="0C0A0019">
      <w:start w:val="1"/>
      <w:numFmt w:val="bullet"/>
      <w:lvlText w:val="o"/>
      <w:lvlJc w:val="left"/>
      <w:pPr>
        <w:ind w:left="5489" w:hanging="360"/>
      </w:pPr>
      <w:rPr>
        <w:rFonts w:ascii="Courier New" w:hAnsi="Courier New" w:cs="Courier New" w:hint="default"/>
      </w:rPr>
    </w:lvl>
    <w:lvl w:ilvl="8" w:tplc="0C0A001B">
      <w:start w:val="1"/>
      <w:numFmt w:val="bullet"/>
      <w:lvlText w:val=""/>
      <w:lvlJc w:val="left"/>
      <w:pPr>
        <w:ind w:left="6209" w:hanging="360"/>
      </w:pPr>
      <w:rPr>
        <w:rFonts w:ascii="Wingdings" w:hAnsi="Wingdings" w:cs="Wingdings" w:hint="default"/>
      </w:rPr>
    </w:lvl>
  </w:abstractNum>
  <w:abstractNum w:abstractNumId="49"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50"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7"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8D56204"/>
    <w:multiLevelType w:val="hybridMultilevel"/>
    <w:tmpl w:val="F8D46364"/>
    <w:lvl w:ilvl="0" w:tplc="215662F6">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9" w15:restartNumberingAfterBreak="0">
    <w:nsid w:val="7A80551F"/>
    <w:multiLevelType w:val="hybridMultilevel"/>
    <w:tmpl w:val="C158E95E"/>
    <w:lvl w:ilvl="0" w:tplc="FFFFFFFF">
      <w:numFmt w:val="bullet"/>
      <w:lvlText w:val="-"/>
      <w:lvlJc w:val="left"/>
      <w:pPr>
        <w:ind w:left="-3524" w:hanging="360"/>
      </w:pPr>
      <w:rPr>
        <w:rFonts w:ascii="Calibri" w:eastAsia="Times New Roman" w:hAnsi="Calibri" w:hint="default"/>
      </w:rPr>
    </w:lvl>
    <w:lvl w:ilvl="1" w:tplc="FFFFFFFF">
      <w:start w:val="1"/>
      <w:numFmt w:val="bullet"/>
      <w:lvlText w:val=""/>
      <w:lvlJc w:val="left"/>
      <w:pPr>
        <w:ind w:left="-2804" w:hanging="360"/>
      </w:pPr>
      <w:rPr>
        <w:rFonts w:ascii="Wingdings" w:hAnsi="Wingdings" w:cs="Wingdings" w:hint="default"/>
      </w:rPr>
    </w:lvl>
    <w:lvl w:ilvl="2" w:tplc="FFFFFFFF">
      <w:start w:val="1"/>
      <w:numFmt w:val="bullet"/>
      <w:lvlText w:val=""/>
      <w:lvlJc w:val="left"/>
      <w:pPr>
        <w:ind w:left="-2084" w:hanging="360"/>
      </w:pPr>
      <w:rPr>
        <w:rFonts w:ascii="Wingdings" w:hAnsi="Wingdings" w:cs="Wingdings" w:hint="default"/>
      </w:rPr>
    </w:lvl>
    <w:lvl w:ilvl="3" w:tplc="FFFFFFFF">
      <w:start w:val="1"/>
      <w:numFmt w:val="bullet"/>
      <w:lvlText w:val=""/>
      <w:lvlJc w:val="left"/>
      <w:pPr>
        <w:ind w:left="-1364" w:hanging="360"/>
      </w:pPr>
      <w:rPr>
        <w:rFonts w:ascii="Symbol" w:hAnsi="Symbol" w:cs="Symbol" w:hint="default"/>
      </w:rPr>
    </w:lvl>
    <w:lvl w:ilvl="4" w:tplc="FFFFFFFF">
      <w:start w:val="1"/>
      <w:numFmt w:val="bullet"/>
      <w:lvlText w:val="o"/>
      <w:lvlJc w:val="left"/>
      <w:pPr>
        <w:ind w:left="-644" w:hanging="360"/>
      </w:pPr>
      <w:rPr>
        <w:rFonts w:ascii="Courier New" w:hAnsi="Courier New" w:cs="Courier New" w:hint="default"/>
      </w:rPr>
    </w:lvl>
    <w:lvl w:ilvl="5" w:tplc="FFFFFFFF">
      <w:start w:val="1"/>
      <w:numFmt w:val="bullet"/>
      <w:lvlText w:val=""/>
      <w:lvlJc w:val="left"/>
      <w:pPr>
        <w:ind w:left="76" w:hanging="360"/>
      </w:pPr>
      <w:rPr>
        <w:rFonts w:ascii="Wingdings" w:hAnsi="Wingdings" w:cs="Wingdings" w:hint="default"/>
      </w:rPr>
    </w:lvl>
    <w:lvl w:ilvl="6" w:tplc="FFFFFFFF">
      <w:start w:val="1"/>
      <w:numFmt w:val="bullet"/>
      <w:lvlText w:val=""/>
      <w:lvlJc w:val="left"/>
      <w:pPr>
        <w:ind w:left="796" w:hanging="360"/>
      </w:pPr>
      <w:rPr>
        <w:rFonts w:ascii="Symbol" w:hAnsi="Symbol" w:cs="Symbol" w:hint="default"/>
      </w:rPr>
    </w:lvl>
    <w:lvl w:ilvl="7" w:tplc="FFFFFFFF">
      <w:start w:val="1"/>
      <w:numFmt w:val="bullet"/>
      <w:lvlText w:val="o"/>
      <w:lvlJc w:val="left"/>
      <w:pPr>
        <w:ind w:left="1516" w:hanging="360"/>
      </w:pPr>
      <w:rPr>
        <w:rFonts w:ascii="Courier New" w:hAnsi="Courier New" w:cs="Courier New" w:hint="default"/>
      </w:rPr>
    </w:lvl>
    <w:lvl w:ilvl="8" w:tplc="FFFFFFFF">
      <w:start w:val="1"/>
      <w:numFmt w:val="bullet"/>
      <w:lvlText w:val=""/>
      <w:lvlJc w:val="left"/>
      <w:pPr>
        <w:ind w:left="2236" w:hanging="360"/>
      </w:pPr>
      <w:rPr>
        <w:rFonts w:ascii="Wingdings" w:hAnsi="Wingdings" w:cs="Wingdings" w:hint="default"/>
      </w:rPr>
    </w:lvl>
  </w:abstractNum>
  <w:abstractNum w:abstractNumId="6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7CC02C62"/>
    <w:multiLevelType w:val="hybridMultilevel"/>
    <w:tmpl w:val="E4C875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D1F62A5"/>
    <w:multiLevelType w:val="multilevel"/>
    <w:tmpl w:val="B1882B5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118519638">
    <w:abstractNumId w:val="0"/>
  </w:num>
  <w:num w:numId="2" w16cid:durableId="3959744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7097674">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2192727">
    <w:abstractNumId w:val="56"/>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9694047">
    <w:abstractNumId w:val="39"/>
  </w:num>
  <w:num w:numId="6" w16cid:durableId="17385532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645248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55626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4220035">
    <w:abstractNumId w:val="4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45682834">
    <w:abstractNumId w:val="10"/>
  </w:num>
  <w:num w:numId="11" w16cid:durableId="236324697">
    <w:abstractNumId w:val="32"/>
  </w:num>
  <w:num w:numId="12" w16cid:durableId="2126121226">
    <w:abstractNumId w:val="21"/>
  </w:num>
  <w:num w:numId="13" w16cid:durableId="1814642909">
    <w:abstractNumId w:val="27"/>
  </w:num>
  <w:num w:numId="14" w16cid:durableId="1635671383">
    <w:abstractNumId w:val="30"/>
  </w:num>
  <w:num w:numId="15" w16cid:durableId="1030497450">
    <w:abstractNumId w:val="45"/>
  </w:num>
  <w:num w:numId="16" w16cid:durableId="90971578">
    <w:abstractNumId w:val="33"/>
  </w:num>
  <w:num w:numId="17" w16cid:durableId="1390960780">
    <w:abstractNumId w:val="36"/>
  </w:num>
  <w:num w:numId="18" w16cid:durableId="504168551">
    <w:abstractNumId w:val="4"/>
  </w:num>
  <w:num w:numId="19" w16cid:durableId="35861523">
    <w:abstractNumId w:val="44"/>
  </w:num>
  <w:num w:numId="20" w16cid:durableId="1044253390">
    <w:abstractNumId w:val="51"/>
  </w:num>
  <w:num w:numId="21" w16cid:durableId="1675377157">
    <w:abstractNumId w:val="47"/>
  </w:num>
  <w:num w:numId="22" w16cid:durableId="1284070236">
    <w:abstractNumId w:val="15"/>
  </w:num>
  <w:num w:numId="23" w16cid:durableId="758865976">
    <w:abstractNumId w:val="34"/>
  </w:num>
  <w:num w:numId="24" w16cid:durableId="2063479236">
    <w:abstractNumId w:val="26"/>
  </w:num>
  <w:num w:numId="25" w16cid:durableId="1411728833">
    <w:abstractNumId w:val="25"/>
  </w:num>
  <w:num w:numId="26" w16cid:durableId="1053968567">
    <w:abstractNumId w:val="22"/>
  </w:num>
  <w:num w:numId="27" w16cid:durableId="395125632">
    <w:abstractNumId w:val="35"/>
  </w:num>
  <w:num w:numId="28" w16cid:durableId="494687418">
    <w:abstractNumId w:val="54"/>
  </w:num>
  <w:num w:numId="29" w16cid:durableId="121654104">
    <w:abstractNumId w:val="2"/>
  </w:num>
  <w:num w:numId="30" w16cid:durableId="306857502">
    <w:abstractNumId w:val="50"/>
  </w:num>
  <w:num w:numId="31" w16cid:durableId="803230846">
    <w:abstractNumId w:val="24"/>
  </w:num>
  <w:num w:numId="32" w16cid:durableId="1845170152">
    <w:abstractNumId w:val="1"/>
  </w:num>
  <w:num w:numId="33" w16cid:durableId="5265247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6091293">
    <w:abstractNumId w:val="19"/>
  </w:num>
  <w:num w:numId="35" w16cid:durableId="1460952825">
    <w:abstractNumId w:val="62"/>
  </w:num>
  <w:num w:numId="36" w16cid:durableId="829098699">
    <w:abstractNumId w:val="18"/>
  </w:num>
  <w:num w:numId="37" w16cid:durableId="339087421">
    <w:abstractNumId w:val="46"/>
  </w:num>
  <w:num w:numId="38" w16cid:durableId="594943205">
    <w:abstractNumId w:val="12"/>
  </w:num>
  <w:num w:numId="39" w16cid:durableId="445852879">
    <w:abstractNumId w:val="57"/>
  </w:num>
  <w:num w:numId="40" w16cid:durableId="2031027511">
    <w:abstractNumId w:val="7"/>
  </w:num>
  <w:num w:numId="41" w16cid:durableId="1629892252">
    <w:abstractNumId w:val="55"/>
  </w:num>
  <w:num w:numId="42" w16cid:durableId="782575290">
    <w:abstractNumId w:val="40"/>
  </w:num>
  <w:num w:numId="43" w16cid:durableId="214513121">
    <w:abstractNumId w:val="31"/>
  </w:num>
  <w:num w:numId="44" w16cid:durableId="733089721">
    <w:abstractNumId w:val="13"/>
  </w:num>
  <w:num w:numId="45" w16cid:durableId="197621048">
    <w:abstractNumId w:val="60"/>
  </w:num>
  <w:num w:numId="46" w16cid:durableId="936327375">
    <w:abstractNumId w:val="52"/>
  </w:num>
  <w:num w:numId="47" w16cid:durableId="1134106464">
    <w:abstractNumId w:val="16"/>
  </w:num>
  <w:num w:numId="48" w16cid:durableId="530996092">
    <w:abstractNumId w:val="38"/>
  </w:num>
  <w:num w:numId="49" w16cid:durableId="63263007">
    <w:abstractNumId w:val="58"/>
  </w:num>
  <w:num w:numId="50" w16cid:durableId="1004477500">
    <w:abstractNumId w:val="8"/>
  </w:num>
  <w:num w:numId="51" w16cid:durableId="2086998648">
    <w:abstractNumId w:val="64"/>
  </w:num>
  <w:num w:numId="52" w16cid:durableId="778721814">
    <w:abstractNumId w:val="59"/>
  </w:num>
  <w:num w:numId="53" w16cid:durableId="215704212">
    <w:abstractNumId w:val="48"/>
  </w:num>
  <w:num w:numId="54" w16cid:durableId="636883348">
    <w:abstractNumId w:val="43"/>
  </w:num>
  <w:num w:numId="55" w16cid:durableId="123693610">
    <w:abstractNumId w:val="29"/>
  </w:num>
  <w:num w:numId="56" w16cid:durableId="753630290">
    <w:abstractNumId w:val="37"/>
  </w:num>
  <w:num w:numId="57" w16cid:durableId="59645478">
    <w:abstractNumId w:val="63"/>
  </w:num>
  <w:num w:numId="58" w16cid:durableId="100615628">
    <w:abstractNumId w:val="14"/>
  </w:num>
  <w:num w:numId="59" w16cid:durableId="1535534565">
    <w:abstractNumId w:val="23"/>
  </w:num>
  <w:num w:numId="60" w16cid:durableId="1575624859">
    <w:abstractNumId w:val="6"/>
  </w:num>
  <w:num w:numId="61" w16cid:durableId="620763582">
    <w:abstractNumId w:val="11"/>
  </w:num>
  <w:num w:numId="62" w16cid:durableId="140854761">
    <w:abstractNumId w:val="53"/>
  </w:num>
  <w:num w:numId="63" w16cid:durableId="721103223">
    <w:abstractNumId w:val="41"/>
  </w:num>
  <w:num w:numId="64" w16cid:durableId="1047948506">
    <w:abstractNumId w:val="3"/>
  </w:num>
  <w:num w:numId="65" w16cid:durableId="1258827566">
    <w:abstractNumId w:val="2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16DC"/>
    <w:rsid w:val="000356BB"/>
    <w:rsid w:val="000427E9"/>
    <w:rsid w:val="00042845"/>
    <w:rsid w:val="00042FD3"/>
    <w:rsid w:val="00043D8C"/>
    <w:rsid w:val="00043EBA"/>
    <w:rsid w:val="000451A6"/>
    <w:rsid w:val="000461F8"/>
    <w:rsid w:val="0004736C"/>
    <w:rsid w:val="00051A9D"/>
    <w:rsid w:val="000524B2"/>
    <w:rsid w:val="000528DB"/>
    <w:rsid w:val="00053100"/>
    <w:rsid w:val="000532A8"/>
    <w:rsid w:val="00053DEC"/>
    <w:rsid w:val="000543A3"/>
    <w:rsid w:val="00054E5E"/>
    <w:rsid w:val="00057A63"/>
    <w:rsid w:val="0006278B"/>
    <w:rsid w:val="000640CE"/>
    <w:rsid w:val="000645CE"/>
    <w:rsid w:val="000654B1"/>
    <w:rsid w:val="0006583A"/>
    <w:rsid w:val="000709E5"/>
    <w:rsid w:val="00073DFF"/>
    <w:rsid w:val="0008118B"/>
    <w:rsid w:val="000835F4"/>
    <w:rsid w:val="000840F0"/>
    <w:rsid w:val="00084576"/>
    <w:rsid w:val="00086002"/>
    <w:rsid w:val="0009066A"/>
    <w:rsid w:val="0009133C"/>
    <w:rsid w:val="00091857"/>
    <w:rsid w:val="000924FB"/>
    <w:rsid w:val="00093CFC"/>
    <w:rsid w:val="00095AE9"/>
    <w:rsid w:val="000966C4"/>
    <w:rsid w:val="000A0C45"/>
    <w:rsid w:val="000A1EE5"/>
    <w:rsid w:val="000A46CF"/>
    <w:rsid w:val="000A5C31"/>
    <w:rsid w:val="000A5D2B"/>
    <w:rsid w:val="000A6F48"/>
    <w:rsid w:val="000A7D16"/>
    <w:rsid w:val="000A7EFC"/>
    <w:rsid w:val="000B12EB"/>
    <w:rsid w:val="000B4680"/>
    <w:rsid w:val="000B553F"/>
    <w:rsid w:val="000B6A9F"/>
    <w:rsid w:val="000C063C"/>
    <w:rsid w:val="000C0DF8"/>
    <w:rsid w:val="000C1292"/>
    <w:rsid w:val="000C148E"/>
    <w:rsid w:val="000C2DFE"/>
    <w:rsid w:val="000C2F38"/>
    <w:rsid w:val="000C4F91"/>
    <w:rsid w:val="000C54F0"/>
    <w:rsid w:val="000C5662"/>
    <w:rsid w:val="000C6377"/>
    <w:rsid w:val="000C758C"/>
    <w:rsid w:val="000C78FB"/>
    <w:rsid w:val="000D03CD"/>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2249"/>
    <w:rsid w:val="00112828"/>
    <w:rsid w:val="001167EA"/>
    <w:rsid w:val="001230CF"/>
    <w:rsid w:val="00123BD1"/>
    <w:rsid w:val="00124D78"/>
    <w:rsid w:val="00125797"/>
    <w:rsid w:val="00130256"/>
    <w:rsid w:val="00130429"/>
    <w:rsid w:val="0013171C"/>
    <w:rsid w:val="001327E6"/>
    <w:rsid w:val="0013707D"/>
    <w:rsid w:val="00137A6C"/>
    <w:rsid w:val="00137D12"/>
    <w:rsid w:val="00137E97"/>
    <w:rsid w:val="0014186C"/>
    <w:rsid w:val="00142395"/>
    <w:rsid w:val="00143B7E"/>
    <w:rsid w:val="00144B23"/>
    <w:rsid w:val="00146554"/>
    <w:rsid w:val="001475FF"/>
    <w:rsid w:val="00151F7E"/>
    <w:rsid w:val="00152255"/>
    <w:rsid w:val="001539B0"/>
    <w:rsid w:val="00154A97"/>
    <w:rsid w:val="00163D91"/>
    <w:rsid w:val="00165523"/>
    <w:rsid w:val="0016615F"/>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3745"/>
    <w:rsid w:val="00187AB6"/>
    <w:rsid w:val="00190F73"/>
    <w:rsid w:val="00191932"/>
    <w:rsid w:val="00194571"/>
    <w:rsid w:val="00194B44"/>
    <w:rsid w:val="00196003"/>
    <w:rsid w:val="0019629C"/>
    <w:rsid w:val="001A0CE7"/>
    <w:rsid w:val="001A154A"/>
    <w:rsid w:val="001A1F1B"/>
    <w:rsid w:val="001A2805"/>
    <w:rsid w:val="001A7078"/>
    <w:rsid w:val="001B3177"/>
    <w:rsid w:val="001B35EB"/>
    <w:rsid w:val="001B4BED"/>
    <w:rsid w:val="001B589F"/>
    <w:rsid w:val="001B7D26"/>
    <w:rsid w:val="001C062C"/>
    <w:rsid w:val="001C0AEE"/>
    <w:rsid w:val="001C0FC3"/>
    <w:rsid w:val="001D24FE"/>
    <w:rsid w:val="001D4547"/>
    <w:rsid w:val="001D595B"/>
    <w:rsid w:val="001D5C9A"/>
    <w:rsid w:val="001D6701"/>
    <w:rsid w:val="001E0211"/>
    <w:rsid w:val="001E4480"/>
    <w:rsid w:val="001E5353"/>
    <w:rsid w:val="001E5943"/>
    <w:rsid w:val="001E63D4"/>
    <w:rsid w:val="001E661B"/>
    <w:rsid w:val="001E6724"/>
    <w:rsid w:val="001E6A19"/>
    <w:rsid w:val="001E7725"/>
    <w:rsid w:val="001F24A9"/>
    <w:rsid w:val="001F2569"/>
    <w:rsid w:val="001F3C7C"/>
    <w:rsid w:val="001F4523"/>
    <w:rsid w:val="00200E43"/>
    <w:rsid w:val="002023EF"/>
    <w:rsid w:val="00203405"/>
    <w:rsid w:val="002066D5"/>
    <w:rsid w:val="00207FC2"/>
    <w:rsid w:val="00211883"/>
    <w:rsid w:val="002143E5"/>
    <w:rsid w:val="00214C51"/>
    <w:rsid w:val="00215EBC"/>
    <w:rsid w:val="00216094"/>
    <w:rsid w:val="00221287"/>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7"/>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66D5F"/>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EA8"/>
    <w:rsid w:val="002C688F"/>
    <w:rsid w:val="002D00E2"/>
    <w:rsid w:val="002D0536"/>
    <w:rsid w:val="002D10BE"/>
    <w:rsid w:val="002D1852"/>
    <w:rsid w:val="002D1F50"/>
    <w:rsid w:val="002D4113"/>
    <w:rsid w:val="002D7193"/>
    <w:rsid w:val="002E0FEA"/>
    <w:rsid w:val="002E1958"/>
    <w:rsid w:val="002E1C1E"/>
    <w:rsid w:val="002E2F2B"/>
    <w:rsid w:val="002E610E"/>
    <w:rsid w:val="002E73B9"/>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13C"/>
    <w:rsid w:val="00326774"/>
    <w:rsid w:val="00327A32"/>
    <w:rsid w:val="00330BCC"/>
    <w:rsid w:val="00331F01"/>
    <w:rsid w:val="0033522D"/>
    <w:rsid w:val="00336DB4"/>
    <w:rsid w:val="00340630"/>
    <w:rsid w:val="00340BA4"/>
    <w:rsid w:val="00341285"/>
    <w:rsid w:val="003444FD"/>
    <w:rsid w:val="00347B38"/>
    <w:rsid w:val="00347CF2"/>
    <w:rsid w:val="00347E90"/>
    <w:rsid w:val="0035085F"/>
    <w:rsid w:val="00350D2D"/>
    <w:rsid w:val="00352B7D"/>
    <w:rsid w:val="003534EE"/>
    <w:rsid w:val="00353C2E"/>
    <w:rsid w:val="00354099"/>
    <w:rsid w:val="00355A9B"/>
    <w:rsid w:val="00356F4F"/>
    <w:rsid w:val="003578A1"/>
    <w:rsid w:val="003606E4"/>
    <w:rsid w:val="00360CF8"/>
    <w:rsid w:val="00360FDC"/>
    <w:rsid w:val="00361710"/>
    <w:rsid w:val="003621EA"/>
    <w:rsid w:val="00363185"/>
    <w:rsid w:val="00364888"/>
    <w:rsid w:val="00365DA2"/>
    <w:rsid w:val="0036602B"/>
    <w:rsid w:val="00366860"/>
    <w:rsid w:val="0036789E"/>
    <w:rsid w:val="0037135A"/>
    <w:rsid w:val="0037172F"/>
    <w:rsid w:val="00371734"/>
    <w:rsid w:val="00373982"/>
    <w:rsid w:val="003746FD"/>
    <w:rsid w:val="003763EA"/>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97C38"/>
    <w:rsid w:val="003A01A8"/>
    <w:rsid w:val="003A126F"/>
    <w:rsid w:val="003A2921"/>
    <w:rsid w:val="003A2E1D"/>
    <w:rsid w:val="003A5670"/>
    <w:rsid w:val="003A6038"/>
    <w:rsid w:val="003A7C4B"/>
    <w:rsid w:val="003A7CA7"/>
    <w:rsid w:val="003B0654"/>
    <w:rsid w:val="003B0901"/>
    <w:rsid w:val="003B0E67"/>
    <w:rsid w:val="003B227D"/>
    <w:rsid w:val="003B280D"/>
    <w:rsid w:val="003B37C9"/>
    <w:rsid w:val="003C0966"/>
    <w:rsid w:val="003C1DA6"/>
    <w:rsid w:val="003C1EBA"/>
    <w:rsid w:val="003C212D"/>
    <w:rsid w:val="003C64B0"/>
    <w:rsid w:val="003C76A8"/>
    <w:rsid w:val="003D14EE"/>
    <w:rsid w:val="003D449F"/>
    <w:rsid w:val="003D4CB6"/>
    <w:rsid w:val="003E06E3"/>
    <w:rsid w:val="003E0D3C"/>
    <w:rsid w:val="003E14D2"/>
    <w:rsid w:val="003E168F"/>
    <w:rsid w:val="003E2228"/>
    <w:rsid w:val="003E3FF9"/>
    <w:rsid w:val="003E66C1"/>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17"/>
    <w:rsid w:val="00433048"/>
    <w:rsid w:val="00434B0F"/>
    <w:rsid w:val="00437FCA"/>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66846"/>
    <w:rsid w:val="004715DF"/>
    <w:rsid w:val="004730F5"/>
    <w:rsid w:val="00475965"/>
    <w:rsid w:val="0047644B"/>
    <w:rsid w:val="004800B5"/>
    <w:rsid w:val="004823AA"/>
    <w:rsid w:val="004825A0"/>
    <w:rsid w:val="00483652"/>
    <w:rsid w:val="004837CA"/>
    <w:rsid w:val="00483FE4"/>
    <w:rsid w:val="00486326"/>
    <w:rsid w:val="00491AD1"/>
    <w:rsid w:val="0049327D"/>
    <w:rsid w:val="004934A4"/>
    <w:rsid w:val="00495D93"/>
    <w:rsid w:val="00496911"/>
    <w:rsid w:val="00497039"/>
    <w:rsid w:val="004971A6"/>
    <w:rsid w:val="00497696"/>
    <w:rsid w:val="004A34C8"/>
    <w:rsid w:val="004A36DD"/>
    <w:rsid w:val="004A4994"/>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72F7"/>
    <w:rsid w:val="004C745F"/>
    <w:rsid w:val="004D0C4A"/>
    <w:rsid w:val="004D0E75"/>
    <w:rsid w:val="004D194C"/>
    <w:rsid w:val="004D290A"/>
    <w:rsid w:val="004D2925"/>
    <w:rsid w:val="004D43AB"/>
    <w:rsid w:val="004D74F3"/>
    <w:rsid w:val="004E08FA"/>
    <w:rsid w:val="004E2A9D"/>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342C"/>
    <w:rsid w:val="005238EF"/>
    <w:rsid w:val="005253F7"/>
    <w:rsid w:val="0052640D"/>
    <w:rsid w:val="00526FF3"/>
    <w:rsid w:val="00527C0E"/>
    <w:rsid w:val="005311A4"/>
    <w:rsid w:val="00531E38"/>
    <w:rsid w:val="00535DA6"/>
    <w:rsid w:val="00540063"/>
    <w:rsid w:val="0054098B"/>
    <w:rsid w:val="0054255E"/>
    <w:rsid w:val="00542E6E"/>
    <w:rsid w:val="0054359A"/>
    <w:rsid w:val="00543C7A"/>
    <w:rsid w:val="00543EC6"/>
    <w:rsid w:val="0054466D"/>
    <w:rsid w:val="00544DBF"/>
    <w:rsid w:val="00545A52"/>
    <w:rsid w:val="00553449"/>
    <w:rsid w:val="0055444A"/>
    <w:rsid w:val="005549A7"/>
    <w:rsid w:val="00555E50"/>
    <w:rsid w:val="00556215"/>
    <w:rsid w:val="005575F4"/>
    <w:rsid w:val="00561266"/>
    <w:rsid w:val="005616C6"/>
    <w:rsid w:val="00561770"/>
    <w:rsid w:val="005623AC"/>
    <w:rsid w:val="00562CF9"/>
    <w:rsid w:val="00563CA2"/>
    <w:rsid w:val="00563CFB"/>
    <w:rsid w:val="00564976"/>
    <w:rsid w:val="0056574F"/>
    <w:rsid w:val="00565CDD"/>
    <w:rsid w:val="00567FE0"/>
    <w:rsid w:val="00572F4C"/>
    <w:rsid w:val="00574626"/>
    <w:rsid w:val="005815DD"/>
    <w:rsid w:val="0058396A"/>
    <w:rsid w:val="00583ADE"/>
    <w:rsid w:val="005855EC"/>
    <w:rsid w:val="005870A1"/>
    <w:rsid w:val="005879D6"/>
    <w:rsid w:val="0059244B"/>
    <w:rsid w:val="005941D2"/>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B3DD9"/>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0501"/>
    <w:rsid w:val="005D14DB"/>
    <w:rsid w:val="005D17B0"/>
    <w:rsid w:val="005D1C0F"/>
    <w:rsid w:val="005D1C6C"/>
    <w:rsid w:val="005D3BCB"/>
    <w:rsid w:val="005E0878"/>
    <w:rsid w:val="005E3F2A"/>
    <w:rsid w:val="005E6ABB"/>
    <w:rsid w:val="005E6AD2"/>
    <w:rsid w:val="005E768D"/>
    <w:rsid w:val="005F0D8C"/>
    <w:rsid w:val="005F1CCF"/>
    <w:rsid w:val="005F3314"/>
    <w:rsid w:val="005F5544"/>
    <w:rsid w:val="005F6AC5"/>
    <w:rsid w:val="00606C8D"/>
    <w:rsid w:val="006100FE"/>
    <w:rsid w:val="0061073C"/>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5B57"/>
    <w:rsid w:val="00646969"/>
    <w:rsid w:val="00647A48"/>
    <w:rsid w:val="006506A6"/>
    <w:rsid w:val="00651E2F"/>
    <w:rsid w:val="00651F3B"/>
    <w:rsid w:val="00652D6D"/>
    <w:rsid w:val="00656146"/>
    <w:rsid w:val="00656A1B"/>
    <w:rsid w:val="00660791"/>
    <w:rsid w:val="006611EE"/>
    <w:rsid w:val="00661C96"/>
    <w:rsid w:val="00662C55"/>
    <w:rsid w:val="006670A8"/>
    <w:rsid w:val="00667827"/>
    <w:rsid w:val="0067075F"/>
    <w:rsid w:val="006707BB"/>
    <w:rsid w:val="00672BD2"/>
    <w:rsid w:val="00673D20"/>
    <w:rsid w:val="00674427"/>
    <w:rsid w:val="00674F18"/>
    <w:rsid w:val="00676803"/>
    <w:rsid w:val="0068046E"/>
    <w:rsid w:val="00680D8A"/>
    <w:rsid w:val="00681DB9"/>
    <w:rsid w:val="0068386B"/>
    <w:rsid w:val="00683FC4"/>
    <w:rsid w:val="0068482E"/>
    <w:rsid w:val="006855E0"/>
    <w:rsid w:val="0069285C"/>
    <w:rsid w:val="00693826"/>
    <w:rsid w:val="00694374"/>
    <w:rsid w:val="006964FC"/>
    <w:rsid w:val="0069656C"/>
    <w:rsid w:val="00697348"/>
    <w:rsid w:val="00697850"/>
    <w:rsid w:val="006A1A90"/>
    <w:rsid w:val="006A1F76"/>
    <w:rsid w:val="006A33C3"/>
    <w:rsid w:val="006A5DC9"/>
    <w:rsid w:val="006A734F"/>
    <w:rsid w:val="006B0083"/>
    <w:rsid w:val="006B02F4"/>
    <w:rsid w:val="006B1487"/>
    <w:rsid w:val="006B4E87"/>
    <w:rsid w:val="006B6BA5"/>
    <w:rsid w:val="006B79CC"/>
    <w:rsid w:val="006C113F"/>
    <w:rsid w:val="006C2641"/>
    <w:rsid w:val="006C2B97"/>
    <w:rsid w:val="006C45B0"/>
    <w:rsid w:val="006C45D3"/>
    <w:rsid w:val="006C51D6"/>
    <w:rsid w:val="006C5F74"/>
    <w:rsid w:val="006C73E9"/>
    <w:rsid w:val="006D15C1"/>
    <w:rsid w:val="006D184C"/>
    <w:rsid w:val="006D2330"/>
    <w:rsid w:val="006D55B3"/>
    <w:rsid w:val="006D5DF1"/>
    <w:rsid w:val="006D72EF"/>
    <w:rsid w:val="006E12CD"/>
    <w:rsid w:val="006E2841"/>
    <w:rsid w:val="006E3046"/>
    <w:rsid w:val="006E3125"/>
    <w:rsid w:val="006E4386"/>
    <w:rsid w:val="006F06F7"/>
    <w:rsid w:val="006F0B17"/>
    <w:rsid w:val="006F1470"/>
    <w:rsid w:val="006F17E8"/>
    <w:rsid w:val="006F3A64"/>
    <w:rsid w:val="006F41CA"/>
    <w:rsid w:val="006F465C"/>
    <w:rsid w:val="006F4737"/>
    <w:rsid w:val="006F6EAA"/>
    <w:rsid w:val="006F7F0A"/>
    <w:rsid w:val="00702D92"/>
    <w:rsid w:val="00703ADE"/>
    <w:rsid w:val="00704505"/>
    <w:rsid w:val="00704816"/>
    <w:rsid w:val="007065FC"/>
    <w:rsid w:val="00712FC4"/>
    <w:rsid w:val="00712FD1"/>
    <w:rsid w:val="00714588"/>
    <w:rsid w:val="007154F7"/>
    <w:rsid w:val="0071594C"/>
    <w:rsid w:val="00716987"/>
    <w:rsid w:val="0071768B"/>
    <w:rsid w:val="00722455"/>
    <w:rsid w:val="00723948"/>
    <w:rsid w:val="00723A77"/>
    <w:rsid w:val="00725F22"/>
    <w:rsid w:val="0072730C"/>
    <w:rsid w:val="00727DF3"/>
    <w:rsid w:val="00730CB8"/>
    <w:rsid w:val="00732F23"/>
    <w:rsid w:val="00733D26"/>
    <w:rsid w:val="007348C1"/>
    <w:rsid w:val="007369C9"/>
    <w:rsid w:val="00737132"/>
    <w:rsid w:val="0073719A"/>
    <w:rsid w:val="0073750D"/>
    <w:rsid w:val="007379EF"/>
    <w:rsid w:val="00742025"/>
    <w:rsid w:val="007450C4"/>
    <w:rsid w:val="007456E5"/>
    <w:rsid w:val="0074587F"/>
    <w:rsid w:val="007464B0"/>
    <w:rsid w:val="007479E1"/>
    <w:rsid w:val="00747A9D"/>
    <w:rsid w:val="00747F2E"/>
    <w:rsid w:val="007507ED"/>
    <w:rsid w:val="0075081B"/>
    <w:rsid w:val="00750F79"/>
    <w:rsid w:val="00751223"/>
    <w:rsid w:val="00752AD5"/>
    <w:rsid w:val="0075341E"/>
    <w:rsid w:val="007570D7"/>
    <w:rsid w:val="00760D2E"/>
    <w:rsid w:val="0076157A"/>
    <w:rsid w:val="0076224A"/>
    <w:rsid w:val="00762C2A"/>
    <w:rsid w:val="00762CF3"/>
    <w:rsid w:val="00763C14"/>
    <w:rsid w:val="0077220E"/>
    <w:rsid w:val="00774257"/>
    <w:rsid w:val="00774988"/>
    <w:rsid w:val="00774B46"/>
    <w:rsid w:val="00775729"/>
    <w:rsid w:val="00777082"/>
    <w:rsid w:val="007775E9"/>
    <w:rsid w:val="00780C85"/>
    <w:rsid w:val="00781217"/>
    <w:rsid w:val="007820AA"/>
    <w:rsid w:val="00782523"/>
    <w:rsid w:val="007841B6"/>
    <w:rsid w:val="007846AE"/>
    <w:rsid w:val="00784726"/>
    <w:rsid w:val="00785385"/>
    <w:rsid w:val="00787757"/>
    <w:rsid w:val="00787C24"/>
    <w:rsid w:val="00791A67"/>
    <w:rsid w:val="00791C77"/>
    <w:rsid w:val="00792163"/>
    <w:rsid w:val="0079706D"/>
    <w:rsid w:val="007A09F5"/>
    <w:rsid w:val="007A3184"/>
    <w:rsid w:val="007A33B6"/>
    <w:rsid w:val="007A41D5"/>
    <w:rsid w:val="007A5DAE"/>
    <w:rsid w:val="007A6BF7"/>
    <w:rsid w:val="007A7968"/>
    <w:rsid w:val="007B025F"/>
    <w:rsid w:val="007B04FB"/>
    <w:rsid w:val="007B29FB"/>
    <w:rsid w:val="007B3824"/>
    <w:rsid w:val="007B4B2A"/>
    <w:rsid w:val="007B6764"/>
    <w:rsid w:val="007B7FD4"/>
    <w:rsid w:val="007C4A28"/>
    <w:rsid w:val="007C4FA8"/>
    <w:rsid w:val="007C688D"/>
    <w:rsid w:val="007D0324"/>
    <w:rsid w:val="007D054F"/>
    <w:rsid w:val="007D09FD"/>
    <w:rsid w:val="007D0BF8"/>
    <w:rsid w:val="007D0EE4"/>
    <w:rsid w:val="007D224A"/>
    <w:rsid w:val="007D25B1"/>
    <w:rsid w:val="007D3108"/>
    <w:rsid w:val="007E040F"/>
    <w:rsid w:val="007E14C7"/>
    <w:rsid w:val="007E308E"/>
    <w:rsid w:val="007E31F2"/>
    <w:rsid w:val="007E38FC"/>
    <w:rsid w:val="007E4FC0"/>
    <w:rsid w:val="007E7F06"/>
    <w:rsid w:val="007F2D55"/>
    <w:rsid w:val="007F41E7"/>
    <w:rsid w:val="007F5433"/>
    <w:rsid w:val="00800638"/>
    <w:rsid w:val="00800BE5"/>
    <w:rsid w:val="008010DA"/>
    <w:rsid w:val="00801901"/>
    <w:rsid w:val="00802837"/>
    <w:rsid w:val="00802BB8"/>
    <w:rsid w:val="00803F6D"/>
    <w:rsid w:val="008058F4"/>
    <w:rsid w:val="00806465"/>
    <w:rsid w:val="0080675F"/>
    <w:rsid w:val="00807F8F"/>
    <w:rsid w:val="008108DC"/>
    <w:rsid w:val="0081334B"/>
    <w:rsid w:val="0081438C"/>
    <w:rsid w:val="0081477C"/>
    <w:rsid w:val="00816EF8"/>
    <w:rsid w:val="0081772F"/>
    <w:rsid w:val="00817B94"/>
    <w:rsid w:val="00817F5A"/>
    <w:rsid w:val="0082425E"/>
    <w:rsid w:val="00826A4E"/>
    <w:rsid w:val="008314B2"/>
    <w:rsid w:val="0083165A"/>
    <w:rsid w:val="00833150"/>
    <w:rsid w:val="008353E9"/>
    <w:rsid w:val="00836D25"/>
    <w:rsid w:val="008413A4"/>
    <w:rsid w:val="00842534"/>
    <w:rsid w:val="00843C51"/>
    <w:rsid w:val="00844991"/>
    <w:rsid w:val="0084531C"/>
    <w:rsid w:val="00845A10"/>
    <w:rsid w:val="00846B75"/>
    <w:rsid w:val="00846C3D"/>
    <w:rsid w:val="0084719B"/>
    <w:rsid w:val="00847739"/>
    <w:rsid w:val="008504F5"/>
    <w:rsid w:val="00851907"/>
    <w:rsid w:val="00851D13"/>
    <w:rsid w:val="00854666"/>
    <w:rsid w:val="008562FD"/>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90B1B"/>
    <w:rsid w:val="00891692"/>
    <w:rsid w:val="00891E41"/>
    <w:rsid w:val="008938BA"/>
    <w:rsid w:val="008943E8"/>
    <w:rsid w:val="008969ED"/>
    <w:rsid w:val="008974C0"/>
    <w:rsid w:val="008A1118"/>
    <w:rsid w:val="008A248C"/>
    <w:rsid w:val="008A26B4"/>
    <w:rsid w:val="008A3076"/>
    <w:rsid w:val="008A3860"/>
    <w:rsid w:val="008A5424"/>
    <w:rsid w:val="008A576B"/>
    <w:rsid w:val="008A67DE"/>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313"/>
    <w:rsid w:val="008D02F9"/>
    <w:rsid w:val="008D3AD5"/>
    <w:rsid w:val="008D3C5E"/>
    <w:rsid w:val="008D5926"/>
    <w:rsid w:val="008E16E5"/>
    <w:rsid w:val="008E2801"/>
    <w:rsid w:val="008E2D5A"/>
    <w:rsid w:val="008E45B7"/>
    <w:rsid w:val="008E7E88"/>
    <w:rsid w:val="008F1650"/>
    <w:rsid w:val="008F339D"/>
    <w:rsid w:val="008F4B7A"/>
    <w:rsid w:val="008F59A8"/>
    <w:rsid w:val="008F5C16"/>
    <w:rsid w:val="008F6281"/>
    <w:rsid w:val="00902019"/>
    <w:rsid w:val="00902E71"/>
    <w:rsid w:val="009052EA"/>
    <w:rsid w:val="00906259"/>
    <w:rsid w:val="00907CBA"/>
    <w:rsid w:val="00911335"/>
    <w:rsid w:val="00912C40"/>
    <w:rsid w:val="00914513"/>
    <w:rsid w:val="00914993"/>
    <w:rsid w:val="00915CBC"/>
    <w:rsid w:val="00917E2B"/>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47852"/>
    <w:rsid w:val="00952924"/>
    <w:rsid w:val="009567BA"/>
    <w:rsid w:val="00960257"/>
    <w:rsid w:val="00960BC6"/>
    <w:rsid w:val="00963ACF"/>
    <w:rsid w:val="00964435"/>
    <w:rsid w:val="009644B1"/>
    <w:rsid w:val="009645BA"/>
    <w:rsid w:val="00965F7C"/>
    <w:rsid w:val="00967C46"/>
    <w:rsid w:val="0097094B"/>
    <w:rsid w:val="00971040"/>
    <w:rsid w:val="009727CE"/>
    <w:rsid w:val="00973212"/>
    <w:rsid w:val="009757F7"/>
    <w:rsid w:val="00976770"/>
    <w:rsid w:val="00977615"/>
    <w:rsid w:val="00980295"/>
    <w:rsid w:val="009806D2"/>
    <w:rsid w:val="00980F6A"/>
    <w:rsid w:val="00981017"/>
    <w:rsid w:val="0098403E"/>
    <w:rsid w:val="009841EB"/>
    <w:rsid w:val="009849E1"/>
    <w:rsid w:val="00984FE1"/>
    <w:rsid w:val="00986227"/>
    <w:rsid w:val="009876EF"/>
    <w:rsid w:val="00987A4F"/>
    <w:rsid w:val="00990C46"/>
    <w:rsid w:val="0099164C"/>
    <w:rsid w:val="009928FC"/>
    <w:rsid w:val="00994950"/>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B7051"/>
    <w:rsid w:val="009C1163"/>
    <w:rsid w:val="009C1516"/>
    <w:rsid w:val="009C168A"/>
    <w:rsid w:val="009C20A9"/>
    <w:rsid w:val="009C2494"/>
    <w:rsid w:val="009C26C8"/>
    <w:rsid w:val="009C2BC0"/>
    <w:rsid w:val="009C2E2D"/>
    <w:rsid w:val="009C3E10"/>
    <w:rsid w:val="009C5B90"/>
    <w:rsid w:val="009C60BB"/>
    <w:rsid w:val="009C748A"/>
    <w:rsid w:val="009D043D"/>
    <w:rsid w:val="009D23C7"/>
    <w:rsid w:val="009D3960"/>
    <w:rsid w:val="009D4043"/>
    <w:rsid w:val="009D55A5"/>
    <w:rsid w:val="009D5B04"/>
    <w:rsid w:val="009D70A0"/>
    <w:rsid w:val="009E0858"/>
    <w:rsid w:val="009E1104"/>
    <w:rsid w:val="009E2BA4"/>
    <w:rsid w:val="009E4581"/>
    <w:rsid w:val="009E5878"/>
    <w:rsid w:val="009E5DF6"/>
    <w:rsid w:val="009F09F5"/>
    <w:rsid w:val="009F16ED"/>
    <w:rsid w:val="009F1916"/>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316C"/>
    <w:rsid w:val="00A235E4"/>
    <w:rsid w:val="00A24A5A"/>
    <w:rsid w:val="00A30FE1"/>
    <w:rsid w:val="00A3618D"/>
    <w:rsid w:val="00A40B4B"/>
    <w:rsid w:val="00A40CA9"/>
    <w:rsid w:val="00A4307A"/>
    <w:rsid w:val="00A470B3"/>
    <w:rsid w:val="00A5075D"/>
    <w:rsid w:val="00A511AC"/>
    <w:rsid w:val="00A52DEC"/>
    <w:rsid w:val="00A5350B"/>
    <w:rsid w:val="00A5540C"/>
    <w:rsid w:val="00A562F8"/>
    <w:rsid w:val="00A56EFC"/>
    <w:rsid w:val="00A57457"/>
    <w:rsid w:val="00A574D9"/>
    <w:rsid w:val="00A61882"/>
    <w:rsid w:val="00A6353B"/>
    <w:rsid w:val="00A64591"/>
    <w:rsid w:val="00A6572B"/>
    <w:rsid w:val="00A67EA6"/>
    <w:rsid w:val="00A67EC9"/>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C2168"/>
    <w:rsid w:val="00AC244A"/>
    <w:rsid w:val="00AC2BBD"/>
    <w:rsid w:val="00AC34DC"/>
    <w:rsid w:val="00AC38F6"/>
    <w:rsid w:val="00AC3C13"/>
    <w:rsid w:val="00AC4FB9"/>
    <w:rsid w:val="00AC57C5"/>
    <w:rsid w:val="00AC7C95"/>
    <w:rsid w:val="00AD1002"/>
    <w:rsid w:val="00AD1450"/>
    <w:rsid w:val="00AD3099"/>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3A2D"/>
    <w:rsid w:val="00AF41BC"/>
    <w:rsid w:val="00AF4311"/>
    <w:rsid w:val="00AF52EF"/>
    <w:rsid w:val="00AF748A"/>
    <w:rsid w:val="00B00012"/>
    <w:rsid w:val="00B003CD"/>
    <w:rsid w:val="00B01A00"/>
    <w:rsid w:val="00B0220D"/>
    <w:rsid w:val="00B042F5"/>
    <w:rsid w:val="00B06D2F"/>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41357"/>
    <w:rsid w:val="00B42C4A"/>
    <w:rsid w:val="00B4442D"/>
    <w:rsid w:val="00B4646A"/>
    <w:rsid w:val="00B46FE5"/>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0270"/>
    <w:rsid w:val="00B819FA"/>
    <w:rsid w:val="00B81C50"/>
    <w:rsid w:val="00B835A1"/>
    <w:rsid w:val="00B83F3B"/>
    <w:rsid w:val="00B84396"/>
    <w:rsid w:val="00B849F0"/>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B0869"/>
    <w:rsid w:val="00BB18E0"/>
    <w:rsid w:val="00BB6391"/>
    <w:rsid w:val="00BB7A67"/>
    <w:rsid w:val="00BB7AC2"/>
    <w:rsid w:val="00BC3505"/>
    <w:rsid w:val="00BC6EB6"/>
    <w:rsid w:val="00BD1077"/>
    <w:rsid w:val="00BD18A3"/>
    <w:rsid w:val="00BD1F1E"/>
    <w:rsid w:val="00BD21F1"/>
    <w:rsid w:val="00BD2572"/>
    <w:rsid w:val="00BD3D11"/>
    <w:rsid w:val="00BD4BF7"/>
    <w:rsid w:val="00BD6628"/>
    <w:rsid w:val="00BD6ACA"/>
    <w:rsid w:val="00BD76B0"/>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41AE"/>
    <w:rsid w:val="00C1456D"/>
    <w:rsid w:val="00C14F95"/>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0682"/>
    <w:rsid w:val="00C43781"/>
    <w:rsid w:val="00C438CF"/>
    <w:rsid w:val="00C44DC2"/>
    <w:rsid w:val="00C4644A"/>
    <w:rsid w:val="00C51A2B"/>
    <w:rsid w:val="00C52489"/>
    <w:rsid w:val="00C52693"/>
    <w:rsid w:val="00C532D4"/>
    <w:rsid w:val="00C5351E"/>
    <w:rsid w:val="00C53E14"/>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777A"/>
    <w:rsid w:val="00CB7923"/>
    <w:rsid w:val="00CC0A40"/>
    <w:rsid w:val="00CC0F22"/>
    <w:rsid w:val="00CC24DC"/>
    <w:rsid w:val="00CC2558"/>
    <w:rsid w:val="00CC30C4"/>
    <w:rsid w:val="00CC491D"/>
    <w:rsid w:val="00CC5081"/>
    <w:rsid w:val="00CC68CB"/>
    <w:rsid w:val="00CC7CDF"/>
    <w:rsid w:val="00CD04F4"/>
    <w:rsid w:val="00CD15B2"/>
    <w:rsid w:val="00CD1829"/>
    <w:rsid w:val="00CD2558"/>
    <w:rsid w:val="00CD3779"/>
    <w:rsid w:val="00CD54A9"/>
    <w:rsid w:val="00CE3D75"/>
    <w:rsid w:val="00CE43FA"/>
    <w:rsid w:val="00CE53DC"/>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A47"/>
    <w:rsid w:val="00D14A48"/>
    <w:rsid w:val="00D179FB"/>
    <w:rsid w:val="00D17BA0"/>
    <w:rsid w:val="00D222A7"/>
    <w:rsid w:val="00D238E0"/>
    <w:rsid w:val="00D24FAC"/>
    <w:rsid w:val="00D30156"/>
    <w:rsid w:val="00D32853"/>
    <w:rsid w:val="00D345F3"/>
    <w:rsid w:val="00D34802"/>
    <w:rsid w:val="00D3490D"/>
    <w:rsid w:val="00D34E94"/>
    <w:rsid w:val="00D3738A"/>
    <w:rsid w:val="00D40B4D"/>
    <w:rsid w:val="00D415D3"/>
    <w:rsid w:val="00D420EB"/>
    <w:rsid w:val="00D42CF3"/>
    <w:rsid w:val="00D435FD"/>
    <w:rsid w:val="00D4424A"/>
    <w:rsid w:val="00D4430B"/>
    <w:rsid w:val="00D44FCA"/>
    <w:rsid w:val="00D45256"/>
    <w:rsid w:val="00D454A1"/>
    <w:rsid w:val="00D47B94"/>
    <w:rsid w:val="00D47D7B"/>
    <w:rsid w:val="00D51D18"/>
    <w:rsid w:val="00D524F1"/>
    <w:rsid w:val="00D52633"/>
    <w:rsid w:val="00D55730"/>
    <w:rsid w:val="00D55991"/>
    <w:rsid w:val="00D55B6F"/>
    <w:rsid w:val="00D5699B"/>
    <w:rsid w:val="00D618D5"/>
    <w:rsid w:val="00D62816"/>
    <w:rsid w:val="00D634CC"/>
    <w:rsid w:val="00D65B66"/>
    <w:rsid w:val="00D66B7D"/>
    <w:rsid w:val="00D70263"/>
    <w:rsid w:val="00D71D96"/>
    <w:rsid w:val="00D72560"/>
    <w:rsid w:val="00D73B8B"/>
    <w:rsid w:val="00D73F5C"/>
    <w:rsid w:val="00D7718E"/>
    <w:rsid w:val="00D82231"/>
    <w:rsid w:val="00D82685"/>
    <w:rsid w:val="00D826EF"/>
    <w:rsid w:val="00D84E3C"/>
    <w:rsid w:val="00D852E1"/>
    <w:rsid w:val="00D864ED"/>
    <w:rsid w:val="00D87465"/>
    <w:rsid w:val="00D908A5"/>
    <w:rsid w:val="00D915B6"/>
    <w:rsid w:val="00D930BE"/>
    <w:rsid w:val="00D9364F"/>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B7828"/>
    <w:rsid w:val="00DC1058"/>
    <w:rsid w:val="00DC1AAB"/>
    <w:rsid w:val="00DC2EE6"/>
    <w:rsid w:val="00DC5302"/>
    <w:rsid w:val="00DC78F3"/>
    <w:rsid w:val="00DD11CB"/>
    <w:rsid w:val="00DD1B3A"/>
    <w:rsid w:val="00DD2AA1"/>
    <w:rsid w:val="00DD4EC7"/>
    <w:rsid w:val="00DD5632"/>
    <w:rsid w:val="00DD78E9"/>
    <w:rsid w:val="00DE0022"/>
    <w:rsid w:val="00DE1595"/>
    <w:rsid w:val="00DE2342"/>
    <w:rsid w:val="00DE2D92"/>
    <w:rsid w:val="00DE43F2"/>
    <w:rsid w:val="00DE4A20"/>
    <w:rsid w:val="00DF04CD"/>
    <w:rsid w:val="00DF12CB"/>
    <w:rsid w:val="00DF405C"/>
    <w:rsid w:val="00DF4F50"/>
    <w:rsid w:val="00DF5AAF"/>
    <w:rsid w:val="00DF621D"/>
    <w:rsid w:val="00DF6B70"/>
    <w:rsid w:val="00DF7492"/>
    <w:rsid w:val="00DF78F2"/>
    <w:rsid w:val="00E00F20"/>
    <w:rsid w:val="00E017FE"/>
    <w:rsid w:val="00E01887"/>
    <w:rsid w:val="00E022B4"/>
    <w:rsid w:val="00E0386A"/>
    <w:rsid w:val="00E03A54"/>
    <w:rsid w:val="00E046BE"/>
    <w:rsid w:val="00E048AF"/>
    <w:rsid w:val="00E04929"/>
    <w:rsid w:val="00E06544"/>
    <w:rsid w:val="00E07C3D"/>
    <w:rsid w:val="00E104E6"/>
    <w:rsid w:val="00E1143E"/>
    <w:rsid w:val="00E12CC2"/>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52BCD"/>
    <w:rsid w:val="00E52CE6"/>
    <w:rsid w:val="00E54EFE"/>
    <w:rsid w:val="00E55FC7"/>
    <w:rsid w:val="00E579A5"/>
    <w:rsid w:val="00E60FAB"/>
    <w:rsid w:val="00E61F1D"/>
    <w:rsid w:val="00E62483"/>
    <w:rsid w:val="00E633B4"/>
    <w:rsid w:val="00E648F0"/>
    <w:rsid w:val="00E65197"/>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A646B"/>
    <w:rsid w:val="00EB0549"/>
    <w:rsid w:val="00EB16CF"/>
    <w:rsid w:val="00EB3F05"/>
    <w:rsid w:val="00EB6667"/>
    <w:rsid w:val="00EC0A95"/>
    <w:rsid w:val="00EC1195"/>
    <w:rsid w:val="00EC28D9"/>
    <w:rsid w:val="00EC2F7E"/>
    <w:rsid w:val="00EC3787"/>
    <w:rsid w:val="00EC3DC9"/>
    <w:rsid w:val="00EC5C1D"/>
    <w:rsid w:val="00EC6401"/>
    <w:rsid w:val="00EC74D2"/>
    <w:rsid w:val="00ED1B65"/>
    <w:rsid w:val="00ED6688"/>
    <w:rsid w:val="00ED6B37"/>
    <w:rsid w:val="00ED7F81"/>
    <w:rsid w:val="00EE0528"/>
    <w:rsid w:val="00EE06F9"/>
    <w:rsid w:val="00EE3C9D"/>
    <w:rsid w:val="00EE49BA"/>
    <w:rsid w:val="00EF163E"/>
    <w:rsid w:val="00EF2CA1"/>
    <w:rsid w:val="00EF3764"/>
    <w:rsid w:val="00EF3FD3"/>
    <w:rsid w:val="00EF404E"/>
    <w:rsid w:val="00EF4D8B"/>
    <w:rsid w:val="00EF4E02"/>
    <w:rsid w:val="00EF525D"/>
    <w:rsid w:val="00EF546D"/>
    <w:rsid w:val="00EF7EAB"/>
    <w:rsid w:val="00F00108"/>
    <w:rsid w:val="00F01BE0"/>
    <w:rsid w:val="00F02793"/>
    <w:rsid w:val="00F02EC0"/>
    <w:rsid w:val="00F041AC"/>
    <w:rsid w:val="00F042E4"/>
    <w:rsid w:val="00F04529"/>
    <w:rsid w:val="00F04DB0"/>
    <w:rsid w:val="00F05A19"/>
    <w:rsid w:val="00F062E3"/>
    <w:rsid w:val="00F0681F"/>
    <w:rsid w:val="00F068CE"/>
    <w:rsid w:val="00F119A7"/>
    <w:rsid w:val="00F12584"/>
    <w:rsid w:val="00F12719"/>
    <w:rsid w:val="00F12C7F"/>
    <w:rsid w:val="00F13618"/>
    <w:rsid w:val="00F13628"/>
    <w:rsid w:val="00F17662"/>
    <w:rsid w:val="00F20B0C"/>
    <w:rsid w:val="00F2145A"/>
    <w:rsid w:val="00F21D36"/>
    <w:rsid w:val="00F23F24"/>
    <w:rsid w:val="00F24B11"/>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F1A"/>
    <w:rsid w:val="00F61087"/>
    <w:rsid w:val="00F62690"/>
    <w:rsid w:val="00F62E27"/>
    <w:rsid w:val="00F64A7A"/>
    <w:rsid w:val="00F654FE"/>
    <w:rsid w:val="00F66476"/>
    <w:rsid w:val="00F6706B"/>
    <w:rsid w:val="00F67735"/>
    <w:rsid w:val="00F7026F"/>
    <w:rsid w:val="00F75F38"/>
    <w:rsid w:val="00F76DA7"/>
    <w:rsid w:val="00F7702F"/>
    <w:rsid w:val="00F7752D"/>
    <w:rsid w:val="00F846D8"/>
    <w:rsid w:val="00F86018"/>
    <w:rsid w:val="00F86E75"/>
    <w:rsid w:val="00F92ABC"/>
    <w:rsid w:val="00F92D94"/>
    <w:rsid w:val="00F932EC"/>
    <w:rsid w:val="00F945C5"/>
    <w:rsid w:val="00F95D43"/>
    <w:rsid w:val="00F9608B"/>
    <w:rsid w:val="00F973CA"/>
    <w:rsid w:val="00FA0725"/>
    <w:rsid w:val="00FA0952"/>
    <w:rsid w:val="00FA1A0A"/>
    <w:rsid w:val="00FA27A5"/>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2969"/>
    <w:rsid w:val="00FE3B9B"/>
    <w:rsid w:val="00FE612E"/>
    <w:rsid w:val="00FE6B58"/>
    <w:rsid w:val="00FE7629"/>
    <w:rsid w:val="00FE7D8F"/>
    <w:rsid w:val="00FF0968"/>
    <w:rsid w:val="00FF3BD0"/>
    <w:rsid w:val="00FF3E08"/>
    <w:rsid w:val="00FF4ECE"/>
    <w:rsid w:val="00FF7C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Capítulos"/>
    <w:basedOn w:val="Normal"/>
    <w:next w:val="Normal"/>
    <w:link w:val="Ttulo2Car"/>
    <w:uiPriority w:val="9"/>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Secciones"/>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uiPriority w:val="9"/>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Capítulos Car"/>
    <w:basedOn w:val="Fuentedeprrafopredeter"/>
    <w:link w:val="Ttulo2"/>
    <w:uiPriority w:val="9"/>
    <w:rsid w:val="003A126F"/>
    <w:rPr>
      <w:rFonts w:ascii="Arial" w:eastAsia="Times New Roman" w:hAnsi="Arial" w:cs="Arial"/>
      <w:b/>
      <w:bCs/>
      <w:i/>
      <w:iCs/>
      <w:sz w:val="28"/>
      <w:szCs w:val="28"/>
      <w:lang w:val="es-ES" w:eastAsia="es-ES"/>
    </w:rPr>
  </w:style>
  <w:style w:type="character" w:customStyle="1" w:styleId="Ttulo3Car">
    <w:name w:val="Título 3 Car"/>
    <w:aliases w:val="Secciones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uiPriority w:val="9"/>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
    <w:basedOn w:val="Normal"/>
    <w:link w:val="EncabezadoCar"/>
    <w:uiPriority w:val="99"/>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
    <w:basedOn w:val="Fuentedeprrafopredeter"/>
    <w:link w:val="Encabezado"/>
    <w:uiPriority w:val="99"/>
    <w:rsid w:val="00491AD1"/>
  </w:style>
  <w:style w:type="paragraph" w:styleId="Piedepgina">
    <w:name w:val="footer"/>
    <w:aliases w:val="footer odd,footer odd1,footer odd2,footer odd3,footer odd4,footer odd5,footer"/>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91AD1"/>
  </w:style>
  <w:style w:type="paragraph" w:styleId="Textodeglobo">
    <w:name w:val="Balloon Text"/>
    <w:basedOn w:val="Normal"/>
    <w:link w:val="TextodegloboCar"/>
    <w:uiPriority w:val="99"/>
    <w:semiHidden/>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5256"/>
    <w:rPr>
      <w:rFonts w:ascii="Segoe UI" w:hAnsi="Segoe UI" w:cs="Segoe UI"/>
      <w:sz w:val="18"/>
      <w:szCs w:val="18"/>
    </w:rPr>
  </w:style>
  <w:style w:type="paragraph" w:styleId="NormalWeb">
    <w:name w:val="Normal (Web)"/>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semiHidden/>
    <w:unhideWhenUsed/>
    <w:rsid w:val="0047644B"/>
    <w:rPr>
      <w:b/>
      <w:bCs/>
    </w:rPr>
  </w:style>
  <w:style w:type="character" w:customStyle="1" w:styleId="AsuntodelcomentarioCar">
    <w:name w:val="Asunto del comentario Car"/>
    <w:basedOn w:val="TextocomentarioCar"/>
    <w:link w:val="Asuntodelcomentario"/>
    <w:uiPriority w:val="99"/>
    <w:semiHidden/>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Footnote Text Char Char Char Char Char Car,Footnote Text Char Char Char Char Car,Footnote reference Car,FA Fu Car,texto de nota al pie Car,Footnote Text Char Char Char Car,Footnote Text Cha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basedOn w:val="Normal"/>
    <w:next w:val="Normal"/>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semiHidden/>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character" w:customStyle="1" w:styleId="Mencinsinresolver2">
    <w:name w:val="Mención sin resolver2"/>
    <w:basedOn w:val="Fuentedeprrafopredeter"/>
    <w:uiPriority w:val="99"/>
    <w:semiHidden/>
    <w:unhideWhenUsed/>
    <w:rsid w:val="000B12EB"/>
    <w:rPr>
      <w:color w:val="605E5C"/>
      <w:shd w:val="clear" w:color="auto" w:fill="E1DFDD"/>
    </w:rPr>
  </w:style>
  <w:style w:type="table" w:customStyle="1" w:styleId="TableNormal">
    <w:name w:val="Table Normal"/>
    <w:uiPriority w:val="2"/>
    <w:qFormat/>
    <w:rsid w:val="00EF7EAB"/>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F7EAB"/>
    <w:pPr>
      <w:widowControl w:val="0"/>
      <w:autoSpaceDE w:val="0"/>
      <w:autoSpaceDN w:val="0"/>
      <w:spacing w:after="0" w:line="240" w:lineRule="auto"/>
    </w:pPr>
    <w:rPr>
      <w:rFonts w:ascii="Carlito" w:eastAsia="Carlito" w:hAnsi="Carlito" w:cs="Carlito"/>
      <w:lang w:val="es-ES"/>
    </w:rPr>
  </w:style>
  <w:style w:type="table" w:customStyle="1" w:styleId="TableNormal1">
    <w:name w:val="Table Normal1"/>
    <w:uiPriority w:val="2"/>
    <w:semiHidden/>
    <w:unhideWhenUsed/>
    <w:qFormat/>
    <w:rsid w:val="00EF7E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F7E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aptulo7">
    <w:name w:val="Capítulo 7"/>
    <w:basedOn w:val="Prrafodelista"/>
    <w:qFormat/>
    <w:rsid w:val="00775729"/>
    <w:pPr>
      <w:numPr>
        <w:numId w:val="10"/>
      </w:numPr>
    </w:pPr>
    <w:rPr>
      <w:rFonts w:ascii="Arial" w:hAnsi="Arial" w:cs="Arial"/>
      <w:b/>
      <w:bCs/>
      <w:color w:val="1C1C1C"/>
      <w:sz w:val="20"/>
      <w:szCs w:val="20"/>
      <w:lang w:val="es-CO"/>
    </w:rPr>
  </w:style>
  <w:style w:type="paragraph" w:customStyle="1" w:styleId="Capitulo3">
    <w:name w:val="Capitulo 3"/>
    <w:basedOn w:val="Normal"/>
    <w:qFormat/>
    <w:rsid w:val="008C6313"/>
    <w:pPr>
      <w:keepNext/>
      <w:numPr>
        <w:numId w:val="13"/>
      </w:numPr>
      <w:spacing w:before="120" w:after="200" w:line="276" w:lineRule="auto"/>
      <w:outlineLvl w:val="1"/>
    </w:pPr>
    <w:rPr>
      <w:rFonts w:ascii="Arial" w:eastAsia="Times New Roman" w:hAnsi="Arial" w:cs="Arial"/>
      <w:b/>
      <w:color w:val="000000"/>
      <w:sz w:val="20"/>
      <w:szCs w:val="20"/>
      <w:lang w:eastAsia="es-CO"/>
    </w:rPr>
  </w:style>
  <w:style w:type="table" w:customStyle="1" w:styleId="Tablaconcuadrcula1">
    <w:name w:val="Tabla con cuadrícula1"/>
    <w:basedOn w:val="Tablanormal"/>
    <w:next w:val="Tablaconcuadrcula"/>
    <w:uiPriority w:val="59"/>
    <w:rsid w:val="00D725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6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67EC9"/>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A67EC9"/>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A67EC9"/>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A67EC9"/>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A67EC9"/>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A67E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A67E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A67E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A67E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A67EC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A67E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A67EC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A67EC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A67EC9"/>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A67EC9"/>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A67EC9"/>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A67EC9"/>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A67E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A67EC9"/>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A67EC9"/>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A67EC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A67E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A67EC9"/>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A67EC9"/>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A67EC9"/>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A67EC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A67EC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A67E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A67EC9"/>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A67EC9"/>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A67EC9"/>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A67EC9"/>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A67EC9"/>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A67EC9"/>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A67EC9"/>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A67EC9"/>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A67EC9"/>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A67EC9"/>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A67EC9"/>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A67EC9"/>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A67EC9"/>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A67EC9"/>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A67EC9"/>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A67EC9"/>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A67EC9"/>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A67EC9"/>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A67EC9"/>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A67EC9"/>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A67EC9"/>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A67EC9"/>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A67EC9"/>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A67EC9"/>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A67EC9"/>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A67EC9"/>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A67EC9"/>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A67EC9"/>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A67EC9"/>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A67EC9"/>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A67EC9"/>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A67EC9"/>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A67EC9"/>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A67EC9"/>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A67EC9"/>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A67EC9"/>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A67EC9"/>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A67EC9"/>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A67EC9"/>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A67EC9"/>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A67EC9"/>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A67EC9"/>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A67EC9"/>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A67EC9"/>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A67EC9"/>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A67EC9"/>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A67EC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A67EC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A67EC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A67EC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A67EC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A67EC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A67EC9"/>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A67EC9"/>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A67EC9"/>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A67EC9"/>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A67EC9"/>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A67EC9"/>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A67EC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A67EC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A67EC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A67EC9"/>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A67EC9"/>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A67EC9"/>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A67EC9"/>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A67EC9"/>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A67EC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A67EC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A67EC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A67EC9"/>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A67EC9"/>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A67EC9"/>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A67EC9"/>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A67EC9"/>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A67EC9"/>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A67EC9"/>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A67EC9"/>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A67EC9"/>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A67EC9"/>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A67EC9"/>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A67EC9"/>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A67EC9"/>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A67EC9"/>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A67EC9"/>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A67EC9"/>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A67EC9"/>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A67EC9"/>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A67EC9"/>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A67EC9"/>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A67EC9"/>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A67EC9"/>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A67EC9"/>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A67EC9"/>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A67EC9"/>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A67EC9"/>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A67EC9"/>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A67EC9"/>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A67EC9"/>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A67EC9"/>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A67EC9"/>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A67EC9"/>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A67EC9"/>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A67EC9"/>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A67EC9"/>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A67EC9"/>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A67EC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A67EC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A67EC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A67EC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Entidad-Capitulo">
    <w:name w:val="Entidad-Capitulo"/>
    <w:next w:val="Normal"/>
    <w:autoRedefine/>
    <w:uiPriority w:val="99"/>
    <w:qFormat/>
    <w:rsid w:val="00A67EC9"/>
    <w:pPr>
      <w:keepNext/>
      <w:spacing w:before="240" w:after="240" w:line="240" w:lineRule="auto"/>
      <w:jc w:val="center"/>
      <w:outlineLvl w:val="0"/>
    </w:pPr>
    <w:rPr>
      <w:rFonts w:ascii="Arial" w:eastAsia="Times New Roman" w:hAnsi="Arial" w:cs="Arial"/>
      <w:b/>
      <w:smallCaps/>
      <w:color w:val="000000" w:themeColor="text1"/>
      <w:sz w:val="20"/>
      <w:szCs w:val="20"/>
      <w:lang w:eastAsia="es-ES"/>
    </w:rPr>
  </w:style>
  <w:style w:type="paragraph" w:customStyle="1" w:styleId="Literales">
    <w:name w:val="Literales"/>
    <w:basedOn w:val="CaptulosTtulo2"/>
    <w:next w:val="Normal"/>
    <w:autoRedefine/>
    <w:uiPriority w:val="99"/>
    <w:qFormat/>
    <w:rsid w:val="00A67EC9"/>
    <w:pPr>
      <w:keepNext/>
      <w:numPr>
        <w:numId w:val="2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A67EC9"/>
    <w:pPr>
      <w:spacing w:line="259" w:lineRule="auto"/>
    </w:pPr>
    <w:rPr>
      <w:rFonts w:ascii="Arial" w:hAnsi="Arial"/>
      <w:color w:val="3B3838" w:themeColor="background2" w:themeShade="40"/>
      <w:sz w:val="20"/>
    </w:rPr>
  </w:style>
  <w:style w:type="paragraph" w:customStyle="1" w:styleId="SeccionesTtulo3">
    <w:name w:val="Secciones  (Título 3)"/>
    <w:basedOn w:val="Normal"/>
    <w:rsid w:val="00A67EC9"/>
    <w:pPr>
      <w:spacing w:line="259" w:lineRule="auto"/>
    </w:pPr>
    <w:rPr>
      <w:rFonts w:ascii="Arial" w:hAnsi="Arial"/>
      <w:color w:val="3B3838" w:themeColor="background2" w:themeShade="40"/>
      <w:sz w:val="20"/>
    </w:rPr>
  </w:style>
  <w:style w:type="paragraph" w:customStyle="1" w:styleId="Invias-VietaAlfabetica">
    <w:name w:val="Invias-Viñeta Alfabetica"/>
    <w:next w:val="Normal"/>
    <w:uiPriority w:val="99"/>
    <w:qFormat/>
    <w:rsid w:val="00A67EC9"/>
    <w:pPr>
      <w:numPr>
        <w:numId w:val="2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A67E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67EC9"/>
    <w:rPr>
      <w:rFonts w:ascii="Arial Narrow" w:eastAsia="Times New Roman" w:hAnsi="Arial Narrow" w:cs="Times New Roman"/>
      <w:sz w:val="24"/>
      <w:szCs w:val="24"/>
      <w:lang w:val="en-US" w:eastAsia="es-ES"/>
    </w:rPr>
  </w:style>
  <w:style w:type="character" w:customStyle="1" w:styleId="spelle">
    <w:name w:val="spelle"/>
    <w:basedOn w:val="Fuentedeprrafopredeter"/>
    <w:rsid w:val="00A67EC9"/>
  </w:style>
  <w:style w:type="paragraph" w:customStyle="1" w:styleId="Capitulo1">
    <w:name w:val="Capitulo 1"/>
    <w:basedOn w:val="Literales"/>
    <w:qFormat/>
    <w:rsid w:val="00A67EC9"/>
    <w:pPr>
      <w:numPr>
        <w:numId w:val="26"/>
      </w:numPr>
    </w:pPr>
  </w:style>
  <w:style w:type="paragraph" w:customStyle="1" w:styleId="Capitulo2">
    <w:name w:val="Capitulo 2"/>
    <w:basedOn w:val="Literales"/>
    <w:autoRedefine/>
    <w:qFormat/>
    <w:rsid w:val="00A67EC9"/>
    <w:pPr>
      <w:numPr>
        <w:numId w:val="27"/>
      </w:numPr>
      <w:ind w:left="708" w:hanging="708"/>
      <w:jc w:val="both"/>
    </w:pPr>
    <w:rPr>
      <w:color w:val="000000" w:themeColor="text1"/>
    </w:rPr>
  </w:style>
  <w:style w:type="paragraph" w:customStyle="1" w:styleId="Captulo4">
    <w:name w:val="Capítulo 4"/>
    <w:basedOn w:val="Normal"/>
    <w:autoRedefine/>
    <w:qFormat/>
    <w:rsid w:val="00A67EC9"/>
    <w:pPr>
      <w:spacing w:after="200" w:line="276" w:lineRule="auto"/>
      <w:contextualSpacing/>
      <w:outlineLvl w:val="1"/>
    </w:pPr>
    <w:rPr>
      <w:rFonts w:ascii="Arial" w:eastAsia="Times New Roman" w:hAnsi="Arial" w:cs="Arial"/>
      <w:b/>
      <w:bCs/>
      <w:sz w:val="20"/>
      <w:szCs w:val="20"/>
      <w:lang w:eastAsia="es-CO"/>
    </w:rPr>
  </w:style>
  <w:style w:type="paragraph" w:customStyle="1" w:styleId="Captulo5">
    <w:name w:val="Capítulo 5"/>
    <w:basedOn w:val="Prrafodelista"/>
    <w:qFormat/>
    <w:rsid w:val="00A67EC9"/>
    <w:pPr>
      <w:numPr>
        <w:numId w:val="25"/>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A67EC9"/>
    <w:pPr>
      <w:numPr>
        <w:numId w:val="30"/>
      </w:numPr>
    </w:pPr>
    <w:rPr>
      <w:color w:val="3B3838" w:themeColor="background2" w:themeShade="40"/>
    </w:rPr>
  </w:style>
  <w:style w:type="paragraph" w:customStyle="1" w:styleId="Invias-Titulo1">
    <w:name w:val="Invias-Titulo 1"/>
    <w:next w:val="Normal"/>
    <w:autoRedefine/>
    <w:uiPriority w:val="99"/>
    <w:qFormat/>
    <w:rsid w:val="00A67EC9"/>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0">
    <w:name w:val="Mención sin resolver2"/>
    <w:basedOn w:val="Fuentedeprrafopredeter"/>
    <w:uiPriority w:val="99"/>
    <w:semiHidden/>
    <w:unhideWhenUsed/>
    <w:rsid w:val="00A67EC9"/>
    <w:rPr>
      <w:color w:val="808080"/>
      <w:shd w:val="clear" w:color="auto" w:fill="E6E6E6"/>
    </w:rPr>
  </w:style>
  <w:style w:type="character" w:customStyle="1" w:styleId="Mencinsinresolver3">
    <w:name w:val="Mención sin resolver3"/>
    <w:basedOn w:val="Fuentedeprrafopredeter"/>
    <w:uiPriority w:val="99"/>
    <w:semiHidden/>
    <w:unhideWhenUsed/>
    <w:rsid w:val="00A67EC9"/>
    <w:rPr>
      <w:color w:val="808080"/>
      <w:shd w:val="clear" w:color="auto" w:fill="E6E6E6"/>
    </w:rPr>
  </w:style>
  <w:style w:type="character" w:customStyle="1" w:styleId="Mencinsinresolver30">
    <w:name w:val="Mención sin resolver30"/>
    <w:basedOn w:val="Fuentedeprrafopredeter"/>
    <w:uiPriority w:val="99"/>
    <w:semiHidden/>
    <w:unhideWhenUsed/>
    <w:rsid w:val="00A67EC9"/>
    <w:rPr>
      <w:color w:val="808080"/>
      <w:shd w:val="clear" w:color="auto" w:fill="E6E6E6"/>
    </w:rPr>
  </w:style>
  <w:style w:type="paragraph" w:customStyle="1" w:styleId="clusulas">
    <w:name w:val="cláusulas"/>
    <w:basedOn w:val="Normal"/>
    <w:qFormat/>
    <w:rsid w:val="00A67EC9"/>
    <w:pPr>
      <w:numPr>
        <w:numId w:val="31"/>
      </w:numPr>
      <w:spacing w:before="120" w:after="120" w:line="240" w:lineRule="auto"/>
      <w:jc w:val="both"/>
    </w:pPr>
    <w:rPr>
      <w:b/>
      <w:sz w:val="20"/>
    </w:rPr>
  </w:style>
  <w:style w:type="paragraph" w:customStyle="1" w:styleId="Capitulo8">
    <w:name w:val="Capitulo 8"/>
    <w:basedOn w:val="Captulo7"/>
    <w:qFormat/>
    <w:rsid w:val="00A67EC9"/>
    <w:pPr>
      <w:numPr>
        <w:numId w:val="32"/>
      </w:numPr>
      <w:jc w:val="both"/>
    </w:pPr>
  </w:style>
  <w:style w:type="table" w:customStyle="1" w:styleId="Tablaconcuadrcula2">
    <w:name w:val="Tabla con cuadrícula2"/>
    <w:basedOn w:val="Tablanormal"/>
    <w:next w:val="Tablaconcuadrcula"/>
    <w:uiPriority w:val="59"/>
    <w:rsid w:val="00A67E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67E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A67EC9"/>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67EC9"/>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A67EC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A67EC9"/>
    <w:rPr>
      <w:color w:val="808080"/>
      <w:shd w:val="clear" w:color="auto" w:fill="E6E6E6"/>
    </w:rPr>
  </w:style>
  <w:style w:type="character" w:customStyle="1" w:styleId="Mencinsinresolver3000">
    <w:name w:val="Mención sin resolver3000"/>
    <w:basedOn w:val="Fuentedeprrafopredeter"/>
    <w:uiPriority w:val="99"/>
    <w:semiHidden/>
    <w:unhideWhenUsed/>
    <w:rsid w:val="00A67EC9"/>
    <w:rPr>
      <w:color w:val="808080"/>
      <w:shd w:val="clear" w:color="auto" w:fill="E6E6E6"/>
    </w:rPr>
  </w:style>
  <w:style w:type="character" w:customStyle="1" w:styleId="Mencinsinresolver30000">
    <w:name w:val="Mención sin resolver30000"/>
    <w:basedOn w:val="Fuentedeprrafopredeter"/>
    <w:uiPriority w:val="99"/>
    <w:semiHidden/>
    <w:unhideWhenUsed/>
    <w:rsid w:val="00A67EC9"/>
    <w:rPr>
      <w:color w:val="808080"/>
      <w:shd w:val="clear" w:color="auto" w:fill="E6E6E6"/>
    </w:rPr>
  </w:style>
  <w:style w:type="table" w:customStyle="1" w:styleId="Cuadrculadetablaclara1">
    <w:name w:val="Cuadrícula de tabla clara1"/>
    <w:basedOn w:val="Tablanormal"/>
    <w:next w:val="Tablaconcuadrculaclara"/>
    <w:uiPriority w:val="99"/>
    <w:rsid w:val="00A67EC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67E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67EC9"/>
    <w:rPr>
      <w:color w:val="2B579A"/>
      <w:shd w:val="clear" w:color="auto" w:fill="E1DFDD"/>
    </w:rPr>
  </w:style>
  <w:style w:type="table" w:customStyle="1" w:styleId="Tablaconcuadrcula21">
    <w:name w:val="Tabla con cuadrícula21"/>
    <w:basedOn w:val="Tablanormal"/>
    <w:next w:val="Tablaconcuadrcula"/>
    <w:uiPriority w:val="59"/>
    <w:rsid w:val="00A67E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A67EC9"/>
  </w:style>
  <w:style w:type="character" w:customStyle="1" w:styleId="normaltextrun">
    <w:name w:val="normaltextrun"/>
    <w:basedOn w:val="Fuentedeprrafopredeter"/>
    <w:rsid w:val="00A67EC9"/>
  </w:style>
  <w:style w:type="table" w:customStyle="1" w:styleId="Tablaconcuadrcula9">
    <w:name w:val="Tabla con cuadrícula9"/>
    <w:basedOn w:val="Tablanormal"/>
    <w:next w:val="Tablaconcuadrcula"/>
    <w:uiPriority w:val="39"/>
    <w:rsid w:val="001C06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05610596">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47161859">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888809013">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089931813">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FC68E-3A77-4C54-9803-3D977BACB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25307</Words>
  <Characters>139194</Characters>
  <Application>Microsoft Office Word</Application>
  <DocSecurity>0</DocSecurity>
  <Lines>1159</Lines>
  <Paragraphs>328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164173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dc:creator>
  <cp:lastModifiedBy>hacienda guacheta</cp:lastModifiedBy>
  <cp:revision>2</cp:revision>
  <cp:lastPrinted>2025-04-11T13:40:00Z</cp:lastPrinted>
  <dcterms:created xsi:type="dcterms:W3CDTF">2025-04-11T21:57:00Z</dcterms:created>
  <dcterms:modified xsi:type="dcterms:W3CDTF">2025-04-11T21:57:00Z</dcterms:modified>
</cp:coreProperties>
</file>