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07085" w14:textId="19B61380" w:rsidR="005357C8" w:rsidRDefault="005357C8" w:rsidP="005357C8">
      <w:pPr>
        <w:spacing w:after="0" w:line="240" w:lineRule="auto"/>
        <w:ind w:left="-142" w:right="-660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5357C8">
        <w:rPr>
          <w:rFonts w:ascii="Arial" w:eastAsia="Calibri" w:hAnsi="Arial" w:cs="Arial"/>
          <w:b/>
          <w:bCs/>
          <w:sz w:val="20"/>
          <w:szCs w:val="20"/>
        </w:rPr>
        <w:t xml:space="preserve">ANEXO </w:t>
      </w:r>
      <w:proofErr w:type="spellStart"/>
      <w:r w:rsidRPr="005357C8">
        <w:rPr>
          <w:rFonts w:ascii="Arial" w:eastAsia="Calibri" w:hAnsi="Arial" w:cs="Arial"/>
          <w:b/>
          <w:bCs/>
          <w:sz w:val="20"/>
          <w:szCs w:val="20"/>
        </w:rPr>
        <w:t>N°</w:t>
      </w:r>
      <w:proofErr w:type="spellEnd"/>
      <w:r w:rsidRPr="005357C8">
        <w:rPr>
          <w:rFonts w:ascii="Arial" w:eastAsia="Calibri" w:hAnsi="Arial" w:cs="Arial"/>
          <w:b/>
          <w:bCs/>
          <w:sz w:val="20"/>
          <w:szCs w:val="20"/>
        </w:rPr>
        <w:t xml:space="preserve"> 6.</w:t>
      </w:r>
    </w:p>
    <w:p w14:paraId="53E1D0BB" w14:textId="77777777" w:rsidR="005357C8" w:rsidRPr="005357C8" w:rsidRDefault="005357C8" w:rsidP="005357C8">
      <w:pPr>
        <w:spacing w:after="0" w:line="240" w:lineRule="auto"/>
        <w:ind w:left="-142" w:right="-660"/>
        <w:jc w:val="center"/>
        <w:rPr>
          <w:rFonts w:ascii="Arial" w:eastAsia="Calibri" w:hAnsi="Arial" w:cs="Arial"/>
          <w:b/>
          <w:bCs/>
          <w:sz w:val="20"/>
          <w:szCs w:val="20"/>
        </w:rPr>
      </w:pPr>
    </w:p>
    <w:p w14:paraId="0B76496C" w14:textId="63AE504C" w:rsidR="005357C8" w:rsidRPr="005357C8" w:rsidRDefault="00AA4831" w:rsidP="005357C8">
      <w:pPr>
        <w:spacing w:after="0" w:line="240" w:lineRule="auto"/>
        <w:ind w:left="-142" w:right="-660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5357C8">
        <w:rPr>
          <w:rFonts w:ascii="Arial" w:hAnsi="Arial" w:cs="Arial"/>
          <w:b/>
          <w:bCs/>
          <w:sz w:val="20"/>
          <w:szCs w:val="20"/>
        </w:rPr>
        <w:t>OBLIGACIONES DE LA POLICÍA NACIONAL</w:t>
      </w:r>
    </w:p>
    <w:p w14:paraId="7D002FC5" w14:textId="77777777" w:rsidR="005357C8" w:rsidRDefault="005357C8" w:rsidP="005357C8">
      <w:p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</w:p>
    <w:p w14:paraId="79D8844E" w14:textId="77777777" w:rsidR="005357C8" w:rsidRDefault="005357C8" w:rsidP="001474B2">
      <w:p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</w:p>
    <w:p w14:paraId="78773E71" w14:textId="0A299F7F" w:rsidR="003D6D2A" w:rsidRPr="00395161" w:rsidRDefault="003D6D2A" w:rsidP="001474B2">
      <w:pPr>
        <w:numPr>
          <w:ilvl w:val="0"/>
          <w:numId w:val="2"/>
        </w:numPr>
        <w:spacing w:after="0" w:line="240" w:lineRule="auto"/>
        <w:ind w:left="-142" w:right="-660" w:hanging="425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 xml:space="preserve">Poner a disposición del </w:t>
      </w:r>
      <w:r w:rsidRPr="00395161">
        <w:rPr>
          <w:rFonts w:ascii="Arial" w:eastAsia="Calibri" w:hAnsi="Arial" w:cs="Arial"/>
          <w:b/>
          <w:sz w:val="20"/>
          <w:szCs w:val="20"/>
        </w:rPr>
        <w:t xml:space="preserve">CONTRATISTA </w:t>
      </w:r>
      <w:r w:rsidRPr="00395161">
        <w:rPr>
          <w:rFonts w:ascii="Arial" w:eastAsia="Calibri" w:hAnsi="Arial" w:cs="Arial"/>
          <w:sz w:val="20"/>
          <w:szCs w:val="20"/>
        </w:rPr>
        <w:t>los bienes y lugares que se requieran para la ejecución y entrega del objeto contratado.</w:t>
      </w:r>
    </w:p>
    <w:p w14:paraId="11A37B40" w14:textId="77777777" w:rsidR="003D6D2A" w:rsidRPr="00395161" w:rsidRDefault="003D6D2A" w:rsidP="003D6D2A">
      <w:pPr>
        <w:tabs>
          <w:tab w:val="left" w:pos="3529"/>
        </w:tabs>
        <w:spacing w:after="0"/>
        <w:ind w:left="-142" w:right="-660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ab/>
      </w:r>
    </w:p>
    <w:p w14:paraId="47BC0604" w14:textId="7CE7B1BD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b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>Una vez se surta el proceso de contratación estatal, asignar un supervisor, a través de quien la</w:t>
      </w:r>
      <w:r w:rsidR="00D20BAB" w:rsidRPr="00395161">
        <w:rPr>
          <w:rFonts w:ascii="Arial" w:eastAsia="Calibri" w:hAnsi="Arial" w:cs="Arial"/>
          <w:b/>
          <w:sz w:val="20"/>
          <w:szCs w:val="20"/>
        </w:rPr>
        <w:t xml:space="preserve"> </w:t>
      </w:r>
      <w:r w:rsidR="00742383">
        <w:rPr>
          <w:rFonts w:ascii="Arial" w:eastAsia="Calibri" w:hAnsi="Arial" w:cs="Arial"/>
          <w:sz w:val="20"/>
          <w:szCs w:val="20"/>
        </w:rPr>
        <w:t>Escuela de Carabineros Eduardo Cuevas García</w:t>
      </w:r>
      <w:r w:rsidR="00742383" w:rsidRPr="00704A26">
        <w:rPr>
          <w:rFonts w:ascii="Arial" w:eastAsia="Calibri" w:hAnsi="Arial" w:cs="Arial"/>
          <w:sz w:val="20"/>
          <w:szCs w:val="20"/>
        </w:rPr>
        <w:t xml:space="preserve"> </w:t>
      </w:r>
      <w:r w:rsidRPr="00395161">
        <w:rPr>
          <w:rFonts w:ascii="Arial" w:eastAsia="Calibri" w:hAnsi="Arial" w:cs="Arial"/>
          <w:sz w:val="20"/>
          <w:szCs w:val="20"/>
        </w:rPr>
        <w:t>mantendrá la interlocución permanente y directa con el</w:t>
      </w:r>
      <w:r w:rsidRPr="00395161">
        <w:rPr>
          <w:rFonts w:ascii="Arial" w:eastAsia="Calibri" w:hAnsi="Arial" w:cs="Arial"/>
          <w:b/>
          <w:sz w:val="20"/>
          <w:szCs w:val="20"/>
        </w:rPr>
        <w:t xml:space="preserve"> CONTRATISTA</w:t>
      </w:r>
      <w:r w:rsidRPr="00395161">
        <w:rPr>
          <w:rFonts w:ascii="Arial" w:eastAsia="Calibri" w:hAnsi="Arial" w:cs="Arial"/>
          <w:sz w:val="20"/>
          <w:szCs w:val="20"/>
        </w:rPr>
        <w:t>.</w:t>
      </w:r>
      <w:r w:rsidRPr="00395161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133F9109" w14:textId="77777777" w:rsidR="003D6D2A" w:rsidRPr="00395161" w:rsidRDefault="003D6D2A" w:rsidP="003D6D2A">
      <w:pPr>
        <w:spacing w:after="0"/>
        <w:ind w:left="-142" w:right="-660"/>
        <w:jc w:val="both"/>
        <w:rPr>
          <w:rFonts w:ascii="Arial" w:eastAsia="Calibri" w:hAnsi="Arial" w:cs="Arial"/>
          <w:b/>
          <w:sz w:val="20"/>
          <w:szCs w:val="20"/>
        </w:rPr>
      </w:pPr>
    </w:p>
    <w:p w14:paraId="08ABC7FC" w14:textId="77777777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 xml:space="preserve">Ejercer el control sobre el cumplimiento del contrato a través del supervisor designado para el efecto, exigiéndole la ejecución idónea y oportuna del objeto a contratar.  </w:t>
      </w:r>
    </w:p>
    <w:p w14:paraId="4123CD7D" w14:textId="77777777" w:rsidR="003D6D2A" w:rsidRPr="00395161" w:rsidRDefault="003D6D2A" w:rsidP="003D6D2A">
      <w:pPr>
        <w:spacing w:after="0"/>
        <w:ind w:left="-142" w:right="-660"/>
        <w:jc w:val="both"/>
        <w:rPr>
          <w:rFonts w:ascii="Arial" w:eastAsia="Calibri" w:hAnsi="Arial" w:cs="Arial"/>
          <w:sz w:val="20"/>
          <w:szCs w:val="20"/>
        </w:rPr>
      </w:pPr>
    </w:p>
    <w:p w14:paraId="158EFE11" w14:textId="77777777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 xml:space="preserve">Recibir a satisfacción los bienes y/o servicios que sean entregados por el </w:t>
      </w:r>
      <w:r w:rsidRPr="00395161">
        <w:rPr>
          <w:rFonts w:ascii="Arial" w:eastAsia="Calibri" w:hAnsi="Arial" w:cs="Arial"/>
          <w:b/>
          <w:sz w:val="20"/>
          <w:szCs w:val="20"/>
        </w:rPr>
        <w:t xml:space="preserve">CONTRATISTA, </w:t>
      </w:r>
      <w:r w:rsidRPr="00395161">
        <w:rPr>
          <w:rFonts w:ascii="Arial" w:eastAsia="Calibri" w:hAnsi="Arial" w:cs="Arial"/>
          <w:sz w:val="20"/>
          <w:szCs w:val="20"/>
        </w:rPr>
        <w:t xml:space="preserve">cuando estos cumplan con las condiciones establecidas y en especial las especificaciones u obligaciones técnicas contenidas en el anexo técnico. </w:t>
      </w:r>
    </w:p>
    <w:p w14:paraId="29B59ADC" w14:textId="77777777" w:rsidR="003D6D2A" w:rsidRPr="00395161" w:rsidRDefault="003D6D2A" w:rsidP="003D6D2A">
      <w:pPr>
        <w:spacing w:after="0"/>
        <w:ind w:left="-142" w:right="-660"/>
        <w:jc w:val="both"/>
        <w:rPr>
          <w:rFonts w:ascii="Arial" w:eastAsia="Calibri" w:hAnsi="Arial" w:cs="Arial"/>
          <w:sz w:val="20"/>
          <w:szCs w:val="20"/>
        </w:rPr>
      </w:pPr>
    </w:p>
    <w:p w14:paraId="3702A4BE" w14:textId="06047D72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b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 xml:space="preserve">Adelantar las gestiones necesarias para el reconocimiento y cobro de las sanciones pecuniarias y garantías a que hubiere lugar, para lo cual el supervisor dará aviso oportuno a la </w:t>
      </w:r>
      <w:r w:rsidR="00742383">
        <w:rPr>
          <w:rFonts w:ascii="Arial" w:eastAsia="Calibri" w:hAnsi="Arial" w:cs="Arial"/>
          <w:sz w:val="20"/>
          <w:szCs w:val="20"/>
        </w:rPr>
        <w:t>Escuela de Carabineros Eduardo Cuevas García</w:t>
      </w:r>
      <w:r w:rsidRPr="00395161">
        <w:rPr>
          <w:rFonts w:ascii="Arial" w:eastAsia="Calibri" w:hAnsi="Arial" w:cs="Arial"/>
          <w:sz w:val="20"/>
          <w:szCs w:val="20"/>
        </w:rPr>
        <w:t>, sobre la ocurrencia de hechos constitutivos de mora o incumplimiento</w:t>
      </w:r>
      <w:r w:rsidRPr="00395161">
        <w:rPr>
          <w:rFonts w:ascii="Arial" w:eastAsia="Calibri" w:hAnsi="Arial" w:cs="Arial"/>
          <w:b/>
          <w:sz w:val="20"/>
          <w:szCs w:val="20"/>
        </w:rPr>
        <w:t xml:space="preserve">. </w:t>
      </w:r>
      <w:r w:rsidR="00E6264C" w:rsidRPr="00395161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7B76D70D" w14:textId="77777777" w:rsidR="003D6D2A" w:rsidRPr="00395161" w:rsidRDefault="003D6D2A" w:rsidP="003D6D2A">
      <w:pPr>
        <w:spacing w:after="0"/>
        <w:ind w:left="-142" w:right="-660"/>
        <w:jc w:val="both"/>
        <w:rPr>
          <w:rFonts w:ascii="Arial" w:eastAsia="Calibri" w:hAnsi="Arial" w:cs="Arial"/>
          <w:b/>
          <w:sz w:val="20"/>
          <w:szCs w:val="20"/>
        </w:rPr>
      </w:pPr>
    </w:p>
    <w:p w14:paraId="1924F93F" w14:textId="77777777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 xml:space="preserve">Pagar al </w:t>
      </w:r>
      <w:r w:rsidRPr="00395161">
        <w:rPr>
          <w:rFonts w:ascii="Arial" w:eastAsia="Calibri" w:hAnsi="Arial" w:cs="Arial"/>
          <w:b/>
          <w:sz w:val="20"/>
          <w:szCs w:val="20"/>
        </w:rPr>
        <w:t>CONTRATISTA</w:t>
      </w:r>
      <w:r w:rsidRPr="00395161">
        <w:rPr>
          <w:rFonts w:ascii="Arial" w:eastAsia="Calibri" w:hAnsi="Arial" w:cs="Arial"/>
          <w:sz w:val="20"/>
          <w:szCs w:val="20"/>
        </w:rPr>
        <w:t xml:space="preserve"> en la forma pactada y con sujeción a las disponibilidades presupuestales y de PAC previstas para el efecto.</w:t>
      </w:r>
    </w:p>
    <w:p w14:paraId="3A7AB28A" w14:textId="77777777" w:rsidR="003D6D2A" w:rsidRPr="00395161" w:rsidRDefault="003D6D2A" w:rsidP="003D6D2A">
      <w:pPr>
        <w:spacing w:after="0"/>
        <w:ind w:left="-142" w:right="-660"/>
        <w:jc w:val="both"/>
        <w:rPr>
          <w:rFonts w:ascii="Arial" w:eastAsia="Calibri" w:hAnsi="Arial" w:cs="Arial"/>
          <w:sz w:val="20"/>
          <w:szCs w:val="20"/>
        </w:rPr>
      </w:pPr>
    </w:p>
    <w:p w14:paraId="10202B02" w14:textId="77777777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3D1E9B28" w14:textId="77777777" w:rsidR="003D6D2A" w:rsidRPr="00395161" w:rsidRDefault="003D6D2A" w:rsidP="003D6D2A">
      <w:pPr>
        <w:spacing w:after="0" w:line="240" w:lineRule="auto"/>
        <w:ind w:left="-142" w:right="-660"/>
        <w:contextualSpacing/>
        <w:rPr>
          <w:rFonts w:ascii="Times New Roman" w:eastAsia="Times New Roman" w:hAnsi="Times New Roman" w:cs="Times New Roman"/>
          <w:lang w:eastAsia="es-ES"/>
        </w:rPr>
      </w:pPr>
    </w:p>
    <w:p w14:paraId="5A33268B" w14:textId="77777777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>Solicitar y recibir información técnica respecto del bien o servicio y demás del</w:t>
      </w:r>
      <w:r w:rsidRPr="00395161">
        <w:rPr>
          <w:rFonts w:ascii="Arial" w:eastAsia="Calibri" w:hAnsi="Arial" w:cs="Arial"/>
          <w:b/>
          <w:sz w:val="20"/>
          <w:szCs w:val="20"/>
        </w:rPr>
        <w:t xml:space="preserve"> CONTRATISTA</w:t>
      </w:r>
      <w:r w:rsidRPr="00395161">
        <w:rPr>
          <w:rFonts w:ascii="Arial" w:eastAsia="Calibri" w:hAnsi="Arial" w:cs="Arial"/>
          <w:sz w:val="20"/>
          <w:szCs w:val="20"/>
        </w:rPr>
        <w:t xml:space="preserve"> en desarrollo del objeto del contractual. </w:t>
      </w:r>
    </w:p>
    <w:p w14:paraId="775A9A9A" w14:textId="77777777" w:rsidR="003D6D2A" w:rsidRPr="00395161" w:rsidRDefault="003D6D2A" w:rsidP="003D6D2A">
      <w:pPr>
        <w:spacing w:after="0" w:line="240" w:lineRule="auto"/>
        <w:ind w:left="-142" w:right="-660"/>
        <w:contextualSpacing/>
        <w:rPr>
          <w:rFonts w:ascii="Times New Roman" w:eastAsia="Times New Roman" w:hAnsi="Times New Roman" w:cs="Times New Roman"/>
          <w:lang w:eastAsia="es-ES"/>
        </w:rPr>
      </w:pPr>
    </w:p>
    <w:p w14:paraId="69EA0CAA" w14:textId="77777777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>Incluir aquellas obligaciones propias de cada proceso que coadyuven al cumplimiento de las obligaciones contractuales.</w:t>
      </w:r>
    </w:p>
    <w:p w14:paraId="52F4C660" w14:textId="77777777" w:rsidR="003D6D2A" w:rsidRPr="00395161" w:rsidRDefault="003D6D2A" w:rsidP="003D6D2A">
      <w:pPr>
        <w:spacing w:after="0"/>
        <w:ind w:left="-142" w:right="-660"/>
        <w:jc w:val="both"/>
        <w:rPr>
          <w:rFonts w:ascii="Arial" w:eastAsia="Calibri" w:hAnsi="Arial" w:cs="Arial"/>
          <w:sz w:val="20"/>
          <w:szCs w:val="20"/>
        </w:rPr>
      </w:pPr>
    </w:p>
    <w:p w14:paraId="136B2AF1" w14:textId="77777777" w:rsidR="003D6D2A" w:rsidRPr="00395161" w:rsidRDefault="003D6D2A" w:rsidP="003D6D2A">
      <w:pPr>
        <w:numPr>
          <w:ilvl w:val="0"/>
          <w:numId w:val="2"/>
        </w:numPr>
        <w:spacing w:after="0" w:line="240" w:lineRule="auto"/>
        <w:ind w:left="-142" w:right="-660"/>
        <w:jc w:val="both"/>
        <w:rPr>
          <w:rFonts w:ascii="Arial" w:eastAsia="Calibri" w:hAnsi="Arial" w:cs="Arial"/>
          <w:sz w:val="20"/>
          <w:szCs w:val="20"/>
        </w:rPr>
      </w:pPr>
      <w:r w:rsidRPr="00395161">
        <w:rPr>
          <w:rFonts w:ascii="Arial" w:eastAsia="Calibri" w:hAnsi="Arial" w:cs="Arial"/>
          <w:sz w:val="20"/>
          <w:szCs w:val="20"/>
        </w:rPr>
        <w:t>Rechazar los bienes y/o servicios cuando no cumplan con los requerimientos técnicos exigidos.</w:t>
      </w:r>
    </w:p>
    <w:p w14:paraId="115B1FC4" w14:textId="77777777" w:rsidR="003D6D2A" w:rsidRPr="00395161" w:rsidRDefault="003D6D2A" w:rsidP="003D6D2A">
      <w:pPr>
        <w:spacing w:line="360" w:lineRule="auto"/>
        <w:ind w:left="-142" w:right="-660"/>
        <w:jc w:val="both"/>
        <w:rPr>
          <w:rFonts w:ascii="Arial" w:eastAsia="Calibri" w:hAnsi="Arial" w:cs="Arial"/>
          <w:color w:val="A6A6A6"/>
          <w:sz w:val="20"/>
          <w:szCs w:val="20"/>
        </w:rPr>
      </w:pPr>
    </w:p>
    <w:p w14:paraId="6FDE6F3A" w14:textId="77777777" w:rsidR="00197845" w:rsidRPr="00395161" w:rsidRDefault="00197845" w:rsidP="00197845">
      <w:pPr>
        <w:tabs>
          <w:tab w:val="left" w:pos="6160"/>
        </w:tabs>
        <w:jc w:val="center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435DF9C8" w14:textId="77777777" w:rsidR="00F05F88" w:rsidRPr="00395161" w:rsidRDefault="00F05F88">
      <w:pPr>
        <w:rPr>
          <w:sz w:val="20"/>
          <w:szCs w:val="20"/>
        </w:rPr>
      </w:pPr>
    </w:p>
    <w:sectPr w:rsidR="00F05F88" w:rsidRPr="00395161" w:rsidSect="009B137D">
      <w:headerReference w:type="default" r:id="rId7"/>
      <w:footerReference w:type="default" r:id="rId8"/>
      <w:pgSz w:w="12240" w:h="15840" w:code="1"/>
      <w:pgMar w:top="1417" w:right="1701" w:bottom="1417" w:left="1701" w:header="708" w:footer="43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DABEB" w14:textId="77777777" w:rsidR="004151B8" w:rsidRDefault="004151B8" w:rsidP="00F05F88">
      <w:pPr>
        <w:spacing w:after="0" w:line="240" w:lineRule="auto"/>
      </w:pPr>
      <w:r>
        <w:separator/>
      </w:r>
    </w:p>
  </w:endnote>
  <w:endnote w:type="continuationSeparator" w:id="0">
    <w:p w14:paraId="7B9D6BE9" w14:textId="77777777" w:rsidR="004151B8" w:rsidRDefault="004151B8" w:rsidP="00F05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328C2" w14:textId="54379D0C" w:rsidR="00F05F88" w:rsidRDefault="00F05F88" w:rsidP="00B477B9">
    <w:pPr>
      <w:pStyle w:val="Piedepgina"/>
      <w:tabs>
        <w:tab w:val="clear" w:pos="4419"/>
        <w:tab w:val="clear" w:pos="8838"/>
      </w:tabs>
      <w:ind w:left="-709" w:right="-518"/>
    </w:pPr>
    <w:r>
      <w:t xml:space="preserve">2BS-FR-0004                                                             </w:t>
    </w:r>
    <w:r w:rsidR="00B477B9">
      <w:t xml:space="preserve">                </w:t>
    </w:r>
    <w:r>
      <w:t xml:space="preserve">                                  </w:t>
    </w:r>
    <w:r w:rsidR="00B477B9">
      <w:t xml:space="preserve">         </w:t>
    </w:r>
    <w:r>
      <w:t xml:space="preserve">        aprobación: 01/03/2022</w:t>
    </w:r>
  </w:p>
  <w:p w14:paraId="262F913D" w14:textId="77777777" w:rsidR="00F05F88" w:rsidRDefault="00F05F88" w:rsidP="00B477B9">
    <w:pPr>
      <w:pStyle w:val="Piedepgina"/>
      <w:ind w:left="-709"/>
    </w:pPr>
    <w:r>
      <w:t>Versión:9</w:t>
    </w:r>
  </w:p>
  <w:p w14:paraId="09E3A72E" w14:textId="77777777" w:rsidR="00F05F88" w:rsidRDefault="00F05F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2C642" w14:textId="77777777" w:rsidR="004151B8" w:rsidRDefault="004151B8" w:rsidP="00F05F88">
      <w:pPr>
        <w:spacing w:after="0" w:line="240" w:lineRule="auto"/>
      </w:pPr>
      <w:r>
        <w:separator/>
      </w:r>
    </w:p>
  </w:footnote>
  <w:footnote w:type="continuationSeparator" w:id="0">
    <w:p w14:paraId="3F32E447" w14:textId="77777777" w:rsidR="004151B8" w:rsidRDefault="004151B8" w:rsidP="00F05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D6D2A" w:rsidRPr="00293DF3" w14:paraId="68BE1815" w14:textId="77777777" w:rsidTr="003D6D2A">
      <w:trPr>
        <w:cantSplit/>
        <w:trHeight w:val="416"/>
      </w:trPr>
      <w:tc>
        <w:tcPr>
          <w:tcW w:w="8150" w:type="dxa"/>
          <w:vAlign w:val="center"/>
        </w:tcPr>
        <w:p w14:paraId="5B3B0E18" w14:textId="217549D5" w:rsidR="003D6D2A" w:rsidRPr="00AA4831" w:rsidRDefault="00AA4831" w:rsidP="003D6D2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AA4831">
            <w:rPr>
              <w:rFonts w:ascii="Arial" w:hAnsi="Arial" w:cs="Arial"/>
              <w:b/>
              <w:bCs/>
              <w:sz w:val="20"/>
              <w:szCs w:val="20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03989D2B" w14:textId="77777777" w:rsidR="003D6D2A" w:rsidRPr="00293DF3" w:rsidRDefault="003D6D2A" w:rsidP="003D6D2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E039869" wp14:editId="5AFAC19E">
                <wp:extent cx="428625" cy="416719"/>
                <wp:effectExtent l="0" t="0" r="0" b="2540"/>
                <wp:docPr id="14" name="Imagen 1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0D2240F" w14:textId="77777777" w:rsidR="003D6D2A" w:rsidRPr="00E23CA0" w:rsidRDefault="003D6D2A" w:rsidP="00AA4831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D6D2A" w:rsidRPr="00293DF3" w14:paraId="1BE744AA" w14:textId="77777777" w:rsidTr="003D6D2A">
      <w:trPr>
        <w:cantSplit/>
        <w:trHeight w:val="558"/>
      </w:trPr>
      <w:tc>
        <w:tcPr>
          <w:tcW w:w="8150" w:type="dxa"/>
          <w:vAlign w:val="center"/>
        </w:tcPr>
        <w:p w14:paraId="5FAEC627" w14:textId="6EE06290" w:rsidR="003D6D2A" w:rsidRPr="00AA4831" w:rsidRDefault="00AA4831" w:rsidP="003D6D2A">
          <w:pPr>
            <w:pStyle w:val="Sinespaciado1"/>
            <w:jc w:val="center"/>
            <w:rPr>
              <w:rFonts w:ascii="Arial" w:eastAsia="Calibri" w:hAnsi="Arial" w:cs="Arial"/>
              <w:color w:val="000000"/>
              <w:sz w:val="20"/>
              <w:szCs w:val="20"/>
            </w:rPr>
          </w:pPr>
          <w:r w:rsidRPr="00AA4831">
            <w:rPr>
              <w:rFonts w:ascii="Arial" w:hAnsi="Arial" w:cs="Arial"/>
              <w:b/>
              <w:bCs/>
              <w:sz w:val="20"/>
              <w:szCs w:val="20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4EF4AEEB" w14:textId="77777777" w:rsidR="003D6D2A" w:rsidRPr="00293DF3" w:rsidRDefault="003D6D2A" w:rsidP="003D6D2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241F8B0" w14:textId="77777777" w:rsidR="00F05F88" w:rsidRDefault="00F05F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054741">
    <w:abstractNumId w:val="1"/>
  </w:num>
  <w:num w:numId="2" w16cid:durableId="1963683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88"/>
    <w:rsid w:val="001474B2"/>
    <w:rsid w:val="00197845"/>
    <w:rsid w:val="00250BF2"/>
    <w:rsid w:val="003827F3"/>
    <w:rsid w:val="00395161"/>
    <w:rsid w:val="003D6D2A"/>
    <w:rsid w:val="004151B8"/>
    <w:rsid w:val="004E7A55"/>
    <w:rsid w:val="005357C8"/>
    <w:rsid w:val="005B60A6"/>
    <w:rsid w:val="005C5D44"/>
    <w:rsid w:val="005D27FA"/>
    <w:rsid w:val="00714797"/>
    <w:rsid w:val="00742383"/>
    <w:rsid w:val="007C7420"/>
    <w:rsid w:val="008762A3"/>
    <w:rsid w:val="00885EA2"/>
    <w:rsid w:val="009B137D"/>
    <w:rsid w:val="009C405A"/>
    <w:rsid w:val="00AA448E"/>
    <w:rsid w:val="00AA4831"/>
    <w:rsid w:val="00B477B9"/>
    <w:rsid w:val="00C6120E"/>
    <w:rsid w:val="00D20BAB"/>
    <w:rsid w:val="00E6264C"/>
    <w:rsid w:val="00F05F88"/>
    <w:rsid w:val="00F1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513C5"/>
  <w15:chartTrackingRefBased/>
  <w15:docId w15:val="{83EAD2CB-4D0D-43A0-AE8A-DB29127F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05F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05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05F88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05F88"/>
  </w:style>
  <w:style w:type="paragraph" w:customStyle="1" w:styleId="Sinespaciado1">
    <w:name w:val="Sin espaciado1"/>
    <w:link w:val="NoSpacingChar"/>
    <w:qFormat/>
    <w:rsid w:val="00F05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B477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77B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250BF2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D6D2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D6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DEINAR PAUL ACHURY CARDENAS</dc:creator>
  <cp:keywords/>
  <dc:description/>
  <cp:lastModifiedBy>JHINDERSON BELTRAN HERNANDEZ</cp:lastModifiedBy>
  <cp:revision>11</cp:revision>
  <cp:lastPrinted>2024-01-19T15:50:00Z</cp:lastPrinted>
  <dcterms:created xsi:type="dcterms:W3CDTF">2023-01-30T14:17:00Z</dcterms:created>
  <dcterms:modified xsi:type="dcterms:W3CDTF">2025-03-08T13:59:00Z</dcterms:modified>
</cp:coreProperties>
</file>