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06BF" w:rsidRDefault="006906BF" w:rsidP="009E61BC">
      <w:pPr>
        <w:rPr>
          <w:rFonts w:ascii="Arial" w:hAnsi="Arial" w:cs="Arial"/>
          <w:b/>
          <w:bCs/>
        </w:rPr>
      </w:pPr>
      <w:bookmarkStart w:id="0" w:name="_Hlk522279643"/>
      <w:bookmarkStart w:id="1" w:name="_GoBack"/>
      <w:bookmarkEnd w:id="1"/>
    </w:p>
    <w:p w:rsidR="006906BF" w:rsidRDefault="006906BF" w:rsidP="006906BF">
      <w:pPr>
        <w:ind w:right="474"/>
        <w:jc w:val="center"/>
        <w:rPr>
          <w:rFonts w:ascii="Arial" w:hAnsi="Arial" w:cs="Arial"/>
          <w:b/>
          <w:bCs/>
        </w:rPr>
      </w:pPr>
    </w:p>
    <w:p w:rsidR="006906BF" w:rsidRDefault="006906BF" w:rsidP="00CF4EFF">
      <w:pPr>
        <w:ind w:right="757"/>
        <w:jc w:val="center"/>
        <w:rPr>
          <w:rFonts w:ascii="Arial" w:hAnsi="Arial" w:cs="Arial"/>
          <w:b/>
          <w:bCs/>
        </w:rPr>
      </w:pPr>
    </w:p>
    <w:p w:rsidR="00F44121" w:rsidRPr="00CF4EFF" w:rsidRDefault="00F44121" w:rsidP="00CF4EFF">
      <w:pPr>
        <w:ind w:right="757"/>
        <w:jc w:val="center"/>
        <w:rPr>
          <w:rFonts w:ascii="Arial" w:hAnsi="Arial" w:cs="Arial"/>
          <w:b/>
          <w:bCs/>
          <w:sz w:val="20"/>
          <w:szCs w:val="20"/>
        </w:rPr>
      </w:pPr>
      <w:r w:rsidRPr="00CF4EFF">
        <w:rPr>
          <w:rFonts w:ascii="Arial" w:hAnsi="Arial" w:cs="Arial"/>
          <w:b/>
          <w:bCs/>
          <w:sz w:val="20"/>
          <w:szCs w:val="20"/>
        </w:rPr>
        <w:t>FORMATO No. 5</w:t>
      </w:r>
    </w:p>
    <w:p w:rsidR="00F44121" w:rsidRPr="00CF4EFF" w:rsidRDefault="00F44121" w:rsidP="00CF4EFF">
      <w:pPr>
        <w:ind w:right="757"/>
        <w:jc w:val="center"/>
        <w:rPr>
          <w:rFonts w:ascii="Arial" w:hAnsi="Arial" w:cs="Arial"/>
          <w:b/>
          <w:bCs/>
          <w:sz w:val="20"/>
          <w:szCs w:val="20"/>
        </w:rPr>
      </w:pPr>
    </w:p>
    <w:p w:rsidR="00F44121" w:rsidRPr="00CF4EFF" w:rsidRDefault="00F44121" w:rsidP="00CF4EFF">
      <w:pPr>
        <w:ind w:right="757"/>
        <w:jc w:val="center"/>
        <w:rPr>
          <w:rFonts w:ascii="Arial" w:hAnsi="Arial" w:cs="Arial"/>
          <w:b/>
          <w:bCs/>
          <w:sz w:val="20"/>
          <w:szCs w:val="20"/>
        </w:rPr>
      </w:pPr>
      <w:r w:rsidRPr="00CF4EFF">
        <w:rPr>
          <w:rFonts w:ascii="Arial" w:hAnsi="Arial" w:cs="Arial"/>
          <w:b/>
          <w:bCs/>
          <w:sz w:val="20"/>
          <w:szCs w:val="20"/>
        </w:rPr>
        <w:t xml:space="preserve">ACREDITACIÓN CUMPLIMIENTO FICHA TÉCNICA </w:t>
      </w:r>
      <w:bookmarkEnd w:id="0"/>
    </w:p>
    <w:p w:rsidR="00F44121" w:rsidRPr="00CF4EFF" w:rsidRDefault="00F44121" w:rsidP="00CF4EFF">
      <w:pPr>
        <w:ind w:right="757"/>
        <w:rPr>
          <w:rFonts w:ascii="Arial" w:hAnsi="Arial" w:cs="Arial"/>
          <w:b/>
          <w:bCs/>
          <w:sz w:val="20"/>
          <w:szCs w:val="20"/>
        </w:rPr>
      </w:pPr>
    </w:p>
    <w:p w:rsidR="00F44121" w:rsidRPr="00CF4EFF" w:rsidRDefault="00F44121" w:rsidP="00426B52">
      <w:pPr>
        <w:numPr>
          <w:ilvl w:val="0"/>
          <w:numId w:val="1"/>
        </w:numPr>
        <w:ind w:right="757"/>
        <w:jc w:val="both"/>
        <w:rPr>
          <w:rFonts w:ascii="Arial" w:hAnsi="Arial" w:cs="Arial"/>
          <w:b/>
          <w:bCs/>
          <w:sz w:val="20"/>
          <w:szCs w:val="20"/>
        </w:rPr>
      </w:pPr>
      <w:r w:rsidRPr="00CF4EFF">
        <w:rPr>
          <w:rFonts w:ascii="Arial" w:hAnsi="Arial" w:cs="Arial"/>
          <w:b/>
          <w:bCs/>
          <w:sz w:val="20"/>
          <w:szCs w:val="20"/>
        </w:rPr>
        <w:t>OBJETO</w:t>
      </w:r>
    </w:p>
    <w:p w:rsidR="00436155" w:rsidRPr="00CF4EFF" w:rsidRDefault="00436155" w:rsidP="00CF4EFF">
      <w:pPr>
        <w:ind w:left="360" w:right="757"/>
        <w:jc w:val="both"/>
        <w:rPr>
          <w:rFonts w:ascii="Arial" w:hAnsi="Arial" w:cs="Arial"/>
          <w:b/>
          <w:bCs/>
          <w:sz w:val="20"/>
          <w:szCs w:val="20"/>
        </w:rPr>
      </w:pPr>
    </w:p>
    <w:p w:rsidR="00436155" w:rsidRPr="00CF4EFF" w:rsidRDefault="00436155" w:rsidP="00CF4EFF">
      <w:pPr>
        <w:ind w:right="757"/>
        <w:jc w:val="both"/>
        <w:rPr>
          <w:rFonts w:ascii="Arial" w:hAnsi="Arial" w:cs="Arial"/>
          <w:sz w:val="20"/>
          <w:szCs w:val="20"/>
        </w:rPr>
      </w:pPr>
      <w:r w:rsidRPr="00CF4EFF">
        <w:rPr>
          <w:rFonts w:ascii="Arial" w:hAnsi="Arial" w:cs="Arial"/>
          <w:sz w:val="20"/>
          <w:szCs w:val="20"/>
        </w:rPr>
        <w:t>SERVICIO DE ANÁLISIS MICROBIOLÓGICO Y FÍSICO-QUÍMICO DE MERCANCÍAS PERECEDERAS, APREHENDIDAS Y DECOMISADAS Y ABANDONADAS A FAVOR DE LA NACIÓN, RECOGIÉNDOLAS EN LOS DIFERENTES DEPÓSITOS DE LA CIUDAD DE CALI Y SU JURISDICCIÓN</w:t>
      </w:r>
    </w:p>
    <w:p w:rsidR="00436155" w:rsidRPr="00CF4EFF" w:rsidRDefault="00436155" w:rsidP="00CF4EFF">
      <w:pPr>
        <w:ind w:right="757"/>
        <w:jc w:val="both"/>
        <w:rPr>
          <w:rFonts w:ascii="Arial" w:hAnsi="Arial" w:cs="Arial"/>
          <w:b/>
          <w:bCs/>
          <w:sz w:val="20"/>
          <w:szCs w:val="20"/>
        </w:rPr>
      </w:pPr>
    </w:p>
    <w:p w:rsidR="00F44121" w:rsidRPr="00CF4EFF" w:rsidRDefault="00F44121" w:rsidP="00CF4EFF">
      <w:pPr>
        <w:ind w:right="757"/>
        <w:jc w:val="both"/>
        <w:rPr>
          <w:rFonts w:ascii="Arial" w:hAnsi="Arial" w:cs="Arial"/>
          <w:b/>
          <w:bCs/>
          <w:sz w:val="20"/>
          <w:szCs w:val="20"/>
        </w:rPr>
      </w:pPr>
    </w:p>
    <w:p w:rsidR="00F44121" w:rsidRPr="00CF4EFF" w:rsidRDefault="00F44121" w:rsidP="00426B52">
      <w:pPr>
        <w:numPr>
          <w:ilvl w:val="1"/>
          <w:numId w:val="1"/>
        </w:numPr>
        <w:spacing w:line="200" w:lineRule="exact"/>
        <w:ind w:right="757"/>
        <w:rPr>
          <w:rFonts w:ascii="Arial" w:hAnsi="Arial" w:cs="Arial"/>
          <w:b/>
          <w:sz w:val="20"/>
          <w:szCs w:val="20"/>
        </w:rPr>
      </w:pPr>
      <w:r w:rsidRPr="00CF4EFF">
        <w:rPr>
          <w:rFonts w:ascii="Arial" w:hAnsi="Arial" w:cs="Arial"/>
          <w:b/>
          <w:sz w:val="20"/>
          <w:szCs w:val="20"/>
        </w:rPr>
        <w:t>REQUERIMIENTOS TÉCNICOS:</w:t>
      </w:r>
    </w:p>
    <w:p w:rsidR="00F44121" w:rsidRPr="00CF4EFF" w:rsidRDefault="00F44121" w:rsidP="00CF4EFF">
      <w:pPr>
        <w:spacing w:line="200" w:lineRule="exact"/>
        <w:ind w:left="360" w:right="757"/>
        <w:rPr>
          <w:rFonts w:ascii="Arial" w:hAnsi="Arial" w:cs="Arial"/>
          <w:b/>
          <w:sz w:val="20"/>
          <w:szCs w:val="20"/>
        </w:rPr>
      </w:pPr>
    </w:p>
    <w:p w:rsidR="00DA5C5E" w:rsidRPr="00CF4EFF" w:rsidRDefault="00DA5C5E" w:rsidP="00CF4EFF">
      <w:pPr>
        <w:autoSpaceDE w:val="0"/>
        <w:autoSpaceDN w:val="0"/>
        <w:adjustRightInd w:val="0"/>
        <w:ind w:right="757"/>
        <w:jc w:val="both"/>
        <w:rPr>
          <w:rFonts w:ascii="Arial" w:hAnsi="Arial" w:cs="Arial"/>
          <w:bCs/>
          <w:sz w:val="20"/>
          <w:szCs w:val="20"/>
        </w:rPr>
      </w:pPr>
    </w:p>
    <w:p w:rsidR="00DA5C5E" w:rsidRPr="00CF4EFF" w:rsidRDefault="00DA5C5E" w:rsidP="00CF4EFF">
      <w:pPr>
        <w:pStyle w:val="NormalWeb"/>
        <w:spacing w:before="0" w:beforeAutospacing="0" w:after="0" w:afterAutospacing="0"/>
        <w:ind w:right="757"/>
        <w:jc w:val="both"/>
        <w:rPr>
          <w:rFonts w:ascii="Arial" w:hAnsi="Arial" w:cs="Arial"/>
          <w:sz w:val="20"/>
          <w:szCs w:val="20"/>
          <w:lang w:val="es-CO"/>
        </w:rPr>
      </w:pPr>
      <w:r w:rsidRPr="00CF4EFF">
        <w:rPr>
          <w:rFonts w:ascii="Arial" w:hAnsi="Arial" w:cs="Arial"/>
          <w:sz w:val="20"/>
          <w:szCs w:val="20"/>
          <w:lang w:val="es-CO"/>
        </w:rPr>
        <w:t>La Empresa______</w:t>
      </w:r>
      <w:r w:rsidR="00A53E92" w:rsidRPr="00CF4EFF">
        <w:rPr>
          <w:rFonts w:ascii="Arial" w:hAnsi="Arial" w:cs="Arial"/>
          <w:sz w:val="20"/>
          <w:szCs w:val="20"/>
          <w:lang w:val="es-CO"/>
        </w:rPr>
        <w:t>_________</w:t>
      </w:r>
      <w:r w:rsidR="00436155" w:rsidRPr="00CF4EFF">
        <w:rPr>
          <w:rFonts w:ascii="Arial" w:hAnsi="Arial" w:cs="Arial"/>
          <w:sz w:val="20"/>
          <w:szCs w:val="20"/>
          <w:lang w:val="es-CO"/>
        </w:rPr>
        <w:t>__________________</w:t>
      </w:r>
      <w:r w:rsidR="00A53E92" w:rsidRPr="00CF4EFF">
        <w:rPr>
          <w:rFonts w:ascii="Arial" w:hAnsi="Arial" w:cs="Arial"/>
          <w:sz w:val="20"/>
          <w:szCs w:val="20"/>
          <w:lang w:val="es-CO"/>
        </w:rPr>
        <w:t xml:space="preserve"> se permite acreditar y</w:t>
      </w:r>
      <w:r w:rsidRPr="00CF4EFF">
        <w:rPr>
          <w:rFonts w:ascii="Arial" w:hAnsi="Arial" w:cs="Arial"/>
          <w:sz w:val="20"/>
          <w:szCs w:val="20"/>
          <w:lang w:val="es-CO"/>
        </w:rPr>
        <w:t xml:space="preserve"> garantizar los siguientes requerimientos:</w:t>
      </w:r>
    </w:p>
    <w:p w:rsidR="00DA5C5E" w:rsidRPr="00CF4EFF" w:rsidRDefault="00DA5C5E" w:rsidP="00CF4EFF">
      <w:pPr>
        <w:pStyle w:val="NormalWeb"/>
        <w:spacing w:before="0" w:beforeAutospacing="0" w:after="0" w:afterAutospacing="0"/>
        <w:ind w:right="757"/>
        <w:jc w:val="both"/>
        <w:rPr>
          <w:rFonts w:ascii="Arial" w:hAnsi="Arial" w:cs="Arial"/>
          <w:sz w:val="20"/>
          <w:szCs w:val="20"/>
          <w:lang w:val="es-CO"/>
        </w:rPr>
      </w:pPr>
    </w:p>
    <w:p w:rsidR="00C848EA" w:rsidRPr="00CF4EFF" w:rsidRDefault="00DA5C5E" w:rsidP="00CF4EFF">
      <w:pPr>
        <w:ind w:right="757"/>
        <w:contextualSpacing/>
        <w:jc w:val="both"/>
        <w:rPr>
          <w:rFonts w:ascii="Arial" w:hAnsi="Arial" w:cs="Arial"/>
          <w:sz w:val="20"/>
          <w:szCs w:val="20"/>
        </w:rPr>
      </w:pPr>
      <w:r w:rsidRPr="00CF4EFF">
        <w:rPr>
          <w:rFonts w:ascii="Arial" w:eastAsia="Arial Unicode MS" w:hAnsi="Arial" w:cs="Arial"/>
          <w:b/>
          <w:color w:val="000000"/>
          <w:sz w:val="20"/>
          <w:szCs w:val="20"/>
          <w:lang w:val="es-ES_tradnl" w:eastAsia="es-ES"/>
        </w:rPr>
        <w:t>LUGAR:</w:t>
      </w:r>
      <w:r w:rsidRPr="00CF4EFF">
        <w:rPr>
          <w:rFonts w:ascii="Arial" w:eastAsia="Arial Unicode MS" w:hAnsi="Arial" w:cs="Arial"/>
          <w:color w:val="000000"/>
          <w:sz w:val="20"/>
          <w:szCs w:val="20"/>
          <w:lang w:val="es-ES_tradnl" w:eastAsia="es-ES"/>
        </w:rPr>
        <w:t xml:space="preserve"> </w:t>
      </w:r>
      <w:r w:rsidR="00C848EA" w:rsidRPr="00CF4EFF">
        <w:rPr>
          <w:rFonts w:ascii="Arial" w:hAnsi="Arial" w:cs="Arial"/>
          <w:sz w:val="20"/>
          <w:szCs w:val="20"/>
        </w:rPr>
        <w:t>Las actividades derivadas de la ejecución del objeto contratado con relación a la parte operativa se desarrollarán en la ciudad de Cali y su Jurisdicción, en los Depósitos habilitados para el almacenamiento de mercancías; la Entrega de resultados de los análisis, deberán ser radicados en la Carrera 3 # 10-60 Piso 1 Documentación.</w:t>
      </w:r>
    </w:p>
    <w:p w:rsidR="006906BF" w:rsidRPr="00CF4EFF" w:rsidRDefault="006906BF" w:rsidP="00CF4EFF">
      <w:pPr>
        <w:pStyle w:val="Textoindependiente"/>
        <w:ind w:right="757"/>
        <w:rPr>
          <w:rFonts w:ascii="Arial" w:hAnsi="Arial" w:cs="Arial"/>
          <w:sz w:val="20"/>
          <w:szCs w:val="20"/>
        </w:rPr>
      </w:pPr>
    </w:p>
    <w:p w:rsidR="006906BF" w:rsidRPr="00CF4EFF" w:rsidRDefault="006906BF" w:rsidP="006906BF">
      <w:pPr>
        <w:pStyle w:val="Textoindependiente"/>
        <w:spacing w:before="2"/>
        <w:rPr>
          <w:rFonts w:ascii="Arial" w:hAnsi="Arial" w:cs="Arial"/>
          <w:sz w:val="20"/>
          <w:szCs w:val="20"/>
        </w:rPr>
      </w:pPr>
      <w:r w:rsidRPr="00CF4EFF">
        <w:rPr>
          <w:rFonts w:ascii="Arial" w:hAnsi="Arial" w:cs="Arial"/>
          <w:noProof/>
          <w:sz w:val="20"/>
          <w:szCs w:val="20"/>
        </w:rPr>
        <mc:AlternateContent>
          <mc:Choice Requires="wps">
            <w:drawing>
              <wp:anchor distT="0" distB="0" distL="0" distR="0" simplePos="0" relativeHeight="251658240" behindDoc="1" locked="0" layoutInCell="1" allowOverlap="1">
                <wp:simplePos x="0" y="0"/>
                <wp:positionH relativeFrom="page">
                  <wp:posOffset>2628265</wp:posOffset>
                </wp:positionH>
                <wp:positionV relativeFrom="paragraph">
                  <wp:posOffset>161290</wp:posOffset>
                </wp:positionV>
                <wp:extent cx="2698115" cy="288290"/>
                <wp:effectExtent l="8890" t="12065" r="7620" b="13970"/>
                <wp:wrapTopAndBottom/>
                <wp:docPr id="41" name="Cuadro de texto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98115" cy="288290"/>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6906BF" w:rsidRDefault="006906BF" w:rsidP="006906BF">
                            <w:pPr>
                              <w:spacing w:before="192" w:line="252" w:lineRule="exact"/>
                              <w:ind w:left="1020"/>
                              <w:rPr>
                                <w:b/>
                                <w:i/>
                              </w:rPr>
                            </w:pPr>
                            <w:r>
                              <w:rPr>
                                <w:b/>
                                <w:i/>
                                <w:sz w:val="22"/>
                              </w:rPr>
                              <w:t>UNIDAD DE MEDIDA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1" o:spid="_x0000_s1026" type="#_x0000_t202" style="position:absolute;margin-left:206.95pt;margin-top:12.7pt;width:212.45pt;height:22.7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" filled="f" strokeweight=".48pt">
                <v:textbox inset="0,0,0,0">
                  <w:txbxContent>
                    <w:p w:rsidR="006906BF" w:rsidRDefault="006906BF" w:rsidP="006906BF">
                      <w:pPr>
                        <w:spacing w:before="192" w:line="252" w:lineRule="exact"/>
                        <w:ind w:left="1020"/>
                        <w:rPr>
                          <w:b/>
                          <w:i/>
                        </w:rPr>
                      </w:pPr>
                      <w:r>
                        <w:rPr>
                          <w:b/>
                          <w:i/>
                          <w:sz w:val="22"/>
                        </w:rPr>
                        <w:t>UNIDAD DE MEDIDA</w:t>
                      </w:r>
                    </w:p>
                  </w:txbxContent>
                </v:textbox>
                <w10:wrap type="topAndBottom" anchorx="page"/>
              </v:shape>
            </w:pict>
          </mc:Fallback>
        </mc:AlternateContent>
      </w:r>
    </w:p>
    <w:p w:rsidR="006906BF" w:rsidRPr="00CF4EFF" w:rsidRDefault="006906BF" w:rsidP="006906BF">
      <w:pPr>
        <w:pStyle w:val="Textoindependiente"/>
        <w:spacing w:before="3"/>
        <w:rPr>
          <w:rFonts w:ascii="Arial" w:hAnsi="Arial" w:cs="Arial"/>
          <w:sz w:val="20"/>
          <w:szCs w:val="20"/>
        </w:rPr>
      </w:pPr>
    </w:p>
    <w:p w:rsidR="006906BF" w:rsidRPr="00CF4EFF" w:rsidRDefault="006906BF" w:rsidP="006906BF">
      <w:pPr>
        <w:pStyle w:val="Textoindependiente"/>
        <w:ind w:left="1324" w:right="2124"/>
        <w:jc w:val="center"/>
        <w:rPr>
          <w:rFonts w:ascii="Arial" w:hAnsi="Arial" w:cs="Arial"/>
          <w:sz w:val="20"/>
          <w:szCs w:val="20"/>
        </w:rPr>
      </w:pPr>
      <w:r w:rsidRPr="00CF4EFF">
        <w:rPr>
          <w:rFonts w:ascii="Arial" w:hAnsi="Arial" w:cs="Arial"/>
          <w:sz w:val="20"/>
          <w:szCs w:val="20"/>
        </w:rPr>
        <w:t>Unidad por Análisis de Muestras</w:t>
      </w:r>
    </w:p>
    <w:p w:rsidR="006906BF" w:rsidRPr="00CF4EFF" w:rsidRDefault="006906BF" w:rsidP="006906BF">
      <w:pPr>
        <w:pStyle w:val="Textoindependiente"/>
        <w:spacing w:before="11"/>
        <w:rPr>
          <w:sz w:val="18"/>
          <w:szCs w:val="18"/>
        </w:rPr>
      </w:pPr>
    </w:p>
    <w:tbl>
      <w:tblPr>
        <w:tblStyle w:val="TableNormal"/>
        <w:tblW w:w="0" w:type="auto"/>
        <w:tblInd w:w="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49"/>
        <w:gridCol w:w="3942"/>
      </w:tblGrid>
      <w:tr w:rsidR="006906BF" w:rsidRPr="0061797B" w:rsidTr="005B1155">
        <w:trPr>
          <w:trHeight w:val="498"/>
        </w:trPr>
        <w:tc>
          <w:tcPr>
            <w:tcW w:w="4849" w:type="dxa"/>
          </w:tcPr>
          <w:p w:rsidR="006906BF" w:rsidRPr="0061797B" w:rsidRDefault="006906BF" w:rsidP="005B1155">
            <w:pPr>
              <w:pStyle w:val="TableParagraph"/>
              <w:spacing w:line="229" w:lineRule="exact"/>
              <w:ind w:left="1797" w:right="1779"/>
              <w:jc w:val="center"/>
              <w:rPr>
                <w:b/>
                <w:sz w:val="16"/>
                <w:szCs w:val="16"/>
              </w:rPr>
            </w:pPr>
            <w:r w:rsidRPr="0061797B">
              <w:rPr>
                <w:b/>
                <w:sz w:val="16"/>
                <w:szCs w:val="16"/>
              </w:rPr>
              <w:t>MERCANCIA</w:t>
            </w:r>
          </w:p>
        </w:tc>
        <w:tc>
          <w:tcPr>
            <w:tcW w:w="3942" w:type="dxa"/>
          </w:tcPr>
          <w:p w:rsidR="006906BF" w:rsidRPr="0061797B" w:rsidRDefault="006906BF" w:rsidP="005B1155">
            <w:pPr>
              <w:pStyle w:val="TableParagraph"/>
              <w:spacing w:line="229" w:lineRule="exact"/>
              <w:ind w:left="544"/>
              <w:rPr>
                <w:b/>
                <w:sz w:val="16"/>
                <w:szCs w:val="16"/>
              </w:rPr>
            </w:pPr>
            <w:r w:rsidRPr="0061797B">
              <w:rPr>
                <w:b/>
                <w:sz w:val="16"/>
                <w:szCs w:val="16"/>
              </w:rPr>
              <w:t>TIPOS MINIMOS DE ANALISIS</w:t>
            </w:r>
          </w:p>
        </w:tc>
      </w:tr>
      <w:tr w:rsidR="006906BF" w:rsidRPr="0061797B" w:rsidTr="005B1155">
        <w:trPr>
          <w:trHeight w:val="986"/>
        </w:trPr>
        <w:tc>
          <w:tcPr>
            <w:tcW w:w="4849" w:type="dxa"/>
            <w:tcBorders>
              <w:left w:val="single" w:sz="8" w:space="0" w:color="000000"/>
              <w:bottom w:val="single" w:sz="8" w:space="0" w:color="000000"/>
              <w:right w:val="single" w:sz="8" w:space="0" w:color="000000"/>
            </w:tcBorders>
          </w:tcPr>
          <w:p w:rsidR="006906BF" w:rsidRPr="0061797B" w:rsidRDefault="006906BF" w:rsidP="005B1155">
            <w:pPr>
              <w:pStyle w:val="TableParagraph"/>
              <w:spacing w:before="5"/>
              <w:ind w:left="0"/>
              <w:rPr>
                <w:sz w:val="16"/>
                <w:szCs w:val="16"/>
              </w:rPr>
            </w:pPr>
          </w:p>
          <w:p w:rsidR="006906BF" w:rsidRPr="0061797B" w:rsidRDefault="006906BF" w:rsidP="005B1155">
            <w:pPr>
              <w:pStyle w:val="TableParagraph"/>
              <w:ind w:left="119" w:right="167"/>
              <w:jc w:val="center"/>
              <w:rPr>
                <w:b/>
                <w:sz w:val="16"/>
                <w:szCs w:val="16"/>
              </w:rPr>
            </w:pPr>
            <w:r w:rsidRPr="0061797B">
              <w:rPr>
                <w:b/>
                <w:color w:val="202020"/>
                <w:sz w:val="16"/>
                <w:szCs w:val="16"/>
              </w:rPr>
              <w:t>Enlatados (ejemplo: Atún, sardinas y similares)</w:t>
            </w:r>
          </w:p>
        </w:tc>
        <w:tc>
          <w:tcPr>
            <w:tcW w:w="3942" w:type="dxa"/>
            <w:tcBorders>
              <w:left w:val="single" w:sz="8" w:space="0" w:color="000000"/>
              <w:bottom w:val="single" w:sz="8" w:space="0" w:color="000000"/>
              <w:right w:val="single" w:sz="8" w:space="0" w:color="000000"/>
            </w:tcBorders>
          </w:tcPr>
          <w:p w:rsidR="006906BF" w:rsidRPr="0061797B" w:rsidRDefault="006906BF" w:rsidP="005B1155">
            <w:pPr>
              <w:pStyle w:val="TableParagraph"/>
              <w:spacing w:before="1"/>
              <w:ind w:left="0"/>
              <w:rPr>
                <w:sz w:val="16"/>
                <w:szCs w:val="16"/>
              </w:rPr>
            </w:pPr>
          </w:p>
          <w:p w:rsidR="006906BF" w:rsidRPr="0061797B" w:rsidRDefault="006906BF" w:rsidP="00426B52">
            <w:pPr>
              <w:pStyle w:val="TableParagraph"/>
              <w:numPr>
                <w:ilvl w:val="0"/>
                <w:numId w:val="46"/>
              </w:numPr>
              <w:tabs>
                <w:tab w:val="left" w:pos="705"/>
                <w:tab w:val="left" w:pos="706"/>
              </w:tabs>
              <w:spacing w:before="1"/>
              <w:ind w:hanging="544"/>
              <w:rPr>
                <w:sz w:val="16"/>
                <w:szCs w:val="16"/>
              </w:rPr>
            </w:pPr>
            <w:r w:rsidRPr="0061797B">
              <w:rPr>
                <w:color w:val="202020"/>
                <w:sz w:val="16"/>
                <w:szCs w:val="16"/>
              </w:rPr>
              <w:t>Esterilidad</w:t>
            </w:r>
            <w:r w:rsidRPr="0061797B">
              <w:rPr>
                <w:color w:val="202020"/>
                <w:spacing w:val="-2"/>
                <w:sz w:val="16"/>
                <w:szCs w:val="16"/>
              </w:rPr>
              <w:t xml:space="preserve"> </w:t>
            </w:r>
            <w:r w:rsidRPr="0061797B">
              <w:rPr>
                <w:color w:val="202020"/>
                <w:sz w:val="16"/>
                <w:szCs w:val="16"/>
              </w:rPr>
              <w:t>comercial</w:t>
            </w:r>
          </w:p>
        </w:tc>
      </w:tr>
      <w:tr w:rsidR="006906BF" w:rsidRPr="0061797B" w:rsidTr="005B1155">
        <w:trPr>
          <w:trHeight w:val="359"/>
        </w:trPr>
        <w:tc>
          <w:tcPr>
            <w:tcW w:w="4849" w:type="dxa"/>
            <w:vMerge w:val="restart"/>
            <w:tcBorders>
              <w:top w:val="single" w:sz="8" w:space="0" w:color="000000"/>
              <w:left w:val="single" w:sz="8" w:space="0" w:color="000000"/>
              <w:bottom w:val="single" w:sz="8" w:space="0" w:color="000000"/>
              <w:right w:val="single" w:sz="8" w:space="0" w:color="000000"/>
            </w:tcBorders>
          </w:tcPr>
          <w:p w:rsidR="006906BF" w:rsidRPr="0061797B" w:rsidRDefault="006906BF" w:rsidP="005B1155">
            <w:pPr>
              <w:pStyle w:val="TableParagraph"/>
              <w:ind w:left="0"/>
              <w:rPr>
                <w:sz w:val="16"/>
                <w:szCs w:val="16"/>
              </w:rPr>
            </w:pPr>
          </w:p>
          <w:p w:rsidR="006906BF" w:rsidRPr="0061797B" w:rsidRDefault="006906BF" w:rsidP="005B1155">
            <w:pPr>
              <w:pStyle w:val="TableParagraph"/>
              <w:ind w:left="0"/>
              <w:rPr>
                <w:sz w:val="16"/>
                <w:szCs w:val="16"/>
              </w:rPr>
            </w:pPr>
          </w:p>
          <w:p w:rsidR="006906BF" w:rsidRPr="0061797B" w:rsidRDefault="006906BF" w:rsidP="005B1155">
            <w:pPr>
              <w:pStyle w:val="TableParagraph"/>
              <w:spacing w:before="10"/>
              <w:ind w:left="0"/>
              <w:rPr>
                <w:sz w:val="16"/>
                <w:szCs w:val="16"/>
              </w:rPr>
            </w:pPr>
          </w:p>
          <w:p w:rsidR="006906BF" w:rsidRPr="0061797B" w:rsidRDefault="006906BF" w:rsidP="005B1155">
            <w:pPr>
              <w:pStyle w:val="TableParagraph"/>
              <w:spacing w:before="1"/>
              <w:ind w:left="141"/>
              <w:rPr>
                <w:b/>
                <w:sz w:val="16"/>
                <w:szCs w:val="16"/>
              </w:rPr>
            </w:pPr>
            <w:r w:rsidRPr="0061797B">
              <w:rPr>
                <w:b/>
                <w:color w:val="202020"/>
                <w:sz w:val="16"/>
                <w:szCs w:val="16"/>
              </w:rPr>
              <w:t xml:space="preserve">Dulces duros y blandos (ejemplo: </w:t>
            </w:r>
            <w:proofErr w:type="spellStart"/>
            <w:r w:rsidRPr="0061797B">
              <w:rPr>
                <w:b/>
                <w:color w:val="202020"/>
                <w:sz w:val="16"/>
                <w:szCs w:val="16"/>
              </w:rPr>
              <w:t>chiclets</w:t>
            </w:r>
            <w:proofErr w:type="spellEnd"/>
            <w:r w:rsidRPr="0061797B">
              <w:rPr>
                <w:b/>
                <w:color w:val="202020"/>
                <w:sz w:val="16"/>
                <w:szCs w:val="16"/>
              </w:rPr>
              <w:t>, caramelos, bananas)</w:t>
            </w:r>
          </w:p>
        </w:tc>
        <w:tc>
          <w:tcPr>
            <w:tcW w:w="3942" w:type="dxa"/>
            <w:tcBorders>
              <w:top w:val="single" w:sz="8" w:space="0" w:color="000000"/>
              <w:left w:val="single" w:sz="8" w:space="0" w:color="000000"/>
              <w:right w:val="single" w:sz="8" w:space="0" w:color="000000"/>
            </w:tcBorders>
          </w:tcPr>
          <w:p w:rsidR="006906BF" w:rsidRPr="0061797B" w:rsidRDefault="006906BF" w:rsidP="00426B52">
            <w:pPr>
              <w:pStyle w:val="TableParagraph"/>
              <w:numPr>
                <w:ilvl w:val="0"/>
                <w:numId w:val="45"/>
              </w:numPr>
              <w:tabs>
                <w:tab w:val="left" w:pos="359"/>
                <w:tab w:val="left" w:pos="360"/>
              </w:tabs>
              <w:ind w:right="294" w:hanging="706"/>
              <w:jc w:val="right"/>
              <w:rPr>
                <w:sz w:val="16"/>
                <w:szCs w:val="16"/>
              </w:rPr>
            </w:pPr>
            <w:r w:rsidRPr="0061797B">
              <w:rPr>
                <w:color w:val="202020"/>
                <w:sz w:val="16"/>
                <w:szCs w:val="16"/>
              </w:rPr>
              <w:t>Recuento de Bacterias</w:t>
            </w:r>
            <w:r w:rsidRPr="0061797B">
              <w:rPr>
                <w:color w:val="202020"/>
                <w:spacing w:val="-11"/>
                <w:sz w:val="16"/>
                <w:szCs w:val="16"/>
              </w:rPr>
              <w:t xml:space="preserve"> </w:t>
            </w:r>
            <w:proofErr w:type="spellStart"/>
            <w:r w:rsidRPr="0061797B">
              <w:rPr>
                <w:color w:val="202020"/>
                <w:sz w:val="16"/>
                <w:szCs w:val="16"/>
              </w:rPr>
              <w:t>Mesófilas</w:t>
            </w:r>
            <w:proofErr w:type="spellEnd"/>
          </w:p>
        </w:tc>
      </w:tr>
      <w:tr w:rsidR="006906BF" w:rsidRPr="0061797B" w:rsidTr="005B1155">
        <w:trPr>
          <w:trHeight w:val="351"/>
        </w:trPr>
        <w:tc>
          <w:tcPr>
            <w:tcW w:w="4849" w:type="dxa"/>
            <w:vMerge/>
            <w:tcBorders>
              <w:top w:val="nil"/>
              <w:left w:val="single" w:sz="8" w:space="0" w:color="000000"/>
              <w:bottom w:val="single" w:sz="8" w:space="0" w:color="000000"/>
              <w:right w:val="single" w:sz="8" w:space="0" w:color="000000"/>
            </w:tcBorders>
          </w:tcPr>
          <w:p w:rsidR="006906BF" w:rsidRPr="0061797B" w:rsidRDefault="006906BF" w:rsidP="005B1155">
            <w:pPr>
              <w:rPr>
                <w:sz w:val="16"/>
                <w:szCs w:val="16"/>
              </w:rPr>
            </w:pPr>
          </w:p>
        </w:tc>
        <w:tc>
          <w:tcPr>
            <w:tcW w:w="3942" w:type="dxa"/>
            <w:tcBorders>
              <w:left w:val="single" w:sz="8" w:space="0" w:color="000000"/>
              <w:right w:val="single" w:sz="8" w:space="0" w:color="000000"/>
            </w:tcBorders>
          </w:tcPr>
          <w:p w:rsidR="006906BF" w:rsidRPr="0061797B" w:rsidRDefault="006906BF" w:rsidP="00426B52">
            <w:pPr>
              <w:pStyle w:val="TableParagraph"/>
              <w:numPr>
                <w:ilvl w:val="0"/>
                <w:numId w:val="44"/>
              </w:numPr>
              <w:tabs>
                <w:tab w:val="left" w:pos="705"/>
                <w:tab w:val="left" w:pos="706"/>
              </w:tabs>
              <w:spacing w:line="240" w:lineRule="exact"/>
              <w:ind w:hanging="361"/>
              <w:rPr>
                <w:sz w:val="16"/>
                <w:szCs w:val="16"/>
              </w:rPr>
            </w:pPr>
            <w:r w:rsidRPr="0061797B">
              <w:rPr>
                <w:color w:val="202020"/>
                <w:sz w:val="16"/>
                <w:szCs w:val="16"/>
              </w:rPr>
              <w:t>NMP de</w:t>
            </w:r>
            <w:r w:rsidRPr="0061797B">
              <w:rPr>
                <w:color w:val="202020"/>
                <w:spacing w:val="-2"/>
                <w:sz w:val="16"/>
                <w:szCs w:val="16"/>
              </w:rPr>
              <w:t xml:space="preserve"> </w:t>
            </w:r>
            <w:proofErr w:type="spellStart"/>
            <w:r w:rsidRPr="0061797B">
              <w:rPr>
                <w:color w:val="202020"/>
                <w:sz w:val="16"/>
                <w:szCs w:val="16"/>
              </w:rPr>
              <w:t>Coliformes</w:t>
            </w:r>
            <w:proofErr w:type="spellEnd"/>
          </w:p>
        </w:tc>
      </w:tr>
      <w:tr w:rsidR="006906BF" w:rsidRPr="0061797B" w:rsidTr="005B1155">
        <w:trPr>
          <w:trHeight w:val="354"/>
        </w:trPr>
        <w:tc>
          <w:tcPr>
            <w:tcW w:w="4849" w:type="dxa"/>
            <w:vMerge/>
            <w:tcBorders>
              <w:top w:val="nil"/>
              <w:left w:val="single" w:sz="8" w:space="0" w:color="000000"/>
              <w:bottom w:val="single" w:sz="8" w:space="0" w:color="000000"/>
              <w:right w:val="single" w:sz="8" w:space="0" w:color="000000"/>
            </w:tcBorders>
          </w:tcPr>
          <w:p w:rsidR="006906BF" w:rsidRPr="0061797B" w:rsidRDefault="006906BF" w:rsidP="005B1155">
            <w:pPr>
              <w:rPr>
                <w:sz w:val="16"/>
                <w:szCs w:val="16"/>
              </w:rPr>
            </w:pPr>
          </w:p>
        </w:tc>
        <w:tc>
          <w:tcPr>
            <w:tcW w:w="3942" w:type="dxa"/>
            <w:tcBorders>
              <w:left w:val="single" w:sz="8" w:space="0" w:color="000000"/>
              <w:right w:val="single" w:sz="8" w:space="0" w:color="000000"/>
            </w:tcBorders>
          </w:tcPr>
          <w:p w:rsidR="006906BF" w:rsidRPr="0061797B" w:rsidRDefault="006906BF" w:rsidP="00426B52">
            <w:pPr>
              <w:pStyle w:val="TableParagraph"/>
              <w:numPr>
                <w:ilvl w:val="0"/>
                <w:numId w:val="43"/>
              </w:numPr>
              <w:tabs>
                <w:tab w:val="left" w:pos="705"/>
                <w:tab w:val="left" w:pos="706"/>
              </w:tabs>
              <w:spacing w:line="240" w:lineRule="exact"/>
              <w:ind w:hanging="361"/>
              <w:rPr>
                <w:sz w:val="16"/>
                <w:szCs w:val="16"/>
              </w:rPr>
            </w:pPr>
            <w:proofErr w:type="spellStart"/>
            <w:r w:rsidRPr="0061797B">
              <w:rPr>
                <w:color w:val="202020"/>
                <w:sz w:val="16"/>
                <w:szCs w:val="16"/>
              </w:rPr>
              <w:t>E.coli</w:t>
            </w:r>
            <w:proofErr w:type="spellEnd"/>
          </w:p>
        </w:tc>
      </w:tr>
      <w:tr w:rsidR="006906BF" w:rsidRPr="0061797B" w:rsidTr="005B1155">
        <w:trPr>
          <w:trHeight w:val="352"/>
        </w:trPr>
        <w:tc>
          <w:tcPr>
            <w:tcW w:w="4849" w:type="dxa"/>
            <w:vMerge/>
            <w:tcBorders>
              <w:top w:val="nil"/>
              <w:left w:val="single" w:sz="8" w:space="0" w:color="000000"/>
              <w:bottom w:val="single" w:sz="8" w:space="0" w:color="000000"/>
              <w:right w:val="single" w:sz="8" w:space="0" w:color="000000"/>
            </w:tcBorders>
          </w:tcPr>
          <w:p w:rsidR="006906BF" w:rsidRPr="0061797B" w:rsidRDefault="006906BF" w:rsidP="005B1155">
            <w:pPr>
              <w:rPr>
                <w:sz w:val="16"/>
                <w:szCs w:val="16"/>
              </w:rPr>
            </w:pPr>
          </w:p>
        </w:tc>
        <w:tc>
          <w:tcPr>
            <w:tcW w:w="3942" w:type="dxa"/>
            <w:tcBorders>
              <w:left w:val="single" w:sz="8" w:space="0" w:color="000000"/>
              <w:right w:val="single" w:sz="8" w:space="0" w:color="000000"/>
            </w:tcBorders>
          </w:tcPr>
          <w:p w:rsidR="006906BF" w:rsidRPr="0061797B" w:rsidRDefault="006906BF" w:rsidP="00426B52">
            <w:pPr>
              <w:pStyle w:val="TableParagraph"/>
              <w:numPr>
                <w:ilvl w:val="0"/>
                <w:numId w:val="42"/>
              </w:numPr>
              <w:tabs>
                <w:tab w:val="left" w:pos="359"/>
                <w:tab w:val="left" w:pos="360"/>
              </w:tabs>
              <w:spacing w:line="240" w:lineRule="exact"/>
              <w:ind w:right="348" w:hanging="706"/>
              <w:jc w:val="right"/>
              <w:rPr>
                <w:sz w:val="16"/>
                <w:szCs w:val="16"/>
              </w:rPr>
            </w:pPr>
            <w:r w:rsidRPr="0061797B">
              <w:rPr>
                <w:color w:val="202020"/>
                <w:sz w:val="16"/>
                <w:szCs w:val="16"/>
              </w:rPr>
              <w:t>Recuento de mohos y</w:t>
            </w:r>
            <w:r w:rsidRPr="0061797B">
              <w:rPr>
                <w:color w:val="202020"/>
                <w:spacing w:val="-10"/>
                <w:sz w:val="16"/>
                <w:szCs w:val="16"/>
              </w:rPr>
              <w:t xml:space="preserve"> </w:t>
            </w:r>
            <w:r w:rsidRPr="0061797B">
              <w:rPr>
                <w:color w:val="202020"/>
                <w:sz w:val="16"/>
                <w:szCs w:val="16"/>
              </w:rPr>
              <w:t>levaduras</w:t>
            </w:r>
          </w:p>
        </w:tc>
      </w:tr>
      <w:tr w:rsidR="006906BF" w:rsidRPr="0061797B" w:rsidTr="005B1155">
        <w:trPr>
          <w:trHeight w:val="354"/>
        </w:trPr>
        <w:tc>
          <w:tcPr>
            <w:tcW w:w="4849" w:type="dxa"/>
            <w:vMerge/>
            <w:tcBorders>
              <w:top w:val="nil"/>
              <w:left w:val="single" w:sz="8" w:space="0" w:color="000000"/>
              <w:bottom w:val="single" w:sz="8" w:space="0" w:color="000000"/>
              <w:right w:val="single" w:sz="8" w:space="0" w:color="000000"/>
            </w:tcBorders>
          </w:tcPr>
          <w:p w:rsidR="006906BF" w:rsidRPr="0061797B" w:rsidRDefault="006906BF" w:rsidP="005B1155">
            <w:pPr>
              <w:rPr>
                <w:sz w:val="16"/>
                <w:szCs w:val="16"/>
              </w:rPr>
            </w:pPr>
          </w:p>
        </w:tc>
        <w:tc>
          <w:tcPr>
            <w:tcW w:w="3942" w:type="dxa"/>
            <w:tcBorders>
              <w:left w:val="single" w:sz="8" w:space="0" w:color="000000"/>
              <w:right w:val="single" w:sz="8" w:space="0" w:color="000000"/>
            </w:tcBorders>
          </w:tcPr>
          <w:p w:rsidR="006906BF" w:rsidRPr="0061797B" w:rsidRDefault="006906BF" w:rsidP="00426B52">
            <w:pPr>
              <w:pStyle w:val="TableParagraph"/>
              <w:numPr>
                <w:ilvl w:val="0"/>
                <w:numId w:val="41"/>
              </w:numPr>
              <w:tabs>
                <w:tab w:val="left" w:pos="705"/>
                <w:tab w:val="left" w:pos="706"/>
              </w:tabs>
              <w:spacing w:line="243" w:lineRule="exact"/>
              <w:ind w:hanging="361"/>
              <w:rPr>
                <w:sz w:val="16"/>
                <w:szCs w:val="16"/>
              </w:rPr>
            </w:pPr>
            <w:proofErr w:type="spellStart"/>
            <w:r w:rsidRPr="0061797B">
              <w:rPr>
                <w:color w:val="202020"/>
                <w:sz w:val="16"/>
                <w:szCs w:val="16"/>
              </w:rPr>
              <w:t>Staphylococo</w:t>
            </w:r>
            <w:proofErr w:type="spellEnd"/>
            <w:r w:rsidRPr="0061797B">
              <w:rPr>
                <w:color w:val="202020"/>
                <w:sz w:val="16"/>
                <w:szCs w:val="16"/>
              </w:rPr>
              <w:t xml:space="preserve"> </w:t>
            </w:r>
            <w:proofErr w:type="spellStart"/>
            <w:r w:rsidRPr="0061797B">
              <w:rPr>
                <w:color w:val="202020"/>
                <w:sz w:val="16"/>
                <w:szCs w:val="16"/>
              </w:rPr>
              <w:t>aureus</w:t>
            </w:r>
            <w:proofErr w:type="spellEnd"/>
          </w:p>
        </w:tc>
      </w:tr>
      <w:tr w:rsidR="006906BF" w:rsidRPr="0061797B" w:rsidTr="005B1155">
        <w:trPr>
          <w:trHeight w:val="476"/>
        </w:trPr>
        <w:tc>
          <w:tcPr>
            <w:tcW w:w="4849" w:type="dxa"/>
            <w:vMerge/>
            <w:tcBorders>
              <w:top w:val="nil"/>
              <w:left w:val="single" w:sz="8" w:space="0" w:color="000000"/>
              <w:bottom w:val="single" w:sz="8" w:space="0" w:color="000000"/>
              <w:right w:val="single" w:sz="8" w:space="0" w:color="000000"/>
            </w:tcBorders>
          </w:tcPr>
          <w:p w:rsidR="006906BF" w:rsidRPr="0061797B" w:rsidRDefault="006906BF" w:rsidP="005B1155">
            <w:pPr>
              <w:rPr>
                <w:sz w:val="16"/>
                <w:szCs w:val="16"/>
              </w:rPr>
            </w:pPr>
          </w:p>
        </w:tc>
        <w:tc>
          <w:tcPr>
            <w:tcW w:w="3942" w:type="dxa"/>
            <w:tcBorders>
              <w:left w:val="single" w:sz="8" w:space="0" w:color="000000"/>
              <w:right w:val="single" w:sz="8" w:space="0" w:color="000000"/>
            </w:tcBorders>
          </w:tcPr>
          <w:p w:rsidR="006906BF" w:rsidRPr="0061797B" w:rsidRDefault="006906BF" w:rsidP="00426B52">
            <w:pPr>
              <w:pStyle w:val="TableParagraph"/>
              <w:numPr>
                <w:ilvl w:val="0"/>
                <w:numId w:val="40"/>
              </w:numPr>
              <w:tabs>
                <w:tab w:val="left" w:pos="705"/>
                <w:tab w:val="left" w:pos="706"/>
              </w:tabs>
              <w:spacing w:before="55"/>
              <w:ind w:hanging="361"/>
              <w:rPr>
                <w:sz w:val="16"/>
                <w:szCs w:val="16"/>
              </w:rPr>
            </w:pPr>
            <w:r w:rsidRPr="0061797B">
              <w:rPr>
                <w:color w:val="202020"/>
                <w:sz w:val="16"/>
                <w:szCs w:val="16"/>
              </w:rPr>
              <w:t>Salmonella</w:t>
            </w:r>
          </w:p>
        </w:tc>
      </w:tr>
      <w:tr w:rsidR="006906BF" w:rsidRPr="0061797B" w:rsidTr="005B1155">
        <w:trPr>
          <w:trHeight w:val="359"/>
        </w:trPr>
        <w:tc>
          <w:tcPr>
            <w:tcW w:w="4849" w:type="dxa"/>
            <w:vMerge w:val="restart"/>
            <w:tcBorders>
              <w:top w:val="single" w:sz="8" w:space="0" w:color="000000"/>
              <w:left w:val="single" w:sz="8" w:space="0" w:color="000000"/>
              <w:bottom w:val="single" w:sz="8" w:space="0" w:color="000000"/>
            </w:tcBorders>
          </w:tcPr>
          <w:p w:rsidR="006906BF" w:rsidRPr="0061797B" w:rsidRDefault="006906BF" w:rsidP="005B1155">
            <w:pPr>
              <w:pStyle w:val="TableParagraph"/>
              <w:ind w:left="0"/>
              <w:rPr>
                <w:sz w:val="16"/>
                <w:szCs w:val="16"/>
              </w:rPr>
            </w:pPr>
          </w:p>
          <w:p w:rsidR="006906BF" w:rsidRPr="0061797B" w:rsidRDefault="006906BF" w:rsidP="005B1155">
            <w:pPr>
              <w:pStyle w:val="TableParagraph"/>
              <w:ind w:left="0"/>
              <w:rPr>
                <w:sz w:val="16"/>
                <w:szCs w:val="16"/>
              </w:rPr>
            </w:pPr>
          </w:p>
          <w:p w:rsidR="006906BF" w:rsidRPr="0061797B" w:rsidRDefault="006906BF" w:rsidP="005B1155">
            <w:pPr>
              <w:pStyle w:val="TableParagraph"/>
              <w:ind w:left="0"/>
              <w:rPr>
                <w:sz w:val="16"/>
                <w:szCs w:val="16"/>
              </w:rPr>
            </w:pPr>
          </w:p>
          <w:p w:rsidR="006906BF" w:rsidRPr="0061797B" w:rsidRDefault="006906BF" w:rsidP="005B1155">
            <w:pPr>
              <w:pStyle w:val="TableParagraph"/>
              <w:spacing w:before="129"/>
              <w:ind w:left="141"/>
              <w:rPr>
                <w:b/>
                <w:sz w:val="16"/>
                <w:szCs w:val="16"/>
              </w:rPr>
            </w:pPr>
            <w:r w:rsidRPr="0061797B">
              <w:rPr>
                <w:b/>
                <w:color w:val="202020"/>
                <w:sz w:val="16"/>
                <w:szCs w:val="16"/>
              </w:rPr>
              <w:t>Leche en polvo, formula láctea y suplementos nutricionales (</w:t>
            </w:r>
            <w:proofErr w:type="spellStart"/>
            <w:r w:rsidRPr="0061797B">
              <w:rPr>
                <w:b/>
                <w:color w:val="202020"/>
                <w:sz w:val="16"/>
                <w:szCs w:val="16"/>
              </w:rPr>
              <w:t>ejemplo:Ensure</w:t>
            </w:r>
            <w:proofErr w:type="spellEnd"/>
            <w:r w:rsidRPr="0061797B">
              <w:rPr>
                <w:b/>
                <w:color w:val="202020"/>
                <w:sz w:val="16"/>
                <w:szCs w:val="16"/>
              </w:rPr>
              <w:t>)</w:t>
            </w:r>
          </w:p>
        </w:tc>
        <w:tc>
          <w:tcPr>
            <w:tcW w:w="3942" w:type="dxa"/>
          </w:tcPr>
          <w:p w:rsidR="006906BF" w:rsidRPr="0061797B" w:rsidRDefault="006906BF" w:rsidP="00426B52">
            <w:pPr>
              <w:pStyle w:val="TableParagraph"/>
              <w:numPr>
                <w:ilvl w:val="0"/>
                <w:numId w:val="39"/>
              </w:numPr>
              <w:tabs>
                <w:tab w:val="left" w:pos="710"/>
                <w:tab w:val="left" w:pos="711"/>
              </w:tabs>
              <w:spacing w:before="2"/>
              <w:ind w:hanging="361"/>
              <w:rPr>
                <w:sz w:val="16"/>
                <w:szCs w:val="16"/>
              </w:rPr>
            </w:pPr>
            <w:proofErr w:type="spellStart"/>
            <w:r w:rsidRPr="0061797B">
              <w:rPr>
                <w:color w:val="202020"/>
                <w:sz w:val="16"/>
                <w:szCs w:val="16"/>
              </w:rPr>
              <w:t>Bacillus</w:t>
            </w:r>
            <w:proofErr w:type="spellEnd"/>
            <w:r w:rsidRPr="0061797B">
              <w:rPr>
                <w:color w:val="202020"/>
                <w:spacing w:val="-1"/>
                <w:sz w:val="16"/>
                <w:szCs w:val="16"/>
              </w:rPr>
              <w:t xml:space="preserve"> </w:t>
            </w:r>
            <w:proofErr w:type="spellStart"/>
            <w:r w:rsidRPr="0061797B">
              <w:rPr>
                <w:color w:val="202020"/>
                <w:sz w:val="16"/>
                <w:szCs w:val="16"/>
              </w:rPr>
              <w:t>Cereus</w:t>
            </w:r>
            <w:proofErr w:type="spellEnd"/>
          </w:p>
        </w:tc>
      </w:tr>
      <w:tr w:rsidR="006906BF" w:rsidRPr="0061797B" w:rsidTr="005B1155">
        <w:trPr>
          <w:trHeight w:val="400"/>
        </w:trPr>
        <w:tc>
          <w:tcPr>
            <w:tcW w:w="4849" w:type="dxa"/>
            <w:vMerge/>
            <w:tcBorders>
              <w:top w:val="nil"/>
              <w:left w:val="single" w:sz="8" w:space="0" w:color="000000"/>
              <w:bottom w:val="single" w:sz="8" w:space="0" w:color="000000"/>
            </w:tcBorders>
          </w:tcPr>
          <w:p w:rsidR="006906BF" w:rsidRPr="0061797B" w:rsidRDefault="006906BF" w:rsidP="005B1155">
            <w:pPr>
              <w:rPr>
                <w:sz w:val="16"/>
                <w:szCs w:val="16"/>
              </w:rPr>
            </w:pPr>
          </w:p>
        </w:tc>
        <w:tc>
          <w:tcPr>
            <w:tcW w:w="3942" w:type="dxa"/>
          </w:tcPr>
          <w:p w:rsidR="006906BF" w:rsidRPr="0061797B" w:rsidRDefault="006906BF" w:rsidP="00426B52">
            <w:pPr>
              <w:pStyle w:val="TableParagraph"/>
              <w:numPr>
                <w:ilvl w:val="0"/>
                <w:numId w:val="38"/>
              </w:numPr>
              <w:tabs>
                <w:tab w:val="left" w:pos="710"/>
                <w:tab w:val="left" w:pos="711"/>
              </w:tabs>
              <w:spacing w:before="19"/>
              <w:ind w:hanging="361"/>
              <w:rPr>
                <w:sz w:val="16"/>
                <w:szCs w:val="16"/>
              </w:rPr>
            </w:pPr>
            <w:r w:rsidRPr="0061797B">
              <w:rPr>
                <w:color w:val="202020"/>
                <w:sz w:val="16"/>
                <w:szCs w:val="16"/>
              </w:rPr>
              <w:t xml:space="preserve">NMP de </w:t>
            </w:r>
            <w:proofErr w:type="spellStart"/>
            <w:r w:rsidRPr="0061797B">
              <w:rPr>
                <w:color w:val="202020"/>
                <w:sz w:val="16"/>
                <w:szCs w:val="16"/>
              </w:rPr>
              <w:t>Coliformes</w:t>
            </w:r>
            <w:proofErr w:type="spellEnd"/>
            <w:r w:rsidRPr="0061797B">
              <w:rPr>
                <w:color w:val="202020"/>
                <w:spacing w:val="-2"/>
                <w:sz w:val="16"/>
                <w:szCs w:val="16"/>
              </w:rPr>
              <w:t xml:space="preserve"> </w:t>
            </w:r>
            <w:r w:rsidRPr="0061797B">
              <w:rPr>
                <w:color w:val="202020"/>
                <w:sz w:val="16"/>
                <w:szCs w:val="16"/>
              </w:rPr>
              <w:t>Totales</w:t>
            </w:r>
          </w:p>
        </w:tc>
      </w:tr>
      <w:tr w:rsidR="006906BF" w:rsidRPr="0061797B" w:rsidTr="005B1155">
        <w:trPr>
          <w:trHeight w:val="352"/>
        </w:trPr>
        <w:tc>
          <w:tcPr>
            <w:tcW w:w="4849" w:type="dxa"/>
            <w:vMerge/>
            <w:tcBorders>
              <w:top w:val="nil"/>
              <w:left w:val="single" w:sz="8" w:space="0" w:color="000000"/>
              <w:bottom w:val="single" w:sz="8" w:space="0" w:color="000000"/>
            </w:tcBorders>
          </w:tcPr>
          <w:p w:rsidR="006906BF" w:rsidRPr="0061797B" w:rsidRDefault="006906BF" w:rsidP="005B1155">
            <w:pPr>
              <w:rPr>
                <w:sz w:val="16"/>
                <w:szCs w:val="16"/>
              </w:rPr>
            </w:pPr>
          </w:p>
        </w:tc>
        <w:tc>
          <w:tcPr>
            <w:tcW w:w="3942" w:type="dxa"/>
          </w:tcPr>
          <w:p w:rsidR="006906BF" w:rsidRPr="0061797B" w:rsidRDefault="006906BF" w:rsidP="00426B52">
            <w:pPr>
              <w:pStyle w:val="TableParagraph"/>
              <w:numPr>
                <w:ilvl w:val="0"/>
                <w:numId w:val="37"/>
              </w:numPr>
              <w:tabs>
                <w:tab w:val="left" w:pos="710"/>
                <w:tab w:val="left" w:pos="711"/>
              </w:tabs>
              <w:spacing w:line="240" w:lineRule="exact"/>
              <w:ind w:hanging="361"/>
              <w:rPr>
                <w:sz w:val="16"/>
                <w:szCs w:val="16"/>
              </w:rPr>
            </w:pPr>
            <w:r w:rsidRPr="0061797B">
              <w:rPr>
                <w:color w:val="202020"/>
                <w:sz w:val="16"/>
                <w:szCs w:val="16"/>
              </w:rPr>
              <w:t xml:space="preserve">NMP de </w:t>
            </w:r>
            <w:proofErr w:type="spellStart"/>
            <w:r w:rsidRPr="0061797B">
              <w:rPr>
                <w:color w:val="202020"/>
                <w:sz w:val="16"/>
                <w:szCs w:val="16"/>
              </w:rPr>
              <w:t>Coliformes</w:t>
            </w:r>
            <w:proofErr w:type="spellEnd"/>
            <w:r w:rsidRPr="0061797B">
              <w:rPr>
                <w:color w:val="202020"/>
                <w:spacing w:val="53"/>
                <w:sz w:val="16"/>
                <w:szCs w:val="16"/>
              </w:rPr>
              <w:t xml:space="preserve"> </w:t>
            </w:r>
            <w:r w:rsidRPr="0061797B">
              <w:rPr>
                <w:color w:val="202020"/>
                <w:sz w:val="16"/>
                <w:szCs w:val="16"/>
              </w:rPr>
              <w:t>fecales</w:t>
            </w:r>
          </w:p>
        </w:tc>
      </w:tr>
      <w:tr w:rsidR="006906BF" w:rsidRPr="0061797B" w:rsidTr="005B1155">
        <w:trPr>
          <w:trHeight w:val="414"/>
        </w:trPr>
        <w:tc>
          <w:tcPr>
            <w:tcW w:w="4849" w:type="dxa"/>
            <w:vMerge/>
            <w:tcBorders>
              <w:top w:val="nil"/>
              <w:left w:val="single" w:sz="8" w:space="0" w:color="000000"/>
              <w:bottom w:val="single" w:sz="8" w:space="0" w:color="000000"/>
            </w:tcBorders>
          </w:tcPr>
          <w:p w:rsidR="006906BF" w:rsidRPr="0061797B" w:rsidRDefault="006906BF" w:rsidP="005B1155">
            <w:pPr>
              <w:rPr>
                <w:sz w:val="16"/>
                <w:szCs w:val="16"/>
              </w:rPr>
            </w:pPr>
          </w:p>
        </w:tc>
        <w:tc>
          <w:tcPr>
            <w:tcW w:w="3942" w:type="dxa"/>
          </w:tcPr>
          <w:p w:rsidR="006906BF" w:rsidRPr="0061797B" w:rsidRDefault="006906BF" w:rsidP="00426B52">
            <w:pPr>
              <w:pStyle w:val="TableParagraph"/>
              <w:numPr>
                <w:ilvl w:val="0"/>
                <w:numId w:val="36"/>
              </w:numPr>
              <w:tabs>
                <w:tab w:val="left" w:pos="359"/>
                <w:tab w:val="left" w:pos="360"/>
              </w:tabs>
              <w:spacing w:before="26"/>
              <w:ind w:right="355" w:hanging="711"/>
              <w:jc w:val="right"/>
              <w:rPr>
                <w:sz w:val="16"/>
                <w:szCs w:val="16"/>
              </w:rPr>
            </w:pPr>
            <w:r w:rsidRPr="0061797B">
              <w:rPr>
                <w:color w:val="202020"/>
                <w:sz w:val="16"/>
                <w:szCs w:val="16"/>
              </w:rPr>
              <w:t>Recuento de mohos y</w:t>
            </w:r>
            <w:r w:rsidRPr="0061797B">
              <w:rPr>
                <w:color w:val="202020"/>
                <w:spacing w:val="-12"/>
                <w:sz w:val="16"/>
                <w:szCs w:val="16"/>
              </w:rPr>
              <w:t xml:space="preserve"> </w:t>
            </w:r>
            <w:r w:rsidRPr="0061797B">
              <w:rPr>
                <w:color w:val="202020"/>
                <w:sz w:val="16"/>
                <w:szCs w:val="16"/>
              </w:rPr>
              <w:t>levaduras</w:t>
            </w:r>
          </w:p>
        </w:tc>
      </w:tr>
      <w:tr w:rsidR="006906BF" w:rsidRPr="0061797B" w:rsidTr="005B1155">
        <w:trPr>
          <w:trHeight w:val="371"/>
        </w:trPr>
        <w:tc>
          <w:tcPr>
            <w:tcW w:w="4849" w:type="dxa"/>
            <w:vMerge/>
            <w:tcBorders>
              <w:top w:val="nil"/>
              <w:left w:val="single" w:sz="8" w:space="0" w:color="000000"/>
              <w:bottom w:val="single" w:sz="8" w:space="0" w:color="000000"/>
            </w:tcBorders>
          </w:tcPr>
          <w:p w:rsidR="006906BF" w:rsidRPr="0061797B" w:rsidRDefault="006906BF" w:rsidP="005B1155">
            <w:pPr>
              <w:rPr>
                <w:sz w:val="16"/>
                <w:szCs w:val="16"/>
              </w:rPr>
            </w:pPr>
          </w:p>
        </w:tc>
        <w:tc>
          <w:tcPr>
            <w:tcW w:w="3942" w:type="dxa"/>
          </w:tcPr>
          <w:p w:rsidR="006906BF" w:rsidRPr="0061797B" w:rsidRDefault="006906BF" w:rsidP="00426B52">
            <w:pPr>
              <w:pStyle w:val="TableParagraph"/>
              <w:numPr>
                <w:ilvl w:val="0"/>
                <w:numId w:val="35"/>
              </w:numPr>
              <w:tabs>
                <w:tab w:val="left" w:pos="359"/>
                <w:tab w:val="left" w:pos="360"/>
              </w:tabs>
              <w:spacing w:before="5"/>
              <w:ind w:right="320" w:hanging="711"/>
              <w:jc w:val="right"/>
              <w:rPr>
                <w:sz w:val="16"/>
                <w:szCs w:val="16"/>
              </w:rPr>
            </w:pPr>
            <w:proofErr w:type="spellStart"/>
            <w:r w:rsidRPr="0061797B">
              <w:rPr>
                <w:color w:val="202020"/>
                <w:sz w:val="16"/>
                <w:szCs w:val="16"/>
              </w:rPr>
              <w:t>Staphylococo</w:t>
            </w:r>
            <w:proofErr w:type="spellEnd"/>
            <w:r w:rsidRPr="0061797B">
              <w:rPr>
                <w:color w:val="202020"/>
                <w:sz w:val="16"/>
                <w:szCs w:val="16"/>
              </w:rPr>
              <w:t xml:space="preserve"> </w:t>
            </w:r>
            <w:proofErr w:type="spellStart"/>
            <w:r w:rsidRPr="0061797B">
              <w:rPr>
                <w:color w:val="202020"/>
                <w:sz w:val="16"/>
                <w:szCs w:val="16"/>
              </w:rPr>
              <w:t>coagulasa</w:t>
            </w:r>
            <w:proofErr w:type="spellEnd"/>
            <w:r w:rsidRPr="0061797B">
              <w:rPr>
                <w:color w:val="202020"/>
                <w:spacing w:val="-11"/>
                <w:sz w:val="16"/>
                <w:szCs w:val="16"/>
              </w:rPr>
              <w:t xml:space="preserve"> </w:t>
            </w:r>
            <w:r w:rsidRPr="0061797B">
              <w:rPr>
                <w:color w:val="202020"/>
                <w:sz w:val="16"/>
                <w:szCs w:val="16"/>
              </w:rPr>
              <w:t>positivo</w:t>
            </w:r>
          </w:p>
        </w:tc>
      </w:tr>
      <w:tr w:rsidR="006906BF" w:rsidRPr="0061797B" w:rsidTr="005B1155">
        <w:trPr>
          <w:trHeight w:val="356"/>
        </w:trPr>
        <w:tc>
          <w:tcPr>
            <w:tcW w:w="4849" w:type="dxa"/>
            <w:vMerge/>
            <w:tcBorders>
              <w:top w:val="nil"/>
              <w:left w:val="single" w:sz="8" w:space="0" w:color="000000"/>
              <w:bottom w:val="single" w:sz="8" w:space="0" w:color="000000"/>
            </w:tcBorders>
          </w:tcPr>
          <w:p w:rsidR="006906BF" w:rsidRPr="0061797B" w:rsidRDefault="006906BF" w:rsidP="005B1155">
            <w:pPr>
              <w:rPr>
                <w:sz w:val="16"/>
                <w:szCs w:val="16"/>
              </w:rPr>
            </w:pPr>
          </w:p>
        </w:tc>
        <w:tc>
          <w:tcPr>
            <w:tcW w:w="3942" w:type="dxa"/>
          </w:tcPr>
          <w:p w:rsidR="006906BF" w:rsidRPr="0061797B" w:rsidRDefault="006906BF" w:rsidP="00426B52">
            <w:pPr>
              <w:pStyle w:val="TableParagraph"/>
              <w:numPr>
                <w:ilvl w:val="0"/>
                <w:numId w:val="34"/>
              </w:numPr>
              <w:tabs>
                <w:tab w:val="left" w:pos="710"/>
                <w:tab w:val="left" w:pos="711"/>
              </w:tabs>
              <w:spacing w:line="240" w:lineRule="exact"/>
              <w:ind w:hanging="361"/>
              <w:rPr>
                <w:sz w:val="16"/>
                <w:szCs w:val="16"/>
              </w:rPr>
            </w:pPr>
            <w:r w:rsidRPr="0061797B">
              <w:rPr>
                <w:color w:val="202020"/>
                <w:sz w:val="16"/>
                <w:szCs w:val="16"/>
              </w:rPr>
              <w:t>Salmonella</w:t>
            </w:r>
          </w:p>
        </w:tc>
      </w:tr>
      <w:tr w:rsidR="006906BF" w:rsidRPr="0061797B" w:rsidTr="005B1155">
        <w:trPr>
          <w:trHeight w:val="364"/>
        </w:trPr>
        <w:tc>
          <w:tcPr>
            <w:tcW w:w="4849" w:type="dxa"/>
            <w:vMerge w:val="restart"/>
            <w:tcBorders>
              <w:top w:val="single" w:sz="8" w:space="0" w:color="000000"/>
              <w:left w:val="single" w:sz="8" w:space="0" w:color="000000"/>
            </w:tcBorders>
          </w:tcPr>
          <w:p w:rsidR="006906BF" w:rsidRPr="0061797B" w:rsidRDefault="006906BF" w:rsidP="005B1155">
            <w:pPr>
              <w:pStyle w:val="TableParagraph"/>
              <w:spacing w:before="193"/>
              <w:ind w:left="141"/>
              <w:rPr>
                <w:b/>
                <w:sz w:val="16"/>
                <w:szCs w:val="16"/>
              </w:rPr>
            </w:pPr>
            <w:r w:rsidRPr="0061797B">
              <w:rPr>
                <w:b/>
                <w:color w:val="202020"/>
                <w:sz w:val="16"/>
                <w:szCs w:val="16"/>
              </w:rPr>
              <w:t>Granos (ejemplo: Maíz, Arroz)</w:t>
            </w:r>
          </w:p>
        </w:tc>
        <w:tc>
          <w:tcPr>
            <w:tcW w:w="3942" w:type="dxa"/>
          </w:tcPr>
          <w:p w:rsidR="006906BF" w:rsidRPr="0061797B" w:rsidRDefault="006906BF" w:rsidP="00426B52">
            <w:pPr>
              <w:pStyle w:val="TableParagraph"/>
              <w:numPr>
                <w:ilvl w:val="0"/>
                <w:numId w:val="33"/>
              </w:numPr>
              <w:tabs>
                <w:tab w:val="left" w:pos="359"/>
                <w:tab w:val="left" w:pos="360"/>
              </w:tabs>
              <w:spacing w:before="2"/>
              <w:ind w:right="299" w:hanging="711"/>
              <w:jc w:val="right"/>
              <w:rPr>
                <w:sz w:val="16"/>
                <w:szCs w:val="16"/>
              </w:rPr>
            </w:pPr>
            <w:r w:rsidRPr="0061797B">
              <w:rPr>
                <w:color w:val="202020"/>
                <w:sz w:val="16"/>
                <w:szCs w:val="16"/>
              </w:rPr>
              <w:t>Recuento de Bacterias</w:t>
            </w:r>
            <w:r w:rsidRPr="0061797B">
              <w:rPr>
                <w:color w:val="202020"/>
                <w:spacing w:val="-11"/>
                <w:sz w:val="16"/>
                <w:szCs w:val="16"/>
              </w:rPr>
              <w:t xml:space="preserve"> </w:t>
            </w:r>
            <w:proofErr w:type="spellStart"/>
            <w:r w:rsidRPr="0061797B">
              <w:rPr>
                <w:color w:val="202020"/>
                <w:sz w:val="16"/>
                <w:szCs w:val="16"/>
              </w:rPr>
              <w:t>Mesófilas</w:t>
            </w:r>
            <w:proofErr w:type="spellEnd"/>
          </w:p>
        </w:tc>
      </w:tr>
      <w:tr w:rsidR="006906BF" w:rsidRPr="0061797B" w:rsidTr="005B1155">
        <w:trPr>
          <w:trHeight w:val="364"/>
        </w:trPr>
        <w:tc>
          <w:tcPr>
            <w:tcW w:w="4849" w:type="dxa"/>
            <w:vMerge/>
            <w:tcBorders>
              <w:top w:val="nil"/>
              <w:left w:val="single" w:sz="8" w:space="0" w:color="000000"/>
            </w:tcBorders>
          </w:tcPr>
          <w:p w:rsidR="006906BF" w:rsidRPr="0061797B" w:rsidRDefault="006906BF" w:rsidP="005B1155">
            <w:pPr>
              <w:rPr>
                <w:sz w:val="16"/>
                <w:szCs w:val="16"/>
              </w:rPr>
            </w:pPr>
          </w:p>
        </w:tc>
        <w:tc>
          <w:tcPr>
            <w:tcW w:w="3942" w:type="dxa"/>
          </w:tcPr>
          <w:p w:rsidR="006906BF" w:rsidRPr="0061797B" w:rsidRDefault="006906BF" w:rsidP="00426B52">
            <w:pPr>
              <w:pStyle w:val="TableParagraph"/>
              <w:numPr>
                <w:ilvl w:val="0"/>
                <w:numId w:val="32"/>
              </w:numPr>
              <w:tabs>
                <w:tab w:val="left" w:pos="710"/>
                <w:tab w:val="left" w:pos="711"/>
              </w:tabs>
              <w:ind w:hanging="361"/>
              <w:rPr>
                <w:sz w:val="16"/>
                <w:szCs w:val="16"/>
              </w:rPr>
            </w:pPr>
            <w:r w:rsidRPr="0061797B">
              <w:rPr>
                <w:color w:val="202020"/>
                <w:sz w:val="16"/>
                <w:szCs w:val="16"/>
              </w:rPr>
              <w:t>NMP de</w:t>
            </w:r>
            <w:r w:rsidRPr="0061797B">
              <w:rPr>
                <w:color w:val="202020"/>
                <w:spacing w:val="-2"/>
                <w:sz w:val="16"/>
                <w:szCs w:val="16"/>
              </w:rPr>
              <w:t xml:space="preserve"> </w:t>
            </w:r>
            <w:proofErr w:type="spellStart"/>
            <w:r w:rsidRPr="0061797B">
              <w:rPr>
                <w:color w:val="202020"/>
                <w:sz w:val="16"/>
                <w:szCs w:val="16"/>
              </w:rPr>
              <w:t>Coliformes</w:t>
            </w:r>
            <w:proofErr w:type="spellEnd"/>
          </w:p>
        </w:tc>
      </w:tr>
      <w:tr w:rsidR="006906BF" w:rsidRPr="0061797B" w:rsidTr="005B1155">
        <w:trPr>
          <w:trHeight w:val="362"/>
        </w:trPr>
        <w:tc>
          <w:tcPr>
            <w:tcW w:w="4849" w:type="dxa"/>
            <w:vMerge w:val="restart"/>
            <w:tcBorders>
              <w:left w:val="single" w:sz="8" w:space="0" w:color="000000"/>
            </w:tcBorders>
          </w:tcPr>
          <w:p w:rsidR="006906BF" w:rsidRPr="0061797B" w:rsidRDefault="006906BF" w:rsidP="005B1155">
            <w:pPr>
              <w:pStyle w:val="TableParagraph"/>
              <w:ind w:left="0"/>
              <w:rPr>
                <w:rFonts w:ascii="Times New Roman"/>
                <w:sz w:val="16"/>
                <w:szCs w:val="16"/>
              </w:rPr>
            </w:pPr>
          </w:p>
        </w:tc>
        <w:tc>
          <w:tcPr>
            <w:tcW w:w="3942" w:type="dxa"/>
          </w:tcPr>
          <w:p w:rsidR="006906BF" w:rsidRPr="0061797B" w:rsidRDefault="006906BF" w:rsidP="00426B52">
            <w:pPr>
              <w:pStyle w:val="TableParagraph"/>
              <w:numPr>
                <w:ilvl w:val="0"/>
                <w:numId w:val="31"/>
              </w:numPr>
              <w:tabs>
                <w:tab w:val="left" w:pos="710"/>
                <w:tab w:val="left" w:pos="711"/>
              </w:tabs>
              <w:ind w:hanging="361"/>
              <w:rPr>
                <w:sz w:val="16"/>
                <w:szCs w:val="16"/>
              </w:rPr>
            </w:pPr>
            <w:proofErr w:type="spellStart"/>
            <w:r w:rsidRPr="0061797B">
              <w:rPr>
                <w:color w:val="202020"/>
                <w:sz w:val="16"/>
                <w:szCs w:val="16"/>
              </w:rPr>
              <w:t>E.coli</w:t>
            </w:r>
            <w:proofErr w:type="spellEnd"/>
          </w:p>
        </w:tc>
      </w:tr>
      <w:tr w:rsidR="006906BF" w:rsidRPr="0061797B" w:rsidTr="005B1155">
        <w:trPr>
          <w:trHeight w:val="364"/>
        </w:trPr>
        <w:tc>
          <w:tcPr>
            <w:tcW w:w="4849" w:type="dxa"/>
            <w:vMerge/>
            <w:tcBorders>
              <w:top w:val="nil"/>
              <w:left w:val="single" w:sz="8" w:space="0" w:color="000000"/>
            </w:tcBorders>
          </w:tcPr>
          <w:p w:rsidR="006906BF" w:rsidRPr="0061797B" w:rsidRDefault="006906BF" w:rsidP="005B1155">
            <w:pPr>
              <w:rPr>
                <w:sz w:val="16"/>
                <w:szCs w:val="16"/>
              </w:rPr>
            </w:pPr>
          </w:p>
        </w:tc>
        <w:tc>
          <w:tcPr>
            <w:tcW w:w="3942" w:type="dxa"/>
          </w:tcPr>
          <w:p w:rsidR="006906BF" w:rsidRPr="0061797B" w:rsidRDefault="006906BF" w:rsidP="00426B52">
            <w:pPr>
              <w:pStyle w:val="TableParagraph"/>
              <w:numPr>
                <w:ilvl w:val="0"/>
                <w:numId w:val="30"/>
              </w:numPr>
              <w:tabs>
                <w:tab w:val="left" w:pos="710"/>
                <w:tab w:val="left" w:pos="711"/>
              </w:tabs>
              <w:spacing w:before="2"/>
              <w:ind w:hanging="361"/>
              <w:rPr>
                <w:sz w:val="16"/>
                <w:szCs w:val="16"/>
              </w:rPr>
            </w:pPr>
            <w:r w:rsidRPr="0061797B">
              <w:rPr>
                <w:color w:val="202020"/>
                <w:sz w:val="16"/>
                <w:szCs w:val="16"/>
              </w:rPr>
              <w:t>Recuento de mohos y</w:t>
            </w:r>
            <w:r w:rsidRPr="0061797B">
              <w:rPr>
                <w:color w:val="202020"/>
                <w:spacing w:val="-7"/>
                <w:sz w:val="16"/>
                <w:szCs w:val="16"/>
              </w:rPr>
              <w:t xml:space="preserve"> </w:t>
            </w:r>
            <w:r w:rsidRPr="0061797B">
              <w:rPr>
                <w:color w:val="202020"/>
                <w:sz w:val="16"/>
                <w:szCs w:val="16"/>
              </w:rPr>
              <w:t>levaduras</w:t>
            </w:r>
          </w:p>
        </w:tc>
      </w:tr>
      <w:tr w:rsidR="006906BF" w:rsidRPr="0061797B" w:rsidTr="005B1155">
        <w:trPr>
          <w:trHeight w:val="364"/>
        </w:trPr>
        <w:tc>
          <w:tcPr>
            <w:tcW w:w="4849" w:type="dxa"/>
            <w:vMerge/>
            <w:tcBorders>
              <w:top w:val="nil"/>
              <w:left w:val="single" w:sz="8" w:space="0" w:color="000000"/>
            </w:tcBorders>
          </w:tcPr>
          <w:p w:rsidR="006906BF" w:rsidRPr="0061797B" w:rsidRDefault="006906BF" w:rsidP="005B1155">
            <w:pPr>
              <w:rPr>
                <w:sz w:val="16"/>
                <w:szCs w:val="16"/>
              </w:rPr>
            </w:pPr>
          </w:p>
        </w:tc>
        <w:tc>
          <w:tcPr>
            <w:tcW w:w="3942" w:type="dxa"/>
          </w:tcPr>
          <w:p w:rsidR="006906BF" w:rsidRPr="0061797B" w:rsidRDefault="006906BF" w:rsidP="00426B52">
            <w:pPr>
              <w:pStyle w:val="TableParagraph"/>
              <w:numPr>
                <w:ilvl w:val="0"/>
                <w:numId w:val="29"/>
              </w:numPr>
              <w:tabs>
                <w:tab w:val="left" w:pos="710"/>
                <w:tab w:val="left" w:pos="711"/>
              </w:tabs>
              <w:ind w:hanging="361"/>
              <w:rPr>
                <w:sz w:val="16"/>
                <w:szCs w:val="16"/>
              </w:rPr>
            </w:pPr>
            <w:proofErr w:type="spellStart"/>
            <w:r w:rsidRPr="0061797B">
              <w:rPr>
                <w:color w:val="202020"/>
                <w:sz w:val="16"/>
                <w:szCs w:val="16"/>
              </w:rPr>
              <w:t>Staphylococo</w:t>
            </w:r>
            <w:proofErr w:type="spellEnd"/>
            <w:r w:rsidRPr="0061797B">
              <w:rPr>
                <w:color w:val="202020"/>
                <w:sz w:val="16"/>
                <w:szCs w:val="16"/>
              </w:rPr>
              <w:t xml:space="preserve"> </w:t>
            </w:r>
            <w:proofErr w:type="spellStart"/>
            <w:r w:rsidRPr="0061797B">
              <w:rPr>
                <w:color w:val="202020"/>
                <w:sz w:val="16"/>
                <w:szCs w:val="16"/>
              </w:rPr>
              <w:t>aureus</w:t>
            </w:r>
            <w:proofErr w:type="spellEnd"/>
          </w:p>
        </w:tc>
      </w:tr>
      <w:tr w:rsidR="006906BF" w:rsidRPr="0061797B" w:rsidTr="005B1155">
        <w:trPr>
          <w:trHeight w:val="510"/>
        </w:trPr>
        <w:tc>
          <w:tcPr>
            <w:tcW w:w="4849" w:type="dxa"/>
            <w:vMerge/>
            <w:tcBorders>
              <w:top w:val="nil"/>
              <w:left w:val="single" w:sz="8" w:space="0" w:color="000000"/>
            </w:tcBorders>
          </w:tcPr>
          <w:p w:rsidR="006906BF" w:rsidRPr="0061797B" w:rsidRDefault="006906BF" w:rsidP="005B1155">
            <w:pPr>
              <w:rPr>
                <w:sz w:val="16"/>
                <w:szCs w:val="16"/>
              </w:rPr>
            </w:pPr>
          </w:p>
        </w:tc>
        <w:tc>
          <w:tcPr>
            <w:tcW w:w="3942" w:type="dxa"/>
          </w:tcPr>
          <w:p w:rsidR="006906BF" w:rsidRPr="0061797B" w:rsidRDefault="006906BF" w:rsidP="00426B52">
            <w:pPr>
              <w:pStyle w:val="TableParagraph"/>
              <w:numPr>
                <w:ilvl w:val="0"/>
                <w:numId w:val="28"/>
              </w:numPr>
              <w:tabs>
                <w:tab w:val="left" w:pos="710"/>
                <w:tab w:val="left" w:pos="711"/>
              </w:tabs>
              <w:spacing w:before="74"/>
              <w:ind w:hanging="361"/>
              <w:rPr>
                <w:sz w:val="16"/>
                <w:szCs w:val="16"/>
              </w:rPr>
            </w:pPr>
            <w:proofErr w:type="spellStart"/>
            <w:r w:rsidRPr="0061797B">
              <w:rPr>
                <w:color w:val="202020"/>
                <w:sz w:val="16"/>
                <w:szCs w:val="16"/>
              </w:rPr>
              <w:t>Bacillus</w:t>
            </w:r>
            <w:proofErr w:type="spellEnd"/>
            <w:r w:rsidRPr="0061797B">
              <w:rPr>
                <w:color w:val="202020"/>
                <w:spacing w:val="-1"/>
                <w:sz w:val="16"/>
                <w:szCs w:val="16"/>
              </w:rPr>
              <w:t xml:space="preserve"> </w:t>
            </w:r>
            <w:proofErr w:type="spellStart"/>
            <w:r w:rsidRPr="0061797B">
              <w:rPr>
                <w:color w:val="202020"/>
                <w:sz w:val="16"/>
                <w:szCs w:val="16"/>
              </w:rPr>
              <w:t>Cereus</w:t>
            </w:r>
            <w:proofErr w:type="spellEnd"/>
          </w:p>
        </w:tc>
      </w:tr>
      <w:tr w:rsidR="006906BF" w:rsidRPr="0061797B" w:rsidTr="005B1155">
        <w:trPr>
          <w:trHeight w:val="359"/>
        </w:trPr>
        <w:tc>
          <w:tcPr>
            <w:tcW w:w="4849" w:type="dxa"/>
            <w:vMerge w:val="restart"/>
            <w:tcBorders>
              <w:left w:val="single" w:sz="8" w:space="0" w:color="000000"/>
              <w:bottom w:val="single" w:sz="8" w:space="0" w:color="000000"/>
            </w:tcBorders>
          </w:tcPr>
          <w:p w:rsidR="006906BF" w:rsidRPr="0061797B" w:rsidRDefault="006906BF" w:rsidP="005B1155">
            <w:pPr>
              <w:pStyle w:val="TableParagraph"/>
              <w:ind w:left="0"/>
              <w:rPr>
                <w:b/>
                <w:sz w:val="16"/>
                <w:szCs w:val="16"/>
              </w:rPr>
            </w:pPr>
          </w:p>
          <w:p w:rsidR="006906BF" w:rsidRPr="0061797B" w:rsidRDefault="006906BF" w:rsidP="005B1155">
            <w:pPr>
              <w:pStyle w:val="TableParagraph"/>
              <w:ind w:left="0"/>
              <w:rPr>
                <w:b/>
                <w:sz w:val="16"/>
                <w:szCs w:val="16"/>
              </w:rPr>
            </w:pPr>
          </w:p>
          <w:p w:rsidR="006906BF" w:rsidRPr="0061797B" w:rsidRDefault="006906BF" w:rsidP="005B1155">
            <w:pPr>
              <w:pStyle w:val="TableParagraph"/>
              <w:ind w:left="0"/>
              <w:rPr>
                <w:b/>
                <w:sz w:val="16"/>
                <w:szCs w:val="16"/>
              </w:rPr>
            </w:pPr>
          </w:p>
          <w:p w:rsidR="006906BF" w:rsidRPr="0061797B" w:rsidRDefault="006906BF" w:rsidP="005B1155">
            <w:pPr>
              <w:pStyle w:val="TableParagraph"/>
              <w:ind w:left="0"/>
              <w:rPr>
                <w:b/>
                <w:sz w:val="16"/>
                <w:szCs w:val="16"/>
              </w:rPr>
            </w:pPr>
          </w:p>
          <w:p w:rsidR="006906BF" w:rsidRPr="0061797B" w:rsidRDefault="006906BF" w:rsidP="005B1155">
            <w:pPr>
              <w:pStyle w:val="TableParagraph"/>
              <w:spacing w:before="3"/>
              <w:ind w:left="0"/>
              <w:rPr>
                <w:b/>
                <w:sz w:val="16"/>
                <w:szCs w:val="16"/>
              </w:rPr>
            </w:pPr>
          </w:p>
          <w:p w:rsidR="006906BF" w:rsidRPr="0061797B" w:rsidRDefault="006906BF" w:rsidP="005B1155">
            <w:pPr>
              <w:pStyle w:val="TableParagraph"/>
              <w:ind w:left="141"/>
              <w:rPr>
                <w:b/>
                <w:sz w:val="16"/>
                <w:szCs w:val="16"/>
              </w:rPr>
            </w:pPr>
            <w:r w:rsidRPr="0061797B">
              <w:rPr>
                <w:b/>
                <w:color w:val="202020"/>
                <w:sz w:val="16"/>
                <w:szCs w:val="16"/>
              </w:rPr>
              <w:t>Galletas saladas y dulces</w:t>
            </w:r>
          </w:p>
        </w:tc>
        <w:tc>
          <w:tcPr>
            <w:tcW w:w="3942" w:type="dxa"/>
          </w:tcPr>
          <w:p w:rsidR="006906BF" w:rsidRPr="0061797B" w:rsidRDefault="006906BF" w:rsidP="00426B52">
            <w:pPr>
              <w:pStyle w:val="TableParagraph"/>
              <w:numPr>
                <w:ilvl w:val="0"/>
                <w:numId w:val="27"/>
              </w:numPr>
              <w:tabs>
                <w:tab w:val="left" w:pos="710"/>
                <w:tab w:val="left" w:pos="711"/>
              </w:tabs>
              <w:ind w:hanging="361"/>
              <w:rPr>
                <w:sz w:val="16"/>
                <w:szCs w:val="16"/>
              </w:rPr>
            </w:pPr>
            <w:r w:rsidRPr="0061797B">
              <w:rPr>
                <w:color w:val="202020"/>
                <w:sz w:val="16"/>
                <w:szCs w:val="16"/>
              </w:rPr>
              <w:t>Recuento de Bacterias</w:t>
            </w:r>
            <w:r w:rsidRPr="0061797B">
              <w:rPr>
                <w:color w:val="202020"/>
                <w:spacing w:val="-4"/>
                <w:sz w:val="16"/>
                <w:szCs w:val="16"/>
              </w:rPr>
              <w:t xml:space="preserve"> </w:t>
            </w:r>
            <w:proofErr w:type="spellStart"/>
            <w:r w:rsidRPr="0061797B">
              <w:rPr>
                <w:color w:val="202020"/>
                <w:sz w:val="16"/>
                <w:szCs w:val="16"/>
              </w:rPr>
              <w:t>Mesófilas</w:t>
            </w:r>
            <w:proofErr w:type="spellEnd"/>
          </w:p>
        </w:tc>
      </w:tr>
      <w:tr w:rsidR="006906BF" w:rsidRPr="0061797B" w:rsidTr="005B1155">
        <w:trPr>
          <w:trHeight w:val="351"/>
        </w:trPr>
        <w:tc>
          <w:tcPr>
            <w:tcW w:w="4849" w:type="dxa"/>
            <w:vMerge/>
            <w:tcBorders>
              <w:top w:val="nil"/>
              <w:left w:val="single" w:sz="8" w:space="0" w:color="000000"/>
              <w:bottom w:val="single" w:sz="8" w:space="0" w:color="000000"/>
            </w:tcBorders>
          </w:tcPr>
          <w:p w:rsidR="006906BF" w:rsidRPr="0061797B" w:rsidRDefault="006906BF" w:rsidP="005B1155">
            <w:pPr>
              <w:rPr>
                <w:sz w:val="16"/>
                <w:szCs w:val="16"/>
              </w:rPr>
            </w:pPr>
          </w:p>
        </w:tc>
        <w:tc>
          <w:tcPr>
            <w:tcW w:w="3942" w:type="dxa"/>
          </w:tcPr>
          <w:p w:rsidR="006906BF" w:rsidRPr="0061797B" w:rsidRDefault="006906BF" w:rsidP="00426B52">
            <w:pPr>
              <w:pStyle w:val="TableParagraph"/>
              <w:numPr>
                <w:ilvl w:val="0"/>
                <w:numId w:val="26"/>
              </w:numPr>
              <w:tabs>
                <w:tab w:val="left" w:pos="710"/>
                <w:tab w:val="left" w:pos="711"/>
              </w:tabs>
              <w:spacing w:line="240" w:lineRule="exact"/>
              <w:ind w:hanging="361"/>
              <w:rPr>
                <w:sz w:val="16"/>
                <w:szCs w:val="16"/>
              </w:rPr>
            </w:pPr>
            <w:r w:rsidRPr="0061797B">
              <w:rPr>
                <w:color w:val="202020"/>
                <w:sz w:val="16"/>
                <w:szCs w:val="16"/>
              </w:rPr>
              <w:t xml:space="preserve">NMP de </w:t>
            </w:r>
            <w:proofErr w:type="spellStart"/>
            <w:r w:rsidRPr="0061797B">
              <w:rPr>
                <w:color w:val="202020"/>
                <w:sz w:val="16"/>
                <w:szCs w:val="16"/>
              </w:rPr>
              <w:t>Coliformes</w:t>
            </w:r>
            <w:proofErr w:type="spellEnd"/>
            <w:r w:rsidRPr="0061797B">
              <w:rPr>
                <w:color w:val="202020"/>
                <w:spacing w:val="-2"/>
                <w:sz w:val="16"/>
                <w:szCs w:val="16"/>
              </w:rPr>
              <w:t xml:space="preserve"> </w:t>
            </w:r>
            <w:r w:rsidRPr="0061797B">
              <w:rPr>
                <w:color w:val="202020"/>
                <w:sz w:val="16"/>
                <w:szCs w:val="16"/>
              </w:rPr>
              <w:t>Totales</w:t>
            </w:r>
          </w:p>
        </w:tc>
      </w:tr>
      <w:tr w:rsidR="006906BF" w:rsidRPr="0061797B" w:rsidTr="005B1155">
        <w:trPr>
          <w:trHeight w:val="354"/>
        </w:trPr>
        <w:tc>
          <w:tcPr>
            <w:tcW w:w="4849" w:type="dxa"/>
            <w:vMerge/>
            <w:tcBorders>
              <w:top w:val="nil"/>
              <w:left w:val="single" w:sz="8" w:space="0" w:color="000000"/>
              <w:bottom w:val="single" w:sz="8" w:space="0" w:color="000000"/>
            </w:tcBorders>
          </w:tcPr>
          <w:p w:rsidR="006906BF" w:rsidRPr="0061797B" w:rsidRDefault="006906BF" w:rsidP="005B1155">
            <w:pPr>
              <w:rPr>
                <w:sz w:val="16"/>
                <w:szCs w:val="16"/>
              </w:rPr>
            </w:pPr>
          </w:p>
        </w:tc>
        <w:tc>
          <w:tcPr>
            <w:tcW w:w="3942" w:type="dxa"/>
          </w:tcPr>
          <w:p w:rsidR="006906BF" w:rsidRPr="0061797B" w:rsidRDefault="006906BF" w:rsidP="00426B52">
            <w:pPr>
              <w:pStyle w:val="TableParagraph"/>
              <w:numPr>
                <w:ilvl w:val="0"/>
                <w:numId w:val="25"/>
              </w:numPr>
              <w:tabs>
                <w:tab w:val="left" w:pos="710"/>
                <w:tab w:val="left" w:pos="711"/>
              </w:tabs>
              <w:spacing w:line="240" w:lineRule="exact"/>
              <w:ind w:hanging="361"/>
              <w:rPr>
                <w:sz w:val="16"/>
                <w:szCs w:val="16"/>
              </w:rPr>
            </w:pPr>
            <w:r w:rsidRPr="0061797B">
              <w:rPr>
                <w:color w:val="202020"/>
                <w:sz w:val="16"/>
                <w:szCs w:val="16"/>
              </w:rPr>
              <w:t xml:space="preserve">NMP de </w:t>
            </w:r>
            <w:proofErr w:type="spellStart"/>
            <w:r w:rsidRPr="0061797B">
              <w:rPr>
                <w:color w:val="202020"/>
                <w:sz w:val="16"/>
                <w:szCs w:val="16"/>
              </w:rPr>
              <w:t>Coliformes</w:t>
            </w:r>
            <w:proofErr w:type="spellEnd"/>
            <w:r w:rsidRPr="0061797B">
              <w:rPr>
                <w:color w:val="202020"/>
                <w:spacing w:val="-2"/>
                <w:sz w:val="16"/>
                <w:szCs w:val="16"/>
              </w:rPr>
              <w:t xml:space="preserve"> </w:t>
            </w:r>
            <w:r w:rsidRPr="0061797B">
              <w:rPr>
                <w:color w:val="202020"/>
                <w:sz w:val="16"/>
                <w:szCs w:val="16"/>
              </w:rPr>
              <w:t>fecales</w:t>
            </w:r>
          </w:p>
        </w:tc>
      </w:tr>
      <w:tr w:rsidR="006906BF" w:rsidRPr="0061797B" w:rsidTr="005B1155">
        <w:trPr>
          <w:trHeight w:val="354"/>
        </w:trPr>
        <w:tc>
          <w:tcPr>
            <w:tcW w:w="4849" w:type="dxa"/>
            <w:vMerge/>
            <w:tcBorders>
              <w:top w:val="nil"/>
              <w:left w:val="single" w:sz="8" w:space="0" w:color="000000"/>
              <w:bottom w:val="single" w:sz="8" w:space="0" w:color="000000"/>
            </w:tcBorders>
          </w:tcPr>
          <w:p w:rsidR="006906BF" w:rsidRPr="0061797B" w:rsidRDefault="006906BF" w:rsidP="005B1155">
            <w:pPr>
              <w:rPr>
                <w:sz w:val="16"/>
                <w:szCs w:val="16"/>
              </w:rPr>
            </w:pPr>
          </w:p>
        </w:tc>
        <w:tc>
          <w:tcPr>
            <w:tcW w:w="3942" w:type="dxa"/>
          </w:tcPr>
          <w:p w:rsidR="006906BF" w:rsidRPr="0061797B" w:rsidRDefault="006906BF" w:rsidP="00426B52">
            <w:pPr>
              <w:pStyle w:val="TableParagraph"/>
              <w:numPr>
                <w:ilvl w:val="0"/>
                <w:numId w:val="24"/>
              </w:numPr>
              <w:tabs>
                <w:tab w:val="left" w:pos="710"/>
                <w:tab w:val="left" w:pos="711"/>
              </w:tabs>
              <w:spacing w:line="240" w:lineRule="exact"/>
              <w:ind w:hanging="361"/>
              <w:rPr>
                <w:sz w:val="16"/>
                <w:szCs w:val="16"/>
              </w:rPr>
            </w:pPr>
            <w:proofErr w:type="spellStart"/>
            <w:r w:rsidRPr="0061797B">
              <w:rPr>
                <w:color w:val="202020"/>
                <w:sz w:val="16"/>
                <w:szCs w:val="16"/>
              </w:rPr>
              <w:t>E.coli</w:t>
            </w:r>
            <w:proofErr w:type="spellEnd"/>
          </w:p>
        </w:tc>
      </w:tr>
      <w:tr w:rsidR="006906BF" w:rsidRPr="0061797B" w:rsidTr="005B1155">
        <w:trPr>
          <w:trHeight w:val="351"/>
        </w:trPr>
        <w:tc>
          <w:tcPr>
            <w:tcW w:w="4849" w:type="dxa"/>
            <w:vMerge/>
            <w:tcBorders>
              <w:top w:val="nil"/>
              <w:left w:val="single" w:sz="8" w:space="0" w:color="000000"/>
              <w:bottom w:val="single" w:sz="8" w:space="0" w:color="000000"/>
            </w:tcBorders>
          </w:tcPr>
          <w:p w:rsidR="006906BF" w:rsidRPr="0061797B" w:rsidRDefault="006906BF" w:rsidP="005B1155">
            <w:pPr>
              <w:rPr>
                <w:sz w:val="16"/>
                <w:szCs w:val="16"/>
              </w:rPr>
            </w:pPr>
          </w:p>
        </w:tc>
        <w:tc>
          <w:tcPr>
            <w:tcW w:w="3942" w:type="dxa"/>
          </w:tcPr>
          <w:p w:rsidR="006906BF" w:rsidRPr="0061797B" w:rsidRDefault="006906BF" w:rsidP="00426B52">
            <w:pPr>
              <w:pStyle w:val="TableParagraph"/>
              <w:numPr>
                <w:ilvl w:val="0"/>
                <w:numId w:val="23"/>
              </w:numPr>
              <w:tabs>
                <w:tab w:val="left" w:pos="710"/>
                <w:tab w:val="left" w:pos="711"/>
              </w:tabs>
              <w:spacing w:line="240" w:lineRule="exact"/>
              <w:ind w:hanging="361"/>
              <w:rPr>
                <w:sz w:val="16"/>
                <w:szCs w:val="16"/>
              </w:rPr>
            </w:pPr>
            <w:r w:rsidRPr="0061797B">
              <w:rPr>
                <w:color w:val="202020"/>
                <w:sz w:val="16"/>
                <w:szCs w:val="16"/>
              </w:rPr>
              <w:t>Recuento de mohos y</w:t>
            </w:r>
            <w:r w:rsidRPr="0061797B">
              <w:rPr>
                <w:color w:val="202020"/>
                <w:spacing w:val="-7"/>
                <w:sz w:val="16"/>
                <w:szCs w:val="16"/>
              </w:rPr>
              <w:t xml:space="preserve"> </w:t>
            </w:r>
            <w:r w:rsidRPr="0061797B">
              <w:rPr>
                <w:color w:val="202020"/>
                <w:sz w:val="16"/>
                <w:szCs w:val="16"/>
              </w:rPr>
              <w:t>levaduras</w:t>
            </w:r>
          </w:p>
        </w:tc>
      </w:tr>
      <w:tr w:rsidR="006906BF" w:rsidRPr="0061797B" w:rsidTr="005B1155">
        <w:trPr>
          <w:trHeight w:val="355"/>
        </w:trPr>
        <w:tc>
          <w:tcPr>
            <w:tcW w:w="4849" w:type="dxa"/>
            <w:vMerge/>
            <w:tcBorders>
              <w:top w:val="nil"/>
              <w:left w:val="single" w:sz="8" w:space="0" w:color="000000"/>
              <w:bottom w:val="single" w:sz="8" w:space="0" w:color="000000"/>
            </w:tcBorders>
          </w:tcPr>
          <w:p w:rsidR="006906BF" w:rsidRPr="0061797B" w:rsidRDefault="006906BF" w:rsidP="005B1155">
            <w:pPr>
              <w:rPr>
                <w:sz w:val="16"/>
                <w:szCs w:val="16"/>
              </w:rPr>
            </w:pPr>
          </w:p>
        </w:tc>
        <w:tc>
          <w:tcPr>
            <w:tcW w:w="3942" w:type="dxa"/>
          </w:tcPr>
          <w:p w:rsidR="006906BF" w:rsidRPr="0061797B" w:rsidRDefault="006906BF" w:rsidP="00426B52">
            <w:pPr>
              <w:pStyle w:val="TableParagraph"/>
              <w:numPr>
                <w:ilvl w:val="0"/>
                <w:numId w:val="22"/>
              </w:numPr>
              <w:tabs>
                <w:tab w:val="left" w:pos="710"/>
                <w:tab w:val="left" w:pos="711"/>
              </w:tabs>
              <w:spacing w:line="241" w:lineRule="exact"/>
              <w:ind w:hanging="361"/>
              <w:rPr>
                <w:sz w:val="16"/>
                <w:szCs w:val="16"/>
              </w:rPr>
            </w:pPr>
            <w:proofErr w:type="spellStart"/>
            <w:r w:rsidRPr="0061797B">
              <w:rPr>
                <w:color w:val="202020"/>
                <w:sz w:val="16"/>
                <w:szCs w:val="16"/>
              </w:rPr>
              <w:t>Staphylococo</w:t>
            </w:r>
            <w:proofErr w:type="spellEnd"/>
            <w:r w:rsidRPr="0061797B">
              <w:rPr>
                <w:color w:val="202020"/>
                <w:sz w:val="16"/>
                <w:szCs w:val="16"/>
              </w:rPr>
              <w:t xml:space="preserve"> </w:t>
            </w:r>
            <w:proofErr w:type="spellStart"/>
            <w:r w:rsidRPr="0061797B">
              <w:rPr>
                <w:color w:val="202020"/>
                <w:sz w:val="16"/>
                <w:szCs w:val="16"/>
              </w:rPr>
              <w:t>coagulasa</w:t>
            </w:r>
            <w:proofErr w:type="spellEnd"/>
            <w:r w:rsidRPr="0061797B">
              <w:rPr>
                <w:color w:val="202020"/>
                <w:spacing w:val="-2"/>
                <w:sz w:val="16"/>
                <w:szCs w:val="16"/>
              </w:rPr>
              <w:t xml:space="preserve"> </w:t>
            </w:r>
            <w:r w:rsidRPr="0061797B">
              <w:rPr>
                <w:color w:val="202020"/>
                <w:sz w:val="16"/>
                <w:szCs w:val="16"/>
              </w:rPr>
              <w:t>positivo</w:t>
            </w:r>
          </w:p>
        </w:tc>
      </w:tr>
      <w:tr w:rsidR="006906BF" w:rsidRPr="0061797B" w:rsidTr="005B1155">
        <w:trPr>
          <w:trHeight w:val="352"/>
        </w:trPr>
        <w:tc>
          <w:tcPr>
            <w:tcW w:w="4849" w:type="dxa"/>
            <w:vMerge/>
            <w:tcBorders>
              <w:top w:val="nil"/>
              <w:left w:val="single" w:sz="8" w:space="0" w:color="000000"/>
              <w:bottom w:val="single" w:sz="8" w:space="0" w:color="000000"/>
            </w:tcBorders>
          </w:tcPr>
          <w:p w:rsidR="006906BF" w:rsidRPr="0061797B" w:rsidRDefault="006906BF" w:rsidP="005B1155">
            <w:pPr>
              <w:rPr>
                <w:sz w:val="16"/>
                <w:szCs w:val="16"/>
              </w:rPr>
            </w:pPr>
          </w:p>
        </w:tc>
        <w:tc>
          <w:tcPr>
            <w:tcW w:w="3942" w:type="dxa"/>
          </w:tcPr>
          <w:p w:rsidR="006906BF" w:rsidRPr="0061797B" w:rsidRDefault="006906BF" w:rsidP="00426B52">
            <w:pPr>
              <w:pStyle w:val="TableParagraph"/>
              <w:numPr>
                <w:ilvl w:val="0"/>
                <w:numId w:val="21"/>
              </w:numPr>
              <w:tabs>
                <w:tab w:val="left" w:pos="710"/>
                <w:tab w:val="left" w:pos="711"/>
              </w:tabs>
              <w:spacing w:line="240" w:lineRule="exact"/>
              <w:ind w:hanging="361"/>
              <w:rPr>
                <w:sz w:val="16"/>
                <w:szCs w:val="16"/>
              </w:rPr>
            </w:pPr>
            <w:proofErr w:type="spellStart"/>
            <w:r w:rsidRPr="0061797B">
              <w:rPr>
                <w:color w:val="202020"/>
                <w:sz w:val="16"/>
                <w:szCs w:val="16"/>
              </w:rPr>
              <w:t>Bacillus</w:t>
            </w:r>
            <w:proofErr w:type="spellEnd"/>
            <w:r w:rsidRPr="0061797B">
              <w:rPr>
                <w:color w:val="202020"/>
                <w:spacing w:val="-1"/>
                <w:sz w:val="16"/>
                <w:szCs w:val="16"/>
              </w:rPr>
              <w:t xml:space="preserve"> </w:t>
            </w:r>
            <w:proofErr w:type="spellStart"/>
            <w:r w:rsidRPr="0061797B">
              <w:rPr>
                <w:color w:val="202020"/>
                <w:sz w:val="16"/>
                <w:szCs w:val="16"/>
              </w:rPr>
              <w:t>Cereus</w:t>
            </w:r>
            <w:proofErr w:type="spellEnd"/>
          </w:p>
        </w:tc>
      </w:tr>
      <w:tr w:rsidR="006906BF" w:rsidRPr="0061797B" w:rsidTr="005B1155">
        <w:trPr>
          <w:trHeight w:val="359"/>
        </w:trPr>
        <w:tc>
          <w:tcPr>
            <w:tcW w:w="4849" w:type="dxa"/>
            <w:vMerge/>
            <w:tcBorders>
              <w:top w:val="nil"/>
              <w:left w:val="single" w:sz="8" w:space="0" w:color="000000"/>
              <w:bottom w:val="single" w:sz="8" w:space="0" w:color="000000"/>
            </w:tcBorders>
          </w:tcPr>
          <w:p w:rsidR="006906BF" w:rsidRPr="0061797B" w:rsidRDefault="006906BF" w:rsidP="005B1155">
            <w:pPr>
              <w:rPr>
                <w:sz w:val="16"/>
                <w:szCs w:val="16"/>
              </w:rPr>
            </w:pPr>
          </w:p>
        </w:tc>
        <w:tc>
          <w:tcPr>
            <w:tcW w:w="3942" w:type="dxa"/>
          </w:tcPr>
          <w:p w:rsidR="006906BF" w:rsidRPr="0061797B" w:rsidRDefault="006906BF" w:rsidP="00426B52">
            <w:pPr>
              <w:pStyle w:val="TableParagraph"/>
              <w:numPr>
                <w:ilvl w:val="0"/>
                <w:numId w:val="20"/>
              </w:numPr>
              <w:tabs>
                <w:tab w:val="left" w:pos="710"/>
                <w:tab w:val="left" w:pos="711"/>
              </w:tabs>
              <w:spacing w:line="240" w:lineRule="exact"/>
              <w:ind w:hanging="361"/>
              <w:rPr>
                <w:sz w:val="16"/>
                <w:szCs w:val="16"/>
              </w:rPr>
            </w:pPr>
            <w:r w:rsidRPr="0061797B">
              <w:rPr>
                <w:color w:val="202020"/>
                <w:sz w:val="16"/>
                <w:szCs w:val="16"/>
              </w:rPr>
              <w:t>Salmonella</w:t>
            </w:r>
          </w:p>
        </w:tc>
      </w:tr>
      <w:tr w:rsidR="006906BF" w:rsidRPr="0061797B" w:rsidTr="005B1155">
        <w:trPr>
          <w:trHeight w:val="364"/>
        </w:trPr>
        <w:tc>
          <w:tcPr>
            <w:tcW w:w="4849" w:type="dxa"/>
            <w:vMerge w:val="restart"/>
            <w:tcBorders>
              <w:top w:val="single" w:sz="8" w:space="0" w:color="000000"/>
              <w:left w:val="single" w:sz="8" w:space="0" w:color="000000"/>
            </w:tcBorders>
          </w:tcPr>
          <w:p w:rsidR="006906BF" w:rsidRPr="0061797B" w:rsidRDefault="006906BF" w:rsidP="005B1155">
            <w:pPr>
              <w:pStyle w:val="TableParagraph"/>
              <w:ind w:left="0"/>
              <w:rPr>
                <w:b/>
                <w:sz w:val="16"/>
                <w:szCs w:val="16"/>
              </w:rPr>
            </w:pPr>
          </w:p>
          <w:p w:rsidR="006906BF" w:rsidRPr="0061797B" w:rsidRDefault="006906BF" w:rsidP="005B1155">
            <w:pPr>
              <w:pStyle w:val="TableParagraph"/>
              <w:ind w:left="0"/>
              <w:rPr>
                <w:b/>
                <w:sz w:val="16"/>
                <w:szCs w:val="16"/>
              </w:rPr>
            </w:pPr>
          </w:p>
          <w:p w:rsidR="006906BF" w:rsidRPr="0061797B" w:rsidRDefault="006906BF" w:rsidP="005B1155">
            <w:pPr>
              <w:pStyle w:val="TableParagraph"/>
              <w:spacing w:before="5"/>
              <w:ind w:left="0"/>
              <w:rPr>
                <w:b/>
                <w:sz w:val="16"/>
                <w:szCs w:val="16"/>
              </w:rPr>
            </w:pPr>
          </w:p>
          <w:p w:rsidR="006906BF" w:rsidRPr="0061797B" w:rsidRDefault="006906BF" w:rsidP="005B1155">
            <w:pPr>
              <w:pStyle w:val="TableParagraph"/>
              <w:ind w:left="141"/>
              <w:rPr>
                <w:sz w:val="16"/>
                <w:szCs w:val="16"/>
              </w:rPr>
            </w:pPr>
            <w:r w:rsidRPr="0061797B">
              <w:rPr>
                <w:b/>
                <w:color w:val="202020"/>
                <w:sz w:val="16"/>
                <w:szCs w:val="16"/>
              </w:rPr>
              <w:t>Bebidas (ejemplo: Jugos envasados, pony malta y gaseosas</w:t>
            </w:r>
            <w:r w:rsidRPr="0061797B">
              <w:rPr>
                <w:color w:val="202020"/>
                <w:sz w:val="16"/>
                <w:szCs w:val="16"/>
              </w:rPr>
              <w:t>)</w:t>
            </w:r>
          </w:p>
        </w:tc>
        <w:tc>
          <w:tcPr>
            <w:tcW w:w="3942" w:type="dxa"/>
          </w:tcPr>
          <w:p w:rsidR="006906BF" w:rsidRPr="0061797B" w:rsidRDefault="006906BF" w:rsidP="00426B52">
            <w:pPr>
              <w:pStyle w:val="TableParagraph"/>
              <w:numPr>
                <w:ilvl w:val="0"/>
                <w:numId w:val="19"/>
              </w:numPr>
              <w:tabs>
                <w:tab w:val="left" w:pos="710"/>
                <w:tab w:val="left" w:pos="711"/>
              </w:tabs>
              <w:ind w:hanging="361"/>
              <w:rPr>
                <w:sz w:val="16"/>
                <w:szCs w:val="16"/>
              </w:rPr>
            </w:pPr>
            <w:r w:rsidRPr="0061797B">
              <w:rPr>
                <w:color w:val="202020"/>
                <w:sz w:val="16"/>
                <w:szCs w:val="16"/>
              </w:rPr>
              <w:t>Recuento de Bacterias</w:t>
            </w:r>
            <w:r w:rsidRPr="0061797B">
              <w:rPr>
                <w:color w:val="202020"/>
                <w:spacing w:val="-4"/>
                <w:sz w:val="16"/>
                <w:szCs w:val="16"/>
              </w:rPr>
              <w:t xml:space="preserve"> </w:t>
            </w:r>
            <w:proofErr w:type="spellStart"/>
            <w:r w:rsidRPr="0061797B">
              <w:rPr>
                <w:color w:val="202020"/>
                <w:sz w:val="16"/>
                <w:szCs w:val="16"/>
              </w:rPr>
              <w:t>Mesófilas</w:t>
            </w:r>
            <w:proofErr w:type="spellEnd"/>
          </w:p>
        </w:tc>
      </w:tr>
      <w:tr w:rsidR="006906BF" w:rsidRPr="0061797B" w:rsidTr="005B1155">
        <w:trPr>
          <w:trHeight w:val="393"/>
        </w:trPr>
        <w:tc>
          <w:tcPr>
            <w:tcW w:w="4849" w:type="dxa"/>
            <w:vMerge/>
            <w:tcBorders>
              <w:top w:val="nil"/>
              <w:left w:val="single" w:sz="8" w:space="0" w:color="000000"/>
            </w:tcBorders>
          </w:tcPr>
          <w:p w:rsidR="006906BF" w:rsidRPr="0061797B" w:rsidRDefault="006906BF" w:rsidP="005B1155">
            <w:pPr>
              <w:rPr>
                <w:sz w:val="16"/>
                <w:szCs w:val="16"/>
              </w:rPr>
            </w:pPr>
          </w:p>
        </w:tc>
        <w:tc>
          <w:tcPr>
            <w:tcW w:w="3942" w:type="dxa"/>
          </w:tcPr>
          <w:p w:rsidR="006906BF" w:rsidRPr="0061797B" w:rsidRDefault="006906BF" w:rsidP="00426B52">
            <w:pPr>
              <w:pStyle w:val="TableParagraph"/>
              <w:numPr>
                <w:ilvl w:val="0"/>
                <w:numId w:val="18"/>
              </w:numPr>
              <w:tabs>
                <w:tab w:val="left" w:pos="710"/>
                <w:tab w:val="left" w:pos="711"/>
              </w:tabs>
              <w:spacing w:before="14"/>
              <w:ind w:hanging="361"/>
              <w:rPr>
                <w:sz w:val="16"/>
                <w:szCs w:val="16"/>
              </w:rPr>
            </w:pPr>
            <w:r w:rsidRPr="0061797B">
              <w:rPr>
                <w:color w:val="202020"/>
                <w:sz w:val="16"/>
                <w:szCs w:val="16"/>
              </w:rPr>
              <w:t xml:space="preserve">NMP de </w:t>
            </w:r>
            <w:proofErr w:type="spellStart"/>
            <w:r w:rsidRPr="0061797B">
              <w:rPr>
                <w:color w:val="202020"/>
                <w:sz w:val="16"/>
                <w:szCs w:val="16"/>
              </w:rPr>
              <w:t>Coliformes</w:t>
            </w:r>
            <w:proofErr w:type="spellEnd"/>
            <w:r w:rsidRPr="0061797B">
              <w:rPr>
                <w:color w:val="202020"/>
                <w:spacing w:val="-2"/>
                <w:sz w:val="16"/>
                <w:szCs w:val="16"/>
              </w:rPr>
              <w:t xml:space="preserve"> </w:t>
            </w:r>
            <w:r w:rsidRPr="0061797B">
              <w:rPr>
                <w:color w:val="202020"/>
                <w:sz w:val="16"/>
                <w:szCs w:val="16"/>
              </w:rPr>
              <w:t>Totales</w:t>
            </w:r>
          </w:p>
        </w:tc>
      </w:tr>
      <w:tr w:rsidR="006906BF" w:rsidRPr="0061797B" w:rsidTr="005B1155">
        <w:trPr>
          <w:trHeight w:val="445"/>
        </w:trPr>
        <w:tc>
          <w:tcPr>
            <w:tcW w:w="4849" w:type="dxa"/>
            <w:vMerge/>
            <w:tcBorders>
              <w:top w:val="nil"/>
              <w:left w:val="single" w:sz="8" w:space="0" w:color="000000"/>
            </w:tcBorders>
          </w:tcPr>
          <w:p w:rsidR="006906BF" w:rsidRPr="0061797B" w:rsidRDefault="006906BF" w:rsidP="005B1155">
            <w:pPr>
              <w:rPr>
                <w:sz w:val="16"/>
                <w:szCs w:val="16"/>
              </w:rPr>
            </w:pPr>
          </w:p>
        </w:tc>
        <w:tc>
          <w:tcPr>
            <w:tcW w:w="3942" w:type="dxa"/>
          </w:tcPr>
          <w:p w:rsidR="006906BF" w:rsidRPr="0061797B" w:rsidRDefault="006906BF" w:rsidP="00426B52">
            <w:pPr>
              <w:pStyle w:val="TableParagraph"/>
              <w:numPr>
                <w:ilvl w:val="0"/>
                <w:numId w:val="17"/>
              </w:numPr>
              <w:tabs>
                <w:tab w:val="left" w:pos="710"/>
                <w:tab w:val="left" w:pos="711"/>
              </w:tabs>
              <w:spacing w:before="43"/>
              <w:ind w:hanging="361"/>
              <w:rPr>
                <w:sz w:val="16"/>
                <w:szCs w:val="16"/>
              </w:rPr>
            </w:pPr>
            <w:r w:rsidRPr="0061797B">
              <w:rPr>
                <w:color w:val="202020"/>
                <w:sz w:val="16"/>
                <w:szCs w:val="16"/>
              </w:rPr>
              <w:t xml:space="preserve">NMP de </w:t>
            </w:r>
            <w:proofErr w:type="spellStart"/>
            <w:r w:rsidRPr="0061797B">
              <w:rPr>
                <w:color w:val="202020"/>
                <w:sz w:val="16"/>
                <w:szCs w:val="16"/>
              </w:rPr>
              <w:t>Coliformes</w:t>
            </w:r>
            <w:proofErr w:type="spellEnd"/>
            <w:r w:rsidRPr="0061797B">
              <w:rPr>
                <w:color w:val="202020"/>
                <w:spacing w:val="-2"/>
                <w:sz w:val="16"/>
                <w:szCs w:val="16"/>
              </w:rPr>
              <w:t xml:space="preserve"> </w:t>
            </w:r>
            <w:r w:rsidRPr="0061797B">
              <w:rPr>
                <w:color w:val="202020"/>
                <w:sz w:val="16"/>
                <w:szCs w:val="16"/>
              </w:rPr>
              <w:t>fecales</w:t>
            </w:r>
          </w:p>
        </w:tc>
      </w:tr>
      <w:tr w:rsidR="006906BF" w:rsidRPr="0061797B" w:rsidTr="005B1155">
        <w:trPr>
          <w:trHeight w:val="482"/>
        </w:trPr>
        <w:tc>
          <w:tcPr>
            <w:tcW w:w="4849" w:type="dxa"/>
            <w:vMerge/>
            <w:tcBorders>
              <w:top w:val="nil"/>
              <w:left w:val="single" w:sz="8" w:space="0" w:color="000000"/>
            </w:tcBorders>
          </w:tcPr>
          <w:p w:rsidR="006906BF" w:rsidRPr="0061797B" w:rsidRDefault="006906BF" w:rsidP="005B1155">
            <w:pPr>
              <w:rPr>
                <w:sz w:val="16"/>
                <w:szCs w:val="16"/>
              </w:rPr>
            </w:pPr>
          </w:p>
        </w:tc>
        <w:tc>
          <w:tcPr>
            <w:tcW w:w="3942" w:type="dxa"/>
          </w:tcPr>
          <w:p w:rsidR="006906BF" w:rsidRPr="0061797B" w:rsidRDefault="006906BF" w:rsidP="00426B52">
            <w:pPr>
              <w:pStyle w:val="TableParagraph"/>
              <w:numPr>
                <w:ilvl w:val="0"/>
                <w:numId w:val="16"/>
              </w:numPr>
              <w:tabs>
                <w:tab w:val="left" w:pos="830"/>
                <w:tab w:val="left" w:pos="831"/>
              </w:tabs>
              <w:spacing w:before="60"/>
              <w:ind w:hanging="361"/>
              <w:rPr>
                <w:sz w:val="16"/>
                <w:szCs w:val="16"/>
              </w:rPr>
            </w:pPr>
            <w:r w:rsidRPr="0061797B">
              <w:rPr>
                <w:color w:val="202020"/>
                <w:sz w:val="16"/>
                <w:szCs w:val="16"/>
              </w:rPr>
              <w:t>Recuento de mohos y</w:t>
            </w:r>
            <w:r w:rsidRPr="0061797B">
              <w:rPr>
                <w:color w:val="202020"/>
                <w:spacing w:val="-8"/>
                <w:sz w:val="16"/>
                <w:szCs w:val="16"/>
              </w:rPr>
              <w:t xml:space="preserve"> </w:t>
            </w:r>
            <w:r w:rsidRPr="0061797B">
              <w:rPr>
                <w:color w:val="202020"/>
                <w:sz w:val="16"/>
                <w:szCs w:val="16"/>
              </w:rPr>
              <w:t>levaduras</w:t>
            </w:r>
          </w:p>
        </w:tc>
      </w:tr>
      <w:tr w:rsidR="006906BF" w:rsidRPr="0061797B" w:rsidTr="005B1155">
        <w:trPr>
          <w:trHeight w:val="592"/>
        </w:trPr>
        <w:tc>
          <w:tcPr>
            <w:tcW w:w="4849" w:type="dxa"/>
            <w:vMerge/>
            <w:tcBorders>
              <w:top w:val="nil"/>
              <w:left w:val="single" w:sz="8" w:space="0" w:color="000000"/>
            </w:tcBorders>
          </w:tcPr>
          <w:p w:rsidR="006906BF" w:rsidRPr="0061797B" w:rsidRDefault="006906BF" w:rsidP="005B1155">
            <w:pPr>
              <w:rPr>
                <w:sz w:val="16"/>
                <w:szCs w:val="16"/>
              </w:rPr>
            </w:pPr>
          </w:p>
        </w:tc>
        <w:tc>
          <w:tcPr>
            <w:tcW w:w="3942" w:type="dxa"/>
          </w:tcPr>
          <w:p w:rsidR="006906BF" w:rsidRPr="0061797B" w:rsidRDefault="006906BF" w:rsidP="00426B52">
            <w:pPr>
              <w:pStyle w:val="TableParagraph"/>
              <w:numPr>
                <w:ilvl w:val="0"/>
                <w:numId w:val="15"/>
              </w:numPr>
              <w:tabs>
                <w:tab w:val="left" w:pos="710"/>
                <w:tab w:val="left" w:pos="711"/>
                <w:tab w:val="left" w:pos="1935"/>
                <w:tab w:val="left" w:pos="2528"/>
                <w:tab w:val="left" w:pos="3609"/>
              </w:tabs>
              <w:ind w:right="97"/>
              <w:rPr>
                <w:sz w:val="16"/>
                <w:szCs w:val="16"/>
              </w:rPr>
            </w:pPr>
            <w:r w:rsidRPr="0061797B">
              <w:rPr>
                <w:color w:val="202020"/>
                <w:sz w:val="16"/>
                <w:szCs w:val="16"/>
              </w:rPr>
              <w:t>Recuento</w:t>
            </w:r>
            <w:r w:rsidRPr="0061797B">
              <w:rPr>
                <w:color w:val="202020"/>
                <w:sz w:val="16"/>
                <w:szCs w:val="16"/>
              </w:rPr>
              <w:tab/>
              <w:t>de</w:t>
            </w:r>
            <w:r w:rsidRPr="0061797B">
              <w:rPr>
                <w:color w:val="202020"/>
                <w:sz w:val="16"/>
                <w:szCs w:val="16"/>
              </w:rPr>
              <w:tab/>
              <w:t>esporas</w:t>
            </w:r>
            <w:r w:rsidRPr="0061797B">
              <w:rPr>
                <w:color w:val="202020"/>
                <w:sz w:val="16"/>
                <w:szCs w:val="16"/>
              </w:rPr>
              <w:tab/>
            </w:r>
            <w:r w:rsidRPr="0061797B">
              <w:rPr>
                <w:color w:val="202020"/>
                <w:spacing w:val="-9"/>
                <w:sz w:val="16"/>
                <w:szCs w:val="16"/>
              </w:rPr>
              <w:t xml:space="preserve">de </w:t>
            </w:r>
            <w:proofErr w:type="spellStart"/>
            <w:r w:rsidRPr="0061797B">
              <w:rPr>
                <w:color w:val="202020"/>
                <w:sz w:val="16"/>
                <w:szCs w:val="16"/>
              </w:rPr>
              <w:t>clostridium</w:t>
            </w:r>
            <w:proofErr w:type="spellEnd"/>
            <w:r w:rsidRPr="0061797B">
              <w:rPr>
                <w:color w:val="202020"/>
                <w:sz w:val="16"/>
                <w:szCs w:val="16"/>
              </w:rPr>
              <w:t xml:space="preserve"> sulfito reductor</w:t>
            </w:r>
          </w:p>
        </w:tc>
      </w:tr>
      <w:tr w:rsidR="006906BF" w:rsidRPr="0061797B" w:rsidTr="005B1155">
        <w:trPr>
          <w:trHeight w:val="359"/>
        </w:trPr>
        <w:tc>
          <w:tcPr>
            <w:tcW w:w="4849" w:type="dxa"/>
            <w:vMerge w:val="restart"/>
            <w:tcBorders>
              <w:left w:val="single" w:sz="8" w:space="0" w:color="000000"/>
              <w:bottom w:val="single" w:sz="8" w:space="0" w:color="000000"/>
            </w:tcBorders>
          </w:tcPr>
          <w:p w:rsidR="006906BF" w:rsidRPr="0061797B" w:rsidRDefault="006906BF" w:rsidP="005B1155">
            <w:pPr>
              <w:pStyle w:val="TableParagraph"/>
              <w:ind w:left="0"/>
              <w:rPr>
                <w:b/>
                <w:sz w:val="16"/>
                <w:szCs w:val="16"/>
              </w:rPr>
            </w:pPr>
          </w:p>
          <w:p w:rsidR="006906BF" w:rsidRPr="0061797B" w:rsidRDefault="006906BF" w:rsidP="005B1155">
            <w:pPr>
              <w:pStyle w:val="TableParagraph"/>
              <w:ind w:left="0"/>
              <w:rPr>
                <w:b/>
                <w:sz w:val="16"/>
                <w:szCs w:val="16"/>
              </w:rPr>
            </w:pPr>
          </w:p>
          <w:p w:rsidR="006906BF" w:rsidRPr="0061797B" w:rsidRDefault="006906BF" w:rsidP="005B1155">
            <w:pPr>
              <w:pStyle w:val="TableParagraph"/>
              <w:ind w:left="0"/>
              <w:rPr>
                <w:b/>
                <w:sz w:val="16"/>
                <w:szCs w:val="16"/>
              </w:rPr>
            </w:pPr>
          </w:p>
          <w:p w:rsidR="006906BF" w:rsidRPr="0061797B" w:rsidRDefault="006906BF" w:rsidP="005B1155">
            <w:pPr>
              <w:pStyle w:val="TableParagraph"/>
              <w:spacing w:before="10"/>
              <w:ind w:left="0"/>
              <w:rPr>
                <w:b/>
                <w:sz w:val="16"/>
                <w:szCs w:val="16"/>
              </w:rPr>
            </w:pPr>
          </w:p>
          <w:p w:rsidR="006906BF" w:rsidRPr="0061797B" w:rsidRDefault="006906BF" w:rsidP="005B1155">
            <w:pPr>
              <w:pStyle w:val="TableParagraph"/>
              <w:ind w:left="141"/>
              <w:rPr>
                <w:b/>
                <w:sz w:val="16"/>
                <w:szCs w:val="16"/>
              </w:rPr>
            </w:pPr>
            <w:r w:rsidRPr="0061797B">
              <w:rPr>
                <w:b/>
                <w:sz w:val="16"/>
                <w:szCs w:val="16"/>
              </w:rPr>
              <w:t>Bebidas lácteas (ejemplo: Avena, kumis y similares)</w:t>
            </w:r>
          </w:p>
        </w:tc>
        <w:tc>
          <w:tcPr>
            <w:tcW w:w="3942" w:type="dxa"/>
          </w:tcPr>
          <w:p w:rsidR="006906BF" w:rsidRPr="0061797B" w:rsidRDefault="006906BF" w:rsidP="00426B52">
            <w:pPr>
              <w:pStyle w:val="TableParagraph"/>
              <w:numPr>
                <w:ilvl w:val="0"/>
                <w:numId w:val="14"/>
              </w:numPr>
              <w:tabs>
                <w:tab w:val="left" w:pos="710"/>
                <w:tab w:val="left" w:pos="711"/>
              </w:tabs>
              <w:spacing w:before="2"/>
              <w:ind w:hanging="361"/>
              <w:rPr>
                <w:sz w:val="16"/>
                <w:szCs w:val="16"/>
              </w:rPr>
            </w:pPr>
            <w:r w:rsidRPr="0061797B">
              <w:rPr>
                <w:color w:val="202020"/>
                <w:sz w:val="16"/>
                <w:szCs w:val="16"/>
              </w:rPr>
              <w:t>Recuento de Bacterias</w:t>
            </w:r>
            <w:r w:rsidRPr="0061797B">
              <w:rPr>
                <w:color w:val="202020"/>
                <w:spacing w:val="-4"/>
                <w:sz w:val="16"/>
                <w:szCs w:val="16"/>
              </w:rPr>
              <w:t xml:space="preserve"> </w:t>
            </w:r>
            <w:proofErr w:type="spellStart"/>
            <w:r w:rsidRPr="0061797B">
              <w:rPr>
                <w:color w:val="202020"/>
                <w:sz w:val="16"/>
                <w:szCs w:val="16"/>
              </w:rPr>
              <w:t>Mesófilas</w:t>
            </w:r>
            <w:proofErr w:type="spellEnd"/>
          </w:p>
        </w:tc>
      </w:tr>
      <w:tr w:rsidR="006906BF" w:rsidRPr="0061797B" w:rsidTr="005B1155">
        <w:trPr>
          <w:trHeight w:val="354"/>
        </w:trPr>
        <w:tc>
          <w:tcPr>
            <w:tcW w:w="4849" w:type="dxa"/>
            <w:vMerge/>
            <w:tcBorders>
              <w:top w:val="nil"/>
              <w:left w:val="single" w:sz="8" w:space="0" w:color="000000"/>
              <w:bottom w:val="single" w:sz="8" w:space="0" w:color="000000"/>
            </w:tcBorders>
          </w:tcPr>
          <w:p w:rsidR="006906BF" w:rsidRPr="0061797B" w:rsidRDefault="006906BF" w:rsidP="005B1155">
            <w:pPr>
              <w:rPr>
                <w:sz w:val="16"/>
                <w:szCs w:val="16"/>
              </w:rPr>
            </w:pPr>
          </w:p>
        </w:tc>
        <w:tc>
          <w:tcPr>
            <w:tcW w:w="3942" w:type="dxa"/>
          </w:tcPr>
          <w:p w:rsidR="006906BF" w:rsidRPr="0061797B" w:rsidRDefault="006906BF" w:rsidP="00426B52">
            <w:pPr>
              <w:pStyle w:val="TableParagraph"/>
              <w:numPr>
                <w:ilvl w:val="0"/>
                <w:numId w:val="13"/>
              </w:numPr>
              <w:spacing w:line="240" w:lineRule="exact"/>
              <w:ind w:hanging="361"/>
              <w:rPr>
                <w:sz w:val="16"/>
                <w:szCs w:val="16"/>
              </w:rPr>
            </w:pPr>
            <w:r w:rsidRPr="0061797B">
              <w:rPr>
                <w:color w:val="202020"/>
                <w:sz w:val="16"/>
                <w:szCs w:val="16"/>
              </w:rPr>
              <w:t xml:space="preserve">NMP de </w:t>
            </w:r>
            <w:proofErr w:type="spellStart"/>
            <w:r w:rsidRPr="0061797B">
              <w:rPr>
                <w:color w:val="202020"/>
                <w:sz w:val="16"/>
                <w:szCs w:val="16"/>
              </w:rPr>
              <w:t>Coliformes</w:t>
            </w:r>
            <w:proofErr w:type="spellEnd"/>
            <w:r w:rsidRPr="0061797B">
              <w:rPr>
                <w:color w:val="202020"/>
                <w:spacing w:val="-2"/>
                <w:sz w:val="16"/>
                <w:szCs w:val="16"/>
              </w:rPr>
              <w:t xml:space="preserve"> </w:t>
            </w:r>
            <w:r w:rsidRPr="0061797B">
              <w:rPr>
                <w:color w:val="202020"/>
                <w:sz w:val="16"/>
                <w:szCs w:val="16"/>
              </w:rPr>
              <w:t>Totales</w:t>
            </w:r>
          </w:p>
        </w:tc>
      </w:tr>
      <w:tr w:rsidR="006906BF" w:rsidRPr="0061797B" w:rsidTr="005B1155">
        <w:trPr>
          <w:trHeight w:val="351"/>
        </w:trPr>
        <w:tc>
          <w:tcPr>
            <w:tcW w:w="4849" w:type="dxa"/>
            <w:vMerge/>
            <w:tcBorders>
              <w:top w:val="nil"/>
              <w:left w:val="single" w:sz="8" w:space="0" w:color="000000"/>
              <w:bottom w:val="single" w:sz="8" w:space="0" w:color="000000"/>
            </w:tcBorders>
          </w:tcPr>
          <w:p w:rsidR="006906BF" w:rsidRPr="0061797B" w:rsidRDefault="006906BF" w:rsidP="005B1155">
            <w:pPr>
              <w:rPr>
                <w:sz w:val="16"/>
                <w:szCs w:val="16"/>
              </w:rPr>
            </w:pPr>
          </w:p>
        </w:tc>
        <w:tc>
          <w:tcPr>
            <w:tcW w:w="3942" w:type="dxa"/>
          </w:tcPr>
          <w:p w:rsidR="006906BF" w:rsidRPr="0061797B" w:rsidRDefault="006906BF" w:rsidP="00426B52">
            <w:pPr>
              <w:pStyle w:val="TableParagraph"/>
              <w:numPr>
                <w:ilvl w:val="0"/>
                <w:numId w:val="12"/>
              </w:numPr>
              <w:tabs>
                <w:tab w:val="left" w:pos="710"/>
                <w:tab w:val="left" w:pos="711"/>
              </w:tabs>
              <w:spacing w:line="240" w:lineRule="exact"/>
              <w:ind w:hanging="361"/>
              <w:rPr>
                <w:sz w:val="16"/>
                <w:szCs w:val="16"/>
              </w:rPr>
            </w:pPr>
            <w:r w:rsidRPr="0061797B">
              <w:rPr>
                <w:color w:val="202020"/>
                <w:sz w:val="16"/>
                <w:szCs w:val="16"/>
              </w:rPr>
              <w:t xml:space="preserve">NMP de </w:t>
            </w:r>
            <w:proofErr w:type="spellStart"/>
            <w:r w:rsidRPr="0061797B">
              <w:rPr>
                <w:color w:val="202020"/>
                <w:sz w:val="16"/>
                <w:szCs w:val="16"/>
              </w:rPr>
              <w:t>Coliformes</w:t>
            </w:r>
            <w:proofErr w:type="spellEnd"/>
            <w:r w:rsidRPr="0061797B">
              <w:rPr>
                <w:color w:val="202020"/>
                <w:spacing w:val="-2"/>
                <w:sz w:val="16"/>
                <w:szCs w:val="16"/>
              </w:rPr>
              <w:t xml:space="preserve"> </w:t>
            </w:r>
            <w:r w:rsidRPr="0061797B">
              <w:rPr>
                <w:color w:val="202020"/>
                <w:sz w:val="16"/>
                <w:szCs w:val="16"/>
              </w:rPr>
              <w:t>fecales</w:t>
            </w:r>
          </w:p>
        </w:tc>
      </w:tr>
      <w:tr w:rsidR="006906BF" w:rsidRPr="0061797B" w:rsidTr="005B1155">
        <w:trPr>
          <w:trHeight w:val="488"/>
        </w:trPr>
        <w:tc>
          <w:tcPr>
            <w:tcW w:w="4849" w:type="dxa"/>
            <w:vMerge/>
            <w:tcBorders>
              <w:top w:val="nil"/>
              <w:left w:val="single" w:sz="8" w:space="0" w:color="000000"/>
              <w:bottom w:val="single" w:sz="8" w:space="0" w:color="000000"/>
            </w:tcBorders>
          </w:tcPr>
          <w:p w:rsidR="006906BF" w:rsidRPr="0061797B" w:rsidRDefault="006906BF" w:rsidP="005B1155">
            <w:pPr>
              <w:rPr>
                <w:sz w:val="16"/>
                <w:szCs w:val="16"/>
              </w:rPr>
            </w:pPr>
          </w:p>
        </w:tc>
        <w:tc>
          <w:tcPr>
            <w:tcW w:w="3942" w:type="dxa"/>
          </w:tcPr>
          <w:p w:rsidR="006906BF" w:rsidRPr="0061797B" w:rsidRDefault="006906BF" w:rsidP="00426B52">
            <w:pPr>
              <w:pStyle w:val="TableParagraph"/>
              <w:numPr>
                <w:ilvl w:val="0"/>
                <w:numId w:val="11"/>
              </w:numPr>
              <w:tabs>
                <w:tab w:val="left" w:pos="710"/>
                <w:tab w:val="left" w:pos="711"/>
              </w:tabs>
              <w:spacing w:before="62"/>
              <w:ind w:hanging="361"/>
              <w:rPr>
                <w:sz w:val="16"/>
                <w:szCs w:val="16"/>
              </w:rPr>
            </w:pPr>
            <w:r w:rsidRPr="0061797B">
              <w:rPr>
                <w:color w:val="202020"/>
                <w:sz w:val="16"/>
                <w:szCs w:val="16"/>
              </w:rPr>
              <w:t>Recuento de mohos y</w:t>
            </w:r>
            <w:r w:rsidRPr="0061797B">
              <w:rPr>
                <w:color w:val="202020"/>
                <w:spacing w:val="-7"/>
                <w:sz w:val="16"/>
                <w:szCs w:val="16"/>
              </w:rPr>
              <w:t xml:space="preserve"> </w:t>
            </w:r>
            <w:r w:rsidRPr="0061797B">
              <w:rPr>
                <w:color w:val="202020"/>
                <w:sz w:val="16"/>
                <w:szCs w:val="16"/>
              </w:rPr>
              <w:t>levaduras</w:t>
            </w:r>
          </w:p>
        </w:tc>
      </w:tr>
      <w:tr w:rsidR="006906BF" w:rsidRPr="0061797B" w:rsidTr="005B1155">
        <w:trPr>
          <w:trHeight w:val="440"/>
        </w:trPr>
        <w:tc>
          <w:tcPr>
            <w:tcW w:w="4849" w:type="dxa"/>
            <w:vMerge/>
            <w:tcBorders>
              <w:top w:val="nil"/>
              <w:left w:val="single" w:sz="8" w:space="0" w:color="000000"/>
              <w:bottom w:val="single" w:sz="8" w:space="0" w:color="000000"/>
            </w:tcBorders>
          </w:tcPr>
          <w:p w:rsidR="006906BF" w:rsidRPr="0061797B" w:rsidRDefault="006906BF" w:rsidP="005B1155">
            <w:pPr>
              <w:rPr>
                <w:sz w:val="16"/>
                <w:szCs w:val="16"/>
              </w:rPr>
            </w:pPr>
          </w:p>
        </w:tc>
        <w:tc>
          <w:tcPr>
            <w:tcW w:w="3942" w:type="dxa"/>
          </w:tcPr>
          <w:p w:rsidR="006906BF" w:rsidRPr="0061797B" w:rsidRDefault="006906BF" w:rsidP="00426B52">
            <w:pPr>
              <w:pStyle w:val="TableParagraph"/>
              <w:numPr>
                <w:ilvl w:val="0"/>
                <w:numId w:val="10"/>
              </w:numPr>
              <w:tabs>
                <w:tab w:val="left" w:pos="710"/>
                <w:tab w:val="left" w:pos="711"/>
              </w:tabs>
              <w:spacing w:before="38"/>
              <w:ind w:hanging="361"/>
              <w:rPr>
                <w:sz w:val="16"/>
                <w:szCs w:val="16"/>
              </w:rPr>
            </w:pPr>
            <w:proofErr w:type="spellStart"/>
            <w:r w:rsidRPr="0061797B">
              <w:rPr>
                <w:color w:val="202020"/>
                <w:sz w:val="16"/>
                <w:szCs w:val="16"/>
              </w:rPr>
              <w:t>Staphylococo</w:t>
            </w:r>
            <w:proofErr w:type="spellEnd"/>
            <w:r w:rsidRPr="0061797B">
              <w:rPr>
                <w:color w:val="202020"/>
                <w:sz w:val="16"/>
                <w:szCs w:val="16"/>
              </w:rPr>
              <w:t xml:space="preserve"> </w:t>
            </w:r>
            <w:proofErr w:type="spellStart"/>
            <w:r w:rsidRPr="0061797B">
              <w:rPr>
                <w:color w:val="202020"/>
                <w:sz w:val="16"/>
                <w:szCs w:val="16"/>
              </w:rPr>
              <w:t>coagulasa</w:t>
            </w:r>
            <w:proofErr w:type="spellEnd"/>
            <w:r w:rsidRPr="0061797B">
              <w:rPr>
                <w:color w:val="202020"/>
                <w:spacing w:val="-2"/>
                <w:sz w:val="16"/>
                <w:szCs w:val="16"/>
              </w:rPr>
              <w:t xml:space="preserve"> </w:t>
            </w:r>
            <w:r w:rsidRPr="0061797B">
              <w:rPr>
                <w:color w:val="202020"/>
                <w:sz w:val="16"/>
                <w:szCs w:val="16"/>
              </w:rPr>
              <w:t>positivo</w:t>
            </w:r>
          </w:p>
        </w:tc>
      </w:tr>
      <w:tr w:rsidR="006906BF" w:rsidRPr="0061797B" w:rsidTr="005B1155">
        <w:trPr>
          <w:trHeight w:val="354"/>
        </w:trPr>
        <w:tc>
          <w:tcPr>
            <w:tcW w:w="4849" w:type="dxa"/>
            <w:vMerge/>
            <w:tcBorders>
              <w:top w:val="nil"/>
              <w:left w:val="single" w:sz="8" w:space="0" w:color="000000"/>
              <w:bottom w:val="single" w:sz="8" w:space="0" w:color="000000"/>
            </w:tcBorders>
          </w:tcPr>
          <w:p w:rsidR="006906BF" w:rsidRPr="0061797B" w:rsidRDefault="006906BF" w:rsidP="005B1155">
            <w:pPr>
              <w:rPr>
                <w:sz w:val="16"/>
                <w:szCs w:val="16"/>
              </w:rPr>
            </w:pPr>
          </w:p>
        </w:tc>
        <w:tc>
          <w:tcPr>
            <w:tcW w:w="3942" w:type="dxa"/>
          </w:tcPr>
          <w:p w:rsidR="006906BF" w:rsidRPr="0061797B" w:rsidRDefault="006906BF" w:rsidP="00426B52">
            <w:pPr>
              <w:pStyle w:val="TableParagraph"/>
              <w:numPr>
                <w:ilvl w:val="0"/>
                <w:numId w:val="9"/>
              </w:numPr>
              <w:tabs>
                <w:tab w:val="left" w:pos="710"/>
                <w:tab w:val="left" w:pos="711"/>
              </w:tabs>
              <w:spacing w:line="243" w:lineRule="exact"/>
              <w:ind w:hanging="361"/>
              <w:rPr>
                <w:sz w:val="16"/>
                <w:szCs w:val="16"/>
              </w:rPr>
            </w:pPr>
            <w:r w:rsidRPr="0061797B">
              <w:rPr>
                <w:color w:val="202020"/>
                <w:sz w:val="16"/>
                <w:szCs w:val="16"/>
              </w:rPr>
              <w:t>Listeria</w:t>
            </w:r>
          </w:p>
        </w:tc>
      </w:tr>
      <w:tr w:rsidR="006906BF" w:rsidRPr="0061797B" w:rsidTr="005B1155">
        <w:trPr>
          <w:trHeight w:val="359"/>
        </w:trPr>
        <w:tc>
          <w:tcPr>
            <w:tcW w:w="4849" w:type="dxa"/>
            <w:vMerge/>
            <w:tcBorders>
              <w:top w:val="nil"/>
              <w:left w:val="single" w:sz="8" w:space="0" w:color="000000"/>
              <w:bottom w:val="single" w:sz="8" w:space="0" w:color="000000"/>
            </w:tcBorders>
          </w:tcPr>
          <w:p w:rsidR="006906BF" w:rsidRPr="0061797B" w:rsidRDefault="006906BF" w:rsidP="005B1155">
            <w:pPr>
              <w:rPr>
                <w:sz w:val="16"/>
                <w:szCs w:val="16"/>
              </w:rPr>
            </w:pPr>
          </w:p>
        </w:tc>
        <w:tc>
          <w:tcPr>
            <w:tcW w:w="3942" w:type="dxa"/>
          </w:tcPr>
          <w:p w:rsidR="006906BF" w:rsidRPr="0061797B" w:rsidRDefault="006906BF" w:rsidP="00426B52">
            <w:pPr>
              <w:pStyle w:val="TableParagraph"/>
              <w:numPr>
                <w:ilvl w:val="0"/>
                <w:numId w:val="8"/>
              </w:numPr>
              <w:tabs>
                <w:tab w:val="left" w:pos="710"/>
                <w:tab w:val="left" w:pos="711"/>
              </w:tabs>
              <w:spacing w:line="240" w:lineRule="exact"/>
              <w:ind w:hanging="361"/>
              <w:rPr>
                <w:sz w:val="16"/>
                <w:szCs w:val="16"/>
              </w:rPr>
            </w:pPr>
            <w:r w:rsidRPr="0061797B">
              <w:rPr>
                <w:color w:val="202020"/>
                <w:sz w:val="16"/>
                <w:szCs w:val="16"/>
              </w:rPr>
              <w:t>Salmonella</w:t>
            </w:r>
          </w:p>
        </w:tc>
      </w:tr>
      <w:tr w:rsidR="006906BF" w:rsidRPr="0061797B" w:rsidTr="005B1155">
        <w:trPr>
          <w:trHeight w:val="356"/>
        </w:trPr>
        <w:tc>
          <w:tcPr>
            <w:tcW w:w="4849" w:type="dxa"/>
            <w:vMerge w:val="restart"/>
            <w:tcBorders>
              <w:top w:val="single" w:sz="8" w:space="0" w:color="000000"/>
              <w:left w:val="single" w:sz="8" w:space="0" w:color="000000"/>
              <w:bottom w:val="single" w:sz="8" w:space="0" w:color="000000"/>
            </w:tcBorders>
          </w:tcPr>
          <w:p w:rsidR="006906BF" w:rsidRPr="0061797B" w:rsidRDefault="006906BF" w:rsidP="005B1155">
            <w:pPr>
              <w:pStyle w:val="TableParagraph"/>
              <w:ind w:left="0"/>
              <w:rPr>
                <w:b/>
                <w:sz w:val="16"/>
                <w:szCs w:val="16"/>
              </w:rPr>
            </w:pPr>
          </w:p>
          <w:p w:rsidR="006906BF" w:rsidRPr="0061797B" w:rsidRDefault="006906BF" w:rsidP="005B1155">
            <w:pPr>
              <w:pStyle w:val="TableParagraph"/>
              <w:spacing w:before="164"/>
              <w:ind w:left="141"/>
              <w:rPr>
                <w:b/>
                <w:sz w:val="16"/>
                <w:szCs w:val="16"/>
              </w:rPr>
            </w:pPr>
            <w:r w:rsidRPr="0061797B">
              <w:rPr>
                <w:b/>
                <w:sz w:val="16"/>
                <w:szCs w:val="16"/>
              </w:rPr>
              <w:t>Aceites, mantecas.</w:t>
            </w:r>
          </w:p>
        </w:tc>
        <w:tc>
          <w:tcPr>
            <w:tcW w:w="3942" w:type="dxa"/>
          </w:tcPr>
          <w:p w:rsidR="006906BF" w:rsidRPr="0061797B" w:rsidRDefault="006906BF" w:rsidP="00426B52">
            <w:pPr>
              <w:pStyle w:val="TableParagraph"/>
              <w:numPr>
                <w:ilvl w:val="0"/>
                <w:numId w:val="7"/>
              </w:numPr>
              <w:tabs>
                <w:tab w:val="left" w:pos="710"/>
                <w:tab w:val="left" w:pos="711"/>
              </w:tabs>
              <w:ind w:hanging="361"/>
              <w:rPr>
                <w:sz w:val="16"/>
                <w:szCs w:val="16"/>
              </w:rPr>
            </w:pPr>
            <w:r w:rsidRPr="0061797B">
              <w:rPr>
                <w:color w:val="202020"/>
                <w:sz w:val="16"/>
                <w:szCs w:val="16"/>
              </w:rPr>
              <w:t xml:space="preserve">NMP de </w:t>
            </w:r>
            <w:proofErr w:type="spellStart"/>
            <w:r w:rsidRPr="0061797B">
              <w:rPr>
                <w:color w:val="202020"/>
                <w:sz w:val="16"/>
                <w:szCs w:val="16"/>
              </w:rPr>
              <w:t>Coliformes</w:t>
            </w:r>
            <w:proofErr w:type="spellEnd"/>
            <w:r w:rsidRPr="0061797B">
              <w:rPr>
                <w:color w:val="202020"/>
                <w:spacing w:val="-2"/>
                <w:sz w:val="16"/>
                <w:szCs w:val="16"/>
              </w:rPr>
              <w:t xml:space="preserve"> </w:t>
            </w:r>
            <w:r w:rsidRPr="0061797B">
              <w:rPr>
                <w:color w:val="202020"/>
                <w:sz w:val="16"/>
                <w:szCs w:val="16"/>
              </w:rPr>
              <w:t>Totales</w:t>
            </w:r>
          </w:p>
        </w:tc>
      </w:tr>
      <w:tr w:rsidR="006906BF" w:rsidRPr="0061797B" w:rsidTr="005B1155">
        <w:trPr>
          <w:trHeight w:val="414"/>
        </w:trPr>
        <w:tc>
          <w:tcPr>
            <w:tcW w:w="4849" w:type="dxa"/>
            <w:vMerge/>
            <w:tcBorders>
              <w:top w:val="nil"/>
              <w:left w:val="single" w:sz="8" w:space="0" w:color="000000"/>
              <w:bottom w:val="single" w:sz="8" w:space="0" w:color="000000"/>
            </w:tcBorders>
          </w:tcPr>
          <w:p w:rsidR="006906BF" w:rsidRPr="0061797B" w:rsidRDefault="006906BF" w:rsidP="005B1155">
            <w:pPr>
              <w:rPr>
                <w:sz w:val="16"/>
                <w:szCs w:val="16"/>
              </w:rPr>
            </w:pPr>
          </w:p>
        </w:tc>
        <w:tc>
          <w:tcPr>
            <w:tcW w:w="3942" w:type="dxa"/>
          </w:tcPr>
          <w:p w:rsidR="006906BF" w:rsidRPr="0061797B" w:rsidRDefault="006906BF" w:rsidP="00426B52">
            <w:pPr>
              <w:pStyle w:val="TableParagraph"/>
              <w:numPr>
                <w:ilvl w:val="0"/>
                <w:numId w:val="6"/>
              </w:numPr>
              <w:tabs>
                <w:tab w:val="left" w:pos="710"/>
                <w:tab w:val="left" w:pos="711"/>
              </w:tabs>
              <w:spacing w:before="26"/>
              <w:ind w:hanging="361"/>
              <w:rPr>
                <w:sz w:val="16"/>
                <w:szCs w:val="16"/>
              </w:rPr>
            </w:pPr>
            <w:r w:rsidRPr="0061797B">
              <w:rPr>
                <w:color w:val="202020"/>
                <w:sz w:val="16"/>
                <w:szCs w:val="16"/>
              </w:rPr>
              <w:t xml:space="preserve">NMP de </w:t>
            </w:r>
            <w:proofErr w:type="spellStart"/>
            <w:r w:rsidRPr="0061797B">
              <w:rPr>
                <w:color w:val="202020"/>
                <w:sz w:val="16"/>
                <w:szCs w:val="16"/>
              </w:rPr>
              <w:t>Coliformes</w:t>
            </w:r>
            <w:proofErr w:type="spellEnd"/>
            <w:r w:rsidRPr="0061797B">
              <w:rPr>
                <w:color w:val="202020"/>
                <w:spacing w:val="-2"/>
                <w:sz w:val="16"/>
                <w:szCs w:val="16"/>
              </w:rPr>
              <w:t xml:space="preserve"> </w:t>
            </w:r>
            <w:r w:rsidRPr="0061797B">
              <w:rPr>
                <w:color w:val="202020"/>
                <w:sz w:val="16"/>
                <w:szCs w:val="16"/>
              </w:rPr>
              <w:t>fecales</w:t>
            </w:r>
          </w:p>
        </w:tc>
      </w:tr>
      <w:tr w:rsidR="006906BF" w:rsidRPr="0061797B" w:rsidTr="005B1155">
        <w:trPr>
          <w:trHeight w:val="376"/>
        </w:trPr>
        <w:tc>
          <w:tcPr>
            <w:tcW w:w="4849" w:type="dxa"/>
            <w:vMerge/>
            <w:tcBorders>
              <w:top w:val="nil"/>
              <w:left w:val="single" w:sz="8" w:space="0" w:color="000000"/>
              <w:bottom w:val="single" w:sz="8" w:space="0" w:color="000000"/>
            </w:tcBorders>
          </w:tcPr>
          <w:p w:rsidR="006906BF" w:rsidRPr="0061797B" w:rsidRDefault="006906BF" w:rsidP="005B1155">
            <w:pPr>
              <w:rPr>
                <w:sz w:val="16"/>
                <w:szCs w:val="16"/>
              </w:rPr>
            </w:pPr>
          </w:p>
        </w:tc>
        <w:tc>
          <w:tcPr>
            <w:tcW w:w="3942" w:type="dxa"/>
          </w:tcPr>
          <w:p w:rsidR="006906BF" w:rsidRPr="0061797B" w:rsidRDefault="006906BF" w:rsidP="00426B52">
            <w:pPr>
              <w:pStyle w:val="TableParagraph"/>
              <w:numPr>
                <w:ilvl w:val="0"/>
                <w:numId w:val="5"/>
              </w:numPr>
              <w:tabs>
                <w:tab w:val="left" w:pos="710"/>
                <w:tab w:val="left" w:pos="711"/>
              </w:tabs>
              <w:spacing w:before="5"/>
              <w:ind w:hanging="361"/>
              <w:rPr>
                <w:sz w:val="16"/>
                <w:szCs w:val="16"/>
              </w:rPr>
            </w:pPr>
            <w:r w:rsidRPr="0061797B">
              <w:rPr>
                <w:color w:val="202020"/>
                <w:sz w:val="16"/>
                <w:szCs w:val="16"/>
              </w:rPr>
              <w:t>Recuento de mohos y</w:t>
            </w:r>
            <w:r w:rsidRPr="0061797B">
              <w:rPr>
                <w:color w:val="202020"/>
                <w:spacing w:val="-7"/>
                <w:sz w:val="16"/>
                <w:szCs w:val="16"/>
              </w:rPr>
              <w:t xml:space="preserve"> </w:t>
            </w:r>
            <w:r w:rsidRPr="0061797B">
              <w:rPr>
                <w:color w:val="202020"/>
                <w:sz w:val="16"/>
                <w:szCs w:val="16"/>
              </w:rPr>
              <w:t>levaduras</w:t>
            </w:r>
          </w:p>
        </w:tc>
      </w:tr>
    </w:tbl>
    <w:p w:rsidR="006906BF" w:rsidRPr="00CF4EFF" w:rsidRDefault="006906BF" w:rsidP="006906BF">
      <w:pPr>
        <w:rPr>
          <w:sz w:val="18"/>
          <w:szCs w:val="18"/>
        </w:rPr>
        <w:sectPr w:rsidR="006906BF" w:rsidRPr="00CF4EFF" w:rsidSect="009E61BC">
          <w:headerReference w:type="default" r:id="rId10"/>
          <w:pgSz w:w="12240" w:h="15840"/>
          <w:pgMar w:top="1843" w:right="260" w:bottom="280" w:left="1300" w:header="568" w:footer="0" w:gutter="0"/>
          <w:cols w:space="720"/>
        </w:sectPr>
      </w:pPr>
    </w:p>
    <w:p w:rsidR="006906BF" w:rsidRDefault="006906BF" w:rsidP="006906BF">
      <w:pPr>
        <w:pStyle w:val="Textoindependiente"/>
        <w:spacing w:before="7"/>
        <w:rPr>
          <w:b/>
        </w:rPr>
      </w:pPr>
    </w:p>
    <w:p w:rsidR="006906BF" w:rsidRPr="0061797B" w:rsidRDefault="006906BF" w:rsidP="00426B52">
      <w:pPr>
        <w:pStyle w:val="Ttulo2"/>
        <w:keepNext w:val="0"/>
        <w:widowControl w:val="0"/>
        <w:numPr>
          <w:ilvl w:val="0"/>
          <w:numId w:val="4"/>
        </w:numPr>
        <w:tabs>
          <w:tab w:val="left" w:pos="838"/>
          <w:tab w:val="left" w:pos="839"/>
        </w:tabs>
        <w:autoSpaceDE w:val="0"/>
        <w:autoSpaceDN w:val="0"/>
        <w:spacing w:before="94"/>
        <w:ind w:hanging="361"/>
        <w:rPr>
          <w:sz w:val="20"/>
        </w:rPr>
      </w:pPr>
      <w:r w:rsidRPr="0061797B">
        <w:rPr>
          <w:rFonts w:ascii="Arial" w:hAnsi="Arial" w:cs="Arial"/>
          <w:sz w:val="20"/>
        </w:rPr>
        <w:t>EQUIPOS NECESARIOS PARA PRESTAR EL</w:t>
      </w:r>
      <w:r w:rsidRPr="0061797B">
        <w:rPr>
          <w:rFonts w:ascii="Arial" w:hAnsi="Arial" w:cs="Arial"/>
          <w:spacing w:val="-8"/>
          <w:sz w:val="20"/>
        </w:rPr>
        <w:t xml:space="preserve"> </w:t>
      </w:r>
      <w:r w:rsidRPr="0061797B">
        <w:rPr>
          <w:rFonts w:ascii="Arial" w:hAnsi="Arial" w:cs="Arial"/>
          <w:sz w:val="20"/>
        </w:rPr>
        <w:t>SERVICIO</w:t>
      </w:r>
      <w:r w:rsidRPr="0061797B">
        <w:rPr>
          <w:sz w:val="20"/>
        </w:rPr>
        <w:t>:</w:t>
      </w:r>
    </w:p>
    <w:p w:rsidR="006906BF" w:rsidRDefault="006906BF" w:rsidP="006906BF">
      <w:pPr>
        <w:pStyle w:val="Textoindependiente"/>
        <w:spacing w:before="4"/>
        <w:rPr>
          <w:b/>
          <w:sz w:val="21"/>
        </w:rPr>
      </w:pPr>
    </w:p>
    <w:tbl>
      <w:tblPr>
        <w:tblStyle w:val="TableNormal"/>
        <w:tblW w:w="0" w:type="auto"/>
        <w:tblInd w:w="20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5204"/>
        <w:gridCol w:w="4081"/>
      </w:tblGrid>
      <w:tr w:rsidR="006906BF" w:rsidTr="0061797B">
        <w:trPr>
          <w:trHeight w:val="253"/>
        </w:trPr>
        <w:tc>
          <w:tcPr>
            <w:tcW w:w="5204" w:type="dxa"/>
          </w:tcPr>
          <w:p w:rsidR="006906BF" w:rsidRPr="00CF4EFF" w:rsidRDefault="006906BF" w:rsidP="005B1155">
            <w:pPr>
              <w:pStyle w:val="TableParagraph"/>
              <w:spacing w:line="234" w:lineRule="exact"/>
              <w:ind w:left="2079" w:right="2067"/>
              <w:jc w:val="center"/>
              <w:rPr>
                <w:b/>
                <w:sz w:val="18"/>
                <w:szCs w:val="18"/>
              </w:rPr>
            </w:pPr>
            <w:r w:rsidRPr="00CF4EFF">
              <w:rPr>
                <w:b/>
                <w:sz w:val="18"/>
                <w:szCs w:val="18"/>
              </w:rPr>
              <w:t>EQUIPOS</w:t>
            </w:r>
          </w:p>
        </w:tc>
        <w:tc>
          <w:tcPr>
            <w:tcW w:w="4081" w:type="dxa"/>
          </w:tcPr>
          <w:p w:rsidR="006906BF" w:rsidRPr="00CF4EFF" w:rsidRDefault="006906BF" w:rsidP="0061797B">
            <w:pPr>
              <w:pStyle w:val="TableParagraph"/>
              <w:spacing w:line="234" w:lineRule="exact"/>
              <w:ind w:left="1104" w:right="1731" w:hanging="141"/>
              <w:jc w:val="center"/>
              <w:rPr>
                <w:b/>
                <w:sz w:val="18"/>
                <w:szCs w:val="18"/>
              </w:rPr>
            </w:pPr>
            <w:r w:rsidRPr="00CF4EFF">
              <w:rPr>
                <w:b/>
                <w:sz w:val="18"/>
                <w:szCs w:val="18"/>
              </w:rPr>
              <w:t>IMPLEMENTOS</w:t>
            </w:r>
          </w:p>
        </w:tc>
      </w:tr>
      <w:tr w:rsidR="006906BF" w:rsidTr="0061797B">
        <w:trPr>
          <w:trHeight w:val="505"/>
        </w:trPr>
        <w:tc>
          <w:tcPr>
            <w:tcW w:w="5204" w:type="dxa"/>
          </w:tcPr>
          <w:p w:rsidR="006906BF" w:rsidRPr="00CF4EFF" w:rsidRDefault="006906BF" w:rsidP="005B1155">
            <w:pPr>
              <w:pStyle w:val="TableParagraph"/>
              <w:tabs>
                <w:tab w:val="left" w:pos="5160"/>
              </w:tabs>
              <w:spacing w:line="253" w:lineRule="exact"/>
              <w:ind w:left="38"/>
              <w:rPr>
                <w:sz w:val="18"/>
                <w:szCs w:val="18"/>
              </w:rPr>
            </w:pPr>
            <w:r w:rsidRPr="00CF4EFF">
              <w:rPr>
                <w:spacing w:val="-33"/>
                <w:sz w:val="18"/>
                <w:szCs w:val="18"/>
                <w:shd w:val="clear" w:color="auto" w:fill="BEBEBE"/>
              </w:rPr>
              <w:t xml:space="preserve"> </w:t>
            </w:r>
            <w:r w:rsidRPr="00CF4EFF">
              <w:rPr>
                <w:sz w:val="18"/>
                <w:szCs w:val="18"/>
                <w:shd w:val="clear" w:color="auto" w:fill="BEBEBE"/>
              </w:rPr>
              <w:t>Elementos de</w:t>
            </w:r>
            <w:r w:rsidRPr="00CF4EFF">
              <w:rPr>
                <w:spacing w:val="-2"/>
                <w:sz w:val="18"/>
                <w:szCs w:val="18"/>
                <w:shd w:val="clear" w:color="auto" w:fill="BEBEBE"/>
              </w:rPr>
              <w:t xml:space="preserve"> </w:t>
            </w:r>
            <w:r w:rsidRPr="00CF4EFF">
              <w:rPr>
                <w:sz w:val="18"/>
                <w:szCs w:val="18"/>
                <w:shd w:val="clear" w:color="auto" w:fill="BEBEBE"/>
              </w:rPr>
              <w:t>protección</w:t>
            </w:r>
            <w:r w:rsidRPr="00CF4EFF">
              <w:rPr>
                <w:sz w:val="18"/>
                <w:szCs w:val="18"/>
                <w:shd w:val="clear" w:color="auto" w:fill="BEBEBE"/>
              </w:rPr>
              <w:tab/>
            </w:r>
          </w:p>
        </w:tc>
        <w:tc>
          <w:tcPr>
            <w:tcW w:w="4081" w:type="dxa"/>
          </w:tcPr>
          <w:p w:rsidR="006906BF" w:rsidRPr="00CF4EFF" w:rsidRDefault="006906BF" w:rsidP="005B1155">
            <w:pPr>
              <w:pStyle w:val="TableParagraph"/>
              <w:spacing w:before="4" w:line="252" w:lineRule="exact"/>
              <w:ind w:left="69" w:right="28"/>
              <w:rPr>
                <w:sz w:val="18"/>
                <w:szCs w:val="18"/>
              </w:rPr>
            </w:pPr>
            <w:r w:rsidRPr="00CF4EFF">
              <w:rPr>
                <w:sz w:val="18"/>
                <w:szCs w:val="18"/>
              </w:rPr>
              <w:t>Tapabocas, gorros y guantes desechables, botas de plástico (opcional).</w:t>
            </w:r>
          </w:p>
        </w:tc>
      </w:tr>
      <w:tr w:rsidR="006906BF" w:rsidTr="0061797B">
        <w:trPr>
          <w:trHeight w:val="2020"/>
        </w:trPr>
        <w:tc>
          <w:tcPr>
            <w:tcW w:w="5204" w:type="dxa"/>
          </w:tcPr>
          <w:p w:rsidR="006906BF" w:rsidRPr="00CF4EFF" w:rsidRDefault="006906BF" w:rsidP="005B1155">
            <w:pPr>
              <w:pStyle w:val="TableParagraph"/>
              <w:spacing w:line="251" w:lineRule="exact"/>
              <w:ind w:left="66"/>
              <w:rPr>
                <w:sz w:val="18"/>
                <w:szCs w:val="18"/>
              </w:rPr>
            </w:pPr>
            <w:r w:rsidRPr="00CF4EFF">
              <w:rPr>
                <w:sz w:val="18"/>
                <w:szCs w:val="18"/>
              </w:rPr>
              <w:t>Envases para muestras esterilizadas</w:t>
            </w:r>
          </w:p>
        </w:tc>
        <w:tc>
          <w:tcPr>
            <w:tcW w:w="4081" w:type="dxa"/>
          </w:tcPr>
          <w:p w:rsidR="006906BF" w:rsidRPr="00CF4EFF" w:rsidRDefault="006906BF" w:rsidP="005B1155">
            <w:pPr>
              <w:pStyle w:val="TableParagraph"/>
              <w:ind w:left="69" w:right="48"/>
              <w:jc w:val="both"/>
              <w:rPr>
                <w:sz w:val="18"/>
                <w:szCs w:val="18"/>
              </w:rPr>
            </w:pPr>
            <w:r w:rsidRPr="00CF4EFF">
              <w:rPr>
                <w:sz w:val="18"/>
                <w:szCs w:val="18"/>
              </w:rPr>
              <w:t xml:space="preserve">Bolsas de plástico (descartables o tipo </w:t>
            </w:r>
            <w:proofErr w:type="spellStart"/>
            <w:r w:rsidRPr="00CF4EFF">
              <w:rPr>
                <w:sz w:val="18"/>
                <w:szCs w:val="18"/>
              </w:rPr>
              <w:t>Whirl-pak</w:t>
            </w:r>
            <w:proofErr w:type="spellEnd"/>
            <w:r w:rsidRPr="00CF4EFF">
              <w:rPr>
                <w:sz w:val="18"/>
                <w:szCs w:val="18"/>
              </w:rPr>
              <w:t>), frascos de boca ancha (de capacidad adecuada) con tapas de rosca botellas para muestra de agua (las botellas de agua clorada deben contener suficiente tiosulfato de sodio para asegurar una concentración de 100 mg de ese compuesto por cada litro de muestra), papel de aluminio o de</w:t>
            </w:r>
          </w:p>
          <w:p w:rsidR="006906BF" w:rsidRPr="00CF4EFF" w:rsidRDefault="006906BF" w:rsidP="005B1155">
            <w:pPr>
              <w:pStyle w:val="TableParagraph"/>
              <w:spacing w:line="232" w:lineRule="exact"/>
              <w:ind w:left="69"/>
              <w:jc w:val="both"/>
              <w:rPr>
                <w:sz w:val="18"/>
                <w:szCs w:val="18"/>
              </w:rPr>
            </w:pPr>
            <w:proofErr w:type="gramStart"/>
            <w:r w:rsidRPr="00CF4EFF">
              <w:rPr>
                <w:sz w:val="18"/>
                <w:szCs w:val="18"/>
              </w:rPr>
              <w:t>envolver</w:t>
            </w:r>
            <w:proofErr w:type="gramEnd"/>
            <w:r w:rsidRPr="00CF4EFF">
              <w:rPr>
                <w:sz w:val="18"/>
                <w:szCs w:val="18"/>
              </w:rPr>
              <w:t xml:space="preserve"> grueso (envuelto).</w:t>
            </w:r>
          </w:p>
        </w:tc>
      </w:tr>
      <w:tr w:rsidR="006906BF" w:rsidTr="0061797B">
        <w:trPr>
          <w:trHeight w:val="760"/>
        </w:trPr>
        <w:tc>
          <w:tcPr>
            <w:tcW w:w="5204" w:type="dxa"/>
          </w:tcPr>
          <w:p w:rsidR="006906BF" w:rsidRPr="00CF4EFF" w:rsidRDefault="006906BF" w:rsidP="005B1155">
            <w:pPr>
              <w:pStyle w:val="TableParagraph"/>
              <w:tabs>
                <w:tab w:val="left" w:pos="1599"/>
                <w:tab w:val="left" w:pos="3093"/>
                <w:tab w:val="left" w:pos="3475"/>
                <w:tab w:val="left" w:pos="4689"/>
              </w:tabs>
              <w:spacing w:before="2"/>
              <w:ind w:left="66" w:right="56"/>
              <w:rPr>
                <w:b/>
                <w:sz w:val="18"/>
                <w:szCs w:val="18"/>
              </w:rPr>
            </w:pPr>
            <w:r w:rsidRPr="00CF4EFF">
              <w:rPr>
                <w:sz w:val="18"/>
                <w:szCs w:val="18"/>
              </w:rPr>
              <w:t>Implementos</w:t>
            </w:r>
            <w:r w:rsidRPr="00CF4EFF">
              <w:rPr>
                <w:sz w:val="18"/>
                <w:szCs w:val="18"/>
              </w:rPr>
              <w:tab/>
              <w:t>esterilizados</w:t>
            </w:r>
            <w:r w:rsidRPr="00CF4EFF">
              <w:rPr>
                <w:sz w:val="18"/>
                <w:szCs w:val="18"/>
              </w:rPr>
              <w:tab/>
              <w:t>y</w:t>
            </w:r>
            <w:r w:rsidRPr="00CF4EFF">
              <w:rPr>
                <w:sz w:val="18"/>
                <w:szCs w:val="18"/>
              </w:rPr>
              <w:tab/>
              <w:t>envueltos</w:t>
            </w:r>
            <w:r w:rsidRPr="00CF4EFF">
              <w:rPr>
                <w:sz w:val="18"/>
                <w:szCs w:val="18"/>
              </w:rPr>
              <w:tab/>
            </w:r>
            <w:r w:rsidRPr="00CF4EFF">
              <w:rPr>
                <w:spacing w:val="-6"/>
                <w:sz w:val="18"/>
                <w:szCs w:val="18"/>
              </w:rPr>
              <w:t xml:space="preserve">para </w:t>
            </w:r>
            <w:r w:rsidRPr="00CF4EFF">
              <w:rPr>
                <w:sz w:val="18"/>
                <w:szCs w:val="18"/>
              </w:rPr>
              <w:t>recolección de</w:t>
            </w:r>
            <w:r w:rsidRPr="00CF4EFF">
              <w:rPr>
                <w:spacing w:val="-3"/>
                <w:sz w:val="18"/>
                <w:szCs w:val="18"/>
              </w:rPr>
              <w:t xml:space="preserve"> </w:t>
            </w:r>
            <w:r w:rsidRPr="00CF4EFF">
              <w:rPr>
                <w:sz w:val="18"/>
                <w:szCs w:val="18"/>
              </w:rPr>
              <w:t>muestras</w:t>
            </w:r>
            <w:r w:rsidRPr="00CF4EFF">
              <w:rPr>
                <w:b/>
                <w:sz w:val="18"/>
                <w:szCs w:val="18"/>
              </w:rPr>
              <w:t>.</w:t>
            </w:r>
          </w:p>
        </w:tc>
        <w:tc>
          <w:tcPr>
            <w:tcW w:w="4081" w:type="dxa"/>
          </w:tcPr>
          <w:p w:rsidR="006906BF" w:rsidRPr="00CF4EFF" w:rsidRDefault="006906BF" w:rsidP="005B1155">
            <w:pPr>
              <w:pStyle w:val="TableParagraph"/>
              <w:spacing w:before="2"/>
              <w:ind w:left="69" w:right="-11"/>
              <w:rPr>
                <w:sz w:val="18"/>
                <w:szCs w:val="18"/>
              </w:rPr>
            </w:pPr>
            <w:r w:rsidRPr="00CF4EFF">
              <w:rPr>
                <w:sz w:val="18"/>
                <w:szCs w:val="18"/>
              </w:rPr>
              <w:t>Cucharas, cucharones, cuchillos, pinzas, espátulas, tijeras, hisopos.</w:t>
            </w:r>
          </w:p>
        </w:tc>
      </w:tr>
      <w:tr w:rsidR="006906BF" w:rsidTr="0061797B">
        <w:trPr>
          <w:trHeight w:val="251"/>
        </w:trPr>
        <w:tc>
          <w:tcPr>
            <w:tcW w:w="5204" w:type="dxa"/>
          </w:tcPr>
          <w:p w:rsidR="006906BF" w:rsidRPr="00CF4EFF" w:rsidRDefault="006906BF" w:rsidP="005B1155">
            <w:pPr>
              <w:pStyle w:val="TableParagraph"/>
              <w:spacing w:line="231" w:lineRule="exact"/>
              <w:ind w:left="66"/>
              <w:rPr>
                <w:b/>
                <w:sz w:val="18"/>
                <w:szCs w:val="18"/>
              </w:rPr>
            </w:pPr>
            <w:r w:rsidRPr="00CF4EFF">
              <w:rPr>
                <w:sz w:val="18"/>
                <w:szCs w:val="18"/>
              </w:rPr>
              <w:t>Equipos para recolección de muestras</w:t>
            </w:r>
            <w:r w:rsidRPr="00CF4EFF">
              <w:rPr>
                <w:b/>
                <w:sz w:val="18"/>
                <w:szCs w:val="18"/>
              </w:rPr>
              <w:t>.</w:t>
            </w:r>
          </w:p>
        </w:tc>
        <w:tc>
          <w:tcPr>
            <w:tcW w:w="4081" w:type="dxa"/>
          </w:tcPr>
          <w:p w:rsidR="006906BF" w:rsidRPr="00CF4EFF" w:rsidRDefault="006906BF" w:rsidP="005B1155">
            <w:pPr>
              <w:pStyle w:val="TableParagraph"/>
              <w:spacing w:line="231" w:lineRule="exact"/>
              <w:ind w:left="69"/>
              <w:rPr>
                <w:sz w:val="18"/>
                <w:szCs w:val="18"/>
              </w:rPr>
            </w:pPr>
            <w:r w:rsidRPr="00CF4EFF">
              <w:rPr>
                <w:sz w:val="18"/>
                <w:szCs w:val="18"/>
              </w:rPr>
              <w:t>Nevera.</w:t>
            </w:r>
          </w:p>
        </w:tc>
      </w:tr>
      <w:tr w:rsidR="006906BF" w:rsidTr="0061797B">
        <w:trPr>
          <w:trHeight w:val="505"/>
        </w:trPr>
        <w:tc>
          <w:tcPr>
            <w:tcW w:w="5204" w:type="dxa"/>
          </w:tcPr>
          <w:p w:rsidR="006906BF" w:rsidRPr="00CF4EFF" w:rsidRDefault="006906BF" w:rsidP="005B1155">
            <w:pPr>
              <w:pStyle w:val="TableParagraph"/>
              <w:spacing w:before="2"/>
              <w:ind w:left="66"/>
              <w:rPr>
                <w:sz w:val="18"/>
                <w:szCs w:val="18"/>
              </w:rPr>
            </w:pPr>
            <w:r w:rsidRPr="00CF4EFF">
              <w:rPr>
                <w:sz w:val="18"/>
                <w:szCs w:val="18"/>
              </w:rPr>
              <w:t>Dispositivos de registro de temperatura</w:t>
            </w:r>
          </w:p>
        </w:tc>
        <w:tc>
          <w:tcPr>
            <w:tcW w:w="4081" w:type="dxa"/>
          </w:tcPr>
          <w:p w:rsidR="006906BF" w:rsidRPr="00CF4EFF" w:rsidRDefault="006906BF" w:rsidP="005B1155">
            <w:pPr>
              <w:pStyle w:val="TableParagraph"/>
              <w:spacing w:before="7" w:line="252" w:lineRule="exact"/>
              <w:ind w:left="69" w:right="28"/>
              <w:rPr>
                <w:sz w:val="18"/>
                <w:szCs w:val="18"/>
              </w:rPr>
            </w:pPr>
            <w:r w:rsidRPr="00CF4EFF">
              <w:rPr>
                <w:sz w:val="18"/>
                <w:szCs w:val="18"/>
              </w:rPr>
              <w:t xml:space="preserve">Termómetro con rango de -20ºC a 100ºC, con intervalos de no menos de 2ºC </w:t>
            </w:r>
            <w:proofErr w:type="spellStart"/>
            <w:r w:rsidRPr="00CF4EFF">
              <w:rPr>
                <w:sz w:val="18"/>
                <w:szCs w:val="18"/>
              </w:rPr>
              <w:t>termócupla</w:t>
            </w:r>
            <w:proofErr w:type="spellEnd"/>
            <w:r w:rsidRPr="00CF4EFF">
              <w:rPr>
                <w:sz w:val="18"/>
                <w:szCs w:val="18"/>
              </w:rPr>
              <w:t>.</w:t>
            </w:r>
          </w:p>
        </w:tc>
      </w:tr>
      <w:tr w:rsidR="006906BF" w:rsidTr="0061797B">
        <w:trPr>
          <w:trHeight w:val="503"/>
        </w:trPr>
        <w:tc>
          <w:tcPr>
            <w:tcW w:w="5204" w:type="dxa"/>
          </w:tcPr>
          <w:p w:rsidR="006906BF" w:rsidRPr="00CF4EFF" w:rsidRDefault="006906BF" w:rsidP="005B1155">
            <w:pPr>
              <w:pStyle w:val="TableParagraph"/>
              <w:spacing w:line="250" w:lineRule="exact"/>
              <w:ind w:left="66"/>
              <w:rPr>
                <w:sz w:val="18"/>
                <w:szCs w:val="18"/>
              </w:rPr>
            </w:pPr>
            <w:r w:rsidRPr="00CF4EFF">
              <w:rPr>
                <w:sz w:val="18"/>
                <w:szCs w:val="18"/>
              </w:rPr>
              <w:t>Equipo de Apoyo</w:t>
            </w:r>
          </w:p>
        </w:tc>
        <w:tc>
          <w:tcPr>
            <w:tcW w:w="4081" w:type="dxa"/>
          </w:tcPr>
          <w:p w:rsidR="006906BF" w:rsidRPr="00CF4EFF" w:rsidRDefault="006906BF" w:rsidP="005B1155">
            <w:pPr>
              <w:pStyle w:val="TableParagraph"/>
              <w:tabs>
                <w:tab w:val="left" w:pos="1211"/>
                <w:tab w:val="left" w:pos="2365"/>
                <w:tab w:val="left" w:pos="2994"/>
                <w:tab w:val="left" w:pos="3452"/>
                <w:tab w:val="left" w:pos="4131"/>
              </w:tabs>
              <w:spacing w:before="1" w:line="252" w:lineRule="exact"/>
              <w:ind w:left="69" w:right="53"/>
              <w:rPr>
                <w:sz w:val="18"/>
                <w:szCs w:val="18"/>
              </w:rPr>
            </w:pPr>
            <w:r w:rsidRPr="00CF4EFF">
              <w:rPr>
                <w:sz w:val="18"/>
                <w:szCs w:val="18"/>
              </w:rPr>
              <w:t>Marcador</w:t>
            </w:r>
            <w:r w:rsidRPr="00CF4EFF">
              <w:rPr>
                <w:sz w:val="18"/>
                <w:szCs w:val="18"/>
              </w:rPr>
              <w:tab/>
              <w:t>indeleble,</w:t>
            </w:r>
            <w:r w:rsidRPr="00CF4EFF">
              <w:rPr>
                <w:sz w:val="18"/>
                <w:szCs w:val="18"/>
              </w:rPr>
              <w:tab/>
              <w:t>rollo</w:t>
            </w:r>
            <w:r w:rsidRPr="00CF4EFF">
              <w:rPr>
                <w:sz w:val="18"/>
                <w:szCs w:val="18"/>
              </w:rPr>
              <w:tab/>
              <w:t>de</w:t>
            </w:r>
            <w:r w:rsidRPr="00CF4EFF">
              <w:rPr>
                <w:sz w:val="18"/>
                <w:szCs w:val="18"/>
              </w:rPr>
              <w:tab/>
              <w:t>cinta</w:t>
            </w:r>
            <w:r w:rsidR="009E61BC">
              <w:rPr>
                <w:sz w:val="18"/>
                <w:szCs w:val="18"/>
              </w:rPr>
              <w:t xml:space="preserve"> </w:t>
            </w:r>
            <w:r w:rsidRPr="00CF4EFF">
              <w:rPr>
                <w:spacing w:val="-3"/>
                <w:sz w:val="18"/>
                <w:szCs w:val="18"/>
              </w:rPr>
              <w:t xml:space="preserve">adhesiva, </w:t>
            </w:r>
            <w:r w:rsidRPr="00CF4EFF">
              <w:rPr>
                <w:sz w:val="18"/>
                <w:szCs w:val="18"/>
              </w:rPr>
              <w:t>etiquetas,</w:t>
            </w:r>
            <w:r w:rsidRPr="00CF4EFF">
              <w:rPr>
                <w:spacing w:val="-2"/>
                <w:sz w:val="18"/>
                <w:szCs w:val="18"/>
              </w:rPr>
              <w:t xml:space="preserve"> </w:t>
            </w:r>
            <w:r w:rsidRPr="00CF4EFF">
              <w:rPr>
                <w:sz w:val="18"/>
                <w:szCs w:val="18"/>
              </w:rPr>
              <w:t>linterna.</w:t>
            </w:r>
          </w:p>
        </w:tc>
      </w:tr>
      <w:tr w:rsidR="006906BF" w:rsidTr="0061797B">
        <w:trPr>
          <w:trHeight w:val="503"/>
        </w:trPr>
        <w:tc>
          <w:tcPr>
            <w:tcW w:w="5204" w:type="dxa"/>
          </w:tcPr>
          <w:p w:rsidR="006906BF" w:rsidRPr="00CF4EFF" w:rsidRDefault="006906BF" w:rsidP="005B1155">
            <w:pPr>
              <w:pStyle w:val="TableParagraph"/>
              <w:spacing w:line="251" w:lineRule="exact"/>
              <w:ind w:left="66"/>
              <w:rPr>
                <w:sz w:val="18"/>
                <w:szCs w:val="18"/>
              </w:rPr>
            </w:pPr>
            <w:r w:rsidRPr="00CF4EFF">
              <w:rPr>
                <w:sz w:val="18"/>
                <w:szCs w:val="18"/>
              </w:rPr>
              <w:t>Agentes esterilizadores.</w:t>
            </w:r>
          </w:p>
        </w:tc>
        <w:tc>
          <w:tcPr>
            <w:tcW w:w="4081" w:type="dxa"/>
          </w:tcPr>
          <w:p w:rsidR="006906BF" w:rsidRPr="00CF4EFF" w:rsidRDefault="006906BF" w:rsidP="005B1155">
            <w:pPr>
              <w:pStyle w:val="TableParagraph"/>
              <w:spacing w:line="251" w:lineRule="exact"/>
              <w:ind w:left="69"/>
              <w:rPr>
                <w:sz w:val="18"/>
                <w:szCs w:val="18"/>
              </w:rPr>
            </w:pPr>
            <w:r w:rsidRPr="00CF4EFF">
              <w:rPr>
                <w:sz w:val="18"/>
                <w:szCs w:val="18"/>
              </w:rPr>
              <w:t>Alcohol etílico (95%), mechero</w:t>
            </w:r>
          </w:p>
        </w:tc>
      </w:tr>
      <w:tr w:rsidR="006906BF" w:rsidTr="0061797B">
        <w:trPr>
          <w:trHeight w:val="757"/>
        </w:trPr>
        <w:tc>
          <w:tcPr>
            <w:tcW w:w="5204" w:type="dxa"/>
          </w:tcPr>
          <w:p w:rsidR="006906BF" w:rsidRPr="00CF4EFF" w:rsidRDefault="006906BF" w:rsidP="005B1155">
            <w:pPr>
              <w:pStyle w:val="TableParagraph"/>
              <w:spacing w:before="40"/>
              <w:ind w:left="66"/>
              <w:rPr>
                <w:sz w:val="18"/>
                <w:szCs w:val="18"/>
              </w:rPr>
            </w:pPr>
            <w:r w:rsidRPr="00CF4EFF">
              <w:rPr>
                <w:sz w:val="18"/>
                <w:szCs w:val="18"/>
              </w:rPr>
              <w:t>Refrigerantes</w:t>
            </w:r>
          </w:p>
        </w:tc>
        <w:tc>
          <w:tcPr>
            <w:tcW w:w="4081" w:type="dxa"/>
          </w:tcPr>
          <w:p w:rsidR="006906BF" w:rsidRPr="00CF4EFF" w:rsidRDefault="006906BF" w:rsidP="009E61BC">
            <w:pPr>
              <w:pStyle w:val="TableParagraph"/>
              <w:ind w:left="69" w:right="28"/>
              <w:jc w:val="both"/>
              <w:rPr>
                <w:sz w:val="18"/>
                <w:szCs w:val="18"/>
              </w:rPr>
            </w:pPr>
            <w:r w:rsidRPr="00CF4EFF">
              <w:rPr>
                <w:sz w:val="18"/>
                <w:szCs w:val="18"/>
              </w:rPr>
              <w:t>Hielo envasado, refrigerante en bolsas de plástico, bolsas o recipientes de plástico que pueden</w:t>
            </w:r>
            <w:r w:rsidR="009E61BC">
              <w:rPr>
                <w:sz w:val="18"/>
                <w:szCs w:val="18"/>
              </w:rPr>
              <w:t xml:space="preserve"> </w:t>
            </w:r>
            <w:r w:rsidRPr="00CF4EFF">
              <w:rPr>
                <w:sz w:val="18"/>
                <w:szCs w:val="18"/>
              </w:rPr>
              <w:t>llenarse de agua y congelarse.</w:t>
            </w:r>
          </w:p>
        </w:tc>
      </w:tr>
    </w:tbl>
    <w:p w:rsidR="006906BF" w:rsidRDefault="006906BF" w:rsidP="006906BF">
      <w:pPr>
        <w:pStyle w:val="Textoindependiente"/>
        <w:spacing w:before="3"/>
        <w:rPr>
          <w:b/>
        </w:rPr>
      </w:pPr>
    </w:p>
    <w:p w:rsidR="006906BF" w:rsidRPr="009E61BC" w:rsidRDefault="006906BF" w:rsidP="00426B52">
      <w:pPr>
        <w:pStyle w:val="Prrafodelista"/>
        <w:widowControl w:val="0"/>
        <w:numPr>
          <w:ilvl w:val="0"/>
          <w:numId w:val="4"/>
        </w:numPr>
        <w:tabs>
          <w:tab w:val="left" w:pos="838"/>
          <w:tab w:val="left" w:pos="839"/>
        </w:tabs>
        <w:autoSpaceDE w:val="0"/>
        <w:autoSpaceDN w:val="0"/>
        <w:spacing w:before="1"/>
        <w:ind w:hanging="361"/>
        <w:contextualSpacing w:val="0"/>
        <w:rPr>
          <w:rFonts w:ascii="Arial" w:hAnsi="Arial" w:cs="Arial"/>
          <w:b/>
          <w:sz w:val="20"/>
          <w:szCs w:val="20"/>
        </w:rPr>
      </w:pPr>
      <w:r w:rsidRPr="009E61BC">
        <w:rPr>
          <w:rFonts w:ascii="Arial" w:hAnsi="Arial" w:cs="Arial"/>
          <w:b/>
          <w:sz w:val="20"/>
          <w:szCs w:val="20"/>
        </w:rPr>
        <w:t>PROCEDIMIENTO TOMA DE</w:t>
      </w:r>
      <w:r w:rsidRPr="009E61BC">
        <w:rPr>
          <w:rFonts w:ascii="Arial" w:hAnsi="Arial" w:cs="Arial"/>
          <w:b/>
          <w:spacing w:val="-2"/>
          <w:sz w:val="20"/>
          <w:szCs w:val="20"/>
        </w:rPr>
        <w:t xml:space="preserve"> </w:t>
      </w:r>
      <w:r w:rsidRPr="009E61BC">
        <w:rPr>
          <w:rFonts w:ascii="Arial" w:hAnsi="Arial" w:cs="Arial"/>
          <w:b/>
          <w:sz w:val="20"/>
          <w:szCs w:val="20"/>
        </w:rPr>
        <w:t>MUESTRAS</w:t>
      </w:r>
    </w:p>
    <w:p w:rsidR="006906BF" w:rsidRPr="009E61BC" w:rsidRDefault="006906BF" w:rsidP="006906BF">
      <w:pPr>
        <w:pStyle w:val="Textoindependiente"/>
        <w:rPr>
          <w:rFonts w:ascii="Arial" w:hAnsi="Arial" w:cs="Arial"/>
          <w:b/>
          <w:sz w:val="20"/>
          <w:szCs w:val="20"/>
        </w:rPr>
      </w:pPr>
    </w:p>
    <w:p w:rsidR="006906BF" w:rsidRPr="009E61BC" w:rsidRDefault="006906BF" w:rsidP="006906BF">
      <w:pPr>
        <w:pStyle w:val="Textoindependiente"/>
        <w:ind w:left="118" w:right="916"/>
        <w:jc w:val="both"/>
        <w:rPr>
          <w:rFonts w:ascii="Arial" w:hAnsi="Arial" w:cs="Arial"/>
          <w:sz w:val="20"/>
          <w:szCs w:val="20"/>
        </w:rPr>
      </w:pPr>
      <w:r w:rsidRPr="009E61BC">
        <w:rPr>
          <w:rFonts w:ascii="Arial" w:hAnsi="Arial" w:cs="Arial"/>
          <w:sz w:val="20"/>
          <w:szCs w:val="20"/>
        </w:rPr>
        <w:t>El objeto a contratar, se ejecutara teniendo en cuenta el siguiente procedimiento técnico para la toma de muestras a las mercancías y debe cumplir con lo establecido en la Ley 9 de 1979 y la Resolución 2674 de 2013, Decreto 1686 de 2012, Resolución 5109 de 2005 y NTC 1236 (Manual toma</w:t>
      </w:r>
      <w:r w:rsidRPr="009E61BC">
        <w:rPr>
          <w:rFonts w:ascii="Arial" w:hAnsi="Arial" w:cs="Arial"/>
          <w:spacing w:val="-13"/>
          <w:sz w:val="20"/>
          <w:szCs w:val="20"/>
        </w:rPr>
        <w:t xml:space="preserve"> </w:t>
      </w:r>
      <w:r w:rsidRPr="009E61BC">
        <w:rPr>
          <w:rFonts w:ascii="Arial" w:hAnsi="Arial" w:cs="Arial"/>
          <w:sz w:val="20"/>
          <w:szCs w:val="20"/>
        </w:rPr>
        <w:t>de</w:t>
      </w:r>
      <w:r w:rsidRPr="009E61BC">
        <w:rPr>
          <w:rFonts w:ascii="Arial" w:hAnsi="Arial" w:cs="Arial"/>
          <w:spacing w:val="-13"/>
          <w:sz w:val="20"/>
          <w:szCs w:val="20"/>
        </w:rPr>
        <w:t xml:space="preserve"> </w:t>
      </w:r>
      <w:r w:rsidRPr="009E61BC">
        <w:rPr>
          <w:rFonts w:ascii="Arial" w:hAnsi="Arial" w:cs="Arial"/>
          <w:sz w:val="20"/>
          <w:szCs w:val="20"/>
        </w:rPr>
        <w:t>muestras</w:t>
      </w:r>
      <w:r w:rsidRPr="009E61BC">
        <w:rPr>
          <w:rFonts w:ascii="Arial" w:hAnsi="Arial" w:cs="Arial"/>
          <w:spacing w:val="-12"/>
          <w:sz w:val="20"/>
          <w:szCs w:val="20"/>
        </w:rPr>
        <w:t xml:space="preserve"> </w:t>
      </w:r>
      <w:proofErr w:type="spellStart"/>
      <w:r w:rsidRPr="009E61BC">
        <w:rPr>
          <w:rFonts w:ascii="Arial" w:hAnsi="Arial" w:cs="Arial"/>
          <w:sz w:val="20"/>
          <w:szCs w:val="20"/>
        </w:rPr>
        <w:t>Invima</w:t>
      </w:r>
      <w:proofErr w:type="spellEnd"/>
      <w:r w:rsidRPr="009E61BC">
        <w:rPr>
          <w:rFonts w:ascii="Arial" w:hAnsi="Arial" w:cs="Arial"/>
          <w:sz w:val="20"/>
          <w:szCs w:val="20"/>
        </w:rPr>
        <w:t>);</w:t>
      </w:r>
      <w:r w:rsidRPr="009E61BC">
        <w:rPr>
          <w:rFonts w:ascii="Arial" w:hAnsi="Arial" w:cs="Arial"/>
          <w:spacing w:val="-11"/>
          <w:sz w:val="20"/>
          <w:szCs w:val="20"/>
        </w:rPr>
        <w:t xml:space="preserve"> </w:t>
      </w:r>
      <w:r w:rsidRPr="009E61BC">
        <w:rPr>
          <w:rFonts w:ascii="Arial" w:hAnsi="Arial" w:cs="Arial"/>
          <w:sz w:val="20"/>
          <w:szCs w:val="20"/>
        </w:rPr>
        <w:t>en</w:t>
      </w:r>
      <w:r w:rsidRPr="009E61BC">
        <w:rPr>
          <w:rFonts w:ascii="Arial" w:hAnsi="Arial" w:cs="Arial"/>
          <w:spacing w:val="-13"/>
          <w:sz w:val="20"/>
          <w:szCs w:val="20"/>
        </w:rPr>
        <w:t xml:space="preserve"> </w:t>
      </w:r>
      <w:r w:rsidRPr="009E61BC">
        <w:rPr>
          <w:rFonts w:ascii="Arial" w:hAnsi="Arial" w:cs="Arial"/>
          <w:sz w:val="20"/>
          <w:szCs w:val="20"/>
        </w:rPr>
        <w:t>razón</w:t>
      </w:r>
      <w:r w:rsidRPr="009E61BC">
        <w:rPr>
          <w:rFonts w:ascii="Arial" w:hAnsi="Arial" w:cs="Arial"/>
          <w:spacing w:val="-11"/>
          <w:sz w:val="20"/>
          <w:szCs w:val="20"/>
        </w:rPr>
        <w:t xml:space="preserve"> </w:t>
      </w:r>
      <w:r w:rsidRPr="009E61BC">
        <w:rPr>
          <w:rFonts w:ascii="Arial" w:hAnsi="Arial" w:cs="Arial"/>
          <w:sz w:val="20"/>
          <w:szCs w:val="20"/>
        </w:rPr>
        <w:t>a</w:t>
      </w:r>
      <w:r w:rsidRPr="009E61BC">
        <w:rPr>
          <w:rFonts w:ascii="Arial" w:hAnsi="Arial" w:cs="Arial"/>
          <w:spacing w:val="-13"/>
          <w:sz w:val="20"/>
          <w:szCs w:val="20"/>
        </w:rPr>
        <w:t xml:space="preserve"> </w:t>
      </w:r>
      <w:r w:rsidRPr="009E61BC">
        <w:rPr>
          <w:rFonts w:ascii="Arial" w:hAnsi="Arial" w:cs="Arial"/>
          <w:sz w:val="20"/>
          <w:szCs w:val="20"/>
        </w:rPr>
        <w:t>las</w:t>
      </w:r>
      <w:r w:rsidRPr="009E61BC">
        <w:rPr>
          <w:rFonts w:ascii="Arial" w:hAnsi="Arial" w:cs="Arial"/>
          <w:spacing w:val="-11"/>
          <w:sz w:val="20"/>
          <w:szCs w:val="20"/>
        </w:rPr>
        <w:t xml:space="preserve"> </w:t>
      </w:r>
      <w:r w:rsidRPr="009E61BC">
        <w:rPr>
          <w:rFonts w:ascii="Arial" w:hAnsi="Arial" w:cs="Arial"/>
          <w:sz w:val="20"/>
          <w:szCs w:val="20"/>
        </w:rPr>
        <w:t>características</w:t>
      </w:r>
      <w:r w:rsidRPr="009E61BC">
        <w:rPr>
          <w:rFonts w:ascii="Arial" w:hAnsi="Arial" w:cs="Arial"/>
          <w:spacing w:val="-11"/>
          <w:sz w:val="20"/>
          <w:szCs w:val="20"/>
        </w:rPr>
        <w:t xml:space="preserve"> </w:t>
      </w:r>
      <w:r w:rsidRPr="009E61BC">
        <w:rPr>
          <w:rFonts w:ascii="Arial" w:hAnsi="Arial" w:cs="Arial"/>
          <w:sz w:val="20"/>
          <w:szCs w:val="20"/>
        </w:rPr>
        <w:t>fisicoquímicas</w:t>
      </w:r>
      <w:r w:rsidRPr="009E61BC">
        <w:rPr>
          <w:rFonts w:ascii="Arial" w:hAnsi="Arial" w:cs="Arial"/>
          <w:spacing w:val="-10"/>
          <w:sz w:val="20"/>
          <w:szCs w:val="20"/>
        </w:rPr>
        <w:t xml:space="preserve"> </w:t>
      </w:r>
      <w:r w:rsidRPr="009E61BC">
        <w:rPr>
          <w:rFonts w:ascii="Arial" w:hAnsi="Arial" w:cs="Arial"/>
          <w:sz w:val="20"/>
          <w:szCs w:val="20"/>
        </w:rPr>
        <w:t>y</w:t>
      </w:r>
      <w:r w:rsidRPr="009E61BC">
        <w:rPr>
          <w:rFonts w:ascii="Arial" w:hAnsi="Arial" w:cs="Arial"/>
          <w:spacing w:val="-12"/>
          <w:sz w:val="20"/>
          <w:szCs w:val="20"/>
        </w:rPr>
        <w:t xml:space="preserve"> </w:t>
      </w:r>
      <w:r w:rsidRPr="009E61BC">
        <w:rPr>
          <w:rFonts w:ascii="Arial" w:hAnsi="Arial" w:cs="Arial"/>
          <w:sz w:val="20"/>
          <w:szCs w:val="20"/>
        </w:rPr>
        <w:t>biológicas,</w:t>
      </w:r>
      <w:r w:rsidRPr="009E61BC">
        <w:rPr>
          <w:rFonts w:ascii="Arial" w:hAnsi="Arial" w:cs="Arial"/>
          <w:spacing w:val="-14"/>
          <w:sz w:val="20"/>
          <w:szCs w:val="20"/>
        </w:rPr>
        <w:t xml:space="preserve"> </w:t>
      </w:r>
      <w:r w:rsidRPr="009E61BC">
        <w:rPr>
          <w:rFonts w:ascii="Arial" w:hAnsi="Arial" w:cs="Arial"/>
          <w:sz w:val="20"/>
          <w:szCs w:val="20"/>
        </w:rPr>
        <w:t>que</w:t>
      </w:r>
      <w:r w:rsidRPr="009E61BC">
        <w:rPr>
          <w:rFonts w:ascii="Arial" w:hAnsi="Arial" w:cs="Arial"/>
          <w:spacing w:val="-13"/>
          <w:sz w:val="20"/>
          <w:szCs w:val="20"/>
        </w:rPr>
        <w:t xml:space="preserve"> </w:t>
      </w:r>
      <w:r w:rsidRPr="009E61BC">
        <w:rPr>
          <w:rFonts w:ascii="Arial" w:hAnsi="Arial" w:cs="Arial"/>
          <w:sz w:val="20"/>
          <w:szCs w:val="20"/>
        </w:rPr>
        <w:t xml:space="preserve">demandan unos cuidados extremos, a fin de evitar la alteración de los resultados, por presencia de microorganismos patógenos o de microorganismos capaces de alterar el alimento o de contaminación química y en general de cualquier problema que se detecte y que pueda causar riesgo a la salud del consumidor final. Es así, que se </w:t>
      </w:r>
      <w:proofErr w:type="spellStart"/>
      <w:r w:rsidRPr="009E61BC">
        <w:rPr>
          <w:rFonts w:ascii="Arial" w:hAnsi="Arial" w:cs="Arial"/>
          <w:sz w:val="20"/>
          <w:szCs w:val="20"/>
        </w:rPr>
        <w:t>a</w:t>
      </w:r>
      <w:proofErr w:type="spellEnd"/>
      <w:r w:rsidRPr="009E61BC">
        <w:rPr>
          <w:rFonts w:ascii="Arial" w:hAnsi="Arial" w:cs="Arial"/>
          <w:sz w:val="20"/>
          <w:szCs w:val="20"/>
        </w:rPr>
        <w:t xml:space="preserve"> determinado</w:t>
      </w:r>
      <w:r w:rsidRPr="009E61BC">
        <w:rPr>
          <w:rFonts w:ascii="Arial" w:hAnsi="Arial" w:cs="Arial"/>
          <w:spacing w:val="-14"/>
          <w:sz w:val="20"/>
          <w:szCs w:val="20"/>
        </w:rPr>
        <w:t xml:space="preserve"> </w:t>
      </w:r>
      <w:r w:rsidRPr="009E61BC">
        <w:rPr>
          <w:rFonts w:ascii="Arial" w:hAnsi="Arial" w:cs="Arial"/>
          <w:sz w:val="20"/>
          <w:szCs w:val="20"/>
        </w:rPr>
        <w:t>que</w:t>
      </w:r>
    </w:p>
    <w:p w:rsidR="006906BF" w:rsidRPr="009E61BC" w:rsidRDefault="006906BF" w:rsidP="006906BF">
      <w:pPr>
        <w:pStyle w:val="Textoindependiente"/>
        <w:spacing w:before="1"/>
        <w:rPr>
          <w:rFonts w:ascii="Arial" w:hAnsi="Arial" w:cs="Arial"/>
          <w:sz w:val="20"/>
          <w:szCs w:val="20"/>
        </w:rPr>
      </w:pPr>
    </w:p>
    <w:p w:rsidR="006906BF" w:rsidRPr="009E61BC" w:rsidRDefault="006906BF" w:rsidP="00426B52">
      <w:pPr>
        <w:pStyle w:val="Prrafodelista"/>
        <w:widowControl w:val="0"/>
        <w:numPr>
          <w:ilvl w:val="0"/>
          <w:numId w:val="3"/>
        </w:numPr>
        <w:tabs>
          <w:tab w:val="left" w:pos="686"/>
        </w:tabs>
        <w:autoSpaceDE w:val="0"/>
        <w:autoSpaceDN w:val="0"/>
        <w:ind w:right="923"/>
        <w:contextualSpacing w:val="0"/>
        <w:jc w:val="both"/>
        <w:rPr>
          <w:rFonts w:ascii="Arial" w:hAnsi="Arial" w:cs="Arial"/>
          <w:sz w:val="20"/>
          <w:szCs w:val="20"/>
        </w:rPr>
      </w:pPr>
      <w:r w:rsidRPr="009E61BC">
        <w:rPr>
          <w:rFonts w:ascii="Arial" w:hAnsi="Arial" w:cs="Arial"/>
          <w:sz w:val="20"/>
          <w:szCs w:val="20"/>
        </w:rPr>
        <w:t>La toma de muestras deberá ser realizada por personal técnico adecuadamente entrenado, capacitado y autorizado para la</w:t>
      </w:r>
      <w:r w:rsidRPr="009E61BC">
        <w:rPr>
          <w:rFonts w:ascii="Arial" w:hAnsi="Arial" w:cs="Arial"/>
          <w:spacing w:val="2"/>
          <w:sz w:val="20"/>
          <w:szCs w:val="20"/>
        </w:rPr>
        <w:t xml:space="preserve"> </w:t>
      </w:r>
      <w:r w:rsidRPr="009E61BC">
        <w:rPr>
          <w:rFonts w:ascii="Arial" w:hAnsi="Arial" w:cs="Arial"/>
          <w:sz w:val="20"/>
          <w:szCs w:val="20"/>
        </w:rPr>
        <w:t>labor.</w:t>
      </w:r>
    </w:p>
    <w:p w:rsidR="006906BF" w:rsidRPr="009E61BC" w:rsidRDefault="006906BF" w:rsidP="00426B52">
      <w:pPr>
        <w:pStyle w:val="Prrafodelista"/>
        <w:widowControl w:val="0"/>
        <w:numPr>
          <w:ilvl w:val="0"/>
          <w:numId w:val="3"/>
        </w:numPr>
        <w:tabs>
          <w:tab w:val="left" w:pos="686"/>
        </w:tabs>
        <w:autoSpaceDE w:val="0"/>
        <w:autoSpaceDN w:val="0"/>
        <w:spacing w:before="1"/>
        <w:ind w:right="918"/>
        <w:contextualSpacing w:val="0"/>
        <w:jc w:val="both"/>
        <w:rPr>
          <w:rFonts w:ascii="Arial" w:hAnsi="Arial" w:cs="Arial"/>
          <w:sz w:val="20"/>
          <w:szCs w:val="20"/>
        </w:rPr>
      </w:pPr>
      <w:r w:rsidRPr="009E61BC">
        <w:rPr>
          <w:rFonts w:ascii="Arial" w:hAnsi="Arial" w:cs="Arial"/>
          <w:sz w:val="20"/>
          <w:szCs w:val="20"/>
        </w:rPr>
        <w:t>Al realizar la toma de muestras los alimentos deben encontrarse dentro de su vida útil y la fecha de vencimiento proporcione un margen de tiempo adecuado para la realización de los análisis</w:t>
      </w:r>
      <w:r w:rsidRPr="009E61BC">
        <w:rPr>
          <w:rFonts w:ascii="Arial" w:hAnsi="Arial" w:cs="Arial"/>
          <w:spacing w:val="-7"/>
          <w:sz w:val="20"/>
          <w:szCs w:val="20"/>
        </w:rPr>
        <w:t xml:space="preserve"> </w:t>
      </w:r>
      <w:r w:rsidRPr="009E61BC">
        <w:rPr>
          <w:rFonts w:ascii="Arial" w:hAnsi="Arial" w:cs="Arial"/>
          <w:sz w:val="20"/>
          <w:szCs w:val="20"/>
        </w:rPr>
        <w:t>y</w:t>
      </w:r>
      <w:r w:rsidRPr="009E61BC">
        <w:rPr>
          <w:rFonts w:ascii="Arial" w:hAnsi="Arial" w:cs="Arial"/>
          <w:spacing w:val="-7"/>
          <w:sz w:val="20"/>
          <w:szCs w:val="20"/>
        </w:rPr>
        <w:t xml:space="preserve"> </w:t>
      </w:r>
      <w:r w:rsidRPr="009E61BC">
        <w:rPr>
          <w:rFonts w:ascii="Arial" w:hAnsi="Arial" w:cs="Arial"/>
          <w:sz w:val="20"/>
          <w:szCs w:val="20"/>
        </w:rPr>
        <w:t>disposición</w:t>
      </w:r>
      <w:r w:rsidRPr="009E61BC">
        <w:rPr>
          <w:rFonts w:ascii="Arial" w:hAnsi="Arial" w:cs="Arial"/>
          <w:spacing w:val="-5"/>
          <w:sz w:val="20"/>
          <w:szCs w:val="20"/>
        </w:rPr>
        <w:t xml:space="preserve"> </w:t>
      </w:r>
      <w:r w:rsidRPr="009E61BC">
        <w:rPr>
          <w:rFonts w:ascii="Arial" w:hAnsi="Arial" w:cs="Arial"/>
          <w:sz w:val="20"/>
          <w:szCs w:val="20"/>
        </w:rPr>
        <w:t>final</w:t>
      </w:r>
      <w:r w:rsidRPr="009E61BC">
        <w:rPr>
          <w:rFonts w:ascii="Arial" w:hAnsi="Arial" w:cs="Arial"/>
          <w:spacing w:val="-9"/>
          <w:sz w:val="20"/>
          <w:szCs w:val="20"/>
        </w:rPr>
        <w:t xml:space="preserve"> </w:t>
      </w:r>
      <w:r w:rsidRPr="009E61BC">
        <w:rPr>
          <w:rFonts w:ascii="Arial" w:hAnsi="Arial" w:cs="Arial"/>
          <w:sz w:val="20"/>
          <w:szCs w:val="20"/>
        </w:rPr>
        <w:t>es</w:t>
      </w:r>
      <w:r w:rsidRPr="009E61BC">
        <w:rPr>
          <w:rFonts w:ascii="Arial" w:hAnsi="Arial" w:cs="Arial"/>
          <w:spacing w:val="-7"/>
          <w:sz w:val="20"/>
          <w:szCs w:val="20"/>
        </w:rPr>
        <w:t xml:space="preserve"> </w:t>
      </w:r>
      <w:r w:rsidRPr="009E61BC">
        <w:rPr>
          <w:rFonts w:ascii="Arial" w:hAnsi="Arial" w:cs="Arial"/>
          <w:sz w:val="20"/>
          <w:szCs w:val="20"/>
        </w:rPr>
        <w:t>decir</w:t>
      </w:r>
      <w:r w:rsidRPr="009E61BC">
        <w:rPr>
          <w:rFonts w:ascii="Arial" w:hAnsi="Arial" w:cs="Arial"/>
          <w:spacing w:val="-9"/>
          <w:sz w:val="20"/>
          <w:szCs w:val="20"/>
        </w:rPr>
        <w:t xml:space="preserve"> </w:t>
      </w:r>
      <w:r w:rsidRPr="009E61BC">
        <w:rPr>
          <w:rFonts w:ascii="Arial" w:hAnsi="Arial" w:cs="Arial"/>
          <w:sz w:val="20"/>
          <w:szCs w:val="20"/>
        </w:rPr>
        <w:t>que</w:t>
      </w:r>
      <w:r w:rsidRPr="009E61BC">
        <w:rPr>
          <w:rFonts w:ascii="Arial" w:hAnsi="Arial" w:cs="Arial"/>
          <w:spacing w:val="-7"/>
          <w:sz w:val="20"/>
          <w:szCs w:val="20"/>
        </w:rPr>
        <w:t xml:space="preserve"> </w:t>
      </w:r>
      <w:r w:rsidRPr="009E61BC">
        <w:rPr>
          <w:rFonts w:ascii="Arial" w:hAnsi="Arial" w:cs="Arial"/>
          <w:sz w:val="20"/>
          <w:szCs w:val="20"/>
        </w:rPr>
        <w:t>los alimentos</w:t>
      </w:r>
      <w:r w:rsidRPr="009E61BC">
        <w:rPr>
          <w:rFonts w:ascii="Arial" w:hAnsi="Arial" w:cs="Arial"/>
          <w:spacing w:val="-1"/>
          <w:sz w:val="20"/>
          <w:szCs w:val="20"/>
        </w:rPr>
        <w:t xml:space="preserve"> </w:t>
      </w:r>
      <w:r w:rsidRPr="009E61BC">
        <w:rPr>
          <w:rFonts w:ascii="Arial" w:hAnsi="Arial" w:cs="Arial"/>
          <w:sz w:val="20"/>
          <w:szCs w:val="20"/>
        </w:rPr>
        <w:t>estos no</w:t>
      </w:r>
      <w:r w:rsidRPr="009E61BC">
        <w:rPr>
          <w:rFonts w:ascii="Arial" w:hAnsi="Arial" w:cs="Arial"/>
          <w:spacing w:val="-3"/>
          <w:sz w:val="20"/>
          <w:szCs w:val="20"/>
        </w:rPr>
        <w:t xml:space="preserve"> </w:t>
      </w:r>
      <w:r w:rsidRPr="009E61BC">
        <w:rPr>
          <w:rFonts w:ascii="Arial" w:hAnsi="Arial" w:cs="Arial"/>
          <w:sz w:val="20"/>
          <w:szCs w:val="20"/>
        </w:rPr>
        <w:t>estén</w:t>
      </w:r>
      <w:r w:rsidRPr="009E61BC">
        <w:rPr>
          <w:rFonts w:ascii="Arial" w:hAnsi="Arial" w:cs="Arial"/>
          <w:spacing w:val="-3"/>
          <w:sz w:val="20"/>
          <w:szCs w:val="20"/>
        </w:rPr>
        <w:t xml:space="preserve"> </w:t>
      </w:r>
      <w:r w:rsidRPr="009E61BC">
        <w:rPr>
          <w:rFonts w:ascii="Arial" w:hAnsi="Arial" w:cs="Arial"/>
          <w:sz w:val="20"/>
          <w:szCs w:val="20"/>
        </w:rPr>
        <w:t>próximos</w:t>
      </w:r>
      <w:r w:rsidRPr="009E61BC">
        <w:rPr>
          <w:rFonts w:ascii="Arial" w:hAnsi="Arial" w:cs="Arial"/>
          <w:spacing w:val="2"/>
          <w:sz w:val="20"/>
          <w:szCs w:val="20"/>
        </w:rPr>
        <w:t xml:space="preserve"> </w:t>
      </w:r>
      <w:r w:rsidRPr="009E61BC">
        <w:rPr>
          <w:rFonts w:ascii="Arial" w:hAnsi="Arial" w:cs="Arial"/>
          <w:sz w:val="20"/>
          <w:szCs w:val="20"/>
        </w:rPr>
        <w:t>a</w:t>
      </w:r>
      <w:r w:rsidRPr="009E61BC">
        <w:rPr>
          <w:rFonts w:ascii="Arial" w:hAnsi="Arial" w:cs="Arial"/>
          <w:spacing w:val="-1"/>
          <w:sz w:val="20"/>
          <w:szCs w:val="20"/>
        </w:rPr>
        <w:t xml:space="preserve"> </w:t>
      </w:r>
      <w:r w:rsidRPr="009E61BC">
        <w:rPr>
          <w:rFonts w:ascii="Arial" w:hAnsi="Arial" w:cs="Arial"/>
          <w:sz w:val="20"/>
          <w:szCs w:val="20"/>
        </w:rPr>
        <w:t>vencerse.</w:t>
      </w:r>
    </w:p>
    <w:p w:rsidR="006906BF" w:rsidRPr="009E61BC" w:rsidRDefault="006906BF" w:rsidP="00426B52">
      <w:pPr>
        <w:pStyle w:val="Prrafodelista"/>
        <w:widowControl w:val="0"/>
        <w:numPr>
          <w:ilvl w:val="0"/>
          <w:numId w:val="3"/>
        </w:numPr>
        <w:tabs>
          <w:tab w:val="left" w:pos="686"/>
        </w:tabs>
        <w:autoSpaceDE w:val="0"/>
        <w:autoSpaceDN w:val="0"/>
        <w:ind w:right="923"/>
        <w:contextualSpacing w:val="0"/>
        <w:jc w:val="both"/>
        <w:rPr>
          <w:rFonts w:ascii="Arial" w:hAnsi="Arial" w:cs="Arial"/>
          <w:sz w:val="20"/>
          <w:szCs w:val="20"/>
        </w:rPr>
      </w:pPr>
      <w:r w:rsidRPr="009E61BC">
        <w:rPr>
          <w:rFonts w:ascii="Arial" w:hAnsi="Arial" w:cs="Arial"/>
          <w:sz w:val="20"/>
          <w:szCs w:val="20"/>
        </w:rPr>
        <w:t>Los análisis se deben realizar en el menor tiempo posible que permitan antes de la fecha de vencimiento, la disposición de estos.</w:t>
      </w:r>
    </w:p>
    <w:p w:rsidR="006906BF" w:rsidRPr="009E61BC" w:rsidRDefault="006906BF" w:rsidP="00426B52">
      <w:pPr>
        <w:pStyle w:val="Prrafodelista"/>
        <w:widowControl w:val="0"/>
        <w:numPr>
          <w:ilvl w:val="0"/>
          <w:numId w:val="3"/>
        </w:numPr>
        <w:tabs>
          <w:tab w:val="left" w:pos="686"/>
        </w:tabs>
        <w:autoSpaceDE w:val="0"/>
        <w:autoSpaceDN w:val="0"/>
        <w:ind w:right="913"/>
        <w:contextualSpacing w:val="0"/>
        <w:jc w:val="both"/>
        <w:rPr>
          <w:rFonts w:ascii="Arial" w:hAnsi="Arial" w:cs="Arial"/>
          <w:sz w:val="20"/>
          <w:szCs w:val="20"/>
        </w:rPr>
      </w:pPr>
      <w:r w:rsidRPr="009E61BC">
        <w:rPr>
          <w:rFonts w:ascii="Arial" w:hAnsi="Arial" w:cs="Arial"/>
          <w:sz w:val="20"/>
          <w:szCs w:val="20"/>
        </w:rPr>
        <w:t>La</w:t>
      </w:r>
      <w:r w:rsidRPr="009E61BC">
        <w:rPr>
          <w:rFonts w:ascii="Arial" w:hAnsi="Arial" w:cs="Arial"/>
          <w:spacing w:val="-25"/>
          <w:sz w:val="20"/>
          <w:szCs w:val="20"/>
        </w:rPr>
        <w:t xml:space="preserve"> </w:t>
      </w:r>
      <w:r w:rsidRPr="009E61BC">
        <w:rPr>
          <w:rFonts w:ascii="Arial" w:hAnsi="Arial" w:cs="Arial"/>
          <w:sz w:val="20"/>
          <w:szCs w:val="20"/>
        </w:rPr>
        <w:t>toma</w:t>
      </w:r>
      <w:r w:rsidRPr="009E61BC">
        <w:rPr>
          <w:rFonts w:ascii="Arial" w:hAnsi="Arial" w:cs="Arial"/>
          <w:spacing w:val="-19"/>
          <w:sz w:val="20"/>
          <w:szCs w:val="20"/>
        </w:rPr>
        <w:t xml:space="preserve"> </w:t>
      </w:r>
      <w:r w:rsidRPr="009E61BC">
        <w:rPr>
          <w:rFonts w:ascii="Arial" w:hAnsi="Arial" w:cs="Arial"/>
          <w:sz w:val="20"/>
          <w:szCs w:val="20"/>
        </w:rPr>
        <w:t>y</w:t>
      </w:r>
      <w:r w:rsidRPr="009E61BC">
        <w:rPr>
          <w:rFonts w:ascii="Arial" w:hAnsi="Arial" w:cs="Arial"/>
          <w:spacing w:val="-22"/>
          <w:sz w:val="20"/>
          <w:szCs w:val="20"/>
        </w:rPr>
        <w:t xml:space="preserve"> </w:t>
      </w:r>
      <w:r w:rsidRPr="009E61BC">
        <w:rPr>
          <w:rFonts w:ascii="Arial" w:hAnsi="Arial" w:cs="Arial"/>
          <w:sz w:val="20"/>
          <w:szCs w:val="20"/>
        </w:rPr>
        <w:t>envío</w:t>
      </w:r>
      <w:r w:rsidRPr="009E61BC">
        <w:rPr>
          <w:rFonts w:ascii="Arial" w:hAnsi="Arial" w:cs="Arial"/>
          <w:spacing w:val="-22"/>
          <w:sz w:val="20"/>
          <w:szCs w:val="20"/>
        </w:rPr>
        <w:t xml:space="preserve"> </w:t>
      </w:r>
      <w:r w:rsidRPr="009E61BC">
        <w:rPr>
          <w:rFonts w:ascii="Arial" w:hAnsi="Arial" w:cs="Arial"/>
          <w:sz w:val="20"/>
          <w:szCs w:val="20"/>
        </w:rPr>
        <w:t>de</w:t>
      </w:r>
      <w:r w:rsidRPr="009E61BC">
        <w:rPr>
          <w:rFonts w:ascii="Arial" w:hAnsi="Arial" w:cs="Arial"/>
          <w:spacing w:val="-22"/>
          <w:sz w:val="20"/>
          <w:szCs w:val="20"/>
        </w:rPr>
        <w:t xml:space="preserve"> </w:t>
      </w:r>
      <w:r w:rsidRPr="009E61BC">
        <w:rPr>
          <w:rFonts w:ascii="Arial" w:hAnsi="Arial" w:cs="Arial"/>
          <w:sz w:val="20"/>
          <w:szCs w:val="20"/>
        </w:rPr>
        <w:t>muestras</w:t>
      </w:r>
      <w:r w:rsidRPr="009E61BC">
        <w:rPr>
          <w:rFonts w:ascii="Arial" w:hAnsi="Arial" w:cs="Arial"/>
          <w:spacing w:val="-19"/>
          <w:sz w:val="20"/>
          <w:szCs w:val="20"/>
        </w:rPr>
        <w:t xml:space="preserve"> </w:t>
      </w:r>
      <w:r w:rsidRPr="009E61BC">
        <w:rPr>
          <w:rFonts w:ascii="Arial" w:hAnsi="Arial" w:cs="Arial"/>
          <w:sz w:val="20"/>
          <w:szCs w:val="20"/>
        </w:rPr>
        <w:t>al</w:t>
      </w:r>
      <w:r w:rsidRPr="009E61BC">
        <w:rPr>
          <w:rFonts w:ascii="Arial" w:hAnsi="Arial" w:cs="Arial"/>
          <w:spacing w:val="-22"/>
          <w:sz w:val="20"/>
          <w:szCs w:val="20"/>
        </w:rPr>
        <w:t xml:space="preserve"> </w:t>
      </w:r>
      <w:r w:rsidRPr="009E61BC">
        <w:rPr>
          <w:rFonts w:ascii="Arial" w:hAnsi="Arial" w:cs="Arial"/>
          <w:sz w:val="20"/>
          <w:szCs w:val="20"/>
        </w:rPr>
        <w:t>laboratorio</w:t>
      </w:r>
      <w:r w:rsidRPr="009E61BC">
        <w:rPr>
          <w:rFonts w:ascii="Arial" w:hAnsi="Arial" w:cs="Arial"/>
          <w:spacing w:val="-19"/>
          <w:sz w:val="20"/>
          <w:szCs w:val="20"/>
        </w:rPr>
        <w:t xml:space="preserve"> </w:t>
      </w:r>
      <w:r w:rsidRPr="009E61BC">
        <w:rPr>
          <w:rFonts w:ascii="Arial" w:hAnsi="Arial" w:cs="Arial"/>
          <w:sz w:val="20"/>
          <w:szCs w:val="20"/>
        </w:rPr>
        <w:t>debe</w:t>
      </w:r>
      <w:r w:rsidRPr="009E61BC">
        <w:rPr>
          <w:rFonts w:ascii="Arial" w:hAnsi="Arial" w:cs="Arial"/>
          <w:spacing w:val="-20"/>
          <w:sz w:val="20"/>
          <w:szCs w:val="20"/>
        </w:rPr>
        <w:t xml:space="preserve"> </w:t>
      </w:r>
      <w:r w:rsidRPr="009E61BC">
        <w:rPr>
          <w:rFonts w:ascii="Arial" w:hAnsi="Arial" w:cs="Arial"/>
          <w:sz w:val="20"/>
          <w:szCs w:val="20"/>
        </w:rPr>
        <w:t>hacerse</w:t>
      </w:r>
      <w:r w:rsidRPr="009E61BC">
        <w:rPr>
          <w:rFonts w:ascii="Arial" w:hAnsi="Arial" w:cs="Arial"/>
          <w:spacing w:val="-19"/>
          <w:sz w:val="20"/>
          <w:szCs w:val="20"/>
        </w:rPr>
        <w:t xml:space="preserve"> </w:t>
      </w:r>
      <w:r w:rsidRPr="009E61BC">
        <w:rPr>
          <w:rFonts w:ascii="Arial" w:hAnsi="Arial" w:cs="Arial"/>
          <w:sz w:val="20"/>
          <w:szCs w:val="20"/>
        </w:rPr>
        <w:t>cumpliendo</w:t>
      </w:r>
      <w:r w:rsidRPr="009E61BC">
        <w:rPr>
          <w:rFonts w:ascii="Arial" w:hAnsi="Arial" w:cs="Arial"/>
          <w:spacing w:val="-22"/>
          <w:sz w:val="20"/>
          <w:szCs w:val="20"/>
        </w:rPr>
        <w:t xml:space="preserve"> </w:t>
      </w:r>
      <w:r w:rsidRPr="009E61BC">
        <w:rPr>
          <w:rFonts w:ascii="Arial" w:hAnsi="Arial" w:cs="Arial"/>
          <w:sz w:val="20"/>
          <w:szCs w:val="20"/>
        </w:rPr>
        <w:t>con</w:t>
      </w:r>
      <w:r w:rsidRPr="009E61BC">
        <w:rPr>
          <w:rFonts w:ascii="Arial" w:hAnsi="Arial" w:cs="Arial"/>
          <w:spacing w:val="-20"/>
          <w:sz w:val="20"/>
          <w:szCs w:val="20"/>
        </w:rPr>
        <w:t xml:space="preserve"> </w:t>
      </w:r>
      <w:r w:rsidRPr="009E61BC">
        <w:rPr>
          <w:rFonts w:ascii="Arial" w:hAnsi="Arial" w:cs="Arial"/>
          <w:sz w:val="20"/>
          <w:szCs w:val="20"/>
        </w:rPr>
        <w:t>los</w:t>
      </w:r>
      <w:r w:rsidRPr="009E61BC">
        <w:rPr>
          <w:rFonts w:ascii="Arial" w:hAnsi="Arial" w:cs="Arial"/>
          <w:spacing w:val="-22"/>
          <w:sz w:val="20"/>
          <w:szCs w:val="20"/>
        </w:rPr>
        <w:t xml:space="preserve"> </w:t>
      </w:r>
      <w:r w:rsidRPr="009E61BC">
        <w:rPr>
          <w:rFonts w:ascii="Arial" w:hAnsi="Arial" w:cs="Arial"/>
          <w:sz w:val="20"/>
          <w:szCs w:val="20"/>
        </w:rPr>
        <w:t>protocolos</w:t>
      </w:r>
      <w:r w:rsidRPr="009E61BC">
        <w:rPr>
          <w:rFonts w:ascii="Arial" w:hAnsi="Arial" w:cs="Arial"/>
          <w:spacing w:val="-19"/>
          <w:sz w:val="20"/>
          <w:szCs w:val="20"/>
        </w:rPr>
        <w:t xml:space="preserve"> </w:t>
      </w:r>
      <w:r w:rsidRPr="009E61BC">
        <w:rPr>
          <w:rFonts w:ascii="Arial" w:hAnsi="Arial" w:cs="Arial"/>
          <w:sz w:val="20"/>
          <w:szCs w:val="20"/>
        </w:rPr>
        <w:t>legales vigentes evitando su contaminación y se deben tomar todas las precauciones de asepsia, conservando en todo momento las condiciones adecuadas de temperatura y</w:t>
      </w:r>
      <w:r w:rsidRPr="009E61BC">
        <w:rPr>
          <w:rFonts w:ascii="Arial" w:hAnsi="Arial" w:cs="Arial"/>
          <w:spacing w:val="-4"/>
          <w:sz w:val="20"/>
          <w:szCs w:val="20"/>
        </w:rPr>
        <w:t xml:space="preserve"> </w:t>
      </w:r>
      <w:r w:rsidRPr="009E61BC">
        <w:rPr>
          <w:rFonts w:ascii="Arial" w:hAnsi="Arial" w:cs="Arial"/>
          <w:sz w:val="20"/>
          <w:szCs w:val="20"/>
        </w:rPr>
        <w:t>humedad.</w:t>
      </w:r>
    </w:p>
    <w:p w:rsidR="006906BF" w:rsidRPr="009E61BC" w:rsidRDefault="006906BF" w:rsidP="006906BF">
      <w:pPr>
        <w:pStyle w:val="Prrafodelista"/>
        <w:widowControl w:val="0"/>
        <w:numPr>
          <w:ilvl w:val="0"/>
          <w:numId w:val="3"/>
        </w:numPr>
        <w:tabs>
          <w:tab w:val="left" w:pos="686"/>
        </w:tabs>
        <w:autoSpaceDE w:val="0"/>
        <w:autoSpaceDN w:val="0"/>
        <w:ind w:right="919"/>
        <w:contextualSpacing w:val="0"/>
        <w:jc w:val="both"/>
        <w:rPr>
          <w:rFonts w:ascii="Arial" w:hAnsi="Arial" w:cs="Arial"/>
          <w:sz w:val="20"/>
          <w:szCs w:val="20"/>
        </w:rPr>
        <w:sectPr w:rsidR="006906BF" w:rsidRPr="009E61BC">
          <w:headerReference w:type="default" r:id="rId11"/>
          <w:pgSz w:w="12240" w:h="15840"/>
          <w:pgMar w:top="1340" w:right="260" w:bottom="280" w:left="1300" w:header="583" w:footer="0" w:gutter="0"/>
          <w:cols w:space="720"/>
        </w:sectPr>
      </w:pPr>
      <w:r w:rsidRPr="009E61BC">
        <w:rPr>
          <w:rFonts w:ascii="Arial" w:hAnsi="Arial" w:cs="Arial"/>
          <w:sz w:val="20"/>
          <w:szCs w:val="20"/>
        </w:rPr>
        <w:t>Las muestras deben etiquetarse adecuadamente recién tomadas y la etiqueta debe contener la máxima información posible, asegurando que no se desprenda durante la manipulación</w:t>
      </w:r>
      <w:r w:rsidRPr="009E61BC">
        <w:rPr>
          <w:rFonts w:ascii="Arial" w:hAnsi="Arial" w:cs="Arial"/>
          <w:spacing w:val="45"/>
          <w:sz w:val="20"/>
          <w:szCs w:val="20"/>
        </w:rPr>
        <w:t xml:space="preserve"> </w:t>
      </w:r>
      <w:r w:rsidRPr="009E61BC">
        <w:rPr>
          <w:rFonts w:ascii="Arial" w:hAnsi="Arial" w:cs="Arial"/>
          <w:sz w:val="20"/>
          <w:szCs w:val="20"/>
        </w:rPr>
        <w:t>y</w:t>
      </w:r>
      <w:r w:rsidR="0061797B" w:rsidRPr="009E61BC">
        <w:rPr>
          <w:rFonts w:ascii="Arial" w:hAnsi="Arial" w:cs="Arial"/>
          <w:sz w:val="20"/>
          <w:szCs w:val="20"/>
        </w:rPr>
        <w:t xml:space="preserve">     transporte de  la</w:t>
      </w:r>
    </w:p>
    <w:p w:rsidR="006906BF" w:rsidRPr="009E61BC" w:rsidRDefault="006906BF" w:rsidP="0061797B">
      <w:pPr>
        <w:pStyle w:val="Textoindependiente"/>
        <w:spacing w:before="94"/>
        <w:rPr>
          <w:rFonts w:ascii="Arial" w:hAnsi="Arial" w:cs="Arial"/>
          <w:sz w:val="20"/>
          <w:szCs w:val="20"/>
        </w:rPr>
      </w:pPr>
      <w:proofErr w:type="gramStart"/>
      <w:r w:rsidRPr="009E61BC">
        <w:rPr>
          <w:rFonts w:ascii="Arial" w:hAnsi="Arial" w:cs="Arial"/>
          <w:sz w:val="20"/>
          <w:szCs w:val="20"/>
        </w:rPr>
        <w:lastRenderedPageBreak/>
        <w:t>muestra</w:t>
      </w:r>
      <w:proofErr w:type="gramEnd"/>
      <w:r w:rsidRPr="009E61BC">
        <w:rPr>
          <w:rFonts w:ascii="Arial" w:hAnsi="Arial" w:cs="Arial"/>
          <w:sz w:val="20"/>
          <w:szCs w:val="20"/>
        </w:rPr>
        <w:t>, incluyendo como mínimo:</w:t>
      </w:r>
    </w:p>
    <w:p w:rsidR="006906BF" w:rsidRPr="009E61BC" w:rsidRDefault="006906BF" w:rsidP="006906BF">
      <w:pPr>
        <w:pStyle w:val="Textoindependiente"/>
        <w:rPr>
          <w:rFonts w:ascii="Arial" w:hAnsi="Arial" w:cs="Arial"/>
          <w:sz w:val="20"/>
          <w:szCs w:val="20"/>
        </w:rPr>
      </w:pPr>
    </w:p>
    <w:p w:rsidR="006906BF" w:rsidRPr="009E61BC" w:rsidRDefault="006906BF" w:rsidP="00426B52">
      <w:pPr>
        <w:pStyle w:val="Prrafodelista"/>
        <w:widowControl w:val="0"/>
        <w:numPr>
          <w:ilvl w:val="1"/>
          <w:numId w:val="3"/>
        </w:numPr>
        <w:tabs>
          <w:tab w:val="left" w:pos="1559"/>
        </w:tabs>
        <w:autoSpaceDE w:val="0"/>
        <w:autoSpaceDN w:val="0"/>
        <w:spacing w:line="252" w:lineRule="exact"/>
        <w:ind w:hanging="361"/>
        <w:contextualSpacing w:val="0"/>
        <w:rPr>
          <w:rFonts w:ascii="Arial" w:hAnsi="Arial" w:cs="Arial"/>
          <w:sz w:val="20"/>
          <w:szCs w:val="20"/>
        </w:rPr>
      </w:pPr>
      <w:r w:rsidRPr="009E61BC">
        <w:rPr>
          <w:rFonts w:ascii="Arial" w:hAnsi="Arial" w:cs="Arial"/>
          <w:sz w:val="20"/>
          <w:szCs w:val="20"/>
        </w:rPr>
        <w:t>Sitio de</w:t>
      </w:r>
      <w:r w:rsidRPr="009E61BC">
        <w:rPr>
          <w:rFonts w:ascii="Arial" w:hAnsi="Arial" w:cs="Arial"/>
          <w:spacing w:val="-1"/>
          <w:sz w:val="20"/>
          <w:szCs w:val="20"/>
        </w:rPr>
        <w:t xml:space="preserve"> </w:t>
      </w:r>
      <w:r w:rsidRPr="009E61BC">
        <w:rPr>
          <w:rFonts w:ascii="Arial" w:hAnsi="Arial" w:cs="Arial"/>
          <w:sz w:val="20"/>
          <w:szCs w:val="20"/>
        </w:rPr>
        <w:t>muestra</w:t>
      </w:r>
    </w:p>
    <w:p w:rsidR="006906BF" w:rsidRPr="009E61BC" w:rsidRDefault="006906BF" w:rsidP="00426B52">
      <w:pPr>
        <w:pStyle w:val="Prrafodelista"/>
        <w:widowControl w:val="0"/>
        <w:numPr>
          <w:ilvl w:val="1"/>
          <w:numId w:val="3"/>
        </w:numPr>
        <w:tabs>
          <w:tab w:val="left" w:pos="1559"/>
        </w:tabs>
        <w:autoSpaceDE w:val="0"/>
        <w:autoSpaceDN w:val="0"/>
        <w:spacing w:line="252" w:lineRule="exact"/>
        <w:ind w:hanging="361"/>
        <w:contextualSpacing w:val="0"/>
        <w:rPr>
          <w:rFonts w:ascii="Arial" w:hAnsi="Arial" w:cs="Arial"/>
          <w:sz w:val="20"/>
          <w:szCs w:val="20"/>
        </w:rPr>
      </w:pPr>
      <w:r w:rsidRPr="009E61BC">
        <w:rPr>
          <w:rFonts w:ascii="Arial" w:hAnsi="Arial" w:cs="Arial"/>
          <w:sz w:val="20"/>
          <w:szCs w:val="20"/>
        </w:rPr>
        <w:t>Número de</w:t>
      </w:r>
      <w:r w:rsidRPr="009E61BC">
        <w:rPr>
          <w:rFonts w:ascii="Arial" w:hAnsi="Arial" w:cs="Arial"/>
          <w:spacing w:val="-1"/>
          <w:sz w:val="20"/>
          <w:szCs w:val="20"/>
        </w:rPr>
        <w:t xml:space="preserve"> </w:t>
      </w:r>
      <w:r w:rsidRPr="009E61BC">
        <w:rPr>
          <w:rFonts w:ascii="Arial" w:hAnsi="Arial" w:cs="Arial"/>
          <w:sz w:val="20"/>
          <w:szCs w:val="20"/>
        </w:rPr>
        <w:t>lote</w:t>
      </w:r>
    </w:p>
    <w:p w:rsidR="006906BF" w:rsidRPr="009E61BC" w:rsidRDefault="006906BF" w:rsidP="00426B52">
      <w:pPr>
        <w:pStyle w:val="Prrafodelista"/>
        <w:widowControl w:val="0"/>
        <w:numPr>
          <w:ilvl w:val="1"/>
          <w:numId w:val="3"/>
        </w:numPr>
        <w:tabs>
          <w:tab w:val="left" w:pos="1559"/>
        </w:tabs>
        <w:autoSpaceDE w:val="0"/>
        <w:autoSpaceDN w:val="0"/>
        <w:spacing w:line="252" w:lineRule="exact"/>
        <w:ind w:hanging="361"/>
        <w:contextualSpacing w:val="0"/>
        <w:rPr>
          <w:rFonts w:ascii="Arial" w:hAnsi="Arial" w:cs="Arial"/>
          <w:sz w:val="20"/>
          <w:szCs w:val="20"/>
        </w:rPr>
      </w:pPr>
      <w:r w:rsidRPr="009E61BC">
        <w:rPr>
          <w:rFonts w:ascii="Arial" w:hAnsi="Arial" w:cs="Arial"/>
          <w:sz w:val="20"/>
          <w:szCs w:val="20"/>
        </w:rPr>
        <w:t>Fecha de</w:t>
      </w:r>
      <w:r w:rsidRPr="009E61BC">
        <w:rPr>
          <w:rFonts w:ascii="Arial" w:hAnsi="Arial" w:cs="Arial"/>
          <w:spacing w:val="-1"/>
          <w:sz w:val="20"/>
          <w:szCs w:val="20"/>
        </w:rPr>
        <w:t xml:space="preserve"> </w:t>
      </w:r>
      <w:r w:rsidRPr="009E61BC">
        <w:rPr>
          <w:rFonts w:ascii="Arial" w:hAnsi="Arial" w:cs="Arial"/>
          <w:sz w:val="20"/>
          <w:szCs w:val="20"/>
        </w:rPr>
        <w:t>vencimiento</w:t>
      </w:r>
    </w:p>
    <w:p w:rsidR="006906BF" w:rsidRPr="009E61BC" w:rsidRDefault="006906BF" w:rsidP="00426B52">
      <w:pPr>
        <w:pStyle w:val="Prrafodelista"/>
        <w:widowControl w:val="0"/>
        <w:numPr>
          <w:ilvl w:val="1"/>
          <w:numId w:val="3"/>
        </w:numPr>
        <w:tabs>
          <w:tab w:val="left" w:pos="1559"/>
        </w:tabs>
        <w:autoSpaceDE w:val="0"/>
        <w:autoSpaceDN w:val="0"/>
        <w:spacing w:before="2" w:line="252" w:lineRule="exact"/>
        <w:ind w:hanging="361"/>
        <w:contextualSpacing w:val="0"/>
        <w:rPr>
          <w:rFonts w:ascii="Arial" w:hAnsi="Arial" w:cs="Arial"/>
          <w:sz w:val="20"/>
          <w:szCs w:val="20"/>
        </w:rPr>
      </w:pPr>
      <w:r w:rsidRPr="009E61BC">
        <w:rPr>
          <w:rFonts w:ascii="Arial" w:hAnsi="Arial" w:cs="Arial"/>
          <w:sz w:val="20"/>
          <w:szCs w:val="20"/>
        </w:rPr>
        <w:t>Responsable del</w:t>
      </w:r>
      <w:r w:rsidRPr="009E61BC">
        <w:rPr>
          <w:rFonts w:ascii="Arial" w:hAnsi="Arial" w:cs="Arial"/>
          <w:spacing w:val="-1"/>
          <w:sz w:val="20"/>
          <w:szCs w:val="20"/>
        </w:rPr>
        <w:t xml:space="preserve"> </w:t>
      </w:r>
      <w:r w:rsidRPr="009E61BC">
        <w:rPr>
          <w:rFonts w:ascii="Arial" w:hAnsi="Arial" w:cs="Arial"/>
          <w:sz w:val="20"/>
          <w:szCs w:val="20"/>
        </w:rPr>
        <w:t>muestreo</w:t>
      </w:r>
    </w:p>
    <w:p w:rsidR="006906BF" w:rsidRPr="009E61BC" w:rsidRDefault="006906BF" w:rsidP="00426B52">
      <w:pPr>
        <w:pStyle w:val="Prrafodelista"/>
        <w:widowControl w:val="0"/>
        <w:numPr>
          <w:ilvl w:val="1"/>
          <w:numId w:val="3"/>
        </w:numPr>
        <w:tabs>
          <w:tab w:val="left" w:pos="1559"/>
        </w:tabs>
        <w:autoSpaceDE w:val="0"/>
        <w:autoSpaceDN w:val="0"/>
        <w:spacing w:line="252" w:lineRule="exact"/>
        <w:ind w:hanging="361"/>
        <w:contextualSpacing w:val="0"/>
        <w:rPr>
          <w:rFonts w:ascii="Arial" w:hAnsi="Arial" w:cs="Arial"/>
          <w:sz w:val="20"/>
          <w:szCs w:val="20"/>
        </w:rPr>
      </w:pPr>
      <w:r w:rsidRPr="009E61BC">
        <w:rPr>
          <w:rFonts w:ascii="Arial" w:hAnsi="Arial" w:cs="Arial"/>
          <w:sz w:val="20"/>
          <w:szCs w:val="20"/>
        </w:rPr>
        <w:t>Día, hora y lugar de toma de</w:t>
      </w:r>
      <w:r w:rsidRPr="009E61BC">
        <w:rPr>
          <w:rFonts w:ascii="Arial" w:hAnsi="Arial" w:cs="Arial"/>
          <w:spacing w:val="-6"/>
          <w:sz w:val="20"/>
          <w:szCs w:val="20"/>
        </w:rPr>
        <w:t xml:space="preserve"> </w:t>
      </w:r>
      <w:r w:rsidRPr="009E61BC">
        <w:rPr>
          <w:rFonts w:ascii="Arial" w:hAnsi="Arial" w:cs="Arial"/>
          <w:sz w:val="20"/>
          <w:szCs w:val="20"/>
        </w:rPr>
        <w:t>muestras</w:t>
      </w:r>
    </w:p>
    <w:p w:rsidR="006906BF" w:rsidRPr="009E61BC" w:rsidRDefault="006906BF" w:rsidP="00426B52">
      <w:pPr>
        <w:pStyle w:val="Prrafodelista"/>
        <w:widowControl w:val="0"/>
        <w:numPr>
          <w:ilvl w:val="1"/>
          <w:numId w:val="3"/>
        </w:numPr>
        <w:tabs>
          <w:tab w:val="left" w:pos="1558"/>
          <w:tab w:val="left" w:pos="1559"/>
        </w:tabs>
        <w:autoSpaceDE w:val="0"/>
        <w:autoSpaceDN w:val="0"/>
        <w:spacing w:before="1"/>
        <w:ind w:right="868"/>
        <w:contextualSpacing w:val="0"/>
        <w:rPr>
          <w:rFonts w:ascii="Arial" w:hAnsi="Arial" w:cs="Arial"/>
          <w:sz w:val="20"/>
          <w:szCs w:val="20"/>
        </w:rPr>
      </w:pPr>
      <w:r w:rsidRPr="009E61BC">
        <w:rPr>
          <w:rFonts w:ascii="Arial" w:hAnsi="Arial" w:cs="Arial"/>
          <w:sz w:val="20"/>
          <w:szCs w:val="20"/>
        </w:rPr>
        <w:t>Información sobre el DIIAM y condiciones de conservación, como temperatura y humedad</w:t>
      </w:r>
    </w:p>
    <w:p w:rsidR="006906BF" w:rsidRPr="009E61BC" w:rsidRDefault="006906BF" w:rsidP="00426B52">
      <w:pPr>
        <w:pStyle w:val="Prrafodelista"/>
        <w:widowControl w:val="0"/>
        <w:numPr>
          <w:ilvl w:val="1"/>
          <w:numId w:val="3"/>
        </w:numPr>
        <w:tabs>
          <w:tab w:val="left" w:pos="1559"/>
        </w:tabs>
        <w:autoSpaceDE w:val="0"/>
        <w:autoSpaceDN w:val="0"/>
        <w:ind w:right="869"/>
        <w:contextualSpacing w:val="0"/>
        <w:rPr>
          <w:rFonts w:ascii="Arial" w:hAnsi="Arial" w:cs="Arial"/>
          <w:sz w:val="20"/>
          <w:szCs w:val="20"/>
        </w:rPr>
      </w:pPr>
      <w:r w:rsidRPr="009E61BC">
        <w:rPr>
          <w:rFonts w:ascii="Arial" w:hAnsi="Arial" w:cs="Arial"/>
          <w:sz w:val="20"/>
          <w:szCs w:val="20"/>
        </w:rPr>
        <w:t>Observaciones,</w:t>
      </w:r>
      <w:r w:rsidRPr="009E61BC">
        <w:rPr>
          <w:rFonts w:ascii="Arial" w:hAnsi="Arial" w:cs="Arial"/>
          <w:spacing w:val="-9"/>
          <w:sz w:val="20"/>
          <w:szCs w:val="20"/>
        </w:rPr>
        <w:t xml:space="preserve"> </w:t>
      </w:r>
      <w:r w:rsidRPr="009E61BC">
        <w:rPr>
          <w:rFonts w:ascii="Arial" w:hAnsi="Arial" w:cs="Arial"/>
          <w:sz w:val="20"/>
          <w:szCs w:val="20"/>
        </w:rPr>
        <w:t>donde</w:t>
      </w:r>
      <w:r w:rsidRPr="009E61BC">
        <w:rPr>
          <w:rFonts w:ascii="Arial" w:hAnsi="Arial" w:cs="Arial"/>
          <w:spacing w:val="-13"/>
          <w:sz w:val="20"/>
          <w:szCs w:val="20"/>
        </w:rPr>
        <w:t xml:space="preserve"> </w:t>
      </w:r>
      <w:r w:rsidRPr="009E61BC">
        <w:rPr>
          <w:rFonts w:ascii="Arial" w:hAnsi="Arial" w:cs="Arial"/>
          <w:sz w:val="20"/>
          <w:szCs w:val="20"/>
        </w:rPr>
        <w:t>se</w:t>
      </w:r>
      <w:r w:rsidRPr="009E61BC">
        <w:rPr>
          <w:rFonts w:ascii="Arial" w:hAnsi="Arial" w:cs="Arial"/>
          <w:spacing w:val="-10"/>
          <w:sz w:val="20"/>
          <w:szCs w:val="20"/>
        </w:rPr>
        <w:t xml:space="preserve"> </w:t>
      </w:r>
      <w:r w:rsidRPr="009E61BC">
        <w:rPr>
          <w:rFonts w:ascii="Arial" w:hAnsi="Arial" w:cs="Arial"/>
          <w:sz w:val="20"/>
          <w:szCs w:val="20"/>
        </w:rPr>
        <w:t>debe</w:t>
      </w:r>
      <w:r w:rsidRPr="009E61BC">
        <w:rPr>
          <w:rFonts w:ascii="Arial" w:hAnsi="Arial" w:cs="Arial"/>
          <w:spacing w:val="-11"/>
          <w:sz w:val="20"/>
          <w:szCs w:val="20"/>
        </w:rPr>
        <w:t xml:space="preserve"> </w:t>
      </w:r>
      <w:r w:rsidRPr="009E61BC">
        <w:rPr>
          <w:rFonts w:ascii="Arial" w:hAnsi="Arial" w:cs="Arial"/>
          <w:sz w:val="20"/>
          <w:szCs w:val="20"/>
        </w:rPr>
        <w:t>consignar</w:t>
      </w:r>
      <w:r w:rsidRPr="009E61BC">
        <w:rPr>
          <w:rFonts w:ascii="Arial" w:hAnsi="Arial" w:cs="Arial"/>
          <w:spacing w:val="-12"/>
          <w:sz w:val="20"/>
          <w:szCs w:val="20"/>
        </w:rPr>
        <w:t xml:space="preserve"> </w:t>
      </w:r>
      <w:r w:rsidRPr="009E61BC">
        <w:rPr>
          <w:rFonts w:ascii="Arial" w:hAnsi="Arial" w:cs="Arial"/>
          <w:sz w:val="20"/>
          <w:szCs w:val="20"/>
        </w:rPr>
        <w:t>cualquier</w:t>
      </w:r>
      <w:r w:rsidRPr="009E61BC">
        <w:rPr>
          <w:rFonts w:ascii="Arial" w:hAnsi="Arial" w:cs="Arial"/>
          <w:spacing w:val="-9"/>
          <w:sz w:val="20"/>
          <w:szCs w:val="20"/>
        </w:rPr>
        <w:t xml:space="preserve"> </w:t>
      </w:r>
      <w:r w:rsidRPr="009E61BC">
        <w:rPr>
          <w:rFonts w:ascii="Arial" w:hAnsi="Arial" w:cs="Arial"/>
          <w:sz w:val="20"/>
          <w:szCs w:val="20"/>
        </w:rPr>
        <w:t>información</w:t>
      </w:r>
      <w:r w:rsidRPr="009E61BC">
        <w:rPr>
          <w:rFonts w:ascii="Arial" w:hAnsi="Arial" w:cs="Arial"/>
          <w:spacing w:val="-13"/>
          <w:sz w:val="20"/>
          <w:szCs w:val="20"/>
        </w:rPr>
        <w:t xml:space="preserve"> </w:t>
      </w:r>
      <w:r w:rsidRPr="009E61BC">
        <w:rPr>
          <w:rFonts w:ascii="Arial" w:hAnsi="Arial" w:cs="Arial"/>
          <w:sz w:val="20"/>
          <w:szCs w:val="20"/>
        </w:rPr>
        <w:t>que</w:t>
      </w:r>
      <w:r w:rsidRPr="009E61BC">
        <w:rPr>
          <w:rFonts w:ascii="Arial" w:hAnsi="Arial" w:cs="Arial"/>
          <w:spacing w:val="-12"/>
          <w:sz w:val="20"/>
          <w:szCs w:val="20"/>
        </w:rPr>
        <w:t xml:space="preserve"> </w:t>
      </w:r>
      <w:r w:rsidRPr="009E61BC">
        <w:rPr>
          <w:rFonts w:ascii="Arial" w:hAnsi="Arial" w:cs="Arial"/>
          <w:sz w:val="20"/>
          <w:szCs w:val="20"/>
        </w:rPr>
        <w:t>considere</w:t>
      </w:r>
      <w:r w:rsidRPr="009E61BC">
        <w:rPr>
          <w:rFonts w:ascii="Arial" w:hAnsi="Arial" w:cs="Arial"/>
          <w:spacing w:val="-10"/>
          <w:sz w:val="20"/>
          <w:szCs w:val="20"/>
        </w:rPr>
        <w:t xml:space="preserve"> </w:t>
      </w:r>
      <w:r w:rsidRPr="009E61BC">
        <w:rPr>
          <w:rFonts w:ascii="Arial" w:hAnsi="Arial" w:cs="Arial"/>
          <w:sz w:val="20"/>
          <w:szCs w:val="20"/>
        </w:rPr>
        <w:t>pueda orientar el tipo de análisis a</w:t>
      </w:r>
      <w:r w:rsidRPr="009E61BC">
        <w:rPr>
          <w:rFonts w:ascii="Arial" w:hAnsi="Arial" w:cs="Arial"/>
          <w:spacing w:val="-6"/>
          <w:sz w:val="20"/>
          <w:szCs w:val="20"/>
        </w:rPr>
        <w:t xml:space="preserve"> </w:t>
      </w:r>
      <w:r w:rsidRPr="009E61BC">
        <w:rPr>
          <w:rFonts w:ascii="Arial" w:hAnsi="Arial" w:cs="Arial"/>
          <w:sz w:val="20"/>
          <w:szCs w:val="20"/>
        </w:rPr>
        <w:t>realizar.</w:t>
      </w:r>
    </w:p>
    <w:p w:rsidR="006906BF" w:rsidRPr="009E61BC" w:rsidRDefault="006906BF" w:rsidP="006906BF">
      <w:pPr>
        <w:pStyle w:val="Textoindependiente"/>
        <w:spacing w:before="8"/>
        <w:rPr>
          <w:rFonts w:ascii="Arial" w:hAnsi="Arial" w:cs="Arial"/>
          <w:sz w:val="20"/>
          <w:szCs w:val="20"/>
        </w:rPr>
      </w:pPr>
    </w:p>
    <w:p w:rsidR="006906BF" w:rsidRPr="009E61BC" w:rsidRDefault="006906BF" w:rsidP="006906BF">
      <w:pPr>
        <w:pStyle w:val="Textoindependiente"/>
        <w:spacing w:before="1"/>
        <w:ind w:left="118"/>
        <w:rPr>
          <w:rFonts w:ascii="Arial" w:hAnsi="Arial" w:cs="Arial"/>
          <w:sz w:val="20"/>
          <w:szCs w:val="20"/>
        </w:rPr>
      </w:pPr>
      <w:r w:rsidRPr="009E61BC">
        <w:rPr>
          <w:rFonts w:ascii="Arial" w:hAnsi="Arial" w:cs="Arial"/>
          <w:sz w:val="20"/>
          <w:szCs w:val="20"/>
        </w:rPr>
        <w:t>Otros aspectos fundamentales a tener en cuenta, recomendaciones por la FAO:</w:t>
      </w:r>
    </w:p>
    <w:p w:rsidR="006906BF" w:rsidRPr="009E61BC" w:rsidRDefault="006906BF" w:rsidP="006906BF">
      <w:pPr>
        <w:pStyle w:val="Textoindependiente"/>
        <w:rPr>
          <w:rFonts w:ascii="Arial" w:hAnsi="Arial" w:cs="Arial"/>
          <w:sz w:val="20"/>
          <w:szCs w:val="20"/>
        </w:rPr>
      </w:pPr>
    </w:p>
    <w:p w:rsidR="006906BF" w:rsidRPr="009E61BC" w:rsidRDefault="006906BF" w:rsidP="00426B52">
      <w:pPr>
        <w:pStyle w:val="Prrafodelista"/>
        <w:widowControl w:val="0"/>
        <w:numPr>
          <w:ilvl w:val="0"/>
          <w:numId w:val="2"/>
        </w:numPr>
        <w:tabs>
          <w:tab w:val="left" w:pos="846"/>
        </w:tabs>
        <w:autoSpaceDE w:val="0"/>
        <w:autoSpaceDN w:val="0"/>
        <w:spacing w:before="1"/>
        <w:ind w:right="914" w:hanging="720"/>
        <w:contextualSpacing w:val="0"/>
        <w:jc w:val="both"/>
        <w:rPr>
          <w:rFonts w:ascii="Arial" w:hAnsi="Arial" w:cs="Arial"/>
          <w:sz w:val="20"/>
          <w:szCs w:val="20"/>
        </w:rPr>
      </w:pPr>
      <w:r w:rsidRPr="009E61BC">
        <w:rPr>
          <w:rFonts w:ascii="Arial" w:hAnsi="Arial" w:cs="Arial"/>
          <w:sz w:val="20"/>
          <w:szCs w:val="20"/>
        </w:rPr>
        <w:t>Los</w:t>
      </w:r>
      <w:r w:rsidRPr="009E61BC">
        <w:rPr>
          <w:rFonts w:ascii="Arial" w:hAnsi="Arial" w:cs="Arial"/>
          <w:spacing w:val="-4"/>
          <w:sz w:val="20"/>
          <w:szCs w:val="20"/>
        </w:rPr>
        <w:t xml:space="preserve"> </w:t>
      </w:r>
      <w:r w:rsidRPr="009E61BC">
        <w:rPr>
          <w:rFonts w:ascii="Arial" w:hAnsi="Arial" w:cs="Arial"/>
          <w:sz w:val="20"/>
          <w:szCs w:val="20"/>
        </w:rPr>
        <w:t>EQUIPOS</w:t>
      </w:r>
      <w:r w:rsidRPr="009E61BC">
        <w:rPr>
          <w:rFonts w:ascii="Arial" w:hAnsi="Arial" w:cs="Arial"/>
          <w:spacing w:val="-6"/>
          <w:sz w:val="20"/>
          <w:szCs w:val="20"/>
        </w:rPr>
        <w:t xml:space="preserve"> </w:t>
      </w:r>
      <w:r w:rsidRPr="009E61BC">
        <w:rPr>
          <w:rFonts w:ascii="Arial" w:hAnsi="Arial" w:cs="Arial"/>
          <w:sz w:val="20"/>
          <w:szCs w:val="20"/>
        </w:rPr>
        <w:t>necesarios</w:t>
      </w:r>
      <w:r w:rsidRPr="009E61BC">
        <w:rPr>
          <w:rFonts w:ascii="Arial" w:hAnsi="Arial" w:cs="Arial"/>
          <w:spacing w:val="-3"/>
          <w:sz w:val="20"/>
          <w:szCs w:val="20"/>
        </w:rPr>
        <w:t xml:space="preserve"> </w:t>
      </w:r>
      <w:r w:rsidRPr="009E61BC">
        <w:rPr>
          <w:rFonts w:ascii="Arial" w:hAnsi="Arial" w:cs="Arial"/>
          <w:sz w:val="20"/>
          <w:szCs w:val="20"/>
        </w:rPr>
        <w:t>para</w:t>
      </w:r>
      <w:r w:rsidRPr="009E61BC">
        <w:rPr>
          <w:rFonts w:ascii="Arial" w:hAnsi="Arial" w:cs="Arial"/>
          <w:spacing w:val="-5"/>
          <w:sz w:val="20"/>
          <w:szCs w:val="20"/>
        </w:rPr>
        <w:t xml:space="preserve"> </w:t>
      </w:r>
      <w:r w:rsidRPr="009E61BC">
        <w:rPr>
          <w:rFonts w:ascii="Arial" w:hAnsi="Arial" w:cs="Arial"/>
          <w:sz w:val="20"/>
          <w:szCs w:val="20"/>
        </w:rPr>
        <w:t>la</w:t>
      </w:r>
      <w:r w:rsidRPr="009E61BC">
        <w:rPr>
          <w:rFonts w:ascii="Arial" w:hAnsi="Arial" w:cs="Arial"/>
          <w:spacing w:val="-5"/>
          <w:sz w:val="20"/>
          <w:szCs w:val="20"/>
        </w:rPr>
        <w:t xml:space="preserve"> </w:t>
      </w:r>
      <w:r w:rsidRPr="009E61BC">
        <w:rPr>
          <w:rFonts w:ascii="Arial" w:hAnsi="Arial" w:cs="Arial"/>
          <w:sz w:val="20"/>
          <w:szCs w:val="20"/>
        </w:rPr>
        <w:t>toma</w:t>
      </w:r>
      <w:r w:rsidRPr="009E61BC">
        <w:rPr>
          <w:rFonts w:ascii="Arial" w:hAnsi="Arial" w:cs="Arial"/>
          <w:spacing w:val="-3"/>
          <w:sz w:val="20"/>
          <w:szCs w:val="20"/>
        </w:rPr>
        <w:t xml:space="preserve"> </w:t>
      </w:r>
      <w:r w:rsidRPr="009E61BC">
        <w:rPr>
          <w:rFonts w:ascii="Arial" w:hAnsi="Arial" w:cs="Arial"/>
          <w:sz w:val="20"/>
          <w:szCs w:val="20"/>
        </w:rPr>
        <w:t>de</w:t>
      </w:r>
      <w:r w:rsidRPr="009E61BC">
        <w:rPr>
          <w:rFonts w:ascii="Arial" w:hAnsi="Arial" w:cs="Arial"/>
          <w:spacing w:val="-8"/>
          <w:sz w:val="20"/>
          <w:szCs w:val="20"/>
        </w:rPr>
        <w:t xml:space="preserve"> </w:t>
      </w:r>
      <w:r w:rsidRPr="009E61BC">
        <w:rPr>
          <w:rFonts w:ascii="Arial" w:hAnsi="Arial" w:cs="Arial"/>
          <w:sz w:val="20"/>
          <w:szCs w:val="20"/>
        </w:rPr>
        <w:t>muestras:</w:t>
      </w:r>
      <w:r w:rsidRPr="009E61BC">
        <w:rPr>
          <w:rFonts w:ascii="Arial" w:hAnsi="Arial" w:cs="Arial"/>
          <w:spacing w:val="-3"/>
          <w:sz w:val="20"/>
          <w:szCs w:val="20"/>
        </w:rPr>
        <w:t xml:space="preserve"> </w:t>
      </w:r>
      <w:r w:rsidRPr="009E61BC">
        <w:rPr>
          <w:rFonts w:ascii="Arial" w:hAnsi="Arial" w:cs="Arial"/>
          <w:sz w:val="20"/>
          <w:szCs w:val="20"/>
        </w:rPr>
        <w:t>En</w:t>
      </w:r>
      <w:r w:rsidRPr="009E61BC">
        <w:rPr>
          <w:rFonts w:ascii="Arial" w:hAnsi="Arial" w:cs="Arial"/>
          <w:spacing w:val="-5"/>
          <w:sz w:val="20"/>
          <w:szCs w:val="20"/>
        </w:rPr>
        <w:t xml:space="preserve"> </w:t>
      </w:r>
      <w:r w:rsidRPr="009E61BC">
        <w:rPr>
          <w:rFonts w:ascii="Arial" w:hAnsi="Arial" w:cs="Arial"/>
          <w:sz w:val="20"/>
          <w:szCs w:val="20"/>
        </w:rPr>
        <w:t>lo</w:t>
      </w:r>
      <w:r w:rsidRPr="009E61BC">
        <w:rPr>
          <w:rFonts w:ascii="Arial" w:hAnsi="Arial" w:cs="Arial"/>
          <w:spacing w:val="-3"/>
          <w:sz w:val="20"/>
          <w:szCs w:val="20"/>
        </w:rPr>
        <w:t xml:space="preserve"> </w:t>
      </w:r>
      <w:r w:rsidRPr="009E61BC">
        <w:rPr>
          <w:rFonts w:ascii="Arial" w:hAnsi="Arial" w:cs="Arial"/>
          <w:sz w:val="20"/>
          <w:szCs w:val="20"/>
        </w:rPr>
        <w:t>posible</w:t>
      </w:r>
      <w:r w:rsidRPr="009E61BC">
        <w:rPr>
          <w:rFonts w:ascii="Arial" w:hAnsi="Arial" w:cs="Arial"/>
          <w:spacing w:val="-3"/>
          <w:sz w:val="20"/>
          <w:szCs w:val="20"/>
        </w:rPr>
        <w:t xml:space="preserve"> </w:t>
      </w:r>
      <w:r w:rsidRPr="009E61BC">
        <w:rPr>
          <w:rFonts w:ascii="Arial" w:hAnsi="Arial" w:cs="Arial"/>
          <w:sz w:val="20"/>
          <w:szCs w:val="20"/>
        </w:rPr>
        <w:t>las</w:t>
      </w:r>
      <w:r w:rsidRPr="009E61BC">
        <w:rPr>
          <w:rFonts w:ascii="Arial" w:hAnsi="Arial" w:cs="Arial"/>
          <w:spacing w:val="-8"/>
          <w:sz w:val="20"/>
          <w:szCs w:val="20"/>
        </w:rPr>
        <w:t xml:space="preserve"> </w:t>
      </w:r>
      <w:r w:rsidRPr="009E61BC">
        <w:rPr>
          <w:rFonts w:ascii="Arial" w:hAnsi="Arial" w:cs="Arial"/>
          <w:sz w:val="20"/>
          <w:szCs w:val="20"/>
        </w:rPr>
        <w:t>muestras</w:t>
      </w:r>
      <w:r w:rsidRPr="009E61BC">
        <w:rPr>
          <w:rFonts w:ascii="Arial" w:hAnsi="Arial" w:cs="Arial"/>
          <w:spacing w:val="-5"/>
          <w:sz w:val="20"/>
          <w:szCs w:val="20"/>
        </w:rPr>
        <w:t xml:space="preserve"> </w:t>
      </w:r>
      <w:r w:rsidRPr="009E61BC">
        <w:rPr>
          <w:rFonts w:ascii="Arial" w:hAnsi="Arial" w:cs="Arial"/>
          <w:sz w:val="20"/>
          <w:szCs w:val="20"/>
        </w:rPr>
        <w:t>se</w:t>
      </w:r>
      <w:r w:rsidRPr="009E61BC">
        <w:rPr>
          <w:rFonts w:ascii="Arial" w:hAnsi="Arial" w:cs="Arial"/>
          <w:spacing w:val="-5"/>
          <w:sz w:val="20"/>
          <w:szCs w:val="20"/>
        </w:rPr>
        <w:t xml:space="preserve"> </w:t>
      </w:r>
      <w:r w:rsidRPr="009E61BC">
        <w:rPr>
          <w:rFonts w:ascii="Arial" w:hAnsi="Arial" w:cs="Arial"/>
          <w:sz w:val="20"/>
          <w:szCs w:val="20"/>
        </w:rPr>
        <w:t>tomaran de los envases originales del producto o alimento, en los casos de alimentos a granel, barriles o sacos grandes, se deben transferir las muestras a recipientes estériles en condiciones de asepsia teniendo en cuenta que las muestras van a estar destinadas al análisis microbiológico, todo el equipo, recipientes y material que entren en contacto alimenticio deben estar esterilizados; en general cumplir con la normatividad vigente al respecto.</w:t>
      </w:r>
    </w:p>
    <w:p w:rsidR="006906BF" w:rsidRPr="009E61BC" w:rsidRDefault="006906BF" w:rsidP="006906BF">
      <w:pPr>
        <w:pStyle w:val="Textoindependiente"/>
        <w:spacing w:before="4"/>
        <w:rPr>
          <w:rFonts w:ascii="Arial" w:hAnsi="Arial" w:cs="Arial"/>
          <w:sz w:val="20"/>
          <w:szCs w:val="20"/>
        </w:rPr>
      </w:pPr>
    </w:p>
    <w:p w:rsidR="006906BF" w:rsidRPr="009E61BC" w:rsidRDefault="006906BF" w:rsidP="00426B52">
      <w:pPr>
        <w:pStyle w:val="Prrafodelista"/>
        <w:widowControl w:val="0"/>
        <w:numPr>
          <w:ilvl w:val="0"/>
          <w:numId w:val="2"/>
        </w:numPr>
        <w:tabs>
          <w:tab w:val="left" w:pos="846"/>
        </w:tabs>
        <w:autoSpaceDE w:val="0"/>
        <w:autoSpaceDN w:val="0"/>
        <w:ind w:right="916" w:hanging="720"/>
        <w:contextualSpacing w:val="0"/>
        <w:jc w:val="both"/>
        <w:rPr>
          <w:rFonts w:ascii="Arial" w:hAnsi="Arial" w:cs="Arial"/>
          <w:sz w:val="20"/>
          <w:szCs w:val="20"/>
        </w:rPr>
      </w:pPr>
      <w:r w:rsidRPr="009E61BC">
        <w:rPr>
          <w:rFonts w:ascii="Arial" w:hAnsi="Arial" w:cs="Arial"/>
          <w:sz w:val="20"/>
          <w:szCs w:val="20"/>
        </w:rPr>
        <w:t>CLASE</w:t>
      </w:r>
      <w:r w:rsidRPr="009E61BC">
        <w:rPr>
          <w:rFonts w:ascii="Arial" w:hAnsi="Arial" w:cs="Arial"/>
          <w:spacing w:val="-9"/>
          <w:sz w:val="20"/>
          <w:szCs w:val="20"/>
        </w:rPr>
        <w:t xml:space="preserve"> </w:t>
      </w:r>
      <w:r w:rsidRPr="009E61BC">
        <w:rPr>
          <w:rFonts w:ascii="Arial" w:hAnsi="Arial" w:cs="Arial"/>
          <w:sz w:val="20"/>
          <w:szCs w:val="20"/>
        </w:rPr>
        <w:t>de</w:t>
      </w:r>
      <w:r w:rsidRPr="009E61BC">
        <w:rPr>
          <w:rFonts w:ascii="Arial" w:hAnsi="Arial" w:cs="Arial"/>
          <w:spacing w:val="-8"/>
          <w:sz w:val="20"/>
          <w:szCs w:val="20"/>
        </w:rPr>
        <w:t xml:space="preserve"> </w:t>
      </w:r>
      <w:r w:rsidRPr="009E61BC">
        <w:rPr>
          <w:rFonts w:ascii="Arial" w:hAnsi="Arial" w:cs="Arial"/>
          <w:sz w:val="20"/>
          <w:szCs w:val="20"/>
        </w:rPr>
        <w:t>TOMA</w:t>
      </w:r>
      <w:r w:rsidRPr="009E61BC">
        <w:rPr>
          <w:rFonts w:ascii="Arial" w:hAnsi="Arial" w:cs="Arial"/>
          <w:spacing w:val="-9"/>
          <w:sz w:val="20"/>
          <w:szCs w:val="20"/>
        </w:rPr>
        <w:t xml:space="preserve"> </w:t>
      </w:r>
      <w:r w:rsidRPr="009E61BC">
        <w:rPr>
          <w:rFonts w:ascii="Arial" w:hAnsi="Arial" w:cs="Arial"/>
          <w:sz w:val="20"/>
          <w:szCs w:val="20"/>
        </w:rPr>
        <w:t>DE</w:t>
      </w:r>
      <w:r w:rsidRPr="009E61BC">
        <w:rPr>
          <w:rFonts w:ascii="Arial" w:hAnsi="Arial" w:cs="Arial"/>
          <w:spacing w:val="-6"/>
          <w:sz w:val="20"/>
          <w:szCs w:val="20"/>
        </w:rPr>
        <w:t xml:space="preserve"> </w:t>
      </w:r>
      <w:r w:rsidRPr="009E61BC">
        <w:rPr>
          <w:rFonts w:ascii="Arial" w:hAnsi="Arial" w:cs="Arial"/>
          <w:sz w:val="20"/>
          <w:szCs w:val="20"/>
        </w:rPr>
        <w:t>MUESTRAS:</w:t>
      </w:r>
      <w:r w:rsidRPr="009E61BC">
        <w:rPr>
          <w:rFonts w:ascii="Arial" w:hAnsi="Arial" w:cs="Arial"/>
          <w:spacing w:val="-10"/>
          <w:sz w:val="20"/>
          <w:szCs w:val="20"/>
        </w:rPr>
        <w:t xml:space="preserve"> </w:t>
      </w:r>
      <w:r w:rsidRPr="009E61BC">
        <w:rPr>
          <w:rFonts w:ascii="Arial" w:hAnsi="Arial" w:cs="Arial"/>
          <w:sz w:val="20"/>
          <w:szCs w:val="20"/>
        </w:rPr>
        <w:t>Toma</w:t>
      </w:r>
      <w:r w:rsidRPr="009E61BC">
        <w:rPr>
          <w:rFonts w:ascii="Arial" w:hAnsi="Arial" w:cs="Arial"/>
          <w:spacing w:val="-8"/>
          <w:sz w:val="20"/>
          <w:szCs w:val="20"/>
        </w:rPr>
        <w:t xml:space="preserve"> </w:t>
      </w:r>
      <w:r w:rsidRPr="009E61BC">
        <w:rPr>
          <w:rFonts w:ascii="Arial" w:hAnsi="Arial" w:cs="Arial"/>
          <w:sz w:val="20"/>
          <w:szCs w:val="20"/>
        </w:rPr>
        <w:t>de</w:t>
      </w:r>
      <w:r w:rsidRPr="009E61BC">
        <w:rPr>
          <w:rFonts w:ascii="Arial" w:hAnsi="Arial" w:cs="Arial"/>
          <w:spacing w:val="-11"/>
          <w:sz w:val="20"/>
          <w:szCs w:val="20"/>
        </w:rPr>
        <w:t xml:space="preserve"> </w:t>
      </w:r>
      <w:r w:rsidRPr="009E61BC">
        <w:rPr>
          <w:rFonts w:ascii="Arial" w:hAnsi="Arial" w:cs="Arial"/>
          <w:sz w:val="20"/>
          <w:szCs w:val="20"/>
        </w:rPr>
        <w:t>muestra</w:t>
      </w:r>
      <w:r w:rsidRPr="009E61BC">
        <w:rPr>
          <w:rFonts w:ascii="Arial" w:hAnsi="Arial" w:cs="Arial"/>
          <w:spacing w:val="-11"/>
          <w:sz w:val="20"/>
          <w:szCs w:val="20"/>
        </w:rPr>
        <w:t xml:space="preserve"> </w:t>
      </w:r>
      <w:r w:rsidRPr="009E61BC">
        <w:rPr>
          <w:rFonts w:ascii="Arial" w:hAnsi="Arial" w:cs="Arial"/>
          <w:sz w:val="20"/>
          <w:szCs w:val="20"/>
        </w:rPr>
        <w:t>OBJETIVA,</w:t>
      </w:r>
      <w:r w:rsidRPr="009E61BC">
        <w:rPr>
          <w:rFonts w:ascii="Arial" w:hAnsi="Arial" w:cs="Arial"/>
          <w:spacing w:val="-9"/>
          <w:sz w:val="20"/>
          <w:szCs w:val="20"/>
        </w:rPr>
        <w:t xml:space="preserve"> </w:t>
      </w:r>
      <w:r w:rsidRPr="009E61BC">
        <w:rPr>
          <w:rFonts w:ascii="Arial" w:hAnsi="Arial" w:cs="Arial"/>
          <w:sz w:val="20"/>
          <w:szCs w:val="20"/>
        </w:rPr>
        <w:t>método</w:t>
      </w:r>
      <w:r w:rsidRPr="009E61BC">
        <w:rPr>
          <w:rFonts w:ascii="Arial" w:hAnsi="Arial" w:cs="Arial"/>
          <w:spacing w:val="-9"/>
          <w:sz w:val="20"/>
          <w:szCs w:val="20"/>
        </w:rPr>
        <w:t xml:space="preserve"> </w:t>
      </w:r>
      <w:r w:rsidRPr="009E61BC">
        <w:rPr>
          <w:rFonts w:ascii="Arial" w:hAnsi="Arial" w:cs="Arial"/>
          <w:sz w:val="20"/>
          <w:szCs w:val="20"/>
        </w:rPr>
        <w:t>recomendado</w:t>
      </w:r>
      <w:r w:rsidRPr="009E61BC">
        <w:rPr>
          <w:rFonts w:ascii="Arial" w:hAnsi="Arial" w:cs="Arial"/>
          <w:spacing w:val="-8"/>
          <w:sz w:val="20"/>
          <w:szCs w:val="20"/>
        </w:rPr>
        <w:t xml:space="preserve"> </w:t>
      </w:r>
      <w:r w:rsidRPr="009E61BC">
        <w:rPr>
          <w:rFonts w:ascii="Arial" w:hAnsi="Arial" w:cs="Arial"/>
          <w:sz w:val="20"/>
          <w:szCs w:val="20"/>
        </w:rPr>
        <w:t>por la FAO para productos alimenticios importados, ya que no se han supervisado las operaciones de fabricación en el país importador y en consecuencia no se dispone de indicios para tomar muestras selectivas; esto implica que se debe tener acceso a todas las unidades que componen el lote para el muestreo y que cada unidad es identificable y tiene las mismas posibilidades de resultar seleccionada. Se debe llevar a cabo extrayendo al azar pequeñas unidades de varios puntos dentro del lote, combinándolas luego para formar la muestra. En caso de tener mercancías sospechosas se debe proceder a la toma SELECTIVA o MIXTA (Objetiva –</w:t>
      </w:r>
      <w:r w:rsidRPr="009E61BC">
        <w:rPr>
          <w:rFonts w:ascii="Arial" w:hAnsi="Arial" w:cs="Arial"/>
          <w:spacing w:val="-10"/>
          <w:sz w:val="20"/>
          <w:szCs w:val="20"/>
        </w:rPr>
        <w:t xml:space="preserve"> </w:t>
      </w:r>
      <w:r w:rsidRPr="009E61BC">
        <w:rPr>
          <w:rFonts w:ascii="Arial" w:hAnsi="Arial" w:cs="Arial"/>
          <w:sz w:val="20"/>
          <w:szCs w:val="20"/>
        </w:rPr>
        <w:t>Selectiva)</w:t>
      </w:r>
    </w:p>
    <w:p w:rsidR="006906BF" w:rsidRPr="009E61BC" w:rsidRDefault="006906BF" w:rsidP="006906BF">
      <w:pPr>
        <w:pStyle w:val="Textoindependiente"/>
        <w:rPr>
          <w:rFonts w:ascii="Arial" w:hAnsi="Arial" w:cs="Arial"/>
          <w:sz w:val="20"/>
          <w:szCs w:val="20"/>
        </w:rPr>
      </w:pPr>
    </w:p>
    <w:p w:rsidR="006906BF" w:rsidRPr="009E61BC" w:rsidRDefault="006906BF" w:rsidP="00426B52">
      <w:pPr>
        <w:pStyle w:val="Prrafodelista"/>
        <w:widowControl w:val="0"/>
        <w:numPr>
          <w:ilvl w:val="0"/>
          <w:numId w:val="2"/>
        </w:numPr>
        <w:tabs>
          <w:tab w:val="left" w:pos="846"/>
        </w:tabs>
        <w:autoSpaceDE w:val="0"/>
        <w:autoSpaceDN w:val="0"/>
        <w:ind w:right="919" w:hanging="728"/>
        <w:contextualSpacing w:val="0"/>
        <w:jc w:val="both"/>
        <w:rPr>
          <w:rFonts w:ascii="Arial" w:hAnsi="Arial" w:cs="Arial"/>
          <w:sz w:val="20"/>
          <w:szCs w:val="20"/>
        </w:rPr>
      </w:pPr>
      <w:r w:rsidRPr="009E61BC">
        <w:rPr>
          <w:rFonts w:ascii="Arial" w:hAnsi="Arial" w:cs="Arial"/>
          <w:sz w:val="20"/>
          <w:szCs w:val="20"/>
        </w:rPr>
        <w:t>TAMAÑO de la MUESTRA: Se debe tomar un número de muestras equivalente a la raíz cuadrada del número de unidades del lote para muestreo, Ejemplo: para un lote de 36 cajas, aplicando el principio de la raíz cuadrada se deben recoger 6 muestras al azar y asegurándose que estén representadas todas las cajas. Para toma de muestras en sacos se debe tomar las siguientes muestras de</w:t>
      </w:r>
      <w:r w:rsidRPr="009E61BC">
        <w:rPr>
          <w:rFonts w:ascii="Arial" w:hAnsi="Arial" w:cs="Arial"/>
          <w:spacing w:val="-10"/>
          <w:sz w:val="20"/>
          <w:szCs w:val="20"/>
        </w:rPr>
        <w:t xml:space="preserve"> </w:t>
      </w:r>
      <w:r w:rsidRPr="009E61BC">
        <w:rPr>
          <w:rFonts w:ascii="Arial" w:hAnsi="Arial" w:cs="Arial"/>
          <w:sz w:val="20"/>
          <w:szCs w:val="20"/>
        </w:rPr>
        <w:t>saco</w:t>
      </w:r>
    </w:p>
    <w:p w:rsidR="006906BF" w:rsidRPr="009E61BC" w:rsidRDefault="006906BF" w:rsidP="006906BF">
      <w:pPr>
        <w:pStyle w:val="Textoindependiente"/>
        <w:rPr>
          <w:rFonts w:ascii="Arial" w:hAnsi="Arial" w:cs="Arial"/>
          <w:sz w:val="20"/>
          <w:szCs w:val="20"/>
        </w:rPr>
      </w:pPr>
    </w:p>
    <w:p w:rsidR="006906BF" w:rsidRPr="009E61BC" w:rsidRDefault="006906BF" w:rsidP="006906BF">
      <w:pPr>
        <w:pStyle w:val="Textoindependiente"/>
        <w:spacing w:before="3" w:after="1"/>
        <w:rPr>
          <w:rFonts w:ascii="Arial" w:hAnsi="Arial" w:cs="Arial"/>
          <w:sz w:val="20"/>
          <w:szCs w:val="20"/>
        </w:rPr>
      </w:pPr>
    </w:p>
    <w:tbl>
      <w:tblPr>
        <w:tblStyle w:val="TableNormal"/>
        <w:tblW w:w="0" w:type="auto"/>
        <w:tblInd w:w="9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53"/>
        <w:gridCol w:w="3056"/>
        <w:gridCol w:w="2448"/>
      </w:tblGrid>
      <w:tr w:rsidR="006906BF" w:rsidRPr="009E61BC" w:rsidTr="005B1155">
        <w:trPr>
          <w:trHeight w:val="621"/>
        </w:trPr>
        <w:tc>
          <w:tcPr>
            <w:tcW w:w="3053" w:type="dxa"/>
          </w:tcPr>
          <w:p w:rsidR="006906BF" w:rsidRPr="009E61BC" w:rsidRDefault="006906BF" w:rsidP="005B1155">
            <w:pPr>
              <w:pStyle w:val="TableParagraph"/>
              <w:spacing w:line="206" w:lineRule="exact"/>
              <w:ind w:left="607" w:right="646"/>
              <w:jc w:val="center"/>
              <w:rPr>
                <w:b/>
                <w:sz w:val="20"/>
                <w:szCs w:val="20"/>
              </w:rPr>
            </w:pPr>
            <w:r w:rsidRPr="009E61BC">
              <w:rPr>
                <w:b/>
                <w:sz w:val="20"/>
                <w:szCs w:val="20"/>
              </w:rPr>
              <w:t>TOTAL MERCANCÍA</w:t>
            </w:r>
          </w:p>
          <w:p w:rsidR="006906BF" w:rsidRPr="009E61BC" w:rsidRDefault="006906BF" w:rsidP="005B1155">
            <w:pPr>
              <w:pStyle w:val="TableParagraph"/>
              <w:spacing w:line="207" w:lineRule="exact"/>
              <w:ind w:left="607" w:right="644"/>
              <w:jc w:val="center"/>
              <w:rPr>
                <w:b/>
                <w:sz w:val="20"/>
                <w:szCs w:val="20"/>
              </w:rPr>
            </w:pPr>
            <w:r w:rsidRPr="009E61BC">
              <w:rPr>
                <w:b/>
                <w:sz w:val="20"/>
                <w:szCs w:val="20"/>
              </w:rPr>
              <w:t>(Sacos)</w:t>
            </w:r>
          </w:p>
        </w:tc>
        <w:tc>
          <w:tcPr>
            <w:tcW w:w="3056" w:type="dxa"/>
          </w:tcPr>
          <w:p w:rsidR="006906BF" w:rsidRPr="009E61BC" w:rsidRDefault="006906BF" w:rsidP="005B1155">
            <w:pPr>
              <w:pStyle w:val="TableParagraph"/>
              <w:ind w:left="943" w:right="540" w:hanging="428"/>
              <w:rPr>
                <w:b/>
                <w:sz w:val="20"/>
                <w:szCs w:val="20"/>
              </w:rPr>
            </w:pPr>
            <w:r w:rsidRPr="009E61BC">
              <w:rPr>
                <w:b/>
                <w:sz w:val="20"/>
                <w:szCs w:val="20"/>
              </w:rPr>
              <w:t>Número de sacos a ser muestreados</w:t>
            </w:r>
          </w:p>
        </w:tc>
        <w:tc>
          <w:tcPr>
            <w:tcW w:w="2448" w:type="dxa"/>
          </w:tcPr>
          <w:p w:rsidR="006906BF" w:rsidRPr="009E61BC" w:rsidRDefault="006906BF" w:rsidP="005B1155">
            <w:pPr>
              <w:pStyle w:val="TableParagraph"/>
              <w:spacing w:line="206" w:lineRule="exact"/>
              <w:ind w:left="214" w:right="248"/>
              <w:jc w:val="center"/>
              <w:rPr>
                <w:b/>
                <w:sz w:val="20"/>
                <w:szCs w:val="20"/>
              </w:rPr>
            </w:pPr>
            <w:proofErr w:type="spellStart"/>
            <w:r w:rsidRPr="009E61BC">
              <w:rPr>
                <w:b/>
                <w:sz w:val="20"/>
                <w:szCs w:val="20"/>
              </w:rPr>
              <w:t>Nro</w:t>
            </w:r>
            <w:proofErr w:type="spellEnd"/>
            <w:r w:rsidRPr="009E61BC">
              <w:rPr>
                <w:b/>
                <w:sz w:val="20"/>
                <w:szCs w:val="20"/>
              </w:rPr>
              <w:t xml:space="preserve"> de análisis</w:t>
            </w:r>
          </w:p>
        </w:tc>
      </w:tr>
      <w:tr w:rsidR="006906BF" w:rsidRPr="009E61BC" w:rsidTr="005B1155">
        <w:trPr>
          <w:trHeight w:val="206"/>
        </w:trPr>
        <w:tc>
          <w:tcPr>
            <w:tcW w:w="3053" w:type="dxa"/>
          </w:tcPr>
          <w:p w:rsidR="006906BF" w:rsidRPr="009E61BC" w:rsidRDefault="006906BF" w:rsidP="005B1155">
            <w:pPr>
              <w:pStyle w:val="TableParagraph"/>
              <w:spacing w:line="187" w:lineRule="exact"/>
              <w:ind w:left="607" w:right="642"/>
              <w:jc w:val="center"/>
              <w:rPr>
                <w:sz w:val="20"/>
                <w:szCs w:val="20"/>
              </w:rPr>
            </w:pPr>
            <w:r w:rsidRPr="009E61BC">
              <w:rPr>
                <w:sz w:val="20"/>
                <w:szCs w:val="20"/>
              </w:rPr>
              <w:t>Hasta 10</w:t>
            </w:r>
          </w:p>
        </w:tc>
        <w:tc>
          <w:tcPr>
            <w:tcW w:w="3056" w:type="dxa"/>
          </w:tcPr>
          <w:p w:rsidR="006906BF" w:rsidRPr="009E61BC" w:rsidRDefault="006906BF" w:rsidP="005B1155">
            <w:pPr>
              <w:pStyle w:val="TableParagraph"/>
              <w:spacing w:line="187" w:lineRule="exact"/>
              <w:ind w:left="176" w:right="210"/>
              <w:jc w:val="center"/>
              <w:rPr>
                <w:sz w:val="20"/>
                <w:szCs w:val="20"/>
              </w:rPr>
            </w:pPr>
            <w:r w:rsidRPr="009E61BC">
              <w:rPr>
                <w:sz w:val="20"/>
                <w:szCs w:val="20"/>
              </w:rPr>
              <w:t>Cada saco</w:t>
            </w:r>
          </w:p>
        </w:tc>
        <w:tc>
          <w:tcPr>
            <w:tcW w:w="2448" w:type="dxa"/>
          </w:tcPr>
          <w:p w:rsidR="006906BF" w:rsidRPr="009E61BC" w:rsidRDefault="006906BF" w:rsidP="005B1155">
            <w:pPr>
              <w:pStyle w:val="TableParagraph"/>
              <w:spacing w:line="187" w:lineRule="exact"/>
              <w:ind w:left="0" w:right="35"/>
              <w:jc w:val="center"/>
              <w:rPr>
                <w:sz w:val="20"/>
                <w:szCs w:val="20"/>
              </w:rPr>
            </w:pPr>
            <w:r w:rsidRPr="009E61BC">
              <w:rPr>
                <w:w w:val="99"/>
                <w:sz w:val="20"/>
                <w:szCs w:val="20"/>
              </w:rPr>
              <w:t>1</w:t>
            </w:r>
          </w:p>
        </w:tc>
      </w:tr>
      <w:tr w:rsidR="006906BF" w:rsidRPr="009E61BC" w:rsidTr="005B1155">
        <w:trPr>
          <w:trHeight w:val="208"/>
        </w:trPr>
        <w:tc>
          <w:tcPr>
            <w:tcW w:w="3053" w:type="dxa"/>
          </w:tcPr>
          <w:p w:rsidR="006906BF" w:rsidRPr="009E61BC" w:rsidRDefault="006906BF" w:rsidP="005B1155">
            <w:pPr>
              <w:pStyle w:val="TableParagraph"/>
              <w:spacing w:line="188" w:lineRule="exact"/>
              <w:ind w:left="607" w:right="642"/>
              <w:jc w:val="center"/>
              <w:rPr>
                <w:sz w:val="20"/>
                <w:szCs w:val="20"/>
              </w:rPr>
            </w:pPr>
            <w:r w:rsidRPr="009E61BC">
              <w:rPr>
                <w:sz w:val="20"/>
                <w:szCs w:val="20"/>
              </w:rPr>
              <w:t>11 a 100</w:t>
            </w:r>
          </w:p>
        </w:tc>
        <w:tc>
          <w:tcPr>
            <w:tcW w:w="3056" w:type="dxa"/>
          </w:tcPr>
          <w:p w:rsidR="006906BF" w:rsidRPr="009E61BC" w:rsidRDefault="006906BF" w:rsidP="005B1155">
            <w:pPr>
              <w:pStyle w:val="TableParagraph"/>
              <w:spacing w:line="188" w:lineRule="exact"/>
              <w:ind w:left="176" w:right="213"/>
              <w:jc w:val="center"/>
              <w:rPr>
                <w:sz w:val="20"/>
                <w:szCs w:val="20"/>
              </w:rPr>
            </w:pPr>
            <w:r w:rsidRPr="009E61BC">
              <w:rPr>
                <w:sz w:val="20"/>
                <w:szCs w:val="20"/>
              </w:rPr>
              <w:t>10 tomadas al azar</w:t>
            </w:r>
          </w:p>
        </w:tc>
        <w:tc>
          <w:tcPr>
            <w:tcW w:w="2448" w:type="dxa"/>
          </w:tcPr>
          <w:p w:rsidR="006906BF" w:rsidRPr="009E61BC" w:rsidRDefault="006906BF" w:rsidP="005B1155">
            <w:pPr>
              <w:pStyle w:val="TableParagraph"/>
              <w:spacing w:line="188" w:lineRule="exact"/>
              <w:ind w:left="0" w:right="35"/>
              <w:jc w:val="center"/>
              <w:rPr>
                <w:sz w:val="20"/>
                <w:szCs w:val="20"/>
              </w:rPr>
            </w:pPr>
            <w:r w:rsidRPr="009E61BC">
              <w:rPr>
                <w:w w:val="99"/>
                <w:sz w:val="20"/>
                <w:szCs w:val="20"/>
              </w:rPr>
              <w:t>2</w:t>
            </w:r>
          </w:p>
        </w:tc>
      </w:tr>
      <w:tr w:rsidR="006906BF" w:rsidRPr="009E61BC" w:rsidTr="005B1155">
        <w:trPr>
          <w:trHeight w:val="205"/>
        </w:trPr>
        <w:tc>
          <w:tcPr>
            <w:tcW w:w="3053" w:type="dxa"/>
          </w:tcPr>
          <w:p w:rsidR="006906BF" w:rsidRPr="009E61BC" w:rsidRDefault="006906BF" w:rsidP="005B1155">
            <w:pPr>
              <w:pStyle w:val="TableParagraph"/>
              <w:spacing w:line="186" w:lineRule="exact"/>
              <w:ind w:left="607" w:right="644"/>
              <w:jc w:val="center"/>
              <w:rPr>
                <w:sz w:val="20"/>
                <w:szCs w:val="20"/>
              </w:rPr>
            </w:pPr>
            <w:proofErr w:type="spellStart"/>
            <w:r w:rsidRPr="009E61BC">
              <w:rPr>
                <w:sz w:val="20"/>
                <w:szCs w:val="20"/>
              </w:rPr>
              <w:t>Mas</w:t>
            </w:r>
            <w:proofErr w:type="spellEnd"/>
            <w:r w:rsidRPr="009E61BC">
              <w:rPr>
                <w:sz w:val="20"/>
                <w:szCs w:val="20"/>
              </w:rPr>
              <w:t xml:space="preserve"> de 100</w:t>
            </w:r>
          </w:p>
        </w:tc>
        <w:tc>
          <w:tcPr>
            <w:tcW w:w="3056" w:type="dxa"/>
          </w:tcPr>
          <w:p w:rsidR="006906BF" w:rsidRPr="009E61BC" w:rsidRDefault="006906BF" w:rsidP="005B1155">
            <w:pPr>
              <w:pStyle w:val="TableParagraph"/>
              <w:spacing w:line="186" w:lineRule="exact"/>
              <w:ind w:left="176" w:right="217"/>
              <w:jc w:val="center"/>
              <w:rPr>
                <w:sz w:val="20"/>
                <w:szCs w:val="20"/>
              </w:rPr>
            </w:pPr>
            <w:proofErr w:type="spellStart"/>
            <w:r w:rsidRPr="009E61BC">
              <w:rPr>
                <w:sz w:val="20"/>
                <w:szCs w:val="20"/>
              </w:rPr>
              <w:t>Raiz</w:t>
            </w:r>
            <w:proofErr w:type="spellEnd"/>
            <w:r w:rsidRPr="009E61BC">
              <w:rPr>
                <w:sz w:val="20"/>
                <w:szCs w:val="20"/>
              </w:rPr>
              <w:t xml:space="preserve"> cuadrada del total de sacos</w:t>
            </w:r>
          </w:p>
        </w:tc>
        <w:tc>
          <w:tcPr>
            <w:tcW w:w="2448" w:type="dxa"/>
          </w:tcPr>
          <w:p w:rsidR="006906BF" w:rsidRPr="009E61BC" w:rsidRDefault="006906BF" w:rsidP="005B1155">
            <w:pPr>
              <w:pStyle w:val="TableParagraph"/>
              <w:spacing w:line="186" w:lineRule="exact"/>
              <w:ind w:left="214" w:right="252"/>
              <w:jc w:val="center"/>
              <w:rPr>
                <w:sz w:val="20"/>
                <w:szCs w:val="20"/>
              </w:rPr>
            </w:pPr>
            <w:r w:rsidRPr="009E61BC">
              <w:rPr>
                <w:sz w:val="20"/>
                <w:szCs w:val="20"/>
              </w:rPr>
              <w:t>1 por cada 10 o fracción</w:t>
            </w:r>
          </w:p>
        </w:tc>
      </w:tr>
    </w:tbl>
    <w:p w:rsidR="006906BF" w:rsidRPr="009E61BC" w:rsidRDefault="006906BF" w:rsidP="006906BF">
      <w:pPr>
        <w:pStyle w:val="Textoindependiente"/>
        <w:spacing w:before="10"/>
        <w:rPr>
          <w:rFonts w:ascii="Arial" w:hAnsi="Arial" w:cs="Arial"/>
          <w:sz w:val="20"/>
          <w:szCs w:val="20"/>
        </w:rPr>
      </w:pPr>
    </w:p>
    <w:p w:rsidR="006906BF" w:rsidRPr="009E61BC" w:rsidRDefault="006906BF" w:rsidP="006906BF">
      <w:pPr>
        <w:pStyle w:val="Textoindependiente"/>
        <w:spacing w:before="93"/>
        <w:ind w:left="913" w:right="921"/>
        <w:jc w:val="both"/>
        <w:rPr>
          <w:rFonts w:ascii="Arial" w:hAnsi="Arial" w:cs="Arial"/>
          <w:sz w:val="20"/>
          <w:szCs w:val="20"/>
        </w:rPr>
      </w:pPr>
      <w:r w:rsidRPr="009E61BC">
        <w:rPr>
          <w:rFonts w:ascii="Arial" w:hAnsi="Arial" w:cs="Arial"/>
          <w:sz w:val="20"/>
          <w:szCs w:val="20"/>
        </w:rPr>
        <w:t>Para muestreos a granel en vagones o camiones, se debe muestrear la carga de cada camión o vagón, los incrementos se deben tomar en la profundidad total del lote. A continuación se indica algunos patrones:</w:t>
      </w:r>
    </w:p>
    <w:p w:rsidR="006906BF" w:rsidRDefault="006906BF" w:rsidP="006906BF">
      <w:pPr>
        <w:jc w:val="both"/>
        <w:sectPr w:rsidR="006906BF">
          <w:pgSz w:w="12240" w:h="15840"/>
          <w:pgMar w:top="1340" w:right="260" w:bottom="280" w:left="1300" w:header="583" w:footer="0" w:gutter="0"/>
          <w:cols w:space="720"/>
        </w:sectPr>
      </w:pPr>
    </w:p>
    <w:p w:rsidR="006906BF" w:rsidRDefault="006906BF" w:rsidP="00CF4EFF">
      <w:pPr>
        <w:pStyle w:val="Textoindependiente"/>
        <w:spacing w:before="7"/>
        <w:jc w:val="both"/>
      </w:pPr>
    </w:p>
    <w:p w:rsidR="006906BF" w:rsidRPr="009E61BC" w:rsidRDefault="006906BF" w:rsidP="00426B52">
      <w:pPr>
        <w:pStyle w:val="Prrafodelista"/>
        <w:widowControl w:val="0"/>
        <w:numPr>
          <w:ilvl w:val="1"/>
          <w:numId w:val="2"/>
        </w:numPr>
        <w:tabs>
          <w:tab w:val="left" w:pos="3028"/>
          <w:tab w:val="left" w:pos="3029"/>
        </w:tabs>
        <w:autoSpaceDE w:val="0"/>
        <w:autoSpaceDN w:val="0"/>
        <w:spacing w:before="93"/>
        <w:ind w:hanging="3393"/>
        <w:contextualSpacing w:val="0"/>
        <w:jc w:val="both"/>
        <w:rPr>
          <w:rFonts w:ascii="Arial" w:hAnsi="Arial" w:cs="Arial"/>
          <w:b/>
          <w:i/>
          <w:sz w:val="18"/>
          <w:szCs w:val="18"/>
        </w:rPr>
      </w:pPr>
      <w:r w:rsidRPr="009E61BC">
        <w:rPr>
          <w:rFonts w:ascii="Arial" w:hAnsi="Arial" w:cs="Arial"/>
          <w:b/>
          <w:i/>
          <w:sz w:val="18"/>
          <w:szCs w:val="18"/>
        </w:rPr>
        <w:t>Hasta 15 toneladas: 5 puntos de</w:t>
      </w:r>
      <w:r w:rsidRPr="009E61BC">
        <w:rPr>
          <w:rFonts w:ascii="Arial" w:hAnsi="Arial" w:cs="Arial"/>
          <w:b/>
          <w:i/>
          <w:spacing w:val="-10"/>
          <w:sz w:val="18"/>
          <w:szCs w:val="18"/>
        </w:rPr>
        <w:t xml:space="preserve"> </w:t>
      </w:r>
      <w:r w:rsidRPr="009E61BC">
        <w:rPr>
          <w:rFonts w:ascii="Arial" w:hAnsi="Arial" w:cs="Arial"/>
          <w:b/>
          <w:i/>
          <w:sz w:val="18"/>
          <w:szCs w:val="18"/>
        </w:rPr>
        <w:t>muestreo:</w:t>
      </w:r>
    </w:p>
    <w:p w:rsidR="006906BF" w:rsidRPr="009E61BC" w:rsidRDefault="006906BF" w:rsidP="006906BF">
      <w:pPr>
        <w:pStyle w:val="Textoindependiente"/>
        <w:spacing w:before="1"/>
        <w:rPr>
          <w:b/>
          <w:sz w:val="18"/>
          <w:szCs w:val="18"/>
        </w:rPr>
      </w:pPr>
      <w:r w:rsidRPr="009E61BC">
        <w:rPr>
          <w:noProof/>
          <w:sz w:val="18"/>
          <w:szCs w:val="18"/>
        </w:rPr>
        <mc:AlternateContent>
          <mc:Choice Requires="wpg">
            <w:drawing>
              <wp:anchor distT="0" distB="0" distL="0" distR="0" simplePos="0" relativeHeight="251661312" behindDoc="1" locked="0" layoutInCell="1" allowOverlap="1">
                <wp:simplePos x="0" y="0"/>
                <wp:positionH relativeFrom="page">
                  <wp:posOffset>2248535</wp:posOffset>
                </wp:positionH>
                <wp:positionV relativeFrom="paragraph">
                  <wp:posOffset>145415</wp:posOffset>
                </wp:positionV>
                <wp:extent cx="3608070" cy="655320"/>
                <wp:effectExtent l="10160" t="13970" r="10795" b="6985"/>
                <wp:wrapTopAndBottom/>
                <wp:docPr id="30" name="Grupo 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08070" cy="655320"/>
                          <a:chOff x="3541" y="229"/>
                          <a:chExt cx="5682" cy="1032"/>
                        </a:xfrm>
                      </wpg:grpSpPr>
                      <wps:wsp>
                        <wps:cNvPr id="31" name="Line 4"/>
                        <wps:cNvCnPr>
                          <a:cxnSpLocks noChangeShapeType="1"/>
                        </wps:cNvCnPr>
                        <wps:spPr bwMode="auto">
                          <a:xfrm>
                            <a:off x="3551" y="234"/>
                            <a:ext cx="5662"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2" name="Line 5"/>
                        <wps:cNvCnPr>
                          <a:cxnSpLocks noChangeShapeType="1"/>
                        </wps:cNvCnPr>
                        <wps:spPr bwMode="auto">
                          <a:xfrm>
                            <a:off x="3546" y="229"/>
                            <a:ext cx="0" cy="1032"/>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3" name="Line 6"/>
                        <wps:cNvCnPr>
                          <a:cxnSpLocks noChangeShapeType="1"/>
                        </wps:cNvCnPr>
                        <wps:spPr bwMode="auto">
                          <a:xfrm>
                            <a:off x="3551" y="1257"/>
                            <a:ext cx="5662"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4" name="Line 7"/>
                        <wps:cNvCnPr>
                          <a:cxnSpLocks noChangeShapeType="1"/>
                        </wps:cNvCnPr>
                        <wps:spPr bwMode="auto">
                          <a:xfrm>
                            <a:off x="9218" y="229"/>
                            <a:ext cx="0" cy="1032"/>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35" name="Text Box 8"/>
                        <wps:cNvSpPr txBox="1">
                          <a:spLocks noChangeArrowheads="1"/>
                        </wps:cNvSpPr>
                        <wps:spPr bwMode="auto">
                          <a:xfrm>
                            <a:off x="8630" y="1006"/>
                            <a:ext cx="168"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06BF" w:rsidRDefault="006906BF" w:rsidP="006906BF">
                              <w:pPr>
                                <w:spacing w:line="247" w:lineRule="exact"/>
                                <w:rPr>
                                  <w:b/>
                                </w:rPr>
                              </w:pPr>
                              <w:r>
                                <w:rPr>
                                  <w:b/>
                                  <w:sz w:val="22"/>
                                </w:rPr>
                                <w:t>X</w:t>
                              </w:r>
                            </w:p>
                          </w:txbxContent>
                        </wps:txbx>
                        <wps:bodyPr rot="0" vert="horz" wrap="square" lIns="0" tIns="0" rIns="0" bIns="0" anchor="t" anchorCtr="0" upright="1">
                          <a:noAutofit/>
                        </wps:bodyPr>
                      </wps:wsp>
                      <wps:wsp>
                        <wps:cNvPr id="37" name="Text Box 9"/>
                        <wps:cNvSpPr txBox="1">
                          <a:spLocks noChangeArrowheads="1"/>
                        </wps:cNvSpPr>
                        <wps:spPr bwMode="auto">
                          <a:xfrm>
                            <a:off x="3653" y="1006"/>
                            <a:ext cx="168"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06BF" w:rsidRDefault="006906BF" w:rsidP="006906BF">
                              <w:pPr>
                                <w:spacing w:line="247" w:lineRule="exact"/>
                                <w:rPr>
                                  <w:b/>
                                </w:rPr>
                              </w:pPr>
                              <w:r>
                                <w:rPr>
                                  <w:b/>
                                  <w:sz w:val="22"/>
                                </w:rPr>
                                <w:t>X</w:t>
                              </w:r>
                            </w:p>
                          </w:txbxContent>
                        </wps:txbx>
                        <wps:bodyPr rot="0" vert="horz" wrap="square" lIns="0" tIns="0" rIns="0" bIns="0" anchor="t" anchorCtr="0" upright="1">
                          <a:noAutofit/>
                        </wps:bodyPr>
                      </wps:wsp>
                      <wps:wsp>
                        <wps:cNvPr id="38" name="Text Box 10"/>
                        <wps:cNvSpPr txBox="1">
                          <a:spLocks noChangeArrowheads="1"/>
                        </wps:cNvSpPr>
                        <wps:spPr bwMode="auto">
                          <a:xfrm>
                            <a:off x="5989" y="499"/>
                            <a:ext cx="168"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06BF" w:rsidRDefault="006906BF" w:rsidP="006906BF">
                              <w:pPr>
                                <w:spacing w:line="247" w:lineRule="exact"/>
                                <w:rPr>
                                  <w:b/>
                                </w:rPr>
                              </w:pPr>
                              <w:r>
                                <w:rPr>
                                  <w:b/>
                                  <w:sz w:val="22"/>
                                </w:rPr>
                                <w:t>X</w:t>
                              </w:r>
                            </w:p>
                          </w:txbxContent>
                        </wps:txbx>
                        <wps:bodyPr rot="0" vert="horz" wrap="square" lIns="0" tIns="0" rIns="0" bIns="0" anchor="t" anchorCtr="0" upright="1">
                          <a:noAutofit/>
                        </wps:bodyPr>
                      </wps:wsp>
                      <wps:wsp>
                        <wps:cNvPr id="39" name="Text Box 11"/>
                        <wps:cNvSpPr txBox="1">
                          <a:spLocks noChangeArrowheads="1"/>
                        </wps:cNvSpPr>
                        <wps:spPr bwMode="auto">
                          <a:xfrm>
                            <a:off x="8630" y="247"/>
                            <a:ext cx="168"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06BF" w:rsidRDefault="006906BF" w:rsidP="006906BF">
                              <w:pPr>
                                <w:spacing w:line="247" w:lineRule="exact"/>
                                <w:rPr>
                                  <w:b/>
                                </w:rPr>
                              </w:pPr>
                              <w:r>
                                <w:rPr>
                                  <w:b/>
                                  <w:sz w:val="22"/>
                                </w:rPr>
                                <w:t>X</w:t>
                              </w:r>
                            </w:p>
                          </w:txbxContent>
                        </wps:txbx>
                        <wps:bodyPr rot="0" vert="horz" wrap="square" lIns="0" tIns="0" rIns="0" bIns="0" anchor="t" anchorCtr="0" upright="1">
                          <a:noAutofit/>
                        </wps:bodyPr>
                      </wps:wsp>
                      <wps:wsp>
                        <wps:cNvPr id="40" name="Text Box 12"/>
                        <wps:cNvSpPr txBox="1">
                          <a:spLocks noChangeArrowheads="1"/>
                        </wps:cNvSpPr>
                        <wps:spPr bwMode="auto">
                          <a:xfrm>
                            <a:off x="3653" y="247"/>
                            <a:ext cx="168"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06BF" w:rsidRDefault="006906BF" w:rsidP="006906BF">
                              <w:pPr>
                                <w:spacing w:line="247" w:lineRule="exact"/>
                                <w:rPr>
                                  <w:b/>
                                </w:rPr>
                              </w:pPr>
                              <w:r>
                                <w:rPr>
                                  <w:b/>
                                  <w:sz w:val="22"/>
                                </w:rPr>
                                <w:t>X</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30" o:spid="_x0000_s1027" style="position:absolute;margin-left:177.05pt;margin-top:11.45pt;width:284.1pt;height:51.6pt;z-index:-251655168;mso-wrap-distance-left:0;mso-wrap-distance-right:0;mso-position-horizontal-relative:page" coordorigin="3541,229" coordsize="5682,1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">
                <v:line id="Line 4" o:spid="_x0000_s1028" style="position:absolute;visibility:visible;mso-wrap-style:square" from="3551,234" to="9213,2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7aSmsMAAADbAAAADwAAAGRycy9kb3ducmV2LnhtbESPQWsCMRSE70L/Q3iF3jSrhVq2RqmC&#10;WtiTWmiPj+R1s3Tzsmzi7vrvjSB4HGbmG2axGlwtOmpD5VnBdJKBINbeVFwq+D5tx+8gQkQ2WHsm&#10;BRcKsFo+jRaYG9/zgbpjLEWCcMhRgY2xyaUM2pLDMPENcfL+fOswJtmW0rTYJ7ir5SzL3qTDitOC&#10;xYY2lvT/8ewUdPvityvmHvX+p1hbvd1V836n1Mvz8PkBItIQH+F7+8soeJ3C7Uv6AXJ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2kprDAAAA2wAAAA8AAAAAAAAAAAAA&#10;AAAAoQIAAGRycy9kb3ducmV2LnhtbFBLBQYAAAAABAAEAPkAAACRAwAAAAA=&#10;" strokeweight=".48pt"/>
                <v:line id="Line 5" o:spid="_x0000_s1029" style="position:absolute;visibility:visible;mso-wrap-style:square" from="3546,229" to="3546,1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2QM7cQAAADbAAAADwAAAGRycy9kb3ducmV2LnhtbESPzWrDMBCE74G8g9hCb4ncFJLgRglN&#10;ID/gU51Ae1ykrWVqrYyl2O7bV4VCj8PMfMNsdqNrRE9dqD0reJpnIIi1NzVXCm7X42wNIkRkg41n&#10;UvBNAXbb6WSDufEDv1FfxkokCIccFdgY21zKoC05DHPfEifv03cOY5JdJU2HQ4K7Ri6ybCkd1pwW&#10;LLZ0sKS/yrtT0J+Lj75YedTn92Jv9fFUr4aTUo8P4+sLiEhj/A//tS9GwfMCfr+kHyC3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ZAztxAAAANsAAAAPAAAAAAAAAAAA&#10;AAAAAKECAABkcnMvZG93bnJldi54bWxQSwUGAAAAAAQABAD5AAAAkgMAAAAA&#10;" strokeweight=".48pt"/>
                <v:line id="Line 6" o:spid="_x0000_s1030" style="position:absolute;visibility:visible;mso-wrap-style:square" from="3551,1257" to="9213,12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ipdsQAAADbAAAADwAAAGRycy9kb3ducmV2LnhtbESPT2sCMRTE74LfIbxCb5qtQpWtUaqg&#10;FvbkH2iPj+R1s3TzsmzS3e23bwTB4zAzv2FWm8HVoqM2VJ4VvEwzEMTam4pLBdfLfrIEESKywdoz&#10;KfijAJv1eLTC3PieT9SdYykShEOOCmyMTS5l0JYchqlviJP37VuHMcm2lKbFPsFdLWdZ9iodVpwW&#10;LDa0s6R/zr9OQXcsvrpi4VEfP4ut1ftDtegPSj0/De9vICIN8RG+tz+Mgvkcbl/SD5Dr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KKl2xAAAANsAAAAPAAAAAAAAAAAA&#10;AAAAAKECAABkcnMvZG93bnJldi54bWxQSwUGAAAAAAQABAD5AAAAkgMAAAAA&#10;" strokeweight=".48pt"/>
                <v:line id="Line 7" o:spid="_x0000_s1031" style="position:absolute;visibility:visible;mso-wrap-style:square" from="9218,229" to="9218,126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8ExAsQAAADbAAAADwAAAGRycy9kb3ducmV2LnhtbESPQWsCMRSE74L/ITzBm2ZbRcvWKG1B&#10;LeypttAeH8nrZunmZdnE3fXfm4LgcZiZb5jNbnC16KgNlWcFD/MMBLH2puJSwdfnfvYEIkRkg7Vn&#10;UnChALvteLTB3PieP6g7xVIkCIccFdgYm1zKoC05DHPfECfv17cOY5JtKU2LfYK7Wj5m2Uo6rDgt&#10;WGzozZL+O52dgu5Y/HTF2qM+fhevVu8P1bo/KDWdDC/PICIN8R6+td+NgsUS/r+kHyC3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wTECxAAAANsAAAAPAAAAAAAAAAAA&#10;AAAAAKECAABkcnMvZG93bnJldi54bWxQSwUGAAAAAAQABAD5AAAAkgMAAAAA&#10;" strokeweight=".48pt"/>
                <v:shape id="Text Box 8" o:spid="_x0000_s1032" type="#_x0000_t202" style="position:absolute;left:8630;top:1006;width:168;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tdT8QA&#10;AADbAAAADwAAAGRycy9kb3ducmV2LnhtbESPQWvCQBSE7wX/w/KE3urGlopGVxFREAqlMR48PrPP&#10;ZDH7Ns2uGv+9Wyh4HGbmG2a26GwtrtR641jBcJCAIC6cNlwq2OebtzEIH5A11o5JwZ08LOa9lxmm&#10;2t04o+sulCJC2KeooAqhSaX0RUUW/cA1xNE7udZiiLItpW7xFuG2lu9JMpIWDceFChtaVVScdxer&#10;YHngbG1+v48/2SkzeT5J+Gt0Vuq13y2nIAJ14Rn+b2+1go9P+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7XU/EAAAA2wAAAA8AAAAAAAAAAAAAAAAAmAIAAGRycy9k&#10;b3ducmV2LnhtbFBLBQYAAAAABAAEAPUAAACJAwAAAAA=&#10;" filled="f" stroked="f">
                  <v:textbox inset="0,0,0,0">
                    <w:txbxContent>
                      <w:p w:rsidR="006906BF" w:rsidRDefault="006906BF" w:rsidP="006906BF">
                        <w:pPr>
                          <w:spacing w:line="247" w:lineRule="exact"/>
                          <w:rPr>
                            <w:b/>
                          </w:rPr>
                        </w:pPr>
                        <w:r>
                          <w:rPr>
                            <w:b/>
                            <w:sz w:val="22"/>
                          </w:rPr>
                          <w:t>X</w:t>
                        </w:r>
                      </w:p>
                    </w:txbxContent>
                  </v:textbox>
                </v:shape>
                <v:shape id="Text Box 9" o:spid="_x0000_s1033" type="#_x0000_t202" style="position:absolute;left:3653;top:1006;width:168;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WVmo8UA&#10;AADbAAAADwAAAGRycy9kb3ducmV2LnhtbESPQWvCQBSE70L/w/IK3nRTBW3TrCKlhYJQjOmhx9fs&#10;S7KYfRuzW43/visIHoeZ+YbJ1oNtxYl6bxwreJomIIhLpw3XCr6Lj8kzCB+QNbaOScGFPKxXD6MM&#10;U+3OnNNpH2oRIexTVNCE0KVS+rIhi37qOuLoVa63GKLsa6l7PEe4beUsSRbSouG40GBHbw2Vh/2f&#10;VbD54fzdHL9+d3mVm6J4SXi7OCg1fhw2ryACDeEevrU/tYL5Eq5f4g+Qq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ZWajxQAAANsAAAAPAAAAAAAAAAAAAAAAAJgCAABkcnMv&#10;ZG93bnJldi54bWxQSwUGAAAAAAQABAD1AAAAigMAAAAA&#10;" filled="f" stroked="f">
                  <v:textbox inset="0,0,0,0">
                    <w:txbxContent>
                      <w:p w:rsidR="006906BF" w:rsidRDefault="006906BF" w:rsidP="006906BF">
                        <w:pPr>
                          <w:spacing w:line="247" w:lineRule="exact"/>
                          <w:rPr>
                            <w:b/>
                          </w:rPr>
                        </w:pPr>
                        <w:r>
                          <w:rPr>
                            <w:b/>
                            <w:sz w:val="22"/>
                          </w:rPr>
                          <w:t>X</w:t>
                        </w:r>
                      </w:p>
                    </w:txbxContent>
                  </v:textbox>
                </v:shape>
                <v:shape id="Text Box 10" o:spid="_x0000_s1034" type="#_x0000_t202" style="position:absolute;left:5989;top:499;width:168;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ry0cAA&#10;AADbAAAADwAAAGRycy9kb3ducmV2LnhtbERPTYvCMBC9L/gfwgje1tQVZK1GEXFBWBBrPXgcm7EN&#10;NpPaRO3+e3MQ9vh43/NlZ2vxoNYbxwpGwwQEceG04VLBMf/5/AbhA7LG2jEp+CMPy0XvY46pdk/O&#10;6HEIpYgh7FNUUIXQpFL6oiKLfuga4shdXGsxRNiWUrf4jOG2ll9JMpEWDceGChtaV1RcD3erYHXi&#10;bGNuu/M+u2Qmz6cJ/06uSg363WoGIlAX/sVv91YrGMex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Pry0cAAAADbAAAADwAAAAAAAAAAAAAAAACYAgAAZHJzL2Rvd25y&#10;ZXYueG1sUEsFBgAAAAAEAAQA9QAAAIUDAAAAAA==&#10;" filled="f" stroked="f">
                  <v:textbox inset="0,0,0,0">
                    <w:txbxContent>
                      <w:p w:rsidR="006906BF" w:rsidRDefault="006906BF" w:rsidP="006906BF">
                        <w:pPr>
                          <w:spacing w:line="247" w:lineRule="exact"/>
                          <w:rPr>
                            <w:b/>
                          </w:rPr>
                        </w:pPr>
                        <w:r>
                          <w:rPr>
                            <w:b/>
                            <w:sz w:val="22"/>
                          </w:rPr>
                          <w:t>X</w:t>
                        </w:r>
                      </w:p>
                    </w:txbxContent>
                  </v:textbox>
                </v:shape>
                <v:shape id="Text Box 11" o:spid="_x0000_s1035" type="#_x0000_t202" style="position:absolute;left:8630;top:247;width:168;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ZXSsMA&#10;AADbAAAADwAAAGRycy9kb3ducmV2LnhtbESPQWvCQBSE7wX/w/IK3uqmClJTVxFREIRijAePr9ln&#10;sph9G7Orxn/fFQoeh5n5hpnOO1uLG7XeOFbwOUhAEBdOGy4VHPL1xxcIH5A11o5JwYM8zGe9tymm&#10;2t05o9s+lCJC2KeooAqhSaX0RUUW/cA1xNE7udZiiLItpW7xHuG2lsMkGUuLhuNChQ0tKyrO+6tV&#10;sDhytjKXn99ddspMnk8S3o7PSvXfu8U3iEBdeIX/2xutYDSB55f4A+Ts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7ZXSsMAAADbAAAADwAAAAAAAAAAAAAAAACYAgAAZHJzL2Rv&#10;d25yZXYueG1sUEsFBgAAAAAEAAQA9QAAAIgDAAAAAA==&#10;" filled="f" stroked="f">
                  <v:textbox inset="0,0,0,0">
                    <w:txbxContent>
                      <w:p w:rsidR="006906BF" w:rsidRDefault="006906BF" w:rsidP="006906BF">
                        <w:pPr>
                          <w:spacing w:line="247" w:lineRule="exact"/>
                          <w:rPr>
                            <w:b/>
                          </w:rPr>
                        </w:pPr>
                        <w:r>
                          <w:rPr>
                            <w:b/>
                            <w:sz w:val="22"/>
                          </w:rPr>
                          <w:t>X</w:t>
                        </w:r>
                      </w:p>
                    </w:txbxContent>
                  </v:textbox>
                </v:shape>
                <v:shape id="Text Box 12" o:spid="_x0000_s1036" type="#_x0000_t202" style="position:absolute;left:3653;top:247;width:168;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qNqsAA&#10;AADbAAAADwAAAGRycy9kb3ducmV2LnhtbERPTYvCMBC9L/gfwgje1tRFZK1GEXFBWBBrPXgcm7EN&#10;NpPaRO3+e3MQ9vh43/NlZ2vxoNYbxwpGwwQEceG04VLBMf/5/AbhA7LG2jEp+CMPy0XvY46pdk/O&#10;6HEIpYgh7FNUUIXQpFL6oiKLfuga4shdXGsxRNiWUrf4jOG2ll9JMpEWDceGChtaV1RcD3erYHXi&#10;bGNuu/M+u2Qmz6cJ/06uSg363WoGIlAX/sVv91YrGMf18Uv8AXLxA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oqNqsAAAADbAAAADwAAAAAAAAAAAAAAAACYAgAAZHJzL2Rvd25y&#10;ZXYueG1sUEsFBgAAAAAEAAQA9QAAAIUDAAAAAA==&#10;" filled="f" stroked="f">
                  <v:textbox inset="0,0,0,0">
                    <w:txbxContent>
                      <w:p w:rsidR="006906BF" w:rsidRDefault="006906BF" w:rsidP="006906BF">
                        <w:pPr>
                          <w:spacing w:line="247" w:lineRule="exact"/>
                          <w:rPr>
                            <w:b/>
                          </w:rPr>
                        </w:pPr>
                        <w:r>
                          <w:rPr>
                            <w:b/>
                            <w:sz w:val="22"/>
                          </w:rPr>
                          <w:t>X</w:t>
                        </w:r>
                      </w:p>
                    </w:txbxContent>
                  </v:textbox>
                </v:shape>
                <w10:wrap type="topAndBottom" anchorx="page"/>
              </v:group>
            </w:pict>
          </mc:Fallback>
        </mc:AlternateContent>
      </w:r>
    </w:p>
    <w:p w:rsidR="006906BF" w:rsidRPr="009E61BC" w:rsidRDefault="006906BF" w:rsidP="006906BF">
      <w:pPr>
        <w:pStyle w:val="Textoindependiente"/>
        <w:rPr>
          <w:b/>
          <w:sz w:val="18"/>
          <w:szCs w:val="18"/>
        </w:rPr>
      </w:pPr>
    </w:p>
    <w:p w:rsidR="006906BF" w:rsidRPr="009E61BC" w:rsidRDefault="006906BF" w:rsidP="00426B52">
      <w:pPr>
        <w:pStyle w:val="Ttulo2"/>
        <w:keepNext w:val="0"/>
        <w:widowControl w:val="0"/>
        <w:numPr>
          <w:ilvl w:val="1"/>
          <w:numId w:val="2"/>
        </w:numPr>
        <w:tabs>
          <w:tab w:val="left" w:pos="2872"/>
        </w:tabs>
        <w:autoSpaceDE w:val="0"/>
        <w:autoSpaceDN w:val="0"/>
        <w:ind w:left="2872" w:hanging="259"/>
        <w:rPr>
          <w:rFonts w:ascii="Arial" w:hAnsi="Arial" w:cs="Arial"/>
          <w:sz w:val="18"/>
          <w:szCs w:val="18"/>
        </w:rPr>
      </w:pPr>
      <w:r w:rsidRPr="009E61BC">
        <w:rPr>
          <w:rFonts w:ascii="Arial" w:hAnsi="Arial" w:cs="Arial"/>
          <w:sz w:val="18"/>
          <w:szCs w:val="18"/>
        </w:rPr>
        <w:t>De 15 a 30 toneladas: 8 puntos de</w:t>
      </w:r>
      <w:r w:rsidRPr="009E61BC">
        <w:rPr>
          <w:rFonts w:ascii="Arial" w:hAnsi="Arial" w:cs="Arial"/>
          <w:spacing w:val="-10"/>
          <w:sz w:val="18"/>
          <w:szCs w:val="18"/>
        </w:rPr>
        <w:t xml:space="preserve"> </w:t>
      </w:r>
      <w:r w:rsidRPr="009E61BC">
        <w:rPr>
          <w:rFonts w:ascii="Arial" w:hAnsi="Arial" w:cs="Arial"/>
          <w:sz w:val="18"/>
          <w:szCs w:val="18"/>
        </w:rPr>
        <w:t>muestreo</w:t>
      </w:r>
    </w:p>
    <w:p w:rsidR="006906BF" w:rsidRPr="009E61BC" w:rsidRDefault="006906BF" w:rsidP="006906BF">
      <w:pPr>
        <w:pStyle w:val="Textoindependiente"/>
        <w:rPr>
          <w:b/>
          <w:sz w:val="18"/>
          <w:szCs w:val="18"/>
        </w:rPr>
      </w:pPr>
    </w:p>
    <w:p w:rsidR="006906BF" w:rsidRPr="009E61BC" w:rsidRDefault="006906BF" w:rsidP="006906BF">
      <w:pPr>
        <w:pStyle w:val="Textoindependiente"/>
        <w:rPr>
          <w:b/>
          <w:sz w:val="18"/>
          <w:szCs w:val="18"/>
        </w:rPr>
      </w:pPr>
      <w:r w:rsidRPr="009E61BC">
        <w:rPr>
          <w:noProof/>
          <w:sz w:val="18"/>
          <w:szCs w:val="18"/>
        </w:rPr>
        <mc:AlternateContent>
          <mc:Choice Requires="wpg">
            <w:drawing>
              <wp:anchor distT="0" distB="0" distL="0" distR="0" simplePos="0" relativeHeight="251662336" behindDoc="1" locked="0" layoutInCell="1" allowOverlap="1">
                <wp:simplePos x="0" y="0"/>
                <wp:positionH relativeFrom="page">
                  <wp:posOffset>2248535</wp:posOffset>
                </wp:positionH>
                <wp:positionV relativeFrom="paragraph">
                  <wp:posOffset>180975</wp:posOffset>
                </wp:positionV>
                <wp:extent cx="3608070" cy="655955"/>
                <wp:effectExtent l="10160" t="10795" r="10795" b="9525"/>
                <wp:wrapTopAndBottom/>
                <wp:docPr id="18" name="Grupo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08070" cy="655955"/>
                          <a:chOff x="3541" y="285"/>
                          <a:chExt cx="5682" cy="1033"/>
                        </a:xfrm>
                      </wpg:grpSpPr>
                      <wps:wsp>
                        <wps:cNvPr id="19" name="Line 14"/>
                        <wps:cNvCnPr>
                          <a:cxnSpLocks noChangeShapeType="1"/>
                        </wps:cNvCnPr>
                        <wps:spPr bwMode="auto">
                          <a:xfrm>
                            <a:off x="3551" y="290"/>
                            <a:ext cx="5662"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0" name="Line 15"/>
                        <wps:cNvCnPr>
                          <a:cxnSpLocks noChangeShapeType="1"/>
                        </wps:cNvCnPr>
                        <wps:spPr bwMode="auto">
                          <a:xfrm>
                            <a:off x="3546" y="285"/>
                            <a:ext cx="0" cy="1033"/>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1" name="Line 16"/>
                        <wps:cNvCnPr>
                          <a:cxnSpLocks noChangeShapeType="1"/>
                        </wps:cNvCnPr>
                        <wps:spPr bwMode="auto">
                          <a:xfrm>
                            <a:off x="3551" y="1313"/>
                            <a:ext cx="5662"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2" name="Line 17"/>
                        <wps:cNvCnPr>
                          <a:cxnSpLocks noChangeShapeType="1"/>
                        </wps:cNvCnPr>
                        <wps:spPr bwMode="auto">
                          <a:xfrm>
                            <a:off x="9218" y="285"/>
                            <a:ext cx="0" cy="1033"/>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23" name="Text Box 18"/>
                        <wps:cNvSpPr txBox="1">
                          <a:spLocks noChangeArrowheads="1"/>
                        </wps:cNvSpPr>
                        <wps:spPr bwMode="auto">
                          <a:xfrm>
                            <a:off x="8105" y="1060"/>
                            <a:ext cx="168"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06BF" w:rsidRDefault="006906BF" w:rsidP="006906BF">
                              <w:pPr>
                                <w:spacing w:line="247" w:lineRule="exact"/>
                                <w:rPr>
                                  <w:b/>
                                </w:rPr>
                              </w:pPr>
                              <w:r>
                                <w:rPr>
                                  <w:b/>
                                  <w:sz w:val="22"/>
                                </w:rPr>
                                <w:t>X</w:t>
                              </w:r>
                            </w:p>
                          </w:txbxContent>
                        </wps:txbx>
                        <wps:bodyPr rot="0" vert="horz" wrap="square" lIns="0" tIns="0" rIns="0" bIns="0" anchor="t" anchorCtr="0" upright="1">
                          <a:noAutofit/>
                        </wps:bodyPr>
                      </wps:wsp>
                      <wps:wsp>
                        <wps:cNvPr id="24" name="Text Box 19"/>
                        <wps:cNvSpPr txBox="1">
                          <a:spLocks noChangeArrowheads="1"/>
                        </wps:cNvSpPr>
                        <wps:spPr bwMode="auto">
                          <a:xfrm>
                            <a:off x="5879" y="1060"/>
                            <a:ext cx="168"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06BF" w:rsidRDefault="006906BF" w:rsidP="006906BF">
                              <w:pPr>
                                <w:spacing w:line="247" w:lineRule="exact"/>
                                <w:rPr>
                                  <w:b/>
                                </w:rPr>
                              </w:pPr>
                              <w:r>
                                <w:rPr>
                                  <w:b/>
                                  <w:sz w:val="22"/>
                                </w:rPr>
                                <w:t>X</w:t>
                              </w:r>
                            </w:p>
                          </w:txbxContent>
                        </wps:txbx>
                        <wps:bodyPr rot="0" vert="horz" wrap="square" lIns="0" tIns="0" rIns="0" bIns="0" anchor="t" anchorCtr="0" upright="1">
                          <a:noAutofit/>
                        </wps:bodyPr>
                      </wps:wsp>
                      <wps:wsp>
                        <wps:cNvPr id="25" name="Text Box 20"/>
                        <wps:cNvSpPr txBox="1">
                          <a:spLocks noChangeArrowheads="1"/>
                        </wps:cNvSpPr>
                        <wps:spPr bwMode="auto">
                          <a:xfrm>
                            <a:off x="3653" y="1060"/>
                            <a:ext cx="168"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06BF" w:rsidRDefault="006906BF" w:rsidP="006906BF">
                              <w:pPr>
                                <w:spacing w:line="247" w:lineRule="exact"/>
                                <w:rPr>
                                  <w:b/>
                                </w:rPr>
                              </w:pPr>
                              <w:r>
                                <w:rPr>
                                  <w:b/>
                                  <w:sz w:val="22"/>
                                </w:rPr>
                                <w:t>X</w:t>
                              </w:r>
                            </w:p>
                          </w:txbxContent>
                        </wps:txbx>
                        <wps:bodyPr rot="0" vert="horz" wrap="square" lIns="0" tIns="0" rIns="0" bIns="0" anchor="t" anchorCtr="0" upright="1">
                          <a:noAutofit/>
                        </wps:bodyPr>
                      </wps:wsp>
                      <wps:wsp>
                        <wps:cNvPr id="26" name="Text Box 21"/>
                        <wps:cNvSpPr txBox="1">
                          <a:spLocks noChangeArrowheads="1"/>
                        </wps:cNvSpPr>
                        <wps:spPr bwMode="auto">
                          <a:xfrm>
                            <a:off x="4817" y="553"/>
                            <a:ext cx="2394"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06BF" w:rsidRDefault="006906BF" w:rsidP="006906BF">
                              <w:pPr>
                                <w:tabs>
                                  <w:tab w:val="left" w:pos="2225"/>
                                </w:tabs>
                                <w:spacing w:line="247" w:lineRule="exact"/>
                                <w:rPr>
                                  <w:b/>
                                </w:rPr>
                              </w:pPr>
                              <w:r>
                                <w:rPr>
                                  <w:b/>
                                  <w:sz w:val="22"/>
                                </w:rPr>
                                <w:t>X</w:t>
                              </w:r>
                              <w:r>
                                <w:rPr>
                                  <w:b/>
                                  <w:sz w:val="22"/>
                                </w:rPr>
                                <w:tab/>
                              </w:r>
                              <w:proofErr w:type="spellStart"/>
                              <w:r>
                                <w:rPr>
                                  <w:b/>
                                  <w:sz w:val="22"/>
                                </w:rPr>
                                <w:t>X</w:t>
                              </w:r>
                              <w:proofErr w:type="spellEnd"/>
                            </w:p>
                          </w:txbxContent>
                        </wps:txbx>
                        <wps:bodyPr rot="0" vert="horz" wrap="square" lIns="0" tIns="0" rIns="0" bIns="0" anchor="t" anchorCtr="0" upright="1">
                          <a:noAutofit/>
                        </wps:bodyPr>
                      </wps:wsp>
                      <wps:wsp>
                        <wps:cNvPr id="27" name="Text Box 22"/>
                        <wps:cNvSpPr txBox="1">
                          <a:spLocks noChangeArrowheads="1"/>
                        </wps:cNvSpPr>
                        <wps:spPr bwMode="auto">
                          <a:xfrm>
                            <a:off x="8105" y="301"/>
                            <a:ext cx="168"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06BF" w:rsidRDefault="006906BF" w:rsidP="006906BF">
                              <w:pPr>
                                <w:spacing w:line="247" w:lineRule="exact"/>
                                <w:rPr>
                                  <w:b/>
                                </w:rPr>
                              </w:pPr>
                              <w:r>
                                <w:rPr>
                                  <w:b/>
                                  <w:sz w:val="22"/>
                                </w:rPr>
                                <w:t>X</w:t>
                              </w:r>
                            </w:p>
                          </w:txbxContent>
                        </wps:txbx>
                        <wps:bodyPr rot="0" vert="horz" wrap="square" lIns="0" tIns="0" rIns="0" bIns="0" anchor="t" anchorCtr="0" upright="1">
                          <a:noAutofit/>
                        </wps:bodyPr>
                      </wps:wsp>
                      <wps:wsp>
                        <wps:cNvPr id="28" name="Text Box 23"/>
                        <wps:cNvSpPr txBox="1">
                          <a:spLocks noChangeArrowheads="1"/>
                        </wps:cNvSpPr>
                        <wps:spPr bwMode="auto">
                          <a:xfrm>
                            <a:off x="5879" y="301"/>
                            <a:ext cx="168"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06BF" w:rsidRDefault="006906BF" w:rsidP="006906BF">
                              <w:pPr>
                                <w:spacing w:line="247" w:lineRule="exact"/>
                                <w:rPr>
                                  <w:b/>
                                </w:rPr>
                              </w:pPr>
                              <w:r>
                                <w:rPr>
                                  <w:b/>
                                  <w:sz w:val="22"/>
                                </w:rPr>
                                <w:t>X</w:t>
                              </w:r>
                            </w:p>
                          </w:txbxContent>
                        </wps:txbx>
                        <wps:bodyPr rot="0" vert="horz" wrap="square" lIns="0" tIns="0" rIns="0" bIns="0" anchor="t" anchorCtr="0" upright="1">
                          <a:noAutofit/>
                        </wps:bodyPr>
                      </wps:wsp>
                      <wps:wsp>
                        <wps:cNvPr id="29" name="Text Box 24"/>
                        <wps:cNvSpPr txBox="1">
                          <a:spLocks noChangeArrowheads="1"/>
                        </wps:cNvSpPr>
                        <wps:spPr bwMode="auto">
                          <a:xfrm>
                            <a:off x="3653" y="301"/>
                            <a:ext cx="168"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06BF" w:rsidRDefault="006906BF" w:rsidP="006906BF">
                              <w:pPr>
                                <w:spacing w:line="247" w:lineRule="exact"/>
                                <w:rPr>
                                  <w:b/>
                                </w:rPr>
                              </w:pPr>
                              <w:r>
                                <w:rPr>
                                  <w:b/>
                                  <w:sz w:val="22"/>
                                </w:rPr>
                                <w:t>X</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18" o:spid="_x0000_s1037" style="position:absolute;margin-left:177.05pt;margin-top:14.25pt;width:284.1pt;height:51.65pt;z-index:-251654144;mso-wrap-distance-left:0;mso-wrap-distance-right:0;mso-position-horizontal-relative:page" coordorigin="3541,285" coordsize="5682,10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">
                <v:line id="Line 14" o:spid="_x0000_s1038" style="position:absolute;visibility:visible;mso-wrap-style:square" from="3551,290" to="9213,2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XC/MEAAADbAAAADwAAAGRycy9kb3ducmV2LnhtbERPTWsCMRC9C/6HMEJvmq2HalejVEEt&#10;7ElbqMchmW6WbibLJu6u/94UCr3N433Oeju4WnTUhsqzgudZBoJYe1NxqeDz4zBdgggR2WDtmRTc&#10;KcB2Mx6tMTe+5zN1l1iKFMIhRwU2xiaXMmhLDsPMN8SJ+/atw5hgW0rTYp/CXS3nWfYiHVacGiw2&#10;tLekfy43p6A7FdeuWHjUp69iZ/XhWC36o1JPk+FtBSLSEP/Ff+53k+a/wu8v6QC5e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idcL8wQAAANsAAAAPAAAAAAAAAAAAAAAA&#10;AKECAABkcnMvZG93bnJldi54bWxQSwUGAAAAAAQABAD5AAAAjwMAAAAA&#10;" strokeweight=".48pt"/>
                <v:line id="Line 15" o:spid="_x0000_s1039" style="position:absolute;visibility:visible;mso-wrap-style:square" from="3546,285" to="3546,1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Oh3MAAAADbAAAADwAAAGRycy9kb3ducmV2LnhtbERPz2vCMBS+D/wfwhO8zVQPc1SjqKAO&#10;epoKenwkz6bYvJQma+t/vxwGO358v1ebwdWiozZUnhXMphkIYu1NxaWC6+Xw/gkiRGSDtWdS8KIA&#10;m/XobYW58T1/U3eOpUghHHJUYGNscimDtuQwTH1DnLiHbx3GBNtSmhb7FO5qOc+yD+mw4tRgsaG9&#10;Jf08/zgF3am4d8XCoz7dip3Vh2O16I9KTcbDdgki0hD/xX/uL6NgntanL+kHyPUv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P0jodzAAAAA2wAAAA8AAAAAAAAAAAAAAAAA&#10;oQIAAGRycy9kb3ducmV2LnhtbFBLBQYAAAAABAAEAPkAAACOAwAAAAA=&#10;" strokeweight=".48pt"/>
                <v:line id="Line 16" o:spid="_x0000_s1040" style="position:absolute;visibility:visible;mso-wrap-style:square" from="3551,1313" to="9213,131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8ER8MAAADbAAAADwAAAGRycy9kb3ducmV2LnhtbESPT2sCMRTE7wW/Q3iCt5rVg5atUVTw&#10;D+ypKtjjI3ndLN28LJu4u377plDocZiZ3zCrzeBq0VEbKs8KZtMMBLH2puJSwe16eH0DESKywdoz&#10;KXhSgM169LLC3PieP6i7xFIkCIccFdgYm1zKoC05DFPfECfvy7cOY5JtKU2LfYK7Ws6zbCEdVpwW&#10;LDa0t6S/Lw+noDsVn12x9KhP92Jn9eFYLfujUpPxsH0HEWmI/+G/9tkomM/g90v6AXL9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JvBEfDAAAA2wAAAA8AAAAAAAAAAAAA&#10;AAAAoQIAAGRycy9kb3ducmV2LnhtbFBLBQYAAAAABAAEAPkAAACRAwAAAAA=&#10;" strokeweight=".48pt"/>
                <v:line id="Line 17" o:spid="_x0000_s1041" style="position:absolute;visibility:visible;mso-wrap-style:square" from="9218,285" to="9218,1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r2aMMMAAADbAAAADwAAAGRycy9kb3ducmV2LnhtbESPzWrDMBCE74G+g9hCbolcH5LgRglt&#10;IT/gU9JCe1ykrWVqrYyl2s7bR4FAjsPMfMOst6NrRE9dqD0reJlnIIi1NzVXCr4+d7MViBCRDTae&#10;ScGFAmw3T5M1FsYPfKL+HCuRIBwKVGBjbAspg7bkMMx9S5y8X985jEl2lTQdDgnuGpln2UI6rDkt&#10;WGzpw5L+O/87Bf2h/OnLpUd9+C7frd7t6+WwV2r6PL69gog0xkf43j4aBXkOty/pB8jNF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K9mjDDAAAA2wAAAA8AAAAAAAAAAAAA&#10;AAAAoQIAAGRycy9kb3ducmV2LnhtbFBLBQYAAAAABAAEAPkAAACRAwAAAAA=&#10;" strokeweight=".48pt"/>
                <v:shape id="Text Box 18" o:spid="_x0000_s1042" type="#_x0000_t202" style="position:absolute;left:8105;top:1060;width:168;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f2fcMA&#10;AADbAAAADwAAAGRycy9kb3ducmV2LnhtbESPQWvCQBSE70L/w/IK3nSjgt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4f2fcMAAADbAAAADwAAAAAAAAAAAAAAAACYAgAAZHJzL2Rv&#10;d25yZXYueG1sUEsFBgAAAAAEAAQA9QAAAIgDAAAAAA==&#10;" filled="f" stroked="f">
                  <v:textbox inset="0,0,0,0">
                    <w:txbxContent>
                      <w:p w:rsidR="006906BF" w:rsidRDefault="006906BF" w:rsidP="006906BF">
                        <w:pPr>
                          <w:spacing w:line="247" w:lineRule="exact"/>
                          <w:rPr>
                            <w:b/>
                          </w:rPr>
                        </w:pPr>
                        <w:r>
                          <w:rPr>
                            <w:b/>
                            <w:sz w:val="22"/>
                          </w:rPr>
                          <w:t>X</w:t>
                        </w:r>
                      </w:p>
                    </w:txbxContent>
                  </v:textbox>
                </v:shape>
                <v:shape id="Text Box 19" o:spid="_x0000_s1043" type="#_x0000_t202" style="position:absolute;left:5879;top:1060;width:168;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G5uCcMA&#10;AADbAAAADwAAAGRycy9kb3ducmV2LnhtbESPQWvCQBSE70L/w/IK3nSji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G5uCcMAAADbAAAADwAAAAAAAAAAAAAAAACYAgAAZHJzL2Rv&#10;d25yZXYueG1sUEsFBgAAAAAEAAQA9QAAAIgDAAAAAA==&#10;" filled="f" stroked="f">
                  <v:textbox inset="0,0,0,0">
                    <w:txbxContent>
                      <w:p w:rsidR="006906BF" w:rsidRDefault="006906BF" w:rsidP="006906BF">
                        <w:pPr>
                          <w:spacing w:line="247" w:lineRule="exact"/>
                          <w:rPr>
                            <w:b/>
                          </w:rPr>
                        </w:pPr>
                        <w:r>
                          <w:rPr>
                            <w:b/>
                            <w:sz w:val="22"/>
                          </w:rPr>
                          <w:t>X</w:t>
                        </w:r>
                      </w:p>
                    </w:txbxContent>
                  </v:textbox>
                </v:shape>
                <v:shape id="Text Box 20" o:spid="_x0000_s1044" type="#_x0000_t202" style="position:absolute;left:3653;top:1060;width:168;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yLLksMA&#10;AADbAAAADwAAAGRycy9kb3ducmV2LnhtbESPQWvCQBSE70L/w/IK3nSjoNjoKlIUCkIxpgePz+wz&#10;Wcy+TbNbjf++Kwgeh5n5hlmsOluLK7XeOFYwGiYgiAunDZcKfvLtYAbCB2SNtWNScCcPq+Vbb4Gp&#10;djfO6HoIpYgQ9ikqqEJoUil9UZFFP3QNcfTOrrUYomxLqVu8Rbit5ThJptKi4bhQYUOfFRWXw59V&#10;sD5ytjG/36d9ds5Mnn8kvJtelOq/d+s5iEBdeIWf7S+tYDyBx5f4A+Ty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yLLksMAAADbAAAADwAAAAAAAAAAAAAAAACYAgAAZHJzL2Rv&#10;d25yZXYueG1sUEsFBgAAAAAEAAQA9QAAAIgDAAAAAA==&#10;" filled="f" stroked="f">
                  <v:textbox inset="0,0,0,0">
                    <w:txbxContent>
                      <w:p w:rsidR="006906BF" w:rsidRDefault="006906BF" w:rsidP="006906BF">
                        <w:pPr>
                          <w:spacing w:line="247" w:lineRule="exact"/>
                          <w:rPr>
                            <w:b/>
                          </w:rPr>
                        </w:pPr>
                        <w:r>
                          <w:rPr>
                            <w:b/>
                            <w:sz w:val="22"/>
                          </w:rPr>
                          <w:t>X</w:t>
                        </w:r>
                      </w:p>
                    </w:txbxContent>
                  </v:textbox>
                </v:shape>
                <v:shape id="Text Box 21" o:spid="_x0000_s1045" type="#_x0000_t202" style="position:absolute;left:4817;top:553;width:2394;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V5cMA&#10;AADbAAAADwAAAGRycy9kb3ducmV2LnhtbESPQWvCQBSE74L/YXmCN93oIdToKiIWCoI0pocen9ln&#10;sph9G7Orpv++Wyh4HGbmG2a16W0jHtR541jBbJqAIC6dNlwp+CreJ28gfEDW2DgmBT/kYbMeDlaY&#10;affknB6nUIkIYZ+hgjqENpPSlzVZ9FPXEkfv4jqLIcqukrrDZ4TbRs6TJJUWDceFGlva1VReT3er&#10;YPvN+d7cjufP/JKbolgkfEivSo1H/XYJIlAfXuH/9odWME/h70v8AXL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BV5cMAAADbAAAADwAAAAAAAAAAAAAAAACYAgAAZHJzL2Rv&#10;d25yZXYueG1sUEsFBgAAAAAEAAQA9QAAAIgDAAAAAA==&#10;" filled="f" stroked="f">
                  <v:textbox inset="0,0,0,0">
                    <w:txbxContent>
                      <w:p w:rsidR="006906BF" w:rsidRDefault="006906BF" w:rsidP="006906BF">
                        <w:pPr>
                          <w:tabs>
                            <w:tab w:val="left" w:pos="2225"/>
                          </w:tabs>
                          <w:spacing w:line="247" w:lineRule="exact"/>
                          <w:rPr>
                            <w:b/>
                          </w:rPr>
                        </w:pPr>
                        <w:r>
                          <w:rPr>
                            <w:b/>
                            <w:sz w:val="22"/>
                          </w:rPr>
                          <w:t>X</w:t>
                        </w:r>
                        <w:r>
                          <w:rPr>
                            <w:b/>
                            <w:sz w:val="22"/>
                          </w:rPr>
                          <w:tab/>
                        </w:r>
                        <w:proofErr w:type="spellStart"/>
                        <w:r>
                          <w:rPr>
                            <w:b/>
                            <w:sz w:val="22"/>
                          </w:rPr>
                          <w:t>X</w:t>
                        </w:r>
                        <w:proofErr w:type="spellEnd"/>
                      </w:p>
                    </w:txbxContent>
                  </v:textbox>
                </v:shape>
                <v:shape id="Text Box 22" o:spid="_x0000_s1046" type="#_x0000_t202" style="position:absolute;left:8105;top:301;width:168;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zwfsQA&#10;AADbAAAADwAAAGRycy9kb3ducmV2LnhtbESPQWvCQBSE74L/YXlCb7rRg63RVURaKBTEGA8en9ln&#10;sph9G7Nbjf++KxQ8DjPzDbNYdbYWN2q9caxgPEpAEBdOGy4VHPKv4QcIH5A11o5JwYM8rJb93gJT&#10;7e6c0W0fShEh7FNUUIXQpFL6oiKLfuQa4uidXWsxRNmWUrd4j3Bby0mSTKVFw3GhwoY2FRWX/a9V&#10;sD5y9mmu29MuO2cmz2cJ/0wvSr0NuvUcRKAuvML/7W+tYPIOzy/xB8j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88H7EAAAA2wAAAA8AAAAAAAAAAAAAAAAAmAIAAGRycy9k&#10;b3ducmV2LnhtbFBLBQYAAAAABAAEAPUAAACJAwAAAAA=&#10;" filled="f" stroked="f">
                  <v:textbox inset="0,0,0,0">
                    <w:txbxContent>
                      <w:p w:rsidR="006906BF" w:rsidRDefault="006906BF" w:rsidP="006906BF">
                        <w:pPr>
                          <w:spacing w:line="247" w:lineRule="exact"/>
                          <w:rPr>
                            <w:b/>
                          </w:rPr>
                        </w:pPr>
                        <w:r>
                          <w:rPr>
                            <w:b/>
                            <w:sz w:val="22"/>
                          </w:rPr>
                          <w:t>X</w:t>
                        </w:r>
                      </w:p>
                    </w:txbxContent>
                  </v:textbox>
                </v:shape>
                <v:shape id="Text Box 23" o:spid="_x0000_s1047" type="#_x0000_t202" style="position:absolute;left:5879;top:301;width:168;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NkDMAA&#10;AADbAAAADwAAAGRycy9kb3ducmV2LnhtbERPTYvCMBC9C/sfwgjebKoH0a5RZFlhQRBrPexxthnb&#10;YDOpTVbrvzcHwePjfS/XvW3EjTpvHCuYJCkI4tJpw5WCU7Edz0H4gKyxcUwKHuRhvfoYLDHT7s45&#10;3Y6hEjGEfYYK6hDaTEpf1mTRJ64ljtzZdRZDhF0ldYf3GG4bOU3TmbRoODbU2NJXTeXl+G8VbH45&#10;/zbX/d8hP+emKBYp72YXpUbDfvMJIlAf3uKX+0crmMax8Uv8AXL1B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SNkDMAAAADbAAAADwAAAAAAAAAAAAAAAACYAgAAZHJzL2Rvd25y&#10;ZXYueG1sUEsFBgAAAAAEAAQA9QAAAIUDAAAAAA==&#10;" filled="f" stroked="f">
                  <v:textbox inset="0,0,0,0">
                    <w:txbxContent>
                      <w:p w:rsidR="006906BF" w:rsidRDefault="006906BF" w:rsidP="006906BF">
                        <w:pPr>
                          <w:spacing w:line="247" w:lineRule="exact"/>
                          <w:rPr>
                            <w:b/>
                          </w:rPr>
                        </w:pPr>
                        <w:r>
                          <w:rPr>
                            <w:b/>
                            <w:sz w:val="22"/>
                          </w:rPr>
                          <w:t>X</w:t>
                        </w:r>
                      </w:p>
                    </w:txbxContent>
                  </v:textbox>
                </v:shape>
                <v:shape id="Text Box 24" o:spid="_x0000_s1048" type="#_x0000_t202" style="position:absolute;left:3653;top:301;width:168;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Bl8UA&#10;AADbAAAADwAAAGRycy9kb3ducmV2LnhtbESPQWvCQBSE7wX/w/IKvdVNPUgTXYMUC0JBGuPB42v2&#10;mSzJvk2zq4n/vlso9DjMzDfMOp9sJ240eONYwcs8AUFcOW24VnAq359fQfiArLFzTAru5CHfzB7W&#10;mGk3ckG3Y6hFhLDPUEETQp9J6auGLPq564mjd3GDxRDlUEs94BjhtpOLJFlKi4bjQoM9vTVUtcer&#10;VbA9c7Ez34evz+JSmLJME/5Ytko9PU7bFYhAU/gP/7X3WsEihd8v8QfIz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Kb8GXxQAAANsAAAAPAAAAAAAAAAAAAAAAAJgCAABkcnMv&#10;ZG93bnJldi54bWxQSwUGAAAAAAQABAD1AAAAigMAAAAA&#10;" filled="f" stroked="f">
                  <v:textbox inset="0,0,0,0">
                    <w:txbxContent>
                      <w:p w:rsidR="006906BF" w:rsidRDefault="006906BF" w:rsidP="006906BF">
                        <w:pPr>
                          <w:spacing w:line="247" w:lineRule="exact"/>
                          <w:rPr>
                            <w:b/>
                          </w:rPr>
                        </w:pPr>
                        <w:r>
                          <w:rPr>
                            <w:b/>
                            <w:sz w:val="22"/>
                          </w:rPr>
                          <w:t>X</w:t>
                        </w:r>
                      </w:p>
                    </w:txbxContent>
                  </v:textbox>
                </v:shape>
                <w10:wrap type="topAndBottom" anchorx="page"/>
              </v:group>
            </w:pict>
          </mc:Fallback>
        </mc:AlternateContent>
      </w:r>
    </w:p>
    <w:p w:rsidR="006906BF" w:rsidRPr="009E61BC" w:rsidRDefault="006906BF" w:rsidP="006906BF">
      <w:pPr>
        <w:pStyle w:val="Textoindependiente"/>
        <w:spacing w:before="4"/>
        <w:rPr>
          <w:b/>
          <w:sz w:val="18"/>
          <w:szCs w:val="18"/>
        </w:rPr>
      </w:pPr>
    </w:p>
    <w:p w:rsidR="006906BF" w:rsidRPr="009E61BC" w:rsidRDefault="006906BF" w:rsidP="00426B52">
      <w:pPr>
        <w:pStyle w:val="Prrafodelista"/>
        <w:widowControl w:val="0"/>
        <w:numPr>
          <w:ilvl w:val="1"/>
          <w:numId w:val="2"/>
        </w:numPr>
        <w:tabs>
          <w:tab w:val="left" w:pos="2973"/>
        </w:tabs>
        <w:autoSpaceDE w:val="0"/>
        <w:autoSpaceDN w:val="0"/>
        <w:spacing w:before="93"/>
        <w:ind w:left="2973" w:hanging="360"/>
        <w:contextualSpacing w:val="0"/>
        <w:rPr>
          <w:b/>
          <w:sz w:val="18"/>
          <w:szCs w:val="18"/>
        </w:rPr>
      </w:pPr>
      <w:r w:rsidRPr="009E61BC">
        <w:rPr>
          <w:b/>
          <w:sz w:val="18"/>
          <w:szCs w:val="18"/>
        </w:rPr>
        <w:t>De 30 a 500 toneladas : mínimo 11 puntos de</w:t>
      </w:r>
      <w:r w:rsidRPr="009E61BC">
        <w:rPr>
          <w:b/>
          <w:spacing w:val="-13"/>
          <w:sz w:val="18"/>
          <w:szCs w:val="18"/>
        </w:rPr>
        <w:t xml:space="preserve"> </w:t>
      </w:r>
      <w:r w:rsidRPr="009E61BC">
        <w:rPr>
          <w:b/>
          <w:sz w:val="18"/>
          <w:szCs w:val="18"/>
        </w:rPr>
        <w:t>muestreo</w:t>
      </w:r>
    </w:p>
    <w:p w:rsidR="006906BF" w:rsidRPr="009E61BC" w:rsidRDefault="006906BF" w:rsidP="006906BF">
      <w:pPr>
        <w:pStyle w:val="Textoindependiente"/>
        <w:rPr>
          <w:b/>
          <w:sz w:val="18"/>
          <w:szCs w:val="18"/>
        </w:rPr>
      </w:pPr>
    </w:p>
    <w:p w:rsidR="006906BF" w:rsidRPr="009E61BC" w:rsidRDefault="006906BF" w:rsidP="006906BF">
      <w:pPr>
        <w:pStyle w:val="Textoindependiente"/>
        <w:spacing w:before="2"/>
        <w:rPr>
          <w:b/>
          <w:sz w:val="18"/>
          <w:szCs w:val="18"/>
        </w:rPr>
      </w:pPr>
      <w:r w:rsidRPr="009E61BC">
        <w:rPr>
          <w:noProof/>
          <w:sz w:val="18"/>
          <w:szCs w:val="18"/>
        </w:rPr>
        <mc:AlternateContent>
          <mc:Choice Requires="wpg">
            <w:drawing>
              <wp:anchor distT="0" distB="0" distL="0" distR="0" simplePos="0" relativeHeight="251663360" behindDoc="1" locked="0" layoutInCell="1" allowOverlap="1">
                <wp:simplePos x="0" y="0"/>
                <wp:positionH relativeFrom="page">
                  <wp:posOffset>2248535</wp:posOffset>
                </wp:positionH>
                <wp:positionV relativeFrom="paragraph">
                  <wp:posOffset>175260</wp:posOffset>
                </wp:positionV>
                <wp:extent cx="3608070" cy="655320"/>
                <wp:effectExtent l="10160" t="8890" r="10795" b="12065"/>
                <wp:wrapTopAndBottom/>
                <wp:docPr id="4" name="Grupo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08070" cy="655320"/>
                          <a:chOff x="3541" y="276"/>
                          <a:chExt cx="5682" cy="1032"/>
                        </a:xfrm>
                      </wpg:grpSpPr>
                      <wps:wsp>
                        <wps:cNvPr id="6" name="Line 26"/>
                        <wps:cNvCnPr>
                          <a:cxnSpLocks noChangeShapeType="1"/>
                        </wps:cNvCnPr>
                        <wps:spPr bwMode="auto">
                          <a:xfrm>
                            <a:off x="3551" y="281"/>
                            <a:ext cx="5662"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7" name="Line 27"/>
                        <wps:cNvCnPr>
                          <a:cxnSpLocks noChangeShapeType="1"/>
                        </wps:cNvCnPr>
                        <wps:spPr bwMode="auto">
                          <a:xfrm>
                            <a:off x="3546" y="276"/>
                            <a:ext cx="0" cy="1032"/>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8" name="Line 28"/>
                        <wps:cNvCnPr>
                          <a:cxnSpLocks noChangeShapeType="1"/>
                        </wps:cNvCnPr>
                        <wps:spPr bwMode="auto">
                          <a:xfrm>
                            <a:off x="3551" y="1303"/>
                            <a:ext cx="5662"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9" name="Line 29"/>
                        <wps:cNvCnPr>
                          <a:cxnSpLocks noChangeShapeType="1"/>
                        </wps:cNvCnPr>
                        <wps:spPr bwMode="auto">
                          <a:xfrm>
                            <a:off x="9218" y="276"/>
                            <a:ext cx="0" cy="1032"/>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0" name="Text Box 30"/>
                        <wps:cNvSpPr txBox="1">
                          <a:spLocks noChangeArrowheads="1"/>
                        </wps:cNvSpPr>
                        <wps:spPr bwMode="auto">
                          <a:xfrm>
                            <a:off x="3653" y="1053"/>
                            <a:ext cx="4950"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06BF" w:rsidRDefault="006906BF" w:rsidP="006906BF">
                              <w:pPr>
                                <w:tabs>
                                  <w:tab w:val="left" w:pos="1614"/>
                                  <w:tab w:val="left" w:pos="3533"/>
                                  <w:tab w:val="left" w:pos="4781"/>
                                </w:tabs>
                                <w:spacing w:line="247" w:lineRule="exact"/>
                                <w:rPr>
                                  <w:b/>
                                </w:rPr>
                              </w:pPr>
                              <w:r>
                                <w:rPr>
                                  <w:b/>
                                  <w:sz w:val="22"/>
                                </w:rPr>
                                <w:t>X</w:t>
                              </w:r>
                              <w:r>
                                <w:rPr>
                                  <w:b/>
                                  <w:sz w:val="22"/>
                                </w:rPr>
                                <w:tab/>
                              </w:r>
                              <w:proofErr w:type="spellStart"/>
                              <w:r>
                                <w:rPr>
                                  <w:b/>
                                  <w:sz w:val="22"/>
                                </w:rPr>
                                <w:t>X</w:t>
                              </w:r>
                              <w:proofErr w:type="spellEnd"/>
                              <w:r>
                                <w:rPr>
                                  <w:b/>
                                  <w:sz w:val="22"/>
                                </w:rPr>
                                <w:tab/>
                              </w:r>
                              <w:proofErr w:type="spellStart"/>
                              <w:r>
                                <w:rPr>
                                  <w:b/>
                                  <w:sz w:val="22"/>
                                </w:rPr>
                                <w:t>X</w:t>
                              </w:r>
                              <w:proofErr w:type="spellEnd"/>
                              <w:r>
                                <w:rPr>
                                  <w:b/>
                                  <w:sz w:val="22"/>
                                </w:rPr>
                                <w:tab/>
                              </w:r>
                              <w:proofErr w:type="spellStart"/>
                              <w:r>
                                <w:rPr>
                                  <w:b/>
                                  <w:sz w:val="22"/>
                                </w:rPr>
                                <w:t>X</w:t>
                              </w:r>
                              <w:proofErr w:type="spellEnd"/>
                            </w:p>
                          </w:txbxContent>
                        </wps:txbx>
                        <wps:bodyPr rot="0" vert="horz" wrap="square" lIns="0" tIns="0" rIns="0" bIns="0" anchor="t" anchorCtr="0" upright="1">
                          <a:noAutofit/>
                        </wps:bodyPr>
                      </wps:wsp>
                      <wps:wsp>
                        <wps:cNvPr id="11" name="Text Box 31"/>
                        <wps:cNvSpPr txBox="1">
                          <a:spLocks noChangeArrowheads="1"/>
                        </wps:cNvSpPr>
                        <wps:spPr bwMode="auto">
                          <a:xfrm>
                            <a:off x="7921" y="798"/>
                            <a:ext cx="168"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06BF" w:rsidRDefault="006906BF" w:rsidP="006906BF">
                              <w:pPr>
                                <w:spacing w:line="247" w:lineRule="exact"/>
                                <w:rPr>
                                  <w:b/>
                                </w:rPr>
                              </w:pPr>
                              <w:r>
                                <w:rPr>
                                  <w:b/>
                                  <w:sz w:val="22"/>
                                </w:rPr>
                                <w:t>X</w:t>
                              </w:r>
                            </w:p>
                          </w:txbxContent>
                        </wps:txbx>
                        <wps:bodyPr rot="0" vert="horz" wrap="square" lIns="0" tIns="0" rIns="0" bIns="0" anchor="t" anchorCtr="0" upright="1">
                          <a:noAutofit/>
                        </wps:bodyPr>
                      </wps:wsp>
                      <wps:wsp>
                        <wps:cNvPr id="12" name="Text Box 32"/>
                        <wps:cNvSpPr txBox="1">
                          <a:spLocks noChangeArrowheads="1"/>
                        </wps:cNvSpPr>
                        <wps:spPr bwMode="auto">
                          <a:xfrm>
                            <a:off x="6062" y="798"/>
                            <a:ext cx="168"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06BF" w:rsidRDefault="006906BF" w:rsidP="006906BF">
                              <w:pPr>
                                <w:spacing w:line="247" w:lineRule="exact"/>
                                <w:rPr>
                                  <w:b/>
                                </w:rPr>
                              </w:pPr>
                              <w:r>
                                <w:rPr>
                                  <w:b/>
                                  <w:sz w:val="22"/>
                                </w:rPr>
                                <w:t>X</w:t>
                              </w:r>
                            </w:p>
                          </w:txbxContent>
                        </wps:txbx>
                        <wps:bodyPr rot="0" vert="horz" wrap="square" lIns="0" tIns="0" rIns="0" bIns="0" anchor="t" anchorCtr="0" upright="1">
                          <a:noAutofit/>
                        </wps:bodyPr>
                      </wps:wsp>
                      <wps:wsp>
                        <wps:cNvPr id="13" name="Text Box 33"/>
                        <wps:cNvSpPr txBox="1">
                          <a:spLocks noChangeArrowheads="1"/>
                        </wps:cNvSpPr>
                        <wps:spPr bwMode="auto">
                          <a:xfrm>
                            <a:off x="4513" y="798"/>
                            <a:ext cx="168"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06BF" w:rsidRDefault="006906BF" w:rsidP="006906BF">
                              <w:pPr>
                                <w:spacing w:line="247" w:lineRule="exact"/>
                                <w:rPr>
                                  <w:b/>
                                </w:rPr>
                              </w:pPr>
                              <w:r>
                                <w:rPr>
                                  <w:b/>
                                  <w:sz w:val="22"/>
                                </w:rPr>
                                <w:t>X</w:t>
                              </w:r>
                            </w:p>
                          </w:txbxContent>
                        </wps:txbx>
                        <wps:bodyPr rot="0" vert="horz" wrap="square" lIns="0" tIns="0" rIns="0" bIns="0" anchor="t" anchorCtr="0" upright="1">
                          <a:noAutofit/>
                        </wps:bodyPr>
                      </wps:wsp>
                      <wps:wsp>
                        <wps:cNvPr id="14" name="Text Box 34"/>
                        <wps:cNvSpPr txBox="1">
                          <a:spLocks noChangeArrowheads="1"/>
                        </wps:cNvSpPr>
                        <wps:spPr bwMode="auto">
                          <a:xfrm>
                            <a:off x="8432" y="292"/>
                            <a:ext cx="168"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06BF" w:rsidRDefault="006906BF" w:rsidP="006906BF">
                              <w:pPr>
                                <w:spacing w:line="247" w:lineRule="exact"/>
                                <w:rPr>
                                  <w:b/>
                                </w:rPr>
                              </w:pPr>
                              <w:r>
                                <w:rPr>
                                  <w:b/>
                                  <w:sz w:val="22"/>
                                </w:rPr>
                                <w:t>X</w:t>
                              </w:r>
                            </w:p>
                          </w:txbxContent>
                        </wps:txbx>
                        <wps:bodyPr rot="0" vert="horz" wrap="square" lIns="0" tIns="0" rIns="0" bIns="0" anchor="t" anchorCtr="0" upright="1">
                          <a:noAutofit/>
                        </wps:bodyPr>
                      </wps:wsp>
                      <wps:wsp>
                        <wps:cNvPr id="15" name="Text Box 35"/>
                        <wps:cNvSpPr txBox="1">
                          <a:spLocks noChangeArrowheads="1"/>
                        </wps:cNvSpPr>
                        <wps:spPr bwMode="auto">
                          <a:xfrm>
                            <a:off x="7126" y="292"/>
                            <a:ext cx="168"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06BF" w:rsidRDefault="006906BF" w:rsidP="006906BF">
                              <w:pPr>
                                <w:spacing w:line="247" w:lineRule="exact"/>
                                <w:rPr>
                                  <w:b/>
                                </w:rPr>
                              </w:pPr>
                              <w:r>
                                <w:rPr>
                                  <w:b/>
                                  <w:sz w:val="22"/>
                                </w:rPr>
                                <w:t>X</w:t>
                              </w:r>
                            </w:p>
                          </w:txbxContent>
                        </wps:txbx>
                        <wps:bodyPr rot="0" vert="horz" wrap="square" lIns="0" tIns="0" rIns="0" bIns="0" anchor="t" anchorCtr="0" upright="1">
                          <a:noAutofit/>
                        </wps:bodyPr>
                      </wps:wsp>
                      <wps:wsp>
                        <wps:cNvPr id="16" name="Text Box 36"/>
                        <wps:cNvSpPr txBox="1">
                          <a:spLocks noChangeArrowheads="1"/>
                        </wps:cNvSpPr>
                        <wps:spPr bwMode="auto">
                          <a:xfrm>
                            <a:off x="5268" y="292"/>
                            <a:ext cx="168"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06BF" w:rsidRDefault="006906BF" w:rsidP="006906BF">
                              <w:pPr>
                                <w:spacing w:line="247" w:lineRule="exact"/>
                                <w:rPr>
                                  <w:b/>
                                </w:rPr>
                              </w:pPr>
                              <w:r>
                                <w:rPr>
                                  <w:b/>
                                  <w:sz w:val="22"/>
                                </w:rPr>
                                <w:t>X</w:t>
                              </w:r>
                            </w:p>
                          </w:txbxContent>
                        </wps:txbx>
                        <wps:bodyPr rot="0" vert="horz" wrap="square" lIns="0" tIns="0" rIns="0" bIns="0" anchor="t" anchorCtr="0" upright="1">
                          <a:noAutofit/>
                        </wps:bodyPr>
                      </wps:wsp>
                      <wps:wsp>
                        <wps:cNvPr id="17" name="Text Box 37"/>
                        <wps:cNvSpPr txBox="1">
                          <a:spLocks noChangeArrowheads="1"/>
                        </wps:cNvSpPr>
                        <wps:spPr bwMode="auto">
                          <a:xfrm>
                            <a:off x="3653" y="292"/>
                            <a:ext cx="168" cy="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06BF" w:rsidRDefault="006906BF" w:rsidP="006906BF">
                              <w:pPr>
                                <w:spacing w:line="247" w:lineRule="exact"/>
                                <w:rPr>
                                  <w:b/>
                                </w:rPr>
                              </w:pPr>
                              <w:r>
                                <w:rPr>
                                  <w:b/>
                                  <w:sz w:val="22"/>
                                </w:rPr>
                                <w:t>X</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upo 4" o:spid="_x0000_s1049" style="position:absolute;margin-left:177.05pt;margin-top:13.8pt;width:284.1pt;height:51.6pt;z-index:-251653120;mso-wrap-distance-left:0;mso-wrap-distance-right:0;mso-position-horizontal-relative:page" coordorigin="3541,276" coordsize="5682,10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">
                <v:line id="Line 26" o:spid="_x0000_s1050" style="position:absolute;visibility:visible;mso-wrap-style:square" from="3551,281" to="9213,2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tER8IAAADaAAAADwAAAGRycy9kb3ducmV2LnhtbESPT2sCMRTE74LfITyhN83Wg8pqlFbw&#10;D+xJW2iPj+S5Wbp5WTbp7vrtm4LgcZiZ3zCb3eBq0VEbKs8KXmcZCGLtTcWlgs+Pw3QFIkRkg7Vn&#10;UnCnALvteLTB3PieL9RdYykShEOOCmyMTS5l0JYchplviJN3863DmGRbStNin+CulvMsW0iHFacF&#10;iw3tLemf669T0J2K765YetSnr+Ld6sOxWvZHpV4mw9saRKQhPsOP9tkoWMD/lXQD5PY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B3tER8IAAADaAAAADwAAAAAAAAAAAAAA&#10;AAChAgAAZHJzL2Rvd25yZXYueG1sUEsFBgAAAAAEAAQA+QAAAJADAAAAAA==&#10;" strokeweight=".48pt"/>
                <v:line id="Line 27" o:spid="_x0000_s1051" style="position:absolute;visibility:visible;mso-wrap-style:square" from="3546,276" to="3546,1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Dfh3MMAAADaAAAADwAAAGRycy9kb3ducmV2LnhtbESPzWrDMBCE74W+g9hCbrXcHOLiRAlt&#10;IT/gU5NCc1ykjWVirYyl2M7bV4VCj8PMfMOsNpNrxUB9aDwreMlyEMTam4ZrBV+n7fMriBCRDbae&#10;ScGdAmzWjw8rLI0f+ZOGY6xFgnAoUYGNsSulDNqSw5D5jjh5F987jEn2tTQ9jgnuWjnP84V02HBa&#10;sNjRhyV9Pd6cgmFfnYeq8Kj339W71dtdU4w7pWZP09sSRKQp/of/2gejoIDfK+kGyPU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g34dzDAAAA2gAAAA8AAAAAAAAAAAAA&#10;AAAAoQIAAGRycy9kb3ducmV2LnhtbFBLBQYAAAAABAAEAPkAAACRAwAAAAA=&#10;" strokeweight=".48pt"/>
                <v:line id="Line 28" o:spid="_x0000_s1052" style="position:absolute;visibility:visible;mso-wrap-style:square" from="3551,1303" to="9213,130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ah1rr8AAADaAAAADwAAAGRycy9kb3ducmV2LnhtbERPy4rCMBTdD/gP4QruxlQX41CNooIP&#10;6GqcAV1ekmtTbG5Kk2nr35vFwCwP573aDK4WHbWh8qxgNs1AEGtvKi4V/Hwf3j9BhIhssPZMCp4U&#10;YLMeva0wN77nL+ousRQphEOOCmyMTS5l0JYchqlviBN3963DmGBbStNin8JdLedZ9iEdVpwaLDa0&#10;t6Qfl1+noDsVt65YeNSna7Gz+nCsFv1Rqcl42C5BRBriv/jPfTYK0tZ0Jd0AuX4B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Gah1rr8AAADaAAAADwAAAAAAAAAAAAAAAACh&#10;AgAAZHJzL2Rvd25yZXYueG1sUEsFBgAAAAAEAAQA+QAAAI0DAAAAAA==&#10;" strokeweight=".48pt"/>
                <v:line id="Line 29" o:spid="_x0000_s1053" style="position:absolute;visibility:visible;mso-wrap-style:square" from="9218,276" to="9218,13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TQNcMAAADaAAAADwAAAGRycy9kb3ducmV2LnhtbESPzWrDMBCE74W8g9hAb43cHprGiRKa&#10;QH7ApzqF5rhIW8vUWhlLtd23rwKBHIeZ+YZZbUbXiJ66UHtW8DzLQBBrb2quFHye909vIEJENth4&#10;JgV/FGCznjysMDd+4A/qy1iJBOGQowIbY5tLGbQlh2HmW+LkffvOYUyyq6TpcEhw18iXLHuVDmtO&#10;CxZb2lnSP+WvU9Afi0tfzD3q41extXp/qOfDQanH6fi+BBFpjPfwrX0yChZwvZJugF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bk0DXDAAAA2gAAAA8AAAAAAAAAAAAA&#10;AAAAoQIAAGRycy9kb3ducmV2LnhtbFBLBQYAAAAABAAEAPkAAACRAwAAAAA=&#10;" strokeweight=".48pt"/>
                <v:shape id="Text Box 30" o:spid="_x0000_s1054" type="#_x0000_t202" style="position:absolute;left:3653;top:1053;width:4950;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mit8QA&#10;AADbAAAADwAAAGRycy9kb3ducmV2LnhtbESPQWvCQBCF7wX/wzKCt7ppD6Kpq0ixIAilMT30OM2O&#10;yWJ2NmZXTf995yB4m+G9ee+b5XrwrbpSH11gAy/TDBRxFazj2sB3+fE8BxUTssU2MBn4owjr1ehp&#10;ibkNNy7oeki1khCOORpoUupyrWPVkMc4DR2xaMfQe0yy9rW2Pd4k3Lf6Nctm2qNjaWiwo/eGqtPh&#10;4g1sfrjYuvPn71dxLFxZLjLez07GTMbD5g1UoiE9zPfrnRV8oZdfZAC9+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U5orfEAAAA2wAAAA8AAAAAAAAAAAAAAAAAmAIAAGRycy9k&#10;b3ducmV2LnhtbFBLBQYAAAAABAAEAPUAAACJAwAAAAA=&#10;" filled="f" stroked="f">
                  <v:textbox inset="0,0,0,0">
                    <w:txbxContent>
                      <w:p w:rsidR="006906BF" w:rsidRDefault="006906BF" w:rsidP="006906BF">
                        <w:pPr>
                          <w:tabs>
                            <w:tab w:val="left" w:pos="1614"/>
                            <w:tab w:val="left" w:pos="3533"/>
                            <w:tab w:val="left" w:pos="4781"/>
                          </w:tabs>
                          <w:spacing w:line="247" w:lineRule="exact"/>
                          <w:rPr>
                            <w:b/>
                          </w:rPr>
                        </w:pPr>
                        <w:r>
                          <w:rPr>
                            <w:b/>
                            <w:sz w:val="22"/>
                          </w:rPr>
                          <w:t>X</w:t>
                        </w:r>
                        <w:r>
                          <w:rPr>
                            <w:b/>
                            <w:sz w:val="22"/>
                          </w:rPr>
                          <w:tab/>
                        </w:r>
                        <w:proofErr w:type="spellStart"/>
                        <w:r>
                          <w:rPr>
                            <w:b/>
                            <w:sz w:val="22"/>
                          </w:rPr>
                          <w:t>X</w:t>
                        </w:r>
                        <w:proofErr w:type="spellEnd"/>
                        <w:r>
                          <w:rPr>
                            <w:b/>
                            <w:sz w:val="22"/>
                          </w:rPr>
                          <w:tab/>
                        </w:r>
                        <w:proofErr w:type="spellStart"/>
                        <w:r>
                          <w:rPr>
                            <w:b/>
                            <w:sz w:val="22"/>
                          </w:rPr>
                          <w:t>X</w:t>
                        </w:r>
                        <w:proofErr w:type="spellEnd"/>
                        <w:r>
                          <w:rPr>
                            <w:b/>
                            <w:sz w:val="22"/>
                          </w:rPr>
                          <w:tab/>
                        </w:r>
                        <w:proofErr w:type="spellStart"/>
                        <w:r>
                          <w:rPr>
                            <w:b/>
                            <w:sz w:val="22"/>
                          </w:rPr>
                          <w:t>X</w:t>
                        </w:r>
                        <w:proofErr w:type="spellEnd"/>
                      </w:p>
                    </w:txbxContent>
                  </v:textbox>
                </v:shape>
                <v:shape id="Text Box 31" o:spid="_x0000_s1055" type="#_x0000_t202" style="position:absolute;left:7921;top:798;width:168;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UHLMEA&#10;AADbAAAADwAAAGRycy9kb3ducmV2LnhtbERPTYvCMBC9C/sfwgh701QPol2jiKwgLCzWevA424xt&#10;sJnUJqv13xtB8DaP9znzZWdrcaXWG8cKRsMEBHHhtOFSwSHfDKYgfEDWWDsmBXfysFx89OaYanfj&#10;jK77UIoYwj5FBVUITSqlLyqy6IeuIY7cybUWQ4RtKXWLtxhuazlOkom0aDg2VNjQuqLivP+3ClZH&#10;zr7N5fdvl50yk+ezhH8mZ6U++93qC0SgLrzFL/dWx/kjeP4SD5CL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p1ByzBAAAA2wAAAA8AAAAAAAAAAAAAAAAAmAIAAGRycy9kb3du&#10;cmV2LnhtbFBLBQYAAAAABAAEAPUAAACGAwAAAAA=&#10;" filled="f" stroked="f">
                  <v:textbox inset="0,0,0,0">
                    <w:txbxContent>
                      <w:p w:rsidR="006906BF" w:rsidRDefault="006906BF" w:rsidP="006906BF">
                        <w:pPr>
                          <w:spacing w:line="247" w:lineRule="exact"/>
                          <w:rPr>
                            <w:b/>
                          </w:rPr>
                        </w:pPr>
                        <w:r>
                          <w:rPr>
                            <w:b/>
                            <w:sz w:val="22"/>
                          </w:rPr>
                          <w:t>X</w:t>
                        </w:r>
                      </w:p>
                    </w:txbxContent>
                  </v:textbox>
                </v:shape>
                <v:shape id="Text Box 32" o:spid="_x0000_s1056" type="#_x0000_t202" style="position:absolute;left:6062;top:798;width:168;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qeZW8EA&#10;AADbAAAADwAAAGRycy9kb3ducmV2LnhtbERPTYvCMBC9C/sfwizsTVM9iHaNIrKCICzWevA424xt&#10;sJl0m6j13xtB8DaP9zmzRWdrcaXWG8cKhoMEBHHhtOFSwSFf9ycgfEDWWDsmBXfysJh/9GaYanfj&#10;jK77UIoYwj5FBVUITSqlLyqy6AeuIY7cybUWQ4RtKXWLtxhuazlKkrG0aDg2VNjQqqLivL9YBcsj&#10;Zz/m//dvl50yk+fThLfjs1Jfn93yG0SgLrzFL/dGx/kjeP4SD5Dz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qnmVvBAAAA2wAAAA8AAAAAAAAAAAAAAAAAmAIAAGRycy9kb3du&#10;cmV2LnhtbFBLBQYAAAAABAAEAPUAAACGAwAAAAA=&#10;" filled="f" stroked="f">
                  <v:textbox inset="0,0,0,0">
                    <w:txbxContent>
                      <w:p w:rsidR="006906BF" w:rsidRDefault="006906BF" w:rsidP="006906BF">
                        <w:pPr>
                          <w:spacing w:line="247" w:lineRule="exact"/>
                          <w:rPr>
                            <w:b/>
                          </w:rPr>
                        </w:pPr>
                        <w:r>
                          <w:rPr>
                            <w:b/>
                            <w:sz w:val="22"/>
                          </w:rPr>
                          <w:t>X</w:t>
                        </w:r>
                      </w:p>
                    </w:txbxContent>
                  </v:textbox>
                </v:shape>
                <v:shape id="Text Box 33" o:spid="_x0000_s1057" type="#_x0000_t202" style="position:absolute;left:4513;top:798;width:168;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s8wMEA&#10;AADbAAAADwAAAGRycy9kb3ducmV2LnhtbERPTYvCMBC9L/gfwgje1tQVZK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XrPMDBAAAA2wAAAA8AAAAAAAAAAAAAAAAAmAIAAGRycy9kb3du&#10;cmV2LnhtbFBLBQYAAAAABAAEAPUAAACGAwAAAAA=&#10;" filled="f" stroked="f">
                  <v:textbox inset="0,0,0,0">
                    <w:txbxContent>
                      <w:p w:rsidR="006906BF" w:rsidRDefault="006906BF" w:rsidP="006906BF">
                        <w:pPr>
                          <w:spacing w:line="247" w:lineRule="exact"/>
                          <w:rPr>
                            <w:b/>
                          </w:rPr>
                        </w:pPr>
                        <w:r>
                          <w:rPr>
                            <w:b/>
                            <w:sz w:val="22"/>
                          </w:rPr>
                          <w:t>X</w:t>
                        </w:r>
                      </w:p>
                    </w:txbxContent>
                  </v:textbox>
                </v:shape>
                <v:shape id="Text Box 34" o:spid="_x0000_s1058" type="#_x0000_t202" style="position:absolute;left:8432;top:292;width:168;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KktMEA&#10;AADbAAAADwAAAGRycy9kb3ducmV2LnhtbERPTYvCMBC9L/gfwgje1tRFZK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oCpLTBAAAA2wAAAA8AAAAAAAAAAAAAAAAAmAIAAGRycy9kb3du&#10;cmV2LnhtbFBLBQYAAAAABAAEAPUAAACGAwAAAAA=&#10;" filled="f" stroked="f">
                  <v:textbox inset="0,0,0,0">
                    <w:txbxContent>
                      <w:p w:rsidR="006906BF" w:rsidRDefault="006906BF" w:rsidP="006906BF">
                        <w:pPr>
                          <w:spacing w:line="247" w:lineRule="exact"/>
                          <w:rPr>
                            <w:b/>
                          </w:rPr>
                        </w:pPr>
                        <w:r>
                          <w:rPr>
                            <w:b/>
                            <w:sz w:val="22"/>
                          </w:rPr>
                          <w:t>X</w:t>
                        </w:r>
                      </w:p>
                    </w:txbxContent>
                  </v:textbox>
                </v:shape>
                <v:shape id="Text Box 35" o:spid="_x0000_s1059" type="#_x0000_t202" style="position:absolute;left:7126;top:292;width:168;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4BL8EA&#10;AADbAAAADwAAAGRycy9kb3ducmV2LnhtbERPTYvCMBC9L/gfwgje1tQFZa1GEXFhQVis9eBxbMY2&#10;2Exqk9X67zfCgrd5vM+ZLztbixu13jhWMBomIIgLpw2XCg751/snCB+QNdaOScGDPCwXvbc5ptrd&#10;OaPbPpQihrBPUUEVQpNK6YuKLPqha4gjd3atxRBhW0rd4j2G21p+JMlEWjQcGypsaF1Rcdn/WgWr&#10;I2cbc/057bJzZvJ8mvB2clFq0O9WMxCBuvAS/7u/dZw/hucv8QC5+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VOAS/BAAAA2wAAAA8AAAAAAAAAAAAAAAAAmAIAAGRycy9kb3du&#10;cmV2LnhtbFBLBQYAAAAABAAEAPUAAACGAwAAAAA=&#10;" filled="f" stroked="f">
                  <v:textbox inset="0,0,0,0">
                    <w:txbxContent>
                      <w:p w:rsidR="006906BF" w:rsidRDefault="006906BF" w:rsidP="006906BF">
                        <w:pPr>
                          <w:spacing w:line="247" w:lineRule="exact"/>
                          <w:rPr>
                            <w:b/>
                          </w:rPr>
                        </w:pPr>
                        <w:r>
                          <w:rPr>
                            <w:b/>
                            <w:sz w:val="22"/>
                          </w:rPr>
                          <w:t>X</w:t>
                        </w:r>
                      </w:p>
                    </w:txbxContent>
                  </v:textbox>
                </v:shape>
                <v:shape id="Text Box 36" o:spid="_x0000_s1060" type="#_x0000_t202" style="position:absolute;left:5268;top:292;width:168;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yfWMEA&#10;AADbAAAADwAAAGRycy9kb3ducmV2LnhtbERPTYvCMBC9L/gfwix4W9P1UNxqFFlcEASx1oPH2WZs&#10;g82k20St/94Iwt7m8T5ntuhtI67UeeNYwecoAUFcOm24UnAofj4mIHxA1tg4JgV38rCYD95mmGl3&#10;45yu+1CJGMI+QwV1CG0mpS9rsuhHriWO3Ml1FkOEXSV1h7cYbhs5TpJUWjQcG2ps6bum8ry/WAXL&#10;I+cr87f93eWn3BTFV8Kb9KzU8L1fTkEE6sO/+OVe6zg/hecv8QA5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Wcn1jBAAAA2wAAAA8AAAAAAAAAAAAAAAAAmAIAAGRycy9kb3du&#10;cmV2LnhtbFBLBQYAAAAABAAEAPUAAACGAwAAAAA=&#10;" filled="f" stroked="f">
                  <v:textbox inset="0,0,0,0">
                    <w:txbxContent>
                      <w:p w:rsidR="006906BF" w:rsidRDefault="006906BF" w:rsidP="006906BF">
                        <w:pPr>
                          <w:spacing w:line="247" w:lineRule="exact"/>
                          <w:rPr>
                            <w:b/>
                          </w:rPr>
                        </w:pPr>
                        <w:r>
                          <w:rPr>
                            <w:b/>
                            <w:sz w:val="22"/>
                          </w:rPr>
                          <w:t>X</w:t>
                        </w:r>
                      </w:p>
                    </w:txbxContent>
                  </v:textbox>
                </v:shape>
                <v:shape id="Text Box 37" o:spid="_x0000_s1061" type="#_x0000_t202" style="position:absolute;left:3653;top:292;width:168;height:2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A6w8EA&#10;AADbAAAADwAAAGRycy9kb3ducmV2LnhtbERPTYvCMBC9L/gfwgh7W1M9uLvVKCIKwoJY68Hj2Ixt&#10;sJnUJmr99xthYW/zeJ8znXe2FndqvXGsYDhIQBAXThsuFRzy9ccXCB+QNdaOScGTPMxnvbcppto9&#10;OKP7PpQihrBPUUEVQpNK6YuKLPqBa4gjd3atxRBhW0rd4iOG21qOkmQsLRqODRU2tKyouOxvVsHi&#10;yNnKXLenXXbOTJ5/J/wzvij13u8WExCBuvAv/nNvdJz/Ca9f4gFy9g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rQOsPBAAAA2wAAAA8AAAAAAAAAAAAAAAAAmAIAAGRycy9kb3du&#10;cmV2LnhtbFBLBQYAAAAABAAEAPUAAACGAwAAAAA=&#10;" filled="f" stroked="f">
                  <v:textbox inset="0,0,0,0">
                    <w:txbxContent>
                      <w:p w:rsidR="006906BF" w:rsidRDefault="006906BF" w:rsidP="006906BF">
                        <w:pPr>
                          <w:spacing w:line="247" w:lineRule="exact"/>
                          <w:rPr>
                            <w:b/>
                          </w:rPr>
                        </w:pPr>
                        <w:r>
                          <w:rPr>
                            <w:b/>
                            <w:sz w:val="22"/>
                          </w:rPr>
                          <w:t>X</w:t>
                        </w:r>
                      </w:p>
                    </w:txbxContent>
                  </v:textbox>
                </v:shape>
                <w10:wrap type="topAndBottom" anchorx="page"/>
              </v:group>
            </w:pict>
          </mc:Fallback>
        </mc:AlternateContent>
      </w:r>
    </w:p>
    <w:p w:rsidR="006906BF" w:rsidRDefault="006906BF" w:rsidP="006906BF">
      <w:pPr>
        <w:pStyle w:val="Textoindependiente"/>
        <w:rPr>
          <w:b/>
          <w:sz w:val="20"/>
        </w:rPr>
      </w:pPr>
    </w:p>
    <w:p w:rsidR="006906BF" w:rsidRDefault="006906BF" w:rsidP="006906BF">
      <w:pPr>
        <w:pStyle w:val="Textoindependiente"/>
        <w:rPr>
          <w:b/>
          <w:sz w:val="23"/>
        </w:rPr>
      </w:pPr>
    </w:p>
    <w:p w:rsidR="006906BF" w:rsidRDefault="006906BF" w:rsidP="00426B52">
      <w:pPr>
        <w:pStyle w:val="Prrafodelista"/>
        <w:widowControl w:val="0"/>
        <w:numPr>
          <w:ilvl w:val="0"/>
          <w:numId w:val="2"/>
        </w:numPr>
        <w:tabs>
          <w:tab w:val="left" w:pos="971"/>
        </w:tabs>
        <w:autoSpaceDE w:val="0"/>
        <w:autoSpaceDN w:val="0"/>
        <w:ind w:left="970" w:right="913" w:hanging="869"/>
        <w:contextualSpacing w:val="0"/>
        <w:jc w:val="both"/>
      </w:pPr>
      <w:r>
        <w:rPr>
          <w:sz w:val="22"/>
        </w:rPr>
        <w:t>ANÁLISIS: Se debe tomar un pool de cada tipo de alimento conformado de diez (10) a veinte</w:t>
      </w:r>
      <w:r>
        <w:rPr>
          <w:spacing w:val="-11"/>
          <w:sz w:val="22"/>
        </w:rPr>
        <w:t xml:space="preserve"> </w:t>
      </w:r>
      <w:r>
        <w:rPr>
          <w:sz w:val="22"/>
        </w:rPr>
        <w:t>(20)</w:t>
      </w:r>
      <w:r>
        <w:rPr>
          <w:spacing w:val="-12"/>
          <w:sz w:val="22"/>
        </w:rPr>
        <w:t xml:space="preserve"> </w:t>
      </w:r>
      <w:r>
        <w:rPr>
          <w:sz w:val="22"/>
        </w:rPr>
        <w:t>muestras</w:t>
      </w:r>
      <w:r>
        <w:rPr>
          <w:spacing w:val="-13"/>
          <w:sz w:val="22"/>
        </w:rPr>
        <w:t xml:space="preserve"> </w:t>
      </w:r>
      <w:r>
        <w:rPr>
          <w:sz w:val="22"/>
        </w:rPr>
        <w:t>de</w:t>
      </w:r>
      <w:r>
        <w:rPr>
          <w:spacing w:val="-11"/>
          <w:sz w:val="22"/>
        </w:rPr>
        <w:t xml:space="preserve"> </w:t>
      </w:r>
      <w:r>
        <w:rPr>
          <w:sz w:val="22"/>
        </w:rPr>
        <w:t>cada</w:t>
      </w:r>
      <w:r>
        <w:rPr>
          <w:spacing w:val="-10"/>
          <w:sz w:val="22"/>
        </w:rPr>
        <w:t xml:space="preserve"> </w:t>
      </w:r>
      <w:r>
        <w:rPr>
          <w:sz w:val="22"/>
        </w:rPr>
        <w:t>lote,</w:t>
      </w:r>
      <w:r>
        <w:rPr>
          <w:spacing w:val="-11"/>
          <w:sz w:val="22"/>
        </w:rPr>
        <w:t xml:space="preserve"> </w:t>
      </w:r>
      <w:r>
        <w:rPr>
          <w:sz w:val="22"/>
        </w:rPr>
        <w:t>sobre</w:t>
      </w:r>
      <w:r>
        <w:rPr>
          <w:spacing w:val="-13"/>
          <w:sz w:val="22"/>
        </w:rPr>
        <w:t xml:space="preserve"> </w:t>
      </w:r>
      <w:r>
        <w:rPr>
          <w:sz w:val="22"/>
        </w:rPr>
        <w:t>las</w:t>
      </w:r>
      <w:r>
        <w:rPr>
          <w:spacing w:val="-10"/>
          <w:sz w:val="22"/>
        </w:rPr>
        <w:t xml:space="preserve"> </w:t>
      </w:r>
      <w:r>
        <w:rPr>
          <w:sz w:val="22"/>
        </w:rPr>
        <w:t>cuales</w:t>
      </w:r>
      <w:r>
        <w:rPr>
          <w:spacing w:val="-10"/>
          <w:sz w:val="22"/>
        </w:rPr>
        <w:t xml:space="preserve"> </w:t>
      </w:r>
      <w:r>
        <w:rPr>
          <w:sz w:val="22"/>
        </w:rPr>
        <w:t>se</w:t>
      </w:r>
      <w:r>
        <w:rPr>
          <w:spacing w:val="-11"/>
          <w:sz w:val="22"/>
        </w:rPr>
        <w:t xml:space="preserve"> </w:t>
      </w:r>
      <w:r>
        <w:rPr>
          <w:sz w:val="22"/>
        </w:rPr>
        <w:t>emitirá</w:t>
      </w:r>
      <w:r>
        <w:rPr>
          <w:spacing w:val="-10"/>
          <w:sz w:val="22"/>
        </w:rPr>
        <w:t xml:space="preserve"> </w:t>
      </w:r>
      <w:r>
        <w:rPr>
          <w:sz w:val="22"/>
        </w:rPr>
        <w:t>un</w:t>
      </w:r>
      <w:r>
        <w:rPr>
          <w:spacing w:val="-13"/>
          <w:sz w:val="22"/>
        </w:rPr>
        <w:t xml:space="preserve"> </w:t>
      </w:r>
      <w:r>
        <w:rPr>
          <w:sz w:val="22"/>
        </w:rPr>
        <w:t>resultado</w:t>
      </w:r>
      <w:r>
        <w:rPr>
          <w:spacing w:val="-12"/>
          <w:sz w:val="22"/>
        </w:rPr>
        <w:t xml:space="preserve"> </w:t>
      </w:r>
      <w:r>
        <w:rPr>
          <w:sz w:val="22"/>
        </w:rPr>
        <w:t>de</w:t>
      </w:r>
      <w:r>
        <w:rPr>
          <w:spacing w:val="-11"/>
          <w:sz w:val="22"/>
        </w:rPr>
        <w:t xml:space="preserve"> </w:t>
      </w:r>
      <w:r>
        <w:rPr>
          <w:sz w:val="22"/>
        </w:rPr>
        <w:t>análisis;</w:t>
      </w:r>
      <w:r>
        <w:rPr>
          <w:spacing w:val="-9"/>
          <w:sz w:val="22"/>
        </w:rPr>
        <w:t xml:space="preserve"> </w:t>
      </w:r>
      <w:r>
        <w:rPr>
          <w:sz w:val="22"/>
        </w:rPr>
        <w:t>para los alimentos granos se tomará el pool de diez (10) muestras para obtener un análisis, en caso de resultar negativo para el consumo humano el resultado del análisis, se debe realizar un nuevo análisis para cada muestra, a fin de establecer el lote contaminado, exceptuando los alimentos a granel, los cuales no demandarán una nueva muestra y se considerará contaminado el producto. Los análisis se realizarán con las contra muestras, tomadas al mismo tiempo y en la misma forma que la muestra original para asegurar que las condiciones sean idénticas así mismo esta contra muestra debe quedar en poder del laboratorio, debidamente identificada y sellada y guardada en condiciones de temperatura y humedad apropiado y debe ser sellada con cinta adhesiva u otro material que haga imposible</w:t>
      </w:r>
      <w:r>
        <w:rPr>
          <w:spacing w:val="-13"/>
          <w:sz w:val="22"/>
        </w:rPr>
        <w:t xml:space="preserve"> </w:t>
      </w:r>
      <w:r>
        <w:rPr>
          <w:sz w:val="22"/>
        </w:rPr>
        <w:t>violar</w:t>
      </w:r>
      <w:r>
        <w:rPr>
          <w:spacing w:val="-11"/>
          <w:sz w:val="22"/>
        </w:rPr>
        <w:t xml:space="preserve"> </w:t>
      </w:r>
      <w:r>
        <w:rPr>
          <w:sz w:val="22"/>
        </w:rPr>
        <w:t>el</w:t>
      </w:r>
      <w:r>
        <w:rPr>
          <w:spacing w:val="-18"/>
          <w:sz w:val="22"/>
        </w:rPr>
        <w:t xml:space="preserve"> </w:t>
      </w:r>
      <w:r>
        <w:rPr>
          <w:sz w:val="22"/>
        </w:rPr>
        <w:t>contenido,</w:t>
      </w:r>
      <w:r>
        <w:rPr>
          <w:spacing w:val="-9"/>
          <w:sz w:val="22"/>
        </w:rPr>
        <w:t xml:space="preserve"> </w:t>
      </w:r>
      <w:r>
        <w:rPr>
          <w:sz w:val="22"/>
        </w:rPr>
        <w:t>verificando</w:t>
      </w:r>
      <w:r>
        <w:rPr>
          <w:spacing w:val="-14"/>
          <w:sz w:val="22"/>
        </w:rPr>
        <w:t xml:space="preserve"> </w:t>
      </w:r>
      <w:r>
        <w:rPr>
          <w:sz w:val="22"/>
        </w:rPr>
        <w:t>que</w:t>
      </w:r>
      <w:r>
        <w:rPr>
          <w:spacing w:val="-13"/>
          <w:sz w:val="22"/>
        </w:rPr>
        <w:t xml:space="preserve"> </w:t>
      </w:r>
      <w:r>
        <w:rPr>
          <w:sz w:val="22"/>
        </w:rPr>
        <w:t>los</w:t>
      </w:r>
      <w:r>
        <w:rPr>
          <w:spacing w:val="-13"/>
          <w:sz w:val="22"/>
        </w:rPr>
        <w:t xml:space="preserve"> </w:t>
      </w:r>
      <w:r>
        <w:rPr>
          <w:sz w:val="22"/>
        </w:rPr>
        <w:t>alimentos</w:t>
      </w:r>
      <w:r>
        <w:rPr>
          <w:spacing w:val="-13"/>
          <w:sz w:val="22"/>
        </w:rPr>
        <w:t xml:space="preserve"> </w:t>
      </w:r>
      <w:r>
        <w:rPr>
          <w:sz w:val="22"/>
        </w:rPr>
        <w:t>se</w:t>
      </w:r>
      <w:r>
        <w:rPr>
          <w:spacing w:val="-14"/>
          <w:sz w:val="22"/>
        </w:rPr>
        <w:t xml:space="preserve"> </w:t>
      </w:r>
      <w:r>
        <w:rPr>
          <w:sz w:val="22"/>
        </w:rPr>
        <w:t>encuentren</w:t>
      </w:r>
      <w:r>
        <w:rPr>
          <w:spacing w:val="-13"/>
          <w:sz w:val="22"/>
        </w:rPr>
        <w:t xml:space="preserve"> </w:t>
      </w:r>
      <w:r>
        <w:rPr>
          <w:sz w:val="22"/>
        </w:rPr>
        <w:t>dentro</w:t>
      </w:r>
      <w:r>
        <w:rPr>
          <w:spacing w:val="-13"/>
          <w:sz w:val="22"/>
        </w:rPr>
        <w:t xml:space="preserve"> </w:t>
      </w:r>
      <w:r>
        <w:rPr>
          <w:sz w:val="22"/>
        </w:rPr>
        <w:t>de</w:t>
      </w:r>
      <w:r>
        <w:rPr>
          <w:spacing w:val="-13"/>
          <w:sz w:val="22"/>
        </w:rPr>
        <w:t xml:space="preserve"> </w:t>
      </w:r>
      <w:r>
        <w:rPr>
          <w:sz w:val="22"/>
        </w:rPr>
        <w:t>su</w:t>
      </w:r>
      <w:r>
        <w:rPr>
          <w:spacing w:val="-11"/>
          <w:sz w:val="22"/>
        </w:rPr>
        <w:t xml:space="preserve"> </w:t>
      </w:r>
      <w:r>
        <w:rPr>
          <w:sz w:val="22"/>
        </w:rPr>
        <w:t>vida útil. Los costos por el nuevo análisis de la contra muestra deben ser tenidos en cuenta dentro del valor inicial del análisis y no deben generar un sobrecosto para la entidad contratante.</w:t>
      </w:r>
      <w:r>
        <w:rPr>
          <w:spacing w:val="-10"/>
          <w:sz w:val="22"/>
        </w:rPr>
        <w:t xml:space="preserve"> </w:t>
      </w:r>
      <w:r>
        <w:rPr>
          <w:sz w:val="22"/>
        </w:rPr>
        <w:t>Es</w:t>
      </w:r>
      <w:r>
        <w:rPr>
          <w:spacing w:val="-10"/>
          <w:sz w:val="22"/>
        </w:rPr>
        <w:t xml:space="preserve"> </w:t>
      </w:r>
      <w:r>
        <w:rPr>
          <w:sz w:val="22"/>
        </w:rPr>
        <w:t>conveniente</w:t>
      </w:r>
      <w:r>
        <w:rPr>
          <w:spacing w:val="-10"/>
          <w:sz w:val="22"/>
        </w:rPr>
        <w:t xml:space="preserve"> </w:t>
      </w:r>
      <w:r>
        <w:rPr>
          <w:sz w:val="22"/>
        </w:rPr>
        <w:t>tomar</w:t>
      </w:r>
      <w:r>
        <w:rPr>
          <w:spacing w:val="-10"/>
          <w:sz w:val="22"/>
        </w:rPr>
        <w:t xml:space="preserve"> </w:t>
      </w:r>
      <w:r>
        <w:rPr>
          <w:sz w:val="22"/>
        </w:rPr>
        <w:t>muestras</w:t>
      </w:r>
      <w:r>
        <w:rPr>
          <w:spacing w:val="-10"/>
          <w:sz w:val="22"/>
        </w:rPr>
        <w:t xml:space="preserve"> </w:t>
      </w:r>
      <w:r>
        <w:rPr>
          <w:sz w:val="22"/>
        </w:rPr>
        <w:t>por</w:t>
      </w:r>
      <w:r>
        <w:rPr>
          <w:spacing w:val="-9"/>
          <w:sz w:val="22"/>
        </w:rPr>
        <w:t xml:space="preserve"> </w:t>
      </w:r>
      <w:r>
        <w:rPr>
          <w:sz w:val="22"/>
        </w:rPr>
        <w:t>lotes,</w:t>
      </w:r>
      <w:r>
        <w:rPr>
          <w:spacing w:val="-7"/>
          <w:sz w:val="22"/>
        </w:rPr>
        <w:t xml:space="preserve"> </w:t>
      </w:r>
      <w:r>
        <w:rPr>
          <w:sz w:val="22"/>
        </w:rPr>
        <w:t>ya</w:t>
      </w:r>
      <w:r>
        <w:rPr>
          <w:spacing w:val="-8"/>
          <w:sz w:val="22"/>
        </w:rPr>
        <w:t xml:space="preserve"> </w:t>
      </w:r>
      <w:r>
        <w:rPr>
          <w:sz w:val="22"/>
        </w:rPr>
        <w:t>que</w:t>
      </w:r>
      <w:r>
        <w:rPr>
          <w:spacing w:val="-11"/>
          <w:sz w:val="22"/>
        </w:rPr>
        <w:t xml:space="preserve"> </w:t>
      </w:r>
      <w:r>
        <w:rPr>
          <w:sz w:val="22"/>
        </w:rPr>
        <w:t>si</w:t>
      </w:r>
      <w:r>
        <w:rPr>
          <w:spacing w:val="-11"/>
          <w:sz w:val="22"/>
        </w:rPr>
        <w:t xml:space="preserve"> </w:t>
      </w:r>
      <w:r>
        <w:rPr>
          <w:sz w:val="22"/>
        </w:rPr>
        <w:t>se</w:t>
      </w:r>
      <w:r>
        <w:rPr>
          <w:spacing w:val="-10"/>
          <w:sz w:val="22"/>
        </w:rPr>
        <w:t xml:space="preserve"> </w:t>
      </w:r>
      <w:r>
        <w:rPr>
          <w:sz w:val="22"/>
        </w:rPr>
        <w:t>encuentra</w:t>
      </w:r>
      <w:r>
        <w:rPr>
          <w:spacing w:val="-10"/>
          <w:sz w:val="22"/>
        </w:rPr>
        <w:t xml:space="preserve"> </w:t>
      </w:r>
      <w:r>
        <w:rPr>
          <w:sz w:val="22"/>
        </w:rPr>
        <w:t>algo</w:t>
      </w:r>
      <w:r>
        <w:rPr>
          <w:spacing w:val="-10"/>
          <w:sz w:val="22"/>
        </w:rPr>
        <w:t xml:space="preserve"> </w:t>
      </w:r>
      <w:r>
        <w:rPr>
          <w:sz w:val="22"/>
        </w:rPr>
        <w:t xml:space="preserve">anormal en el producto el seguimiento para determinar la causa y el alcance del </w:t>
      </w:r>
      <w:r>
        <w:rPr>
          <w:sz w:val="22"/>
        </w:rPr>
        <w:lastRenderedPageBreak/>
        <w:t>problema, es más fácil.</w:t>
      </w:r>
      <w:r>
        <w:rPr>
          <w:spacing w:val="-12"/>
          <w:sz w:val="22"/>
        </w:rPr>
        <w:t xml:space="preserve"> </w:t>
      </w:r>
      <w:r>
        <w:rPr>
          <w:sz w:val="22"/>
        </w:rPr>
        <w:t>Por</w:t>
      </w:r>
      <w:r>
        <w:rPr>
          <w:spacing w:val="-13"/>
          <w:sz w:val="22"/>
        </w:rPr>
        <w:t xml:space="preserve"> </w:t>
      </w:r>
      <w:r>
        <w:rPr>
          <w:sz w:val="22"/>
        </w:rPr>
        <w:t>regla</w:t>
      </w:r>
      <w:r>
        <w:rPr>
          <w:spacing w:val="-14"/>
          <w:sz w:val="22"/>
        </w:rPr>
        <w:t xml:space="preserve"> </w:t>
      </w:r>
      <w:r>
        <w:rPr>
          <w:sz w:val="22"/>
        </w:rPr>
        <w:t>general</w:t>
      </w:r>
      <w:r>
        <w:rPr>
          <w:spacing w:val="-14"/>
          <w:sz w:val="22"/>
        </w:rPr>
        <w:t xml:space="preserve"> </w:t>
      </w:r>
      <w:r>
        <w:rPr>
          <w:sz w:val="22"/>
        </w:rPr>
        <w:t>cada</w:t>
      </w:r>
      <w:r>
        <w:rPr>
          <w:spacing w:val="-12"/>
          <w:sz w:val="22"/>
        </w:rPr>
        <w:t xml:space="preserve"> </w:t>
      </w:r>
      <w:r>
        <w:rPr>
          <w:sz w:val="22"/>
        </w:rPr>
        <w:t>una</w:t>
      </w:r>
      <w:r>
        <w:rPr>
          <w:spacing w:val="-17"/>
          <w:sz w:val="22"/>
        </w:rPr>
        <w:t xml:space="preserve"> </w:t>
      </w:r>
      <w:r>
        <w:rPr>
          <w:sz w:val="22"/>
        </w:rPr>
        <w:t>de</w:t>
      </w:r>
      <w:r>
        <w:rPr>
          <w:spacing w:val="-21"/>
          <w:sz w:val="22"/>
        </w:rPr>
        <w:t xml:space="preserve"> </w:t>
      </w:r>
      <w:r>
        <w:rPr>
          <w:sz w:val="22"/>
        </w:rPr>
        <w:t>las</w:t>
      </w:r>
      <w:r>
        <w:rPr>
          <w:spacing w:val="-19"/>
          <w:sz w:val="22"/>
        </w:rPr>
        <w:t xml:space="preserve"> </w:t>
      </w:r>
      <w:r>
        <w:rPr>
          <w:sz w:val="22"/>
        </w:rPr>
        <w:t>unidades</w:t>
      </w:r>
      <w:r>
        <w:rPr>
          <w:spacing w:val="-22"/>
          <w:sz w:val="22"/>
        </w:rPr>
        <w:t xml:space="preserve"> </w:t>
      </w:r>
      <w:r>
        <w:rPr>
          <w:sz w:val="22"/>
        </w:rPr>
        <w:t>que</w:t>
      </w:r>
      <w:r>
        <w:rPr>
          <w:spacing w:val="-18"/>
          <w:sz w:val="22"/>
        </w:rPr>
        <w:t xml:space="preserve"> </w:t>
      </w:r>
      <w:r>
        <w:rPr>
          <w:sz w:val="22"/>
        </w:rPr>
        <w:t>constituye</w:t>
      </w:r>
      <w:r>
        <w:rPr>
          <w:spacing w:val="-16"/>
          <w:sz w:val="22"/>
        </w:rPr>
        <w:t xml:space="preserve"> </w:t>
      </w:r>
      <w:r>
        <w:rPr>
          <w:sz w:val="22"/>
        </w:rPr>
        <w:t>la</w:t>
      </w:r>
      <w:r>
        <w:rPr>
          <w:spacing w:val="-23"/>
          <w:sz w:val="22"/>
        </w:rPr>
        <w:t xml:space="preserve"> </w:t>
      </w:r>
      <w:r>
        <w:rPr>
          <w:sz w:val="22"/>
        </w:rPr>
        <w:t>muestra</w:t>
      </w:r>
      <w:r>
        <w:rPr>
          <w:spacing w:val="-22"/>
          <w:sz w:val="22"/>
        </w:rPr>
        <w:t xml:space="preserve"> </w:t>
      </w:r>
      <w:r>
        <w:rPr>
          <w:sz w:val="22"/>
        </w:rPr>
        <w:t>debe</w:t>
      </w:r>
      <w:r>
        <w:rPr>
          <w:spacing w:val="-20"/>
          <w:sz w:val="22"/>
        </w:rPr>
        <w:t xml:space="preserve"> </w:t>
      </w:r>
      <w:r>
        <w:rPr>
          <w:sz w:val="22"/>
        </w:rPr>
        <w:t>pertenecer al</w:t>
      </w:r>
      <w:r>
        <w:rPr>
          <w:spacing w:val="-11"/>
          <w:sz w:val="22"/>
        </w:rPr>
        <w:t xml:space="preserve"> </w:t>
      </w:r>
      <w:r>
        <w:rPr>
          <w:sz w:val="22"/>
        </w:rPr>
        <w:t>mismo</w:t>
      </w:r>
      <w:r>
        <w:rPr>
          <w:spacing w:val="-8"/>
          <w:sz w:val="22"/>
        </w:rPr>
        <w:t xml:space="preserve"> </w:t>
      </w:r>
      <w:r>
        <w:rPr>
          <w:sz w:val="22"/>
        </w:rPr>
        <w:t>lote,</w:t>
      </w:r>
      <w:r>
        <w:rPr>
          <w:spacing w:val="-10"/>
          <w:sz w:val="22"/>
        </w:rPr>
        <w:t xml:space="preserve"> </w:t>
      </w:r>
      <w:r>
        <w:rPr>
          <w:sz w:val="22"/>
        </w:rPr>
        <w:t>ya</w:t>
      </w:r>
      <w:r>
        <w:rPr>
          <w:spacing w:val="-8"/>
          <w:sz w:val="22"/>
        </w:rPr>
        <w:t xml:space="preserve"> </w:t>
      </w:r>
      <w:r>
        <w:rPr>
          <w:sz w:val="22"/>
        </w:rPr>
        <w:t>que</w:t>
      </w:r>
      <w:r>
        <w:rPr>
          <w:spacing w:val="-10"/>
          <w:sz w:val="22"/>
        </w:rPr>
        <w:t xml:space="preserve"> </w:t>
      </w:r>
      <w:r>
        <w:rPr>
          <w:sz w:val="22"/>
        </w:rPr>
        <w:t>las</w:t>
      </w:r>
      <w:r>
        <w:rPr>
          <w:spacing w:val="-8"/>
          <w:sz w:val="22"/>
        </w:rPr>
        <w:t xml:space="preserve"> </w:t>
      </w:r>
      <w:r>
        <w:rPr>
          <w:sz w:val="22"/>
        </w:rPr>
        <w:t>muestras</w:t>
      </w:r>
      <w:r>
        <w:rPr>
          <w:spacing w:val="-7"/>
          <w:sz w:val="22"/>
        </w:rPr>
        <w:t xml:space="preserve"> </w:t>
      </w:r>
      <w:r>
        <w:rPr>
          <w:sz w:val="22"/>
        </w:rPr>
        <w:t>pertenecientes</w:t>
      </w:r>
      <w:r>
        <w:rPr>
          <w:spacing w:val="-1"/>
          <w:sz w:val="22"/>
        </w:rPr>
        <w:t xml:space="preserve"> </w:t>
      </w:r>
      <w:r>
        <w:rPr>
          <w:sz w:val="22"/>
        </w:rPr>
        <w:t>al</w:t>
      </w:r>
      <w:r>
        <w:rPr>
          <w:spacing w:val="1"/>
          <w:sz w:val="22"/>
        </w:rPr>
        <w:t xml:space="preserve"> </w:t>
      </w:r>
      <w:r>
        <w:rPr>
          <w:sz w:val="22"/>
        </w:rPr>
        <w:t>mismo</w:t>
      </w:r>
      <w:r>
        <w:rPr>
          <w:spacing w:val="2"/>
          <w:sz w:val="22"/>
        </w:rPr>
        <w:t xml:space="preserve"> </w:t>
      </w:r>
      <w:r>
        <w:rPr>
          <w:sz w:val="22"/>
        </w:rPr>
        <w:t>lote</w:t>
      </w:r>
      <w:r>
        <w:rPr>
          <w:spacing w:val="1"/>
          <w:sz w:val="22"/>
        </w:rPr>
        <w:t xml:space="preserve"> </w:t>
      </w:r>
      <w:r>
        <w:rPr>
          <w:sz w:val="22"/>
        </w:rPr>
        <w:t>han</w:t>
      </w:r>
      <w:r>
        <w:rPr>
          <w:spacing w:val="-1"/>
          <w:sz w:val="22"/>
        </w:rPr>
        <w:t xml:space="preserve"> </w:t>
      </w:r>
      <w:r>
        <w:rPr>
          <w:sz w:val="22"/>
        </w:rPr>
        <w:t>sido</w:t>
      </w:r>
      <w:r>
        <w:rPr>
          <w:spacing w:val="1"/>
          <w:sz w:val="22"/>
        </w:rPr>
        <w:t xml:space="preserve"> </w:t>
      </w:r>
      <w:r>
        <w:rPr>
          <w:sz w:val="22"/>
        </w:rPr>
        <w:t>procesadas</w:t>
      </w:r>
      <w:r>
        <w:rPr>
          <w:spacing w:val="2"/>
          <w:sz w:val="22"/>
        </w:rPr>
        <w:t xml:space="preserve"> </w:t>
      </w:r>
      <w:r>
        <w:rPr>
          <w:sz w:val="22"/>
        </w:rPr>
        <w:t>bajo condiciones</w:t>
      </w:r>
      <w:r>
        <w:rPr>
          <w:spacing w:val="-5"/>
          <w:sz w:val="22"/>
        </w:rPr>
        <w:t xml:space="preserve"> </w:t>
      </w:r>
      <w:r>
        <w:rPr>
          <w:sz w:val="22"/>
        </w:rPr>
        <w:t>idénticas.</w:t>
      </w:r>
    </w:p>
    <w:p w:rsidR="006906BF" w:rsidRDefault="006906BF" w:rsidP="006906BF">
      <w:pPr>
        <w:pStyle w:val="Textoindependiente"/>
      </w:pPr>
    </w:p>
    <w:p w:rsidR="006906BF" w:rsidRDefault="006906BF" w:rsidP="00426B52">
      <w:pPr>
        <w:pStyle w:val="Prrafodelista"/>
        <w:widowControl w:val="0"/>
        <w:numPr>
          <w:ilvl w:val="0"/>
          <w:numId w:val="2"/>
        </w:numPr>
        <w:tabs>
          <w:tab w:val="left" w:pos="971"/>
        </w:tabs>
        <w:autoSpaceDE w:val="0"/>
        <w:autoSpaceDN w:val="0"/>
        <w:ind w:left="970" w:right="916" w:hanging="728"/>
        <w:contextualSpacing w:val="0"/>
        <w:jc w:val="both"/>
        <w:rPr>
          <w:sz w:val="20"/>
        </w:rPr>
      </w:pPr>
      <w:r>
        <w:rPr>
          <w:sz w:val="20"/>
        </w:rPr>
        <w:t xml:space="preserve">ANALISIS DE LOS ALIMENTOS: Los tipos de análisis que se deben efectuar deben atender lo establecido en las normas vigentes que rigen la materia y que serán supervisadas y aprobadas la entidad territorial competente, en éste caso la Secretaría de Salud de Yumbo. Por tal motivo, toda muestra que no sea aprobada por dicha entidad de control debe volver a ser objeto de análisis acorde a lo establecido por dicho ente de control </w:t>
      </w:r>
      <w:r>
        <w:rPr>
          <w:spacing w:val="2"/>
          <w:sz w:val="20"/>
        </w:rPr>
        <w:t xml:space="preserve">sin </w:t>
      </w:r>
      <w:r>
        <w:rPr>
          <w:sz w:val="20"/>
        </w:rPr>
        <w:t>ningún sobrecosto para la entidad.</w:t>
      </w:r>
    </w:p>
    <w:p w:rsidR="00DA5C5E" w:rsidRDefault="00DA5C5E" w:rsidP="006906BF">
      <w:pPr>
        <w:autoSpaceDE w:val="0"/>
        <w:autoSpaceDN w:val="0"/>
        <w:adjustRightInd w:val="0"/>
        <w:jc w:val="both"/>
        <w:rPr>
          <w:rFonts w:ascii="Arial" w:hAnsi="Arial" w:cs="Arial"/>
          <w:b/>
        </w:rPr>
      </w:pPr>
    </w:p>
    <w:p w:rsidR="006906BF" w:rsidRDefault="006906BF" w:rsidP="006906BF">
      <w:pPr>
        <w:autoSpaceDE w:val="0"/>
        <w:autoSpaceDN w:val="0"/>
        <w:adjustRightInd w:val="0"/>
        <w:jc w:val="both"/>
        <w:rPr>
          <w:rFonts w:ascii="Arial" w:hAnsi="Arial" w:cs="Arial"/>
          <w:b/>
        </w:rPr>
      </w:pPr>
    </w:p>
    <w:p w:rsidR="006906BF" w:rsidRPr="00C848EA" w:rsidRDefault="006906BF" w:rsidP="006906BF">
      <w:pPr>
        <w:autoSpaceDE w:val="0"/>
        <w:autoSpaceDN w:val="0"/>
        <w:adjustRightInd w:val="0"/>
        <w:jc w:val="both"/>
        <w:rPr>
          <w:rFonts w:ascii="Arial" w:hAnsi="Arial" w:cs="Arial"/>
          <w:b/>
        </w:rPr>
      </w:pPr>
    </w:p>
    <w:p w:rsidR="00DA5C5E" w:rsidRPr="00C848EA" w:rsidRDefault="00DA5C5E" w:rsidP="00DA5C5E">
      <w:pPr>
        <w:jc w:val="both"/>
        <w:rPr>
          <w:rFonts w:ascii="Arial" w:hAnsi="Arial" w:cs="Arial"/>
        </w:rPr>
      </w:pPr>
      <w:r w:rsidRPr="00C848EA">
        <w:rPr>
          <w:rFonts w:ascii="Arial" w:hAnsi="Arial" w:cs="Arial"/>
        </w:rPr>
        <w:t>En Señal de Aceptación y compromiso:</w:t>
      </w:r>
    </w:p>
    <w:p w:rsidR="00F44121" w:rsidRPr="00C848EA" w:rsidRDefault="00F44121" w:rsidP="00F44121">
      <w:pPr>
        <w:ind w:right="526"/>
        <w:jc w:val="both"/>
        <w:rPr>
          <w:rFonts w:ascii="Arial" w:hAnsi="Arial" w:cs="Arial"/>
          <w:color w:val="808080"/>
        </w:rPr>
      </w:pPr>
    </w:p>
    <w:p w:rsidR="00F44121" w:rsidRPr="00C848EA" w:rsidRDefault="00F44121" w:rsidP="00F44121">
      <w:pPr>
        <w:ind w:right="526"/>
        <w:jc w:val="both"/>
        <w:rPr>
          <w:rFonts w:ascii="Arial" w:hAnsi="Arial" w:cs="Arial"/>
          <w:color w:val="808080"/>
        </w:rPr>
      </w:pPr>
      <w:bookmarkStart w:id="2" w:name="_Hlk522279616"/>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86"/>
        <w:gridCol w:w="6752"/>
      </w:tblGrid>
      <w:tr w:rsidR="00F44121" w:rsidRPr="00C848EA" w:rsidTr="00D80B30">
        <w:tc>
          <w:tcPr>
            <w:tcW w:w="2093" w:type="dxa"/>
            <w:tcBorders>
              <w:top w:val="nil"/>
              <w:left w:val="nil"/>
              <w:bottom w:val="nil"/>
              <w:right w:val="nil"/>
            </w:tcBorders>
            <w:shd w:val="clear" w:color="auto" w:fill="auto"/>
          </w:tcPr>
          <w:p w:rsidR="00F44121" w:rsidRPr="00C848EA" w:rsidRDefault="00F44121" w:rsidP="00D80B30">
            <w:pPr>
              <w:jc w:val="both"/>
              <w:rPr>
                <w:rFonts w:ascii="Arial" w:hAnsi="Arial" w:cs="Arial"/>
              </w:rPr>
            </w:pPr>
            <w:r w:rsidRPr="00C848EA">
              <w:rPr>
                <w:rFonts w:ascii="Arial" w:hAnsi="Arial" w:cs="Arial"/>
              </w:rPr>
              <w:t>Fecha:</w:t>
            </w:r>
          </w:p>
        </w:tc>
        <w:tc>
          <w:tcPr>
            <w:tcW w:w="6885" w:type="dxa"/>
            <w:tcBorders>
              <w:top w:val="nil"/>
              <w:left w:val="nil"/>
              <w:bottom w:val="single" w:sz="4" w:space="0" w:color="auto"/>
              <w:right w:val="nil"/>
            </w:tcBorders>
            <w:shd w:val="clear" w:color="auto" w:fill="auto"/>
          </w:tcPr>
          <w:p w:rsidR="00F44121" w:rsidRPr="00C848EA" w:rsidRDefault="00F44121" w:rsidP="00D80B30">
            <w:pPr>
              <w:jc w:val="both"/>
              <w:rPr>
                <w:rFonts w:ascii="Arial" w:hAnsi="Arial" w:cs="Arial"/>
              </w:rPr>
            </w:pPr>
          </w:p>
        </w:tc>
      </w:tr>
      <w:tr w:rsidR="00F44121" w:rsidRPr="00C848EA" w:rsidTr="00D80B30">
        <w:tc>
          <w:tcPr>
            <w:tcW w:w="2093" w:type="dxa"/>
            <w:tcBorders>
              <w:top w:val="nil"/>
              <w:left w:val="nil"/>
              <w:bottom w:val="nil"/>
              <w:right w:val="nil"/>
            </w:tcBorders>
            <w:shd w:val="clear" w:color="auto" w:fill="auto"/>
          </w:tcPr>
          <w:p w:rsidR="00F44121" w:rsidRPr="00C848EA" w:rsidRDefault="00F44121" w:rsidP="00D80B30">
            <w:pPr>
              <w:jc w:val="both"/>
              <w:rPr>
                <w:rFonts w:ascii="Arial" w:hAnsi="Arial" w:cs="Arial"/>
              </w:rPr>
            </w:pPr>
          </w:p>
        </w:tc>
        <w:tc>
          <w:tcPr>
            <w:tcW w:w="6885" w:type="dxa"/>
            <w:tcBorders>
              <w:top w:val="single" w:sz="4" w:space="0" w:color="auto"/>
              <w:left w:val="nil"/>
              <w:bottom w:val="nil"/>
              <w:right w:val="nil"/>
            </w:tcBorders>
            <w:shd w:val="clear" w:color="auto" w:fill="auto"/>
          </w:tcPr>
          <w:p w:rsidR="00F44121" w:rsidRPr="00C848EA" w:rsidRDefault="00F44121" w:rsidP="00D80B30">
            <w:pPr>
              <w:jc w:val="both"/>
              <w:rPr>
                <w:rFonts w:ascii="Arial" w:hAnsi="Arial" w:cs="Arial"/>
              </w:rPr>
            </w:pPr>
          </w:p>
        </w:tc>
      </w:tr>
      <w:tr w:rsidR="00F44121" w:rsidRPr="00C848EA" w:rsidTr="00D80B30">
        <w:tc>
          <w:tcPr>
            <w:tcW w:w="2093" w:type="dxa"/>
            <w:tcBorders>
              <w:top w:val="nil"/>
              <w:left w:val="nil"/>
              <w:bottom w:val="nil"/>
              <w:right w:val="nil"/>
            </w:tcBorders>
            <w:shd w:val="clear" w:color="auto" w:fill="auto"/>
          </w:tcPr>
          <w:p w:rsidR="00F44121" w:rsidRPr="00C848EA" w:rsidRDefault="00F44121" w:rsidP="00D80B30">
            <w:pPr>
              <w:jc w:val="both"/>
              <w:rPr>
                <w:rFonts w:ascii="Arial" w:hAnsi="Arial" w:cs="Arial"/>
              </w:rPr>
            </w:pPr>
            <w:r w:rsidRPr="00C848EA">
              <w:rPr>
                <w:rFonts w:ascii="Arial" w:hAnsi="Arial" w:cs="Arial"/>
              </w:rPr>
              <w:t>Razón Social:</w:t>
            </w:r>
          </w:p>
        </w:tc>
        <w:tc>
          <w:tcPr>
            <w:tcW w:w="6885" w:type="dxa"/>
            <w:tcBorders>
              <w:top w:val="nil"/>
              <w:left w:val="nil"/>
              <w:bottom w:val="single" w:sz="4" w:space="0" w:color="auto"/>
              <w:right w:val="nil"/>
            </w:tcBorders>
            <w:shd w:val="clear" w:color="auto" w:fill="auto"/>
          </w:tcPr>
          <w:p w:rsidR="00F44121" w:rsidRPr="00C848EA" w:rsidRDefault="00F44121" w:rsidP="00D80B30">
            <w:pPr>
              <w:jc w:val="both"/>
              <w:rPr>
                <w:rFonts w:ascii="Arial" w:hAnsi="Arial" w:cs="Arial"/>
              </w:rPr>
            </w:pPr>
          </w:p>
        </w:tc>
      </w:tr>
      <w:tr w:rsidR="0061797B" w:rsidRPr="00C848EA" w:rsidTr="00D80B30">
        <w:tc>
          <w:tcPr>
            <w:tcW w:w="2093" w:type="dxa"/>
            <w:tcBorders>
              <w:top w:val="nil"/>
              <w:left w:val="nil"/>
              <w:bottom w:val="nil"/>
              <w:right w:val="nil"/>
            </w:tcBorders>
            <w:shd w:val="clear" w:color="auto" w:fill="auto"/>
          </w:tcPr>
          <w:p w:rsidR="0061797B" w:rsidRDefault="0061797B" w:rsidP="00D80B30">
            <w:pPr>
              <w:jc w:val="both"/>
              <w:rPr>
                <w:rFonts w:ascii="Arial" w:hAnsi="Arial" w:cs="Arial"/>
              </w:rPr>
            </w:pPr>
          </w:p>
          <w:p w:rsidR="0061797B" w:rsidRPr="00C848EA" w:rsidRDefault="0061797B" w:rsidP="00D80B30">
            <w:pPr>
              <w:jc w:val="both"/>
              <w:rPr>
                <w:rFonts w:ascii="Arial" w:hAnsi="Arial" w:cs="Arial"/>
              </w:rPr>
            </w:pPr>
            <w:r>
              <w:rPr>
                <w:rFonts w:ascii="Arial" w:hAnsi="Arial" w:cs="Arial"/>
              </w:rPr>
              <w:t>NIT</w:t>
            </w:r>
          </w:p>
        </w:tc>
        <w:tc>
          <w:tcPr>
            <w:tcW w:w="6885" w:type="dxa"/>
            <w:tcBorders>
              <w:top w:val="nil"/>
              <w:left w:val="nil"/>
              <w:bottom w:val="single" w:sz="4" w:space="0" w:color="auto"/>
              <w:right w:val="nil"/>
            </w:tcBorders>
            <w:shd w:val="clear" w:color="auto" w:fill="auto"/>
          </w:tcPr>
          <w:p w:rsidR="0061797B" w:rsidRPr="00C848EA" w:rsidRDefault="0061797B" w:rsidP="00D80B30">
            <w:pPr>
              <w:jc w:val="both"/>
              <w:rPr>
                <w:rFonts w:ascii="Arial" w:hAnsi="Arial" w:cs="Arial"/>
              </w:rPr>
            </w:pPr>
          </w:p>
        </w:tc>
      </w:tr>
      <w:tr w:rsidR="00F44121" w:rsidRPr="00C848EA" w:rsidTr="00D80B30">
        <w:tc>
          <w:tcPr>
            <w:tcW w:w="2093" w:type="dxa"/>
            <w:tcBorders>
              <w:top w:val="nil"/>
              <w:left w:val="nil"/>
              <w:bottom w:val="nil"/>
              <w:right w:val="nil"/>
            </w:tcBorders>
            <w:shd w:val="clear" w:color="auto" w:fill="auto"/>
          </w:tcPr>
          <w:p w:rsidR="00F44121" w:rsidRPr="00C848EA" w:rsidRDefault="00F44121" w:rsidP="00D80B30">
            <w:pPr>
              <w:jc w:val="both"/>
              <w:rPr>
                <w:rFonts w:ascii="Arial" w:hAnsi="Arial" w:cs="Arial"/>
              </w:rPr>
            </w:pPr>
          </w:p>
        </w:tc>
        <w:tc>
          <w:tcPr>
            <w:tcW w:w="6885" w:type="dxa"/>
            <w:tcBorders>
              <w:top w:val="single" w:sz="4" w:space="0" w:color="auto"/>
              <w:left w:val="nil"/>
              <w:bottom w:val="nil"/>
              <w:right w:val="nil"/>
            </w:tcBorders>
            <w:shd w:val="clear" w:color="auto" w:fill="auto"/>
          </w:tcPr>
          <w:p w:rsidR="00F44121" w:rsidRPr="00C848EA" w:rsidRDefault="00F44121" w:rsidP="00D80B30">
            <w:pPr>
              <w:jc w:val="both"/>
              <w:rPr>
                <w:rFonts w:ascii="Arial" w:hAnsi="Arial" w:cs="Arial"/>
              </w:rPr>
            </w:pPr>
          </w:p>
        </w:tc>
      </w:tr>
      <w:tr w:rsidR="00F44121" w:rsidRPr="00C848EA" w:rsidTr="00D80B30">
        <w:tc>
          <w:tcPr>
            <w:tcW w:w="2093" w:type="dxa"/>
            <w:tcBorders>
              <w:top w:val="nil"/>
              <w:left w:val="nil"/>
              <w:bottom w:val="nil"/>
              <w:right w:val="nil"/>
            </w:tcBorders>
            <w:shd w:val="clear" w:color="auto" w:fill="auto"/>
          </w:tcPr>
          <w:p w:rsidR="00F44121" w:rsidRPr="00C848EA" w:rsidRDefault="00F44121" w:rsidP="00D80B30">
            <w:pPr>
              <w:jc w:val="both"/>
              <w:rPr>
                <w:rFonts w:ascii="Arial" w:hAnsi="Arial" w:cs="Arial"/>
              </w:rPr>
            </w:pPr>
            <w:r w:rsidRPr="00C848EA">
              <w:rPr>
                <w:rFonts w:ascii="Arial" w:hAnsi="Arial" w:cs="Arial"/>
              </w:rPr>
              <w:t>Representante Legal:</w:t>
            </w:r>
          </w:p>
        </w:tc>
        <w:tc>
          <w:tcPr>
            <w:tcW w:w="6885" w:type="dxa"/>
            <w:tcBorders>
              <w:top w:val="nil"/>
              <w:left w:val="nil"/>
              <w:bottom w:val="single" w:sz="4" w:space="0" w:color="auto"/>
              <w:right w:val="nil"/>
            </w:tcBorders>
            <w:shd w:val="clear" w:color="auto" w:fill="auto"/>
          </w:tcPr>
          <w:p w:rsidR="00F44121" w:rsidRPr="00C848EA" w:rsidRDefault="00F44121" w:rsidP="00D80B30">
            <w:pPr>
              <w:jc w:val="both"/>
              <w:rPr>
                <w:rFonts w:ascii="Arial" w:hAnsi="Arial" w:cs="Arial"/>
              </w:rPr>
            </w:pPr>
            <w:r w:rsidRPr="00C848EA">
              <w:rPr>
                <w:rFonts w:ascii="Arial" w:hAnsi="Arial" w:cs="Arial"/>
              </w:rPr>
              <w:t xml:space="preserve">                                      </w:t>
            </w:r>
            <w:r w:rsidR="0061797B">
              <w:rPr>
                <w:rFonts w:ascii="Arial" w:hAnsi="Arial" w:cs="Arial"/>
              </w:rPr>
              <w:t xml:space="preserve">                              </w:t>
            </w:r>
            <w:r w:rsidRPr="00C848EA">
              <w:rPr>
                <w:rFonts w:ascii="Arial" w:hAnsi="Arial" w:cs="Arial"/>
              </w:rPr>
              <w:t>Cédula:</w:t>
            </w:r>
          </w:p>
        </w:tc>
      </w:tr>
      <w:tr w:rsidR="00F44121" w:rsidRPr="00C848EA" w:rsidTr="00D80B30">
        <w:tc>
          <w:tcPr>
            <w:tcW w:w="2093" w:type="dxa"/>
            <w:tcBorders>
              <w:top w:val="nil"/>
              <w:left w:val="nil"/>
              <w:bottom w:val="nil"/>
              <w:right w:val="nil"/>
            </w:tcBorders>
            <w:shd w:val="clear" w:color="auto" w:fill="auto"/>
          </w:tcPr>
          <w:p w:rsidR="00F44121" w:rsidRPr="00C848EA" w:rsidRDefault="00F44121" w:rsidP="00D80B30">
            <w:pPr>
              <w:jc w:val="both"/>
              <w:rPr>
                <w:rFonts w:ascii="Arial" w:hAnsi="Arial" w:cs="Arial"/>
              </w:rPr>
            </w:pPr>
          </w:p>
        </w:tc>
        <w:tc>
          <w:tcPr>
            <w:tcW w:w="6885" w:type="dxa"/>
            <w:tcBorders>
              <w:top w:val="single" w:sz="4" w:space="0" w:color="auto"/>
              <w:left w:val="nil"/>
              <w:bottom w:val="nil"/>
              <w:right w:val="nil"/>
            </w:tcBorders>
            <w:shd w:val="clear" w:color="auto" w:fill="auto"/>
          </w:tcPr>
          <w:p w:rsidR="00F44121" w:rsidRPr="00C848EA" w:rsidRDefault="00F44121" w:rsidP="00D80B30">
            <w:pPr>
              <w:jc w:val="both"/>
              <w:rPr>
                <w:rFonts w:ascii="Arial" w:hAnsi="Arial" w:cs="Arial"/>
              </w:rPr>
            </w:pPr>
          </w:p>
        </w:tc>
      </w:tr>
      <w:tr w:rsidR="00F44121" w:rsidRPr="00C848EA" w:rsidTr="00D80B30">
        <w:tc>
          <w:tcPr>
            <w:tcW w:w="2093" w:type="dxa"/>
            <w:tcBorders>
              <w:top w:val="nil"/>
              <w:left w:val="nil"/>
              <w:bottom w:val="nil"/>
              <w:right w:val="nil"/>
            </w:tcBorders>
            <w:shd w:val="clear" w:color="auto" w:fill="auto"/>
          </w:tcPr>
          <w:p w:rsidR="00F44121" w:rsidRPr="00C848EA" w:rsidRDefault="00F44121" w:rsidP="00D80B30">
            <w:pPr>
              <w:jc w:val="both"/>
              <w:rPr>
                <w:rFonts w:ascii="Arial" w:hAnsi="Arial" w:cs="Arial"/>
              </w:rPr>
            </w:pPr>
            <w:r w:rsidRPr="00C848EA">
              <w:rPr>
                <w:rFonts w:ascii="Arial" w:hAnsi="Arial" w:cs="Arial"/>
              </w:rPr>
              <w:t xml:space="preserve">Teléfono: </w:t>
            </w:r>
          </w:p>
        </w:tc>
        <w:tc>
          <w:tcPr>
            <w:tcW w:w="6885" w:type="dxa"/>
            <w:tcBorders>
              <w:top w:val="nil"/>
              <w:left w:val="nil"/>
              <w:bottom w:val="single" w:sz="4" w:space="0" w:color="auto"/>
              <w:right w:val="nil"/>
            </w:tcBorders>
            <w:shd w:val="clear" w:color="auto" w:fill="auto"/>
          </w:tcPr>
          <w:p w:rsidR="00F44121" w:rsidRPr="00C848EA" w:rsidRDefault="00F44121" w:rsidP="00D80B30">
            <w:pPr>
              <w:jc w:val="both"/>
              <w:rPr>
                <w:rFonts w:ascii="Arial" w:hAnsi="Arial" w:cs="Arial"/>
              </w:rPr>
            </w:pPr>
          </w:p>
        </w:tc>
      </w:tr>
      <w:tr w:rsidR="00F44121" w:rsidRPr="00C848EA" w:rsidTr="00D80B30">
        <w:tc>
          <w:tcPr>
            <w:tcW w:w="2093" w:type="dxa"/>
            <w:tcBorders>
              <w:top w:val="nil"/>
              <w:left w:val="nil"/>
              <w:bottom w:val="nil"/>
              <w:right w:val="nil"/>
            </w:tcBorders>
            <w:shd w:val="clear" w:color="auto" w:fill="auto"/>
          </w:tcPr>
          <w:p w:rsidR="00F44121" w:rsidRPr="00C848EA" w:rsidRDefault="00F44121" w:rsidP="00D80B30">
            <w:pPr>
              <w:jc w:val="both"/>
              <w:rPr>
                <w:rFonts w:ascii="Arial" w:hAnsi="Arial" w:cs="Arial"/>
              </w:rPr>
            </w:pPr>
          </w:p>
        </w:tc>
        <w:tc>
          <w:tcPr>
            <w:tcW w:w="6885" w:type="dxa"/>
            <w:tcBorders>
              <w:top w:val="single" w:sz="4" w:space="0" w:color="auto"/>
              <w:left w:val="nil"/>
              <w:bottom w:val="nil"/>
              <w:right w:val="nil"/>
            </w:tcBorders>
            <w:shd w:val="clear" w:color="auto" w:fill="auto"/>
          </w:tcPr>
          <w:p w:rsidR="00F44121" w:rsidRPr="00C848EA" w:rsidRDefault="00F44121" w:rsidP="00D80B30">
            <w:pPr>
              <w:jc w:val="both"/>
              <w:rPr>
                <w:rFonts w:ascii="Arial" w:hAnsi="Arial" w:cs="Arial"/>
              </w:rPr>
            </w:pPr>
          </w:p>
        </w:tc>
      </w:tr>
      <w:tr w:rsidR="00F44121" w:rsidRPr="00C848EA" w:rsidTr="00D80B30">
        <w:tc>
          <w:tcPr>
            <w:tcW w:w="2093" w:type="dxa"/>
            <w:tcBorders>
              <w:top w:val="nil"/>
              <w:left w:val="nil"/>
              <w:bottom w:val="nil"/>
              <w:right w:val="nil"/>
            </w:tcBorders>
            <w:shd w:val="clear" w:color="auto" w:fill="auto"/>
          </w:tcPr>
          <w:p w:rsidR="00F44121" w:rsidRPr="00C848EA" w:rsidRDefault="00F44121" w:rsidP="00D80B30">
            <w:pPr>
              <w:jc w:val="both"/>
              <w:rPr>
                <w:rFonts w:ascii="Arial" w:hAnsi="Arial" w:cs="Arial"/>
              </w:rPr>
            </w:pPr>
            <w:r w:rsidRPr="00C848EA">
              <w:rPr>
                <w:rFonts w:ascii="Arial" w:hAnsi="Arial" w:cs="Arial"/>
              </w:rPr>
              <w:t xml:space="preserve">Firma: </w:t>
            </w:r>
          </w:p>
          <w:p w:rsidR="00F44121" w:rsidRPr="00C848EA" w:rsidRDefault="00F44121" w:rsidP="00D80B30">
            <w:pPr>
              <w:jc w:val="both"/>
              <w:rPr>
                <w:rFonts w:ascii="Arial" w:hAnsi="Arial" w:cs="Arial"/>
              </w:rPr>
            </w:pPr>
          </w:p>
          <w:p w:rsidR="00F44121" w:rsidRPr="00C848EA" w:rsidRDefault="00F44121" w:rsidP="00D80B30">
            <w:pPr>
              <w:jc w:val="both"/>
              <w:rPr>
                <w:rFonts w:ascii="Arial" w:hAnsi="Arial" w:cs="Arial"/>
              </w:rPr>
            </w:pPr>
          </w:p>
          <w:p w:rsidR="00F44121" w:rsidRPr="00C848EA" w:rsidRDefault="00F44121" w:rsidP="00D80B30">
            <w:pPr>
              <w:jc w:val="both"/>
              <w:rPr>
                <w:rFonts w:ascii="Arial" w:hAnsi="Arial" w:cs="Arial"/>
              </w:rPr>
            </w:pPr>
          </w:p>
        </w:tc>
        <w:tc>
          <w:tcPr>
            <w:tcW w:w="6885" w:type="dxa"/>
            <w:tcBorders>
              <w:top w:val="nil"/>
              <w:left w:val="nil"/>
              <w:bottom w:val="single" w:sz="4" w:space="0" w:color="auto"/>
              <w:right w:val="nil"/>
            </w:tcBorders>
            <w:shd w:val="clear" w:color="auto" w:fill="auto"/>
          </w:tcPr>
          <w:p w:rsidR="00F44121" w:rsidRPr="00C848EA" w:rsidRDefault="00F44121" w:rsidP="00D80B30">
            <w:pPr>
              <w:jc w:val="both"/>
              <w:rPr>
                <w:rFonts w:ascii="Arial" w:hAnsi="Arial" w:cs="Arial"/>
              </w:rPr>
            </w:pPr>
          </w:p>
        </w:tc>
      </w:tr>
      <w:bookmarkEnd w:id="2"/>
    </w:tbl>
    <w:p w:rsidR="00F44121" w:rsidRPr="00482042" w:rsidRDefault="00F44121" w:rsidP="00A64ACF"/>
    <w:sectPr w:rsidR="00F44121" w:rsidRPr="00482042" w:rsidSect="009E61BC">
      <w:headerReference w:type="default" r:id="rId12"/>
      <w:footerReference w:type="default" r:id="rId13"/>
      <w:pgSz w:w="12240" w:h="15840"/>
      <w:pgMar w:top="1906" w:right="1701" w:bottom="1560" w:left="1701" w:header="56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620F9" w:rsidRDefault="00B620F9">
      <w:r>
        <w:separator/>
      </w:r>
    </w:p>
  </w:endnote>
  <w:endnote w:type="continuationSeparator" w:id="0">
    <w:p w:rsidR="00B620F9" w:rsidRDefault="00B62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ACF" w:rsidRPr="00BD0CA9" w:rsidRDefault="00A64ACF" w:rsidP="00A64ACF">
    <w:pPr>
      <w:framePr w:w="4394" w:hSpace="141" w:wrap="around" w:vAnchor="text" w:hAnchor="page" w:x="1270" w:y="-1413"/>
      <w:rPr>
        <w:rFonts w:ascii="Calibri Light" w:hAnsi="Calibri Light"/>
        <w:sz w:val="12"/>
      </w:rPr>
    </w:pPr>
    <w:r w:rsidRPr="00BD0CA9">
      <w:rPr>
        <w:rFonts w:ascii="Calibri Light" w:hAnsi="Calibri Light"/>
        <w:sz w:val="12"/>
      </w:rPr>
      <w:t>Formule su petición, queja, sugerencia o reclamo en el Sistema PQSR de la DIAN</w:t>
    </w:r>
  </w:p>
  <w:p w:rsidR="00A64ACF" w:rsidRDefault="00A64ACF" w:rsidP="00A64ACF">
    <w:pPr>
      <w:framePr w:w="4394" w:hSpace="141" w:wrap="around" w:vAnchor="text" w:hAnchor="page" w:x="1270" w:y="-1413"/>
    </w:pPr>
    <w:r w:rsidRPr="00BD0CA9">
      <w:rPr>
        <w:rFonts w:ascii="Calibri Light" w:hAnsi="Calibri Light"/>
        <w:sz w:val="18"/>
      </w:rPr>
      <w:t xml:space="preserve">Dirección Seccional de </w:t>
    </w:r>
    <w:r w:rsidRPr="00BD0CA9">
      <w:rPr>
        <w:rFonts w:ascii="Calibri Light" w:hAnsi="Calibri Light"/>
        <w:b/>
        <w:sz w:val="20"/>
      </w:rPr>
      <w:t>Aduanas de Cali</w:t>
    </w:r>
    <w:r w:rsidRPr="00BD0CA9">
      <w:rPr>
        <w:rFonts w:ascii="Calibri Light" w:hAnsi="Calibri Light"/>
        <w:sz w:val="18"/>
      </w:rPr>
      <w:t xml:space="preserve">    </w:t>
    </w:r>
  </w:p>
  <w:p w:rsidR="00A64ACF" w:rsidRPr="00BD0CA9" w:rsidRDefault="00A64ACF" w:rsidP="00A64ACF">
    <w:pPr>
      <w:framePr w:w="4394" w:hSpace="141" w:wrap="around" w:vAnchor="text" w:hAnchor="page" w:x="1270" w:y="-1413"/>
      <w:rPr>
        <w:rFonts w:ascii="Calibri Light" w:hAnsi="Calibri Light"/>
        <w:sz w:val="18"/>
      </w:rPr>
    </w:pPr>
    <w:proofErr w:type="spellStart"/>
    <w:r w:rsidRPr="00BD0CA9">
      <w:rPr>
        <w:rFonts w:ascii="Calibri Light" w:hAnsi="Calibri Light"/>
        <w:sz w:val="18"/>
      </w:rPr>
      <w:t>Cra</w:t>
    </w:r>
    <w:proofErr w:type="spellEnd"/>
    <w:r w:rsidRPr="00BD0CA9">
      <w:rPr>
        <w:rFonts w:ascii="Calibri Light" w:hAnsi="Calibri Light"/>
        <w:sz w:val="18"/>
      </w:rPr>
      <w:t>. 3 Nº 10-60 piso 4º   PBX 81 87 59</w:t>
    </w:r>
  </w:p>
  <w:p w:rsidR="00A64ACF" w:rsidRPr="00BD0CA9" w:rsidRDefault="00A64ACF" w:rsidP="00A64ACF">
    <w:pPr>
      <w:framePr w:w="4394" w:hSpace="141" w:wrap="around" w:vAnchor="text" w:hAnchor="page" w:x="1270" w:y="-1413"/>
      <w:rPr>
        <w:rFonts w:ascii="Calibri Light" w:hAnsi="Calibri Light"/>
        <w:sz w:val="18"/>
      </w:rPr>
    </w:pPr>
    <w:r w:rsidRPr="00BD0CA9">
      <w:rPr>
        <w:rFonts w:ascii="Calibri Light" w:hAnsi="Calibri Light"/>
        <w:sz w:val="18"/>
      </w:rPr>
      <w:t>Código postal 760044</w:t>
    </w:r>
  </w:p>
  <w:p w:rsidR="00A64ACF" w:rsidRPr="00BD0CA9" w:rsidRDefault="00A64ACF" w:rsidP="00A64ACF">
    <w:pPr>
      <w:framePr w:w="4394" w:hSpace="141" w:wrap="around" w:vAnchor="text" w:hAnchor="page" w:x="1270" w:y="-1413"/>
      <w:rPr>
        <w:rFonts w:ascii="Calibri Light" w:hAnsi="Calibri Light"/>
        <w:sz w:val="18"/>
      </w:rPr>
    </w:pPr>
    <w:r w:rsidRPr="00BD0CA9">
      <w:rPr>
        <w:rFonts w:ascii="Calibri Light" w:hAnsi="Calibri Light"/>
        <w:sz w:val="18"/>
      </w:rPr>
      <w:t>www.dian.gov.co</w:t>
    </w:r>
  </w:p>
  <w:p w:rsidR="00A64ACF" w:rsidRDefault="00A64ACF">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620F9" w:rsidRDefault="00B620F9">
      <w:r>
        <w:separator/>
      </w:r>
    </w:p>
  </w:footnote>
  <w:footnote w:type="continuationSeparator" w:id="0">
    <w:p w:rsidR="00B620F9" w:rsidRDefault="00B620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797B" w:rsidRDefault="0061797B" w:rsidP="0061797B">
    <w:pPr>
      <w:spacing w:before="9"/>
      <w:ind w:left="20"/>
      <w:rPr>
        <w:b/>
        <w:sz w:val="32"/>
      </w:rPr>
    </w:pPr>
    <w:r w:rsidRPr="00F240AF">
      <w:rPr>
        <w:rFonts w:cs="Arial"/>
        <w:noProof/>
        <w:color w:val="000000"/>
      </w:rPr>
      <w:drawing>
        <wp:inline distT="0" distB="0" distL="0" distR="0" wp14:anchorId="0A4E05B0" wp14:editId="6E3CFA24">
          <wp:extent cx="1762125" cy="485775"/>
          <wp:effectExtent l="0" t="0" r="9525" b="9525"/>
          <wp:docPr id="52" name="Imagen 52" descr="D:\PERFIL\Desktop\2020\DIAN-I2020\Documentación-DIAN\OC-CambiarImagen\DIAN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D:\PERFIL\Desktop\2020\DIAN-I2020\Documentación-DIAN\OC-CambiarImagen\DIAN2020.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2125" cy="485775"/>
                  </a:xfrm>
                  <a:prstGeom prst="rect">
                    <a:avLst/>
                  </a:prstGeom>
                  <a:noFill/>
                  <a:ln>
                    <a:noFill/>
                  </a:ln>
                </pic:spPr>
              </pic:pic>
            </a:graphicData>
          </a:graphic>
        </wp:inline>
      </w:drawing>
    </w:r>
    <w:r>
      <w:t xml:space="preserve">                                                                   </w:t>
    </w:r>
    <w:r>
      <w:rPr>
        <w:b/>
        <w:color w:val="252944"/>
        <w:sz w:val="32"/>
      </w:rPr>
      <w:t>IMC 88-010-2020</w:t>
    </w:r>
  </w:p>
  <w:p w:rsidR="006906BF" w:rsidRPr="0061797B" w:rsidRDefault="006906BF" w:rsidP="0061797B">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906BF" w:rsidRDefault="006906BF">
    <w:pPr>
      <w:pStyle w:val="Textoindependiente"/>
      <w:spacing w:line="14" w:lineRule="auto"/>
      <w:rPr>
        <w:sz w:val="20"/>
      </w:rPr>
    </w:pPr>
    <w:r>
      <w:rPr>
        <w:noProof/>
      </w:rPr>
      <w:drawing>
        <wp:anchor distT="0" distB="0" distL="0" distR="0" simplePos="0" relativeHeight="251662336" behindDoc="1" locked="0" layoutInCell="1" allowOverlap="1" wp14:anchorId="6FEFD1CD" wp14:editId="5E509950">
          <wp:simplePos x="0" y="0"/>
          <wp:positionH relativeFrom="page">
            <wp:posOffset>993457</wp:posOffset>
          </wp:positionH>
          <wp:positionV relativeFrom="page">
            <wp:posOffset>370331</wp:posOffset>
          </wp:positionV>
          <wp:extent cx="1762125" cy="485648"/>
          <wp:effectExtent l="0" t="0" r="0" b="0"/>
          <wp:wrapNone/>
          <wp:docPr id="5"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jpeg"/>
                  <pic:cNvPicPr/>
                </pic:nvPicPr>
                <pic:blipFill>
                  <a:blip r:embed="rId1" cstate="print"/>
                  <a:stretch>
                    <a:fillRect/>
                  </a:stretch>
                </pic:blipFill>
                <pic:spPr>
                  <a:xfrm>
                    <a:off x="0" y="0"/>
                    <a:ext cx="1762125" cy="485648"/>
                  </a:xfrm>
                  <a:prstGeom prst="rect">
                    <a:avLst/>
                  </a:prstGeom>
                </pic:spPr>
              </pic:pic>
            </a:graphicData>
          </a:graphic>
        </wp:anchor>
      </w:drawing>
    </w:r>
    <w:r>
      <w:rPr>
        <w:noProof/>
        <w:sz w:val="22"/>
      </w:rPr>
      <mc:AlternateContent>
        <mc:Choice Requires="wps">
          <w:drawing>
            <wp:anchor distT="0" distB="0" distL="114300" distR="114300" simplePos="0" relativeHeight="251663360" behindDoc="1" locked="0" layoutInCell="1" allowOverlap="1">
              <wp:simplePos x="0" y="0"/>
              <wp:positionH relativeFrom="page">
                <wp:posOffset>5421630</wp:posOffset>
              </wp:positionH>
              <wp:positionV relativeFrom="page">
                <wp:posOffset>495935</wp:posOffset>
              </wp:positionV>
              <wp:extent cx="1607185" cy="252095"/>
              <wp:effectExtent l="1905" t="635" r="635" b="4445"/>
              <wp:wrapNone/>
              <wp:docPr id="42" name="Cuadro de texto 4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7185" cy="2520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06BF" w:rsidRDefault="006906BF">
                          <w:pPr>
                            <w:spacing w:before="9"/>
                            <w:ind w:left="20"/>
                            <w:rPr>
                              <w:b/>
                              <w:sz w:val="32"/>
                            </w:rPr>
                          </w:pPr>
                          <w:r>
                            <w:rPr>
                              <w:b/>
                              <w:color w:val="252944"/>
                              <w:sz w:val="32"/>
                            </w:rPr>
                            <w:t>IMC 88-010-2020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42" o:spid="_x0000_s1062" type="#_x0000_t202" style="position:absolute;margin-left:426.9pt;margin-top:39.05pt;width:126.55pt;height:19.8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" filled="f" stroked="f">
              <v:textbox inset="0,0,0,0">
                <w:txbxContent>
                  <w:p w:rsidR="006906BF" w:rsidRDefault="006906BF">
                    <w:pPr>
                      <w:spacing w:before="9"/>
                      <w:ind w:left="20"/>
                      <w:rPr>
                        <w:b/>
                        <w:sz w:val="32"/>
                      </w:rPr>
                    </w:pPr>
                    <w:r>
                      <w:rPr>
                        <w:b/>
                        <w:color w:val="252944"/>
                        <w:sz w:val="32"/>
                      </w:rPr>
                      <w:t>IMC 88-010-2020</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4ACF" w:rsidRPr="00F44121" w:rsidRDefault="00F44121">
    <w:pPr>
      <w:pStyle w:val="Encabezado"/>
      <w:rPr>
        <w:rFonts w:ascii="Arial" w:hAnsi="Arial" w:cs="Arial"/>
        <w:b/>
        <w:bCs/>
        <w:color w:val="000000"/>
        <w:sz w:val="20"/>
        <w:szCs w:val="20"/>
      </w:rPr>
    </w:pPr>
    <w:r w:rsidRPr="00F44121">
      <w:rPr>
        <w:rFonts w:ascii="Arial" w:hAnsi="Arial" w:cs="Arial"/>
        <w:b/>
        <w:bCs/>
        <w:noProof/>
        <w:color w:val="000000"/>
        <w:sz w:val="20"/>
        <w:szCs w:val="20"/>
      </w:rPr>
      <w:drawing>
        <wp:anchor distT="0" distB="0" distL="114300" distR="114300" simplePos="0" relativeHeight="251658240" behindDoc="1" locked="0" layoutInCell="1" allowOverlap="1">
          <wp:simplePos x="0" y="0"/>
          <wp:positionH relativeFrom="column">
            <wp:posOffset>4343400</wp:posOffset>
          </wp:positionH>
          <wp:positionV relativeFrom="paragraph">
            <wp:posOffset>8547735</wp:posOffset>
          </wp:positionV>
          <wp:extent cx="1439545" cy="468630"/>
          <wp:effectExtent l="0" t="0" r="0" b="0"/>
          <wp:wrapTight wrapText="bothSides">
            <wp:wrapPolygon edited="0">
              <wp:start x="1429" y="0"/>
              <wp:lineTo x="0" y="12293"/>
              <wp:lineTo x="0" y="18439"/>
              <wp:lineTo x="1429" y="21073"/>
              <wp:lineTo x="21152" y="21073"/>
              <wp:lineTo x="21438" y="7024"/>
              <wp:lineTo x="21438" y="2634"/>
              <wp:lineTo x="3716" y="0"/>
              <wp:lineTo x="1429" y="0"/>
            </wp:wrapPolygon>
          </wp:wrapTight>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9545" cy="468630"/>
                  </a:xfrm>
                  <a:prstGeom prst="rect">
                    <a:avLst/>
                  </a:prstGeom>
                  <a:noFill/>
                  <a:ln>
                    <a:noFill/>
                  </a:ln>
                </pic:spPr>
              </pic:pic>
            </a:graphicData>
          </a:graphic>
          <wp14:sizeRelH relativeFrom="page">
            <wp14:pctWidth>0</wp14:pctWidth>
          </wp14:sizeRelH>
          <wp14:sizeRelV relativeFrom="page">
            <wp14:pctHeight>0</wp14:pctHeight>
          </wp14:sizeRelV>
        </wp:anchor>
      </w:drawing>
    </w:r>
    <w:r w:rsidR="00436155">
      <w:rPr>
        <w:rFonts w:ascii="Arial" w:hAnsi="Arial" w:cs="Arial"/>
        <w:b/>
        <w:bCs/>
        <w:noProof/>
        <w:color w:val="000000"/>
        <w:sz w:val="20"/>
        <w:szCs w:val="20"/>
      </w:rPr>
      <w:t xml:space="preserve">                                                                                                                                   </w:t>
    </w:r>
    <w:r w:rsidR="00805F8E">
      <w:rPr>
        <w:rFonts w:ascii="Arial" w:hAnsi="Arial" w:cs="Arial"/>
        <w:b/>
        <w:bCs/>
        <w:color w:val="000000"/>
        <w:sz w:val="20"/>
        <w:szCs w:val="20"/>
      </w:rPr>
      <w:t>IMC-88-10-2020</w:t>
    </w:r>
  </w:p>
  <w:p w:rsidR="00A64ACF" w:rsidRDefault="00436155">
    <w:pPr>
      <w:pStyle w:val="Encabezado"/>
    </w:pPr>
    <w:r w:rsidRPr="00F240AF">
      <w:rPr>
        <w:rFonts w:cs="Arial"/>
        <w:noProof/>
        <w:color w:val="000000"/>
      </w:rPr>
      <w:drawing>
        <wp:inline distT="0" distB="0" distL="0" distR="0">
          <wp:extent cx="1762125" cy="695325"/>
          <wp:effectExtent l="0" t="0" r="9525" b="9525"/>
          <wp:docPr id="51" name="Imagen 51" descr="D:\PERFIL\Desktop\2020\DIAN-I2020\Documentación-DIAN\OC-CambiarImagen\DIAN20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descr="D:\PERFIL\Desktop\2020\DIAN-I2020\Documentación-DIAN\OC-CambiarImagen\DIAN202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62125" cy="695325"/>
                  </a:xfrm>
                  <a:prstGeom prst="rect">
                    <a:avLst/>
                  </a:prstGeom>
                  <a:noFill/>
                  <a:ln>
                    <a:noFill/>
                  </a:ln>
                </pic:spPr>
              </pic:pic>
            </a:graphicData>
          </a:graphic>
        </wp:inline>
      </w:drawing>
    </w:r>
  </w:p>
  <w:p w:rsidR="00A64ACF" w:rsidRDefault="00A64ACF">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ED20D0"/>
    <w:multiLevelType w:val="hybridMultilevel"/>
    <w:tmpl w:val="15D85EC8"/>
    <w:lvl w:ilvl="0" w:tplc="A3521E16">
      <w:numFmt w:val="bullet"/>
      <w:lvlText w:val=""/>
      <w:lvlJc w:val="left"/>
      <w:pPr>
        <w:ind w:left="705" w:hanging="360"/>
      </w:pPr>
      <w:rPr>
        <w:rFonts w:ascii="Symbol" w:eastAsia="Symbol" w:hAnsi="Symbol" w:cs="Symbol" w:hint="default"/>
        <w:color w:val="202020"/>
        <w:w w:val="99"/>
        <w:sz w:val="20"/>
        <w:szCs w:val="20"/>
        <w:lang w:val="es-ES" w:eastAsia="es-ES" w:bidi="es-ES"/>
      </w:rPr>
    </w:lvl>
    <w:lvl w:ilvl="1" w:tplc="AFA01FCA">
      <w:numFmt w:val="bullet"/>
      <w:lvlText w:val="•"/>
      <w:lvlJc w:val="left"/>
      <w:pPr>
        <w:ind w:left="1022" w:hanging="360"/>
      </w:pPr>
      <w:rPr>
        <w:rFonts w:hint="default"/>
        <w:lang w:val="es-ES" w:eastAsia="es-ES" w:bidi="es-ES"/>
      </w:rPr>
    </w:lvl>
    <w:lvl w:ilvl="2" w:tplc="D6D65A0A">
      <w:numFmt w:val="bullet"/>
      <w:lvlText w:val="•"/>
      <w:lvlJc w:val="left"/>
      <w:pPr>
        <w:ind w:left="1344" w:hanging="360"/>
      </w:pPr>
      <w:rPr>
        <w:rFonts w:hint="default"/>
        <w:lang w:val="es-ES" w:eastAsia="es-ES" w:bidi="es-ES"/>
      </w:rPr>
    </w:lvl>
    <w:lvl w:ilvl="3" w:tplc="914460AC">
      <w:numFmt w:val="bullet"/>
      <w:lvlText w:val="•"/>
      <w:lvlJc w:val="left"/>
      <w:pPr>
        <w:ind w:left="1666" w:hanging="360"/>
      </w:pPr>
      <w:rPr>
        <w:rFonts w:hint="default"/>
        <w:lang w:val="es-ES" w:eastAsia="es-ES" w:bidi="es-ES"/>
      </w:rPr>
    </w:lvl>
    <w:lvl w:ilvl="4" w:tplc="28BAE716">
      <w:numFmt w:val="bullet"/>
      <w:lvlText w:val="•"/>
      <w:lvlJc w:val="left"/>
      <w:pPr>
        <w:ind w:left="1988" w:hanging="360"/>
      </w:pPr>
      <w:rPr>
        <w:rFonts w:hint="default"/>
        <w:lang w:val="es-ES" w:eastAsia="es-ES" w:bidi="es-ES"/>
      </w:rPr>
    </w:lvl>
    <w:lvl w:ilvl="5" w:tplc="EC82DC12">
      <w:numFmt w:val="bullet"/>
      <w:lvlText w:val="•"/>
      <w:lvlJc w:val="left"/>
      <w:pPr>
        <w:ind w:left="2311" w:hanging="360"/>
      </w:pPr>
      <w:rPr>
        <w:rFonts w:hint="default"/>
        <w:lang w:val="es-ES" w:eastAsia="es-ES" w:bidi="es-ES"/>
      </w:rPr>
    </w:lvl>
    <w:lvl w:ilvl="6" w:tplc="16F2A8F4">
      <w:numFmt w:val="bullet"/>
      <w:lvlText w:val="•"/>
      <w:lvlJc w:val="left"/>
      <w:pPr>
        <w:ind w:left="2633" w:hanging="360"/>
      </w:pPr>
      <w:rPr>
        <w:rFonts w:hint="default"/>
        <w:lang w:val="es-ES" w:eastAsia="es-ES" w:bidi="es-ES"/>
      </w:rPr>
    </w:lvl>
    <w:lvl w:ilvl="7" w:tplc="1AB04316">
      <w:numFmt w:val="bullet"/>
      <w:lvlText w:val="•"/>
      <w:lvlJc w:val="left"/>
      <w:pPr>
        <w:ind w:left="2955" w:hanging="360"/>
      </w:pPr>
      <w:rPr>
        <w:rFonts w:hint="default"/>
        <w:lang w:val="es-ES" w:eastAsia="es-ES" w:bidi="es-ES"/>
      </w:rPr>
    </w:lvl>
    <w:lvl w:ilvl="8" w:tplc="26808312">
      <w:numFmt w:val="bullet"/>
      <w:lvlText w:val="•"/>
      <w:lvlJc w:val="left"/>
      <w:pPr>
        <w:ind w:left="3277" w:hanging="360"/>
      </w:pPr>
      <w:rPr>
        <w:rFonts w:hint="default"/>
        <w:lang w:val="es-ES" w:eastAsia="es-ES" w:bidi="es-ES"/>
      </w:rPr>
    </w:lvl>
  </w:abstractNum>
  <w:abstractNum w:abstractNumId="1" w15:restartNumberingAfterBreak="0">
    <w:nsid w:val="0576428F"/>
    <w:multiLevelType w:val="hybridMultilevel"/>
    <w:tmpl w:val="71F4064A"/>
    <w:lvl w:ilvl="0" w:tplc="AE92913C">
      <w:numFmt w:val="bullet"/>
      <w:lvlText w:val=""/>
      <w:lvlJc w:val="left"/>
      <w:pPr>
        <w:ind w:left="710" w:hanging="360"/>
      </w:pPr>
      <w:rPr>
        <w:rFonts w:ascii="Symbol" w:eastAsia="Symbol" w:hAnsi="Symbol" w:cs="Symbol" w:hint="default"/>
        <w:color w:val="202020"/>
        <w:w w:val="99"/>
        <w:sz w:val="20"/>
        <w:szCs w:val="20"/>
        <w:lang w:val="es-ES" w:eastAsia="es-ES" w:bidi="es-ES"/>
      </w:rPr>
    </w:lvl>
    <w:lvl w:ilvl="1" w:tplc="340E5452">
      <w:numFmt w:val="bullet"/>
      <w:lvlText w:val="•"/>
      <w:lvlJc w:val="left"/>
      <w:pPr>
        <w:ind w:left="1041" w:hanging="360"/>
      </w:pPr>
      <w:rPr>
        <w:rFonts w:hint="default"/>
        <w:lang w:val="es-ES" w:eastAsia="es-ES" w:bidi="es-ES"/>
      </w:rPr>
    </w:lvl>
    <w:lvl w:ilvl="2" w:tplc="2A1E4812">
      <w:numFmt w:val="bullet"/>
      <w:lvlText w:val="•"/>
      <w:lvlJc w:val="left"/>
      <w:pPr>
        <w:ind w:left="1362" w:hanging="360"/>
      </w:pPr>
      <w:rPr>
        <w:rFonts w:hint="default"/>
        <w:lang w:val="es-ES" w:eastAsia="es-ES" w:bidi="es-ES"/>
      </w:rPr>
    </w:lvl>
    <w:lvl w:ilvl="3" w:tplc="2CF4DB7A">
      <w:numFmt w:val="bullet"/>
      <w:lvlText w:val="•"/>
      <w:lvlJc w:val="left"/>
      <w:pPr>
        <w:ind w:left="1683" w:hanging="360"/>
      </w:pPr>
      <w:rPr>
        <w:rFonts w:hint="default"/>
        <w:lang w:val="es-ES" w:eastAsia="es-ES" w:bidi="es-ES"/>
      </w:rPr>
    </w:lvl>
    <w:lvl w:ilvl="4" w:tplc="8DDEFE54">
      <w:numFmt w:val="bullet"/>
      <w:lvlText w:val="•"/>
      <w:lvlJc w:val="left"/>
      <w:pPr>
        <w:ind w:left="2004" w:hanging="360"/>
      </w:pPr>
      <w:rPr>
        <w:rFonts w:hint="default"/>
        <w:lang w:val="es-ES" w:eastAsia="es-ES" w:bidi="es-ES"/>
      </w:rPr>
    </w:lvl>
    <w:lvl w:ilvl="5" w:tplc="704C7BE4">
      <w:numFmt w:val="bullet"/>
      <w:lvlText w:val="•"/>
      <w:lvlJc w:val="left"/>
      <w:pPr>
        <w:ind w:left="2326" w:hanging="360"/>
      </w:pPr>
      <w:rPr>
        <w:rFonts w:hint="default"/>
        <w:lang w:val="es-ES" w:eastAsia="es-ES" w:bidi="es-ES"/>
      </w:rPr>
    </w:lvl>
    <w:lvl w:ilvl="6" w:tplc="6BF86398">
      <w:numFmt w:val="bullet"/>
      <w:lvlText w:val="•"/>
      <w:lvlJc w:val="left"/>
      <w:pPr>
        <w:ind w:left="2647" w:hanging="360"/>
      </w:pPr>
      <w:rPr>
        <w:rFonts w:hint="default"/>
        <w:lang w:val="es-ES" w:eastAsia="es-ES" w:bidi="es-ES"/>
      </w:rPr>
    </w:lvl>
    <w:lvl w:ilvl="7" w:tplc="183E4390">
      <w:numFmt w:val="bullet"/>
      <w:lvlText w:val="•"/>
      <w:lvlJc w:val="left"/>
      <w:pPr>
        <w:ind w:left="2968" w:hanging="360"/>
      </w:pPr>
      <w:rPr>
        <w:rFonts w:hint="default"/>
        <w:lang w:val="es-ES" w:eastAsia="es-ES" w:bidi="es-ES"/>
      </w:rPr>
    </w:lvl>
    <w:lvl w:ilvl="8" w:tplc="509E25F0">
      <w:numFmt w:val="bullet"/>
      <w:lvlText w:val="•"/>
      <w:lvlJc w:val="left"/>
      <w:pPr>
        <w:ind w:left="3289" w:hanging="360"/>
      </w:pPr>
      <w:rPr>
        <w:rFonts w:hint="default"/>
        <w:lang w:val="es-ES" w:eastAsia="es-ES" w:bidi="es-ES"/>
      </w:rPr>
    </w:lvl>
  </w:abstractNum>
  <w:abstractNum w:abstractNumId="2" w15:restartNumberingAfterBreak="0">
    <w:nsid w:val="076F5D8C"/>
    <w:multiLevelType w:val="hybridMultilevel"/>
    <w:tmpl w:val="04FA504A"/>
    <w:lvl w:ilvl="0" w:tplc="C13EE280">
      <w:numFmt w:val="bullet"/>
      <w:lvlText w:val=""/>
      <w:lvlJc w:val="left"/>
      <w:pPr>
        <w:ind w:left="710" w:hanging="360"/>
      </w:pPr>
      <w:rPr>
        <w:rFonts w:ascii="Symbol" w:eastAsia="Symbol" w:hAnsi="Symbol" w:cs="Symbol" w:hint="default"/>
        <w:color w:val="202020"/>
        <w:w w:val="99"/>
        <w:sz w:val="20"/>
        <w:szCs w:val="20"/>
        <w:lang w:val="es-ES" w:eastAsia="es-ES" w:bidi="es-ES"/>
      </w:rPr>
    </w:lvl>
    <w:lvl w:ilvl="1" w:tplc="E4A8AF5E">
      <w:numFmt w:val="bullet"/>
      <w:lvlText w:val="•"/>
      <w:lvlJc w:val="left"/>
      <w:pPr>
        <w:ind w:left="1041" w:hanging="360"/>
      </w:pPr>
      <w:rPr>
        <w:rFonts w:hint="default"/>
        <w:lang w:val="es-ES" w:eastAsia="es-ES" w:bidi="es-ES"/>
      </w:rPr>
    </w:lvl>
    <w:lvl w:ilvl="2" w:tplc="2A8CC772">
      <w:numFmt w:val="bullet"/>
      <w:lvlText w:val="•"/>
      <w:lvlJc w:val="left"/>
      <w:pPr>
        <w:ind w:left="1362" w:hanging="360"/>
      </w:pPr>
      <w:rPr>
        <w:rFonts w:hint="default"/>
        <w:lang w:val="es-ES" w:eastAsia="es-ES" w:bidi="es-ES"/>
      </w:rPr>
    </w:lvl>
    <w:lvl w:ilvl="3" w:tplc="FBBACE92">
      <w:numFmt w:val="bullet"/>
      <w:lvlText w:val="•"/>
      <w:lvlJc w:val="left"/>
      <w:pPr>
        <w:ind w:left="1683" w:hanging="360"/>
      </w:pPr>
      <w:rPr>
        <w:rFonts w:hint="default"/>
        <w:lang w:val="es-ES" w:eastAsia="es-ES" w:bidi="es-ES"/>
      </w:rPr>
    </w:lvl>
    <w:lvl w:ilvl="4" w:tplc="72BADAF4">
      <w:numFmt w:val="bullet"/>
      <w:lvlText w:val="•"/>
      <w:lvlJc w:val="left"/>
      <w:pPr>
        <w:ind w:left="2004" w:hanging="360"/>
      </w:pPr>
      <w:rPr>
        <w:rFonts w:hint="default"/>
        <w:lang w:val="es-ES" w:eastAsia="es-ES" w:bidi="es-ES"/>
      </w:rPr>
    </w:lvl>
    <w:lvl w:ilvl="5" w:tplc="802ECD94">
      <w:numFmt w:val="bullet"/>
      <w:lvlText w:val="•"/>
      <w:lvlJc w:val="left"/>
      <w:pPr>
        <w:ind w:left="2326" w:hanging="360"/>
      </w:pPr>
      <w:rPr>
        <w:rFonts w:hint="default"/>
        <w:lang w:val="es-ES" w:eastAsia="es-ES" w:bidi="es-ES"/>
      </w:rPr>
    </w:lvl>
    <w:lvl w:ilvl="6" w:tplc="45AEA610">
      <w:numFmt w:val="bullet"/>
      <w:lvlText w:val="•"/>
      <w:lvlJc w:val="left"/>
      <w:pPr>
        <w:ind w:left="2647" w:hanging="360"/>
      </w:pPr>
      <w:rPr>
        <w:rFonts w:hint="default"/>
        <w:lang w:val="es-ES" w:eastAsia="es-ES" w:bidi="es-ES"/>
      </w:rPr>
    </w:lvl>
    <w:lvl w:ilvl="7" w:tplc="29A2A934">
      <w:numFmt w:val="bullet"/>
      <w:lvlText w:val="•"/>
      <w:lvlJc w:val="left"/>
      <w:pPr>
        <w:ind w:left="2968" w:hanging="360"/>
      </w:pPr>
      <w:rPr>
        <w:rFonts w:hint="default"/>
        <w:lang w:val="es-ES" w:eastAsia="es-ES" w:bidi="es-ES"/>
      </w:rPr>
    </w:lvl>
    <w:lvl w:ilvl="8" w:tplc="D2B606A6">
      <w:numFmt w:val="bullet"/>
      <w:lvlText w:val="•"/>
      <w:lvlJc w:val="left"/>
      <w:pPr>
        <w:ind w:left="3289" w:hanging="360"/>
      </w:pPr>
      <w:rPr>
        <w:rFonts w:hint="default"/>
        <w:lang w:val="es-ES" w:eastAsia="es-ES" w:bidi="es-ES"/>
      </w:rPr>
    </w:lvl>
  </w:abstractNum>
  <w:abstractNum w:abstractNumId="3" w15:restartNumberingAfterBreak="0">
    <w:nsid w:val="0D3429C1"/>
    <w:multiLevelType w:val="hybridMultilevel"/>
    <w:tmpl w:val="FB5E0300"/>
    <w:lvl w:ilvl="0" w:tplc="7AC09616">
      <w:numFmt w:val="bullet"/>
      <w:lvlText w:val=""/>
      <w:lvlJc w:val="left"/>
      <w:pPr>
        <w:ind w:left="710" w:hanging="360"/>
      </w:pPr>
      <w:rPr>
        <w:rFonts w:ascii="Symbol" w:eastAsia="Symbol" w:hAnsi="Symbol" w:cs="Symbol" w:hint="default"/>
        <w:color w:val="202020"/>
        <w:w w:val="99"/>
        <w:sz w:val="20"/>
        <w:szCs w:val="20"/>
        <w:lang w:val="es-ES" w:eastAsia="es-ES" w:bidi="es-ES"/>
      </w:rPr>
    </w:lvl>
    <w:lvl w:ilvl="1" w:tplc="396A28F0">
      <w:numFmt w:val="bullet"/>
      <w:lvlText w:val="•"/>
      <w:lvlJc w:val="left"/>
      <w:pPr>
        <w:ind w:left="1041" w:hanging="360"/>
      </w:pPr>
      <w:rPr>
        <w:rFonts w:hint="default"/>
        <w:lang w:val="es-ES" w:eastAsia="es-ES" w:bidi="es-ES"/>
      </w:rPr>
    </w:lvl>
    <w:lvl w:ilvl="2" w:tplc="CCBC00D4">
      <w:numFmt w:val="bullet"/>
      <w:lvlText w:val="•"/>
      <w:lvlJc w:val="left"/>
      <w:pPr>
        <w:ind w:left="1362" w:hanging="360"/>
      </w:pPr>
      <w:rPr>
        <w:rFonts w:hint="default"/>
        <w:lang w:val="es-ES" w:eastAsia="es-ES" w:bidi="es-ES"/>
      </w:rPr>
    </w:lvl>
    <w:lvl w:ilvl="3" w:tplc="022A4BA8">
      <w:numFmt w:val="bullet"/>
      <w:lvlText w:val="•"/>
      <w:lvlJc w:val="left"/>
      <w:pPr>
        <w:ind w:left="1683" w:hanging="360"/>
      </w:pPr>
      <w:rPr>
        <w:rFonts w:hint="default"/>
        <w:lang w:val="es-ES" w:eastAsia="es-ES" w:bidi="es-ES"/>
      </w:rPr>
    </w:lvl>
    <w:lvl w:ilvl="4" w:tplc="03D414B6">
      <w:numFmt w:val="bullet"/>
      <w:lvlText w:val="•"/>
      <w:lvlJc w:val="left"/>
      <w:pPr>
        <w:ind w:left="2004" w:hanging="360"/>
      </w:pPr>
      <w:rPr>
        <w:rFonts w:hint="default"/>
        <w:lang w:val="es-ES" w:eastAsia="es-ES" w:bidi="es-ES"/>
      </w:rPr>
    </w:lvl>
    <w:lvl w:ilvl="5" w:tplc="FFF036D2">
      <w:numFmt w:val="bullet"/>
      <w:lvlText w:val="•"/>
      <w:lvlJc w:val="left"/>
      <w:pPr>
        <w:ind w:left="2326" w:hanging="360"/>
      </w:pPr>
      <w:rPr>
        <w:rFonts w:hint="default"/>
        <w:lang w:val="es-ES" w:eastAsia="es-ES" w:bidi="es-ES"/>
      </w:rPr>
    </w:lvl>
    <w:lvl w:ilvl="6" w:tplc="5EDEE8B6">
      <w:numFmt w:val="bullet"/>
      <w:lvlText w:val="•"/>
      <w:lvlJc w:val="left"/>
      <w:pPr>
        <w:ind w:left="2647" w:hanging="360"/>
      </w:pPr>
      <w:rPr>
        <w:rFonts w:hint="default"/>
        <w:lang w:val="es-ES" w:eastAsia="es-ES" w:bidi="es-ES"/>
      </w:rPr>
    </w:lvl>
    <w:lvl w:ilvl="7" w:tplc="254630F0">
      <w:numFmt w:val="bullet"/>
      <w:lvlText w:val="•"/>
      <w:lvlJc w:val="left"/>
      <w:pPr>
        <w:ind w:left="2968" w:hanging="360"/>
      </w:pPr>
      <w:rPr>
        <w:rFonts w:hint="default"/>
        <w:lang w:val="es-ES" w:eastAsia="es-ES" w:bidi="es-ES"/>
      </w:rPr>
    </w:lvl>
    <w:lvl w:ilvl="8" w:tplc="B3DC6C9A">
      <w:numFmt w:val="bullet"/>
      <w:lvlText w:val="•"/>
      <w:lvlJc w:val="left"/>
      <w:pPr>
        <w:ind w:left="3289" w:hanging="360"/>
      </w:pPr>
      <w:rPr>
        <w:rFonts w:hint="default"/>
        <w:lang w:val="es-ES" w:eastAsia="es-ES" w:bidi="es-ES"/>
      </w:rPr>
    </w:lvl>
  </w:abstractNum>
  <w:abstractNum w:abstractNumId="4" w15:restartNumberingAfterBreak="0">
    <w:nsid w:val="0F0E4CD1"/>
    <w:multiLevelType w:val="hybridMultilevel"/>
    <w:tmpl w:val="59FC7832"/>
    <w:lvl w:ilvl="0" w:tplc="A2AC2920">
      <w:numFmt w:val="bullet"/>
      <w:lvlText w:val=""/>
      <w:lvlJc w:val="left"/>
      <w:pPr>
        <w:ind w:left="710" w:hanging="360"/>
      </w:pPr>
      <w:rPr>
        <w:rFonts w:ascii="Symbol" w:eastAsia="Symbol" w:hAnsi="Symbol" w:cs="Symbol" w:hint="default"/>
        <w:color w:val="202020"/>
        <w:w w:val="99"/>
        <w:sz w:val="20"/>
        <w:szCs w:val="20"/>
        <w:lang w:val="es-ES" w:eastAsia="es-ES" w:bidi="es-ES"/>
      </w:rPr>
    </w:lvl>
    <w:lvl w:ilvl="1" w:tplc="3CDE6FC2">
      <w:numFmt w:val="bullet"/>
      <w:lvlText w:val="•"/>
      <w:lvlJc w:val="left"/>
      <w:pPr>
        <w:ind w:left="1041" w:hanging="360"/>
      </w:pPr>
      <w:rPr>
        <w:rFonts w:hint="default"/>
        <w:lang w:val="es-ES" w:eastAsia="es-ES" w:bidi="es-ES"/>
      </w:rPr>
    </w:lvl>
    <w:lvl w:ilvl="2" w:tplc="C13ED864">
      <w:numFmt w:val="bullet"/>
      <w:lvlText w:val="•"/>
      <w:lvlJc w:val="left"/>
      <w:pPr>
        <w:ind w:left="1362" w:hanging="360"/>
      </w:pPr>
      <w:rPr>
        <w:rFonts w:hint="default"/>
        <w:lang w:val="es-ES" w:eastAsia="es-ES" w:bidi="es-ES"/>
      </w:rPr>
    </w:lvl>
    <w:lvl w:ilvl="3" w:tplc="286E5444">
      <w:numFmt w:val="bullet"/>
      <w:lvlText w:val="•"/>
      <w:lvlJc w:val="left"/>
      <w:pPr>
        <w:ind w:left="1683" w:hanging="360"/>
      </w:pPr>
      <w:rPr>
        <w:rFonts w:hint="default"/>
        <w:lang w:val="es-ES" w:eastAsia="es-ES" w:bidi="es-ES"/>
      </w:rPr>
    </w:lvl>
    <w:lvl w:ilvl="4" w:tplc="4E44DA80">
      <w:numFmt w:val="bullet"/>
      <w:lvlText w:val="•"/>
      <w:lvlJc w:val="left"/>
      <w:pPr>
        <w:ind w:left="2004" w:hanging="360"/>
      </w:pPr>
      <w:rPr>
        <w:rFonts w:hint="default"/>
        <w:lang w:val="es-ES" w:eastAsia="es-ES" w:bidi="es-ES"/>
      </w:rPr>
    </w:lvl>
    <w:lvl w:ilvl="5" w:tplc="DD70A888">
      <w:numFmt w:val="bullet"/>
      <w:lvlText w:val="•"/>
      <w:lvlJc w:val="left"/>
      <w:pPr>
        <w:ind w:left="2326" w:hanging="360"/>
      </w:pPr>
      <w:rPr>
        <w:rFonts w:hint="default"/>
        <w:lang w:val="es-ES" w:eastAsia="es-ES" w:bidi="es-ES"/>
      </w:rPr>
    </w:lvl>
    <w:lvl w:ilvl="6" w:tplc="FC7CA584">
      <w:numFmt w:val="bullet"/>
      <w:lvlText w:val="•"/>
      <w:lvlJc w:val="left"/>
      <w:pPr>
        <w:ind w:left="2647" w:hanging="360"/>
      </w:pPr>
      <w:rPr>
        <w:rFonts w:hint="default"/>
        <w:lang w:val="es-ES" w:eastAsia="es-ES" w:bidi="es-ES"/>
      </w:rPr>
    </w:lvl>
    <w:lvl w:ilvl="7" w:tplc="2ADEDE08">
      <w:numFmt w:val="bullet"/>
      <w:lvlText w:val="•"/>
      <w:lvlJc w:val="left"/>
      <w:pPr>
        <w:ind w:left="2968" w:hanging="360"/>
      </w:pPr>
      <w:rPr>
        <w:rFonts w:hint="default"/>
        <w:lang w:val="es-ES" w:eastAsia="es-ES" w:bidi="es-ES"/>
      </w:rPr>
    </w:lvl>
    <w:lvl w:ilvl="8" w:tplc="66C4F1D4">
      <w:numFmt w:val="bullet"/>
      <w:lvlText w:val="•"/>
      <w:lvlJc w:val="left"/>
      <w:pPr>
        <w:ind w:left="3289" w:hanging="360"/>
      </w:pPr>
      <w:rPr>
        <w:rFonts w:hint="default"/>
        <w:lang w:val="es-ES" w:eastAsia="es-ES" w:bidi="es-ES"/>
      </w:rPr>
    </w:lvl>
  </w:abstractNum>
  <w:abstractNum w:abstractNumId="5" w15:restartNumberingAfterBreak="0">
    <w:nsid w:val="172527EB"/>
    <w:multiLevelType w:val="hybridMultilevel"/>
    <w:tmpl w:val="30F6B5AC"/>
    <w:lvl w:ilvl="0" w:tplc="31BAFFC4">
      <w:numFmt w:val="bullet"/>
      <w:lvlText w:val=""/>
      <w:lvlJc w:val="left"/>
      <w:pPr>
        <w:ind w:left="710" w:hanging="360"/>
      </w:pPr>
      <w:rPr>
        <w:rFonts w:ascii="Symbol" w:eastAsia="Symbol" w:hAnsi="Symbol" w:cs="Symbol" w:hint="default"/>
        <w:color w:val="202020"/>
        <w:w w:val="99"/>
        <w:sz w:val="20"/>
        <w:szCs w:val="20"/>
        <w:lang w:val="es-ES" w:eastAsia="es-ES" w:bidi="es-ES"/>
      </w:rPr>
    </w:lvl>
    <w:lvl w:ilvl="1" w:tplc="89C6D11C">
      <w:numFmt w:val="bullet"/>
      <w:lvlText w:val="•"/>
      <w:lvlJc w:val="left"/>
      <w:pPr>
        <w:ind w:left="1041" w:hanging="360"/>
      </w:pPr>
      <w:rPr>
        <w:rFonts w:hint="default"/>
        <w:lang w:val="es-ES" w:eastAsia="es-ES" w:bidi="es-ES"/>
      </w:rPr>
    </w:lvl>
    <w:lvl w:ilvl="2" w:tplc="C760240E">
      <w:numFmt w:val="bullet"/>
      <w:lvlText w:val="•"/>
      <w:lvlJc w:val="left"/>
      <w:pPr>
        <w:ind w:left="1362" w:hanging="360"/>
      </w:pPr>
      <w:rPr>
        <w:rFonts w:hint="default"/>
        <w:lang w:val="es-ES" w:eastAsia="es-ES" w:bidi="es-ES"/>
      </w:rPr>
    </w:lvl>
    <w:lvl w:ilvl="3" w:tplc="93E2AD5C">
      <w:numFmt w:val="bullet"/>
      <w:lvlText w:val="•"/>
      <w:lvlJc w:val="left"/>
      <w:pPr>
        <w:ind w:left="1683" w:hanging="360"/>
      </w:pPr>
      <w:rPr>
        <w:rFonts w:hint="default"/>
        <w:lang w:val="es-ES" w:eastAsia="es-ES" w:bidi="es-ES"/>
      </w:rPr>
    </w:lvl>
    <w:lvl w:ilvl="4" w:tplc="10947DA8">
      <w:numFmt w:val="bullet"/>
      <w:lvlText w:val="•"/>
      <w:lvlJc w:val="left"/>
      <w:pPr>
        <w:ind w:left="2004" w:hanging="360"/>
      </w:pPr>
      <w:rPr>
        <w:rFonts w:hint="default"/>
        <w:lang w:val="es-ES" w:eastAsia="es-ES" w:bidi="es-ES"/>
      </w:rPr>
    </w:lvl>
    <w:lvl w:ilvl="5" w:tplc="1D90A088">
      <w:numFmt w:val="bullet"/>
      <w:lvlText w:val="•"/>
      <w:lvlJc w:val="left"/>
      <w:pPr>
        <w:ind w:left="2326" w:hanging="360"/>
      </w:pPr>
      <w:rPr>
        <w:rFonts w:hint="default"/>
        <w:lang w:val="es-ES" w:eastAsia="es-ES" w:bidi="es-ES"/>
      </w:rPr>
    </w:lvl>
    <w:lvl w:ilvl="6" w:tplc="ED80D1DE">
      <w:numFmt w:val="bullet"/>
      <w:lvlText w:val="•"/>
      <w:lvlJc w:val="left"/>
      <w:pPr>
        <w:ind w:left="2647" w:hanging="360"/>
      </w:pPr>
      <w:rPr>
        <w:rFonts w:hint="default"/>
        <w:lang w:val="es-ES" w:eastAsia="es-ES" w:bidi="es-ES"/>
      </w:rPr>
    </w:lvl>
    <w:lvl w:ilvl="7" w:tplc="B39609CE">
      <w:numFmt w:val="bullet"/>
      <w:lvlText w:val="•"/>
      <w:lvlJc w:val="left"/>
      <w:pPr>
        <w:ind w:left="2968" w:hanging="360"/>
      </w:pPr>
      <w:rPr>
        <w:rFonts w:hint="default"/>
        <w:lang w:val="es-ES" w:eastAsia="es-ES" w:bidi="es-ES"/>
      </w:rPr>
    </w:lvl>
    <w:lvl w:ilvl="8" w:tplc="95882B76">
      <w:numFmt w:val="bullet"/>
      <w:lvlText w:val="•"/>
      <w:lvlJc w:val="left"/>
      <w:pPr>
        <w:ind w:left="3289" w:hanging="360"/>
      </w:pPr>
      <w:rPr>
        <w:rFonts w:hint="default"/>
        <w:lang w:val="es-ES" w:eastAsia="es-ES" w:bidi="es-ES"/>
      </w:rPr>
    </w:lvl>
  </w:abstractNum>
  <w:abstractNum w:abstractNumId="6" w15:restartNumberingAfterBreak="0">
    <w:nsid w:val="1A7536C3"/>
    <w:multiLevelType w:val="hybridMultilevel"/>
    <w:tmpl w:val="0EF672C0"/>
    <w:lvl w:ilvl="0" w:tplc="B394A692">
      <w:numFmt w:val="bullet"/>
      <w:lvlText w:val=""/>
      <w:lvlJc w:val="left"/>
      <w:pPr>
        <w:ind w:left="710" w:hanging="360"/>
      </w:pPr>
      <w:rPr>
        <w:rFonts w:ascii="Symbol" w:eastAsia="Symbol" w:hAnsi="Symbol" w:cs="Symbol" w:hint="default"/>
        <w:color w:val="202020"/>
        <w:w w:val="99"/>
        <w:sz w:val="20"/>
        <w:szCs w:val="20"/>
        <w:lang w:val="es-ES" w:eastAsia="es-ES" w:bidi="es-ES"/>
      </w:rPr>
    </w:lvl>
    <w:lvl w:ilvl="1" w:tplc="9C2CB8E2">
      <w:numFmt w:val="bullet"/>
      <w:lvlText w:val="•"/>
      <w:lvlJc w:val="left"/>
      <w:pPr>
        <w:ind w:left="1041" w:hanging="360"/>
      </w:pPr>
      <w:rPr>
        <w:rFonts w:hint="default"/>
        <w:lang w:val="es-ES" w:eastAsia="es-ES" w:bidi="es-ES"/>
      </w:rPr>
    </w:lvl>
    <w:lvl w:ilvl="2" w:tplc="58B0D0EE">
      <w:numFmt w:val="bullet"/>
      <w:lvlText w:val="•"/>
      <w:lvlJc w:val="left"/>
      <w:pPr>
        <w:ind w:left="1362" w:hanging="360"/>
      </w:pPr>
      <w:rPr>
        <w:rFonts w:hint="default"/>
        <w:lang w:val="es-ES" w:eastAsia="es-ES" w:bidi="es-ES"/>
      </w:rPr>
    </w:lvl>
    <w:lvl w:ilvl="3" w:tplc="FB92BA46">
      <w:numFmt w:val="bullet"/>
      <w:lvlText w:val="•"/>
      <w:lvlJc w:val="left"/>
      <w:pPr>
        <w:ind w:left="1683" w:hanging="360"/>
      </w:pPr>
      <w:rPr>
        <w:rFonts w:hint="default"/>
        <w:lang w:val="es-ES" w:eastAsia="es-ES" w:bidi="es-ES"/>
      </w:rPr>
    </w:lvl>
    <w:lvl w:ilvl="4" w:tplc="91887CBE">
      <w:numFmt w:val="bullet"/>
      <w:lvlText w:val="•"/>
      <w:lvlJc w:val="left"/>
      <w:pPr>
        <w:ind w:left="2004" w:hanging="360"/>
      </w:pPr>
      <w:rPr>
        <w:rFonts w:hint="default"/>
        <w:lang w:val="es-ES" w:eastAsia="es-ES" w:bidi="es-ES"/>
      </w:rPr>
    </w:lvl>
    <w:lvl w:ilvl="5" w:tplc="10B0A726">
      <w:numFmt w:val="bullet"/>
      <w:lvlText w:val="•"/>
      <w:lvlJc w:val="left"/>
      <w:pPr>
        <w:ind w:left="2326" w:hanging="360"/>
      </w:pPr>
      <w:rPr>
        <w:rFonts w:hint="default"/>
        <w:lang w:val="es-ES" w:eastAsia="es-ES" w:bidi="es-ES"/>
      </w:rPr>
    </w:lvl>
    <w:lvl w:ilvl="6" w:tplc="E342DCA8">
      <w:numFmt w:val="bullet"/>
      <w:lvlText w:val="•"/>
      <w:lvlJc w:val="left"/>
      <w:pPr>
        <w:ind w:left="2647" w:hanging="360"/>
      </w:pPr>
      <w:rPr>
        <w:rFonts w:hint="default"/>
        <w:lang w:val="es-ES" w:eastAsia="es-ES" w:bidi="es-ES"/>
      </w:rPr>
    </w:lvl>
    <w:lvl w:ilvl="7" w:tplc="D9460366">
      <w:numFmt w:val="bullet"/>
      <w:lvlText w:val="•"/>
      <w:lvlJc w:val="left"/>
      <w:pPr>
        <w:ind w:left="2968" w:hanging="360"/>
      </w:pPr>
      <w:rPr>
        <w:rFonts w:hint="default"/>
        <w:lang w:val="es-ES" w:eastAsia="es-ES" w:bidi="es-ES"/>
      </w:rPr>
    </w:lvl>
    <w:lvl w:ilvl="8" w:tplc="AD2AC33C">
      <w:numFmt w:val="bullet"/>
      <w:lvlText w:val="•"/>
      <w:lvlJc w:val="left"/>
      <w:pPr>
        <w:ind w:left="3289" w:hanging="360"/>
      </w:pPr>
      <w:rPr>
        <w:rFonts w:hint="default"/>
        <w:lang w:val="es-ES" w:eastAsia="es-ES" w:bidi="es-ES"/>
      </w:rPr>
    </w:lvl>
  </w:abstractNum>
  <w:abstractNum w:abstractNumId="7" w15:restartNumberingAfterBreak="0">
    <w:nsid w:val="1B44378C"/>
    <w:multiLevelType w:val="multilevel"/>
    <w:tmpl w:val="F9C6E226"/>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21114488"/>
    <w:multiLevelType w:val="hybridMultilevel"/>
    <w:tmpl w:val="8A382BDC"/>
    <w:lvl w:ilvl="0" w:tplc="24CE6016">
      <w:numFmt w:val="bullet"/>
      <w:lvlText w:val=""/>
      <w:lvlJc w:val="left"/>
      <w:pPr>
        <w:ind w:left="710" w:hanging="360"/>
      </w:pPr>
      <w:rPr>
        <w:rFonts w:ascii="Symbol" w:eastAsia="Symbol" w:hAnsi="Symbol" w:cs="Symbol" w:hint="default"/>
        <w:w w:val="99"/>
        <w:sz w:val="20"/>
        <w:szCs w:val="20"/>
        <w:lang w:val="es-ES" w:eastAsia="es-ES" w:bidi="es-ES"/>
      </w:rPr>
    </w:lvl>
    <w:lvl w:ilvl="1" w:tplc="BF36FAE8">
      <w:numFmt w:val="bullet"/>
      <w:lvlText w:val="•"/>
      <w:lvlJc w:val="left"/>
      <w:pPr>
        <w:ind w:left="1041" w:hanging="360"/>
      </w:pPr>
      <w:rPr>
        <w:rFonts w:hint="default"/>
        <w:lang w:val="es-ES" w:eastAsia="es-ES" w:bidi="es-ES"/>
      </w:rPr>
    </w:lvl>
    <w:lvl w:ilvl="2" w:tplc="4D52AB94">
      <w:numFmt w:val="bullet"/>
      <w:lvlText w:val="•"/>
      <w:lvlJc w:val="left"/>
      <w:pPr>
        <w:ind w:left="1362" w:hanging="360"/>
      </w:pPr>
      <w:rPr>
        <w:rFonts w:hint="default"/>
        <w:lang w:val="es-ES" w:eastAsia="es-ES" w:bidi="es-ES"/>
      </w:rPr>
    </w:lvl>
    <w:lvl w:ilvl="3" w:tplc="E466D296">
      <w:numFmt w:val="bullet"/>
      <w:lvlText w:val="•"/>
      <w:lvlJc w:val="left"/>
      <w:pPr>
        <w:ind w:left="1683" w:hanging="360"/>
      </w:pPr>
      <w:rPr>
        <w:rFonts w:hint="default"/>
        <w:lang w:val="es-ES" w:eastAsia="es-ES" w:bidi="es-ES"/>
      </w:rPr>
    </w:lvl>
    <w:lvl w:ilvl="4" w:tplc="712C0060">
      <w:numFmt w:val="bullet"/>
      <w:lvlText w:val="•"/>
      <w:lvlJc w:val="left"/>
      <w:pPr>
        <w:ind w:left="2004" w:hanging="360"/>
      </w:pPr>
      <w:rPr>
        <w:rFonts w:hint="default"/>
        <w:lang w:val="es-ES" w:eastAsia="es-ES" w:bidi="es-ES"/>
      </w:rPr>
    </w:lvl>
    <w:lvl w:ilvl="5" w:tplc="B52269E2">
      <w:numFmt w:val="bullet"/>
      <w:lvlText w:val="•"/>
      <w:lvlJc w:val="left"/>
      <w:pPr>
        <w:ind w:left="2326" w:hanging="360"/>
      </w:pPr>
      <w:rPr>
        <w:rFonts w:hint="default"/>
        <w:lang w:val="es-ES" w:eastAsia="es-ES" w:bidi="es-ES"/>
      </w:rPr>
    </w:lvl>
    <w:lvl w:ilvl="6" w:tplc="66928ED4">
      <w:numFmt w:val="bullet"/>
      <w:lvlText w:val="•"/>
      <w:lvlJc w:val="left"/>
      <w:pPr>
        <w:ind w:left="2647" w:hanging="360"/>
      </w:pPr>
      <w:rPr>
        <w:rFonts w:hint="default"/>
        <w:lang w:val="es-ES" w:eastAsia="es-ES" w:bidi="es-ES"/>
      </w:rPr>
    </w:lvl>
    <w:lvl w:ilvl="7" w:tplc="C17C3F3A">
      <w:numFmt w:val="bullet"/>
      <w:lvlText w:val="•"/>
      <w:lvlJc w:val="left"/>
      <w:pPr>
        <w:ind w:left="2968" w:hanging="360"/>
      </w:pPr>
      <w:rPr>
        <w:rFonts w:hint="default"/>
        <w:lang w:val="es-ES" w:eastAsia="es-ES" w:bidi="es-ES"/>
      </w:rPr>
    </w:lvl>
    <w:lvl w:ilvl="8" w:tplc="183048E4">
      <w:numFmt w:val="bullet"/>
      <w:lvlText w:val="•"/>
      <w:lvlJc w:val="left"/>
      <w:pPr>
        <w:ind w:left="3289" w:hanging="360"/>
      </w:pPr>
      <w:rPr>
        <w:rFonts w:hint="default"/>
        <w:lang w:val="es-ES" w:eastAsia="es-ES" w:bidi="es-ES"/>
      </w:rPr>
    </w:lvl>
  </w:abstractNum>
  <w:abstractNum w:abstractNumId="9" w15:restartNumberingAfterBreak="0">
    <w:nsid w:val="233B4394"/>
    <w:multiLevelType w:val="hybridMultilevel"/>
    <w:tmpl w:val="72466666"/>
    <w:lvl w:ilvl="0" w:tplc="F2904234">
      <w:numFmt w:val="bullet"/>
      <w:lvlText w:val=""/>
      <w:lvlJc w:val="left"/>
      <w:pPr>
        <w:ind w:left="710" w:hanging="360"/>
      </w:pPr>
      <w:rPr>
        <w:rFonts w:ascii="Symbol" w:eastAsia="Symbol" w:hAnsi="Symbol" w:cs="Symbol" w:hint="default"/>
        <w:w w:val="99"/>
        <w:sz w:val="20"/>
        <w:szCs w:val="20"/>
        <w:lang w:val="es-ES" w:eastAsia="es-ES" w:bidi="es-ES"/>
      </w:rPr>
    </w:lvl>
    <w:lvl w:ilvl="1" w:tplc="48041786">
      <w:numFmt w:val="bullet"/>
      <w:lvlText w:val="•"/>
      <w:lvlJc w:val="left"/>
      <w:pPr>
        <w:ind w:left="1041" w:hanging="360"/>
      </w:pPr>
      <w:rPr>
        <w:rFonts w:hint="default"/>
        <w:lang w:val="es-ES" w:eastAsia="es-ES" w:bidi="es-ES"/>
      </w:rPr>
    </w:lvl>
    <w:lvl w:ilvl="2" w:tplc="E398ED1A">
      <w:numFmt w:val="bullet"/>
      <w:lvlText w:val="•"/>
      <w:lvlJc w:val="left"/>
      <w:pPr>
        <w:ind w:left="1362" w:hanging="360"/>
      </w:pPr>
      <w:rPr>
        <w:rFonts w:hint="default"/>
        <w:lang w:val="es-ES" w:eastAsia="es-ES" w:bidi="es-ES"/>
      </w:rPr>
    </w:lvl>
    <w:lvl w:ilvl="3" w:tplc="86B2CA78">
      <w:numFmt w:val="bullet"/>
      <w:lvlText w:val="•"/>
      <w:lvlJc w:val="left"/>
      <w:pPr>
        <w:ind w:left="1683" w:hanging="360"/>
      </w:pPr>
      <w:rPr>
        <w:rFonts w:hint="default"/>
        <w:lang w:val="es-ES" w:eastAsia="es-ES" w:bidi="es-ES"/>
      </w:rPr>
    </w:lvl>
    <w:lvl w:ilvl="4" w:tplc="04CC5860">
      <w:numFmt w:val="bullet"/>
      <w:lvlText w:val="•"/>
      <w:lvlJc w:val="left"/>
      <w:pPr>
        <w:ind w:left="2004" w:hanging="360"/>
      </w:pPr>
      <w:rPr>
        <w:rFonts w:hint="default"/>
        <w:lang w:val="es-ES" w:eastAsia="es-ES" w:bidi="es-ES"/>
      </w:rPr>
    </w:lvl>
    <w:lvl w:ilvl="5" w:tplc="D3B8C808">
      <w:numFmt w:val="bullet"/>
      <w:lvlText w:val="•"/>
      <w:lvlJc w:val="left"/>
      <w:pPr>
        <w:ind w:left="2326" w:hanging="360"/>
      </w:pPr>
      <w:rPr>
        <w:rFonts w:hint="default"/>
        <w:lang w:val="es-ES" w:eastAsia="es-ES" w:bidi="es-ES"/>
      </w:rPr>
    </w:lvl>
    <w:lvl w:ilvl="6" w:tplc="7DCC8CC2">
      <w:numFmt w:val="bullet"/>
      <w:lvlText w:val="•"/>
      <w:lvlJc w:val="left"/>
      <w:pPr>
        <w:ind w:left="2647" w:hanging="360"/>
      </w:pPr>
      <w:rPr>
        <w:rFonts w:hint="default"/>
        <w:lang w:val="es-ES" w:eastAsia="es-ES" w:bidi="es-ES"/>
      </w:rPr>
    </w:lvl>
    <w:lvl w:ilvl="7" w:tplc="6360F876">
      <w:numFmt w:val="bullet"/>
      <w:lvlText w:val="•"/>
      <w:lvlJc w:val="left"/>
      <w:pPr>
        <w:ind w:left="2968" w:hanging="360"/>
      </w:pPr>
      <w:rPr>
        <w:rFonts w:hint="default"/>
        <w:lang w:val="es-ES" w:eastAsia="es-ES" w:bidi="es-ES"/>
      </w:rPr>
    </w:lvl>
    <w:lvl w:ilvl="8" w:tplc="59F229EA">
      <w:numFmt w:val="bullet"/>
      <w:lvlText w:val="•"/>
      <w:lvlJc w:val="left"/>
      <w:pPr>
        <w:ind w:left="3289" w:hanging="360"/>
      </w:pPr>
      <w:rPr>
        <w:rFonts w:hint="default"/>
        <w:lang w:val="es-ES" w:eastAsia="es-ES" w:bidi="es-ES"/>
      </w:rPr>
    </w:lvl>
  </w:abstractNum>
  <w:abstractNum w:abstractNumId="10" w15:restartNumberingAfterBreak="0">
    <w:nsid w:val="2EA1058A"/>
    <w:multiLevelType w:val="hybridMultilevel"/>
    <w:tmpl w:val="5EB00DBA"/>
    <w:lvl w:ilvl="0" w:tplc="DCC05DEC">
      <w:numFmt w:val="bullet"/>
      <w:lvlText w:val=""/>
      <w:lvlJc w:val="left"/>
      <w:pPr>
        <w:ind w:left="710" w:hanging="360"/>
      </w:pPr>
      <w:rPr>
        <w:rFonts w:ascii="Symbol" w:eastAsia="Symbol" w:hAnsi="Symbol" w:cs="Symbol" w:hint="default"/>
        <w:color w:val="202020"/>
        <w:w w:val="99"/>
        <w:sz w:val="20"/>
        <w:szCs w:val="20"/>
        <w:lang w:val="es-ES" w:eastAsia="es-ES" w:bidi="es-ES"/>
      </w:rPr>
    </w:lvl>
    <w:lvl w:ilvl="1" w:tplc="89F608DC">
      <w:numFmt w:val="bullet"/>
      <w:lvlText w:val="•"/>
      <w:lvlJc w:val="left"/>
      <w:pPr>
        <w:ind w:left="1041" w:hanging="360"/>
      </w:pPr>
      <w:rPr>
        <w:rFonts w:hint="default"/>
        <w:lang w:val="es-ES" w:eastAsia="es-ES" w:bidi="es-ES"/>
      </w:rPr>
    </w:lvl>
    <w:lvl w:ilvl="2" w:tplc="49D4BA38">
      <w:numFmt w:val="bullet"/>
      <w:lvlText w:val="•"/>
      <w:lvlJc w:val="left"/>
      <w:pPr>
        <w:ind w:left="1362" w:hanging="360"/>
      </w:pPr>
      <w:rPr>
        <w:rFonts w:hint="default"/>
        <w:lang w:val="es-ES" w:eastAsia="es-ES" w:bidi="es-ES"/>
      </w:rPr>
    </w:lvl>
    <w:lvl w:ilvl="3" w:tplc="9E0C9E8E">
      <w:numFmt w:val="bullet"/>
      <w:lvlText w:val="•"/>
      <w:lvlJc w:val="left"/>
      <w:pPr>
        <w:ind w:left="1683" w:hanging="360"/>
      </w:pPr>
      <w:rPr>
        <w:rFonts w:hint="default"/>
        <w:lang w:val="es-ES" w:eastAsia="es-ES" w:bidi="es-ES"/>
      </w:rPr>
    </w:lvl>
    <w:lvl w:ilvl="4" w:tplc="193EA826">
      <w:numFmt w:val="bullet"/>
      <w:lvlText w:val="•"/>
      <w:lvlJc w:val="left"/>
      <w:pPr>
        <w:ind w:left="2004" w:hanging="360"/>
      </w:pPr>
      <w:rPr>
        <w:rFonts w:hint="default"/>
        <w:lang w:val="es-ES" w:eastAsia="es-ES" w:bidi="es-ES"/>
      </w:rPr>
    </w:lvl>
    <w:lvl w:ilvl="5" w:tplc="4FAA8920">
      <w:numFmt w:val="bullet"/>
      <w:lvlText w:val="•"/>
      <w:lvlJc w:val="left"/>
      <w:pPr>
        <w:ind w:left="2326" w:hanging="360"/>
      </w:pPr>
      <w:rPr>
        <w:rFonts w:hint="default"/>
        <w:lang w:val="es-ES" w:eastAsia="es-ES" w:bidi="es-ES"/>
      </w:rPr>
    </w:lvl>
    <w:lvl w:ilvl="6" w:tplc="FE860846">
      <w:numFmt w:val="bullet"/>
      <w:lvlText w:val="•"/>
      <w:lvlJc w:val="left"/>
      <w:pPr>
        <w:ind w:left="2647" w:hanging="360"/>
      </w:pPr>
      <w:rPr>
        <w:rFonts w:hint="default"/>
        <w:lang w:val="es-ES" w:eastAsia="es-ES" w:bidi="es-ES"/>
      </w:rPr>
    </w:lvl>
    <w:lvl w:ilvl="7" w:tplc="A4723AB8">
      <w:numFmt w:val="bullet"/>
      <w:lvlText w:val="•"/>
      <w:lvlJc w:val="left"/>
      <w:pPr>
        <w:ind w:left="2968" w:hanging="360"/>
      </w:pPr>
      <w:rPr>
        <w:rFonts w:hint="default"/>
        <w:lang w:val="es-ES" w:eastAsia="es-ES" w:bidi="es-ES"/>
      </w:rPr>
    </w:lvl>
    <w:lvl w:ilvl="8" w:tplc="370AF586">
      <w:numFmt w:val="bullet"/>
      <w:lvlText w:val="•"/>
      <w:lvlJc w:val="left"/>
      <w:pPr>
        <w:ind w:left="3289" w:hanging="360"/>
      </w:pPr>
      <w:rPr>
        <w:rFonts w:hint="default"/>
        <w:lang w:val="es-ES" w:eastAsia="es-ES" w:bidi="es-ES"/>
      </w:rPr>
    </w:lvl>
  </w:abstractNum>
  <w:abstractNum w:abstractNumId="11" w15:restartNumberingAfterBreak="0">
    <w:nsid w:val="3250747C"/>
    <w:multiLevelType w:val="hybridMultilevel"/>
    <w:tmpl w:val="FA62122E"/>
    <w:lvl w:ilvl="0" w:tplc="C0340D56">
      <w:numFmt w:val="bullet"/>
      <w:lvlText w:val=""/>
      <w:lvlJc w:val="left"/>
      <w:pPr>
        <w:ind w:left="710" w:hanging="360"/>
      </w:pPr>
      <w:rPr>
        <w:rFonts w:ascii="Symbol" w:eastAsia="Symbol" w:hAnsi="Symbol" w:cs="Symbol" w:hint="default"/>
        <w:color w:val="202020"/>
        <w:w w:val="99"/>
        <w:sz w:val="20"/>
        <w:szCs w:val="20"/>
        <w:lang w:val="es-ES" w:eastAsia="es-ES" w:bidi="es-ES"/>
      </w:rPr>
    </w:lvl>
    <w:lvl w:ilvl="1" w:tplc="102A84D4">
      <w:numFmt w:val="bullet"/>
      <w:lvlText w:val="•"/>
      <w:lvlJc w:val="left"/>
      <w:pPr>
        <w:ind w:left="1041" w:hanging="360"/>
      </w:pPr>
      <w:rPr>
        <w:rFonts w:hint="default"/>
        <w:lang w:val="es-ES" w:eastAsia="es-ES" w:bidi="es-ES"/>
      </w:rPr>
    </w:lvl>
    <w:lvl w:ilvl="2" w:tplc="214CAA08">
      <w:numFmt w:val="bullet"/>
      <w:lvlText w:val="•"/>
      <w:lvlJc w:val="left"/>
      <w:pPr>
        <w:ind w:left="1362" w:hanging="360"/>
      </w:pPr>
      <w:rPr>
        <w:rFonts w:hint="default"/>
        <w:lang w:val="es-ES" w:eastAsia="es-ES" w:bidi="es-ES"/>
      </w:rPr>
    </w:lvl>
    <w:lvl w:ilvl="3" w:tplc="6D0024C8">
      <w:numFmt w:val="bullet"/>
      <w:lvlText w:val="•"/>
      <w:lvlJc w:val="left"/>
      <w:pPr>
        <w:ind w:left="1683" w:hanging="360"/>
      </w:pPr>
      <w:rPr>
        <w:rFonts w:hint="default"/>
        <w:lang w:val="es-ES" w:eastAsia="es-ES" w:bidi="es-ES"/>
      </w:rPr>
    </w:lvl>
    <w:lvl w:ilvl="4" w:tplc="78B05702">
      <w:numFmt w:val="bullet"/>
      <w:lvlText w:val="•"/>
      <w:lvlJc w:val="left"/>
      <w:pPr>
        <w:ind w:left="2004" w:hanging="360"/>
      </w:pPr>
      <w:rPr>
        <w:rFonts w:hint="default"/>
        <w:lang w:val="es-ES" w:eastAsia="es-ES" w:bidi="es-ES"/>
      </w:rPr>
    </w:lvl>
    <w:lvl w:ilvl="5" w:tplc="3C2CCEB0">
      <w:numFmt w:val="bullet"/>
      <w:lvlText w:val="•"/>
      <w:lvlJc w:val="left"/>
      <w:pPr>
        <w:ind w:left="2326" w:hanging="360"/>
      </w:pPr>
      <w:rPr>
        <w:rFonts w:hint="default"/>
        <w:lang w:val="es-ES" w:eastAsia="es-ES" w:bidi="es-ES"/>
      </w:rPr>
    </w:lvl>
    <w:lvl w:ilvl="6" w:tplc="EBAA6E02">
      <w:numFmt w:val="bullet"/>
      <w:lvlText w:val="•"/>
      <w:lvlJc w:val="left"/>
      <w:pPr>
        <w:ind w:left="2647" w:hanging="360"/>
      </w:pPr>
      <w:rPr>
        <w:rFonts w:hint="default"/>
        <w:lang w:val="es-ES" w:eastAsia="es-ES" w:bidi="es-ES"/>
      </w:rPr>
    </w:lvl>
    <w:lvl w:ilvl="7" w:tplc="E160DB60">
      <w:numFmt w:val="bullet"/>
      <w:lvlText w:val="•"/>
      <w:lvlJc w:val="left"/>
      <w:pPr>
        <w:ind w:left="2968" w:hanging="360"/>
      </w:pPr>
      <w:rPr>
        <w:rFonts w:hint="default"/>
        <w:lang w:val="es-ES" w:eastAsia="es-ES" w:bidi="es-ES"/>
      </w:rPr>
    </w:lvl>
    <w:lvl w:ilvl="8" w:tplc="B554E8CC">
      <w:numFmt w:val="bullet"/>
      <w:lvlText w:val="•"/>
      <w:lvlJc w:val="left"/>
      <w:pPr>
        <w:ind w:left="3289" w:hanging="360"/>
      </w:pPr>
      <w:rPr>
        <w:rFonts w:hint="default"/>
        <w:lang w:val="es-ES" w:eastAsia="es-ES" w:bidi="es-ES"/>
      </w:rPr>
    </w:lvl>
  </w:abstractNum>
  <w:abstractNum w:abstractNumId="12" w15:restartNumberingAfterBreak="0">
    <w:nsid w:val="32BF0F43"/>
    <w:multiLevelType w:val="hybridMultilevel"/>
    <w:tmpl w:val="60C4BDEE"/>
    <w:lvl w:ilvl="0" w:tplc="D968FE06">
      <w:numFmt w:val="bullet"/>
      <w:lvlText w:val=""/>
      <w:lvlJc w:val="left"/>
      <w:pPr>
        <w:ind w:left="710" w:hanging="360"/>
      </w:pPr>
      <w:rPr>
        <w:rFonts w:ascii="Symbol" w:eastAsia="Symbol" w:hAnsi="Symbol" w:cs="Symbol" w:hint="default"/>
        <w:color w:val="202020"/>
        <w:w w:val="99"/>
        <w:sz w:val="20"/>
        <w:szCs w:val="20"/>
        <w:lang w:val="es-ES" w:eastAsia="es-ES" w:bidi="es-ES"/>
      </w:rPr>
    </w:lvl>
    <w:lvl w:ilvl="1" w:tplc="E6420DF6">
      <w:numFmt w:val="bullet"/>
      <w:lvlText w:val="•"/>
      <w:lvlJc w:val="left"/>
      <w:pPr>
        <w:ind w:left="1041" w:hanging="360"/>
      </w:pPr>
      <w:rPr>
        <w:rFonts w:hint="default"/>
        <w:lang w:val="es-ES" w:eastAsia="es-ES" w:bidi="es-ES"/>
      </w:rPr>
    </w:lvl>
    <w:lvl w:ilvl="2" w:tplc="F9225578">
      <w:numFmt w:val="bullet"/>
      <w:lvlText w:val="•"/>
      <w:lvlJc w:val="left"/>
      <w:pPr>
        <w:ind w:left="1362" w:hanging="360"/>
      </w:pPr>
      <w:rPr>
        <w:rFonts w:hint="default"/>
        <w:lang w:val="es-ES" w:eastAsia="es-ES" w:bidi="es-ES"/>
      </w:rPr>
    </w:lvl>
    <w:lvl w:ilvl="3" w:tplc="776A8330">
      <w:numFmt w:val="bullet"/>
      <w:lvlText w:val="•"/>
      <w:lvlJc w:val="left"/>
      <w:pPr>
        <w:ind w:left="1683" w:hanging="360"/>
      </w:pPr>
      <w:rPr>
        <w:rFonts w:hint="default"/>
        <w:lang w:val="es-ES" w:eastAsia="es-ES" w:bidi="es-ES"/>
      </w:rPr>
    </w:lvl>
    <w:lvl w:ilvl="4" w:tplc="4C1678C2">
      <w:numFmt w:val="bullet"/>
      <w:lvlText w:val="•"/>
      <w:lvlJc w:val="left"/>
      <w:pPr>
        <w:ind w:left="2004" w:hanging="360"/>
      </w:pPr>
      <w:rPr>
        <w:rFonts w:hint="default"/>
        <w:lang w:val="es-ES" w:eastAsia="es-ES" w:bidi="es-ES"/>
      </w:rPr>
    </w:lvl>
    <w:lvl w:ilvl="5" w:tplc="347CF614">
      <w:numFmt w:val="bullet"/>
      <w:lvlText w:val="•"/>
      <w:lvlJc w:val="left"/>
      <w:pPr>
        <w:ind w:left="2326" w:hanging="360"/>
      </w:pPr>
      <w:rPr>
        <w:rFonts w:hint="default"/>
        <w:lang w:val="es-ES" w:eastAsia="es-ES" w:bidi="es-ES"/>
      </w:rPr>
    </w:lvl>
    <w:lvl w:ilvl="6" w:tplc="F934CD18">
      <w:numFmt w:val="bullet"/>
      <w:lvlText w:val="•"/>
      <w:lvlJc w:val="left"/>
      <w:pPr>
        <w:ind w:left="2647" w:hanging="360"/>
      </w:pPr>
      <w:rPr>
        <w:rFonts w:hint="default"/>
        <w:lang w:val="es-ES" w:eastAsia="es-ES" w:bidi="es-ES"/>
      </w:rPr>
    </w:lvl>
    <w:lvl w:ilvl="7" w:tplc="BF165CA4">
      <w:numFmt w:val="bullet"/>
      <w:lvlText w:val="•"/>
      <w:lvlJc w:val="left"/>
      <w:pPr>
        <w:ind w:left="2968" w:hanging="360"/>
      </w:pPr>
      <w:rPr>
        <w:rFonts w:hint="default"/>
        <w:lang w:val="es-ES" w:eastAsia="es-ES" w:bidi="es-ES"/>
      </w:rPr>
    </w:lvl>
    <w:lvl w:ilvl="8" w:tplc="8C4A9140">
      <w:numFmt w:val="bullet"/>
      <w:lvlText w:val="•"/>
      <w:lvlJc w:val="left"/>
      <w:pPr>
        <w:ind w:left="3289" w:hanging="360"/>
      </w:pPr>
      <w:rPr>
        <w:rFonts w:hint="default"/>
        <w:lang w:val="es-ES" w:eastAsia="es-ES" w:bidi="es-ES"/>
      </w:rPr>
    </w:lvl>
  </w:abstractNum>
  <w:abstractNum w:abstractNumId="13" w15:restartNumberingAfterBreak="0">
    <w:nsid w:val="3366144A"/>
    <w:multiLevelType w:val="hybridMultilevel"/>
    <w:tmpl w:val="1FFE9E36"/>
    <w:lvl w:ilvl="0" w:tplc="FAEE280A">
      <w:numFmt w:val="bullet"/>
      <w:lvlText w:val=""/>
      <w:lvlJc w:val="left"/>
      <w:pPr>
        <w:ind w:left="710" w:hanging="360"/>
      </w:pPr>
      <w:rPr>
        <w:rFonts w:ascii="Symbol" w:eastAsia="Symbol" w:hAnsi="Symbol" w:cs="Symbol" w:hint="default"/>
        <w:color w:val="202020"/>
        <w:w w:val="99"/>
        <w:sz w:val="20"/>
        <w:szCs w:val="20"/>
        <w:lang w:val="es-ES" w:eastAsia="es-ES" w:bidi="es-ES"/>
      </w:rPr>
    </w:lvl>
    <w:lvl w:ilvl="1" w:tplc="829C0C02">
      <w:numFmt w:val="bullet"/>
      <w:lvlText w:val="•"/>
      <w:lvlJc w:val="left"/>
      <w:pPr>
        <w:ind w:left="1041" w:hanging="360"/>
      </w:pPr>
      <w:rPr>
        <w:rFonts w:hint="default"/>
        <w:lang w:val="es-ES" w:eastAsia="es-ES" w:bidi="es-ES"/>
      </w:rPr>
    </w:lvl>
    <w:lvl w:ilvl="2" w:tplc="244E0820">
      <w:numFmt w:val="bullet"/>
      <w:lvlText w:val="•"/>
      <w:lvlJc w:val="left"/>
      <w:pPr>
        <w:ind w:left="1362" w:hanging="360"/>
      </w:pPr>
      <w:rPr>
        <w:rFonts w:hint="default"/>
        <w:lang w:val="es-ES" w:eastAsia="es-ES" w:bidi="es-ES"/>
      </w:rPr>
    </w:lvl>
    <w:lvl w:ilvl="3" w:tplc="25743EFA">
      <w:numFmt w:val="bullet"/>
      <w:lvlText w:val="•"/>
      <w:lvlJc w:val="left"/>
      <w:pPr>
        <w:ind w:left="1683" w:hanging="360"/>
      </w:pPr>
      <w:rPr>
        <w:rFonts w:hint="default"/>
        <w:lang w:val="es-ES" w:eastAsia="es-ES" w:bidi="es-ES"/>
      </w:rPr>
    </w:lvl>
    <w:lvl w:ilvl="4" w:tplc="664E4F6E">
      <w:numFmt w:val="bullet"/>
      <w:lvlText w:val="•"/>
      <w:lvlJc w:val="left"/>
      <w:pPr>
        <w:ind w:left="2004" w:hanging="360"/>
      </w:pPr>
      <w:rPr>
        <w:rFonts w:hint="default"/>
        <w:lang w:val="es-ES" w:eastAsia="es-ES" w:bidi="es-ES"/>
      </w:rPr>
    </w:lvl>
    <w:lvl w:ilvl="5" w:tplc="AD88CBCE">
      <w:numFmt w:val="bullet"/>
      <w:lvlText w:val="•"/>
      <w:lvlJc w:val="left"/>
      <w:pPr>
        <w:ind w:left="2326" w:hanging="360"/>
      </w:pPr>
      <w:rPr>
        <w:rFonts w:hint="default"/>
        <w:lang w:val="es-ES" w:eastAsia="es-ES" w:bidi="es-ES"/>
      </w:rPr>
    </w:lvl>
    <w:lvl w:ilvl="6" w:tplc="32069DBC">
      <w:numFmt w:val="bullet"/>
      <w:lvlText w:val="•"/>
      <w:lvlJc w:val="left"/>
      <w:pPr>
        <w:ind w:left="2647" w:hanging="360"/>
      </w:pPr>
      <w:rPr>
        <w:rFonts w:hint="default"/>
        <w:lang w:val="es-ES" w:eastAsia="es-ES" w:bidi="es-ES"/>
      </w:rPr>
    </w:lvl>
    <w:lvl w:ilvl="7" w:tplc="CA0E030A">
      <w:numFmt w:val="bullet"/>
      <w:lvlText w:val="•"/>
      <w:lvlJc w:val="left"/>
      <w:pPr>
        <w:ind w:left="2968" w:hanging="360"/>
      </w:pPr>
      <w:rPr>
        <w:rFonts w:hint="default"/>
        <w:lang w:val="es-ES" w:eastAsia="es-ES" w:bidi="es-ES"/>
      </w:rPr>
    </w:lvl>
    <w:lvl w:ilvl="8" w:tplc="D5582A20">
      <w:numFmt w:val="bullet"/>
      <w:lvlText w:val="•"/>
      <w:lvlJc w:val="left"/>
      <w:pPr>
        <w:ind w:left="3289" w:hanging="360"/>
      </w:pPr>
      <w:rPr>
        <w:rFonts w:hint="default"/>
        <w:lang w:val="es-ES" w:eastAsia="es-ES" w:bidi="es-ES"/>
      </w:rPr>
    </w:lvl>
  </w:abstractNum>
  <w:abstractNum w:abstractNumId="14" w15:restartNumberingAfterBreak="0">
    <w:nsid w:val="386820C2"/>
    <w:multiLevelType w:val="hybridMultilevel"/>
    <w:tmpl w:val="D02A9386"/>
    <w:lvl w:ilvl="0" w:tplc="FDFEBC8E">
      <w:numFmt w:val="bullet"/>
      <w:lvlText w:val=""/>
      <w:lvlJc w:val="left"/>
      <w:pPr>
        <w:ind w:left="710" w:hanging="360"/>
      </w:pPr>
      <w:rPr>
        <w:rFonts w:ascii="Symbol" w:eastAsia="Symbol" w:hAnsi="Symbol" w:cs="Symbol" w:hint="default"/>
        <w:color w:val="202020"/>
        <w:w w:val="99"/>
        <w:sz w:val="20"/>
        <w:szCs w:val="20"/>
        <w:lang w:val="es-ES" w:eastAsia="es-ES" w:bidi="es-ES"/>
      </w:rPr>
    </w:lvl>
    <w:lvl w:ilvl="1" w:tplc="4E3823E0">
      <w:numFmt w:val="bullet"/>
      <w:lvlText w:val="•"/>
      <w:lvlJc w:val="left"/>
      <w:pPr>
        <w:ind w:left="1041" w:hanging="360"/>
      </w:pPr>
      <w:rPr>
        <w:rFonts w:hint="default"/>
        <w:lang w:val="es-ES" w:eastAsia="es-ES" w:bidi="es-ES"/>
      </w:rPr>
    </w:lvl>
    <w:lvl w:ilvl="2" w:tplc="B1FA3B4A">
      <w:numFmt w:val="bullet"/>
      <w:lvlText w:val="•"/>
      <w:lvlJc w:val="left"/>
      <w:pPr>
        <w:ind w:left="1362" w:hanging="360"/>
      </w:pPr>
      <w:rPr>
        <w:rFonts w:hint="default"/>
        <w:lang w:val="es-ES" w:eastAsia="es-ES" w:bidi="es-ES"/>
      </w:rPr>
    </w:lvl>
    <w:lvl w:ilvl="3" w:tplc="12C44FDA">
      <w:numFmt w:val="bullet"/>
      <w:lvlText w:val="•"/>
      <w:lvlJc w:val="left"/>
      <w:pPr>
        <w:ind w:left="1683" w:hanging="360"/>
      </w:pPr>
      <w:rPr>
        <w:rFonts w:hint="default"/>
        <w:lang w:val="es-ES" w:eastAsia="es-ES" w:bidi="es-ES"/>
      </w:rPr>
    </w:lvl>
    <w:lvl w:ilvl="4" w:tplc="C74AF852">
      <w:numFmt w:val="bullet"/>
      <w:lvlText w:val="•"/>
      <w:lvlJc w:val="left"/>
      <w:pPr>
        <w:ind w:left="2004" w:hanging="360"/>
      </w:pPr>
      <w:rPr>
        <w:rFonts w:hint="default"/>
        <w:lang w:val="es-ES" w:eastAsia="es-ES" w:bidi="es-ES"/>
      </w:rPr>
    </w:lvl>
    <w:lvl w:ilvl="5" w:tplc="EE222824">
      <w:numFmt w:val="bullet"/>
      <w:lvlText w:val="•"/>
      <w:lvlJc w:val="left"/>
      <w:pPr>
        <w:ind w:left="2326" w:hanging="360"/>
      </w:pPr>
      <w:rPr>
        <w:rFonts w:hint="default"/>
        <w:lang w:val="es-ES" w:eastAsia="es-ES" w:bidi="es-ES"/>
      </w:rPr>
    </w:lvl>
    <w:lvl w:ilvl="6" w:tplc="7834BF5C">
      <w:numFmt w:val="bullet"/>
      <w:lvlText w:val="•"/>
      <w:lvlJc w:val="left"/>
      <w:pPr>
        <w:ind w:left="2647" w:hanging="360"/>
      </w:pPr>
      <w:rPr>
        <w:rFonts w:hint="default"/>
        <w:lang w:val="es-ES" w:eastAsia="es-ES" w:bidi="es-ES"/>
      </w:rPr>
    </w:lvl>
    <w:lvl w:ilvl="7" w:tplc="E834D842">
      <w:numFmt w:val="bullet"/>
      <w:lvlText w:val="•"/>
      <w:lvlJc w:val="left"/>
      <w:pPr>
        <w:ind w:left="2968" w:hanging="360"/>
      </w:pPr>
      <w:rPr>
        <w:rFonts w:hint="default"/>
        <w:lang w:val="es-ES" w:eastAsia="es-ES" w:bidi="es-ES"/>
      </w:rPr>
    </w:lvl>
    <w:lvl w:ilvl="8" w:tplc="0F70B432">
      <w:numFmt w:val="bullet"/>
      <w:lvlText w:val="•"/>
      <w:lvlJc w:val="left"/>
      <w:pPr>
        <w:ind w:left="3289" w:hanging="360"/>
      </w:pPr>
      <w:rPr>
        <w:rFonts w:hint="default"/>
        <w:lang w:val="es-ES" w:eastAsia="es-ES" w:bidi="es-ES"/>
      </w:rPr>
    </w:lvl>
  </w:abstractNum>
  <w:abstractNum w:abstractNumId="15" w15:restartNumberingAfterBreak="0">
    <w:nsid w:val="38BE0B5A"/>
    <w:multiLevelType w:val="hybridMultilevel"/>
    <w:tmpl w:val="4766631E"/>
    <w:lvl w:ilvl="0" w:tplc="044AD012">
      <w:numFmt w:val="bullet"/>
      <w:lvlText w:val=""/>
      <w:lvlJc w:val="left"/>
      <w:pPr>
        <w:ind w:left="710" w:hanging="360"/>
      </w:pPr>
      <w:rPr>
        <w:rFonts w:ascii="Symbol" w:eastAsia="Symbol" w:hAnsi="Symbol" w:cs="Symbol" w:hint="default"/>
        <w:w w:val="99"/>
        <w:sz w:val="20"/>
        <w:szCs w:val="20"/>
        <w:lang w:val="es-ES" w:eastAsia="es-ES" w:bidi="es-ES"/>
      </w:rPr>
    </w:lvl>
    <w:lvl w:ilvl="1" w:tplc="C936DB24">
      <w:numFmt w:val="bullet"/>
      <w:lvlText w:val="•"/>
      <w:lvlJc w:val="left"/>
      <w:pPr>
        <w:ind w:left="1041" w:hanging="360"/>
      </w:pPr>
      <w:rPr>
        <w:rFonts w:hint="default"/>
        <w:lang w:val="es-ES" w:eastAsia="es-ES" w:bidi="es-ES"/>
      </w:rPr>
    </w:lvl>
    <w:lvl w:ilvl="2" w:tplc="98F69B4A">
      <w:numFmt w:val="bullet"/>
      <w:lvlText w:val="•"/>
      <w:lvlJc w:val="left"/>
      <w:pPr>
        <w:ind w:left="1362" w:hanging="360"/>
      </w:pPr>
      <w:rPr>
        <w:rFonts w:hint="default"/>
        <w:lang w:val="es-ES" w:eastAsia="es-ES" w:bidi="es-ES"/>
      </w:rPr>
    </w:lvl>
    <w:lvl w:ilvl="3" w:tplc="EEBAEC20">
      <w:numFmt w:val="bullet"/>
      <w:lvlText w:val="•"/>
      <w:lvlJc w:val="left"/>
      <w:pPr>
        <w:ind w:left="1683" w:hanging="360"/>
      </w:pPr>
      <w:rPr>
        <w:rFonts w:hint="default"/>
        <w:lang w:val="es-ES" w:eastAsia="es-ES" w:bidi="es-ES"/>
      </w:rPr>
    </w:lvl>
    <w:lvl w:ilvl="4" w:tplc="0E680156">
      <w:numFmt w:val="bullet"/>
      <w:lvlText w:val="•"/>
      <w:lvlJc w:val="left"/>
      <w:pPr>
        <w:ind w:left="2004" w:hanging="360"/>
      </w:pPr>
      <w:rPr>
        <w:rFonts w:hint="default"/>
        <w:lang w:val="es-ES" w:eastAsia="es-ES" w:bidi="es-ES"/>
      </w:rPr>
    </w:lvl>
    <w:lvl w:ilvl="5" w:tplc="B3DC8B16">
      <w:numFmt w:val="bullet"/>
      <w:lvlText w:val="•"/>
      <w:lvlJc w:val="left"/>
      <w:pPr>
        <w:ind w:left="2326" w:hanging="360"/>
      </w:pPr>
      <w:rPr>
        <w:rFonts w:hint="default"/>
        <w:lang w:val="es-ES" w:eastAsia="es-ES" w:bidi="es-ES"/>
      </w:rPr>
    </w:lvl>
    <w:lvl w:ilvl="6" w:tplc="2C6A4412">
      <w:numFmt w:val="bullet"/>
      <w:lvlText w:val="•"/>
      <w:lvlJc w:val="left"/>
      <w:pPr>
        <w:ind w:left="2647" w:hanging="360"/>
      </w:pPr>
      <w:rPr>
        <w:rFonts w:hint="default"/>
        <w:lang w:val="es-ES" w:eastAsia="es-ES" w:bidi="es-ES"/>
      </w:rPr>
    </w:lvl>
    <w:lvl w:ilvl="7" w:tplc="E1C4B30E">
      <w:numFmt w:val="bullet"/>
      <w:lvlText w:val="•"/>
      <w:lvlJc w:val="left"/>
      <w:pPr>
        <w:ind w:left="2968" w:hanging="360"/>
      </w:pPr>
      <w:rPr>
        <w:rFonts w:hint="default"/>
        <w:lang w:val="es-ES" w:eastAsia="es-ES" w:bidi="es-ES"/>
      </w:rPr>
    </w:lvl>
    <w:lvl w:ilvl="8" w:tplc="CF6041C8">
      <w:numFmt w:val="bullet"/>
      <w:lvlText w:val="•"/>
      <w:lvlJc w:val="left"/>
      <w:pPr>
        <w:ind w:left="3289" w:hanging="360"/>
      </w:pPr>
      <w:rPr>
        <w:rFonts w:hint="default"/>
        <w:lang w:val="es-ES" w:eastAsia="es-ES" w:bidi="es-ES"/>
      </w:rPr>
    </w:lvl>
  </w:abstractNum>
  <w:abstractNum w:abstractNumId="16" w15:restartNumberingAfterBreak="0">
    <w:nsid w:val="3DEF4B09"/>
    <w:multiLevelType w:val="hybridMultilevel"/>
    <w:tmpl w:val="BA028CAE"/>
    <w:lvl w:ilvl="0" w:tplc="810ABD54">
      <w:numFmt w:val="bullet"/>
      <w:lvlText w:val=""/>
      <w:lvlJc w:val="left"/>
      <w:pPr>
        <w:ind w:left="710" w:hanging="360"/>
      </w:pPr>
      <w:rPr>
        <w:rFonts w:ascii="Symbol" w:eastAsia="Symbol" w:hAnsi="Symbol" w:cs="Symbol" w:hint="default"/>
        <w:color w:val="202020"/>
        <w:w w:val="99"/>
        <w:sz w:val="20"/>
        <w:szCs w:val="20"/>
        <w:lang w:val="es-ES" w:eastAsia="es-ES" w:bidi="es-ES"/>
      </w:rPr>
    </w:lvl>
    <w:lvl w:ilvl="1" w:tplc="B8400448">
      <w:numFmt w:val="bullet"/>
      <w:lvlText w:val="•"/>
      <w:lvlJc w:val="left"/>
      <w:pPr>
        <w:ind w:left="1041" w:hanging="360"/>
      </w:pPr>
      <w:rPr>
        <w:rFonts w:hint="default"/>
        <w:lang w:val="es-ES" w:eastAsia="es-ES" w:bidi="es-ES"/>
      </w:rPr>
    </w:lvl>
    <w:lvl w:ilvl="2" w:tplc="8E340700">
      <w:numFmt w:val="bullet"/>
      <w:lvlText w:val="•"/>
      <w:lvlJc w:val="left"/>
      <w:pPr>
        <w:ind w:left="1362" w:hanging="360"/>
      </w:pPr>
      <w:rPr>
        <w:rFonts w:hint="default"/>
        <w:lang w:val="es-ES" w:eastAsia="es-ES" w:bidi="es-ES"/>
      </w:rPr>
    </w:lvl>
    <w:lvl w:ilvl="3" w:tplc="F5DA6280">
      <w:numFmt w:val="bullet"/>
      <w:lvlText w:val="•"/>
      <w:lvlJc w:val="left"/>
      <w:pPr>
        <w:ind w:left="1683" w:hanging="360"/>
      </w:pPr>
      <w:rPr>
        <w:rFonts w:hint="default"/>
        <w:lang w:val="es-ES" w:eastAsia="es-ES" w:bidi="es-ES"/>
      </w:rPr>
    </w:lvl>
    <w:lvl w:ilvl="4" w:tplc="3CA0102C">
      <w:numFmt w:val="bullet"/>
      <w:lvlText w:val="•"/>
      <w:lvlJc w:val="left"/>
      <w:pPr>
        <w:ind w:left="2004" w:hanging="360"/>
      </w:pPr>
      <w:rPr>
        <w:rFonts w:hint="default"/>
        <w:lang w:val="es-ES" w:eastAsia="es-ES" w:bidi="es-ES"/>
      </w:rPr>
    </w:lvl>
    <w:lvl w:ilvl="5" w:tplc="E9D2CBAE">
      <w:numFmt w:val="bullet"/>
      <w:lvlText w:val="•"/>
      <w:lvlJc w:val="left"/>
      <w:pPr>
        <w:ind w:left="2326" w:hanging="360"/>
      </w:pPr>
      <w:rPr>
        <w:rFonts w:hint="default"/>
        <w:lang w:val="es-ES" w:eastAsia="es-ES" w:bidi="es-ES"/>
      </w:rPr>
    </w:lvl>
    <w:lvl w:ilvl="6" w:tplc="7082AD94">
      <w:numFmt w:val="bullet"/>
      <w:lvlText w:val="•"/>
      <w:lvlJc w:val="left"/>
      <w:pPr>
        <w:ind w:left="2647" w:hanging="360"/>
      </w:pPr>
      <w:rPr>
        <w:rFonts w:hint="default"/>
        <w:lang w:val="es-ES" w:eastAsia="es-ES" w:bidi="es-ES"/>
      </w:rPr>
    </w:lvl>
    <w:lvl w:ilvl="7" w:tplc="A0708142">
      <w:numFmt w:val="bullet"/>
      <w:lvlText w:val="•"/>
      <w:lvlJc w:val="left"/>
      <w:pPr>
        <w:ind w:left="2968" w:hanging="360"/>
      </w:pPr>
      <w:rPr>
        <w:rFonts w:hint="default"/>
        <w:lang w:val="es-ES" w:eastAsia="es-ES" w:bidi="es-ES"/>
      </w:rPr>
    </w:lvl>
    <w:lvl w:ilvl="8" w:tplc="5DAC2454">
      <w:numFmt w:val="bullet"/>
      <w:lvlText w:val="•"/>
      <w:lvlJc w:val="left"/>
      <w:pPr>
        <w:ind w:left="3289" w:hanging="360"/>
      </w:pPr>
      <w:rPr>
        <w:rFonts w:hint="default"/>
        <w:lang w:val="es-ES" w:eastAsia="es-ES" w:bidi="es-ES"/>
      </w:rPr>
    </w:lvl>
  </w:abstractNum>
  <w:abstractNum w:abstractNumId="17" w15:restartNumberingAfterBreak="0">
    <w:nsid w:val="463658F0"/>
    <w:multiLevelType w:val="hybridMultilevel"/>
    <w:tmpl w:val="72A0D63E"/>
    <w:lvl w:ilvl="0" w:tplc="983CDF0A">
      <w:numFmt w:val="bullet"/>
      <w:lvlText w:val=""/>
      <w:lvlJc w:val="left"/>
      <w:pPr>
        <w:ind w:left="705" w:hanging="543"/>
      </w:pPr>
      <w:rPr>
        <w:rFonts w:ascii="Symbol" w:eastAsia="Symbol" w:hAnsi="Symbol" w:cs="Symbol" w:hint="default"/>
        <w:w w:val="99"/>
        <w:sz w:val="20"/>
        <w:szCs w:val="20"/>
        <w:lang w:val="es-ES" w:eastAsia="es-ES" w:bidi="es-ES"/>
      </w:rPr>
    </w:lvl>
    <w:lvl w:ilvl="1" w:tplc="2A6CE77E">
      <w:numFmt w:val="bullet"/>
      <w:lvlText w:val="•"/>
      <w:lvlJc w:val="left"/>
      <w:pPr>
        <w:ind w:left="1022" w:hanging="543"/>
      </w:pPr>
      <w:rPr>
        <w:rFonts w:hint="default"/>
        <w:lang w:val="es-ES" w:eastAsia="es-ES" w:bidi="es-ES"/>
      </w:rPr>
    </w:lvl>
    <w:lvl w:ilvl="2" w:tplc="7E7CDAB0">
      <w:numFmt w:val="bullet"/>
      <w:lvlText w:val="•"/>
      <w:lvlJc w:val="left"/>
      <w:pPr>
        <w:ind w:left="1344" w:hanging="543"/>
      </w:pPr>
      <w:rPr>
        <w:rFonts w:hint="default"/>
        <w:lang w:val="es-ES" w:eastAsia="es-ES" w:bidi="es-ES"/>
      </w:rPr>
    </w:lvl>
    <w:lvl w:ilvl="3" w:tplc="0C06B4DA">
      <w:numFmt w:val="bullet"/>
      <w:lvlText w:val="•"/>
      <w:lvlJc w:val="left"/>
      <w:pPr>
        <w:ind w:left="1666" w:hanging="543"/>
      </w:pPr>
      <w:rPr>
        <w:rFonts w:hint="default"/>
        <w:lang w:val="es-ES" w:eastAsia="es-ES" w:bidi="es-ES"/>
      </w:rPr>
    </w:lvl>
    <w:lvl w:ilvl="4" w:tplc="7FF41BBC">
      <w:numFmt w:val="bullet"/>
      <w:lvlText w:val="•"/>
      <w:lvlJc w:val="left"/>
      <w:pPr>
        <w:ind w:left="1988" w:hanging="543"/>
      </w:pPr>
      <w:rPr>
        <w:rFonts w:hint="default"/>
        <w:lang w:val="es-ES" w:eastAsia="es-ES" w:bidi="es-ES"/>
      </w:rPr>
    </w:lvl>
    <w:lvl w:ilvl="5" w:tplc="4B824720">
      <w:numFmt w:val="bullet"/>
      <w:lvlText w:val="•"/>
      <w:lvlJc w:val="left"/>
      <w:pPr>
        <w:ind w:left="2311" w:hanging="543"/>
      </w:pPr>
      <w:rPr>
        <w:rFonts w:hint="default"/>
        <w:lang w:val="es-ES" w:eastAsia="es-ES" w:bidi="es-ES"/>
      </w:rPr>
    </w:lvl>
    <w:lvl w:ilvl="6" w:tplc="06F2F45A">
      <w:numFmt w:val="bullet"/>
      <w:lvlText w:val="•"/>
      <w:lvlJc w:val="left"/>
      <w:pPr>
        <w:ind w:left="2633" w:hanging="543"/>
      </w:pPr>
      <w:rPr>
        <w:rFonts w:hint="default"/>
        <w:lang w:val="es-ES" w:eastAsia="es-ES" w:bidi="es-ES"/>
      </w:rPr>
    </w:lvl>
    <w:lvl w:ilvl="7" w:tplc="E8D039BA">
      <w:numFmt w:val="bullet"/>
      <w:lvlText w:val="•"/>
      <w:lvlJc w:val="left"/>
      <w:pPr>
        <w:ind w:left="2955" w:hanging="543"/>
      </w:pPr>
      <w:rPr>
        <w:rFonts w:hint="default"/>
        <w:lang w:val="es-ES" w:eastAsia="es-ES" w:bidi="es-ES"/>
      </w:rPr>
    </w:lvl>
    <w:lvl w:ilvl="8" w:tplc="E8F0EE62">
      <w:numFmt w:val="bullet"/>
      <w:lvlText w:val="•"/>
      <w:lvlJc w:val="left"/>
      <w:pPr>
        <w:ind w:left="3277" w:hanging="543"/>
      </w:pPr>
      <w:rPr>
        <w:rFonts w:hint="default"/>
        <w:lang w:val="es-ES" w:eastAsia="es-ES" w:bidi="es-ES"/>
      </w:rPr>
    </w:lvl>
  </w:abstractNum>
  <w:abstractNum w:abstractNumId="18" w15:restartNumberingAfterBreak="0">
    <w:nsid w:val="468E7C43"/>
    <w:multiLevelType w:val="hybridMultilevel"/>
    <w:tmpl w:val="CB32DAB2"/>
    <w:lvl w:ilvl="0" w:tplc="6046DD58">
      <w:numFmt w:val="bullet"/>
      <w:lvlText w:val=""/>
      <w:lvlJc w:val="left"/>
      <w:pPr>
        <w:ind w:left="710" w:hanging="360"/>
      </w:pPr>
      <w:rPr>
        <w:rFonts w:ascii="Symbol" w:eastAsia="Symbol" w:hAnsi="Symbol" w:cs="Symbol" w:hint="default"/>
        <w:color w:val="202020"/>
        <w:w w:val="99"/>
        <w:sz w:val="20"/>
        <w:szCs w:val="20"/>
        <w:lang w:val="es-ES" w:eastAsia="es-ES" w:bidi="es-ES"/>
      </w:rPr>
    </w:lvl>
    <w:lvl w:ilvl="1" w:tplc="155A5C18">
      <w:numFmt w:val="bullet"/>
      <w:lvlText w:val="•"/>
      <w:lvlJc w:val="left"/>
      <w:pPr>
        <w:ind w:left="1041" w:hanging="360"/>
      </w:pPr>
      <w:rPr>
        <w:rFonts w:hint="default"/>
        <w:lang w:val="es-ES" w:eastAsia="es-ES" w:bidi="es-ES"/>
      </w:rPr>
    </w:lvl>
    <w:lvl w:ilvl="2" w:tplc="A02AE0B8">
      <w:numFmt w:val="bullet"/>
      <w:lvlText w:val="•"/>
      <w:lvlJc w:val="left"/>
      <w:pPr>
        <w:ind w:left="1362" w:hanging="360"/>
      </w:pPr>
      <w:rPr>
        <w:rFonts w:hint="default"/>
        <w:lang w:val="es-ES" w:eastAsia="es-ES" w:bidi="es-ES"/>
      </w:rPr>
    </w:lvl>
    <w:lvl w:ilvl="3" w:tplc="AB740C02">
      <w:numFmt w:val="bullet"/>
      <w:lvlText w:val="•"/>
      <w:lvlJc w:val="left"/>
      <w:pPr>
        <w:ind w:left="1683" w:hanging="360"/>
      </w:pPr>
      <w:rPr>
        <w:rFonts w:hint="default"/>
        <w:lang w:val="es-ES" w:eastAsia="es-ES" w:bidi="es-ES"/>
      </w:rPr>
    </w:lvl>
    <w:lvl w:ilvl="4" w:tplc="1E723BAE">
      <w:numFmt w:val="bullet"/>
      <w:lvlText w:val="•"/>
      <w:lvlJc w:val="left"/>
      <w:pPr>
        <w:ind w:left="2004" w:hanging="360"/>
      </w:pPr>
      <w:rPr>
        <w:rFonts w:hint="default"/>
        <w:lang w:val="es-ES" w:eastAsia="es-ES" w:bidi="es-ES"/>
      </w:rPr>
    </w:lvl>
    <w:lvl w:ilvl="5" w:tplc="169E18DA">
      <w:numFmt w:val="bullet"/>
      <w:lvlText w:val="•"/>
      <w:lvlJc w:val="left"/>
      <w:pPr>
        <w:ind w:left="2326" w:hanging="360"/>
      </w:pPr>
      <w:rPr>
        <w:rFonts w:hint="default"/>
        <w:lang w:val="es-ES" w:eastAsia="es-ES" w:bidi="es-ES"/>
      </w:rPr>
    </w:lvl>
    <w:lvl w:ilvl="6" w:tplc="ACB89196">
      <w:numFmt w:val="bullet"/>
      <w:lvlText w:val="•"/>
      <w:lvlJc w:val="left"/>
      <w:pPr>
        <w:ind w:left="2647" w:hanging="360"/>
      </w:pPr>
      <w:rPr>
        <w:rFonts w:hint="default"/>
        <w:lang w:val="es-ES" w:eastAsia="es-ES" w:bidi="es-ES"/>
      </w:rPr>
    </w:lvl>
    <w:lvl w:ilvl="7" w:tplc="B8D65CEC">
      <w:numFmt w:val="bullet"/>
      <w:lvlText w:val="•"/>
      <w:lvlJc w:val="left"/>
      <w:pPr>
        <w:ind w:left="2968" w:hanging="360"/>
      </w:pPr>
      <w:rPr>
        <w:rFonts w:hint="default"/>
        <w:lang w:val="es-ES" w:eastAsia="es-ES" w:bidi="es-ES"/>
      </w:rPr>
    </w:lvl>
    <w:lvl w:ilvl="8" w:tplc="5D02806A">
      <w:numFmt w:val="bullet"/>
      <w:lvlText w:val="•"/>
      <w:lvlJc w:val="left"/>
      <w:pPr>
        <w:ind w:left="3289" w:hanging="360"/>
      </w:pPr>
      <w:rPr>
        <w:rFonts w:hint="default"/>
        <w:lang w:val="es-ES" w:eastAsia="es-ES" w:bidi="es-ES"/>
      </w:rPr>
    </w:lvl>
  </w:abstractNum>
  <w:abstractNum w:abstractNumId="19" w15:restartNumberingAfterBreak="0">
    <w:nsid w:val="47042D54"/>
    <w:multiLevelType w:val="hybridMultilevel"/>
    <w:tmpl w:val="32462E90"/>
    <w:lvl w:ilvl="0" w:tplc="8FF2A5C8">
      <w:numFmt w:val="bullet"/>
      <w:lvlText w:val=""/>
      <w:lvlJc w:val="left"/>
      <w:pPr>
        <w:ind w:left="710" w:hanging="360"/>
      </w:pPr>
      <w:rPr>
        <w:rFonts w:ascii="Symbol" w:eastAsia="Symbol" w:hAnsi="Symbol" w:cs="Symbol" w:hint="default"/>
        <w:color w:val="202020"/>
        <w:w w:val="99"/>
        <w:sz w:val="20"/>
        <w:szCs w:val="20"/>
        <w:lang w:val="es-ES" w:eastAsia="es-ES" w:bidi="es-ES"/>
      </w:rPr>
    </w:lvl>
    <w:lvl w:ilvl="1" w:tplc="7A72D658">
      <w:numFmt w:val="bullet"/>
      <w:lvlText w:val="•"/>
      <w:lvlJc w:val="left"/>
      <w:pPr>
        <w:ind w:left="1041" w:hanging="360"/>
      </w:pPr>
      <w:rPr>
        <w:rFonts w:hint="default"/>
        <w:lang w:val="es-ES" w:eastAsia="es-ES" w:bidi="es-ES"/>
      </w:rPr>
    </w:lvl>
    <w:lvl w:ilvl="2" w:tplc="65B8D988">
      <w:numFmt w:val="bullet"/>
      <w:lvlText w:val="•"/>
      <w:lvlJc w:val="left"/>
      <w:pPr>
        <w:ind w:left="1362" w:hanging="360"/>
      </w:pPr>
      <w:rPr>
        <w:rFonts w:hint="default"/>
        <w:lang w:val="es-ES" w:eastAsia="es-ES" w:bidi="es-ES"/>
      </w:rPr>
    </w:lvl>
    <w:lvl w:ilvl="3" w:tplc="E35E53F4">
      <w:numFmt w:val="bullet"/>
      <w:lvlText w:val="•"/>
      <w:lvlJc w:val="left"/>
      <w:pPr>
        <w:ind w:left="1683" w:hanging="360"/>
      </w:pPr>
      <w:rPr>
        <w:rFonts w:hint="default"/>
        <w:lang w:val="es-ES" w:eastAsia="es-ES" w:bidi="es-ES"/>
      </w:rPr>
    </w:lvl>
    <w:lvl w:ilvl="4" w:tplc="4912A14C">
      <w:numFmt w:val="bullet"/>
      <w:lvlText w:val="•"/>
      <w:lvlJc w:val="left"/>
      <w:pPr>
        <w:ind w:left="2004" w:hanging="360"/>
      </w:pPr>
      <w:rPr>
        <w:rFonts w:hint="default"/>
        <w:lang w:val="es-ES" w:eastAsia="es-ES" w:bidi="es-ES"/>
      </w:rPr>
    </w:lvl>
    <w:lvl w:ilvl="5" w:tplc="68748FA6">
      <w:numFmt w:val="bullet"/>
      <w:lvlText w:val="•"/>
      <w:lvlJc w:val="left"/>
      <w:pPr>
        <w:ind w:left="2326" w:hanging="360"/>
      </w:pPr>
      <w:rPr>
        <w:rFonts w:hint="default"/>
        <w:lang w:val="es-ES" w:eastAsia="es-ES" w:bidi="es-ES"/>
      </w:rPr>
    </w:lvl>
    <w:lvl w:ilvl="6" w:tplc="3FAC26BE">
      <w:numFmt w:val="bullet"/>
      <w:lvlText w:val="•"/>
      <w:lvlJc w:val="left"/>
      <w:pPr>
        <w:ind w:left="2647" w:hanging="360"/>
      </w:pPr>
      <w:rPr>
        <w:rFonts w:hint="default"/>
        <w:lang w:val="es-ES" w:eastAsia="es-ES" w:bidi="es-ES"/>
      </w:rPr>
    </w:lvl>
    <w:lvl w:ilvl="7" w:tplc="90327300">
      <w:numFmt w:val="bullet"/>
      <w:lvlText w:val="•"/>
      <w:lvlJc w:val="left"/>
      <w:pPr>
        <w:ind w:left="2968" w:hanging="360"/>
      </w:pPr>
      <w:rPr>
        <w:rFonts w:hint="default"/>
        <w:lang w:val="es-ES" w:eastAsia="es-ES" w:bidi="es-ES"/>
      </w:rPr>
    </w:lvl>
    <w:lvl w:ilvl="8" w:tplc="34200B82">
      <w:numFmt w:val="bullet"/>
      <w:lvlText w:val="•"/>
      <w:lvlJc w:val="left"/>
      <w:pPr>
        <w:ind w:left="3289" w:hanging="360"/>
      </w:pPr>
      <w:rPr>
        <w:rFonts w:hint="default"/>
        <w:lang w:val="es-ES" w:eastAsia="es-ES" w:bidi="es-ES"/>
      </w:rPr>
    </w:lvl>
  </w:abstractNum>
  <w:abstractNum w:abstractNumId="20" w15:restartNumberingAfterBreak="0">
    <w:nsid w:val="49230E96"/>
    <w:multiLevelType w:val="hybridMultilevel"/>
    <w:tmpl w:val="6B8447F6"/>
    <w:lvl w:ilvl="0" w:tplc="167CEC44">
      <w:numFmt w:val="bullet"/>
      <w:lvlText w:val="-"/>
      <w:lvlJc w:val="left"/>
      <w:pPr>
        <w:ind w:left="838" w:hanging="360"/>
      </w:pPr>
      <w:rPr>
        <w:rFonts w:ascii="Arial" w:eastAsia="Arial" w:hAnsi="Arial" w:cs="Arial" w:hint="default"/>
        <w:w w:val="100"/>
        <w:sz w:val="22"/>
        <w:szCs w:val="22"/>
        <w:lang w:val="es-ES" w:eastAsia="es-ES" w:bidi="es-ES"/>
      </w:rPr>
    </w:lvl>
    <w:lvl w:ilvl="1" w:tplc="7DD244C2">
      <w:numFmt w:val="bullet"/>
      <w:lvlText w:val="•"/>
      <w:lvlJc w:val="left"/>
      <w:pPr>
        <w:ind w:left="1824" w:hanging="360"/>
      </w:pPr>
      <w:rPr>
        <w:rFonts w:hint="default"/>
        <w:lang w:val="es-ES" w:eastAsia="es-ES" w:bidi="es-ES"/>
      </w:rPr>
    </w:lvl>
    <w:lvl w:ilvl="2" w:tplc="5C4067D4">
      <w:numFmt w:val="bullet"/>
      <w:lvlText w:val="•"/>
      <w:lvlJc w:val="left"/>
      <w:pPr>
        <w:ind w:left="2808" w:hanging="360"/>
      </w:pPr>
      <w:rPr>
        <w:rFonts w:hint="default"/>
        <w:lang w:val="es-ES" w:eastAsia="es-ES" w:bidi="es-ES"/>
      </w:rPr>
    </w:lvl>
    <w:lvl w:ilvl="3" w:tplc="9842B4F0">
      <w:numFmt w:val="bullet"/>
      <w:lvlText w:val="•"/>
      <w:lvlJc w:val="left"/>
      <w:pPr>
        <w:ind w:left="3792" w:hanging="360"/>
      </w:pPr>
      <w:rPr>
        <w:rFonts w:hint="default"/>
        <w:lang w:val="es-ES" w:eastAsia="es-ES" w:bidi="es-ES"/>
      </w:rPr>
    </w:lvl>
    <w:lvl w:ilvl="4" w:tplc="F70290AA">
      <w:numFmt w:val="bullet"/>
      <w:lvlText w:val="•"/>
      <w:lvlJc w:val="left"/>
      <w:pPr>
        <w:ind w:left="4776" w:hanging="360"/>
      </w:pPr>
      <w:rPr>
        <w:rFonts w:hint="default"/>
        <w:lang w:val="es-ES" w:eastAsia="es-ES" w:bidi="es-ES"/>
      </w:rPr>
    </w:lvl>
    <w:lvl w:ilvl="5" w:tplc="6C706FE4">
      <w:numFmt w:val="bullet"/>
      <w:lvlText w:val="•"/>
      <w:lvlJc w:val="left"/>
      <w:pPr>
        <w:ind w:left="5760" w:hanging="360"/>
      </w:pPr>
      <w:rPr>
        <w:rFonts w:hint="default"/>
        <w:lang w:val="es-ES" w:eastAsia="es-ES" w:bidi="es-ES"/>
      </w:rPr>
    </w:lvl>
    <w:lvl w:ilvl="6" w:tplc="168AEFFE">
      <w:numFmt w:val="bullet"/>
      <w:lvlText w:val="•"/>
      <w:lvlJc w:val="left"/>
      <w:pPr>
        <w:ind w:left="6744" w:hanging="360"/>
      </w:pPr>
      <w:rPr>
        <w:rFonts w:hint="default"/>
        <w:lang w:val="es-ES" w:eastAsia="es-ES" w:bidi="es-ES"/>
      </w:rPr>
    </w:lvl>
    <w:lvl w:ilvl="7" w:tplc="7C5EA782">
      <w:numFmt w:val="bullet"/>
      <w:lvlText w:val="•"/>
      <w:lvlJc w:val="left"/>
      <w:pPr>
        <w:ind w:left="7728" w:hanging="360"/>
      </w:pPr>
      <w:rPr>
        <w:rFonts w:hint="default"/>
        <w:lang w:val="es-ES" w:eastAsia="es-ES" w:bidi="es-ES"/>
      </w:rPr>
    </w:lvl>
    <w:lvl w:ilvl="8" w:tplc="A88A59A0">
      <w:numFmt w:val="bullet"/>
      <w:lvlText w:val="•"/>
      <w:lvlJc w:val="left"/>
      <w:pPr>
        <w:ind w:left="8712" w:hanging="360"/>
      </w:pPr>
      <w:rPr>
        <w:rFonts w:hint="default"/>
        <w:lang w:val="es-ES" w:eastAsia="es-ES" w:bidi="es-ES"/>
      </w:rPr>
    </w:lvl>
  </w:abstractNum>
  <w:abstractNum w:abstractNumId="21" w15:restartNumberingAfterBreak="0">
    <w:nsid w:val="49741F3F"/>
    <w:multiLevelType w:val="hybridMultilevel"/>
    <w:tmpl w:val="D72EA88A"/>
    <w:lvl w:ilvl="0" w:tplc="411C1F26">
      <w:numFmt w:val="bullet"/>
      <w:lvlText w:val=""/>
      <w:lvlJc w:val="left"/>
      <w:pPr>
        <w:ind w:left="705" w:hanging="360"/>
      </w:pPr>
      <w:rPr>
        <w:rFonts w:ascii="Symbol" w:eastAsia="Symbol" w:hAnsi="Symbol" w:cs="Symbol" w:hint="default"/>
        <w:color w:val="202020"/>
        <w:w w:val="99"/>
        <w:sz w:val="20"/>
        <w:szCs w:val="20"/>
        <w:lang w:val="es-ES" w:eastAsia="es-ES" w:bidi="es-ES"/>
      </w:rPr>
    </w:lvl>
    <w:lvl w:ilvl="1" w:tplc="69A0BB4A">
      <w:numFmt w:val="bullet"/>
      <w:lvlText w:val="•"/>
      <w:lvlJc w:val="left"/>
      <w:pPr>
        <w:ind w:left="1022" w:hanging="360"/>
      </w:pPr>
      <w:rPr>
        <w:rFonts w:hint="default"/>
        <w:lang w:val="es-ES" w:eastAsia="es-ES" w:bidi="es-ES"/>
      </w:rPr>
    </w:lvl>
    <w:lvl w:ilvl="2" w:tplc="778CCB7A">
      <w:numFmt w:val="bullet"/>
      <w:lvlText w:val="•"/>
      <w:lvlJc w:val="left"/>
      <w:pPr>
        <w:ind w:left="1344" w:hanging="360"/>
      </w:pPr>
      <w:rPr>
        <w:rFonts w:hint="default"/>
        <w:lang w:val="es-ES" w:eastAsia="es-ES" w:bidi="es-ES"/>
      </w:rPr>
    </w:lvl>
    <w:lvl w:ilvl="3" w:tplc="8848B7A8">
      <w:numFmt w:val="bullet"/>
      <w:lvlText w:val="•"/>
      <w:lvlJc w:val="left"/>
      <w:pPr>
        <w:ind w:left="1666" w:hanging="360"/>
      </w:pPr>
      <w:rPr>
        <w:rFonts w:hint="default"/>
        <w:lang w:val="es-ES" w:eastAsia="es-ES" w:bidi="es-ES"/>
      </w:rPr>
    </w:lvl>
    <w:lvl w:ilvl="4" w:tplc="58145036">
      <w:numFmt w:val="bullet"/>
      <w:lvlText w:val="•"/>
      <w:lvlJc w:val="left"/>
      <w:pPr>
        <w:ind w:left="1988" w:hanging="360"/>
      </w:pPr>
      <w:rPr>
        <w:rFonts w:hint="default"/>
        <w:lang w:val="es-ES" w:eastAsia="es-ES" w:bidi="es-ES"/>
      </w:rPr>
    </w:lvl>
    <w:lvl w:ilvl="5" w:tplc="98A44C56">
      <w:numFmt w:val="bullet"/>
      <w:lvlText w:val="•"/>
      <w:lvlJc w:val="left"/>
      <w:pPr>
        <w:ind w:left="2311" w:hanging="360"/>
      </w:pPr>
      <w:rPr>
        <w:rFonts w:hint="default"/>
        <w:lang w:val="es-ES" w:eastAsia="es-ES" w:bidi="es-ES"/>
      </w:rPr>
    </w:lvl>
    <w:lvl w:ilvl="6" w:tplc="13749326">
      <w:numFmt w:val="bullet"/>
      <w:lvlText w:val="•"/>
      <w:lvlJc w:val="left"/>
      <w:pPr>
        <w:ind w:left="2633" w:hanging="360"/>
      </w:pPr>
      <w:rPr>
        <w:rFonts w:hint="default"/>
        <w:lang w:val="es-ES" w:eastAsia="es-ES" w:bidi="es-ES"/>
      </w:rPr>
    </w:lvl>
    <w:lvl w:ilvl="7" w:tplc="B49443BA">
      <w:numFmt w:val="bullet"/>
      <w:lvlText w:val="•"/>
      <w:lvlJc w:val="left"/>
      <w:pPr>
        <w:ind w:left="2955" w:hanging="360"/>
      </w:pPr>
      <w:rPr>
        <w:rFonts w:hint="default"/>
        <w:lang w:val="es-ES" w:eastAsia="es-ES" w:bidi="es-ES"/>
      </w:rPr>
    </w:lvl>
    <w:lvl w:ilvl="8" w:tplc="B75A7128">
      <w:numFmt w:val="bullet"/>
      <w:lvlText w:val="•"/>
      <w:lvlJc w:val="left"/>
      <w:pPr>
        <w:ind w:left="3277" w:hanging="360"/>
      </w:pPr>
      <w:rPr>
        <w:rFonts w:hint="default"/>
        <w:lang w:val="es-ES" w:eastAsia="es-ES" w:bidi="es-ES"/>
      </w:rPr>
    </w:lvl>
  </w:abstractNum>
  <w:abstractNum w:abstractNumId="22" w15:restartNumberingAfterBreak="0">
    <w:nsid w:val="521B260F"/>
    <w:multiLevelType w:val="hybridMultilevel"/>
    <w:tmpl w:val="69FA1C64"/>
    <w:lvl w:ilvl="0" w:tplc="9C3AE296">
      <w:numFmt w:val="bullet"/>
      <w:lvlText w:val=""/>
      <w:lvlJc w:val="left"/>
      <w:pPr>
        <w:ind w:left="710" w:hanging="360"/>
      </w:pPr>
      <w:rPr>
        <w:rFonts w:ascii="Symbol" w:eastAsia="Symbol" w:hAnsi="Symbol" w:cs="Symbol" w:hint="default"/>
        <w:color w:val="202020"/>
        <w:w w:val="99"/>
        <w:sz w:val="20"/>
        <w:szCs w:val="20"/>
        <w:lang w:val="es-ES" w:eastAsia="es-ES" w:bidi="es-ES"/>
      </w:rPr>
    </w:lvl>
    <w:lvl w:ilvl="1" w:tplc="56DC8FB4">
      <w:numFmt w:val="bullet"/>
      <w:lvlText w:val="•"/>
      <w:lvlJc w:val="left"/>
      <w:pPr>
        <w:ind w:left="1041" w:hanging="360"/>
      </w:pPr>
      <w:rPr>
        <w:rFonts w:hint="default"/>
        <w:lang w:val="es-ES" w:eastAsia="es-ES" w:bidi="es-ES"/>
      </w:rPr>
    </w:lvl>
    <w:lvl w:ilvl="2" w:tplc="558892E6">
      <w:numFmt w:val="bullet"/>
      <w:lvlText w:val="•"/>
      <w:lvlJc w:val="left"/>
      <w:pPr>
        <w:ind w:left="1362" w:hanging="360"/>
      </w:pPr>
      <w:rPr>
        <w:rFonts w:hint="default"/>
        <w:lang w:val="es-ES" w:eastAsia="es-ES" w:bidi="es-ES"/>
      </w:rPr>
    </w:lvl>
    <w:lvl w:ilvl="3" w:tplc="1500F202">
      <w:numFmt w:val="bullet"/>
      <w:lvlText w:val="•"/>
      <w:lvlJc w:val="left"/>
      <w:pPr>
        <w:ind w:left="1683" w:hanging="360"/>
      </w:pPr>
      <w:rPr>
        <w:rFonts w:hint="default"/>
        <w:lang w:val="es-ES" w:eastAsia="es-ES" w:bidi="es-ES"/>
      </w:rPr>
    </w:lvl>
    <w:lvl w:ilvl="4" w:tplc="EE829040">
      <w:numFmt w:val="bullet"/>
      <w:lvlText w:val="•"/>
      <w:lvlJc w:val="left"/>
      <w:pPr>
        <w:ind w:left="2004" w:hanging="360"/>
      </w:pPr>
      <w:rPr>
        <w:rFonts w:hint="default"/>
        <w:lang w:val="es-ES" w:eastAsia="es-ES" w:bidi="es-ES"/>
      </w:rPr>
    </w:lvl>
    <w:lvl w:ilvl="5" w:tplc="70586CAE">
      <w:numFmt w:val="bullet"/>
      <w:lvlText w:val="•"/>
      <w:lvlJc w:val="left"/>
      <w:pPr>
        <w:ind w:left="2326" w:hanging="360"/>
      </w:pPr>
      <w:rPr>
        <w:rFonts w:hint="default"/>
        <w:lang w:val="es-ES" w:eastAsia="es-ES" w:bidi="es-ES"/>
      </w:rPr>
    </w:lvl>
    <w:lvl w:ilvl="6" w:tplc="F1F4BFE4">
      <w:numFmt w:val="bullet"/>
      <w:lvlText w:val="•"/>
      <w:lvlJc w:val="left"/>
      <w:pPr>
        <w:ind w:left="2647" w:hanging="360"/>
      </w:pPr>
      <w:rPr>
        <w:rFonts w:hint="default"/>
        <w:lang w:val="es-ES" w:eastAsia="es-ES" w:bidi="es-ES"/>
      </w:rPr>
    </w:lvl>
    <w:lvl w:ilvl="7" w:tplc="22FC9868">
      <w:numFmt w:val="bullet"/>
      <w:lvlText w:val="•"/>
      <w:lvlJc w:val="left"/>
      <w:pPr>
        <w:ind w:left="2968" w:hanging="360"/>
      </w:pPr>
      <w:rPr>
        <w:rFonts w:hint="default"/>
        <w:lang w:val="es-ES" w:eastAsia="es-ES" w:bidi="es-ES"/>
      </w:rPr>
    </w:lvl>
    <w:lvl w:ilvl="8" w:tplc="6DD4D6D6">
      <w:numFmt w:val="bullet"/>
      <w:lvlText w:val="•"/>
      <w:lvlJc w:val="left"/>
      <w:pPr>
        <w:ind w:left="3289" w:hanging="360"/>
      </w:pPr>
      <w:rPr>
        <w:rFonts w:hint="default"/>
        <w:lang w:val="es-ES" w:eastAsia="es-ES" w:bidi="es-ES"/>
      </w:rPr>
    </w:lvl>
  </w:abstractNum>
  <w:abstractNum w:abstractNumId="23" w15:restartNumberingAfterBreak="0">
    <w:nsid w:val="52FF5340"/>
    <w:multiLevelType w:val="hybridMultilevel"/>
    <w:tmpl w:val="EA6241E4"/>
    <w:lvl w:ilvl="0" w:tplc="228E264A">
      <w:numFmt w:val="bullet"/>
      <w:lvlText w:val=""/>
      <w:lvlJc w:val="left"/>
      <w:pPr>
        <w:ind w:left="705" w:hanging="360"/>
      </w:pPr>
      <w:rPr>
        <w:rFonts w:ascii="Symbol" w:eastAsia="Symbol" w:hAnsi="Symbol" w:cs="Symbol" w:hint="default"/>
        <w:w w:val="99"/>
        <w:sz w:val="20"/>
        <w:szCs w:val="20"/>
        <w:lang w:val="es-ES" w:eastAsia="es-ES" w:bidi="es-ES"/>
      </w:rPr>
    </w:lvl>
    <w:lvl w:ilvl="1" w:tplc="3808DB82">
      <w:numFmt w:val="bullet"/>
      <w:lvlText w:val="•"/>
      <w:lvlJc w:val="left"/>
      <w:pPr>
        <w:ind w:left="1022" w:hanging="360"/>
      </w:pPr>
      <w:rPr>
        <w:rFonts w:hint="default"/>
        <w:lang w:val="es-ES" w:eastAsia="es-ES" w:bidi="es-ES"/>
      </w:rPr>
    </w:lvl>
    <w:lvl w:ilvl="2" w:tplc="B4A21DF8">
      <w:numFmt w:val="bullet"/>
      <w:lvlText w:val="•"/>
      <w:lvlJc w:val="left"/>
      <w:pPr>
        <w:ind w:left="1344" w:hanging="360"/>
      </w:pPr>
      <w:rPr>
        <w:rFonts w:hint="default"/>
        <w:lang w:val="es-ES" w:eastAsia="es-ES" w:bidi="es-ES"/>
      </w:rPr>
    </w:lvl>
    <w:lvl w:ilvl="3" w:tplc="2A44FF26">
      <w:numFmt w:val="bullet"/>
      <w:lvlText w:val="•"/>
      <w:lvlJc w:val="left"/>
      <w:pPr>
        <w:ind w:left="1666" w:hanging="360"/>
      </w:pPr>
      <w:rPr>
        <w:rFonts w:hint="default"/>
        <w:lang w:val="es-ES" w:eastAsia="es-ES" w:bidi="es-ES"/>
      </w:rPr>
    </w:lvl>
    <w:lvl w:ilvl="4" w:tplc="FC7A5F66">
      <w:numFmt w:val="bullet"/>
      <w:lvlText w:val="•"/>
      <w:lvlJc w:val="left"/>
      <w:pPr>
        <w:ind w:left="1988" w:hanging="360"/>
      </w:pPr>
      <w:rPr>
        <w:rFonts w:hint="default"/>
        <w:lang w:val="es-ES" w:eastAsia="es-ES" w:bidi="es-ES"/>
      </w:rPr>
    </w:lvl>
    <w:lvl w:ilvl="5" w:tplc="6486FE9C">
      <w:numFmt w:val="bullet"/>
      <w:lvlText w:val="•"/>
      <w:lvlJc w:val="left"/>
      <w:pPr>
        <w:ind w:left="2311" w:hanging="360"/>
      </w:pPr>
      <w:rPr>
        <w:rFonts w:hint="default"/>
        <w:lang w:val="es-ES" w:eastAsia="es-ES" w:bidi="es-ES"/>
      </w:rPr>
    </w:lvl>
    <w:lvl w:ilvl="6" w:tplc="4C049F7A">
      <w:numFmt w:val="bullet"/>
      <w:lvlText w:val="•"/>
      <w:lvlJc w:val="left"/>
      <w:pPr>
        <w:ind w:left="2633" w:hanging="360"/>
      </w:pPr>
      <w:rPr>
        <w:rFonts w:hint="default"/>
        <w:lang w:val="es-ES" w:eastAsia="es-ES" w:bidi="es-ES"/>
      </w:rPr>
    </w:lvl>
    <w:lvl w:ilvl="7" w:tplc="7ACAFC14">
      <w:numFmt w:val="bullet"/>
      <w:lvlText w:val="•"/>
      <w:lvlJc w:val="left"/>
      <w:pPr>
        <w:ind w:left="2955" w:hanging="360"/>
      </w:pPr>
      <w:rPr>
        <w:rFonts w:hint="default"/>
        <w:lang w:val="es-ES" w:eastAsia="es-ES" w:bidi="es-ES"/>
      </w:rPr>
    </w:lvl>
    <w:lvl w:ilvl="8" w:tplc="3112C9E2">
      <w:numFmt w:val="bullet"/>
      <w:lvlText w:val="•"/>
      <w:lvlJc w:val="left"/>
      <w:pPr>
        <w:ind w:left="3277" w:hanging="360"/>
      </w:pPr>
      <w:rPr>
        <w:rFonts w:hint="default"/>
        <w:lang w:val="es-ES" w:eastAsia="es-ES" w:bidi="es-ES"/>
      </w:rPr>
    </w:lvl>
  </w:abstractNum>
  <w:abstractNum w:abstractNumId="24" w15:restartNumberingAfterBreak="0">
    <w:nsid w:val="53982E2F"/>
    <w:multiLevelType w:val="hybridMultilevel"/>
    <w:tmpl w:val="126CFD08"/>
    <w:lvl w:ilvl="0" w:tplc="D7A09320">
      <w:numFmt w:val="bullet"/>
      <w:lvlText w:val=""/>
      <w:lvlJc w:val="left"/>
      <w:pPr>
        <w:ind w:left="710" w:hanging="360"/>
      </w:pPr>
      <w:rPr>
        <w:rFonts w:ascii="Symbol" w:eastAsia="Symbol" w:hAnsi="Symbol" w:cs="Symbol" w:hint="default"/>
        <w:color w:val="202020"/>
        <w:w w:val="99"/>
        <w:sz w:val="20"/>
        <w:szCs w:val="20"/>
        <w:lang w:val="es-ES" w:eastAsia="es-ES" w:bidi="es-ES"/>
      </w:rPr>
    </w:lvl>
    <w:lvl w:ilvl="1" w:tplc="AF8AD228">
      <w:numFmt w:val="bullet"/>
      <w:lvlText w:val="•"/>
      <w:lvlJc w:val="left"/>
      <w:pPr>
        <w:ind w:left="1041" w:hanging="360"/>
      </w:pPr>
      <w:rPr>
        <w:rFonts w:hint="default"/>
        <w:lang w:val="es-ES" w:eastAsia="es-ES" w:bidi="es-ES"/>
      </w:rPr>
    </w:lvl>
    <w:lvl w:ilvl="2" w:tplc="D68AF8AC">
      <w:numFmt w:val="bullet"/>
      <w:lvlText w:val="•"/>
      <w:lvlJc w:val="left"/>
      <w:pPr>
        <w:ind w:left="1362" w:hanging="360"/>
      </w:pPr>
      <w:rPr>
        <w:rFonts w:hint="default"/>
        <w:lang w:val="es-ES" w:eastAsia="es-ES" w:bidi="es-ES"/>
      </w:rPr>
    </w:lvl>
    <w:lvl w:ilvl="3" w:tplc="891EC332">
      <w:numFmt w:val="bullet"/>
      <w:lvlText w:val="•"/>
      <w:lvlJc w:val="left"/>
      <w:pPr>
        <w:ind w:left="1683" w:hanging="360"/>
      </w:pPr>
      <w:rPr>
        <w:rFonts w:hint="default"/>
        <w:lang w:val="es-ES" w:eastAsia="es-ES" w:bidi="es-ES"/>
      </w:rPr>
    </w:lvl>
    <w:lvl w:ilvl="4" w:tplc="FFE6A808">
      <w:numFmt w:val="bullet"/>
      <w:lvlText w:val="•"/>
      <w:lvlJc w:val="left"/>
      <w:pPr>
        <w:ind w:left="2004" w:hanging="360"/>
      </w:pPr>
      <w:rPr>
        <w:rFonts w:hint="default"/>
        <w:lang w:val="es-ES" w:eastAsia="es-ES" w:bidi="es-ES"/>
      </w:rPr>
    </w:lvl>
    <w:lvl w:ilvl="5" w:tplc="B524BFD0">
      <w:numFmt w:val="bullet"/>
      <w:lvlText w:val="•"/>
      <w:lvlJc w:val="left"/>
      <w:pPr>
        <w:ind w:left="2326" w:hanging="360"/>
      </w:pPr>
      <w:rPr>
        <w:rFonts w:hint="default"/>
        <w:lang w:val="es-ES" w:eastAsia="es-ES" w:bidi="es-ES"/>
      </w:rPr>
    </w:lvl>
    <w:lvl w:ilvl="6" w:tplc="21FAE506">
      <w:numFmt w:val="bullet"/>
      <w:lvlText w:val="•"/>
      <w:lvlJc w:val="left"/>
      <w:pPr>
        <w:ind w:left="2647" w:hanging="360"/>
      </w:pPr>
      <w:rPr>
        <w:rFonts w:hint="default"/>
        <w:lang w:val="es-ES" w:eastAsia="es-ES" w:bidi="es-ES"/>
      </w:rPr>
    </w:lvl>
    <w:lvl w:ilvl="7" w:tplc="99A02E02">
      <w:numFmt w:val="bullet"/>
      <w:lvlText w:val="•"/>
      <w:lvlJc w:val="left"/>
      <w:pPr>
        <w:ind w:left="2968" w:hanging="360"/>
      </w:pPr>
      <w:rPr>
        <w:rFonts w:hint="default"/>
        <w:lang w:val="es-ES" w:eastAsia="es-ES" w:bidi="es-ES"/>
      </w:rPr>
    </w:lvl>
    <w:lvl w:ilvl="8" w:tplc="654ED5D0">
      <w:numFmt w:val="bullet"/>
      <w:lvlText w:val="•"/>
      <w:lvlJc w:val="left"/>
      <w:pPr>
        <w:ind w:left="3289" w:hanging="360"/>
      </w:pPr>
      <w:rPr>
        <w:rFonts w:hint="default"/>
        <w:lang w:val="es-ES" w:eastAsia="es-ES" w:bidi="es-ES"/>
      </w:rPr>
    </w:lvl>
  </w:abstractNum>
  <w:abstractNum w:abstractNumId="25" w15:restartNumberingAfterBreak="0">
    <w:nsid w:val="539D6E50"/>
    <w:multiLevelType w:val="hybridMultilevel"/>
    <w:tmpl w:val="64B28344"/>
    <w:lvl w:ilvl="0" w:tplc="457C06AA">
      <w:numFmt w:val="bullet"/>
      <w:lvlText w:val=""/>
      <w:lvlJc w:val="left"/>
      <w:pPr>
        <w:ind w:left="705" w:hanging="360"/>
      </w:pPr>
      <w:rPr>
        <w:rFonts w:ascii="Symbol" w:eastAsia="Symbol" w:hAnsi="Symbol" w:cs="Symbol" w:hint="default"/>
        <w:color w:val="202020"/>
        <w:w w:val="99"/>
        <w:sz w:val="20"/>
        <w:szCs w:val="20"/>
        <w:lang w:val="es-ES" w:eastAsia="es-ES" w:bidi="es-ES"/>
      </w:rPr>
    </w:lvl>
    <w:lvl w:ilvl="1" w:tplc="1944AE6E">
      <w:numFmt w:val="bullet"/>
      <w:lvlText w:val="•"/>
      <w:lvlJc w:val="left"/>
      <w:pPr>
        <w:ind w:left="1022" w:hanging="360"/>
      </w:pPr>
      <w:rPr>
        <w:rFonts w:hint="default"/>
        <w:lang w:val="es-ES" w:eastAsia="es-ES" w:bidi="es-ES"/>
      </w:rPr>
    </w:lvl>
    <w:lvl w:ilvl="2" w:tplc="2B9EB3DC">
      <w:numFmt w:val="bullet"/>
      <w:lvlText w:val="•"/>
      <w:lvlJc w:val="left"/>
      <w:pPr>
        <w:ind w:left="1344" w:hanging="360"/>
      </w:pPr>
      <w:rPr>
        <w:rFonts w:hint="default"/>
        <w:lang w:val="es-ES" w:eastAsia="es-ES" w:bidi="es-ES"/>
      </w:rPr>
    </w:lvl>
    <w:lvl w:ilvl="3" w:tplc="A3F2FFF6">
      <w:numFmt w:val="bullet"/>
      <w:lvlText w:val="•"/>
      <w:lvlJc w:val="left"/>
      <w:pPr>
        <w:ind w:left="1666" w:hanging="360"/>
      </w:pPr>
      <w:rPr>
        <w:rFonts w:hint="default"/>
        <w:lang w:val="es-ES" w:eastAsia="es-ES" w:bidi="es-ES"/>
      </w:rPr>
    </w:lvl>
    <w:lvl w:ilvl="4" w:tplc="2BE07CA6">
      <w:numFmt w:val="bullet"/>
      <w:lvlText w:val="•"/>
      <w:lvlJc w:val="left"/>
      <w:pPr>
        <w:ind w:left="1988" w:hanging="360"/>
      </w:pPr>
      <w:rPr>
        <w:rFonts w:hint="default"/>
        <w:lang w:val="es-ES" w:eastAsia="es-ES" w:bidi="es-ES"/>
      </w:rPr>
    </w:lvl>
    <w:lvl w:ilvl="5" w:tplc="6DBE71D0">
      <w:numFmt w:val="bullet"/>
      <w:lvlText w:val="•"/>
      <w:lvlJc w:val="left"/>
      <w:pPr>
        <w:ind w:left="2311" w:hanging="360"/>
      </w:pPr>
      <w:rPr>
        <w:rFonts w:hint="default"/>
        <w:lang w:val="es-ES" w:eastAsia="es-ES" w:bidi="es-ES"/>
      </w:rPr>
    </w:lvl>
    <w:lvl w:ilvl="6" w:tplc="971A6CDA">
      <w:numFmt w:val="bullet"/>
      <w:lvlText w:val="•"/>
      <w:lvlJc w:val="left"/>
      <w:pPr>
        <w:ind w:left="2633" w:hanging="360"/>
      </w:pPr>
      <w:rPr>
        <w:rFonts w:hint="default"/>
        <w:lang w:val="es-ES" w:eastAsia="es-ES" w:bidi="es-ES"/>
      </w:rPr>
    </w:lvl>
    <w:lvl w:ilvl="7" w:tplc="4964D41A">
      <w:numFmt w:val="bullet"/>
      <w:lvlText w:val="•"/>
      <w:lvlJc w:val="left"/>
      <w:pPr>
        <w:ind w:left="2955" w:hanging="360"/>
      </w:pPr>
      <w:rPr>
        <w:rFonts w:hint="default"/>
        <w:lang w:val="es-ES" w:eastAsia="es-ES" w:bidi="es-ES"/>
      </w:rPr>
    </w:lvl>
    <w:lvl w:ilvl="8" w:tplc="9864A350">
      <w:numFmt w:val="bullet"/>
      <w:lvlText w:val="•"/>
      <w:lvlJc w:val="left"/>
      <w:pPr>
        <w:ind w:left="3277" w:hanging="360"/>
      </w:pPr>
      <w:rPr>
        <w:rFonts w:hint="default"/>
        <w:lang w:val="es-ES" w:eastAsia="es-ES" w:bidi="es-ES"/>
      </w:rPr>
    </w:lvl>
  </w:abstractNum>
  <w:abstractNum w:abstractNumId="26" w15:restartNumberingAfterBreak="0">
    <w:nsid w:val="5B261CB0"/>
    <w:multiLevelType w:val="hybridMultilevel"/>
    <w:tmpl w:val="63E23D20"/>
    <w:lvl w:ilvl="0" w:tplc="6804D102">
      <w:numFmt w:val="bullet"/>
      <w:lvlText w:val=""/>
      <w:lvlJc w:val="left"/>
      <w:pPr>
        <w:ind w:left="710" w:hanging="360"/>
      </w:pPr>
      <w:rPr>
        <w:rFonts w:ascii="Symbol" w:eastAsia="Symbol" w:hAnsi="Symbol" w:cs="Symbol" w:hint="default"/>
        <w:w w:val="99"/>
        <w:sz w:val="20"/>
        <w:szCs w:val="20"/>
        <w:lang w:val="es-ES" w:eastAsia="es-ES" w:bidi="es-ES"/>
      </w:rPr>
    </w:lvl>
    <w:lvl w:ilvl="1" w:tplc="ED6A8D24">
      <w:numFmt w:val="bullet"/>
      <w:lvlText w:val="•"/>
      <w:lvlJc w:val="left"/>
      <w:pPr>
        <w:ind w:left="1041" w:hanging="360"/>
      </w:pPr>
      <w:rPr>
        <w:rFonts w:hint="default"/>
        <w:lang w:val="es-ES" w:eastAsia="es-ES" w:bidi="es-ES"/>
      </w:rPr>
    </w:lvl>
    <w:lvl w:ilvl="2" w:tplc="0846D950">
      <w:numFmt w:val="bullet"/>
      <w:lvlText w:val="•"/>
      <w:lvlJc w:val="left"/>
      <w:pPr>
        <w:ind w:left="1362" w:hanging="360"/>
      </w:pPr>
      <w:rPr>
        <w:rFonts w:hint="default"/>
        <w:lang w:val="es-ES" w:eastAsia="es-ES" w:bidi="es-ES"/>
      </w:rPr>
    </w:lvl>
    <w:lvl w:ilvl="3" w:tplc="6AD60AD6">
      <w:numFmt w:val="bullet"/>
      <w:lvlText w:val="•"/>
      <w:lvlJc w:val="left"/>
      <w:pPr>
        <w:ind w:left="1683" w:hanging="360"/>
      </w:pPr>
      <w:rPr>
        <w:rFonts w:hint="default"/>
        <w:lang w:val="es-ES" w:eastAsia="es-ES" w:bidi="es-ES"/>
      </w:rPr>
    </w:lvl>
    <w:lvl w:ilvl="4" w:tplc="165C1508">
      <w:numFmt w:val="bullet"/>
      <w:lvlText w:val="•"/>
      <w:lvlJc w:val="left"/>
      <w:pPr>
        <w:ind w:left="2004" w:hanging="360"/>
      </w:pPr>
      <w:rPr>
        <w:rFonts w:hint="default"/>
        <w:lang w:val="es-ES" w:eastAsia="es-ES" w:bidi="es-ES"/>
      </w:rPr>
    </w:lvl>
    <w:lvl w:ilvl="5" w:tplc="1C3EE0FE">
      <w:numFmt w:val="bullet"/>
      <w:lvlText w:val="•"/>
      <w:lvlJc w:val="left"/>
      <w:pPr>
        <w:ind w:left="2326" w:hanging="360"/>
      </w:pPr>
      <w:rPr>
        <w:rFonts w:hint="default"/>
        <w:lang w:val="es-ES" w:eastAsia="es-ES" w:bidi="es-ES"/>
      </w:rPr>
    </w:lvl>
    <w:lvl w:ilvl="6" w:tplc="201AD0DC">
      <w:numFmt w:val="bullet"/>
      <w:lvlText w:val="•"/>
      <w:lvlJc w:val="left"/>
      <w:pPr>
        <w:ind w:left="2647" w:hanging="360"/>
      </w:pPr>
      <w:rPr>
        <w:rFonts w:hint="default"/>
        <w:lang w:val="es-ES" w:eastAsia="es-ES" w:bidi="es-ES"/>
      </w:rPr>
    </w:lvl>
    <w:lvl w:ilvl="7" w:tplc="46383166">
      <w:numFmt w:val="bullet"/>
      <w:lvlText w:val="•"/>
      <w:lvlJc w:val="left"/>
      <w:pPr>
        <w:ind w:left="2968" w:hanging="360"/>
      </w:pPr>
      <w:rPr>
        <w:rFonts w:hint="default"/>
        <w:lang w:val="es-ES" w:eastAsia="es-ES" w:bidi="es-ES"/>
      </w:rPr>
    </w:lvl>
    <w:lvl w:ilvl="8" w:tplc="7598DF38">
      <w:numFmt w:val="bullet"/>
      <w:lvlText w:val="•"/>
      <w:lvlJc w:val="left"/>
      <w:pPr>
        <w:ind w:left="3289" w:hanging="360"/>
      </w:pPr>
      <w:rPr>
        <w:rFonts w:hint="default"/>
        <w:lang w:val="es-ES" w:eastAsia="es-ES" w:bidi="es-ES"/>
      </w:rPr>
    </w:lvl>
  </w:abstractNum>
  <w:abstractNum w:abstractNumId="27" w15:restartNumberingAfterBreak="0">
    <w:nsid w:val="5D24768F"/>
    <w:multiLevelType w:val="hybridMultilevel"/>
    <w:tmpl w:val="17602E68"/>
    <w:lvl w:ilvl="0" w:tplc="CEA632C0">
      <w:numFmt w:val="bullet"/>
      <w:lvlText w:val=""/>
      <w:lvlJc w:val="left"/>
      <w:pPr>
        <w:ind w:left="705" w:hanging="360"/>
      </w:pPr>
      <w:rPr>
        <w:rFonts w:ascii="Symbol" w:eastAsia="Symbol" w:hAnsi="Symbol" w:cs="Symbol" w:hint="default"/>
        <w:color w:val="202020"/>
        <w:w w:val="99"/>
        <w:sz w:val="20"/>
        <w:szCs w:val="20"/>
        <w:lang w:val="es-ES" w:eastAsia="es-ES" w:bidi="es-ES"/>
      </w:rPr>
    </w:lvl>
    <w:lvl w:ilvl="1" w:tplc="61569C5E">
      <w:numFmt w:val="bullet"/>
      <w:lvlText w:val="•"/>
      <w:lvlJc w:val="left"/>
      <w:pPr>
        <w:ind w:left="1022" w:hanging="360"/>
      </w:pPr>
      <w:rPr>
        <w:rFonts w:hint="default"/>
        <w:lang w:val="es-ES" w:eastAsia="es-ES" w:bidi="es-ES"/>
      </w:rPr>
    </w:lvl>
    <w:lvl w:ilvl="2" w:tplc="664624A0">
      <w:numFmt w:val="bullet"/>
      <w:lvlText w:val="•"/>
      <w:lvlJc w:val="left"/>
      <w:pPr>
        <w:ind w:left="1344" w:hanging="360"/>
      </w:pPr>
      <w:rPr>
        <w:rFonts w:hint="default"/>
        <w:lang w:val="es-ES" w:eastAsia="es-ES" w:bidi="es-ES"/>
      </w:rPr>
    </w:lvl>
    <w:lvl w:ilvl="3" w:tplc="960CE02A">
      <w:numFmt w:val="bullet"/>
      <w:lvlText w:val="•"/>
      <w:lvlJc w:val="left"/>
      <w:pPr>
        <w:ind w:left="1666" w:hanging="360"/>
      </w:pPr>
      <w:rPr>
        <w:rFonts w:hint="default"/>
        <w:lang w:val="es-ES" w:eastAsia="es-ES" w:bidi="es-ES"/>
      </w:rPr>
    </w:lvl>
    <w:lvl w:ilvl="4" w:tplc="6688EC6C">
      <w:numFmt w:val="bullet"/>
      <w:lvlText w:val="•"/>
      <w:lvlJc w:val="left"/>
      <w:pPr>
        <w:ind w:left="1988" w:hanging="360"/>
      </w:pPr>
      <w:rPr>
        <w:rFonts w:hint="default"/>
        <w:lang w:val="es-ES" w:eastAsia="es-ES" w:bidi="es-ES"/>
      </w:rPr>
    </w:lvl>
    <w:lvl w:ilvl="5" w:tplc="73E82C78">
      <w:numFmt w:val="bullet"/>
      <w:lvlText w:val="•"/>
      <w:lvlJc w:val="left"/>
      <w:pPr>
        <w:ind w:left="2311" w:hanging="360"/>
      </w:pPr>
      <w:rPr>
        <w:rFonts w:hint="default"/>
        <w:lang w:val="es-ES" w:eastAsia="es-ES" w:bidi="es-ES"/>
      </w:rPr>
    </w:lvl>
    <w:lvl w:ilvl="6" w:tplc="438E19FC">
      <w:numFmt w:val="bullet"/>
      <w:lvlText w:val="•"/>
      <w:lvlJc w:val="left"/>
      <w:pPr>
        <w:ind w:left="2633" w:hanging="360"/>
      </w:pPr>
      <w:rPr>
        <w:rFonts w:hint="default"/>
        <w:lang w:val="es-ES" w:eastAsia="es-ES" w:bidi="es-ES"/>
      </w:rPr>
    </w:lvl>
    <w:lvl w:ilvl="7" w:tplc="290CF612">
      <w:numFmt w:val="bullet"/>
      <w:lvlText w:val="•"/>
      <w:lvlJc w:val="left"/>
      <w:pPr>
        <w:ind w:left="2955" w:hanging="360"/>
      </w:pPr>
      <w:rPr>
        <w:rFonts w:hint="default"/>
        <w:lang w:val="es-ES" w:eastAsia="es-ES" w:bidi="es-ES"/>
      </w:rPr>
    </w:lvl>
    <w:lvl w:ilvl="8" w:tplc="BB52B226">
      <w:numFmt w:val="bullet"/>
      <w:lvlText w:val="•"/>
      <w:lvlJc w:val="left"/>
      <w:pPr>
        <w:ind w:left="3277" w:hanging="360"/>
      </w:pPr>
      <w:rPr>
        <w:rFonts w:hint="default"/>
        <w:lang w:val="es-ES" w:eastAsia="es-ES" w:bidi="es-ES"/>
      </w:rPr>
    </w:lvl>
  </w:abstractNum>
  <w:abstractNum w:abstractNumId="28" w15:restartNumberingAfterBreak="0">
    <w:nsid w:val="5F0D4D63"/>
    <w:multiLevelType w:val="hybridMultilevel"/>
    <w:tmpl w:val="11BEF574"/>
    <w:lvl w:ilvl="0" w:tplc="2B76BF2C">
      <w:numFmt w:val="bullet"/>
      <w:lvlText w:val=""/>
      <w:lvlJc w:val="left"/>
      <w:pPr>
        <w:ind w:left="830" w:hanging="360"/>
      </w:pPr>
      <w:rPr>
        <w:rFonts w:ascii="Symbol" w:eastAsia="Symbol" w:hAnsi="Symbol" w:cs="Symbol" w:hint="default"/>
        <w:color w:val="202020"/>
        <w:w w:val="99"/>
        <w:sz w:val="20"/>
        <w:szCs w:val="20"/>
        <w:lang w:val="es-ES" w:eastAsia="es-ES" w:bidi="es-ES"/>
      </w:rPr>
    </w:lvl>
    <w:lvl w:ilvl="1" w:tplc="6EAEA98A">
      <w:numFmt w:val="bullet"/>
      <w:lvlText w:val="•"/>
      <w:lvlJc w:val="left"/>
      <w:pPr>
        <w:ind w:left="1149" w:hanging="360"/>
      </w:pPr>
      <w:rPr>
        <w:rFonts w:hint="default"/>
        <w:lang w:val="es-ES" w:eastAsia="es-ES" w:bidi="es-ES"/>
      </w:rPr>
    </w:lvl>
    <w:lvl w:ilvl="2" w:tplc="8A86CF6A">
      <w:numFmt w:val="bullet"/>
      <w:lvlText w:val="•"/>
      <w:lvlJc w:val="left"/>
      <w:pPr>
        <w:ind w:left="1458" w:hanging="360"/>
      </w:pPr>
      <w:rPr>
        <w:rFonts w:hint="default"/>
        <w:lang w:val="es-ES" w:eastAsia="es-ES" w:bidi="es-ES"/>
      </w:rPr>
    </w:lvl>
    <w:lvl w:ilvl="3" w:tplc="B52E18F6">
      <w:numFmt w:val="bullet"/>
      <w:lvlText w:val="•"/>
      <w:lvlJc w:val="left"/>
      <w:pPr>
        <w:ind w:left="1767" w:hanging="360"/>
      </w:pPr>
      <w:rPr>
        <w:rFonts w:hint="default"/>
        <w:lang w:val="es-ES" w:eastAsia="es-ES" w:bidi="es-ES"/>
      </w:rPr>
    </w:lvl>
    <w:lvl w:ilvl="4" w:tplc="040CC13C">
      <w:numFmt w:val="bullet"/>
      <w:lvlText w:val="•"/>
      <w:lvlJc w:val="left"/>
      <w:pPr>
        <w:ind w:left="2076" w:hanging="360"/>
      </w:pPr>
      <w:rPr>
        <w:rFonts w:hint="default"/>
        <w:lang w:val="es-ES" w:eastAsia="es-ES" w:bidi="es-ES"/>
      </w:rPr>
    </w:lvl>
    <w:lvl w:ilvl="5" w:tplc="95C2CE46">
      <w:numFmt w:val="bullet"/>
      <w:lvlText w:val="•"/>
      <w:lvlJc w:val="left"/>
      <w:pPr>
        <w:ind w:left="2386" w:hanging="360"/>
      </w:pPr>
      <w:rPr>
        <w:rFonts w:hint="default"/>
        <w:lang w:val="es-ES" w:eastAsia="es-ES" w:bidi="es-ES"/>
      </w:rPr>
    </w:lvl>
    <w:lvl w:ilvl="6" w:tplc="CDCA3598">
      <w:numFmt w:val="bullet"/>
      <w:lvlText w:val="•"/>
      <w:lvlJc w:val="left"/>
      <w:pPr>
        <w:ind w:left="2695" w:hanging="360"/>
      </w:pPr>
      <w:rPr>
        <w:rFonts w:hint="default"/>
        <w:lang w:val="es-ES" w:eastAsia="es-ES" w:bidi="es-ES"/>
      </w:rPr>
    </w:lvl>
    <w:lvl w:ilvl="7" w:tplc="5B40FA6C">
      <w:numFmt w:val="bullet"/>
      <w:lvlText w:val="•"/>
      <w:lvlJc w:val="left"/>
      <w:pPr>
        <w:ind w:left="3004" w:hanging="360"/>
      </w:pPr>
      <w:rPr>
        <w:rFonts w:hint="default"/>
        <w:lang w:val="es-ES" w:eastAsia="es-ES" w:bidi="es-ES"/>
      </w:rPr>
    </w:lvl>
    <w:lvl w:ilvl="8" w:tplc="B03696EA">
      <w:numFmt w:val="bullet"/>
      <w:lvlText w:val="•"/>
      <w:lvlJc w:val="left"/>
      <w:pPr>
        <w:ind w:left="3313" w:hanging="360"/>
      </w:pPr>
      <w:rPr>
        <w:rFonts w:hint="default"/>
        <w:lang w:val="es-ES" w:eastAsia="es-ES" w:bidi="es-ES"/>
      </w:rPr>
    </w:lvl>
  </w:abstractNum>
  <w:abstractNum w:abstractNumId="29" w15:restartNumberingAfterBreak="0">
    <w:nsid w:val="63C82FB8"/>
    <w:multiLevelType w:val="hybridMultilevel"/>
    <w:tmpl w:val="BBA8CF34"/>
    <w:lvl w:ilvl="0" w:tplc="AEE2AB30">
      <w:start w:val="1"/>
      <w:numFmt w:val="upperRoman"/>
      <w:lvlText w:val="%1."/>
      <w:lvlJc w:val="left"/>
      <w:pPr>
        <w:ind w:left="1198" w:hanging="368"/>
        <w:jc w:val="right"/>
      </w:pPr>
      <w:rPr>
        <w:rFonts w:ascii="Arial" w:eastAsia="Arial" w:hAnsi="Arial" w:cs="Arial" w:hint="default"/>
        <w:spacing w:val="0"/>
        <w:w w:val="100"/>
        <w:sz w:val="22"/>
        <w:szCs w:val="22"/>
        <w:lang w:val="es-ES" w:eastAsia="es-ES" w:bidi="es-ES"/>
      </w:rPr>
    </w:lvl>
    <w:lvl w:ilvl="1" w:tplc="FB8234C4">
      <w:start w:val="1"/>
      <w:numFmt w:val="lowerLetter"/>
      <w:lvlText w:val="%2."/>
      <w:lvlJc w:val="left"/>
      <w:pPr>
        <w:ind w:left="5945" w:hanging="416"/>
      </w:pPr>
      <w:rPr>
        <w:rFonts w:hint="default"/>
        <w:b/>
        <w:bCs/>
        <w:spacing w:val="-1"/>
        <w:w w:val="99"/>
        <w:lang w:val="es-ES" w:eastAsia="es-ES" w:bidi="es-ES"/>
      </w:rPr>
    </w:lvl>
    <w:lvl w:ilvl="2" w:tplc="BB6469D4">
      <w:numFmt w:val="bullet"/>
      <w:lvlText w:val="•"/>
      <w:lvlJc w:val="left"/>
      <w:pPr>
        <w:ind w:left="3871" w:hanging="416"/>
      </w:pPr>
      <w:rPr>
        <w:rFonts w:hint="default"/>
        <w:lang w:val="es-ES" w:eastAsia="es-ES" w:bidi="es-ES"/>
      </w:rPr>
    </w:lvl>
    <w:lvl w:ilvl="3" w:tplc="831069A4">
      <w:numFmt w:val="bullet"/>
      <w:lvlText w:val="•"/>
      <w:lvlJc w:val="left"/>
      <w:pPr>
        <w:ind w:left="4722" w:hanging="416"/>
      </w:pPr>
      <w:rPr>
        <w:rFonts w:hint="default"/>
        <w:lang w:val="es-ES" w:eastAsia="es-ES" w:bidi="es-ES"/>
      </w:rPr>
    </w:lvl>
    <w:lvl w:ilvl="4" w:tplc="33CEB5AE">
      <w:numFmt w:val="bullet"/>
      <w:lvlText w:val="•"/>
      <w:lvlJc w:val="left"/>
      <w:pPr>
        <w:ind w:left="5573" w:hanging="416"/>
      </w:pPr>
      <w:rPr>
        <w:rFonts w:hint="default"/>
        <w:lang w:val="es-ES" w:eastAsia="es-ES" w:bidi="es-ES"/>
      </w:rPr>
    </w:lvl>
    <w:lvl w:ilvl="5" w:tplc="77CC32CC">
      <w:numFmt w:val="bullet"/>
      <w:lvlText w:val="•"/>
      <w:lvlJc w:val="left"/>
      <w:pPr>
        <w:ind w:left="6424" w:hanging="416"/>
      </w:pPr>
      <w:rPr>
        <w:rFonts w:hint="default"/>
        <w:lang w:val="es-ES" w:eastAsia="es-ES" w:bidi="es-ES"/>
      </w:rPr>
    </w:lvl>
    <w:lvl w:ilvl="6" w:tplc="4DCE5234">
      <w:numFmt w:val="bullet"/>
      <w:lvlText w:val="•"/>
      <w:lvlJc w:val="left"/>
      <w:pPr>
        <w:ind w:left="7275" w:hanging="416"/>
      </w:pPr>
      <w:rPr>
        <w:rFonts w:hint="default"/>
        <w:lang w:val="es-ES" w:eastAsia="es-ES" w:bidi="es-ES"/>
      </w:rPr>
    </w:lvl>
    <w:lvl w:ilvl="7" w:tplc="185497E0">
      <w:numFmt w:val="bullet"/>
      <w:lvlText w:val="•"/>
      <w:lvlJc w:val="left"/>
      <w:pPr>
        <w:ind w:left="8126" w:hanging="416"/>
      </w:pPr>
      <w:rPr>
        <w:rFonts w:hint="default"/>
        <w:lang w:val="es-ES" w:eastAsia="es-ES" w:bidi="es-ES"/>
      </w:rPr>
    </w:lvl>
    <w:lvl w:ilvl="8" w:tplc="DFFEBE66">
      <w:numFmt w:val="bullet"/>
      <w:lvlText w:val="•"/>
      <w:lvlJc w:val="left"/>
      <w:pPr>
        <w:ind w:left="8977" w:hanging="416"/>
      </w:pPr>
      <w:rPr>
        <w:rFonts w:hint="default"/>
        <w:lang w:val="es-ES" w:eastAsia="es-ES" w:bidi="es-ES"/>
      </w:rPr>
    </w:lvl>
  </w:abstractNum>
  <w:abstractNum w:abstractNumId="30" w15:restartNumberingAfterBreak="0">
    <w:nsid w:val="68B52AE3"/>
    <w:multiLevelType w:val="hybridMultilevel"/>
    <w:tmpl w:val="DFBCB458"/>
    <w:lvl w:ilvl="0" w:tplc="490A79F6">
      <w:numFmt w:val="bullet"/>
      <w:lvlText w:val=""/>
      <w:lvlJc w:val="left"/>
      <w:pPr>
        <w:ind w:left="710" w:hanging="360"/>
      </w:pPr>
      <w:rPr>
        <w:rFonts w:ascii="Symbol" w:eastAsia="Symbol" w:hAnsi="Symbol" w:cs="Symbol" w:hint="default"/>
        <w:color w:val="202020"/>
        <w:w w:val="99"/>
        <w:sz w:val="20"/>
        <w:szCs w:val="20"/>
        <w:lang w:val="es-ES" w:eastAsia="es-ES" w:bidi="es-ES"/>
      </w:rPr>
    </w:lvl>
    <w:lvl w:ilvl="1" w:tplc="5A24809C">
      <w:numFmt w:val="bullet"/>
      <w:lvlText w:val="•"/>
      <w:lvlJc w:val="left"/>
      <w:pPr>
        <w:ind w:left="1041" w:hanging="360"/>
      </w:pPr>
      <w:rPr>
        <w:rFonts w:hint="default"/>
        <w:lang w:val="es-ES" w:eastAsia="es-ES" w:bidi="es-ES"/>
      </w:rPr>
    </w:lvl>
    <w:lvl w:ilvl="2" w:tplc="823CC1C4">
      <w:numFmt w:val="bullet"/>
      <w:lvlText w:val="•"/>
      <w:lvlJc w:val="left"/>
      <w:pPr>
        <w:ind w:left="1362" w:hanging="360"/>
      </w:pPr>
      <w:rPr>
        <w:rFonts w:hint="default"/>
        <w:lang w:val="es-ES" w:eastAsia="es-ES" w:bidi="es-ES"/>
      </w:rPr>
    </w:lvl>
    <w:lvl w:ilvl="3" w:tplc="F828B4B6">
      <w:numFmt w:val="bullet"/>
      <w:lvlText w:val="•"/>
      <w:lvlJc w:val="left"/>
      <w:pPr>
        <w:ind w:left="1683" w:hanging="360"/>
      </w:pPr>
      <w:rPr>
        <w:rFonts w:hint="default"/>
        <w:lang w:val="es-ES" w:eastAsia="es-ES" w:bidi="es-ES"/>
      </w:rPr>
    </w:lvl>
    <w:lvl w:ilvl="4" w:tplc="383E02B8">
      <w:numFmt w:val="bullet"/>
      <w:lvlText w:val="•"/>
      <w:lvlJc w:val="left"/>
      <w:pPr>
        <w:ind w:left="2004" w:hanging="360"/>
      </w:pPr>
      <w:rPr>
        <w:rFonts w:hint="default"/>
        <w:lang w:val="es-ES" w:eastAsia="es-ES" w:bidi="es-ES"/>
      </w:rPr>
    </w:lvl>
    <w:lvl w:ilvl="5" w:tplc="9FD6782C">
      <w:numFmt w:val="bullet"/>
      <w:lvlText w:val="•"/>
      <w:lvlJc w:val="left"/>
      <w:pPr>
        <w:ind w:left="2326" w:hanging="360"/>
      </w:pPr>
      <w:rPr>
        <w:rFonts w:hint="default"/>
        <w:lang w:val="es-ES" w:eastAsia="es-ES" w:bidi="es-ES"/>
      </w:rPr>
    </w:lvl>
    <w:lvl w:ilvl="6" w:tplc="99B2B49C">
      <w:numFmt w:val="bullet"/>
      <w:lvlText w:val="•"/>
      <w:lvlJc w:val="left"/>
      <w:pPr>
        <w:ind w:left="2647" w:hanging="360"/>
      </w:pPr>
      <w:rPr>
        <w:rFonts w:hint="default"/>
        <w:lang w:val="es-ES" w:eastAsia="es-ES" w:bidi="es-ES"/>
      </w:rPr>
    </w:lvl>
    <w:lvl w:ilvl="7" w:tplc="5660FD62">
      <w:numFmt w:val="bullet"/>
      <w:lvlText w:val="•"/>
      <w:lvlJc w:val="left"/>
      <w:pPr>
        <w:ind w:left="2968" w:hanging="360"/>
      </w:pPr>
      <w:rPr>
        <w:rFonts w:hint="default"/>
        <w:lang w:val="es-ES" w:eastAsia="es-ES" w:bidi="es-ES"/>
      </w:rPr>
    </w:lvl>
    <w:lvl w:ilvl="8" w:tplc="217608F4">
      <w:numFmt w:val="bullet"/>
      <w:lvlText w:val="•"/>
      <w:lvlJc w:val="left"/>
      <w:pPr>
        <w:ind w:left="3289" w:hanging="360"/>
      </w:pPr>
      <w:rPr>
        <w:rFonts w:hint="default"/>
        <w:lang w:val="es-ES" w:eastAsia="es-ES" w:bidi="es-ES"/>
      </w:rPr>
    </w:lvl>
  </w:abstractNum>
  <w:abstractNum w:abstractNumId="31" w15:restartNumberingAfterBreak="0">
    <w:nsid w:val="6A145C80"/>
    <w:multiLevelType w:val="hybridMultilevel"/>
    <w:tmpl w:val="B6DE11EA"/>
    <w:lvl w:ilvl="0" w:tplc="8BDCEF8C">
      <w:numFmt w:val="bullet"/>
      <w:lvlText w:val=""/>
      <w:lvlJc w:val="left"/>
      <w:pPr>
        <w:ind w:left="710" w:hanging="360"/>
      </w:pPr>
      <w:rPr>
        <w:rFonts w:ascii="Symbol" w:eastAsia="Symbol" w:hAnsi="Symbol" w:cs="Symbol" w:hint="default"/>
        <w:w w:val="99"/>
        <w:sz w:val="20"/>
        <w:szCs w:val="20"/>
        <w:lang w:val="es-ES" w:eastAsia="es-ES" w:bidi="es-ES"/>
      </w:rPr>
    </w:lvl>
    <w:lvl w:ilvl="1" w:tplc="4E081320">
      <w:numFmt w:val="bullet"/>
      <w:lvlText w:val="•"/>
      <w:lvlJc w:val="left"/>
      <w:pPr>
        <w:ind w:left="1041" w:hanging="360"/>
      </w:pPr>
      <w:rPr>
        <w:rFonts w:hint="default"/>
        <w:lang w:val="es-ES" w:eastAsia="es-ES" w:bidi="es-ES"/>
      </w:rPr>
    </w:lvl>
    <w:lvl w:ilvl="2" w:tplc="F6E2BF20">
      <w:numFmt w:val="bullet"/>
      <w:lvlText w:val="•"/>
      <w:lvlJc w:val="left"/>
      <w:pPr>
        <w:ind w:left="1362" w:hanging="360"/>
      </w:pPr>
      <w:rPr>
        <w:rFonts w:hint="default"/>
        <w:lang w:val="es-ES" w:eastAsia="es-ES" w:bidi="es-ES"/>
      </w:rPr>
    </w:lvl>
    <w:lvl w:ilvl="3" w:tplc="D8189C96">
      <w:numFmt w:val="bullet"/>
      <w:lvlText w:val="•"/>
      <w:lvlJc w:val="left"/>
      <w:pPr>
        <w:ind w:left="1683" w:hanging="360"/>
      </w:pPr>
      <w:rPr>
        <w:rFonts w:hint="default"/>
        <w:lang w:val="es-ES" w:eastAsia="es-ES" w:bidi="es-ES"/>
      </w:rPr>
    </w:lvl>
    <w:lvl w:ilvl="4" w:tplc="8F46E95C">
      <w:numFmt w:val="bullet"/>
      <w:lvlText w:val="•"/>
      <w:lvlJc w:val="left"/>
      <w:pPr>
        <w:ind w:left="2004" w:hanging="360"/>
      </w:pPr>
      <w:rPr>
        <w:rFonts w:hint="default"/>
        <w:lang w:val="es-ES" w:eastAsia="es-ES" w:bidi="es-ES"/>
      </w:rPr>
    </w:lvl>
    <w:lvl w:ilvl="5" w:tplc="F7343F7A">
      <w:numFmt w:val="bullet"/>
      <w:lvlText w:val="•"/>
      <w:lvlJc w:val="left"/>
      <w:pPr>
        <w:ind w:left="2326" w:hanging="360"/>
      </w:pPr>
      <w:rPr>
        <w:rFonts w:hint="default"/>
        <w:lang w:val="es-ES" w:eastAsia="es-ES" w:bidi="es-ES"/>
      </w:rPr>
    </w:lvl>
    <w:lvl w:ilvl="6" w:tplc="96E2C4C6">
      <w:numFmt w:val="bullet"/>
      <w:lvlText w:val="•"/>
      <w:lvlJc w:val="left"/>
      <w:pPr>
        <w:ind w:left="2647" w:hanging="360"/>
      </w:pPr>
      <w:rPr>
        <w:rFonts w:hint="default"/>
        <w:lang w:val="es-ES" w:eastAsia="es-ES" w:bidi="es-ES"/>
      </w:rPr>
    </w:lvl>
    <w:lvl w:ilvl="7" w:tplc="9B743D10">
      <w:numFmt w:val="bullet"/>
      <w:lvlText w:val="•"/>
      <w:lvlJc w:val="left"/>
      <w:pPr>
        <w:ind w:left="2968" w:hanging="360"/>
      </w:pPr>
      <w:rPr>
        <w:rFonts w:hint="default"/>
        <w:lang w:val="es-ES" w:eastAsia="es-ES" w:bidi="es-ES"/>
      </w:rPr>
    </w:lvl>
    <w:lvl w:ilvl="8" w:tplc="1BEEC094">
      <w:numFmt w:val="bullet"/>
      <w:lvlText w:val="•"/>
      <w:lvlJc w:val="left"/>
      <w:pPr>
        <w:ind w:left="3289" w:hanging="360"/>
      </w:pPr>
      <w:rPr>
        <w:rFonts w:hint="default"/>
        <w:lang w:val="es-ES" w:eastAsia="es-ES" w:bidi="es-ES"/>
      </w:rPr>
    </w:lvl>
  </w:abstractNum>
  <w:abstractNum w:abstractNumId="32" w15:restartNumberingAfterBreak="0">
    <w:nsid w:val="6A4361CE"/>
    <w:multiLevelType w:val="hybridMultilevel"/>
    <w:tmpl w:val="D85278EC"/>
    <w:lvl w:ilvl="0" w:tplc="88BE4F78">
      <w:numFmt w:val="bullet"/>
      <w:lvlText w:val=""/>
      <w:lvlJc w:val="left"/>
      <w:pPr>
        <w:ind w:left="710" w:hanging="360"/>
      </w:pPr>
      <w:rPr>
        <w:rFonts w:ascii="Symbol" w:eastAsia="Symbol" w:hAnsi="Symbol" w:cs="Symbol" w:hint="default"/>
        <w:w w:val="99"/>
        <w:sz w:val="20"/>
        <w:szCs w:val="20"/>
        <w:lang w:val="es-ES" w:eastAsia="es-ES" w:bidi="es-ES"/>
      </w:rPr>
    </w:lvl>
    <w:lvl w:ilvl="1" w:tplc="35F0AA46">
      <w:numFmt w:val="bullet"/>
      <w:lvlText w:val="•"/>
      <w:lvlJc w:val="left"/>
      <w:pPr>
        <w:ind w:left="1041" w:hanging="360"/>
      </w:pPr>
      <w:rPr>
        <w:rFonts w:hint="default"/>
        <w:lang w:val="es-ES" w:eastAsia="es-ES" w:bidi="es-ES"/>
      </w:rPr>
    </w:lvl>
    <w:lvl w:ilvl="2" w:tplc="F33258C6">
      <w:numFmt w:val="bullet"/>
      <w:lvlText w:val="•"/>
      <w:lvlJc w:val="left"/>
      <w:pPr>
        <w:ind w:left="1362" w:hanging="360"/>
      </w:pPr>
      <w:rPr>
        <w:rFonts w:hint="default"/>
        <w:lang w:val="es-ES" w:eastAsia="es-ES" w:bidi="es-ES"/>
      </w:rPr>
    </w:lvl>
    <w:lvl w:ilvl="3" w:tplc="09F42FF0">
      <w:numFmt w:val="bullet"/>
      <w:lvlText w:val="•"/>
      <w:lvlJc w:val="left"/>
      <w:pPr>
        <w:ind w:left="1683" w:hanging="360"/>
      </w:pPr>
      <w:rPr>
        <w:rFonts w:hint="default"/>
        <w:lang w:val="es-ES" w:eastAsia="es-ES" w:bidi="es-ES"/>
      </w:rPr>
    </w:lvl>
    <w:lvl w:ilvl="4" w:tplc="90523B62">
      <w:numFmt w:val="bullet"/>
      <w:lvlText w:val="•"/>
      <w:lvlJc w:val="left"/>
      <w:pPr>
        <w:ind w:left="2004" w:hanging="360"/>
      </w:pPr>
      <w:rPr>
        <w:rFonts w:hint="default"/>
        <w:lang w:val="es-ES" w:eastAsia="es-ES" w:bidi="es-ES"/>
      </w:rPr>
    </w:lvl>
    <w:lvl w:ilvl="5" w:tplc="6F74318E">
      <w:numFmt w:val="bullet"/>
      <w:lvlText w:val="•"/>
      <w:lvlJc w:val="left"/>
      <w:pPr>
        <w:ind w:left="2326" w:hanging="360"/>
      </w:pPr>
      <w:rPr>
        <w:rFonts w:hint="default"/>
        <w:lang w:val="es-ES" w:eastAsia="es-ES" w:bidi="es-ES"/>
      </w:rPr>
    </w:lvl>
    <w:lvl w:ilvl="6" w:tplc="5BCE6896">
      <w:numFmt w:val="bullet"/>
      <w:lvlText w:val="•"/>
      <w:lvlJc w:val="left"/>
      <w:pPr>
        <w:ind w:left="2647" w:hanging="360"/>
      </w:pPr>
      <w:rPr>
        <w:rFonts w:hint="default"/>
        <w:lang w:val="es-ES" w:eastAsia="es-ES" w:bidi="es-ES"/>
      </w:rPr>
    </w:lvl>
    <w:lvl w:ilvl="7" w:tplc="D1CAE7DC">
      <w:numFmt w:val="bullet"/>
      <w:lvlText w:val="•"/>
      <w:lvlJc w:val="left"/>
      <w:pPr>
        <w:ind w:left="2968" w:hanging="360"/>
      </w:pPr>
      <w:rPr>
        <w:rFonts w:hint="default"/>
        <w:lang w:val="es-ES" w:eastAsia="es-ES" w:bidi="es-ES"/>
      </w:rPr>
    </w:lvl>
    <w:lvl w:ilvl="8" w:tplc="909C53B6">
      <w:numFmt w:val="bullet"/>
      <w:lvlText w:val="•"/>
      <w:lvlJc w:val="left"/>
      <w:pPr>
        <w:ind w:left="3289" w:hanging="360"/>
      </w:pPr>
      <w:rPr>
        <w:rFonts w:hint="default"/>
        <w:lang w:val="es-ES" w:eastAsia="es-ES" w:bidi="es-ES"/>
      </w:rPr>
    </w:lvl>
  </w:abstractNum>
  <w:abstractNum w:abstractNumId="33" w15:restartNumberingAfterBreak="0">
    <w:nsid w:val="6BC06C13"/>
    <w:multiLevelType w:val="hybridMultilevel"/>
    <w:tmpl w:val="BE008DD6"/>
    <w:lvl w:ilvl="0" w:tplc="EB3AD49A">
      <w:numFmt w:val="bullet"/>
      <w:lvlText w:val=""/>
      <w:lvlJc w:val="left"/>
      <w:pPr>
        <w:ind w:left="710" w:hanging="360"/>
      </w:pPr>
      <w:rPr>
        <w:rFonts w:ascii="Symbol" w:eastAsia="Symbol" w:hAnsi="Symbol" w:cs="Symbol" w:hint="default"/>
        <w:color w:val="202020"/>
        <w:w w:val="99"/>
        <w:sz w:val="20"/>
        <w:szCs w:val="20"/>
        <w:lang w:val="es-ES" w:eastAsia="es-ES" w:bidi="es-ES"/>
      </w:rPr>
    </w:lvl>
    <w:lvl w:ilvl="1" w:tplc="A6B26A2C">
      <w:numFmt w:val="bullet"/>
      <w:lvlText w:val="•"/>
      <w:lvlJc w:val="left"/>
      <w:pPr>
        <w:ind w:left="1041" w:hanging="360"/>
      </w:pPr>
      <w:rPr>
        <w:rFonts w:hint="default"/>
        <w:lang w:val="es-ES" w:eastAsia="es-ES" w:bidi="es-ES"/>
      </w:rPr>
    </w:lvl>
    <w:lvl w:ilvl="2" w:tplc="85FC7D6A">
      <w:numFmt w:val="bullet"/>
      <w:lvlText w:val="•"/>
      <w:lvlJc w:val="left"/>
      <w:pPr>
        <w:ind w:left="1362" w:hanging="360"/>
      </w:pPr>
      <w:rPr>
        <w:rFonts w:hint="default"/>
        <w:lang w:val="es-ES" w:eastAsia="es-ES" w:bidi="es-ES"/>
      </w:rPr>
    </w:lvl>
    <w:lvl w:ilvl="3" w:tplc="C136CDA4">
      <w:numFmt w:val="bullet"/>
      <w:lvlText w:val="•"/>
      <w:lvlJc w:val="left"/>
      <w:pPr>
        <w:ind w:left="1683" w:hanging="360"/>
      </w:pPr>
      <w:rPr>
        <w:rFonts w:hint="default"/>
        <w:lang w:val="es-ES" w:eastAsia="es-ES" w:bidi="es-ES"/>
      </w:rPr>
    </w:lvl>
    <w:lvl w:ilvl="4" w:tplc="80CA4B1C">
      <w:numFmt w:val="bullet"/>
      <w:lvlText w:val="•"/>
      <w:lvlJc w:val="left"/>
      <w:pPr>
        <w:ind w:left="2004" w:hanging="360"/>
      </w:pPr>
      <w:rPr>
        <w:rFonts w:hint="default"/>
        <w:lang w:val="es-ES" w:eastAsia="es-ES" w:bidi="es-ES"/>
      </w:rPr>
    </w:lvl>
    <w:lvl w:ilvl="5" w:tplc="D9D09710">
      <w:numFmt w:val="bullet"/>
      <w:lvlText w:val="•"/>
      <w:lvlJc w:val="left"/>
      <w:pPr>
        <w:ind w:left="2326" w:hanging="360"/>
      </w:pPr>
      <w:rPr>
        <w:rFonts w:hint="default"/>
        <w:lang w:val="es-ES" w:eastAsia="es-ES" w:bidi="es-ES"/>
      </w:rPr>
    </w:lvl>
    <w:lvl w:ilvl="6" w:tplc="D550F882">
      <w:numFmt w:val="bullet"/>
      <w:lvlText w:val="•"/>
      <w:lvlJc w:val="left"/>
      <w:pPr>
        <w:ind w:left="2647" w:hanging="360"/>
      </w:pPr>
      <w:rPr>
        <w:rFonts w:hint="default"/>
        <w:lang w:val="es-ES" w:eastAsia="es-ES" w:bidi="es-ES"/>
      </w:rPr>
    </w:lvl>
    <w:lvl w:ilvl="7" w:tplc="21DEA2E2">
      <w:numFmt w:val="bullet"/>
      <w:lvlText w:val="•"/>
      <w:lvlJc w:val="left"/>
      <w:pPr>
        <w:ind w:left="2968" w:hanging="360"/>
      </w:pPr>
      <w:rPr>
        <w:rFonts w:hint="default"/>
        <w:lang w:val="es-ES" w:eastAsia="es-ES" w:bidi="es-ES"/>
      </w:rPr>
    </w:lvl>
    <w:lvl w:ilvl="8" w:tplc="22FA29DE">
      <w:numFmt w:val="bullet"/>
      <w:lvlText w:val="•"/>
      <w:lvlJc w:val="left"/>
      <w:pPr>
        <w:ind w:left="3289" w:hanging="360"/>
      </w:pPr>
      <w:rPr>
        <w:rFonts w:hint="default"/>
        <w:lang w:val="es-ES" w:eastAsia="es-ES" w:bidi="es-ES"/>
      </w:rPr>
    </w:lvl>
  </w:abstractNum>
  <w:abstractNum w:abstractNumId="34" w15:restartNumberingAfterBreak="0">
    <w:nsid w:val="6C5250B4"/>
    <w:multiLevelType w:val="hybridMultilevel"/>
    <w:tmpl w:val="C1D8ECBE"/>
    <w:lvl w:ilvl="0" w:tplc="ED3E1614">
      <w:numFmt w:val="bullet"/>
      <w:lvlText w:val=""/>
      <w:lvlJc w:val="left"/>
      <w:pPr>
        <w:ind w:left="710" w:hanging="360"/>
      </w:pPr>
      <w:rPr>
        <w:rFonts w:ascii="Symbol" w:eastAsia="Symbol" w:hAnsi="Symbol" w:cs="Symbol" w:hint="default"/>
        <w:color w:val="202020"/>
        <w:w w:val="99"/>
        <w:sz w:val="20"/>
        <w:szCs w:val="20"/>
        <w:lang w:val="es-ES" w:eastAsia="es-ES" w:bidi="es-ES"/>
      </w:rPr>
    </w:lvl>
    <w:lvl w:ilvl="1" w:tplc="3BEC2E34">
      <w:numFmt w:val="bullet"/>
      <w:lvlText w:val="•"/>
      <w:lvlJc w:val="left"/>
      <w:pPr>
        <w:ind w:left="1041" w:hanging="360"/>
      </w:pPr>
      <w:rPr>
        <w:rFonts w:hint="default"/>
        <w:lang w:val="es-ES" w:eastAsia="es-ES" w:bidi="es-ES"/>
      </w:rPr>
    </w:lvl>
    <w:lvl w:ilvl="2" w:tplc="D764AE02">
      <w:numFmt w:val="bullet"/>
      <w:lvlText w:val="•"/>
      <w:lvlJc w:val="left"/>
      <w:pPr>
        <w:ind w:left="1362" w:hanging="360"/>
      </w:pPr>
      <w:rPr>
        <w:rFonts w:hint="default"/>
        <w:lang w:val="es-ES" w:eastAsia="es-ES" w:bidi="es-ES"/>
      </w:rPr>
    </w:lvl>
    <w:lvl w:ilvl="3" w:tplc="17C67E1E">
      <w:numFmt w:val="bullet"/>
      <w:lvlText w:val="•"/>
      <w:lvlJc w:val="left"/>
      <w:pPr>
        <w:ind w:left="1683" w:hanging="360"/>
      </w:pPr>
      <w:rPr>
        <w:rFonts w:hint="default"/>
        <w:lang w:val="es-ES" w:eastAsia="es-ES" w:bidi="es-ES"/>
      </w:rPr>
    </w:lvl>
    <w:lvl w:ilvl="4" w:tplc="D180A03A">
      <w:numFmt w:val="bullet"/>
      <w:lvlText w:val="•"/>
      <w:lvlJc w:val="left"/>
      <w:pPr>
        <w:ind w:left="2004" w:hanging="360"/>
      </w:pPr>
      <w:rPr>
        <w:rFonts w:hint="default"/>
        <w:lang w:val="es-ES" w:eastAsia="es-ES" w:bidi="es-ES"/>
      </w:rPr>
    </w:lvl>
    <w:lvl w:ilvl="5" w:tplc="70922332">
      <w:numFmt w:val="bullet"/>
      <w:lvlText w:val="•"/>
      <w:lvlJc w:val="left"/>
      <w:pPr>
        <w:ind w:left="2326" w:hanging="360"/>
      </w:pPr>
      <w:rPr>
        <w:rFonts w:hint="default"/>
        <w:lang w:val="es-ES" w:eastAsia="es-ES" w:bidi="es-ES"/>
      </w:rPr>
    </w:lvl>
    <w:lvl w:ilvl="6" w:tplc="9C4CA438">
      <w:numFmt w:val="bullet"/>
      <w:lvlText w:val="•"/>
      <w:lvlJc w:val="left"/>
      <w:pPr>
        <w:ind w:left="2647" w:hanging="360"/>
      </w:pPr>
      <w:rPr>
        <w:rFonts w:hint="default"/>
        <w:lang w:val="es-ES" w:eastAsia="es-ES" w:bidi="es-ES"/>
      </w:rPr>
    </w:lvl>
    <w:lvl w:ilvl="7" w:tplc="99189B50">
      <w:numFmt w:val="bullet"/>
      <w:lvlText w:val="•"/>
      <w:lvlJc w:val="left"/>
      <w:pPr>
        <w:ind w:left="2968" w:hanging="360"/>
      </w:pPr>
      <w:rPr>
        <w:rFonts w:hint="default"/>
        <w:lang w:val="es-ES" w:eastAsia="es-ES" w:bidi="es-ES"/>
      </w:rPr>
    </w:lvl>
    <w:lvl w:ilvl="8" w:tplc="BFB880F8">
      <w:numFmt w:val="bullet"/>
      <w:lvlText w:val="•"/>
      <w:lvlJc w:val="left"/>
      <w:pPr>
        <w:ind w:left="3289" w:hanging="360"/>
      </w:pPr>
      <w:rPr>
        <w:rFonts w:hint="default"/>
        <w:lang w:val="es-ES" w:eastAsia="es-ES" w:bidi="es-ES"/>
      </w:rPr>
    </w:lvl>
  </w:abstractNum>
  <w:abstractNum w:abstractNumId="35" w15:restartNumberingAfterBreak="0">
    <w:nsid w:val="6CB81A14"/>
    <w:multiLevelType w:val="hybridMultilevel"/>
    <w:tmpl w:val="68E0C1C8"/>
    <w:lvl w:ilvl="0" w:tplc="AE347762">
      <w:numFmt w:val="bullet"/>
      <w:lvlText w:val=""/>
      <w:lvlJc w:val="left"/>
      <w:pPr>
        <w:ind w:left="710" w:hanging="360"/>
      </w:pPr>
      <w:rPr>
        <w:rFonts w:ascii="Symbol" w:eastAsia="Symbol" w:hAnsi="Symbol" w:cs="Symbol" w:hint="default"/>
        <w:color w:val="202020"/>
        <w:w w:val="99"/>
        <w:sz w:val="20"/>
        <w:szCs w:val="20"/>
        <w:lang w:val="es-ES" w:eastAsia="es-ES" w:bidi="es-ES"/>
      </w:rPr>
    </w:lvl>
    <w:lvl w:ilvl="1" w:tplc="78B8A27E">
      <w:numFmt w:val="bullet"/>
      <w:lvlText w:val="•"/>
      <w:lvlJc w:val="left"/>
      <w:pPr>
        <w:ind w:left="1041" w:hanging="360"/>
      </w:pPr>
      <w:rPr>
        <w:rFonts w:hint="default"/>
        <w:lang w:val="es-ES" w:eastAsia="es-ES" w:bidi="es-ES"/>
      </w:rPr>
    </w:lvl>
    <w:lvl w:ilvl="2" w:tplc="445A7C6A">
      <w:numFmt w:val="bullet"/>
      <w:lvlText w:val="•"/>
      <w:lvlJc w:val="left"/>
      <w:pPr>
        <w:ind w:left="1362" w:hanging="360"/>
      </w:pPr>
      <w:rPr>
        <w:rFonts w:hint="default"/>
        <w:lang w:val="es-ES" w:eastAsia="es-ES" w:bidi="es-ES"/>
      </w:rPr>
    </w:lvl>
    <w:lvl w:ilvl="3" w:tplc="4E56CCF0">
      <w:numFmt w:val="bullet"/>
      <w:lvlText w:val="•"/>
      <w:lvlJc w:val="left"/>
      <w:pPr>
        <w:ind w:left="1683" w:hanging="360"/>
      </w:pPr>
      <w:rPr>
        <w:rFonts w:hint="default"/>
        <w:lang w:val="es-ES" w:eastAsia="es-ES" w:bidi="es-ES"/>
      </w:rPr>
    </w:lvl>
    <w:lvl w:ilvl="4" w:tplc="B9C89FDA">
      <w:numFmt w:val="bullet"/>
      <w:lvlText w:val="•"/>
      <w:lvlJc w:val="left"/>
      <w:pPr>
        <w:ind w:left="2004" w:hanging="360"/>
      </w:pPr>
      <w:rPr>
        <w:rFonts w:hint="default"/>
        <w:lang w:val="es-ES" w:eastAsia="es-ES" w:bidi="es-ES"/>
      </w:rPr>
    </w:lvl>
    <w:lvl w:ilvl="5" w:tplc="E9AC1A1E">
      <w:numFmt w:val="bullet"/>
      <w:lvlText w:val="•"/>
      <w:lvlJc w:val="left"/>
      <w:pPr>
        <w:ind w:left="2326" w:hanging="360"/>
      </w:pPr>
      <w:rPr>
        <w:rFonts w:hint="default"/>
        <w:lang w:val="es-ES" w:eastAsia="es-ES" w:bidi="es-ES"/>
      </w:rPr>
    </w:lvl>
    <w:lvl w:ilvl="6" w:tplc="788C025C">
      <w:numFmt w:val="bullet"/>
      <w:lvlText w:val="•"/>
      <w:lvlJc w:val="left"/>
      <w:pPr>
        <w:ind w:left="2647" w:hanging="360"/>
      </w:pPr>
      <w:rPr>
        <w:rFonts w:hint="default"/>
        <w:lang w:val="es-ES" w:eastAsia="es-ES" w:bidi="es-ES"/>
      </w:rPr>
    </w:lvl>
    <w:lvl w:ilvl="7" w:tplc="FD38E944">
      <w:numFmt w:val="bullet"/>
      <w:lvlText w:val="•"/>
      <w:lvlJc w:val="left"/>
      <w:pPr>
        <w:ind w:left="2968" w:hanging="360"/>
      </w:pPr>
      <w:rPr>
        <w:rFonts w:hint="default"/>
        <w:lang w:val="es-ES" w:eastAsia="es-ES" w:bidi="es-ES"/>
      </w:rPr>
    </w:lvl>
    <w:lvl w:ilvl="8" w:tplc="97A41702">
      <w:numFmt w:val="bullet"/>
      <w:lvlText w:val="•"/>
      <w:lvlJc w:val="left"/>
      <w:pPr>
        <w:ind w:left="3289" w:hanging="360"/>
      </w:pPr>
      <w:rPr>
        <w:rFonts w:hint="default"/>
        <w:lang w:val="es-ES" w:eastAsia="es-ES" w:bidi="es-ES"/>
      </w:rPr>
    </w:lvl>
  </w:abstractNum>
  <w:abstractNum w:abstractNumId="36" w15:restartNumberingAfterBreak="0">
    <w:nsid w:val="6D812EAF"/>
    <w:multiLevelType w:val="hybridMultilevel"/>
    <w:tmpl w:val="7CCAD4F4"/>
    <w:lvl w:ilvl="0" w:tplc="5150D902">
      <w:numFmt w:val="bullet"/>
      <w:lvlText w:val=""/>
      <w:lvlJc w:val="left"/>
      <w:pPr>
        <w:ind w:left="710" w:hanging="360"/>
      </w:pPr>
      <w:rPr>
        <w:rFonts w:ascii="Symbol" w:eastAsia="Symbol" w:hAnsi="Symbol" w:cs="Symbol" w:hint="default"/>
        <w:color w:val="202020"/>
        <w:w w:val="99"/>
        <w:sz w:val="20"/>
        <w:szCs w:val="20"/>
        <w:lang w:val="es-ES" w:eastAsia="es-ES" w:bidi="es-ES"/>
      </w:rPr>
    </w:lvl>
    <w:lvl w:ilvl="1" w:tplc="BCB02552">
      <w:numFmt w:val="bullet"/>
      <w:lvlText w:val="•"/>
      <w:lvlJc w:val="left"/>
      <w:pPr>
        <w:ind w:left="1041" w:hanging="360"/>
      </w:pPr>
      <w:rPr>
        <w:rFonts w:hint="default"/>
        <w:lang w:val="es-ES" w:eastAsia="es-ES" w:bidi="es-ES"/>
      </w:rPr>
    </w:lvl>
    <w:lvl w:ilvl="2" w:tplc="17407364">
      <w:numFmt w:val="bullet"/>
      <w:lvlText w:val="•"/>
      <w:lvlJc w:val="left"/>
      <w:pPr>
        <w:ind w:left="1362" w:hanging="360"/>
      </w:pPr>
      <w:rPr>
        <w:rFonts w:hint="default"/>
        <w:lang w:val="es-ES" w:eastAsia="es-ES" w:bidi="es-ES"/>
      </w:rPr>
    </w:lvl>
    <w:lvl w:ilvl="3" w:tplc="65CE250E">
      <w:numFmt w:val="bullet"/>
      <w:lvlText w:val="•"/>
      <w:lvlJc w:val="left"/>
      <w:pPr>
        <w:ind w:left="1683" w:hanging="360"/>
      </w:pPr>
      <w:rPr>
        <w:rFonts w:hint="default"/>
        <w:lang w:val="es-ES" w:eastAsia="es-ES" w:bidi="es-ES"/>
      </w:rPr>
    </w:lvl>
    <w:lvl w:ilvl="4" w:tplc="DA5A33E8">
      <w:numFmt w:val="bullet"/>
      <w:lvlText w:val="•"/>
      <w:lvlJc w:val="left"/>
      <w:pPr>
        <w:ind w:left="2004" w:hanging="360"/>
      </w:pPr>
      <w:rPr>
        <w:rFonts w:hint="default"/>
        <w:lang w:val="es-ES" w:eastAsia="es-ES" w:bidi="es-ES"/>
      </w:rPr>
    </w:lvl>
    <w:lvl w:ilvl="5" w:tplc="D5C2F916">
      <w:numFmt w:val="bullet"/>
      <w:lvlText w:val="•"/>
      <w:lvlJc w:val="left"/>
      <w:pPr>
        <w:ind w:left="2326" w:hanging="360"/>
      </w:pPr>
      <w:rPr>
        <w:rFonts w:hint="default"/>
        <w:lang w:val="es-ES" w:eastAsia="es-ES" w:bidi="es-ES"/>
      </w:rPr>
    </w:lvl>
    <w:lvl w:ilvl="6" w:tplc="5CBABAFE">
      <w:numFmt w:val="bullet"/>
      <w:lvlText w:val="•"/>
      <w:lvlJc w:val="left"/>
      <w:pPr>
        <w:ind w:left="2647" w:hanging="360"/>
      </w:pPr>
      <w:rPr>
        <w:rFonts w:hint="default"/>
        <w:lang w:val="es-ES" w:eastAsia="es-ES" w:bidi="es-ES"/>
      </w:rPr>
    </w:lvl>
    <w:lvl w:ilvl="7" w:tplc="19A09344">
      <w:numFmt w:val="bullet"/>
      <w:lvlText w:val="•"/>
      <w:lvlJc w:val="left"/>
      <w:pPr>
        <w:ind w:left="2968" w:hanging="360"/>
      </w:pPr>
      <w:rPr>
        <w:rFonts w:hint="default"/>
        <w:lang w:val="es-ES" w:eastAsia="es-ES" w:bidi="es-ES"/>
      </w:rPr>
    </w:lvl>
    <w:lvl w:ilvl="8" w:tplc="3E88391C">
      <w:numFmt w:val="bullet"/>
      <w:lvlText w:val="•"/>
      <w:lvlJc w:val="left"/>
      <w:pPr>
        <w:ind w:left="3289" w:hanging="360"/>
      </w:pPr>
      <w:rPr>
        <w:rFonts w:hint="default"/>
        <w:lang w:val="es-ES" w:eastAsia="es-ES" w:bidi="es-ES"/>
      </w:rPr>
    </w:lvl>
  </w:abstractNum>
  <w:abstractNum w:abstractNumId="37" w15:restartNumberingAfterBreak="0">
    <w:nsid w:val="6F1A7B06"/>
    <w:multiLevelType w:val="hybridMultilevel"/>
    <w:tmpl w:val="C06EB3DA"/>
    <w:lvl w:ilvl="0" w:tplc="48B48490">
      <w:numFmt w:val="bullet"/>
      <w:lvlText w:val=""/>
      <w:lvlJc w:val="left"/>
      <w:pPr>
        <w:ind w:left="705" w:hanging="360"/>
      </w:pPr>
      <w:rPr>
        <w:rFonts w:ascii="Symbol" w:eastAsia="Symbol" w:hAnsi="Symbol" w:cs="Symbol" w:hint="default"/>
        <w:color w:val="202020"/>
        <w:w w:val="99"/>
        <w:sz w:val="20"/>
        <w:szCs w:val="20"/>
        <w:lang w:val="es-ES" w:eastAsia="es-ES" w:bidi="es-ES"/>
      </w:rPr>
    </w:lvl>
    <w:lvl w:ilvl="1" w:tplc="19D69964">
      <w:numFmt w:val="bullet"/>
      <w:lvlText w:val="•"/>
      <w:lvlJc w:val="left"/>
      <w:pPr>
        <w:ind w:left="1022" w:hanging="360"/>
      </w:pPr>
      <w:rPr>
        <w:rFonts w:hint="default"/>
        <w:lang w:val="es-ES" w:eastAsia="es-ES" w:bidi="es-ES"/>
      </w:rPr>
    </w:lvl>
    <w:lvl w:ilvl="2" w:tplc="032A9C9A">
      <w:numFmt w:val="bullet"/>
      <w:lvlText w:val="•"/>
      <w:lvlJc w:val="left"/>
      <w:pPr>
        <w:ind w:left="1344" w:hanging="360"/>
      </w:pPr>
      <w:rPr>
        <w:rFonts w:hint="default"/>
        <w:lang w:val="es-ES" w:eastAsia="es-ES" w:bidi="es-ES"/>
      </w:rPr>
    </w:lvl>
    <w:lvl w:ilvl="3" w:tplc="63EA8522">
      <w:numFmt w:val="bullet"/>
      <w:lvlText w:val="•"/>
      <w:lvlJc w:val="left"/>
      <w:pPr>
        <w:ind w:left="1666" w:hanging="360"/>
      </w:pPr>
      <w:rPr>
        <w:rFonts w:hint="default"/>
        <w:lang w:val="es-ES" w:eastAsia="es-ES" w:bidi="es-ES"/>
      </w:rPr>
    </w:lvl>
    <w:lvl w:ilvl="4" w:tplc="ED2424B4">
      <w:numFmt w:val="bullet"/>
      <w:lvlText w:val="•"/>
      <w:lvlJc w:val="left"/>
      <w:pPr>
        <w:ind w:left="1988" w:hanging="360"/>
      </w:pPr>
      <w:rPr>
        <w:rFonts w:hint="default"/>
        <w:lang w:val="es-ES" w:eastAsia="es-ES" w:bidi="es-ES"/>
      </w:rPr>
    </w:lvl>
    <w:lvl w:ilvl="5" w:tplc="6C78984E">
      <w:numFmt w:val="bullet"/>
      <w:lvlText w:val="•"/>
      <w:lvlJc w:val="left"/>
      <w:pPr>
        <w:ind w:left="2311" w:hanging="360"/>
      </w:pPr>
      <w:rPr>
        <w:rFonts w:hint="default"/>
        <w:lang w:val="es-ES" w:eastAsia="es-ES" w:bidi="es-ES"/>
      </w:rPr>
    </w:lvl>
    <w:lvl w:ilvl="6" w:tplc="82D813AA">
      <w:numFmt w:val="bullet"/>
      <w:lvlText w:val="•"/>
      <w:lvlJc w:val="left"/>
      <w:pPr>
        <w:ind w:left="2633" w:hanging="360"/>
      </w:pPr>
      <w:rPr>
        <w:rFonts w:hint="default"/>
        <w:lang w:val="es-ES" w:eastAsia="es-ES" w:bidi="es-ES"/>
      </w:rPr>
    </w:lvl>
    <w:lvl w:ilvl="7" w:tplc="D5827BE0">
      <w:numFmt w:val="bullet"/>
      <w:lvlText w:val="•"/>
      <w:lvlJc w:val="left"/>
      <w:pPr>
        <w:ind w:left="2955" w:hanging="360"/>
      </w:pPr>
      <w:rPr>
        <w:rFonts w:hint="default"/>
        <w:lang w:val="es-ES" w:eastAsia="es-ES" w:bidi="es-ES"/>
      </w:rPr>
    </w:lvl>
    <w:lvl w:ilvl="8" w:tplc="E82A3B2C">
      <w:numFmt w:val="bullet"/>
      <w:lvlText w:val="•"/>
      <w:lvlJc w:val="left"/>
      <w:pPr>
        <w:ind w:left="3277" w:hanging="360"/>
      </w:pPr>
      <w:rPr>
        <w:rFonts w:hint="default"/>
        <w:lang w:val="es-ES" w:eastAsia="es-ES" w:bidi="es-ES"/>
      </w:rPr>
    </w:lvl>
  </w:abstractNum>
  <w:abstractNum w:abstractNumId="38" w15:restartNumberingAfterBreak="0">
    <w:nsid w:val="6F92793D"/>
    <w:multiLevelType w:val="hybridMultilevel"/>
    <w:tmpl w:val="FA0438F8"/>
    <w:lvl w:ilvl="0" w:tplc="E304C3F2">
      <w:numFmt w:val="bullet"/>
      <w:lvlText w:val=""/>
      <w:lvlJc w:val="left"/>
      <w:pPr>
        <w:ind w:left="710" w:hanging="360"/>
      </w:pPr>
      <w:rPr>
        <w:rFonts w:ascii="Symbol" w:eastAsia="Symbol" w:hAnsi="Symbol" w:cs="Symbol" w:hint="default"/>
        <w:color w:val="202020"/>
        <w:w w:val="99"/>
        <w:sz w:val="20"/>
        <w:szCs w:val="20"/>
        <w:lang w:val="es-ES" w:eastAsia="es-ES" w:bidi="es-ES"/>
      </w:rPr>
    </w:lvl>
    <w:lvl w:ilvl="1" w:tplc="CCA8DDA8">
      <w:numFmt w:val="bullet"/>
      <w:lvlText w:val="•"/>
      <w:lvlJc w:val="left"/>
      <w:pPr>
        <w:ind w:left="1041" w:hanging="360"/>
      </w:pPr>
      <w:rPr>
        <w:rFonts w:hint="default"/>
        <w:lang w:val="es-ES" w:eastAsia="es-ES" w:bidi="es-ES"/>
      </w:rPr>
    </w:lvl>
    <w:lvl w:ilvl="2" w:tplc="165AD988">
      <w:numFmt w:val="bullet"/>
      <w:lvlText w:val="•"/>
      <w:lvlJc w:val="left"/>
      <w:pPr>
        <w:ind w:left="1362" w:hanging="360"/>
      </w:pPr>
      <w:rPr>
        <w:rFonts w:hint="default"/>
        <w:lang w:val="es-ES" w:eastAsia="es-ES" w:bidi="es-ES"/>
      </w:rPr>
    </w:lvl>
    <w:lvl w:ilvl="3" w:tplc="D1568CFA">
      <w:numFmt w:val="bullet"/>
      <w:lvlText w:val="•"/>
      <w:lvlJc w:val="left"/>
      <w:pPr>
        <w:ind w:left="1683" w:hanging="360"/>
      </w:pPr>
      <w:rPr>
        <w:rFonts w:hint="default"/>
        <w:lang w:val="es-ES" w:eastAsia="es-ES" w:bidi="es-ES"/>
      </w:rPr>
    </w:lvl>
    <w:lvl w:ilvl="4" w:tplc="E9DA149C">
      <w:numFmt w:val="bullet"/>
      <w:lvlText w:val="•"/>
      <w:lvlJc w:val="left"/>
      <w:pPr>
        <w:ind w:left="2004" w:hanging="360"/>
      </w:pPr>
      <w:rPr>
        <w:rFonts w:hint="default"/>
        <w:lang w:val="es-ES" w:eastAsia="es-ES" w:bidi="es-ES"/>
      </w:rPr>
    </w:lvl>
    <w:lvl w:ilvl="5" w:tplc="E3688ADA">
      <w:numFmt w:val="bullet"/>
      <w:lvlText w:val="•"/>
      <w:lvlJc w:val="left"/>
      <w:pPr>
        <w:ind w:left="2326" w:hanging="360"/>
      </w:pPr>
      <w:rPr>
        <w:rFonts w:hint="default"/>
        <w:lang w:val="es-ES" w:eastAsia="es-ES" w:bidi="es-ES"/>
      </w:rPr>
    </w:lvl>
    <w:lvl w:ilvl="6" w:tplc="77D45C48">
      <w:numFmt w:val="bullet"/>
      <w:lvlText w:val="•"/>
      <w:lvlJc w:val="left"/>
      <w:pPr>
        <w:ind w:left="2647" w:hanging="360"/>
      </w:pPr>
      <w:rPr>
        <w:rFonts w:hint="default"/>
        <w:lang w:val="es-ES" w:eastAsia="es-ES" w:bidi="es-ES"/>
      </w:rPr>
    </w:lvl>
    <w:lvl w:ilvl="7" w:tplc="D09C72F8">
      <w:numFmt w:val="bullet"/>
      <w:lvlText w:val="•"/>
      <w:lvlJc w:val="left"/>
      <w:pPr>
        <w:ind w:left="2968" w:hanging="360"/>
      </w:pPr>
      <w:rPr>
        <w:rFonts w:hint="default"/>
        <w:lang w:val="es-ES" w:eastAsia="es-ES" w:bidi="es-ES"/>
      </w:rPr>
    </w:lvl>
    <w:lvl w:ilvl="8" w:tplc="02E2FAB6">
      <w:numFmt w:val="bullet"/>
      <w:lvlText w:val="•"/>
      <w:lvlJc w:val="left"/>
      <w:pPr>
        <w:ind w:left="3289" w:hanging="360"/>
      </w:pPr>
      <w:rPr>
        <w:rFonts w:hint="default"/>
        <w:lang w:val="es-ES" w:eastAsia="es-ES" w:bidi="es-ES"/>
      </w:rPr>
    </w:lvl>
  </w:abstractNum>
  <w:abstractNum w:abstractNumId="39" w15:restartNumberingAfterBreak="0">
    <w:nsid w:val="70036F87"/>
    <w:multiLevelType w:val="hybridMultilevel"/>
    <w:tmpl w:val="9A1832E0"/>
    <w:lvl w:ilvl="0" w:tplc="29FACE3A">
      <w:numFmt w:val="bullet"/>
      <w:lvlText w:val=""/>
      <w:lvlJc w:val="left"/>
      <w:pPr>
        <w:ind w:left="710" w:hanging="360"/>
      </w:pPr>
      <w:rPr>
        <w:rFonts w:ascii="Symbol" w:eastAsia="Symbol" w:hAnsi="Symbol" w:cs="Symbol" w:hint="default"/>
        <w:color w:val="202020"/>
        <w:w w:val="99"/>
        <w:sz w:val="20"/>
        <w:szCs w:val="20"/>
        <w:lang w:val="es-ES" w:eastAsia="es-ES" w:bidi="es-ES"/>
      </w:rPr>
    </w:lvl>
    <w:lvl w:ilvl="1" w:tplc="42202EAC">
      <w:numFmt w:val="bullet"/>
      <w:lvlText w:val="•"/>
      <w:lvlJc w:val="left"/>
      <w:pPr>
        <w:ind w:left="1041" w:hanging="360"/>
      </w:pPr>
      <w:rPr>
        <w:rFonts w:hint="default"/>
        <w:lang w:val="es-ES" w:eastAsia="es-ES" w:bidi="es-ES"/>
      </w:rPr>
    </w:lvl>
    <w:lvl w:ilvl="2" w:tplc="073E1E44">
      <w:numFmt w:val="bullet"/>
      <w:lvlText w:val="•"/>
      <w:lvlJc w:val="left"/>
      <w:pPr>
        <w:ind w:left="1362" w:hanging="360"/>
      </w:pPr>
      <w:rPr>
        <w:rFonts w:hint="default"/>
        <w:lang w:val="es-ES" w:eastAsia="es-ES" w:bidi="es-ES"/>
      </w:rPr>
    </w:lvl>
    <w:lvl w:ilvl="3" w:tplc="8138ADD4">
      <w:numFmt w:val="bullet"/>
      <w:lvlText w:val="•"/>
      <w:lvlJc w:val="left"/>
      <w:pPr>
        <w:ind w:left="1683" w:hanging="360"/>
      </w:pPr>
      <w:rPr>
        <w:rFonts w:hint="default"/>
        <w:lang w:val="es-ES" w:eastAsia="es-ES" w:bidi="es-ES"/>
      </w:rPr>
    </w:lvl>
    <w:lvl w:ilvl="4" w:tplc="1266472C">
      <w:numFmt w:val="bullet"/>
      <w:lvlText w:val="•"/>
      <w:lvlJc w:val="left"/>
      <w:pPr>
        <w:ind w:left="2004" w:hanging="360"/>
      </w:pPr>
      <w:rPr>
        <w:rFonts w:hint="default"/>
        <w:lang w:val="es-ES" w:eastAsia="es-ES" w:bidi="es-ES"/>
      </w:rPr>
    </w:lvl>
    <w:lvl w:ilvl="5" w:tplc="BC3A7606">
      <w:numFmt w:val="bullet"/>
      <w:lvlText w:val="•"/>
      <w:lvlJc w:val="left"/>
      <w:pPr>
        <w:ind w:left="2326" w:hanging="360"/>
      </w:pPr>
      <w:rPr>
        <w:rFonts w:hint="default"/>
        <w:lang w:val="es-ES" w:eastAsia="es-ES" w:bidi="es-ES"/>
      </w:rPr>
    </w:lvl>
    <w:lvl w:ilvl="6" w:tplc="56E04D6E">
      <w:numFmt w:val="bullet"/>
      <w:lvlText w:val="•"/>
      <w:lvlJc w:val="left"/>
      <w:pPr>
        <w:ind w:left="2647" w:hanging="360"/>
      </w:pPr>
      <w:rPr>
        <w:rFonts w:hint="default"/>
        <w:lang w:val="es-ES" w:eastAsia="es-ES" w:bidi="es-ES"/>
      </w:rPr>
    </w:lvl>
    <w:lvl w:ilvl="7" w:tplc="EE02541E">
      <w:numFmt w:val="bullet"/>
      <w:lvlText w:val="•"/>
      <w:lvlJc w:val="left"/>
      <w:pPr>
        <w:ind w:left="2968" w:hanging="360"/>
      </w:pPr>
      <w:rPr>
        <w:rFonts w:hint="default"/>
        <w:lang w:val="es-ES" w:eastAsia="es-ES" w:bidi="es-ES"/>
      </w:rPr>
    </w:lvl>
    <w:lvl w:ilvl="8" w:tplc="695C4C6A">
      <w:numFmt w:val="bullet"/>
      <w:lvlText w:val="•"/>
      <w:lvlJc w:val="left"/>
      <w:pPr>
        <w:ind w:left="3289" w:hanging="360"/>
      </w:pPr>
      <w:rPr>
        <w:rFonts w:hint="default"/>
        <w:lang w:val="es-ES" w:eastAsia="es-ES" w:bidi="es-ES"/>
      </w:rPr>
    </w:lvl>
  </w:abstractNum>
  <w:abstractNum w:abstractNumId="40" w15:restartNumberingAfterBreak="0">
    <w:nsid w:val="743679D5"/>
    <w:multiLevelType w:val="hybridMultilevel"/>
    <w:tmpl w:val="426EDC48"/>
    <w:lvl w:ilvl="0" w:tplc="371C9038">
      <w:numFmt w:val="bullet"/>
      <w:lvlText w:val=""/>
      <w:lvlJc w:val="left"/>
      <w:pPr>
        <w:ind w:left="710" w:hanging="360"/>
      </w:pPr>
      <w:rPr>
        <w:rFonts w:ascii="Symbol" w:eastAsia="Symbol" w:hAnsi="Symbol" w:cs="Symbol" w:hint="default"/>
        <w:color w:val="202020"/>
        <w:w w:val="99"/>
        <w:sz w:val="20"/>
        <w:szCs w:val="20"/>
        <w:lang w:val="es-ES" w:eastAsia="es-ES" w:bidi="es-ES"/>
      </w:rPr>
    </w:lvl>
    <w:lvl w:ilvl="1" w:tplc="349211B8">
      <w:numFmt w:val="bullet"/>
      <w:lvlText w:val="•"/>
      <w:lvlJc w:val="left"/>
      <w:pPr>
        <w:ind w:left="1041" w:hanging="360"/>
      </w:pPr>
      <w:rPr>
        <w:rFonts w:hint="default"/>
        <w:lang w:val="es-ES" w:eastAsia="es-ES" w:bidi="es-ES"/>
      </w:rPr>
    </w:lvl>
    <w:lvl w:ilvl="2" w:tplc="1B420788">
      <w:numFmt w:val="bullet"/>
      <w:lvlText w:val="•"/>
      <w:lvlJc w:val="left"/>
      <w:pPr>
        <w:ind w:left="1362" w:hanging="360"/>
      </w:pPr>
      <w:rPr>
        <w:rFonts w:hint="default"/>
        <w:lang w:val="es-ES" w:eastAsia="es-ES" w:bidi="es-ES"/>
      </w:rPr>
    </w:lvl>
    <w:lvl w:ilvl="3" w:tplc="6B5288B4">
      <w:numFmt w:val="bullet"/>
      <w:lvlText w:val="•"/>
      <w:lvlJc w:val="left"/>
      <w:pPr>
        <w:ind w:left="1683" w:hanging="360"/>
      </w:pPr>
      <w:rPr>
        <w:rFonts w:hint="default"/>
        <w:lang w:val="es-ES" w:eastAsia="es-ES" w:bidi="es-ES"/>
      </w:rPr>
    </w:lvl>
    <w:lvl w:ilvl="4" w:tplc="0C2A13EE">
      <w:numFmt w:val="bullet"/>
      <w:lvlText w:val="•"/>
      <w:lvlJc w:val="left"/>
      <w:pPr>
        <w:ind w:left="2004" w:hanging="360"/>
      </w:pPr>
      <w:rPr>
        <w:rFonts w:hint="default"/>
        <w:lang w:val="es-ES" w:eastAsia="es-ES" w:bidi="es-ES"/>
      </w:rPr>
    </w:lvl>
    <w:lvl w:ilvl="5" w:tplc="DA72D2B8">
      <w:numFmt w:val="bullet"/>
      <w:lvlText w:val="•"/>
      <w:lvlJc w:val="left"/>
      <w:pPr>
        <w:ind w:left="2326" w:hanging="360"/>
      </w:pPr>
      <w:rPr>
        <w:rFonts w:hint="default"/>
        <w:lang w:val="es-ES" w:eastAsia="es-ES" w:bidi="es-ES"/>
      </w:rPr>
    </w:lvl>
    <w:lvl w:ilvl="6" w:tplc="8CF4E8D2">
      <w:numFmt w:val="bullet"/>
      <w:lvlText w:val="•"/>
      <w:lvlJc w:val="left"/>
      <w:pPr>
        <w:ind w:left="2647" w:hanging="360"/>
      </w:pPr>
      <w:rPr>
        <w:rFonts w:hint="default"/>
        <w:lang w:val="es-ES" w:eastAsia="es-ES" w:bidi="es-ES"/>
      </w:rPr>
    </w:lvl>
    <w:lvl w:ilvl="7" w:tplc="632287B4">
      <w:numFmt w:val="bullet"/>
      <w:lvlText w:val="•"/>
      <w:lvlJc w:val="left"/>
      <w:pPr>
        <w:ind w:left="2968" w:hanging="360"/>
      </w:pPr>
      <w:rPr>
        <w:rFonts w:hint="default"/>
        <w:lang w:val="es-ES" w:eastAsia="es-ES" w:bidi="es-ES"/>
      </w:rPr>
    </w:lvl>
    <w:lvl w:ilvl="8" w:tplc="86BEA68E">
      <w:numFmt w:val="bullet"/>
      <w:lvlText w:val="•"/>
      <w:lvlJc w:val="left"/>
      <w:pPr>
        <w:ind w:left="3289" w:hanging="360"/>
      </w:pPr>
      <w:rPr>
        <w:rFonts w:hint="default"/>
        <w:lang w:val="es-ES" w:eastAsia="es-ES" w:bidi="es-ES"/>
      </w:rPr>
    </w:lvl>
  </w:abstractNum>
  <w:abstractNum w:abstractNumId="41" w15:restartNumberingAfterBreak="0">
    <w:nsid w:val="76A0250E"/>
    <w:multiLevelType w:val="hybridMultilevel"/>
    <w:tmpl w:val="A0E0553C"/>
    <w:lvl w:ilvl="0" w:tplc="6084069C">
      <w:numFmt w:val="bullet"/>
      <w:lvlText w:val=""/>
      <w:lvlJc w:val="left"/>
      <w:pPr>
        <w:ind w:left="710" w:hanging="360"/>
      </w:pPr>
      <w:rPr>
        <w:rFonts w:ascii="Symbol" w:eastAsia="Symbol" w:hAnsi="Symbol" w:cs="Symbol" w:hint="default"/>
        <w:color w:val="202020"/>
        <w:w w:val="99"/>
        <w:sz w:val="20"/>
        <w:szCs w:val="20"/>
        <w:lang w:val="es-ES" w:eastAsia="es-ES" w:bidi="es-ES"/>
      </w:rPr>
    </w:lvl>
    <w:lvl w:ilvl="1" w:tplc="C7FA8004">
      <w:numFmt w:val="bullet"/>
      <w:lvlText w:val="•"/>
      <w:lvlJc w:val="left"/>
      <w:pPr>
        <w:ind w:left="1041" w:hanging="360"/>
      </w:pPr>
      <w:rPr>
        <w:rFonts w:hint="default"/>
        <w:lang w:val="es-ES" w:eastAsia="es-ES" w:bidi="es-ES"/>
      </w:rPr>
    </w:lvl>
    <w:lvl w:ilvl="2" w:tplc="94144214">
      <w:numFmt w:val="bullet"/>
      <w:lvlText w:val="•"/>
      <w:lvlJc w:val="left"/>
      <w:pPr>
        <w:ind w:left="1362" w:hanging="360"/>
      </w:pPr>
      <w:rPr>
        <w:rFonts w:hint="default"/>
        <w:lang w:val="es-ES" w:eastAsia="es-ES" w:bidi="es-ES"/>
      </w:rPr>
    </w:lvl>
    <w:lvl w:ilvl="3" w:tplc="6104655A">
      <w:numFmt w:val="bullet"/>
      <w:lvlText w:val="•"/>
      <w:lvlJc w:val="left"/>
      <w:pPr>
        <w:ind w:left="1683" w:hanging="360"/>
      </w:pPr>
      <w:rPr>
        <w:rFonts w:hint="default"/>
        <w:lang w:val="es-ES" w:eastAsia="es-ES" w:bidi="es-ES"/>
      </w:rPr>
    </w:lvl>
    <w:lvl w:ilvl="4" w:tplc="B394D6AC">
      <w:numFmt w:val="bullet"/>
      <w:lvlText w:val="•"/>
      <w:lvlJc w:val="left"/>
      <w:pPr>
        <w:ind w:left="2004" w:hanging="360"/>
      </w:pPr>
      <w:rPr>
        <w:rFonts w:hint="default"/>
        <w:lang w:val="es-ES" w:eastAsia="es-ES" w:bidi="es-ES"/>
      </w:rPr>
    </w:lvl>
    <w:lvl w:ilvl="5" w:tplc="1688BE8E">
      <w:numFmt w:val="bullet"/>
      <w:lvlText w:val="•"/>
      <w:lvlJc w:val="left"/>
      <w:pPr>
        <w:ind w:left="2326" w:hanging="360"/>
      </w:pPr>
      <w:rPr>
        <w:rFonts w:hint="default"/>
        <w:lang w:val="es-ES" w:eastAsia="es-ES" w:bidi="es-ES"/>
      </w:rPr>
    </w:lvl>
    <w:lvl w:ilvl="6" w:tplc="D63E81DA">
      <w:numFmt w:val="bullet"/>
      <w:lvlText w:val="•"/>
      <w:lvlJc w:val="left"/>
      <w:pPr>
        <w:ind w:left="2647" w:hanging="360"/>
      </w:pPr>
      <w:rPr>
        <w:rFonts w:hint="default"/>
        <w:lang w:val="es-ES" w:eastAsia="es-ES" w:bidi="es-ES"/>
      </w:rPr>
    </w:lvl>
    <w:lvl w:ilvl="7" w:tplc="EEDAD096">
      <w:numFmt w:val="bullet"/>
      <w:lvlText w:val="•"/>
      <w:lvlJc w:val="left"/>
      <w:pPr>
        <w:ind w:left="2968" w:hanging="360"/>
      </w:pPr>
      <w:rPr>
        <w:rFonts w:hint="default"/>
        <w:lang w:val="es-ES" w:eastAsia="es-ES" w:bidi="es-ES"/>
      </w:rPr>
    </w:lvl>
    <w:lvl w:ilvl="8" w:tplc="B94C2A68">
      <w:numFmt w:val="bullet"/>
      <w:lvlText w:val="•"/>
      <w:lvlJc w:val="left"/>
      <w:pPr>
        <w:ind w:left="3289" w:hanging="360"/>
      </w:pPr>
      <w:rPr>
        <w:rFonts w:hint="default"/>
        <w:lang w:val="es-ES" w:eastAsia="es-ES" w:bidi="es-ES"/>
      </w:rPr>
    </w:lvl>
  </w:abstractNum>
  <w:abstractNum w:abstractNumId="42" w15:restartNumberingAfterBreak="0">
    <w:nsid w:val="78675196"/>
    <w:multiLevelType w:val="hybridMultilevel"/>
    <w:tmpl w:val="76AC258C"/>
    <w:lvl w:ilvl="0" w:tplc="D62CE366">
      <w:numFmt w:val="bullet"/>
      <w:lvlText w:val=""/>
      <w:lvlJc w:val="left"/>
      <w:pPr>
        <w:ind w:left="710" w:hanging="360"/>
      </w:pPr>
      <w:rPr>
        <w:rFonts w:ascii="Symbol" w:eastAsia="Symbol" w:hAnsi="Symbol" w:cs="Symbol" w:hint="default"/>
        <w:color w:val="202020"/>
        <w:w w:val="99"/>
        <w:sz w:val="20"/>
        <w:szCs w:val="20"/>
        <w:lang w:val="es-ES" w:eastAsia="es-ES" w:bidi="es-ES"/>
      </w:rPr>
    </w:lvl>
    <w:lvl w:ilvl="1" w:tplc="6EC01C26">
      <w:numFmt w:val="bullet"/>
      <w:lvlText w:val="•"/>
      <w:lvlJc w:val="left"/>
      <w:pPr>
        <w:ind w:left="1041" w:hanging="360"/>
      </w:pPr>
      <w:rPr>
        <w:rFonts w:hint="default"/>
        <w:lang w:val="es-ES" w:eastAsia="es-ES" w:bidi="es-ES"/>
      </w:rPr>
    </w:lvl>
    <w:lvl w:ilvl="2" w:tplc="4972133E">
      <w:numFmt w:val="bullet"/>
      <w:lvlText w:val="•"/>
      <w:lvlJc w:val="left"/>
      <w:pPr>
        <w:ind w:left="1362" w:hanging="360"/>
      </w:pPr>
      <w:rPr>
        <w:rFonts w:hint="default"/>
        <w:lang w:val="es-ES" w:eastAsia="es-ES" w:bidi="es-ES"/>
      </w:rPr>
    </w:lvl>
    <w:lvl w:ilvl="3" w:tplc="8D4875D6">
      <w:numFmt w:val="bullet"/>
      <w:lvlText w:val="•"/>
      <w:lvlJc w:val="left"/>
      <w:pPr>
        <w:ind w:left="1683" w:hanging="360"/>
      </w:pPr>
      <w:rPr>
        <w:rFonts w:hint="default"/>
        <w:lang w:val="es-ES" w:eastAsia="es-ES" w:bidi="es-ES"/>
      </w:rPr>
    </w:lvl>
    <w:lvl w:ilvl="4" w:tplc="2EB2BB96">
      <w:numFmt w:val="bullet"/>
      <w:lvlText w:val="•"/>
      <w:lvlJc w:val="left"/>
      <w:pPr>
        <w:ind w:left="2004" w:hanging="360"/>
      </w:pPr>
      <w:rPr>
        <w:rFonts w:hint="default"/>
        <w:lang w:val="es-ES" w:eastAsia="es-ES" w:bidi="es-ES"/>
      </w:rPr>
    </w:lvl>
    <w:lvl w:ilvl="5" w:tplc="F816EF52">
      <w:numFmt w:val="bullet"/>
      <w:lvlText w:val="•"/>
      <w:lvlJc w:val="left"/>
      <w:pPr>
        <w:ind w:left="2326" w:hanging="360"/>
      </w:pPr>
      <w:rPr>
        <w:rFonts w:hint="default"/>
        <w:lang w:val="es-ES" w:eastAsia="es-ES" w:bidi="es-ES"/>
      </w:rPr>
    </w:lvl>
    <w:lvl w:ilvl="6" w:tplc="B09AB67C">
      <w:numFmt w:val="bullet"/>
      <w:lvlText w:val="•"/>
      <w:lvlJc w:val="left"/>
      <w:pPr>
        <w:ind w:left="2647" w:hanging="360"/>
      </w:pPr>
      <w:rPr>
        <w:rFonts w:hint="default"/>
        <w:lang w:val="es-ES" w:eastAsia="es-ES" w:bidi="es-ES"/>
      </w:rPr>
    </w:lvl>
    <w:lvl w:ilvl="7" w:tplc="35DECDAA">
      <w:numFmt w:val="bullet"/>
      <w:lvlText w:val="•"/>
      <w:lvlJc w:val="left"/>
      <w:pPr>
        <w:ind w:left="2968" w:hanging="360"/>
      </w:pPr>
      <w:rPr>
        <w:rFonts w:hint="default"/>
        <w:lang w:val="es-ES" w:eastAsia="es-ES" w:bidi="es-ES"/>
      </w:rPr>
    </w:lvl>
    <w:lvl w:ilvl="8" w:tplc="A0986720">
      <w:numFmt w:val="bullet"/>
      <w:lvlText w:val="•"/>
      <w:lvlJc w:val="left"/>
      <w:pPr>
        <w:ind w:left="3289" w:hanging="360"/>
      </w:pPr>
      <w:rPr>
        <w:rFonts w:hint="default"/>
        <w:lang w:val="es-ES" w:eastAsia="es-ES" w:bidi="es-ES"/>
      </w:rPr>
    </w:lvl>
  </w:abstractNum>
  <w:abstractNum w:abstractNumId="43" w15:restartNumberingAfterBreak="0">
    <w:nsid w:val="7AD939A4"/>
    <w:multiLevelType w:val="hybridMultilevel"/>
    <w:tmpl w:val="0674F8AE"/>
    <w:lvl w:ilvl="0" w:tplc="CCDEF9E6">
      <w:numFmt w:val="bullet"/>
      <w:lvlText w:val=""/>
      <w:lvlJc w:val="left"/>
      <w:pPr>
        <w:ind w:left="710" w:hanging="360"/>
      </w:pPr>
      <w:rPr>
        <w:rFonts w:ascii="Symbol" w:eastAsia="Symbol" w:hAnsi="Symbol" w:cs="Symbol" w:hint="default"/>
        <w:color w:val="202020"/>
        <w:w w:val="99"/>
        <w:sz w:val="20"/>
        <w:szCs w:val="20"/>
        <w:lang w:val="es-ES" w:eastAsia="es-ES" w:bidi="es-ES"/>
      </w:rPr>
    </w:lvl>
    <w:lvl w:ilvl="1" w:tplc="B7D867CE">
      <w:numFmt w:val="bullet"/>
      <w:lvlText w:val="•"/>
      <w:lvlJc w:val="left"/>
      <w:pPr>
        <w:ind w:left="1041" w:hanging="360"/>
      </w:pPr>
      <w:rPr>
        <w:rFonts w:hint="default"/>
        <w:lang w:val="es-ES" w:eastAsia="es-ES" w:bidi="es-ES"/>
      </w:rPr>
    </w:lvl>
    <w:lvl w:ilvl="2" w:tplc="D7EC0E26">
      <w:numFmt w:val="bullet"/>
      <w:lvlText w:val="•"/>
      <w:lvlJc w:val="left"/>
      <w:pPr>
        <w:ind w:left="1362" w:hanging="360"/>
      </w:pPr>
      <w:rPr>
        <w:rFonts w:hint="default"/>
        <w:lang w:val="es-ES" w:eastAsia="es-ES" w:bidi="es-ES"/>
      </w:rPr>
    </w:lvl>
    <w:lvl w:ilvl="3" w:tplc="45983CEE">
      <w:numFmt w:val="bullet"/>
      <w:lvlText w:val="•"/>
      <w:lvlJc w:val="left"/>
      <w:pPr>
        <w:ind w:left="1683" w:hanging="360"/>
      </w:pPr>
      <w:rPr>
        <w:rFonts w:hint="default"/>
        <w:lang w:val="es-ES" w:eastAsia="es-ES" w:bidi="es-ES"/>
      </w:rPr>
    </w:lvl>
    <w:lvl w:ilvl="4" w:tplc="FF82BAA6">
      <w:numFmt w:val="bullet"/>
      <w:lvlText w:val="•"/>
      <w:lvlJc w:val="left"/>
      <w:pPr>
        <w:ind w:left="2004" w:hanging="360"/>
      </w:pPr>
      <w:rPr>
        <w:rFonts w:hint="default"/>
        <w:lang w:val="es-ES" w:eastAsia="es-ES" w:bidi="es-ES"/>
      </w:rPr>
    </w:lvl>
    <w:lvl w:ilvl="5" w:tplc="15408F48">
      <w:numFmt w:val="bullet"/>
      <w:lvlText w:val="•"/>
      <w:lvlJc w:val="left"/>
      <w:pPr>
        <w:ind w:left="2326" w:hanging="360"/>
      </w:pPr>
      <w:rPr>
        <w:rFonts w:hint="default"/>
        <w:lang w:val="es-ES" w:eastAsia="es-ES" w:bidi="es-ES"/>
      </w:rPr>
    </w:lvl>
    <w:lvl w:ilvl="6" w:tplc="310A980A">
      <w:numFmt w:val="bullet"/>
      <w:lvlText w:val="•"/>
      <w:lvlJc w:val="left"/>
      <w:pPr>
        <w:ind w:left="2647" w:hanging="360"/>
      </w:pPr>
      <w:rPr>
        <w:rFonts w:hint="default"/>
        <w:lang w:val="es-ES" w:eastAsia="es-ES" w:bidi="es-ES"/>
      </w:rPr>
    </w:lvl>
    <w:lvl w:ilvl="7" w:tplc="4AC25910">
      <w:numFmt w:val="bullet"/>
      <w:lvlText w:val="•"/>
      <w:lvlJc w:val="left"/>
      <w:pPr>
        <w:ind w:left="2968" w:hanging="360"/>
      </w:pPr>
      <w:rPr>
        <w:rFonts w:hint="default"/>
        <w:lang w:val="es-ES" w:eastAsia="es-ES" w:bidi="es-ES"/>
      </w:rPr>
    </w:lvl>
    <w:lvl w:ilvl="8" w:tplc="48705492">
      <w:numFmt w:val="bullet"/>
      <w:lvlText w:val="•"/>
      <w:lvlJc w:val="left"/>
      <w:pPr>
        <w:ind w:left="3289" w:hanging="360"/>
      </w:pPr>
      <w:rPr>
        <w:rFonts w:hint="default"/>
        <w:lang w:val="es-ES" w:eastAsia="es-ES" w:bidi="es-ES"/>
      </w:rPr>
    </w:lvl>
  </w:abstractNum>
  <w:abstractNum w:abstractNumId="44" w15:restartNumberingAfterBreak="0">
    <w:nsid w:val="7BDA1AC0"/>
    <w:multiLevelType w:val="hybridMultilevel"/>
    <w:tmpl w:val="E946A042"/>
    <w:lvl w:ilvl="0" w:tplc="A79CAE0C">
      <w:start w:val="1"/>
      <w:numFmt w:val="decimal"/>
      <w:lvlText w:val="%1."/>
      <w:lvlJc w:val="left"/>
      <w:pPr>
        <w:ind w:left="685" w:hanging="360"/>
      </w:pPr>
      <w:rPr>
        <w:rFonts w:ascii="Arial" w:eastAsia="Arial" w:hAnsi="Arial" w:cs="Arial" w:hint="default"/>
        <w:spacing w:val="-1"/>
        <w:w w:val="100"/>
        <w:sz w:val="22"/>
        <w:szCs w:val="22"/>
        <w:lang w:val="es-ES" w:eastAsia="es-ES" w:bidi="es-ES"/>
      </w:rPr>
    </w:lvl>
    <w:lvl w:ilvl="1" w:tplc="96443602">
      <w:start w:val="1"/>
      <w:numFmt w:val="lowerLetter"/>
      <w:lvlText w:val="%2."/>
      <w:lvlJc w:val="left"/>
      <w:pPr>
        <w:ind w:left="1558" w:hanging="360"/>
      </w:pPr>
      <w:rPr>
        <w:rFonts w:ascii="Arial" w:eastAsia="Arial" w:hAnsi="Arial" w:cs="Arial" w:hint="default"/>
        <w:spacing w:val="-1"/>
        <w:w w:val="100"/>
        <w:sz w:val="22"/>
        <w:szCs w:val="22"/>
        <w:lang w:val="es-ES" w:eastAsia="es-ES" w:bidi="es-ES"/>
      </w:rPr>
    </w:lvl>
    <w:lvl w:ilvl="2" w:tplc="6E5648CC">
      <w:numFmt w:val="bullet"/>
      <w:lvlText w:val="•"/>
      <w:lvlJc w:val="left"/>
      <w:pPr>
        <w:ind w:left="2573" w:hanging="360"/>
      </w:pPr>
      <w:rPr>
        <w:rFonts w:hint="default"/>
        <w:lang w:val="es-ES" w:eastAsia="es-ES" w:bidi="es-ES"/>
      </w:rPr>
    </w:lvl>
    <w:lvl w:ilvl="3" w:tplc="27822AE8">
      <w:numFmt w:val="bullet"/>
      <w:lvlText w:val="•"/>
      <w:lvlJc w:val="left"/>
      <w:pPr>
        <w:ind w:left="3586" w:hanging="360"/>
      </w:pPr>
      <w:rPr>
        <w:rFonts w:hint="default"/>
        <w:lang w:val="es-ES" w:eastAsia="es-ES" w:bidi="es-ES"/>
      </w:rPr>
    </w:lvl>
    <w:lvl w:ilvl="4" w:tplc="891ED61C">
      <w:numFmt w:val="bullet"/>
      <w:lvlText w:val="•"/>
      <w:lvlJc w:val="left"/>
      <w:pPr>
        <w:ind w:left="4600" w:hanging="360"/>
      </w:pPr>
      <w:rPr>
        <w:rFonts w:hint="default"/>
        <w:lang w:val="es-ES" w:eastAsia="es-ES" w:bidi="es-ES"/>
      </w:rPr>
    </w:lvl>
    <w:lvl w:ilvl="5" w:tplc="8B2218F4">
      <w:numFmt w:val="bullet"/>
      <w:lvlText w:val="•"/>
      <w:lvlJc w:val="left"/>
      <w:pPr>
        <w:ind w:left="5613" w:hanging="360"/>
      </w:pPr>
      <w:rPr>
        <w:rFonts w:hint="default"/>
        <w:lang w:val="es-ES" w:eastAsia="es-ES" w:bidi="es-ES"/>
      </w:rPr>
    </w:lvl>
    <w:lvl w:ilvl="6" w:tplc="AA18F9D4">
      <w:numFmt w:val="bullet"/>
      <w:lvlText w:val="•"/>
      <w:lvlJc w:val="left"/>
      <w:pPr>
        <w:ind w:left="6626" w:hanging="360"/>
      </w:pPr>
      <w:rPr>
        <w:rFonts w:hint="default"/>
        <w:lang w:val="es-ES" w:eastAsia="es-ES" w:bidi="es-ES"/>
      </w:rPr>
    </w:lvl>
    <w:lvl w:ilvl="7" w:tplc="C2C800FE">
      <w:numFmt w:val="bullet"/>
      <w:lvlText w:val="•"/>
      <w:lvlJc w:val="left"/>
      <w:pPr>
        <w:ind w:left="7640" w:hanging="360"/>
      </w:pPr>
      <w:rPr>
        <w:rFonts w:hint="default"/>
        <w:lang w:val="es-ES" w:eastAsia="es-ES" w:bidi="es-ES"/>
      </w:rPr>
    </w:lvl>
    <w:lvl w:ilvl="8" w:tplc="92DCAB2E">
      <w:numFmt w:val="bullet"/>
      <w:lvlText w:val="•"/>
      <w:lvlJc w:val="left"/>
      <w:pPr>
        <w:ind w:left="8653" w:hanging="360"/>
      </w:pPr>
      <w:rPr>
        <w:rFonts w:hint="default"/>
        <w:lang w:val="es-ES" w:eastAsia="es-ES" w:bidi="es-ES"/>
      </w:rPr>
    </w:lvl>
  </w:abstractNum>
  <w:abstractNum w:abstractNumId="45" w15:restartNumberingAfterBreak="0">
    <w:nsid w:val="7F97268E"/>
    <w:multiLevelType w:val="hybridMultilevel"/>
    <w:tmpl w:val="A978D2C2"/>
    <w:lvl w:ilvl="0" w:tplc="D2F0B792">
      <w:numFmt w:val="bullet"/>
      <w:lvlText w:val=""/>
      <w:lvlJc w:val="left"/>
      <w:pPr>
        <w:ind w:left="710" w:hanging="360"/>
      </w:pPr>
      <w:rPr>
        <w:rFonts w:ascii="Symbol" w:eastAsia="Symbol" w:hAnsi="Symbol" w:cs="Symbol" w:hint="default"/>
        <w:color w:val="202020"/>
        <w:w w:val="99"/>
        <w:sz w:val="20"/>
        <w:szCs w:val="20"/>
        <w:lang w:val="es-ES" w:eastAsia="es-ES" w:bidi="es-ES"/>
      </w:rPr>
    </w:lvl>
    <w:lvl w:ilvl="1" w:tplc="120EE274">
      <w:numFmt w:val="bullet"/>
      <w:lvlText w:val="•"/>
      <w:lvlJc w:val="left"/>
      <w:pPr>
        <w:ind w:left="1041" w:hanging="360"/>
      </w:pPr>
      <w:rPr>
        <w:rFonts w:hint="default"/>
        <w:lang w:val="es-ES" w:eastAsia="es-ES" w:bidi="es-ES"/>
      </w:rPr>
    </w:lvl>
    <w:lvl w:ilvl="2" w:tplc="335C9DC0">
      <w:numFmt w:val="bullet"/>
      <w:lvlText w:val="•"/>
      <w:lvlJc w:val="left"/>
      <w:pPr>
        <w:ind w:left="1362" w:hanging="360"/>
      </w:pPr>
      <w:rPr>
        <w:rFonts w:hint="default"/>
        <w:lang w:val="es-ES" w:eastAsia="es-ES" w:bidi="es-ES"/>
      </w:rPr>
    </w:lvl>
    <w:lvl w:ilvl="3" w:tplc="69CE9696">
      <w:numFmt w:val="bullet"/>
      <w:lvlText w:val="•"/>
      <w:lvlJc w:val="left"/>
      <w:pPr>
        <w:ind w:left="1683" w:hanging="360"/>
      </w:pPr>
      <w:rPr>
        <w:rFonts w:hint="default"/>
        <w:lang w:val="es-ES" w:eastAsia="es-ES" w:bidi="es-ES"/>
      </w:rPr>
    </w:lvl>
    <w:lvl w:ilvl="4" w:tplc="82602B2C">
      <w:numFmt w:val="bullet"/>
      <w:lvlText w:val="•"/>
      <w:lvlJc w:val="left"/>
      <w:pPr>
        <w:ind w:left="2004" w:hanging="360"/>
      </w:pPr>
      <w:rPr>
        <w:rFonts w:hint="default"/>
        <w:lang w:val="es-ES" w:eastAsia="es-ES" w:bidi="es-ES"/>
      </w:rPr>
    </w:lvl>
    <w:lvl w:ilvl="5" w:tplc="A140B7EA">
      <w:numFmt w:val="bullet"/>
      <w:lvlText w:val="•"/>
      <w:lvlJc w:val="left"/>
      <w:pPr>
        <w:ind w:left="2326" w:hanging="360"/>
      </w:pPr>
      <w:rPr>
        <w:rFonts w:hint="default"/>
        <w:lang w:val="es-ES" w:eastAsia="es-ES" w:bidi="es-ES"/>
      </w:rPr>
    </w:lvl>
    <w:lvl w:ilvl="6" w:tplc="12D8668E">
      <w:numFmt w:val="bullet"/>
      <w:lvlText w:val="•"/>
      <w:lvlJc w:val="left"/>
      <w:pPr>
        <w:ind w:left="2647" w:hanging="360"/>
      </w:pPr>
      <w:rPr>
        <w:rFonts w:hint="default"/>
        <w:lang w:val="es-ES" w:eastAsia="es-ES" w:bidi="es-ES"/>
      </w:rPr>
    </w:lvl>
    <w:lvl w:ilvl="7" w:tplc="C0121140">
      <w:numFmt w:val="bullet"/>
      <w:lvlText w:val="•"/>
      <w:lvlJc w:val="left"/>
      <w:pPr>
        <w:ind w:left="2968" w:hanging="360"/>
      </w:pPr>
      <w:rPr>
        <w:rFonts w:hint="default"/>
        <w:lang w:val="es-ES" w:eastAsia="es-ES" w:bidi="es-ES"/>
      </w:rPr>
    </w:lvl>
    <w:lvl w:ilvl="8" w:tplc="14208F0A">
      <w:numFmt w:val="bullet"/>
      <w:lvlText w:val="•"/>
      <w:lvlJc w:val="left"/>
      <w:pPr>
        <w:ind w:left="3289" w:hanging="360"/>
      </w:pPr>
      <w:rPr>
        <w:rFonts w:hint="default"/>
        <w:lang w:val="es-ES" w:eastAsia="es-ES" w:bidi="es-ES"/>
      </w:rPr>
    </w:lvl>
  </w:abstractNum>
  <w:num w:numId="1">
    <w:abstractNumId w:val="7"/>
  </w:num>
  <w:num w:numId="2">
    <w:abstractNumId w:val="29"/>
  </w:num>
  <w:num w:numId="3">
    <w:abstractNumId w:val="44"/>
  </w:num>
  <w:num w:numId="4">
    <w:abstractNumId w:val="20"/>
  </w:num>
  <w:num w:numId="5">
    <w:abstractNumId w:val="24"/>
  </w:num>
  <w:num w:numId="6">
    <w:abstractNumId w:val="2"/>
  </w:num>
  <w:num w:numId="7">
    <w:abstractNumId w:val="15"/>
  </w:num>
  <w:num w:numId="8">
    <w:abstractNumId w:val="1"/>
  </w:num>
  <w:num w:numId="9">
    <w:abstractNumId w:val="43"/>
  </w:num>
  <w:num w:numId="10">
    <w:abstractNumId w:val="40"/>
  </w:num>
  <w:num w:numId="11">
    <w:abstractNumId w:val="6"/>
  </w:num>
  <w:num w:numId="12">
    <w:abstractNumId w:val="18"/>
  </w:num>
  <w:num w:numId="13">
    <w:abstractNumId w:val="34"/>
  </w:num>
  <w:num w:numId="14">
    <w:abstractNumId w:val="9"/>
  </w:num>
  <w:num w:numId="15">
    <w:abstractNumId w:val="12"/>
  </w:num>
  <w:num w:numId="16">
    <w:abstractNumId w:val="28"/>
  </w:num>
  <w:num w:numId="17">
    <w:abstractNumId w:val="45"/>
  </w:num>
  <w:num w:numId="18">
    <w:abstractNumId w:val="4"/>
  </w:num>
  <w:num w:numId="19">
    <w:abstractNumId w:val="31"/>
  </w:num>
  <w:num w:numId="20">
    <w:abstractNumId w:val="11"/>
  </w:num>
  <w:num w:numId="21">
    <w:abstractNumId w:val="13"/>
  </w:num>
  <w:num w:numId="22">
    <w:abstractNumId w:val="14"/>
  </w:num>
  <w:num w:numId="23">
    <w:abstractNumId w:val="16"/>
  </w:num>
  <w:num w:numId="24">
    <w:abstractNumId w:val="42"/>
  </w:num>
  <w:num w:numId="25">
    <w:abstractNumId w:val="22"/>
  </w:num>
  <w:num w:numId="26">
    <w:abstractNumId w:val="10"/>
  </w:num>
  <w:num w:numId="27">
    <w:abstractNumId w:val="32"/>
  </w:num>
  <w:num w:numId="28">
    <w:abstractNumId w:val="30"/>
  </w:num>
  <w:num w:numId="29">
    <w:abstractNumId w:val="39"/>
  </w:num>
  <w:num w:numId="30">
    <w:abstractNumId w:val="38"/>
  </w:num>
  <w:num w:numId="31">
    <w:abstractNumId w:val="33"/>
  </w:num>
  <w:num w:numId="32">
    <w:abstractNumId w:val="19"/>
  </w:num>
  <w:num w:numId="33">
    <w:abstractNumId w:val="26"/>
  </w:num>
  <w:num w:numId="34">
    <w:abstractNumId w:val="3"/>
  </w:num>
  <w:num w:numId="35">
    <w:abstractNumId w:val="35"/>
  </w:num>
  <w:num w:numId="36">
    <w:abstractNumId w:val="41"/>
  </w:num>
  <w:num w:numId="37">
    <w:abstractNumId w:val="5"/>
  </w:num>
  <w:num w:numId="38">
    <w:abstractNumId w:val="36"/>
  </w:num>
  <w:num w:numId="39">
    <w:abstractNumId w:val="8"/>
  </w:num>
  <w:num w:numId="40">
    <w:abstractNumId w:val="27"/>
  </w:num>
  <w:num w:numId="41">
    <w:abstractNumId w:val="0"/>
  </w:num>
  <w:num w:numId="42">
    <w:abstractNumId w:val="25"/>
  </w:num>
  <w:num w:numId="43">
    <w:abstractNumId w:val="37"/>
  </w:num>
  <w:num w:numId="44">
    <w:abstractNumId w:val="21"/>
  </w:num>
  <w:num w:numId="45">
    <w:abstractNumId w:val="23"/>
  </w:num>
  <w:num w:numId="46">
    <w:abstractNumId w:val="17"/>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D59"/>
    <w:rsid w:val="001A08EB"/>
    <w:rsid w:val="001A0A9B"/>
    <w:rsid w:val="001E4D59"/>
    <w:rsid w:val="002C00E7"/>
    <w:rsid w:val="00347852"/>
    <w:rsid w:val="003B78E3"/>
    <w:rsid w:val="003D14BD"/>
    <w:rsid w:val="00426B52"/>
    <w:rsid w:val="00436155"/>
    <w:rsid w:val="004F06E6"/>
    <w:rsid w:val="0061797B"/>
    <w:rsid w:val="006906BF"/>
    <w:rsid w:val="00805F8E"/>
    <w:rsid w:val="00930653"/>
    <w:rsid w:val="009E61BC"/>
    <w:rsid w:val="00A53E92"/>
    <w:rsid w:val="00A64ACF"/>
    <w:rsid w:val="00A779F1"/>
    <w:rsid w:val="00B11EC6"/>
    <w:rsid w:val="00B620F9"/>
    <w:rsid w:val="00BD0CA9"/>
    <w:rsid w:val="00C03ABC"/>
    <w:rsid w:val="00C13F89"/>
    <w:rsid w:val="00C848EA"/>
    <w:rsid w:val="00CF4EFF"/>
    <w:rsid w:val="00D156D2"/>
    <w:rsid w:val="00DA5C5E"/>
    <w:rsid w:val="00E0327B"/>
    <w:rsid w:val="00EB6AD5"/>
    <w:rsid w:val="00F4412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40E8E49-48A9-4708-9DBE-981554B15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uiPriority="1"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ar"/>
    <w:qFormat/>
    <w:rsid w:val="006906B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qFormat/>
    <w:rsid w:val="004E7264"/>
    <w:pPr>
      <w:keepNext/>
      <w:outlineLvl w:val="1"/>
    </w:pPr>
    <w:rPr>
      <w:b/>
      <w:i/>
      <w:snapToGrid w:val="0"/>
      <w:color w:val="000000"/>
      <w:sz w:val="56"/>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9075B9"/>
    <w:pPr>
      <w:tabs>
        <w:tab w:val="center" w:pos="4419"/>
        <w:tab w:val="right" w:pos="8838"/>
      </w:tabs>
    </w:pPr>
  </w:style>
  <w:style w:type="paragraph" w:styleId="Piedepgina">
    <w:name w:val="footer"/>
    <w:basedOn w:val="Normal"/>
    <w:rsid w:val="009075B9"/>
    <w:pPr>
      <w:tabs>
        <w:tab w:val="center" w:pos="4419"/>
        <w:tab w:val="right" w:pos="8838"/>
      </w:tabs>
    </w:pPr>
  </w:style>
  <w:style w:type="table" w:styleId="Tablaconcuadrcula">
    <w:name w:val="Table Grid"/>
    <w:basedOn w:val="Tablanormal"/>
    <w:rsid w:val="0038624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neadereferencia">
    <w:name w:val="Línea de referencia"/>
    <w:basedOn w:val="Textoindependiente"/>
    <w:rsid w:val="00D237A5"/>
  </w:style>
  <w:style w:type="paragraph" w:styleId="Textoindependiente">
    <w:name w:val="Body Text"/>
    <w:basedOn w:val="Normal"/>
    <w:link w:val="TextoindependienteCar"/>
    <w:rsid w:val="00D237A5"/>
    <w:pPr>
      <w:spacing w:after="120"/>
    </w:pPr>
  </w:style>
  <w:style w:type="character" w:customStyle="1" w:styleId="TextoindependienteCar">
    <w:name w:val="Texto independiente Car"/>
    <w:link w:val="Textoindependiente"/>
    <w:rsid w:val="00D237A5"/>
    <w:rPr>
      <w:sz w:val="24"/>
      <w:szCs w:val="24"/>
      <w:lang w:val="es-CO" w:eastAsia="es-CO"/>
    </w:rPr>
  </w:style>
  <w:style w:type="paragraph" w:styleId="Textoindependiente2">
    <w:name w:val="Body Text 2"/>
    <w:basedOn w:val="Normal"/>
    <w:link w:val="Textoindependiente2Car"/>
    <w:rsid w:val="004E7264"/>
    <w:pPr>
      <w:spacing w:after="120" w:line="480" w:lineRule="auto"/>
    </w:pPr>
  </w:style>
  <w:style w:type="character" w:customStyle="1" w:styleId="Textoindependiente2Car">
    <w:name w:val="Texto independiente 2 Car"/>
    <w:link w:val="Textoindependiente2"/>
    <w:rsid w:val="004E7264"/>
    <w:rPr>
      <w:sz w:val="24"/>
      <w:szCs w:val="24"/>
      <w:lang w:val="es-CO" w:eastAsia="es-CO"/>
    </w:rPr>
  </w:style>
  <w:style w:type="character" w:customStyle="1" w:styleId="Ttulo2Car">
    <w:name w:val="Título 2 Car"/>
    <w:link w:val="Ttulo2"/>
    <w:rsid w:val="004E7264"/>
    <w:rPr>
      <w:b/>
      <w:i/>
      <w:snapToGrid w:val="0"/>
      <w:color w:val="000000"/>
      <w:sz w:val="56"/>
      <w:lang w:eastAsia="es-CO"/>
    </w:rPr>
  </w:style>
  <w:style w:type="character" w:styleId="Hipervnculo">
    <w:name w:val="Hyperlink"/>
    <w:rsid w:val="00611AB9"/>
    <w:rPr>
      <w:color w:val="0000FF"/>
      <w:u w:val="single"/>
    </w:rPr>
  </w:style>
  <w:style w:type="character" w:styleId="Hipervnculovisitado">
    <w:name w:val="FollowedHyperlink"/>
    <w:rsid w:val="009E10B4"/>
    <w:rPr>
      <w:color w:val="800080"/>
      <w:u w:val="single"/>
    </w:rPr>
  </w:style>
  <w:style w:type="paragraph" w:styleId="NormalWeb">
    <w:name w:val="Normal (Web)"/>
    <w:basedOn w:val="Normal"/>
    <w:uiPriority w:val="99"/>
    <w:rsid w:val="00DA5C5E"/>
    <w:pPr>
      <w:spacing w:before="100" w:beforeAutospacing="1" w:after="100" w:afterAutospacing="1"/>
    </w:pPr>
    <w:rPr>
      <w:lang w:val="es-ES" w:eastAsia="es-ES"/>
    </w:rPr>
  </w:style>
  <w:style w:type="paragraph" w:customStyle="1" w:styleId="Default">
    <w:name w:val="Default"/>
    <w:rsid w:val="00DA5C5E"/>
    <w:pPr>
      <w:autoSpaceDE w:val="0"/>
      <w:autoSpaceDN w:val="0"/>
      <w:adjustRightInd w:val="0"/>
    </w:pPr>
    <w:rPr>
      <w:rFonts w:ascii="Verdana" w:hAnsi="Verdana" w:cs="Verdana"/>
      <w:color w:val="000000"/>
      <w:sz w:val="24"/>
      <w:szCs w:val="24"/>
    </w:rPr>
  </w:style>
  <w:style w:type="paragraph" w:styleId="Prrafodelista">
    <w:name w:val="List Paragraph"/>
    <w:basedOn w:val="Normal"/>
    <w:uiPriority w:val="1"/>
    <w:qFormat/>
    <w:rsid w:val="00436155"/>
    <w:pPr>
      <w:ind w:left="720"/>
      <w:contextualSpacing/>
    </w:pPr>
  </w:style>
  <w:style w:type="character" w:customStyle="1" w:styleId="Ttulo1Car">
    <w:name w:val="Título 1 Car"/>
    <w:basedOn w:val="Fuentedeprrafopredeter"/>
    <w:link w:val="Ttulo1"/>
    <w:rsid w:val="006906BF"/>
    <w:rPr>
      <w:rFonts w:asciiTheme="majorHAnsi" w:eastAsiaTheme="majorEastAsia" w:hAnsiTheme="majorHAnsi" w:cstheme="majorBidi"/>
      <w:color w:val="2F5496" w:themeColor="accent1" w:themeShade="BF"/>
      <w:sz w:val="32"/>
      <w:szCs w:val="32"/>
    </w:rPr>
  </w:style>
  <w:style w:type="table" w:customStyle="1" w:styleId="TableNormal">
    <w:name w:val="Table Normal"/>
    <w:uiPriority w:val="2"/>
    <w:semiHidden/>
    <w:unhideWhenUsed/>
    <w:qFormat/>
    <w:rsid w:val="006906BF"/>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906BF"/>
    <w:pPr>
      <w:widowControl w:val="0"/>
      <w:autoSpaceDE w:val="0"/>
      <w:autoSpaceDN w:val="0"/>
      <w:ind w:left="710"/>
    </w:pPr>
    <w:rPr>
      <w:rFonts w:ascii="Arial" w:eastAsia="Arial" w:hAnsi="Arial" w:cs="Arial"/>
      <w:sz w:val="22"/>
      <w:szCs w:val="22"/>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4227572">
      <w:bodyDiv w:val="1"/>
      <w:marLeft w:val="0"/>
      <w:marRight w:val="0"/>
      <w:marTop w:val="0"/>
      <w:marBottom w:val="0"/>
      <w:divBdr>
        <w:top w:val="none" w:sz="0" w:space="0" w:color="auto"/>
        <w:left w:val="none" w:sz="0" w:space="0" w:color="auto"/>
        <w:bottom w:val="none" w:sz="0" w:space="0" w:color="auto"/>
        <w:right w:val="none" w:sz="0" w:space="0" w:color="auto"/>
      </w:divBdr>
    </w:div>
    <w:div w:id="1237938991">
      <w:bodyDiv w:val="1"/>
      <w:marLeft w:val="0"/>
      <w:marRight w:val="0"/>
      <w:marTop w:val="0"/>
      <w:marBottom w:val="0"/>
      <w:divBdr>
        <w:top w:val="none" w:sz="0" w:space="0" w:color="auto"/>
        <w:left w:val="none" w:sz="0" w:space="0" w:color="auto"/>
        <w:bottom w:val="none" w:sz="0" w:space="0" w:color="auto"/>
        <w:right w:val="none" w:sz="0" w:space="0" w:color="auto"/>
      </w:divBdr>
    </w:div>
    <w:div w:id="1247805956">
      <w:bodyDiv w:val="1"/>
      <w:marLeft w:val="0"/>
      <w:marRight w:val="0"/>
      <w:marTop w:val="0"/>
      <w:marBottom w:val="0"/>
      <w:divBdr>
        <w:top w:val="none" w:sz="0" w:space="0" w:color="auto"/>
        <w:left w:val="none" w:sz="0" w:space="0" w:color="auto"/>
        <w:bottom w:val="none" w:sz="0" w:space="0" w:color="auto"/>
        <w:right w:val="none" w:sz="0" w:space="0" w:color="auto"/>
      </w:divBdr>
    </w:div>
    <w:div w:id="2028557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3311A06BB91B39459FAA5C4B933B57A3" ma:contentTypeVersion="6" ma:contentTypeDescription="Crear nuevo documento." ma:contentTypeScope="" ma:versionID="67801a21ac6a0e579019f9ef0bd0687a">
  <xsd:schema xmlns:xsd="http://www.w3.org/2001/XMLSchema" xmlns:xs="http://www.w3.org/2001/XMLSchema" xmlns:p="http://schemas.microsoft.com/office/2006/metadata/properties" xmlns:ns2="894b2a2d-082a-4704-ae49-8d3f23abefc4" xmlns:ns3="a8339213-6f5d-42db-9c26-b79065184bab" targetNamespace="http://schemas.microsoft.com/office/2006/metadata/properties" ma:root="true" ma:fieldsID="44309bd3c7983c7530ab777fe466438d" ns2:_="" ns3:_="">
    <xsd:import namespace="894b2a2d-082a-4704-ae49-8d3f23abefc4"/>
    <xsd:import namespace="a8339213-6f5d-42db-9c26-b79065184ba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EventHashCode" minOccurs="0"/>
                <xsd:element ref="ns3:MediaServiceGeneration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4b2a2d-082a-4704-ae49-8d3f23abefc4"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8339213-6f5d-42db-9c26-b79065184bab" elementFormDefault="qualified">
    <xsd:import namespace="http://schemas.microsoft.com/office/2006/documentManagement/types"/>
    <xsd:import namespace="http://schemas.microsoft.com/office/infopath/2007/PartnerControls"/>
    <xsd:element name="MediaServiceMetadata" ma:index="10" nillable="true" ma:displayName="MediaServiceMetadata" ma:description="" ma:hidden="true" ma:internalName="MediaServiceMetadata" ma:readOnly="true">
      <xsd:simpleType>
        <xsd:restriction base="dms:Note"/>
      </xsd:simpleType>
    </xsd:element>
    <xsd:element name="MediaServiceFastMetadata" ma:index="11" nillable="true" ma:displayName="MediaServiceFastMetadata" ma:description="" ma:hidden="true" ma:internalName="MediaServiceFastMetadata" ma:readOnly="true">
      <xsd:simpleType>
        <xsd:restriction base="dms:Note"/>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F13C13-9EB1-49B7-8969-AAA406B991C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8EF647E-FF6F-40B0-80BD-32B7511ECC62}">
  <ds:schemaRefs>
    <ds:schemaRef ds:uri="http://schemas.microsoft.com/sharepoint/v3/contenttype/forms"/>
  </ds:schemaRefs>
</ds:datastoreItem>
</file>

<file path=customXml/itemProps3.xml><?xml version="1.0" encoding="utf-8"?>
<ds:datastoreItem xmlns:ds="http://schemas.openxmlformats.org/officeDocument/2006/customXml" ds:itemID="{EBA63D85-0958-4A87-9556-02C7F975A0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4b2a2d-082a-4704-ae49-8d3f23abefc4"/>
    <ds:schemaRef ds:uri="a8339213-6f5d-42db-9c26-b79065184b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1556</Words>
  <Characters>8564</Characters>
  <Application>Microsoft Office Word</Application>
  <DocSecurity>0</DocSecurity>
  <Lines>71</Lines>
  <Paragraphs>20</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DIAN</Company>
  <LinksUpToDate>false</LinksUpToDate>
  <CharactersWithSpaces>10100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RMARTINQ</dc:creator>
  <cp:keywords/>
  <cp:lastModifiedBy>Amanda Dolores Forero Duenas</cp:lastModifiedBy>
  <cp:revision>2</cp:revision>
  <cp:lastPrinted>2012-03-30T20:28:00Z</cp:lastPrinted>
  <dcterms:created xsi:type="dcterms:W3CDTF">2020-08-25T02:30:00Z</dcterms:created>
  <dcterms:modified xsi:type="dcterms:W3CDTF">2020-08-25T02:30:00Z</dcterms:modified>
</cp:coreProperties>
</file>