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rsidR="00657C2A" w:rsidRPr="00657C2A" w:rsidRDefault="00657C2A" w:rsidP="00657C2A">
      <w:pPr>
        <w:pStyle w:val="Default"/>
        <w:spacing w:after="0" w:line="240" w:lineRule="auto"/>
        <w:jc w:val="center"/>
        <w:rPr>
          <w:rFonts w:ascii="Arial Narrow" w:hAnsi="Arial Narrow" w:cstheme="minorHAnsi"/>
          <w:color w:val="auto"/>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w:t>
      </w:r>
      <w:r w:rsidR="003B5981">
        <w:rPr>
          <w:rFonts w:ascii="Arial Narrow" w:hAnsi="Arial Narrow" w:cstheme="minorHAnsi"/>
          <w:sz w:val="21"/>
          <w:szCs w:val="21"/>
        </w:rPr>
        <w:t xml:space="preserve"> Guamuez, ______________ de 2025</w:t>
      </w:r>
      <w:r w:rsidRPr="00657C2A">
        <w:rPr>
          <w:rFonts w:ascii="Arial Narrow" w:hAnsi="Arial Narrow" w:cstheme="minorHAnsi"/>
          <w:sz w:val="21"/>
          <w:szCs w:val="21"/>
        </w:rPr>
        <w:t>.</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rsidR="00657C2A" w:rsidRPr="00657C2A" w:rsidRDefault="00657C2A" w:rsidP="00657C2A">
      <w:pPr>
        <w:adjustRightInd w:val="0"/>
        <w:rPr>
          <w:rFonts w:ascii="Arial Narrow" w:hAnsi="Arial Narrow"/>
          <w:b/>
          <w:bCs/>
        </w:rPr>
      </w:pPr>
    </w:p>
    <w:p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rsidR="00657C2A" w:rsidRPr="00657C2A" w:rsidRDefault="00657C2A" w:rsidP="00657C2A">
      <w:pPr>
        <w:spacing w:after="0" w:line="240" w:lineRule="auto"/>
        <w:rPr>
          <w:rFonts w:ascii="Arial Narrow" w:hAnsi="Arial Narrow" w:cstheme="minorHAnsi"/>
          <w:b/>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rsidR="006E1182" w:rsidRPr="00F013A3" w:rsidRDefault="006E1182" w:rsidP="006E1182">
      <w:pPr>
        <w:spacing w:after="0" w:line="240" w:lineRule="auto"/>
        <w:rPr>
          <w:rFonts w:ascii="Arial Narrow" w:hAnsi="Arial Narrow"/>
          <w:szCs w:val="20"/>
        </w:rPr>
      </w:pPr>
    </w:p>
    <w:p w:rsidR="00963CF1" w:rsidRPr="00D1703D" w:rsidRDefault="00963CF1" w:rsidP="00963CF1">
      <w:pPr>
        <w:pStyle w:val="Default"/>
        <w:ind w:right="-518"/>
        <w:jc w:val="both"/>
        <w:rPr>
          <w:rFonts w:ascii="Arial Narrow" w:hAnsi="Arial Narrow"/>
          <w:bCs/>
          <w:sz w:val="20"/>
          <w:szCs w:val="20"/>
        </w:rPr>
      </w:pPr>
      <w:r w:rsidRPr="00D1703D">
        <w:rPr>
          <w:rFonts w:ascii="Arial Narrow" w:hAnsi="Arial Narrow"/>
          <w:bCs/>
          <w:sz w:val="20"/>
          <w:szCs w:val="20"/>
        </w:rPr>
        <w:t>Para la adecuada realización de la interventoría técnica, administrativa y financiera a la ejecución de la obra del proyecto descrito en el numeral 1°, el interventor deberá desarrollar entre otras las siguientes actividades:</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 xml:space="preserve">Revisión y análisis de documentación </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Revisión de cronograma y reunión preliminares</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Ajuste de estudios, diseños y planos (cuando el proyecto lo requiera)</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Iniciación de la obra y suscripción del acta de inicio del proyecto</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 xml:space="preserve">Visita inicial de la obra </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Desarrollo administrativo y técnico de la ejecución del contrato</w:t>
      </w:r>
    </w:p>
    <w:p w:rsidR="00963CF1" w:rsidRPr="00D1703D" w:rsidRDefault="00963CF1" w:rsidP="00963CF1">
      <w:pPr>
        <w:pStyle w:val="Default"/>
        <w:widowControl/>
        <w:numPr>
          <w:ilvl w:val="0"/>
          <w:numId w:val="1"/>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Realizar la respectiva entrega de la obra y su correspondiente liquidación</w:t>
      </w:r>
    </w:p>
    <w:p w:rsidR="00963CF1" w:rsidRPr="00D1703D" w:rsidRDefault="00963CF1" w:rsidP="00963CF1">
      <w:pPr>
        <w:pStyle w:val="Default"/>
        <w:ind w:right="-518" w:firstLine="284"/>
        <w:jc w:val="both"/>
        <w:rPr>
          <w:rFonts w:ascii="Arial Narrow" w:hAnsi="Arial Narrow"/>
          <w:bCs/>
          <w:sz w:val="20"/>
          <w:szCs w:val="20"/>
        </w:rPr>
      </w:pPr>
    </w:p>
    <w:p w:rsidR="00963CF1" w:rsidRPr="00D1703D" w:rsidRDefault="00963CF1" w:rsidP="00963CF1">
      <w:pPr>
        <w:pStyle w:val="Default"/>
        <w:ind w:right="-518" w:firstLine="284"/>
        <w:jc w:val="both"/>
        <w:rPr>
          <w:rFonts w:ascii="Arial Narrow" w:hAnsi="Arial Narrow"/>
          <w:bCs/>
          <w:sz w:val="20"/>
          <w:szCs w:val="20"/>
        </w:rPr>
      </w:pPr>
      <w:r w:rsidRPr="00D1703D">
        <w:rPr>
          <w:rFonts w:ascii="Arial Narrow" w:hAnsi="Arial Narrow"/>
          <w:bCs/>
          <w:sz w:val="20"/>
          <w:szCs w:val="20"/>
        </w:rPr>
        <w:t>Para el desarrollo administrativo y técnico de la ejecución del contrato de obra, el interventor deberá tener en cuenta el desarrollo de las siguientes actividades y responsabilidades:</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Bitácora de obra</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Señalización</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Replanteo</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Referencias topográficas</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Control de calidad</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Control de recursos físicos y humano</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Control del avance del contrato</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Modificaciones</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Actas de obra</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Seguridad industrial</w:t>
      </w:r>
    </w:p>
    <w:p w:rsidR="00963CF1" w:rsidRPr="00D1703D" w:rsidRDefault="00963CF1" w:rsidP="00963CF1">
      <w:pPr>
        <w:pStyle w:val="Default"/>
        <w:widowControl/>
        <w:numPr>
          <w:ilvl w:val="0"/>
          <w:numId w:val="2"/>
        </w:numPr>
        <w:spacing w:after="0" w:line="240" w:lineRule="auto"/>
        <w:ind w:left="0" w:right="-518" w:firstLine="284"/>
        <w:jc w:val="both"/>
        <w:rPr>
          <w:rFonts w:ascii="Arial Narrow" w:hAnsi="Arial Narrow"/>
          <w:bCs/>
          <w:sz w:val="20"/>
          <w:szCs w:val="20"/>
        </w:rPr>
      </w:pPr>
      <w:r w:rsidRPr="00D1703D">
        <w:rPr>
          <w:rFonts w:ascii="Arial Narrow" w:hAnsi="Arial Narrow"/>
          <w:bCs/>
          <w:sz w:val="20"/>
          <w:szCs w:val="20"/>
        </w:rPr>
        <w:t>Documentación e informes</w:t>
      </w:r>
    </w:p>
    <w:p w:rsidR="00963CF1" w:rsidRPr="00D1703D" w:rsidRDefault="00963CF1" w:rsidP="00963CF1">
      <w:pPr>
        <w:pStyle w:val="Default"/>
        <w:ind w:right="-518" w:firstLine="284"/>
        <w:jc w:val="both"/>
        <w:rPr>
          <w:rFonts w:ascii="Arial Narrow" w:hAnsi="Arial Narrow"/>
          <w:sz w:val="20"/>
          <w:szCs w:val="20"/>
        </w:rPr>
      </w:pPr>
      <w:r w:rsidRPr="00D1703D">
        <w:rPr>
          <w:rFonts w:ascii="Arial Narrow" w:hAnsi="Arial Narrow"/>
          <w:sz w:val="20"/>
          <w:szCs w:val="20"/>
        </w:rPr>
        <w:t>El objeto a contratar contempla las siguie</w:t>
      </w:r>
      <w:r>
        <w:rPr>
          <w:rFonts w:ascii="Arial Narrow" w:hAnsi="Arial Narrow"/>
          <w:sz w:val="20"/>
          <w:szCs w:val="20"/>
        </w:rPr>
        <w:t>ntes especificaciones técnicas.</w:t>
      </w:r>
      <w:bookmarkStart w:id="0" w:name="_GoBack"/>
      <w:bookmarkEnd w:id="0"/>
    </w:p>
    <w:tbl>
      <w:tblPr>
        <w:tblW w:w="8931" w:type="dxa"/>
        <w:tblInd w:w="108" w:type="dxa"/>
        <w:tblLook w:val="04A0" w:firstRow="1" w:lastRow="0" w:firstColumn="1" w:lastColumn="0" w:noHBand="0" w:noVBand="1"/>
      </w:tblPr>
      <w:tblGrid>
        <w:gridCol w:w="4140"/>
        <w:gridCol w:w="1472"/>
        <w:gridCol w:w="3319"/>
      </w:tblGrid>
      <w:tr w:rsidR="00963CF1" w:rsidRPr="00D1703D" w:rsidTr="00733E23">
        <w:trPr>
          <w:trHeight w:val="1020"/>
        </w:trPr>
        <w:tc>
          <w:tcPr>
            <w:tcW w:w="41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63CF1" w:rsidRPr="00D1703D" w:rsidRDefault="00963CF1" w:rsidP="00733E23">
            <w:pPr>
              <w:ind w:right="-518"/>
              <w:jc w:val="center"/>
              <w:rPr>
                <w:rFonts w:ascii="Arial Narrow" w:hAnsi="Arial Narrow"/>
              </w:rPr>
            </w:pPr>
            <w:r w:rsidRPr="00D1703D">
              <w:rPr>
                <w:rFonts w:ascii="Arial Narrow" w:hAnsi="Arial Narrow"/>
              </w:rPr>
              <w:t>PERSONAL</w:t>
            </w:r>
          </w:p>
        </w:tc>
        <w:tc>
          <w:tcPr>
            <w:tcW w:w="1472" w:type="dxa"/>
            <w:tcBorders>
              <w:top w:val="single" w:sz="4" w:space="0" w:color="auto"/>
              <w:left w:val="nil"/>
              <w:bottom w:val="single" w:sz="4" w:space="0" w:color="auto"/>
              <w:right w:val="single" w:sz="4" w:space="0" w:color="auto"/>
            </w:tcBorders>
            <w:shd w:val="clear" w:color="000000" w:fill="BFBFBF"/>
            <w:noWrap/>
            <w:vAlign w:val="center"/>
            <w:hideMark/>
          </w:tcPr>
          <w:p w:rsidR="00963CF1" w:rsidRPr="00D1703D" w:rsidRDefault="00963CF1" w:rsidP="00733E23">
            <w:pPr>
              <w:jc w:val="center"/>
              <w:rPr>
                <w:rFonts w:ascii="Arial Narrow" w:hAnsi="Arial Narrow"/>
              </w:rPr>
            </w:pPr>
            <w:r w:rsidRPr="00D1703D">
              <w:rPr>
                <w:rFonts w:ascii="Arial Narrow" w:hAnsi="Arial Narrow"/>
              </w:rPr>
              <w:t>DEDICACIÓN</w:t>
            </w:r>
          </w:p>
        </w:tc>
        <w:tc>
          <w:tcPr>
            <w:tcW w:w="3319" w:type="dxa"/>
            <w:tcBorders>
              <w:top w:val="single" w:sz="4" w:space="0" w:color="auto"/>
              <w:left w:val="nil"/>
              <w:bottom w:val="single" w:sz="4" w:space="0" w:color="auto"/>
              <w:right w:val="single" w:sz="4" w:space="0" w:color="auto"/>
            </w:tcBorders>
            <w:shd w:val="clear" w:color="000000" w:fill="BFBFBF"/>
            <w:vAlign w:val="center"/>
            <w:hideMark/>
          </w:tcPr>
          <w:p w:rsidR="00963CF1" w:rsidRPr="00D1703D" w:rsidRDefault="00963CF1" w:rsidP="00733E23">
            <w:pPr>
              <w:jc w:val="center"/>
              <w:rPr>
                <w:rFonts w:ascii="Arial Narrow" w:hAnsi="Arial Narrow"/>
                <w:lang w:val="es-ES"/>
              </w:rPr>
            </w:pPr>
            <w:r w:rsidRPr="00D1703D">
              <w:rPr>
                <w:rFonts w:ascii="Arial Narrow" w:hAnsi="Arial Narrow"/>
                <w:lang w:val="es-ES"/>
              </w:rPr>
              <w:t>TIEMPO DEDICADO EN EL PROYECTO (MES)</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000000" w:fill="BFBFBF"/>
            <w:noWrap/>
            <w:vAlign w:val="center"/>
            <w:hideMark/>
          </w:tcPr>
          <w:p w:rsidR="00963CF1" w:rsidRPr="00D1703D" w:rsidRDefault="00963CF1" w:rsidP="00733E23">
            <w:pPr>
              <w:ind w:right="-518"/>
              <w:rPr>
                <w:rFonts w:ascii="Arial Narrow" w:hAnsi="Arial Narrow"/>
                <w:lang w:val="es-ES"/>
              </w:rPr>
            </w:pPr>
            <w:r w:rsidRPr="00D1703D">
              <w:rPr>
                <w:rFonts w:ascii="Arial Narrow" w:hAnsi="Arial Narrow"/>
                <w:lang w:val="es-ES"/>
              </w:rPr>
              <w:t> </w:t>
            </w:r>
          </w:p>
        </w:tc>
        <w:tc>
          <w:tcPr>
            <w:tcW w:w="1472" w:type="dxa"/>
            <w:tcBorders>
              <w:top w:val="nil"/>
              <w:left w:val="nil"/>
              <w:bottom w:val="single" w:sz="4" w:space="0" w:color="auto"/>
              <w:right w:val="single" w:sz="4" w:space="0" w:color="auto"/>
            </w:tcBorders>
            <w:shd w:val="clear" w:color="000000" w:fill="BFBFBF"/>
            <w:noWrap/>
            <w:vAlign w:val="center"/>
            <w:hideMark/>
          </w:tcPr>
          <w:p w:rsidR="00963CF1" w:rsidRPr="00D1703D" w:rsidRDefault="00963CF1" w:rsidP="00733E23">
            <w:pPr>
              <w:ind w:right="-518"/>
              <w:jc w:val="center"/>
              <w:rPr>
                <w:rFonts w:ascii="Arial Narrow" w:hAnsi="Arial Narrow"/>
                <w:lang w:val="es-ES"/>
              </w:rPr>
            </w:pPr>
            <w:r w:rsidRPr="00D1703D">
              <w:rPr>
                <w:rFonts w:ascii="Arial Narrow" w:hAnsi="Arial Narrow"/>
                <w:lang w:val="es-ES"/>
              </w:rPr>
              <w:t> </w:t>
            </w:r>
          </w:p>
        </w:tc>
        <w:tc>
          <w:tcPr>
            <w:tcW w:w="3319" w:type="dxa"/>
            <w:tcBorders>
              <w:top w:val="nil"/>
              <w:left w:val="nil"/>
              <w:bottom w:val="single" w:sz="4" w:space="0" w:color="auto"/>
              <w:right w:val="single" w:sz="4" w:space="0" w:color="auto"/>
            </w:tcBorders>
            <w:shd w:val="clear" w:color="000000" w:fill="BFBFBF"/>
            <w:vAlign w:val="center"/>
            <w:hideMark/>
          </w:tcPr>
          <w:p w:rsidR="00963CF1" w:rsidRPr="00D1703D" w:rsidRDefault="00963CF1" w:rsidP="00733E23">
            <w:pPr>
              <w:ind w:right="-518"/>
              <w:jc w:val="center"/>
              <w:rPr>
                <w:rFonts w:ascii="Arial Narrow" w:hAnsi="Arial Narrow"/>
                <w:lang w:val="es-ES"/>
              </w:rPr>
            </w:pPr>
            <w:r w:rsidRPr="00D1703D">
              <w:rPr>
                <w:rFonts w:ascii="Arial Narrow" w:hAnsi="Arial Narrow"/>
                <w:lang w:val="es-ES"/>
              </w:rPr>
              <w:t> </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noWrap/>
            <w:vAlign w:val="bottom"/>
            <w:hideMark/>
          </w:tcPr>
          <w:p w:rsidR="00963CF1" w:rsidRPr="00D1703D" w:rsidRDefault="00963CF1" w:rsidP="00733E23">
            <w:pPr>
              <w:ind w:right="-518"/>
              <w:rPr>
                <w:rFonts w:ascii="Arial Narrow" w:hAnsi="Arial Narrow"/>
              </w:rPr>
            </w:pPr>
            <w:r w:rsidRPr="00D1703D">
              <w:rPr>
                <w:rFonts w:ascii="Arial Narrow" w:hAnsi="Arial Narrow"/>
              </w:rPr>
              <w:t>DIRECTOR DE OBRA</w:t>
            </w:r>
          </w:p>
        </w:tc>
        <w:tc>
          <w:tcPr>
            <w:tcW w:w="1472"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60%</w:t>
            </w:r>
          </w:p>
        </w:tc>
        <w:tc>
          <w:tcPr>
            <w:tcW w:w="3319"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noWrap/>
            <w:vAlign w:val="bottom"/>
            <w:hideMark/>
          </w:tcPr>
          <w:p w:rsidR="00963CF1" w:rsidRPr="00D1703D" w:rsidRDefault="00963CF1" w:rsidP="00733E23">
            <w:pPr>
              <w:ind w:right="-518"/>
              <w:rPr>
                <w:rFonts w:ascii="Arial Narrow" w:hAnsi="Arial Narrow"/>
              </w:rPr>
            </w:pPr>
            <w:r w:rsidRPr="00D1703D">
              <w:rPr>
                <w:rFonts w:ascii="Arial Narrow" w:hAnsi="Arial Narrow"/>
              </w:rPr>
              <w:t>RESIDENTE INTERVENTORIA</w:t>
            </w:r>
          </w:p>
        </w:tc>
        <w:tc>
          <w:tcPr>
            <w:tcW w:w="1472"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100%</w:t>
            </w:r>
          </w:p>
        </w:tc>
        <w:tc>
          <w:tcPr>
            <w:tcW w:w="3319"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noWrap/>
            <w:vAlign w:val="bottom"/>
            <w:hideMark/>
          </w:tcPr>
          <w:p w:rsidR="00963CF1" w:rsidRPr="00D1703D" w:rsidRDefault="00963CF1" w:rsidP="00733E23">
            <w:pPr>
              <w:ind w:right="-518"/>
              <w:rPr>
                <w:rFonts w:ascii="Arial Narrow" w:hAnsi="Arial Narrow"/>
              </w:rPr>
            </w:pPr>
            <w:r w:rsidRPr="00D1703D">
              <w:rPr>
                <w:rFonts w:ascii="Arial Narrow" w:hAnsi="Arial Narrow"/>
              </w:rPr>
              <w:lastRenderedPageBreak/>
              <w:t>AUXILIAR ADMINISTRATIVO O SECRETARIO</w:t>
            </w:r>
          </w:p>
        </w:tc>
        <w:tc>
          <w:tcPr>
            <w:tcW w:w="1472"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100%</w:t>
            </w:r>
          </w:p>
        </w:tc>
        <w:tc>
          <w:tcPr>
            <w:tcW w:w="3319"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bl>
    <w:p w:rsidR="00963CF1" w:rsidRPr="00D1703D" w:rsidRDefault="00963CF1" w:rsidP="00963CF1">
      <w:pPr>
        <w:pStyle w:val="Estilo1gn"/>
        <w:ind w:right="-518"/>
        <w:rPr>
          <w:rFonts w:ascii="Arial Narrow" w:hAnsi="Arial Narrow"/>
        </w:rPr>
      </w:pPr>
    </w:p>
    <w:tbl>
      <w:tblPr>
        <w:tblW w:w="8931" w:type="dxa"/>
        <w:tblInd w:w="108" w:type="dxa"/>
        <w:tblLook w:val="04A0" w:firstRow="1" w:lastRow="0" w:firstColumn="1" w:lastColumn="0" w:noHBand="0" w:noVBand="1"/>
      </w:tblPr>
      <w:tblGrid>
        <w:gridCol w:w="4140"/>
        <w:gridCol w:w="1300"/>
        <w:gridCol w:w="3491"/>
      </w:tblGrid>
      <w:tr w:rsidR="00963CF1" w:rsidRPr="00D1703D" w:rsidTr="00733E23">
        <w:trPr>
          <w:trHeight w:val="255"/>
        </w:trPr>
        <w:tc>
          <w:tcPr>
            <w:tcW w:w="4140" w:type="dxa"/>
            <w:tcBorders>
              <w:top w:val="single" w:sz="4" w:space="0" w:color="auto"/>
              <w:left w:val="single" w:sz="4" w:space="0" w:color="auto"/>
              <w:bottom w:val="nil"/>
              <w:right w:val="single" w:sz="4" w:space="0" w:color="auto"/>
            </w:tcBorders>
            <w:shd w:val="clear" w:color="000000" w:fill="BFBFBF"/>
            <w:noWrap/>
            <w:vAlign w:val="center"/>
            <w:hideMark/>
          </w:tcPr>
          <w:p w:rsidR="00963CF1" w:rsidRPr="00D1703D" w:rsidRDefault="00963CF1" w:rsidP="00733E23">
            <w:pPr>
              <w:ind w:right="-518"/>
              <w:jc w:val="center"/>
              <w:rPr>
                <w:rFonts w:ascii="Arial Narrow" w:hAnsi="Arial Narrow" w:cs="Calibri"/>
                <w:b/>
                <w:bCs/>
                <w:color w:val="000000"/>
              </w:rPr>
            </w:pPr>
            <w:r w:rsidRPr="00D1703D">
              <w:rPr>
                <w:rFonts w:ascii="Arial Narrow" w:hAnsi="Arial Narrow" w:cs="Calibri"/>
                <w:b/>
                <w:bCs/>
                <w:color w:val="000000"/>
              </w:rPr>
              <w:t>DETALLE</w:t>
            </w:r>
          </w:p>
        </w:tc>
        <w:tc>
          <w:tcPr>
            <w:tcW w:w="1300" w:type="dxa"/>
            <w:tcBorders>
              <w:top w:val="single" w:sz="4" w:space="0" w:color="auto"/>
              <w:left w:val="nil"/>
              <w:bottom w:val="nil"/>
              <w:right w:val="single" w:sz="4" w:space="0" w:color="auto"/>
            </w:tcBorders>
            <w:shd w:val="clear" w:color="000000" w:fill="BFBFBF"/>
            <w:noWrap/>
            <w:vAlign w:val="center"/>
            <w:hideMark/>
          </w:tcPr>
          <w:p w:rsidR="00963CF1" w:rsidRPr="00D1703D" w:rsidRDefault="00963CF1" w:rsidP="00733E23">
            <w:pPr>
              <w:ind w:right="-518"/>
              <w:jc w:val="center"/>
              <w:rPr>
                <w:rFonts w:ascii="Arial Narrow" w:hAnsi="Arial Narrow" w:cs="Calibri"/>
                <w:b/>
                <w:bCs/>
                <w:color w:val="000000"/>
              </w:rPr>
            </w:pPr>
            <w:r w:rsidRPr="00D1703D">
              <w:rPr>
                <w:rFonts w:ascii="Arial Narrow" w:hAnsi="Arial Narrow" w:cs="Calibri"/>
                <w:b/>
                <w:bCs/>
                <w:color w:val="000000"/>
              </w:rPr>
              <w:t>UNIDAD</w:t>
            </w:r>
          </w:p>
        </w:tc>
        <w:tc>
          <w:tcPr>
            <w:tcW w:w="3491" w:type="dxa"/>
            <w:tcBorders>
              <w:top w:val="single" w:sz="4" w:space="0" w:color="auto"/>
              <w:left w:val="nil"/>
              <w:bottom w:val="nil"/>
              <w:right w:val="single" w:sz="4" w:space="0" w:color="auto"/>
            </w:tcBorders>
            <w:shd w:val="clear" w:color="000000" w:fill="BFBFBF"/>
            <w:noWrap/>
            <w:vAlign w:val="center"/>
            <w:hideMark/>
          </w:tcPr>
          <w:p w:rsidR="00963CF1" w:rsidRPr="00D1703D" w:rsidRDefault="00963CF1" w:rsidP="00733E23">
            <w:pPr>
              <w:ind w:right="-518"/>
              <w:jc w:val="center"/>
              <w:rPr>
                <w:rFonts w:ascii="Arial Narrow" w:hAnsi="Arial Narrow" w:cs="Calibri"/>
                <w:b/>
                <w:bCs/>
                <w:color w:val="000000"/>
              </w:rPr>
            </w:pPr>
            <w:r w:rsidRPr="00D1703D">
              <w:rPr>
                <w:rFonts w:ascii="Arial Narrow" w:hAnsi="Arial Narrow" w:cs="Calibri"/>
                <w:b/>
                <w:bCs/>
                <w:color w:val="000000"/>
              </w:rPr>
              <w:t>CANTIDAD</w:t>
            </w:r>
          </w:p>
        </w:tc>
      </w:tr>
      <w:tr w:rsidR="00963CF1" w:rsidRPr="00D1703D" w:rsidTr="00733E23">
        <w:trPr>
          <w:trHeight w:val="255"/>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3CF1" w:rsidRPr="00D1703D" w:rsidRDefault="00963CF1" w:rsidP="00733E23">
            <w:pPr>
              <w:ind w:right="-518"/>
              <w:rPr>
                <w:rFonts w:ascii="Arial Narrow" w:hAnsi="Arial Narrow"/>
              </w:rPr>
            </w:pPr>
            <w:r w:rsidRPr="00D1703D">
              <w:rPr>
                <w:rFonts w:ascii="Arial Narrow" w:hAnsi="Arial Narrow"/>
              </w:rPr>
              <w:t xml:space="preserve">CONSUMIBLES PAPELERIA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proofErr w:type="spellStart"/>
            <w:r w:rsidRPr="00D1703D">
              <w:rPr>
                <w:rFonts w:ascii="Arial Narrow" w:hAnsi="Arial Narrow"/>
              </w:rPr>
              <w:t>und</w:t>
            </w:r>
            <w:proofErr w:type="spellEnd"/>
          </w:p>
        </w:tc>
        <w:tc>
          <w:tcPr>
            <w:tcW w:w="3491" w:type="dxa"/>
            <w:tcBorders>
              <w:top w:val="single" w:sz="4" w:space="0" w:color="auto"/>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vAlign w:val="bottom"/>
            <w:hideMark/>
          </w:tcPr>
          <w:p w:rsidR="00963CF1" w:rsidRPr="00D1703D" w:rsidRDefault="00963CF1" w:rsidP="00733E23">
            <w:pPr>
              <w:ind w:right="-518"/>
              <w:rPr>
                <w:rFonts w:ascii="Arial Narrow" w:hAnsi="Arial Narrow"/>
              </w:rPr>
            </w:pPr>
            <w:r w:rsidRPr="00D1703D">
              <w:rPr>
                <w:rFonts w:ascii="Arial Narrow" w:hAnsi="Arial Narrow"/>
              </w:rPr>
              <w:t>ALQUILER DE OFICINA</w:t>
            </w:r>
          </w:p>
        </w:tc>
        <w:tc>
          <w:tcPr>
            <w:tcW w:w="1300"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mes</w:t>
            </w:r>
          </w:p>
        </w:tc>
        <w:tc>
          <w:tcPr>
            <w:tcW w:w="3491"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vAlign w:val="bottom"/>
            <w:hideMark/>
          </w:tcPr>
          <w:p w:rsidR="00963CF1" w:rsidRPr="00D1703D" w:rsidRDefault="00963CF1" w:rsidP="00733E23">
            <w:pPr>
              <w:ind w:right="-518"/>
              <w:rPr>
                <w:rFonts w:ascii="Arial Narrow" w:hAnsi="Arial Narrow"/>
              </w:rPr>
            </w:pPr>
            <w:r w:rsidRPr="00D1703D">
              <w:rPr>
                <w:rFonts w:ascii="Arial Narrow" w:hAnsi="Arial Narrow"/>
              </w:rPr>
              <w:t>PAGO DE SERVICIOS PUBLICOS</w:t>
            </w:r>
          </w:p>
        </w:tc>
        <w:tc>
          <w:tcPr>
            <w:tcW w:w="1300"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mes</w:t>
            </w:r>
          </w:p>
        </w:tc>
        <w:tc>
          <w:tcPr>
            <w:tcW w:w="3491"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vAlign w:val="bottom"/>
            <w:hideMark/>
          </w:tcPr>
          <w:p w:rsidR="00963CF1" w:rsidRPr="00D1703D" w:rsidRDefault="00963CF1" w:rsidP="00733E23">
            <w:pPr>
              <w:ind w:right="-518"/>
              <w:rPr>
                <w:rFonts w:ascii="Arial Narrow" w:hAnsi="Arial Narrow"/>
              </w:rPr>
            </w:pPr>
            <w:r w:rsidRPr="00D1703D">
              <w:rPr>
                <w:rFonts w:ascii="Arial Narrow" w:hAnsi="Arial Narrow"/>
              </w:rPr>
              <w:t>ENSAYOS DE LABORATORIO</w:t>
            </w:r>
          </w:p>
        </w:tc>
        <w:tc>
          <w:tcPr>
            <w:tcW w:w="1300"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proofErr w:type="spellStart"/>
            <w:r w:rsidRPr="00D1703D">
              <w:rPr>
                <w:rFonts w:ascii="Arial Narrow" w:hAnsi="Arial Narrow"/>
              </w:rPr>
              <w:t>und</w:t>
            </w:r>
            <w:proofErr w:type="spellEnd"/>
          </w:p>
        </w:tc>
        <w:tc>
          <w:tcPr>
            <w:tcW w:w="3491"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r w:rsidR="00963CF1" w:rsidRPr="00D1703D" w:rsidTr="00733E23">
        <w:trPr>
          <w:trHeight w:val="255"/>
        </w:trPr>
        <w:tc>
          <w:tcPr>
            <w:tcW w:w="4140" w:type="dxa"/>
            <w:tcBorders>
              <w:top w:val="nil"/>
              <w:left w:val="single" w:sz="4" w:space="0" w:color="auto"/>
              <w:bottom w:val="single" w:sz="4" w:space="0" w:color="auto"/>
              <w:right w:val="single" w:sz="4" w:space="0" w:color="auto"/>
            </w:tcBorders>
            <w:shd w:val="clear" w:color="auto" w:fill="auto"/>
            <w:vAlign w:val="bottom"/>
            <w:hideMark/>
          </w:tcPr>
          <w:p w:rsidR="00963CF1" w:rsidRPr="00D1703D" w:rsidRDefault="00963CF1" w:rsidP="00733E23">
            <w:pPr>
              <w:ind w:right="-518"/>
              <w:rPr>
                <w:rFonts w:ascii="Arial Narrow" w:hAnsi="Arial Narrow"/>
              </w:rPr>
            </w:pPr>
            <w:r w:rsidRPr="00D1703D">
              <w:rPr>
                <w:rFonts w:ascii="Arial Narrow" w:hAnsi="Arial Narrow"/>
              </w:rPr>
              <w:t>VIATICOS Y LOGISTICA</w:t>
            </w:r>
          </w:p>
        </w:tc>
        <w:tc>
          <w:tcPr>
            <w:tcW w:w="1300"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proofErr w:type="spellStart"/>
            <w:r w:rsidRPr="00D1703D">
              <w:rPr>
                <w:rFonts w:ascii="Arial Narrow" w:hAnsi="Arial Narrow"/>
              </w:rPr>
              <w:t>und</w:t>
            </w:r>
            <w:proofErr w:type="spellEnd"/>
          </w:p>
        </w:tc>
        <w:tc>
          <w:tcPr>
            <w:tcW w:w="3491" w:type="dxa"/>
            <w:tcBorders>
              <w:top w:val="nil"/>
              <w:left w:val="nil"/>
              <w:bottom w:val="single" w:sz="4" w:space="0" w:color="auto"/>
              <w:right w:val="single" w:sz="4" w:space="0" w:color="auto"/>
            </w:tcBorders>
            <w:shd w:val="clear" w:color="auto" w:fill="auto"/>
            <w:noWrap/>
            <w:vAlign w:val="bottom"/>
            <w:hideMark/>
          </w:tcPr>
          <w:p w:rsidR="00963CF1" w:rsidRPr="00D1703D" w:rsidRDefault="00963CF1" w:rsidP="00733E23">
            <w:pPr>
              <w:ind w:right="-518"/>
              <w:jc w:val="center"/>
              <w:rPr>
                <w:rFonts w:ascii="Arial Narrow" w:hAnsi="Arial Narrow"/>
              </w:rPr>
            </w:pPr>
            <w:r w:rsidRPr="00D1703D">
              <w:rPr>
                <w:rFonts w:ascii="Arial Narrow" w:hAnsi="Arial Narrow"/>
              </w:rPr>
              <w:t>1</w:t>
            </w:r>
          </w:p>
        </w:tc>
      </w:tr>
    </w:tbl>
    <w:p w:rsidR="006E1182" w:rsidRPr="00F013A3" w:rsidRDefault="006E1182" w:rsidP="006E1182">
      <w:pPr>
        <w:pStyle w:val="Default"/>
        <w:spacing w:after="0" w:line="240" w:lineRule="auto"/>
        <w:rPr>
          <w:rFonts w:ascii="Arial Narrow" w:hAnsi="Arial Narrow"/>
          <w:b/>
          <w:bCs/>
          <w:color w:val="000000" w:themeColor="text1"/>
          <w:sz w:val="20"/>
          <w:szCs w:val="20"/>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rsidR="00657C2A" w:rsidRPr="00657C2A" w:rsidRDefault="00657C2A" w:rsidP="00657C2A">
      <w:pPr>
        <w:spacing w:after="0" w:line="240" w:lineRule="auto"/>
        <w:jc w:val="center"/>
        <w:rPr>
          <w:rFonts w:ascii="Arial Narrow" w:hAnsi="Arial Narrow"/>
          <w:b/>
          <w:bCs/>
          <w:sz w:val="21"/>
          <w:szCs w:val="21"/>
        </w:rPr>
      </w:pP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rsidR="001E4E2A" w:rsidRPr="00EA02F5" w:rsidRDefault="00657C2A" w:rsidP="00EA02F5">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sectPr w:rsidR="001E4E2A" w:rsidRPr="00EA02F5"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3249A"/>
    <w:multiLevelType w:val="hybridMultilevel"/>
    <w:tmpl w:val="DE2C00FE"/>
    <w:lvl w:ilvl="0" w:tplc="04090017">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 w15:restartNumberingAfterBreak="0">
    <w:nsid w:val="2AC62C69"/>
    <w:multiLevelType w:val="hybridMultilevel"/>
    <w:tmpl w:val="E7FC7350"/>
    <w:lvl w:ilvl="0" w:tplc="04090017">
      <w:start w:val="1"/>
      <w:numFmt w:val="low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2A"/>
    <w:rsid w:val="000E0CCB"/>
    <w:rsid w:val="000E3719"/>
    <w:rsid w:val="001E4E2A"/>
    <w:rsid w:val="003B5981"/>
    <w:rsid w:val="00657C2A"/>
    <w:rsid w:val="006E1182"/>
    <w:rsid w:val="00963CF1"/>
    <w:rsid w:val="00A80C57"/>
    <w:rsid w:val="00A944F9"/>
    <w:rsid w:val="00EA02F5"/>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FF57"/>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qFormat/>
    <w:rsid w:val="00657C2A"/>
    <w:rPr>
      <w:rFonts w:ascii="Arial" w:eastAsia="Times New Roman" w:hAnsi="Arial" w:cs="Arial"/>
      <w:color w:val="000000"/>
      <w:sz w:val="24"/>
      <w:szCs w:val="24"/>
      <w:lang w:val="es-CO" w:eastAsia="es-CO"/>
    </w:rPr>
  </w:style>
  <w:style w:type="table" w:styleId="Tablaconcuadrcula">
    <w:name w:val="Table Grid"/>
    <w:basedOn w:val="Tablanormal"/>
    <w:uiPriority w:val="59"/>
    <w:rsid w:val="006E1182"/>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Normal"/>
    <w:link w:val="PrrafodelistaCar"/>
    <w:uiPriority w:val="34"/>
    <w:qFormat/>
    <w:rsid w:val="006E1182"/>
    <w:pPr>
      <w:ind w:left="720"/>
      <w:contextualSpacing/>
    </w:pPr>
  </w:style>
  <w:style w:type="character" w:customStyle="1" w:styleId="PrrafodelistaCar">
    <w:name w:val="Párrafo de lista Car"/>
    <w:aliases w:val="Bullets Car,List Car,Fluvial1 Car,Ha Car,Cuadrícula clara - Énfasis 31 Car,Lista vistosa - Énfasis 11 Car,Normal. Viñetas Car,HOJA Car,Bolita Car,Párrafo de lista4 Car,BOLADEF Car,Párrafo de lista3 Car,Párrafo de lista21 Car,l Car"/>
    <w:link w:val="Prrafodelista"/>
    <w:uiPriority w:val="34"/>
    <w:qFormat/>
    <w:locked/>
    <w:rsid w:val="006E1182"/>
    <w:rPr>
      <w:rFonts w:ascii="Arial" w:eastAsia="Times New Roman" w:hAnsi="Arial" w:cs="Times New Roman"/>
      <w:sz w:val="20"/>
      <w:lang w:val="es-CO" w:eastAsia="es-CO"/>
    </w:rPr>
  </w:style>
  <w:style w:type="paragraph" w:customStyle="1" w:styleId="TableParagraph">
    <w:name w:val="Table Paragraph"/>
    <w:basedOn w:val="Normal"/>
    <w:uiPriority w:val="1"/>
    <w:qFormat/>
    <w:rsid w:val="006E1182"/>
    <w:pPr>
      <w:widowControl w:val="0"/>
      <w:autoSpaceDE w:val="0"/>
      <w:autoSpaceDN w:val="0"/>
      <w:spacing w:after="0" w:line="240" w:lineRule="auto"/>
      <w:jc w:val="center"/>
    </w:pPr>
    <w:rPr>
      <w:rFonts w:eastAsia="Arial" w:cs="Arial"/>
      <w:sz w:val="22"/>
      <w:lang w:val="es-ES" w:eastAsia="en-US"/>
    </w:rPr>
  </w:style>
  <w:style w:type="paragraph" w:customStyle="1" w:styleId="Estilo1gn">
    <w:name w:val="Estilo1gn"/>
    <w:basedOn w:val="Normal"/>
    <w:link w:val="Estilo1gnCar"/>
    <w:uiPriority w:val="1"/>
    <w:qFormat/>
    <w:rsid w:val="00963CF1"/>
    <w:pPr>
      <w:widowControl w:val="0"/>
      <w:autoSpaceDE w:val="0"/>
      <w:autoSpaceDN w:val="0"/>
      <w:spacing w:after="0" w:line="240" w:lineRule="auto"/>
      <w:jc w:val="left"/>
    </w:pPr>
    <w:rPr>
      <w:rFonts w:eastAsia="Arial" w:cs="Arial"/>
      <w:szCs w:val="20"/>
      <w:lang w:val="es-MX" w:eastAsia="en-US"/>
    </w:rPr>
  </w:style>
  <w:style w:type="character" w:customStyle="1" w:styleId="Estilo1gnCar">
    <w:name w:val="Estilo1gn Car"/>
    <w:link w:val="Estilo1gn"/>
    <w:uiPriority w:val="1"/>
    <w:rsid w:val="00963CF1"/>
    <w:rPr>
      <w:rFonts w:ascii="Arial" w:eastAsia="Arial" w:hAnsi="Arial" w:cs="Arial"/>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379</Words>
  <Characters>2164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7</cp:revision>
  <dcterms:created xsi:type="dcterms:W3CDTF">2024-11-06T16:41:00Z</dcterms:created>
  <dcterms:modified xsi:type="dcterms:W3CDTF">2025-04-23T15:57:00Z</dcterms:modified>
</cp:coreProperties>
</file>